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5C4944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19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NÚMERO DE CONTRATO: </w:t>
      </w:r>
      <w:r w:rsidRPr="009125DD">
        <w:rPr>
          <w:rFonts w:eastAsia="Arial" w:cs="Arial"/>
          <w:b/>
          <w:color w:val="000000"/>
        </w:rPr>
        <w:t>105/2019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FECHA DE FIRMA: </w:t>
      </w:r>
      <w:r w:rsidRPr="009125DD">
        <w:rPr>
          <w:rFonts w:eastAsia="Arial" w:cs="Arial"/>
          <w:b/>
          <w:color w:val="000000"/>
        </w:rPr>
        <w:t>06/09/2019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TIPO DE CONTRATO: </w:t>
      </w:r>
      <w:r w:rsidRPr="009125DD">
        <w:rPr>
          <w:rFonts w:eastAsia="Arial" w:cs="Arial"/>
          <w:b/>
          <w:color w:val="000000"/>
        </w:rPr>
        <w:t>OBRA PÚBLICA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DESCRIPCIÓN DE LA OBRA: </w:t>
      </w:r>
      <w:r w:rsidRPr="009125DD">
        <w:rPr>
          <w:rFonts w:eastAsia="Arial" w:cs="Arial"/>
          <w:b/>
          <w:color w:val="000000"/>
        </w:rPr>
        <w:t>TAPIADO EN MUROS DE LA ANTIGUA TIENDA ISSSTE;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NÚMERO DE DICTAMEN: </w:t>
      </w:r>
      <w:bookmarkStart w:id="0" w:name="_GoBack"/>
      <w:bookmarkEnd w:id="0"/>
      <w:r w:rsidRPr="009125DD">
        <w:rPr>
          <w:rFonts w:eastAsia="Arial" w:cs="Arial"/>
          <w:b/>
          <w:color w:val="000000"/>
        </w:rPr>
        <w:t>100/2019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NÚMERO DE OFICIO DE APROBACIÓN PRESUPUESTAL: </w:t>
      </w:r>
      <w:r w:rsidRPr="009125DD">
        <w:rPr>
          <w:rFonts w:eastAsia="Arial" w:cs="Arial"/>
          <w:b/>
          <w:color w:val="000000"/>
        </w:rPr>
        <w:t>2019-PDM-DU-070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ANTICIPO: </w:t>
      </w:r>
      <w:r w:rsidRPr="009125DD">
        <w:rPr>
          <w:rFonts w:eastAsia="Arial" w:cs="Arial"/>
          <w:b/>
          <w:color w:val="000000"/>
        </w:rPr>
        <w:t>0.0 %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PERIODO DE EJECUCIÓN: </w:t>
      </w:r>
      <w:r w:rsidRPr="009125DD">
        <w:rPr>
          <w:rFonts w:eastAsia="Arial" w:cs="Arial"/>
          <w:b/>
          <w:color w:val="000000"/>
        </w:rPr>
        <w:t>DEL 11 DE SEPTIEMBRE DEL 2019 AL 25 DE SEPTIEMBRE DEL 2019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CONTRATISTA: </w:t>
      </w:r>
      <w:r w:rsidRPr="009125DD">
        <w:rPr>
          <w:rFonts w:eastAsia="Arial" w:cs="Arial"/>
          <w:b/>
          <w:color w:val="000000"/>
        </w:rPr>
        <w:t>EMILIO RH, S. DE R.L. M.I.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IMPORTE DEL CONTRATO: </w:t>
      </w:r>
      <w:r w:rsidRPr="009125DD">
        <w:rPr>
          <w:rFonts w:eastAsia="Arial" w:cs="Arial"/>
          <w:b/>
          <w:color w:val="000000"/>
        </w:rPr>
        <w:t>$ 77,541.13 NO INCLUYE EL IMPUESTO AL VALOR AGREGADO.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IMPUESTO AL VALOR AGREGADO: </w:t>
      </w:r>
      <w:r w:rsidRPr="009125DD">
        <w:rPr>
          <w:rFonts w:eastAsia="Arial" w:cs="Arial"/>
          <w:b/>
          <w:color w:val="000000"/>
        </w:rPr>
        <w:t>$ 12,406.58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IMPORTE DEL CONTRATO: </w:t>
      </w:r>
      <w:r w:rsidRPr="009125DD">
        <w:rPr>
          <w:rFonts w:eastAsia="Arial" w:cs="Arial"/>
          <w:b/>
          <w:color w:val="000000"/>
        </w:rPr>
        <w:t>$ 89,947.71 INCLUYENDO EL IMPUESTO AL VALOR AGREGADO.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PENAS CONVENCIONALES: </w:t>
      </w:r>
      <w:r w:rsidRPr="009125DD">
        <w:rPr>
          <w:rFonts w:eastAsia="Arial" w:cs="Arial"/>
          <w:b/>
          <w:color w:val="000000"/>
        </w:rPr>
        <w:t>1%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>SE SOLICITA COMO GARANTÍAS, A FAVOR DE LA TESORERÍA DEL MUNICIPIO DE CHIHUAHUA: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*  EXACTO CUMPLIMIENTO: </w:t>
      </w:r>
      <w:r w:rsidRPr="009125DD">
        <w:rPr>
          <w:rFonts w:eastAsia="Arial" w:cs="Arial"/>
          <w:b/>
          <w:color w:val="000000"/>
        </w:rPr>
        <w:t>PAGARÉ</w:t>
      </w:r>
    </w:p>
    <w:p w:rsidR="009125DD" w:rsidRPr="009125DD" w:rsidRDefault="009125DD" w:rsidP="009125DD">
      <w:pPr>
        <w:rPr>
          <w:rFonts w:eastAsia="Arial" w:cs="Arial"/>
          <w:color w:val="000000"/>
        </w:rPr>
      </w:pPr>
      <w:r w:rsidRPr="009125DD">
        <w:rPr>
          <w:rFonts w:eastAsia="Arial" w:cs="Arial"/>
          <w:color w:val="000000"/>
        </w:rPr>
        <w:t xml:space="preserve">*  SANEAMIENTO EN CASO EVICCIÓN DE VICIOS OCULTOS: </w:t>
      </w:r>
      <w:r w:rsidRPr="009125DD">
        <w:rPr>
          <w:rFonts w:eastAsia="Arial" w:cs="Arial"/>
          <w:b/>
          <w:color w:val="000000"/>
        </w:rPr>
        <w:t>PAGARÉ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569" w:rsidRDefault="00EA4569">
      <w:r>
        <w:separator/>
      </w:r>
    </w:p>
  </w:endnote>
  <w:endnote w:type="continuationSeparator" w:id="0">
    <w:p w:rsidR="00EA4569" w:rsidRDefault="00EA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569" w:rsidRDefault="00EA4569">
      <w:r>
        <w:separator/>
      </w:r>
    </w:p>
  </w:footnote>
  <w:footnote w:type="continuationSeparator" w:id="0">
    <w:p w:rsidR="00EA4569" w:rsidRDefault="00EA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4944"/>
    <w:rsid w:val="005C7EA4"/>
    <w:rsid w:val="005E3B80"/>
    <w:rsid w:val="005F6A9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E7E42"/>
    <w:rsid w:val="009125DD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1FCB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2294"/>
    <w:rsid w:val="00D86C46"/>
    <w:rsid w:val="00D91847"/>
    <w:rsid w:val="00DB5680"/>
    <w:rsid w:val="00DC102C"/>
    <w:rsid w:val="00DF17BA"/>
    <w:rsid w:val="00DF2DC5"/>
    <w:rsid w:val="00DF7D11"/>
    <w:rsid w:val="00E05903"/>
    <w:rsid w:val="00E1023C"/>
    <w:rsid w:val="00E159AA"/>
    <w:rsid w:val="00E16723"/>
    <w:rsid w:val="00E252B5"/>
    <w:rsid w:val="00E61EC4"/>
    <w:rsid w:val="00E66E8E"/>
    <w:rsid w:val="00E7136F"/>
    <w:rsid w:val="00E80988"/>
    <w:rsid w:val="00EA15C5"/>
    <w:rsid w:val="00EA4569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0448E-0A0A-41EE-B7B9-D92755FE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1</TotalTime>
  <Pages>1</Pages>
  <Words>344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2019-09-19T17:16:00Z</dcterms:created>
  <dcterms:modified xsi:type="dcterms:W3CDTF">2019-09-19T17:16:00Z</dcterms:modified>
</cp:coreProperties>
</file>