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772E" w14:textId="78148A02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</w:t>
      </w:r>
      <w:r w:rsidR="00FD6E3C">
        <w:rPr>
          <w:rFonts w:ascii="Century Gothic" w:hAnsi="Century Gothic"/>
          <w:b/>
          <w:bCs/>
          <w:iCs/>
          <w:sz w:val="24"/>
          <w:szCs w:val="24"/>
        </w:rPr>
        <w:t>U</w:t>
      </w:r>
      <w:r>
        <w:rPr>
          <w:rFonts w:ascii="Century Gothic" w:hAnsi="Century Gothic"/>
          <w:b/>
          <w:bCs/>
          <w:iCs/>
          <w:sz w:val="24"/>
          <w:szCs w:val="24"/>
        </w:rPr>
        <w:t>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41A8CF5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4881B05D" w:rsidR="0086231C" w:rsidRPr="00A23424" w:rsidRDefault="00FD6E3C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Rosa Alegría Villarreal Arroyo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C31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tlAGAIAACw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" filled="f" stroked="f" strokeweight=".5pt">
                <v:textbox>
                  <w:txbxContent>
                    <w:p w14:paraId="285F42A8" w14:textId="4881B05D" w:rsidR="0086231C" w:rsidRPr="00A23424" w:rsidRDefault="00FD6E3C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 w:cs="Arial"/>
                        </w:rPr>
                        <w:t>Rosa Alegría Villarreal Arroyo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39BF5BB7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3"/>
        <w:gridCol w:w="4446"/>
      </w:tblGrid>
      <w:tr w:rsidR="0086231C" w14:paraId="7E290900" w14:textId="77777777" w:rsidTr="00AB0631">
        <w:trPr>
          <w:trHeight w:val="490"/>
        </w:trPr>
        <w:tc>
          <w:tcPr>
            <w:tcW w:w="1833" w:type="dxa"/>
          </w:tcPr>
          <w:p w14:paraId="7000039E" w14:textId="58C6804D" w:rsidR="0086231C" w:rsidRDefault="0086231C" w:rsidP="00AB0631">
            <w:pPr>
              <w:tabs>
                <w:tab w:val="left" w:pos="3870"/>
              </w:tabs>
              <w:spacing w:after="0"/>
              <w:ind w:left="-116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365C8B25" w:rsidR="0086231C" w:rsidRDefault="00917E38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3C6AF5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-43737</wp:posOffset>
                      </wp:positionV>
                      <wp:extent cx="3040380" cy="259715"/>
                      <wp:effectExtent l="0" t="0" r="0" b="6985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0380" cy="2597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742FBB" w14:textId="29726682" w:rsidR="00917E38" w:rsidRPr="00A23424" w:rsidRDefault="00FD6E3C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</w:rPr>
                                    <w:t>Lic. En Derecho, UACH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78CCB" id="_x0000_s1027" type="#_x0000_t202" style="position:absolute;margin-left:-9.8pt;margin-top:-3.45pt;width:239.4pt;height:2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nUaGA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" filled="f" stroked="f" strokeweight=".5pt">
                      <v:textbox>
                        <w:txbxContent>
                          <w:p w14:paraId="1A742FBB" w14:textId="29726682" w:rsidR="00917E38" w:rsidRPr="00A23424" w:rsidRDefault="00FD6E3C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</w:rPr>
                              <w:t>Lic. En Derecho, UACH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D3936"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2935D105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12065</wp:posOffset>
                      </wp:positionV>
                      <wp:extent cx="2967355" cy="167640"/>
                      <wp:effectExtent l="0" t="0" r="23495" b="2286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7355" cy="16764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AFB65A" id="Rectángulo: esquinas redondeadas 1" o:spid="_x0000_s1026" style="position:absolute;margin-left:-4.2pt;margin-top:.95pt;width:233.65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528D2ECD" w14:textId="1AECF90B" w:rsidR="00FD6E3C" w:rsidRPr="00FD6E3C" w:rsidRDefault="004D3936" w:rsidP="00FD6E3C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/>
          <w:sz w:val="24"/>
          <w:szCs w:val="24"/>
        </w:rPr>
      </w:pPr>
      <w:r w:rsidRPr="00FD6E3C">
        <w:rPr>
          <w:rFonts w:ascii="Century Gothic" w:hAnsi="Century Gothic"/>
          <w:b/>
          <w:sz w:val="24"/>
          <w:szCs w:val="24"/>
        </w:rPr>
        <w:t xml:space="preserve">FORMACIÓN ACADÉMICA: </w:t>
      </w:r>
    </w:p>
    <w:p w14:paraId="76217BFB" w14:textId="343DDE90" w:rsidR="00FD6E3C" w:rsidRDefault="00FD6E3C" w:rsidP="00FD6E3C">
      <w:pPr>
        <w:pStyle w:val="Prrafodelista"/>
        <w:numPr>
          <w:ilvl w:val="0"/>
          <w:numId w:val="4"/>
        </w:numPr>
        <w:jc w:val="both"/>
        <w:rPr>
          <w:rFonts w:ascii="Century Gothic" w:hAnsi="Century Gothic"/>
          <w:bCs/>
          <w:sz w:val="24"/>
          <w:szCs w:val="24"/>
        </w:rPr>
      </w:pPr>
      <w:r w:rsidRPr="00FD6E3C">
        <w:rPr>
          <w:rFonts w:ascii="Century Gothic" w:hAnsi="Century Gothic"/>
          <w:bCs/>
          <w:sz w:val="24"/>
          <w:szCs w:val="24"/>
        </w:rPr>
        <w:t>Licenciatura en Derecho, Universidad Autónoma de Chihuahua 2003-2008.</w:t>
      </w:r>
      <w:r>
        <w:rPr>
          <w:rFonts w:ascii="Century Gothic" w:hAnsi="Century Gothic"/>
          <w:bCs/>
          <w:sz w:val="24"/>
          <w:szCs w:val="24"/>
        </w:rPr>
        <w:t xml:space="preserve"> TITULADA</w:t>
      </w:r>
    </w:p>
    <w:p w14:paraId="4A85A071" w14:textId="77777777" w:rsidR="00FD6E3C" w:rsidRPr="00FD6E3C" w:rsidRDefault="00FD6E3C" w:rsidP="00FD6E3C">
      <w:pPr>
        <w:pStyle w:val="Prrafodelista"/>
        <w:jc w:val="both"/>
        <w:rPr>
          <w:rFonts w:ascii="Century Gothic" w:hAnsi="Century Gothic"/>
          <w:bCs/>
          <w:sz w:val="24"/>
          <w:szCs w:val="24"/>
        </w:rPr>
      </w:pPr>
    </w:p>
    <w:p w14:paraId="0E7BA11B" w14:textId="3D89E20A" w:rsidR="00270B28" w:rsidRPr="00FD6E3C" w:rsidRDefault="004D3936" w:rsidP="00FD6E3C">
      <w:pPr>
        <w:pStyle w:val="Prrafodelista"/>
        <w:numPr>
          <w:ilvl w:val="0"/>
          <w:numId w:val="5"/>
        </w:numPr>
        <w:jc w:val="both"/>
        <w:rPr>
          <w:rFonts w:ascii="Century Gothic" w:hAnsi="Century Gothic"/>
          <w:b/>
          <w:sz w:val="24"/>
          <w:szCs w:val="24"/>
        </w:rPr>
      </w:pPr>
      <w:r w:rsidRPr="00FD6E3C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 w:rsidRPr="00FD6E3C">
        <w:rPr>
          <w:rFonts w:ascii="Century Gothic" w:hAnsi="Century Gothic"/>
          <w:b/>
          <w:sz w:val="24"/>
          <w:szCs w:val="24"/>
        </w:rPr>
        <w:t>LABORAL:</w:t>
      </w:r>
    </w:p>
    <w:p w14:paraId="26D29950" w14:textId="1A307D6B" w:rsidR="00FD6E3C" w:rsidRPr="00FD6E3C" w:rsidRDefault="00FD6E3C" w:rsidP="00FD6E3C">
      <w:pPr>
        <w:ind w:left="360"/>
        <w:jc w:val="both"/>
        <w:rPr>
          <w:rFonts w:ascii="Century Gothic" w:hAnsi="Century Gothic"/>
          <w:sz w:val="24"/>
          <w:szCs w:val="24"/>
        </w:rPr>
      </w:pPr>
      <w:r w:rsidRPr="00FD6E3C">
        <w:rPr>
          <w:rFonts w:ascii="Century Gothic" w:hAnsi="Century Gothic"/>
          <w:sz w:val="24"/>
          <w:szCs w:val="24"/>
        </w:rPr>
        <w:t>• ITESM Campus Estado de México, Profesora de preparatoria y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MS Gothic" w:eastAsia="MS Gothic" w:hAnsi="MS Gothic" w:cs="MS Gothic" w:hint="eastAsia"/>
          <w:sz w:val="24"/>
          <w:szCs w:val="24"/>
        </w:rPr>
        <w:t> </w:t>
      </w:r>
      <w:r w:rsidRPr="00FD6E3C">
        <w:rPr>
          <w:rFonts w:ascii="Century Gothic" w:hAnsi="Century Gothic"/>
          <w:sz w:val="24"/>
          <w:szCs w:val="24"/>
        </w:rPr>
        <w:t xml:space="preserve">licenciatura en las carreras de Diseño Industrial y Arquitectura. </w:t>
      </w:r>
      <w:r w:rsidRPr="00FD6E3C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6BF1FD28" w14:textId="29E637EE" w:rsidR="00FD6E3C" w:rsidRDefault="00FD6E3C" w:rsidP="00FD6E3C">
      <w:pPr>
        <w:ind w:left="360"/>
        <w:jc w:val="both"/>
        <w:rPr>
          <w:rFonts w:ascii="Century Gothic" w:hAnsi="Century Gothic"/>
          <w:sz w:val="24"/>
          <w:szCs w:val="24"/>
        </w:rPr>
      </w:pPr>
      <w:r w:rsidRPr="00FD6E3C">
        <w:rPr>
          <w:rFonts w:ascii="Century Gothic" w:hAnsi="Century Gothic"/>
          <w:sz w:val="24"/>
          <w:szCs w:val="24"/>
        </w:rPr>
        <w:t>• Colegio de Chihuahua, Maestra Titular del Área de Ciencias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>Sociales, nivel Preparatoria, impartiendo materias como: Historia de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>México, Derecho, Introducción a las Ciencias Sociales, Estructura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>Socioeconómica de México. ciclo escolar agosto 2010 - enero 2012.</w:t>
      </w:r>
    </w:p>
    <w:p w14:paraId="0701D81D" w14:textId="428FE2C2" w:rsidR="00FD6E3C" w:rsidRPr="00FD6E3C" w:rsidRDefault="00FD6E3C" w:rsidP="00FD6E3C">
      <w:pPr>
        <w:ind w:left="360"/>
        <w:jc w:val="both"/>
        <w:rPr>
          <w:rFonts w:ascii="Century Gothic" w:hAnsi="Century Gothic"/>
          <w:sz w:val="24"/>
          <w:szCs w:val="24"/>
        </w:rPr>
      </w:pPr>
      <w:r w:rsidRPr="00FD6E3C">
        <w:rPr>
          <w:rFonts w:ascii="Century Gothic" w:hAnsi="Century Gothic"/>
          <w:sz w:val="24"/>
          <w:szCs w:val="24"/>
        </w:rPr>
        <w:t xml:space="preserve">• </w:t>
      </w:r>
      <w:proofErr w:type="gramStart"/>
      <w:r w:rsidRPr="00FD6E3C">
        <w:rPr>
          <w:rFonts w:ascii="Century Gothic" w:hAnsi="Century Gothic"/>
          <w:sz w:val="24"/>
          <w:szCs w:val="24"/>
        </w:rPr>
        <w:t>Secretaria</w:t>
      </w:r>
      <w:proofErr w:type="gramEnd"/>
      <w:r w:rsidRPr="00FD6E3C">
        <w:rPr>
          <w:rFonts w:ascii="Century Gothic" w:hAnsi="Century Gothic"/>
          <w:sz w:val="24"/>
          <w:szCs w:val="24"/>
        </w:rPr>
        <w:t xml:space="preserve"> de Gobernación (SEGOB), Fideicomiso 2106 del Fondo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>de Apoyo Social para ex Trabajadores Migratorios en el Extranjero,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 xml:space="preserve">Asesora Jurídico, Noviembre – </w:t>
      </w:r>
      <w:proofErr w:type="gramStart"/>
      <w:r w:rsidRPr="00FD6E3C">
        <w:rPr>
          <w:rFonts w:ascii="Century Gothic" w:hAnsi="Century Gothic"/>
          <w:sz w:val="24"/>
          <w:szCs w:val="24"/>
        </w:rPr>
        <w:t>Febrero</w:t>
      </w:r>
      <w:proofErr w:type="gramEnd"/>
      <w:r w:rsidRPr="00FD6E3C">
        <w:rPr>
          <w:rFonts w:ascii="Century Gothic" w:hAnsi="Century Gothic"/>
          <w:sz w:val="24"/>
          <w:szCs w:val="24"/>
        </w:rPr>
        <w:t xml:space="preserve"> 2009. </w:t>
      </w:r>
      <w:r w:rsidRPr="00FD6E3C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7A3F57CC" w14:textId="3DA5C42E" w:rsidR="00FD6E3C" w:rsidRPr="00FD6E3C" w:rsidRDefault="00FD6E3C" w:rsidP="00FD6E3C">
      <w:pPr>
        <w:ind w:left="360"/>
        <w:jc w:val="both"/>
        <w:rPr>
          <w:rFonts w:ascii="Century Gothic" w:hAnsi="Century Gothic"/>
          <w:sz w:val="24"/>
          <w:szCs w:val="24"/>
        </w:rPr>
      </w:pPr>
      <w:r w:rsidRPr="00FD6E3C">
        <w:rPr>
          <w:rFonts w:ascii="Century Gothic" w:hAnsi="Century Gothic"/>
          <w:sz w:val="24"/>
          <w:szCs w:val="24"/>
        </w:rPr>
        <w:t>• Instituto Municipal de Planeación d</w:t>
      </w:r>
      <w:r>
        <w:rPr>
          <w:rFonts w:ascii="Century Gothic" w:hAnsi="Century Gothic"/>
          <w:sz w:val="24"/>
          <w:szCs w:val="24"/>
        </w:rPr>
        <w:t>e</w:t>
      </w:r>
      <w:r w:rsidRPr="00FD6E3C">
        <w:rPr>
          <w:rFonts w:ascii="Century Gothic" w:hAnsi="Century Gothic"/>
          <w:sz w:val="24"/>
          <w:szCs w:val="24"/>
        </w:rPr>
        <w:t xml:space="preserve"> Chihuahua (IMPLAN),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 xml:space="preserve">Asesora Jurídico, Febrero – </w:t>
      </w:r>
      <w:proofErr w:type="gramStart"/>
      <w:r w:rsidRPr="00FD6E3C">
        <w:rPr>
          <w:rFonts w:ascii="Century Gothic" w:hAnsi="Century Gothic"/>
          <w:sz w:val="24"/>
          <w:szCs w:val="24"/>
        </w:rPr>
        <w:t>Noviembre</w:t>
      </w:r>
      <w:proofErr w:type="gramEnd"/>
      <w:r w:rsidRPr="00FD6E3C">
        <w:rPr>
          <w:rFonts w:ascii="Century Gothic" w:hAnsi="Century Gothic"/>
          <w:sz w:val="24"/>
          <w:szCs w:val="24"/>
        </w:rPr>
        <w:t xml:space="preserve"> 2006. </w:t>
      </w:r>
      <w:r w:rsidRPr="00FD6E3C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1841B6D0" w14:textId="64DB5734" w:rsidR="00FD6E3C" w:rsidRPr="00FD6E3C" w:rsidRDefault="00FD6E3C" w:rsidP="00FD6E3C">
      <w:pPr>
        <w:ind w:left="360"/>
        <w:jc w:val="both"/>
        <w:rPr>
          <w:rFonts w:ascii="Century Gothic" w:hAnsi="Century Gothic"/>
          <w:sz w:val="24"/>
          <w:szCs w:val="24"/>
        </w:rPr>
      </w:pPr>
      <w:r w:rsidRPr="00FD6E3C">
        <w:rPr>
          <w:rFonts w:ascii="Century Gothic" w:hAnsi="Century Gothic"/>
          <w:sz w:val="24"/>
          <w:szCs w:val="24"/>
        </w:rPr>
        <w:t xml:space="preserve">• Chavero y Asociados, S.C., Litigante, Septiembre – </w:t>
      </w:r>
      <w:proofErr w:type="gramStart"/>
      <w:r w:rsidRPr="00FD6E3C">
        <w:rPr>
          <w:rFonts w:ascii="Century Gothic" w:hAnsi="Century Gothic"/>
          <w:sz w:val="24"/>
          <w:szCs w:val="24"/>
        </w:rPr>
        <w:t>Diciembre</w:t>
      </w:r>
      <w:proofErr w:type="gramEnd"/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 xml:space="preserve">2005. </w:t>
      </w:r>
      <w:r w:rsidRPr="00FD6E3C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332E4E97" w14:textId="77777777" w:rsidR="00FD6E3C" w:rsidRDefault="00FD6E3C" w:rsidP="00FD6E3C">
      <w:pPr>
        <w:ind w:left="360"/>
        <w:jc w:val="both"/>
        <w:rPr>
          <w:rFonts w:ascii="MS Gothic" w:eastAsia="MS Gothic" w:hAnsi="MS Gothic" w:cs="MS Gothic"/>
          <w:sz w:val="24"/>
          <w:szCs w:val="24"/>
        </w:rPr>
      </w:pPr>
      <w:r w:rsidRPr="00FD6E3C">
        <w:rPr>
          <w:rFonts w:ascii="Century Gothic" w:hAnsi="Century Gothic"/>
          <w:sz w:val="24"/>
          <w:szCs w:val="24"/>
        </w:rPr>
        <w:t>• Tesorería del Municipio de Parral, Chih. Ministro Ejecutor, verano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 xml:space="preserve">2002. </w:t>
      </w:r>
      <w:r w:rsidRPr="00FD6E3C">
        <w:rPr>
          <w:rFonts w:ascii="MS Gothic" w:eastAsia="MS Gothic" w:hAnsi="MS Gothic" w:cs="MS Gothic" w:hint="eastAsia"/>
          <w:sz w:val="24"/>
          <w:szCs w:val="24"/>
        </w:rPr>
        <w:t> </w:t>
      </w:r>
    </w:p>
    <w:p w14:paraId="1D6AC209" w14:textId="147A4ED0" w:rsidR="00FD6E3C" w:rsidRPr="00FD6E3C" w:rsidRDefault="00FD6E3C" w:rsidP="00FD6E3C">
      <w:pPr>
        <w:ind w:left="360"/>
        <w:jc w:val="both"/>
        <w:rPr>
          <w:rFonts w:ascii="Century Gothic" w:hAnsi="Century Gothic"/>
          <w:sz w:val="24"/>
          <w:szCs w:val="24"/>
        </w:rPr>
      </w:pPr>
      <w:r w:rsidRPr="00FD6E3C">
        <w:rPr>
          <w:rFonts w:ascii="Century Gothic" w:hAnsi="Century Gothic" w:cs="Century Gothic"/>
          <w:sz w:val="24"/>
          <w:szCs w:val="24"/>
        </w:rPr>
        <w:t>•</w:t>
      </w:r>
      <w:r w:rsidRPr="00FD6E3C">
        <w:rPr>
          <w:rFonts w:ascii="Century Gothic" w:hAnsi="Century Gothic"/>
          <w:sz w:val="24"/>
          <w:szCs w:val="24"/>
        </w:rPr>
        <w:t xml:space="preserve"> Asistente del Despacho del </w:t>
      </w:r>
      <w:proofErr w:type="gramStart"/>
      <w:r w:rsidRPr="00FD6E3C">
        <w:rPr>
          <w:rFonts w:ascii="Century Gothic" w:hAnsi="Century Gothic"/>
          <w:sz w:val="24"/>
          <w:szCs w:val="24"/>
        </w:rPr>
        <w:t>Alcalde</w:t>
      </w:r>
      <w:proofErr w:type="gramEnd"/>
      <w:r w:rsidRPr="00FD6E3C">
        <w:rPr>
          <w:rFonts w:ascii="Century Gothic" w:hAnsi="Century Gothic"/>
          <w:sz w:val="24"/>
          <w:szCs w:val="24"/>
        </w:rPr>
        <w:t>, Presidencia Municipal,</w:t>
      </w:r>
      <w:r>
        <w:rPr>
          <w:rFonts w:ascii="Century Gothic" w:hAnsi="Century Gothic"/>
          <w:sz w:val="24"/>
          <w:szCs w:val="24"/>
        </w:rPr>
        <w:t xml:space="preserve"> </w:t>
      </w:r>
      <w:r w:rsidRPr="00FD6E3C">
        <w:rPr>
          <w:rFonts w:ascii="Century Gothic" w:hAnsi="Century Gothic"/>
          <w:sz w:val="24"/>
          <w:szCs w:val="24"/>
        </w:rPr>
        <w:t>Parral, Chihuahua, verano 2001.</w:t>
      </w:r>
    </w:p>
    <w:sectPr w:rsidR="00FD6E3C" w:rsidRPr="00FD6E3C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B3AA" w14:textId="77777777" w:rsidR="00FF768E" w:rsidRDefault="00FF768E" w:rsidP="002D33A5">
      <w:pPr>
        <w:spacing w:after="0" w:line="240" w:lineRule="auto"/>
      </w:pPr>
      <w:r>
        <w:separator/>
      </w:r>
    </w:p>
  </w:endnote>
  <w:endnote w:type="continuationSeparator" w:id="0">
    <w:p w14:paraId="19F4CD90" w14:textId="77777777" w:rsidR="00FF768E" w:rsidRDefault="00FF768E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F6E2" w14:textId="77777777" w:rsidR="00FF768E" w:rsidRDefault="00FF768E" w:rsidP="002D33A5">
      <w:pPr>
        <w:spacing w:after="0" w:line="240" w:lineRule="auto"/>
      </w:pPr>
      <w:r>
        <w:separator/>
      </w:r>
    </w:p>
  </w:footnote>
  <w:footnote w:type="continuationSeparator" w:id="0">
    <w:p w14:paraId="10A5B78A" w14:textId="77777777" w:rsidR="00FF768E" w:rsidRDefault="00FF768E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5584"/>
    <w:multiLevelType w:val="hybridMultilevel"/>
    <w:tmpl w:val="456A6530"/>
    <w:lvl w:ilvl="0" w:tplc="2124AFD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B4423"/>
    <w:multiLevelType w:val="hybridMultilevel"/>
    <w:tmpl w:val="842C2CD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A39E3"/>
    <w:multiLevelType w:val="hybridMultilevel"/>
    <w:tmpl w:val="9F947626"/>
    <w:lvl w:ilvl="0" w:tplc="9B323D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A36C53"/>
    <w:multiLevelType w:val="hybridMultilevel"/>
    <w:tmpl w:val="FDA09F62"/>
    <w:lvl w:ilvl="0" w:tplc="3080F3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2"/>
  </w:num>
  <w:num w:numId="2" w16cid:durableId="2024746310">
    <w:abstractNumId w:val="4"/>
  </w:num>
  <w:num w:numId="3" w16cid:durableId="1156605641">
    <w:abstractNumId w:val="1"/>
  </w:num>
  <w:num w:numId="4" w16cid:durableId="528418005">
    <w:abstractNumId w:val="0"/>
  </w:num>
  <w:num w:numId="5" w16cid:durableId="978415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C69ED"/>
    <w:rsid w:val="003F58F2"/>
    <w:rsid w:val="003F7E94"/>
    <w:rsid w:val="00462098"/>
    <w:rsid w:val="004D3936"/>
    <w:rsid w:val="004F248B"/>
    <w:rsid w:val="0051445D"/>
    <w:rsid w:val="005A1D71"/>
    <w:rsid w:val="005C09E6"/>
    <w:rsid w:val="006A195D"/>
    <w:rsid w:val="006C1C65"/>
    <w:rsid w:val="006C74F0"/>
    <w:rsid w:val="007C2FCD"/>
    <w:rsid w:val="007F4FCE"/>
    <w:rsid w:val="0086231C"/>
    <w:rsid w:val="00913547"/>
    <w:rsid w:val="00917E38"/>
    <w:rsid w:val="009D0E52"/>
    <w:rsid w:val="00A23424"/>
    <w:rsid w:val="00A469F6"/>
    <w:rsid w:val="00A67D33"/>
    <w:rsid w:val="00AA6B46"/>
    <w:rsid w:val="00AB0631"/>
    <w:rsid w:val="00AD1EC9"/>
    <w:rsid w:val="00AD751D"/>
    <w:rsid w:val="00B06585"/>
    <w:rsid w:val="00B76082"/>
    <w:rsid w:val="00C654D3"/>
    <w:rsid w:val="00CC601F"/>
    <w:rsid w:val="00D47F7B"/>
    <w:rsid w:val="00DD35B0"/>
    <w:rsid w:val="00E46269"/>
    <w:rsid w:val="00EB3B8D"/>
    <w:rsid w:val="00ED60E6"/>
    <w:rsid w:val="00FB51C6"/>
    <w:rsid w:val="00FD6E3C"/>
    <w:rsid w:val="00FE799C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2025-11-26T19:01:00Z</dcterms:created>
  <dcterms:modified xsi:type="dcterms:W3CDTF">2025-11-26T19:01:00Z</dcterms:modified>
</cp:coreProperties>
</file>