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4F1DA" w14:textId="77777777" w:rsidR="00367FB0" w:rsidRPr="00F42440" w:rsidRDefault="00000000" w:rsidP="00F42440">
      <w:pPr>
        <w:pStyle w:val="Ttulo1"/>
        <w:jc w:val="center"/>
        <w:rPr>
          <w:color w:val="auto"/>
          <w:lang w:val="es-MX"/>
        </w:rPr>
      </w:pPr>
      <w:r w:rsidRPr="00F42440">
        <w:rPr>
          <w:color w:val="auto"/>
          <w:lang w:val="es-MX"/>
        </w:rPr>
        <w:t>CURRICULUM VITAE</w:t>
      </w:r>
    </w:p>
    <w:p w14:paraId="113F0141" w14:textId="77777777" w:rsidR="00367FB0" w:rsidRPr="00F42440" w:rsidRDefault="00000000">
      <w:pPr>
        <w:pStyle w:val="Ttulo2"/>
        <w:rPr>
          <w:color w:val="auto"/>
          <w:lang w:val="es-MX"/>
        </w:rPr>
      </w:pPr>
      <w:r w:rsidRPr="00F42440">
        <w:rPr>
          <w:color w:val="auto"/>
          <w:lang w:val="es-MX"/>
        </w:rPr>
        <w:t>NOMBRE:</w:t>
      </w:r>
    </w:p>
    <w:p w14:paraId="391FD1E9" w14:textId="58B2A3C4" w:rsidR="00367FB0" w:rsidRPr="00F42440" w:rsidRDefault="00F42440">
      <w:pPr>
        <w:rPr>
          <w:lang w:val="es-MX"/>
        </w:rPr>
      </w:pPr>
      <w:r w:rsidRPr="00F42440">
        <w:rPr>
          <w:lang w:val="es-MX"/>
        </w:rPr>
        <w:t>MARCO ANTONIO MALDONADO GRANADOS</w:t>
      </w:r>
    </w:p>
    <w:p w14:paraId="14C4B36F" w14:textId="77777777" w:rsidR="00367FB0" w:rsidRPr="00F42440" w:rsidRDefault="00000000">
      <w:pPr>
        <w:pStyle w:val="Ttulo2"/>
        <w:rPr>
          <w:color w:val="auto"/>
          <w:lang w:val="es-MX"/>
        </w:rPr>
      </w:pPr>
      <w:r w:rsidRPr="00F42440">
        <w:rPr>
          <w:color w:val="auto"/>
          <w:lang w:val="es-MX"/>
        </w:rPr>
        <w:t>DATOS ACADÉMICOS</w:t>
      </w:r>
    </w:p>
    <w:p w14:paraId="5924705B" w14:textId="77777777" w:rsidR="00367FB0" w:rsidRPr="00F42440" w:rsidRDefault="00000000">
      <w:pPr>
        <w:rPr>
          <w:lang w:val="es-MX"/>
        </w:rPr>
      </w:pPr>
      <w:r w:rsidRPr="00F42440">
        <w:rPr>
          <w:lang w:val="es-MX"/>
        </w:rPr>
        <w:t>Universidad Regional del Norte</w:t>
      </w:r>
    </w:p>
    <w:p w14:paraId="57A1B84B" w14:textId="52FACCBA" w:rsidR="00367FB0" w:rsidRPr="00F42440" w:rsidRDefault="00000000">
      <w:pPr>
        <w:rPr>
          <w:lang w:val="es-MX"/>
        </w:rPr>
      </w:pPr>
      <w:r w:rsidRPr="00F42440">
        <w:rPr>
          <w:lang w:val="es-MX"/>
        </w:rPr>
        <w:t xml:space="preserve">Licenciatura: </w:t>
      </w:r>
      <w:r w:rsidR="00F42440" w:rsidRPr="00F42440">
        <w:rPr>
          <w:lang w:val="es-MX"/>
        </w:rPr>
        <w:t>Administración con opción a Empresas.</w:t>
      </w:r>
      <w:r w:rsidR="002E0BBB">
        <w:rPr>
          <w:lang w:val="es-MX"/>
        </w:rPr>
        <w:t xml:space="preserve"> (PASANTE)</w:t>
      </w:r>
    </w:p>
    <w:p w14:paraId="7227F886" w14:textId="77777777" w:rsidR="00367FB0" w:rsidRPr="00F42440" w:rsidRDefault="00000000" w:rsidP="00CB49EE">
      <w:pPr>
        <w:pStyle w:val="Ttulo2"/>
        <w:spacing w:line="240" w:lineRule="auto"/>
        <w:rPr>
          <w:color w:val="auto"/>
          <w:lang w:val="es-MX"/>
        </w:rPr>
      </w:pPr>
      <w:r w:rsidRPr="00F42440">
        <w:rPr>
          <w:color w:val="auto"/>
          <w:lang w:val="es-MX"/>
        </w:rPr>
        <w:t>FORMACIÓN COMPLEMENTARIA</w:t>
      </w:r>
    </w:p>
    <w:p w14:paraId="02762060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Capacitación en Sistema Financiero ORACLE.</w:t>
      </w:r>
    </w:p>
    <w:p w14:paraId="08C4A160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Capacitación en Control de Inventarios y Procesos Administrativos.</w:t>
      </w:r>
    </w:p>
    <w:p w14:paraId="7A6F9094" w14:textId="6E281044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 xml:space="preserve">- Capacitación </w:t>
      </w:r>
      <w:r w:rsidR="00CB49EE">
        <w:rPr>
          <w:lang w:val="es-MX"/>
        </w:rPr>
        <w:t>NOM-030 y NOM-019</w:t>
      </w:r>
    </w:p>
    <w:p w14:paraId="250A7126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Capacitación en Inventarios de Bienes Patrimoniales.</w:t>
      </w:r>
    </w:p>
    <w:p w14:paraId="1CA37F05" w14:textId="77777777" w:rsidR="00367FB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Capacitación en Brigada de Búsqueda y Rescate.</w:t>
      </w:r>
    </w:p>
    <w:p w14:paraId="61014411" w14:textId="13439FFA" w:rsidR="00CB49EE" w:rsidRPr="00F42440" w:rsidRDefault="00CB49EE" w:rsidP="00CB49EE">
      <w:pPr>
        <w:spacing w:line="240" w:lineRule="auto"/>
        <w:rPr>
          <w:lang w:val="es-MX"/>
        </w:rPr>
      </w:pPr>
      <w:r>
        <w:rPr>
          <w:lang w:val="es-MX"/>
        </w:rPr>
        <w:t>-Capacitación Evacuación de Inmuebles.</w:t>
      </w:r>
    </w:p>
    <w:p w14:paraId="474CAFD8" w14:textId="77777777" w:rsidR="00367FB0" w:rsidRPr="00F42440" w:rsidRDefault="00000000" w:rsidP="00CB49EE">
      <w:pPr>
        <w:pStyle w:val="Ttulo2"/>
        <w:spacing w:line="240" w:lineRule="auto"/>
        <w:rPr>
          <w:color w:val="auto"/>
          <w:lang w:val="es-MX"/>
        </w:rPr>
      </w:pPr>
      <w:r w:rsidRPr="00F42440">
        <w:rPr>
          <w:color w:val="auto"/>
          <w:lang w:val="es-MX"/>
        </w:rPr>
        <w:t>EXPERIENCIA LABORAL</w:t>
      </w:r>
    </w:p>
    <w:p w14:paraId="6402C0D1" w14:textId="77777777" w:rsidR="00367FB0" w:rsidRPr="00F42440" w:rsidRDefault="00000000" w:rsidP="00CB49EE">
      <w:pPr>
        <w:pStyle w:val="Ttulo3"/>
        <w:spacing w:line="240" w:lineRule="auto"/>
        <w:rPr>
          <w:color w:val="auto"/>
          <w:lang w:val="es-MX"/>
        </w:rPr>
      </w:pPr>
      <w:r w:rsidRPr="00F42440">
        <w:rPr>
          <w:color w:val="auto"/>
          <w:lang w:val="es-MX"/>
        </w:rPr>
        <w:t>2022 – 2025 | Sindicatura Municipal</w:t>
      </w:r>
    </w:p>
    <w:p w14:paraId="58ABF97A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Elaboración y gestión de órdenes de despacho.</w:t>
      </w:r>
    </w:p>
    <w:p w14:paraId="588E9835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Integración y seguimiento de requisiciones de compra.</w:t>
      </w:r>
    </w:p>
    <w:p w14:paraId="71720FC1" w14:textId="65ADDCBB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Administración de pagos a proveedores</w:t>
      </w:r>
      <w:r w:rsidR="00CB49EE">
        <w:rPr>
          <w:lang w:val="es-MX"/>
        </w:rPr>
        <w:t>.</w:t>
      </w:r>
    </w:p>
    <w:p w14:paraId="28059A51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Manejo y supervisión del Fondo Revolvente.</w:t>
      </w:r>
    </w:p>
    <w:p w14:paraId="79FDDD34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Gestión de anticipos y control de comprobaciones.</w:t>
      </w:r>
    </w:p>
    <w:p w14:paraId="1B1C148C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Revisión, integración y validación de comprobación de viáticos.</w:t>
      </w:r>
    </w:p>
    <w:p w14:paraId="1F4CEDB1" w14:textId="0C61CA8E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Elaboración, actualización y control de inventarios institucionales.</w:t>
      </w:r>
      <w:r w:rsidR="00735CC8">
        <w:rPr>
          <w:lang w:val="es-MX"/>
        </w:rPr>
        <w:t xml:space="preserve"> </w:t>
      </w:r>
    </w:p>
    <w:p w14:paraId="654766EE" w14:textId="77777777" w:rsidR="00367FB0" w:rsidRPr="00F42440" w:rsidRDefault="00000000" w:rsidP="00CB49EE">
      <w:pPr>
        <w:pStyle w:val="Ttulo3"/>
        <w:spacing w:line="240" w:lineRule="auto"/>
        <w:rPr>
          <w:color w:val="auto"/>
          <w:lang w:val="es-MX"/>
        </w:rPr>
      </w:pPr>
      <w:r w:rsidRPr="00F42440">
        <w:rPr>
          <w:color w:val="auto"/>
          <w:lang w:val="es-MX"/>
        </w:rPr>
        <w:t>2018 – 2022 | Concert Live Entertainment</w:t>
      </w:r>
    </w:p>
    <w:p w14:paraId="7F44AB2C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Coordinación logística para eventos masivos.</w:t>
      </w:r>
    </w:p>
    <w:p w14:paraId="0867BAB6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Planeación, organización y ejecución integral de eventos.</w:t>
      </w:r>
    </w:p>
    <w:p w14:paraId="0E72982F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Coordinación operativa de personal y equipos de trabajo.</w:t>
      </w:r>
    </w:p>
    <w:p w14:paraId="5D45022A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Gestión y supervisión de proveedores externos.</w:t>
      </w:r>
    </w:p>
    <w:p w14:paraId="3B70DCD9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Reclutamiento y asignación de personal para eventos.</w:t>
      </w:r>
    </w:p>
    <w:p w14:paraId="73D557A1" w14:textId="77777777" w:rsidR="00367FB0" w:rsidRPr="00F42440" w:rsidRDefault="00000000" w:rsidP="00CB49EE">
      <w:pPr>
        <w:pStyle w:val="Ttulo3"/>
        <w:spacing w:line="240" w:lineRule="auto"/>
        <w:rPr>
          <w:color w:val="auto"/>
          <w:lang w:val="es-MX"/>
        </w:rPr>
      </w:pPr>
      <w:r w:rsidRPr="00F42440">
        <w:rPr>
          <w:color w:val="auto"/>
          <w:lang w:val="es-MX"/>
        </w:rPr>
        <w:lastRenderedPageBreak/>
        <w:t>2017 – 2018 | Instituto Bilingüe Monte Real</w:t>
      </w:r>
    </w:p>
    <w:p w14:paraId="5A8FC3C8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Impartición de clases de informática a estudiantes de nivel básico.</w:t>
      </w:r>
    </w:p>
    <w:p w14:paraId="5856B914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Diseño de actividades y materiales didácticos.</w:t>
      </w:r>
    </w:p>
    <w:p w14:paraId="120723E9" w14:textId="77777777" w:rsidR="00367FB0" w:rsidRPr="00F42440" w:rsidRDefault="00000000" w:rsidP="00CB49EE">
      <w:pPr>
        <w:spacing w:line="240" w:lineRule="auto"/>
        <w:rPr>
          <w:lang w:val="es-MX"/>
        </w:rPr>
      </w:pPr>
      <w:r w:rsidRPr="00F42440">
        <w:rPr>
          <w:lang w:val="es-MX"/>
        </w:rPr>
        <w:t>- Fomento de habilidades tecnológicas y pensamiento lógico en estudiantes.</w:t>
      </w:r>
    </w:p>
    <w:p w14:paraId="3051E1B3" w14:textId="633526E9" w:rsidR="00367FB0" w:rsidRPr="002E0BBB" w:rsidRDefault="00367FB0" w:rsidP="00CB49EE">
      <w:pPr>
        <w:spacing w:line="240" w:lineRule="auto"/>
        <w:rPr>
          <w:lang w:val="es-MX"/>
        </w:rPr>
      </w:pPr>
    </w:p>
    <w:sectPr w:rsidR="00367FB0" w:rsidRPr="002E0BB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8482028">
    <w:abstractNumId w:val="8"/>
  </w:num>
  <w:num w:numId="2" w16cid:durableId="1977368695">
    <w:abstractNumId w:val="6"/>
  </w:num>
  <w:num w:numId="3" w16cid:durableId="1564681841">
    <w:abstractNumId w:val="5"/>
  </w:num>
  <w:num w:numId="4" w16cid:durableId="1987930207">
    <w:abstractNumId w:val="4"/>
  </w:num>
  <w:num w:numId="5" w16cid:durableId="243271933">
    <w:abstractNumId w:val="7"/>
  </w:num>
  <w:num w:numId="6" w16cid:durableId="102041175">
    <w:abstractNumId w:val="3"/>
  </w:num>
  <w:num w:numId="7" w16cid:durableId="662391531">
    <w:abstractNumId w:val="2"/>
  </w:num>
  <w:num w:numId="8" w16cid:durableId="270210693">
    <w:abstractNumId w:val="1"/>
  </w:num>
  <w:num w:numId="9" w16cid:durableId="1009601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2CAF"/>
    <w:rsid w:val="0015074B"/>
    <w:rsid w:val="0029639D"/>
    <w:rsid w:val="002E0BBB"/>
    <w:rsid w:val="00326F90"/>
    <w:rsid w:val="00367FB0"/>
    <w:rsid w:val="004A7C75"/>
    <w:rsid w:val="00735CC8"/>
    <w:rsid w:val="00A757F6"/>
    <w:rsid w:val="00AA1D8D"/>
    <w:rsid w:val="00AE0AB8"/>
    <w:rsid w:val="00B47730"/>
    <w:rsid w:val="00C57D04"/>
    <w:rsid w:val="00CB0664"/>
    <w:rsid w:val="00CB49EE"/>
    <w:rsid w:val="00F424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775BAF"/>
  <w14:defaultImageDpi w14:val="300"/>
  <w15:docId w15:val="{EC029648-19ED-40FB-8062-FAD45F9C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Sindicatura Sindicatura</cp:lastModifiedBy>
  <cp:revision>3</cp:revision>
  <cp:lastPrinted>2025-11-25T17:42:00Z</cp:lastPrinted>
  <dcterms:created xsi:type="dcterms:W3CDTF">2025-11-27T18:32:00Z</dcterms:created>
  <dcterms:modified xsi:type="dcterms:W3CDTF">2025-12-01T21:40:00Z</dcterms:modified>
  <cp:category/>
</cp:coreProperties>
</file>