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810B5" w14:textId="30F75D86" w:rsidR="00A67D33" w:rsidRPr="00665345" w:rsidRDefault="00A67D33" w:rsidP="00665345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 w:rsidRPr="00665345"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0AC33F8" w14:textId="41A8CF5E" w:rsidR="0086231C" w:rsidRPr="00665345" w:rsidRDefault="00462098" w:rsidP="0086231C">
      <w:pPr>
        <w:rPr>
          <w:rFonts w:ascii="Century Gothic" w:hAnsi="Century Gothic"/>
          <w:iCs/>
          <w:sz w:val="24"/>
          <w:szCs w:val="24"/>
        </w:rPr>
      </w:pPr>
      <w:r w:rsidRPr="00665345"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6C66E8B3" w:rsidR="0086231C" w:rsidRPr="0039198C" w:rsidRDefault="008675A4" w:rsidP="0086231C">
                            <w:pPr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</w:pPr>
                            <w:r w:rsidRPr="0039198C"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  <w:t xml:space="preserve">JOSE LUIS GUERRERO GANDARA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C312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tlAGAIAACw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" filled="f" stroked="f" strokeweight=".5pt">
                <v:textbox>
                  <w:txbxContent>
                    <w:p w14:paraId="285F42A8" w14:textId="6C66E8B3" w:rsidR="0086231C" w:rsidRPr="0039198C" w:rsidRDefault="008675A4" w:rsidP="0086231C">
                      <w:pPr>
                        <w:rPr>
                          <w:rFonts w:ascii="Century Gothic" w:hAnsi="Century Gothic" w:cs="Arial"/>
                          <w:sz w:val="24"/>
                          <w:szCs w:val="24"/>
                        </w:rPr>
                      </w:pPr>
                      <w:r w:rsidRPr="0039198C">
                        <w:rPr>
                          <w:rFonts w:ascii="Century Gothic" w:hAnsi="Century Gothic" w:cs="Arial"/>
                          <w:sz w:val="24"/>
                          <w:szCs w:val="24"/>
                        </w:rPr>
                        <w:t xml:space="preserve">JOSE LUIS GUERRERO GANDARA </w:t>
                      </w:r>
                    </w:p>
                  </w:txbxContent>
                </v:textbox>
              </v:shape>
            </w:pict>
          </mc:Fallback>
        </mc:AlternateContent>
      </w:r>
      <w:r w:rsidRPr="00665345"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665345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665345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665345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6B2EC451" w:rsidR="0086231C" w:rsidRPr="00665345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665345">
        <w:rPr>
          <w:rFonts w:ascii="Century Gothic" w:hAnsi="Century Gothic"/>
          <w:b/>
          <w:bCs/>
          <w:sz w:val="24"/>
          <w:szCs w:val="24"/>
        </w:rPr>
        <w:t>ESTUDIOS REALIZADOS E INSTITUCIÓN:</w:t>
      </w:r>
      <w:r w:rsidR="00585DE0" w:rsidRPr="00665345">
        <w:rPr>
          <w:rFonts w:ascii="Century Gothic" w:hAnsi="Century Gothic"/>
          <w:b/>
          <w:bCs/>
          <w:sz w:val="24"/>
          <w:szCs w:val="24"/>
        </w:rPr>
        <w:t xml:space="preserve"> UACH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:rsidRPr="00665345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2ACC7701" w:rsidR="0086231C" w:rsidRPr="00665345" w:rsidRDefault="004D3936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65345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2B174E" wp14:editId="7729F5FC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372110</wp:posOffset>
                      </wp:positionV>
                      <wp:extent cx="3288665" cy="173672"/>
                      <wp:effectExtent l="0" t="0" r="26035" b="17145"/>
                      <wp:wrapNone/>
                      <wp:docPr id="173895829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8665" cy="17367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1EB31F" id="Rectángulo: esquinas redondeadas 1" o:spid="_x0000_s1026" style="position:absolute;margin-left:61.8pt;margin-top:29.3pt;width:258.95pt;height:13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  <w:r w:rsidRPr="00665345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A918EFC" wp14:editId="2FC57E85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309245</wp:posOffset>
                      </wp:positionV>
                      <wp:extent cx="3040380" cy="259715"/>
                      <wp:effectExtent l="0" t="0" r="0" b="2540"/>
                      <wp:wrapNone/>
                      <wp:docPr id="1481255164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28D19D" w14:textId="1FCEB1A5" w:rsidR="00304B26" w:rsidRPr="00A23424" w:rsidRDefault="00304B26" w:rsidP="00304B26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18EFC" id="_x0000_s1027" type="#_x0000_t202" style="position:absolute;left:0;text-align:left;margin-left:57.15pt;margin-top:24.35pt;width:239.4pt;height:20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" filled="f" stroked="f" strokeweight=".5pt">
                      <v:textbox>
                        <w:txbxContent>
                          <w:p w14:paraId="3E28D19D" w14:textId="1FCEB1A5" w:rsidR="00304B26" w:rsidRPr="00A23424" w:rsidRDefault="00304B26" w:rsidP="00304B26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31C" w:rsidRPr="00665345"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Pr="00665345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65345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23C6AF51">
                      <wp:simplePos x="0" y="0"/>
                      <wp:positionH relativeFrom="column">
                        <wp:posOffset>-124460</wp:posOffset>
                      </wp:positionH>
                      <wp:positionV relativeFrom="paragraph">
                        <wp:posOffset>-43737</wp:posOffset>
                      </wp:positionV>
                      <wp:extent cx="3040380" cy="259715"/>
                      <wp:effectExtent l="0" t="0" r="0" b="6985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61EFCE6F" w:rsidR="00917E38" w:rsidRPr="00A23424" w:rsidRDefault="007D3204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/>
                                      <w:sz w:val="24"/>
                                      <w:szCs w:val="24"/>
                                    </w:rPr>
                                    <w:t xml:space="preserve">INGENERIA </w:t>
                                  </w:r>
                                  <w:r w:rsidR="0016609A">
                                    <w:rPr>
                                      <w:rFonts w:ascii="Century Gothic" w:hAnsi="Century Gothic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entury Gothic" w:hAnsi="Century Gothic"/>
                                      <w:b/>
                                      <w:sz w:val="24"/>
                                      <w:szCs w:val="24"/>
                                    </w:rPr>
                                    <w:t>TRUNCA</w:t>
                                  </w:r>
                                  <w:r w:rsidR="0016609A">
                                    <w:rPr>
                                      <w:rFonts w:ascii="Century Gothic" w:hAnsi="Century Gothic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078C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margin-left:-9.8pt;margin-top:-3.45pt;width:239.4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S+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" filled="f" stroked="f" strokeweight=".5pt">
                      <v:textbox>
                        <w:txbxContent>
                          <w:p w14:paraId="1A742FBB" w14:textId="61EFCE6F" w:rsidR="00917E38" w:rsidRPr="00A23424" w:rsidRDefault="007D3204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  <w:t xml:space="preserve">INGENERIA </w:t>
                            </w:r>
                            <w:r w:rsidR="0016609A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  <w:t>TRUNCA</w:t>
                            </w:r>
                            <w:r w:rsidR="0016609A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 w:rsidRPr="00665345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86231C" w:rsidRPr="00665345" w14:paraId="6C5A5CD7" w14:textId="77777777" w:rsidTr="00AB0631">
        <w:tc>
          <w:tcPr>
            <w:tcW w:w="1833" w:type="dxa"/>
          </w:tcPr>
          <w:p w14:paraId="4B7FE749" w14:textId="17477126" w:rsidR="00304B26" w:rsidRPr="00665345" w:rsidRDefault="00304B26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"/>
                <w:szCs w:val="2"/>
              </w:rPr>
            </w:pPr>
          </w:p>
          <w:p w14:paraId="175E4548" w14:textId="24AE4094" w:rsidR="0086231C" w:rsidRPr="00665345" w:rsidRDefault="0086231C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65345">
              <w:rPr>
                <w:rFonts w:ascii="Century Gothic" w:hAnsi="Century Gothic"/>
                <w:b/>
                <w:bCs/>
                <w:sz w:val="24"/>
                <w:szCs w:val="24"/>
              </w:rPr>
              <w:t>MAESTRIA:</w:t>
            </w:r>
          </w:p>
        </w:tc>
        <w:tc>
          <w:tcPr>
            <w:tcW w:w="4446" w:type="dxa"/>
          </w:tcPr>
          <w:p w14:paraId="074B3C71" w14:textId="57E84084" w:rsidR="0086231C" w:rsidRPr="00665345" w:rsidRDefault="0086231C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2FA7310E" w14:textId="1A0113AD" w:rsidR="00270B28" w:rsidRPr="00665345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67D51AF4" w14:textId="6B721F2C" w:rsidR="004D3936" w:rsidRPr="00665345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 w:rsidRPr="00665345">
        <w:rPr>
          <w:rFonts w:ascii="Century Gothic" w:hAnsi="Century Gothic"/>
          <w:b/>
          <w:sz w:val="28"/>
          <w:szCs w:val="28"/>
        </w:rPr>
        <w:t>I. FORMACIÓN ACADÉMICA</w:t>
      </w:r>
      <w:r w:rsidRPr="00665345">
        <w:rPr>
          <w:rFonts w:ascii="Century Gothic" w:hAnsi="Century Gothic"/>
          <w:b/>
          <w:sz w:val="24"/>
          <w:szCs w:val="24"/>
        </w:rPr>
        <w:t xml:space="preserve">: </w:t>
      </w:r>
      <w:r w:rsidR="00E65463" w:rsidRPr="00665345">
        <w:rPr>
          <w:rFonts w:ascii="Century Gothic" w:hAnsi="Century Gothic"/>
          <w:b/>
          <w:sz w:val="24"/>
          <w:szCs w:val="24"/>
        </w:rPr>
        <w:t xml:space="preserve">Curso de Protección </w:t>
      </w:r>
      <w:r w:rsidR="00665345" w:rsidRPr="00665345">
        <w:rPr>
          <w:rFonts w:ascii="Century Gothic" w:hAnsi="Century Gothic"/>
          <w:b/>
          <w:sz w:val="24"/>
          <w:szCs w:val="24"/>
        </w:rPr>
        <w:t>Civil, Prevención</w:t>
      </w:r>
      <w:r w:rsidR="00E65463" w:rsidRPr="00665345">
        <w:rPr>
          <w:rFonts w:ascii="Century Gothic" w:hAnsi="Century Gothic"/>
          <w:b/>
          <w:sz w:val="24"/>
          <w:szCs w:val="24"/>
        </w:rPr>
        <w:t xml:space="preserve"> contra la </w:t>
      </w:r>
      <w:r w:rsidR="00F249B9" w:rsidRPr="00665345">
        <w:rPr>
          <w:rFonts w:ascii="Century Gothic" w:hAnsi="Century Gothic"/>
          <w:b/>
          <w:sz w:val="24"/>
          <w:szCs w:val="24"/>
        </w:rPr>
        <w:t xml:space="preserve">violencia, Condiciones de seguridad, Factores de riesgo </w:t>
      </w:r>
      <w:r w:rsidR="00665345" w:rsidRPr="00665345">
        <w:rPr>
          <w:rFonts w:ascii="Century Gothic" w:hAnsi="Century Gothic"/>
          <w:b/>
          <w:sz w:val="24"/>
          <w:szCs w:val="24"/>
        </w:rPr>
        <w:t>Psicosocial, Integración</w:t>
      </w:r>
      <w:r w:rsidR="0039198C" w:rsidRPr="00665345">
        <w:rPr>
          <w:rFonts w:ascii="Century Gothic" w:hAnsi="Century Gothic"/>
          <w:b/>
          <w:sz w:val="24"/>
          <w:szCs w:val="24"/>
        </w:rPr>
        <w:t xml:space="preserve"> laboral.</w:t>
      </w:r>
    </w:p>
    <w:p w14:paraId="09E5AD28" w14:textId="77777777" w:rsidR="00BD7C41" w:rsidRPr="00665345" w:rsidRDefault="004D3936" w:rsidP="00A67D33">
      <w:pPr>
        <w:jc w:val="both"/>
        <w:rPr>
          <w:rFonts w:ascii="Century Gothic" w:hAnsi="Century Gothic"/>
          <w:b/>
          <w:sz w:val="28"/>
          <w:szCs w:val="28"/>
        </w:rPr>
      </w:pPr>
      <w:r w:rsidRPr="00665345">
        <w:rPr>
          <w:rFonts w:ascii="Century Gothic" w:hAnsi="Century Gothic"/>
          <w:b/>
          <w:sz w:val="28"/>
          <w:szCs w:val="28"/>
        </w:rPr>
        <w:t xml:space="preserve">II. EXPERIENCIA </w:t>
      </w:r>
      <w:r w:rsidR="00A67D33" w:rsidRPr="00665345">
        <w:rPr>
          <w:rFonts w:ascii="Century Gothic" w:hAnsi="Century Gothic"/>
          <w:b/>
          <w:sz w:val="28"/>
          <w:szCs w:val="28"/>
        </w:rPr>
        <w:t>LABORAL:</w:t>
      </w:r>
    </w:p>
    <w:p w14:paraId="1F49294C" w14:textId="2442F3E1" w:rsidR="00BD7C41" w:rsidRPr="00665345" w:rsidRDefault="00BD7C41" w:rsidP="00A67D33">
      <w:pPr>
        <w:jc w:val="both"/>
        <w:rPr>
          <w:rFonts w:ascii="Century Gothic" w:hAnsi="Century Gothic"/>
          <w:b/>
          <w:sz w:val="24"/>
          <w:szCs w:val="24"/>
        </w:rPr>
      </w:pPr>
      <w:r w:rsidRPr="00665345">
        <w:rPr>
          <w:rFonts w:ascii="Century Gothic" w:hAnsi="Century Gothic"/>
          <w:b/>
          <w:sz w:val="24"/>
          <w:szCs w:val="24"/>
        </w:rPr>
        <w:t>2019-2020 AUXILIAR ADMINISTRATIVO</w:t>
      </w:r>
    </w:p>
    <w:p w14:paraId="2D5197C8" w14:textId="42259A4B" w:rsidR="007D3204" w:rsidRPr="00665345" w:rsidRDefault="007D3204" w:rsidP="00665345">
      <w:pPr>
        <w:pStyle w:val="Prrafodelista"/>
        <w:numPr>
          <w:ilvl w:val="0"/>
          <w:numId w:val="7"/>
        </w:numPr>
        <w:jc w:val="both"/>
        <w:rPr>
          <w:rFonts w:ascii="Century Gothic" w:hAnsi="Century Gothic"/>
          <w:bCs/>
        </w:rPr>
      </w:pPr>
      <w:r w:rsidRPr="00665345">
        <w:rPr>
          <w:rFonts w:ascii="Century Gothic" w:hAnsi="Century Gothic"/>
          <w:bCs/>
        </w:rPr>
        <w:t xml:space="preserve">Supervisión </w:t>
      </w:r>
      <w:r w:rsidR="001B07B6" w:rsidRPr="00665345">
        <w:rPr>
          <w:rFonts w:ascii="Century Gothic" w:hAnsi="Century Gothic"/>
          <w:bCs/>
        </w:rPr>
        <w:t>de personal</w:t>
      </w:r>
      <w:r w:rsidRPr="00665345">
        <w:rPr>
          <w:rFonts w:ascii="Century Gothic" w:hAnsi="Century Gothic"/>
          <w:bCs/>
        </w:rPr>
        <w:t xml:space="preserve"> de seguridad del recint</w:t>
      </w:r>
      <w:r w:rsidR="00F249B9" w:rsidRPr="00665345">
        <w:rPr>
          <w:rFonts w:ascii="Century Gothic" w:hAnsi="Century Gothic"/>
          <w:bCs/>
        </w:rPr>
        <w:t>o.</w:t>
      </w:r>
    </w:p>
    <w:p w14:paraId="3EBBCEF0" w14:textId="190B6500" w:rsidR="007D3204" w:rsidRPr="00665345" w:rsidRDefault="007D3204" w:rsidP="00665345">
      <w:pPr>
        <w:pStyle w:val="Prrafodelista"/>
        <w:numPr>
          <w:ilvl w:val="0"/>
          <w:numId w:val="7"/>
        </w:numPr>
        <w:jc w:val="both"/>
        <w:rPr>
          <w:rFonts w:ascii="Century Gothic" w:hAnsi="Century Gothic"/>
          <w:bCs/>
        </w:rPr>
      </w:pPr>
      <w:r w:rsidRPr="00665345">
        <w:rPr>
          <w:rFonts w:ascii="Century Gothic" w:hAnsi="Century Gothic"/>
          <w:bCs/>
        </w:rPr>
        <w:t>Supervisión de entrega de becas escolares</w:t>
      </w:r>
    </w:p>
    <w:p w14:paraId="10B1F5F4" w14:textId="77777777" w:rsidR="00EA2656" w:rsidRPr="00665345" w:rsidRDefault="00EA2656" w:rsidP="00665345">
      <w:pPr>
        <w:pStyle w:val="Prrafodelista"/>
        <w:numPr>
          <w:ilvl w:val="0"/>
          <w:numId w:val="7"/>
        </w:numPr>
        <w:jc w:val="both"/>
        <w:rPr>
          <w:rFonts w:ascii="Century Gothic" w:hAnsi="Century Gothic"/>
          <w:bCs/>
        </w:rPr>
      </w:pPr>
      <w:r w:rsidRPr="00665345">
        <w:rPr>
          <w:rFonts w:ascii="Century Gothic" w:hAnsi="Century Gothic"/>
          <w:bCs/>
        </w:rPr>
        <w:t xml:space="preserve">Lista de asistencia </w:t>
      </w:r>
    </w:p>
    <w:p w14:paraId="1346A522" w14:textId="3AAC3D9B" w:rsidR="007D3204" w:rsidRPr="00665345" w:rsidRDefault="00EA2656" w:rsidP="00A67D33">
      <w:pPr>
        <w:pStyle w:val="Prrafodelista"/>
        <w:numPr>
          <w:ilvl w:val="0"/>
          <w:numId w:val="7"/>
        </w:numPr>
        <w:jc w:val="both"/>
        <w:rPr>
          <w:rFonts w:ascii="Century Gothic" w:hAnsi="Century Gothic"/>
          <w:bCs/>
        </w:rPr>
      </w:pPr>
      <w:r w:rsidRPr="00665345">
        <w:rPr>
          <w:rFonts w:ascii="Century Gothic" w:hAnsi="Century Gothic"/>
          <w:bCs/>
        </w:rPr>
        <w:t>Apoyo administrativo</w:t>
      </w:r>
    </w:p>
    <w:p w14:paraId="4BE97302" w14:textId="4B24BECA" w:rsidR="00B2552A" w:rsidRPr="00665345" w:rsidRDefault="005E0AF9" w:rsidP="00665345">
      <w:pPr>
        <w:jc w:val="both"/>
        <w:rPr>
          <w:rFonts w:ascii="Century Gothic" w:hAnsi="Century Gothic"/>
          <w:b/>
          <w:sz w:val="24"/>
          <w:szCs w:val="24"/>
        </w:rPr>
      </w:pPr>
      <w:r w:rsidRPr="00665345">
        <w:rPr>
          <w:rFonts w:ascii="Century Gothic" w:hAnsi="Century Gothic"/>
          <w:b/>
          <w:sz w:val="20"/>
          <w:szCs w:val="20"/>
        </w:rPr>
        <w:t xml:space="preserve"> </w:t>
      </w:r>
      <w:r w:rsidRPr="00665345">
        <w:rPr>
          <w:rFonts w:ascii="Century Gothic" w:hAnsi="Century Gothic"/>
          <w:b/>
          <w:sz w:val="24"/>
          <w:szCs w:val="24"/>
        </w:rPr>
        <w:t>20</w:t>
      </w:r>
      <w:r w:rsidR="00BD7C41" w:rsidRPr="00665345">
        <w:rPr>
          <w:rFonts w:ascii="Century Gothic" w:hAnsi="Century Gothic"/>
          <w:b/>
          <w:sz w:val="24"/>
          <w:szCs w:val="24"/>
        </w:rPr>
        <w:t>1</w:t>
      </w:r>
      <w:r w:rsidRPr="00665345">
        <w:rPr>
          <w:rFonts w:ascii="Century Gothic" w:hAnsi="Century Gothic"/>
          <w:b/>
          <w:sz w:val="24"/>
          <w:szCs w:val="24"/>
        </w:rPr>
        <w:t xml:space="preserve">6-2019 ASESOR OPERATIVO DE CARRETERAS DE </w:t>
      </w:r>
      <w:r w:rsidR="00CA1270" w:rsidRPr="00665345">
        <w:rPr>
          <w:rFonts w:ascii="Century Gothic" w:hAnsi="Century Gothic"/>
          <w:b/>
          <w:sz w:val="24"/>
          <w:szCs w:val="24"/>
        </w:rPr>
        <w:t>CUOTA (</w:t>
      </w:r>
      <w:r w:rsidRPr="00665345">
        <w:rPr>
          <w:rFonts w:ascii="Century Gothic" w:hAnsi="Century Gothic"/>
          <w:b/>
          <w:sz w:val="24"/>
          <w:szCs w:val="24"/>
        </w:rPr>
        <w:t>GOBIERNO DEL ESTADO)</w:t>
      </w:r>
    </w:p>
    <w:p w14:paraId="55EDEE2A" w14:textId="77777777" w:rsidR="00B2552A" w:rsidRPr="00665345" w:rsidRDefault="00B2552A" w:rsidP="00665345">
      <w:pPr>
        <w:pStyle w:val="Default"/>
        <w:numPr>
          <w:ilvl w:val="0"/>
          <w:numId w:val="6"/>
        </w:numPr>
        <w:spacing w:after="40"/>
        <w:rPr>
          <w:rFonts w:ascii="Century Gothic" w:hAnsi="Century Gothic"/>
          <w:sz w:val="22"/>
          <w:szCs w:val="22"/>
        </w:rPr>
      </w:pPr>
      <w:r w:rsidRPr="00665345">
        <w:rPr>
          <w:rFonts w:ascii="Century Gothic" w:hAnsi="Century Gothic"/>
          <w:sz w:val="22"/>
          <w:szCs w:val="22"/>
        </w:rPr>
        <w:t xml:space="preserve">Supervisión de las 11 casetas de cobro del estado de chihuahua. </w:t>
      </w:r>
    </w:p>
    <w:p w14:paraId="23D6A451" w14:textId="77777777" w:rsidR="00B2552A" w:rsidRPr="00665345" w:rsidRDefault="00B2552A" w:rsidP="00665345">
      <w:pPr>
        <w:pStyle w:val="Default"/>
        <w:numPr>
          <w:ilvl w:val="0"/>
          <w:numId w:val="6"/>
        </w:numPr>
        <w:spacing w:after="40"/>
        <w:rPr>
          <w:rFonts w:ascii="Century Gothic" w:hAnsi="Century Gothic"/>
          <w:sz w:val="22"/>
          <w:szCs w:val="22"/>
        </w:rPr>
      </w:pPr>
      <w:r w:rsidRPr="00665345">
        <w:rPr>
          <w:rFonts w:ascii="Century Gothic" w:hAnsi="Century Gothic"/>
          <w:sz w:val="22"/>
          <w:szCs w:val="22"/>
        </w:rPr>
        <w:t xml:space="preserve">Tipo de supervisión asesoría. </w:t>
      </w:r>
    </w:p>
    <w:p w14:paraId="7C6A6FD8" w14:textId="77777777" w:rsidR="00B2552A" w:rsidRPr="00665345" w:rsidRDefault="00B2552A" w:rsidP="00665345">
      <w:pPr>
        <w:pStyle w:val="Default"/>
        <w:numPr>
          <w:ilvl w:val="0"/>
          <w:numId w:val="6"/>
        </w:numPr>
        <w:spacing w:after="40"/>
        <w:rPr>
          <w:rFonts w:ascii="Century Gothic" w:hAnsi="Century Gothic"/>
          <w:sz w:val="22"/>
          <w:szCs w:val="22"/>
        </w:rPr>
      </w:pPr>
      <w:r w:rsidRPr="00665345">
        <w:rPr>
          <w:rFonts w:ascii="Century Gothic" w:hAnsi="Century Gothic"/>
          <w:sz w:val="22"/>
          <w:szCs w:val="22"/>
        </w:rPr>
        <w:t xml:space="preserve">Monitoreo del software y hardware para su correcto funcionamiento en el sistema de cobro a usuarios. </w:t>
      </w:r>
    </w:p>
    <w:p w14:paraId="1A51A90F" w14:textId="77777777" w:rsidR="00B2552A" w:rsidRPr="00665345" w:rsidRDefault="00B2552A" w:rsidP="00665345">
      <w:pPr>
        <w:pStyle w:val="Default"/>
        <w:numPr>
          <w:ilvl w:val="0"/>
          <w:numId w:val="6"/>
        </w:numPr>
        <w:spacing w:after="40"/>
        <w:rPr>
          <w:rFonts w:ascii="Century Gothic" w:hAnsi="Century Gothic"/>
          <w:sz w:val="22"/>
          <w:szCs w:val="22"/>
        </w:rPr>
      </w:pPr>
      <w:r w:rsidRPr="00665345">
        <w:rPr>
          <w:rFonts w:ascii="Century Gothic" w:hAnsi="Century Gothic"/>
          <w:sz w:val="22"/>
          <w:szCs w:val="22"/>
        </w:rPr>
        <w:t xml:space="preserve">Supervisión y administración constante del personal, tanto de gobierno del estado como personal eventual, con un aproximado de 230 personas a mi cargo. </w:t>
      </w:r>
    </w:p>
    <w:p w14:paraId="49CF5407" w14:textId="77777777" w:rsidR="00B2552A" w:rsidRPr="00665345" w:rsidRDefault="00B2552A" w:rsidP="00665345">
      <w:pPr>
        <w:pStyle w:val="Default"/>
        <w:numPr>
          <w:ilvl w:val="0"/>
          <w:numId w:val="6"/>
        </w:numPr>
        <w:spacing w:after="40"/>
        <w:rPr>
          <w:rFonts w:ascii="Century Gothic" w:hAnsi="Century Gothic"/>
          <w:sz w:val="22"/>
          <w:szCs w:val="22"/>
        </w:rPr>
      </w:pPr>
      <w:r w:rsidRPr="00665345">
        <w:rPr>
          <w:rFonts w:ascii="Century Gothic" w:hAnsi="Century Gothic"/>
          <w:sz w:val="22"/>
          <w:szCs w:val="22"/>
        </w:rPr>
        <w:t xml:space="preserve">Colaboré con los miembros del personal estatal, otras agencias públicas y organizaciones privadas para conseguir la correcta funcionalidad operativa de las casetas de cobro. </w:t>
      </w:r>
    </w:p>
    <w:p w14:paraId="5E3A36FA" w14:textId="608B2588" w:rsidR="00B2552A" w:rsidRPr="00665345" w:rsidRDefault="00B2552A" w:rsidP="00665345">
      <w:pPr>
        <w:pStyle w:val="Default"/>
        <w:numPr>
          <w:ilvl w:val="0"/>
          <w:numId w:val="6"/>
        </w:numPr>
        <w:spacing w:after="40"/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Actué como principal punto de contacto para asuntos de índole público. </w:t>
      </w:r>
    </w:p>
    <w:p w14:paraId="4B2D1EF1" w14:textId="77777777" w:rsidR="00665345" w:rsidRDefault="00665345" w:rsidP="00665345">
      <w:pPr>
        <w:jc w:val="both"/>
        <w:rPr>
          <w:rFonts w:ascii="Century Gothic" w:hAnsi="Century Gothic"/>
          <w:b/>
          <w:sz w:val="24"/>
          <w:szCs w:val="24"/>
        </w:rPr>
      </w:pPr>
    </w:p>
    <w:p w14:paraId="4989356B" w14:textId="1CCBA2B1" w:rsidR="00B2552A" w:rsidRPr="00665345" w:rsidRDefault="005E0AF9" w:rsidP="00665345">
      <w:pPr>
        <w:jc w:val="both"/>
        <w:rPr>
          <w:rFonts w:ascii="Century Gothic" w:hAnsi="Century Gothic"/>
          <w:b/>
          <w:sz w:val="24"/>
          <w:szCs w:val="24"/>
        </w:rPr>
      </w:pPr>
      <w:r w:rsidRPr="00665345">
        <w:rPr>
          <w:rFonts w:ascii="Century Gothic" w:hAnsi="Century Gothic"/>
          <w:b/>
          <w:sz w:val="24"/>
          <w:szCs w:val="24"/>
        </w:rPr>
        <w:lastRenderedPageBreak/>
        <w:t>2014-2016 PRESTADOR DE SEVICIOS (PROYECTOS PRODUCTIVOS)</w:t>
      </w:r>
    </w:p>
    <w:p w14:paraId="2FD331D6" w14:textId="77777777" w:rsidR="00B2552A" w:rsidRPr="00665345" w:rsidRDefault="00B2552A" w:rsidP="00665345">
      <w:pPr>
        <w:pStyle w:val="Default"/>
        <w:numPr>
          <w:ilvl w:val="0"/>
          <w:numId w:val="8"/>
        </w:numPr>
        <w:spacing w:after="41"/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Dirigí la planificación, la elaboración de presupuestos, la selección de proveedores y los esfuerzos de control de calidad. </w:t>
      </w:r>
    </w:p>
    <w:p w14:paraId="542BA65F" w14:textId="77777777" w:rsidR="00B2552A" w:rsidRPr="00665345" w:rsidRDefault="00B2552A" w:rsidP="00665345">
      <w:pPr>
        <w:pStyle w:val="Default"/>
        <w:numPr>
          <w:ilvl w:val="0"/>
          <w:numId w:val="8"/>
        </w:numPr>
        <w:spacing w:after="41"/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Evalué los productos de los proveedores y mantuve relaciones positivas con ellos. </w:t>
      </w:r>
    </w:p>
    <w:p w14:paraId="299A7D3B" w14:textId="77777777" w:rsidR="00B2552A" w:rsidRPr="00665345" w:rsidRDefault="00B2552A" w:rsidP="00665345">
      <w:pPr>
        <w:pStyle w:val="Default"/>
        <w:numPr>
          <w:ilvl w:val="0"/>
          <w:numId w:val="8"/>
        </w:numPr>
        <w:spacing w:after="41"/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Revisé las ventas, las inquietudes de los clientes y las nuevas oportunidades para impulsar la estrategia empresarial en sesiones de planificación semanales. </w:t>
      </w:r>
    </w:p>
    <w:p w14:paraId="26C2F76F" w14:textId="6F561D67" w:rsidR="00B2552A" w:rsidRPr="00665345" w:rsidRDefault="00B2552A" w:rsidP="00665345">
      <w:pPr>
        <w:pStyle w:val="Default"/>
        <w:numPr>
          <w:ilvl w:val="0"/>
          <w:numId w:val="8"/>
        </w:numPr>
        <w:spacing w:after="41"/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Definí los objetivos de manera clara y se los comuniqué a los </w:t>
      </w:r>
      <w:r w:rsidR="007D3204" w:rsidRPr="00665345">
        <w:rPr>
          <w:rFonts w:ascii="Century Gothic" w:hAnsi="Century Gothic"/>
        </w:rPr>
        <w:t>demás</w:t>
      </w:r>
      <w:r w:rsidRPr="00665345">
        <w:rPr>
          <w:rFonts w:ascii="Century Gothic" w:hAnsi="Century Gothic"/>
        </w:rPr>
        <w:t xml:space="preserve"> miembros del equipo. </w:t>
      </w:r>
    </w:p>
    <w:p w14:paraId="209B1D3E" w14:textId="77777777" w:rsidR="00B2552A" w:rsidRPr="00665345" w:rsidRDefault="00B2552A" w:rsidP="00665345">
      <w:pPr>
        <w:pStyle w:val="Default"/>
        <w:numPr>
          <w:ilvl w:val="0"/>
          <w:numId w:val="8"/>
        </w:numPr>
        <w:spacing w:after="41"/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Supervisé las líneas temporales y marqué los potenciales problemas cuya solución debía abordarse. </w:t>
      </w:r>
    </w:p>
    <w:p w14:paraId="79BD84AC" w14:textId="77777777" w:rsidR="00B2552A" w:rsidRPr="00665345" w:rsidRDefault="00B2552A" w:rsidP="00665345">
      <w:pPr>
        <w:pStyle w:val="Default"/>
        <w:numPr>
          <w:ilvl w:val="0"/>
          <w:numId w:val="8"/>
        </w:numPr>
        <w:spacing w:after="41"/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Supervisé el trabajo de otros miembros del equipo, ofreciendo comentarios constructivos a su desempeño laboral. </w:t>
      </w:r>
    </w:p>
    <w:p w14:paraId="7697C0AE" w14:textId="77777777" w:rsidR="00B2552A" w:rsidRPr="00665345" w:rsidRDefault="00B2552A" w:rsidP="00665345">
      <w:pPr>
        <w:pStyle w:val="Default"/>
        <w:numPr>
          <w:ilvl w:val="0"/>
          <w:numId w:val="8"/>
        </w:numPr>
        <w:spacing w:after="41"/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Dirigí todas las fases de los proyectos rurales, desde planificación hasta fase final. </w:t>
      </w:r>
    </w:p>
    <w:p w14:paraId="36C7B957" w14:textId="77777777" w:rsidR="00B2552A" w:rsidRPr="00665345" w:rsidRDefault="00B2552A" w:rsidP="00665345">
      <w:pPr>
        <w:pStyle w:val="Default"/>
        <w:numPr>
          <w:ilvl w:val="0"/>
          <w:numId w:val="8"/>
        </w:numPr>
        <w:spacing w:after="41"/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Desarrollé presentaciones e informes ejecutivos para facilitar la evaluación del proyecto y la mejora de procesos. </w:t>
      </w:r>
    </w:p>
    <w:p w14:paraId="271E0843" w14:textId="15F87AF1" w:rsidR="00B2552A" w:rsidRPr="00665345" w:rsidRDefault="00F249B9" w:rsidP="00665345">
      <w:pPr>
        <w:pStyle w:val="Default"/>
        <w:numPr>
          <w:ilvl w:val="0"/>
          <w:numId w:val="8"/>
        </w:numPr>
        <w:spacing w:after="41"/>
        <w:rPr>
          <w:rFonts w:ascii="Century Gothic" w:hAnsi="Century Gothic"/>
        </w:rPr>
      </w:pPr>
      <w:r w:rsidRPr="00665345">
        <w:rPr>
          <w:rFonts w:ascii="Century Gothic" w:hAnsi="Century Gothic"/>
        </w:rPr>
        <w:t>Supervise</w:t>
      </w:r>
      <w:r w:rsidR="00B2552A" w:rsidRPr="00665345">
        <w:rPr>
          <w:rFonts w:ascii="Century Gothic" w:hAnsi="Century Gothic"/>
        </w:rPr>
        <w:t xml:space="preserve"> procesos de seguimiento para supervisar el desempeño de cada proyecto. </w:t>
      </w:r>
    </w:p>
    <w:p w14:paraId="6B1FCD4F" w14:textId="3ED16009" w:rsidR="00665345" w:rsidRDefault="00B2552A" w:rsidP="00665345">
      <w:pPr>
        <w:pStyle w:val="Default"/>
        <w:numPr>
          <w:ilvl w:val="0"/>
          <w:numId w:val="8"/>
        </w:numPr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Colaboré de forma directa con dependencias, clientes y demás involucrados para conseguir el alcance de los proyectos. </w:t>
      </w:r>
    </w:p>
    <w:p w14:paraId="0DAEB1C6" w14:textId="77777777" w:rsidR="00665345" w:rsidRPr="00665345" w:rsidRDefault="00665345" w:rsidP="00665345">
      <w:pPr>
        <w:pStyle w:val="Default"/>
        <w:rPr>
          <w:rFonts w:ascii="Century Gothic" w:hAnsi="Century Gothic"/>
        </w:rPr>
      </w:pPr>
    </w:p>
    <w:p w14:paraId="4A7DAF43" w14:textId="375FD131" w:rsidR="005E0AF9" w:rsidRPr="00665345" w:rsidRDefault="005E0AF9" w:rsidP="00A67D33">
      <w:pPr>
        <w:jc w:val="both"/>
        <w:rPr>
          <w:rFonts w:ascii="Century Gothic" w:hAnsi="Century Gothic"/>
          <w:b/>
          <w:sz w:val="24"/>
          <w:szCs w:val="24"/>
        </w:rPr>
      </w:pPr>
      <w:r w:rsidRPr="00665345">
        <w:rPr>
          <w:rFonts w:ascii="Century Gothic" w:hAnsi="Century Gothic"/>
          <w:b/>
          <w:sz w:val="24"/>
          <w:szCs w:val="24"/>
        </w:rPr>
        <w:t>2013-201</w:t>
      </w:r>
      <w:r w:rsidR="00CA1270" w:rsidRPr="00665345">
        <w:rPr>
          <w:rFonts w:ascii="Century Gothic" w:hAnsi="Century Gothic"/>
          <w:b/>
          <w:sz w:val="24"/>
          <w:szCs w:val="24"/>
        </w:rPr>
        <w:t>4</w:t>
      </w:r>
      <w:r w:rsidRPr="00665345">
        <w:rPr>
          <w:rFonts w:ascii="Century Gothic" w:hAnsi="Century Gothic"/>
          <w:b/>
          <w:sz w:val="24"/>
          <w:szCs w:val="24"/>
        </w:rPr>
        <w:t xml:space="preserve"> JEFE MODULO </w:t>
      </w:r>
      <w:r w:rsidR="00665345" w:rsidRPr="00665345">
        <w:rPr>
          <w:rFonts w:ascii="Century Gothic" w:hAnsi="Century Gothic"/>
          <w:b/>
          <w:sz w:val="24"/>
          <w:szCs w:val="24"/>
        </w:rPr>
        <w:t>CORETT. (</w:t>
      </w:r>
      <w:r w:rsidR="001827AC" w:rsidRPr="00665345">
        <w:rPr>
          <w:rFonts w:ascii="Century Gothic" w:hAnsi="Century Gothic"/>
          <w:b/>
          <w:sz w:val="24"/>
          <w:szCs w:val="24"/>
        </w:rPr>
        <w:t>EJIDO RANCHERIA JUAREZ)</w:t>
      </w:r>
    </w:p>
    <w:p w14:paraId="7B35D2F5" w14:textId="77777777" w:rsidR="00B2552A" w:rsidRPr="00665345" w:rsidRDefault="00B2552A" w:rsidP="00665345">
      <w:pPr>
        <w:pStyle w:val="Default"/>
        <w:numPr>
          <w:ilvl w:val="0"/>
          <w:numId w:val="9"/>
        </w:numPr>
        <w:spacing w:after="40"/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Apoyo en supervisión en módulos de La Junta y Madera. </w:t>
      </w:r>
    </w:p>
    <w:p w14:paraId="5AEB0BEB" w14:textId="77777777" w:rsidR="00B2552A" w:rsidRPr="00665345" w:rsidRDefault="00B2552A" w:rsidP="00665345">
      <w:pPr>
        <w:pStyle w:val="Default"/>
        <w:numPr>
          <w:ilvl w:val="0"/>
          <w:numId w:val="9"/>
        </w:numPr>
        <w:spacing w:after="40"/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Supervisión en los programas de apoyo federal que se otorgan para la regularización y tenencia de la tierra. </w:t>
      </w:r>
    </w:p>
    <w:p w14:paraId="06352D96" w14:textId="77777777" w:rsidR="00B2552A" w:rsidRPr="00665345" w:rsidRDefault="00B2552A" w:rsidP="00665345">
      <w:pPr>
        <w:pStyle w:val="Default"/>
        <w:numPr>
          <w:ilvl w:val="0"/>
          <w:numId w:val="9"/>
        </w:numPr>
        <w:spacing w:after="40"/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Supervisé el trabajo de las cuadrillas en campo para el levantamiento de encuestas y su aplicación en el programa, ofreciendo comentarios constructivos a su desempeño laboral. </w:t>
      </w:r>
    </w:p>
    <w:p w14:paraId="2BEF2DEC" w14:textId="2D644380" w:rsidR="00665345" w:rsidRDefault="00B2552A" w:rsidP="00665345">
      <w:pPr>
        <w:pStyle w:val="Default"/>
        <w:numPr>
          <w:ilvl w:val="0"/>
          <w:numId w:val="9"/>
        </w:numPr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Supervisión en el deslinde de terrenos. </w:t>
      </w:r>
    </w:p>
    <w:p w14:paraId="5C110A4E" w14:textId="77777777" w:rsidR="00665345" w:rsidRPr="00665345" w:rsidRDefault="00665345" w:rsidP="00665345">
      <w:pPr>
        <w:pStyle w:val="Default"/>
        <w:rPr>
          <w:rFonts w:ascii="Century Gothic" w:hAnsi="Century Gothic"/>
        </w:rPr>
      </w:pPr>
    </w:p>
    <w:p w14:paraId="0B4B399F" w14:textId="77777777" w:rsidR="00665345" w:rsidRDefault="00665345" w:rsidP="00665345">
      <w:pPr>
        <w:jc w:val="both"/>
        <w:rPr>
          <w:rFonts w:ascii="Century Gothic" w:hAnsi="Century Gothic"/>
          <w:b/>
          <w:sz w:val="28"/>
          <w:szCs w:val="28"/>
        </w:rPr>
      </w:pPr>
    </w:p>
    <w:p w14:paraId="4F80204C" w14:textId="77777777" w:rsidR="00665345" w:rsidRDefault="00665345" w:rsidP="00665345">
      <w:pPr>
        <w:jc w:val="both"/>
        <w:rPr>
          <w:rFonts w:ascii="Century Gothic" w:hAnsi="Century Gothic"/>
          <w:b/>
          <w:sz w:val="28"/>
          <w:szCs w:val="28"/>
        </w:rPr>
      </w:pPr>
    </w:p>
    <w:p w14:paraId="7138BF2B" w14:textId="77777777" w:rsidR="00665345" w:rsidRDefault="00665345" w:rsidP="00665345">
      <w:pPr>
        <w:jc w:val="both"/>
        <w:rPr>
          <w:rFonts w:ascii="Century Gothic" w:hAnsi="Century Gothic"/>
          <w:b/>
          <w:sz w:val="28"/>
          <w:szCs w:val="28"/>
        </w:rPr>
      </w:pPr>
    </w:p>
    <w:p w14:paraId="64924A69" w14:textId="0163EAF1" w:rsidR="00B2552A" w:rsidRPr="00665345" w:rsidRDefault="007D3204" w:rsidP="00665345">
      <w:pPr>
        <w:jc w:val="both"/>
        <w:rPr>
          <w:rFonts w:ascii="Century Gothic" w:hAnsi="Century Gothic"/>
          <w:b/>
          <w:bCs/>
        </w:rPr>
      </w:pPr>
      <w:r w:rsidRPr="00665345">
        <w:rPr>
          <w:rFonts w:ascii="Century Gothic" w:hAnsi="Century Gothic"/>
          <w:b/>
          <w:sz w:val="28"/>
          <w:szCs w:val="28"/>
        </w:rPr>
        <w:lastRenderedPageBreak/>
        <w:t>2012-2013 SUPERVISOR DE PROYECTOS PRODUCTIVOS (FONAES</w:t>
      </w:r>
      <w:r w:rsidRPr="00665345">
        <w:rPr>
          <w:rFonts w:ascii="Century Gothic" w:hAnsi="Century Gothic"/>
          <w:b/>
        </w:rPr>
        <w:t>)</w:t>
      </w:r>
    </w:p>
    <w:p w14:paraId="63360D6E" w14:textId="24B0C672" w:rsidR="00B2552A" w:rsidRPr="00665345" w:rsidRDefault="00B2552A" w:rsidP="00665345">
      <w:pPr>
        <w:pStyle w:val="Default"/>
        <w:numPr>
          <w:ilvl w:val="0"/>
          <w:numId w:val="10"/>
        </w:numPr>
        <w:spacing w:after="40"/>
        <w:rPr>
          <w:rFonts w:ascii="Century Gothic" w:hAnsi="Century Gothic"/>
        </w:rPr>
      </w:pPr>
      <w:r w:rsidRPr="00665345">
        <w:rPr>
          <w:rFonts w:ascii="Century Gothic" w:hAnsi="Century Gothic"/>
        </w:rPr>
        <w:t>Supervisar los proyectos aceptados por el programa de apoyo para el comercio</w:t>
      </w:r>
      <w:r w:rsidR="000C225E" w:rsidRPr="00665345">
        <w:rPr>
          <w:rFonts w:ascii="Century Gothic" w:hAnsi="Century Gothic"/>
        </w:rPr>
        <w:t>,</w:t>
      </w:r>
      <w:r w:rsidRPr="00665345">
        <w:rPr>
          <w:rFonts w:ascii="Century Gothic" w:hAnsi="Century Gothic"/>
        </w:rPr>
        <w:t xml:space="preserve"> agrícola y ganadero. </w:t>
      </w:r>
    </w:p>
    <w:p w14:paraId="2BAE1253" w14:textId="77777777" w:rsidR="00B2552A" w:rsidRPr="00665345" w:rsidRDefault="00B2552A" w:rsidP="00665345">
      <w:pPr>
        <w:pStyle w:val="Default"/>
        <w:numPr>
          <w:ilvl w:val="0"/>
          <w:numId w:val="10"/>
        </w:numPr>
        <w:spacing w:after="40"/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Desarrollo técnico y financiero de los proyectos autorizados. </w:t>
      </w:r>
    </w:p>
    <w:p w14:paraId="5001BA11" w14:textId="77777777" w:rsidR="00B2552A" w:rsidRPr="00665345" w:rsidRDefault="00B2552A" w:rsidP="00665345">
      <w:pPr>
        <w:pStyle w:val="Default"/>
        <w:numPr>
          <w:ilvl w:val="0"/>
          <w:numId w:val="10"/>
        </w:numPr>
        <w:spacing w:after="40"/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Supervisar la correcta aplicación del recurso otorgado a cada grupo. </w:t>
      </w:r>
    </w:p>
    <w:p w14:paraId="125D6B13" w14:textId="0D0C2E3A" w:rsidR="00B2552A" w:rsidRPr="00665345" w:rsidRDefault="00B2552A" w:rsidP="00665345">
      <w:pPr>
        <w:pStyle w:val="Default"/>
        <w:numPr>
          <w:ilvl w:val="0"/>
          <w:numId w:val="10"/>
        </w:numPr>
        <w:rPr>
          <w:rFonts w:ascii="Century Gothic" w:hAnsi="Century Gothic"/>
        </w:rPr>
      </w:pPr>
      <w:r w:rsidRPr="00665345">
        <w:rPr>
          <w:rFonts w:ascii="Century Gothic" w:hAnsi="Century Gothic"/>
        </w:rPr>
        <w:t xml:space="preserve">Supervisar la Puesta en marcha de los proyectos autorizados. </w:t>
      </w:r>
    </w:p>
    <w:sectPr w:rsidR="00B2552A" w:rsidRPr="00665345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486E3" w14:textId="77777777" w:rsidR="0076068A" w:rsidRDefault="0076068A" w:rsidP="002D33A5">
      <w:pPr>
        <w:spacing w:after="0" w:line="240" w:lineRule="auto"/>
      </w:pPr>
      <w:r>
        <w:separator/>
      </w:r>
    </w:p>
  </w:endnote>
  <w:endnote w:type="continuationSeparator" w:id="0">
    <w:p w14:paraId="42B773D9" w14:textId="77777777" w:rsidR="0076068A" w:rsidRDefault="0076068A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4C0B9" w14:textId="77777777" w:rsidR="0076068A" w:rsidRDefault="0076068A" w:rsidP="002D33A5">
      <w:pPr>
        <w:spacing w:after="0" w:line="240" w:lineRule="auto"/>
      </w:pPr>
      <w:r>
        <w:separator/>
      </w:r>
    </w:p>
  </w:footnote>
  <w:footnote w:type="continuationSeparator" w:id="0">
    <w:p w14:paraId="2A02BA93" w14:textId="77777777" w:rsidR="0076068A" w:rsidRDefault="0076068A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4A101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45CE2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0C7C0F"/>
    <w:multiLevelType w:val="hybridMultilevel"/>
    <w:tmpl w:val="C5DCFE50"/>
    <w:lvl w:ilvl="0" w:tplc="08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00B223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E02F4"/>
    <w:multiLevelType w:val="hybridMultilevel"/>
    <w:tmpl w:val="079ADA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95AE5"/>
    <w:multiLevelType w:val="hybridMultilevel"/>
    <w:tmpl w:val="735C010E"/>
    <w:lvl w:ilvl="0" w:tplc="08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D2B81F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558804BF"/>
    <w:multiLevelType w:val="hybridMultilevel"/>
    <w:tmpl w:val="F594F324"/>
    <w:lvl w:ilvl="0" w:tplc="08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B3D75FE"/>
    <w:multiLevelType w:val="hybridMultilevel"/>
    <w:tmpl w:val="79B212EA"/>
    <w:lvl w:ilvl="0" w:tplc="08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73688968">
    <w:abstractNumId w:val="4"/>
  </w:num>
  <w:num w:numId="2" w16cid:durableId="133447877">
    <w:abstractNumId w:val="0"/>
  </w:num>
  <w:num w:numId="3" w16cid:durableId="111558398">
    <w:abstractNumId w:val="7"/>
  </w:num>
  <w:num w:numId="4" w16cid:durableId="1485705643">
    <w:abstractNumId w:val="1"/>
  </w:num>
  <w:num w:numId="5" w16cid:durableId="221870971">
    <w:abstractNumId w:val="3"/>
  </w:num>
  <w:num w:numId="6" w16cid:durableId="1223247320">
    <w:abstractNumId w:val="6"/>
  </w:num>
  <w:num w:numId="7" w16cid:durableId="1721131269">
    <w:abstractNumId w:val="5"/>
  </w:num>
  <w:num w:numId="8" w16cid:durableId="1922567203">
    <w:abstractNumId w:val="9"/>
  </w:num>
  <w:num w:numId="9" w16cid:durableId="1436556806">
    <w:abstractNumId w:val="8"/>
  </w:num>
  <w:num w:numId="10" w16cid:durableId="520627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C225E"/>
    <w:rsid w:val="000C7C06"/>
    <w:rsid w:val="0016609A"/>
    <w:rsid w:val="001827AC"/>
    <w:rsid w:val="001B07B6"/>
    <w:rsid w:val="001E2C80"/>
    <w:rsid w:val="00270B28"/>
    <w:rsid w:val="0027221B"/>
    <w:rsid w:val="0027739A"/>
    <w:rsid w:val="002C0CA0"/>
    <w:rsid w:val="002C1836"/>
    <w:rsid w:val="002D33A5"/>
    <w:rsid w:val="002D6F5A"/>
    <w:rsid w:val="002E6449"/>
    <w:rsid w:val="00304B26"/>
    <w:rsid w:val="00313C55"/>
    <w:rsid w:val="00351AAB"/>
    <w:rsid w:val="0039198C"/>
    <w:rsid w:val="003C69ED"/>
    <w:rsid w:val="003F58F2"/>
    <w:rsid w:val="003F7E94"/>
    <w:rsid w:val="00462098"/>
    <w:rsid w:val="004D3936"/>
    <w:rsid w:val="004E04F1"/>
    <w:rsid w:val="004F248B"/>
    <w:rsid w:val="0051445D"/>
    <w:rsid w:val="00585DE0"/>
    <w:rsid w:val="005A1D71"/>
    <w:rsid w:val="005C09E6"/>
    <w:rsid w:val="005E0AF9"/>
    <w:rsid w:val="00665345"/>
    <w:rsid w:val="006A195D"/>
    <w:rsid w:val="006B5093"/>
    <w:rsid w:val="006C1C65"/>
    <w:rsid w:val="006C74F0"/>
    <w:rsid w:val="0071633E"/>
    <w:rsid w:val="0076068A"/>
    <w:rsid w:val="007C2FCD"/>
    <w:rsid w:val="007D3204"/>
    <w:rsid w:val="007F2BEE"/>
    <w:rsid w:val="007F4FCE"/>
    <w:rsid w:val="0086231C"/>
    <w:rsid w:val="008675A4"/>
    <w:rsid w:val="00913547"/>
    <w:rsid w:val="00917E38"/>
    <w:rsid w:val="0098549C"/>
    <w:rsid w:val="009D0E52"/>
    <w:rsid w:val="00A23424"/>
    <w:rsid w:val="00A469F6"/>
    <w:rsid w:val="00A67D33"/>
    <w:rsid w:val="00AA6B46"/>
    <w:rsid w:val="00AB0631"/>
    <w:rsid w:val="00AD1EC9"/>
    <w:rsid w:val="00AD751D"/>
    <w:rsid w:val="00B06585"/>
    <w:rsid w:val="00B2552A"/>
    <w:rsid w:val="00B67B0B"/>
    <w:rsid w:val="00B76082"/>
    <w:rsid w:val="00BD7C41"/>
    <w:rsid w:val="00C57D04"/>
    <w:rsid w:val="00C654D3"/>
    <w:rsid w:val="00CA1270"/>
    <w:rsid w:val="00CA712D"/>
    <w:rsid w:val="00CC1BC8"/>
    <w:rsid w:val="00CC601F"/>
    <w:rsid w:val="00D47F7B"/>
    <w:rsid w:val="00DD35B0"/>
    <w:rsid w:val="00E65463"/>
    <w:rsid w:val="00EA2656"/>
    <w:rsid w:val="00EB3B8D"/>
    <w:rsid w:val="00ED46E4"/>
    <w:rsid w:val="00ED60E6"/>
    <w:rsid w:val="00F249B9"/>
    <w:rsid w:val="00F27361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  <w:style w:type="paragraph" w:customStyle="1" w:styleId="Default">
    <w:name w:val="Default"/>
    <w:rsid w:val="00B255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3</cp:revision>
  <cp:lastPrinted>2023-10-25T15:49:00Z</cp:lastPrinted>
  <dcterms:created xsi:type="dcterms:W3CDTF">2025-12-01T20:14:00Z</dcterms:created>
  <dcterms:modified xsi:type="dcterms:W3CDTF">2025-12-01T21:41:00Z</dcterms:modified>
</cp:coreProperties>
</file>