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61ED0171" w:rsidR="00A67D33" w:rsidRDefault="00A67D33" w:rsidP="00D73F2C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5B68A721" w14:textId="492F6274" w:rsidR="00104B37" w:rsidRDefault="0086231C" w:rsidP="00B60D00">
      <w:pPr>
        <w:rPr>
          <w:rFonts w:ascii="Century Gothic" w:hAnsi="Century Gothic"/>
          <w:iCs/>
          <w:sz w:val="24"/>
          <w:szCs w:val="24"/>
        </w:rPr>
      </w:pPr>
      <w:r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  <w:r w:rsidR="009D636D">
        <w:rPr>
          <w:rFonts w:ascii="Century Gothic" w:hAnsi="Century Gothic"/>
          <w:b/>
          <w:bCs/>
          <w:iCs/>
          <w:sz w:val="24"/>
          <w:szCs w:val="24"/>
        </w:rPr>
        <w:t xml:space="preserve"> Carlos Villalobos Lozano</w:t>
      </w:r>
    </w:p>
    <w:p w14:paraId="039757AD" w14:textId="77777777" w:rsidR="00B60D00" w:rsidRPr="00B60D00" w:rsidRDefault="00B60D00" w:rsidP="00B60D00">
      <w:pPr>
        <w:rPr>
          <w:rFonts w:ascii="Century Gothic" w:hAnsi="Century Gothic"/>
          <w:iCs/>
          <w:sz w:val="24"/>
          <w:szCs w:val="24"/>
        </w:rPr>
      </w:pPr>
    </w:p>
    <w:p w14:paraId="3660D302" w14:textId="5D6687F2" w:rsidR="00104B37" w:rsidRDefault="00104B37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104B37">
        <w:rPr>
          <w:rFonts w:ascii="Century Gothic" w:hAnsi="Century Gothic"/>
          <w:b/>
          <w:bCs/>
          <w:sz w:val="24"/>
          <w:szCs w:val="24"/>
        </w:rPr>
        <w:t>ESTUDIOS REALIZADOS E INSTITUCIÓN:</w:t>
      </w:r>
    </w:p>
    <w:p w14:paraId="7A616BBC" w14:textId="77777777" w:rsidR="00104B37" w:rsidRDefault="00D73F2C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b/>
          <w:bCs/>
          <w:sz w:val="24"/>
          <w:szCs w:val="24"/>
        </w:rPr>
        <w:t>LICENCIATURA:</w:t>
      </w:r>
      <w:r>
        <w:rPr>
          <w:rFonts w:ascii="Century Gothic" w:hAnsi="Century Gothic"/>
          <w:sz w:val="24"/>
          <w:szCs w:val="24"/>
        </w:rPr>
        <w:t xml:space="preserve"> </w:t>
      </w:r>
      <w:r w:rsidRPr="00D73F2C">
        <w:rPr>
          <w:rFonts w:ascii="Century Gothic" w:hAnsi="Century Gothic"/>
          <w:sz w:val="24"/>
          <w:szCs w:val="24"/>
        </w:rPr>
        <w:t xml:space="preserve">Licenciado en Periodismo </w:t>
      </w:r>
    </w:p>
    <w:p w14:paraId="014E198D" w14:textId="77777777" w:rsidR="00104B37" w:rsidRDefault="00D73F2C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 xml:space="preserve">Facultad de Filosofía y Letras </w:t>
      </w:r>
    </w:p>
    <w:p w14:paraId="6B2E7272" w14:textId="77777777" w:rsidR="00104B37" w:rsidRDefault="00D73F2C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 xml:space="preserve">Universidad Autónoma de Chihuahua </w:t>
      </w:r>
    </w:p>
    <w:p w14:paraId="04CFCB3A" w14:textId="51880B83" w:rsidR="00D73F2C" w:rsidRPr="00D73F2C" w:rsidRDefault="00D73F2C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>Numero de Cedula: 7631742</w:t>
      </w:r>
    </w:p>
    <w:p w14:paraId="32B41AA1" w14:textId="77777777" w:rsidR="00D73F2C" w:rsidRPr="00D73F2C" w:rsidRDefault="00D73F2C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664F26EA" w14:textId="77777777" w:rsidR="00104B37" w:rsidRDefault="00D73F2C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 xml:space="preserve">Licenciatura en Derecho </w:t>
      </w:r>
    </w:p>
    <w:p w14:paraId="18E1F6D3" w14:textId="77777777" w:rsidR="00104B37" w:rsidRDefault="00D73F2C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 xml:space="preserve">Universidad Regional del Norte </w:t>
      </w:r>
    </w:p>
    <w:p w14:paraId="426E72EC" w14:textId="038DCD74" w:rsidR="00D73F2C" w:rsidRPr="00D73F2C" w:rsidRDefault="008338B5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>Título</w:t>
      </w:r>
      <w:r w:rsidR="00D73F2C" w:rsidRPr="00D73F2C">
        <w:rPr>
          <w:rFonts w:ascii="Century Gothic" w:hAnsi="Century Gothic"/>
          <w:sz w:val="24"/>
          <w:szCs w:val="24"/>
        </w:rPr>
        <w:t xml:space="preserve"> en trámite</w:t>
      </w:r>
    </w:p>
    <w:p w14:paraId="25DA93C0" w14:textId="77777777" w:rsidR="00D73F2C" w:rsidRPr="00D73F2C" w:rsidRDefault="00D73F2C" w:rsidP="00D73F2C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</w:p>
    <w:p w14:paraId="167C57C4" w14:textId="77777777" w:rsidR="008338B5" w:rsidRDefault="00D73F2C" w:rsidP="00B60D00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b/>
          <w:bCs/>
          <w:sz w:val="24"/>
          <w:szCs w:val="24"/>
        </w:rPr>
        <w:t>MAESTRIA:</w:t>
      </w:r>
      <w:r>
        <w:rPr>
          <w:rFonts w:ascii="Century Gothic" w:hAnsi="Century Gothic"/>
          <w:sz w:val="24"/>
          <w:szCs w:val="24"/>
        </w:rPr>
        <w:t xml:space="preserve"> </w:t>
      </w:r>
      <w:r w:rsidRPr="00D73F2C">
        <w:rPr>
          <w:rFonts w:ascii="Century Gothic" w:hAnsi="Century Gothic"/>
          <w:sz w:val="24"/>
          <w:szCs w:val="24"/>
        </w:rPr>
        <w:t xml:space="preserve">Maestro en Administración </w:t>
      </w:r>
    </w:p>
    <w:p w14:paraId="56F87C6D" w14:textId="77777777" w:rsidR="008338B5" w:rsidRDefault="00D73F2C" w:rsidP="00B60D00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 xml:space="preserve">Facultad de Contaduría y Administración </w:t>
      </w:r>
    </w:p>
    <w:p w14:paraId="06BE1E76" w14:textId="77777777" w:rsidR="008338B5" w:rsidRDefault="00D73F2C" w:rsidP="00B60D00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>Universidad Autónoma de Chihuahua</w:t>
      </w:r>
    </w:p>
    <w:p w14:paraId="4D62EE89" w14:textId="0C53D279" w:rsidR="00D73F2C" w:rsidRPr="00D73F2C" w:rsidRDefault="00D73F2C" w:rsidP="00B60D00">
      <w:pPr>
        <w:tabs>
          <w:tab w:val="left" w:pos="3870"/>
        </w:tabs>
        <w:spacing w:after="0" w:line="240" w:lineRule="auto"/>
        <w:rPr>
          <w:rFonts w:ascii="Century Gothic" w:hAnsi="Century Gothic"/>
          <w:sz w:val="24"/>
          <w:szCs w:val="24"/>
        </w:rPr>
      </w:pPr>
      <w:r w:rsidRPr="00D73F2C">
        <w:rPr>
          <w:rFonts w:ascii="Century Gothic" w:hAnsi="Century Gothic"/>
          <w:sz w:val="24"/>
          <w:szCs w:val="24"/>
        </w:rPr>
        <w:t>Número de Cedula: 10626902</w:t>
      </w:r>
    </w:p>
    <w:p w14:paraId="67D51AF4" w14:textId="77777777" w:rsidR="004D3936" w:rsidRDefault="004D3936" w:rsidP="00B60D00">
      <w:pPr>
        <w:spacing w:line="240" w:lineRule="auto"/>
        <w:jc w:val="both"/>
        <w:rPr>
          <w:rFonts w:ascii="Century Gothic" w:hAnsi="Century Gothic"/>
          <w:b/>
          <w:sz w:val="24"/>
          <w:szCs w:val="24"/>
        </w:rPr>
      </w:pPr>
    </w:p>
    <w:p w14:paraId="5C61D633" w14:textId="77777777" w:rsidR="00104B37" w:rsidRPr="003A4934" w:rsidRDefault="00104B37" w:rsidP="00B60D00">
      <w:pPr>
        <w:spacing w:line="240" w:lineRule="auto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48A0DD6F" w14:textId="77777777" w:rsidR="008338B5" w:rsidRPr="008338B5" w:rsidRDefault="008338B5" w:rsidP="008338B5">
      <w:pPr>
        <w:tabs>
          <w:tab w:val="left" w:pos="1575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8338B5">
        <w:rPr>
          <w:rFonts w:ascii="Century Gothic" w:hAnsi="Century Gothic"/>
          <w:bCs/>
          <w:sz w:val="24"/>
          <w:szCs w:val="24"/>
        </w:rPr>
        <w:t>• Técnico en Máquinas y Herramientas del CECATI 137.</w:t>
      </w:r>
    </w:p>
    <w:p w14:paraId="5E5BD26D" w14:textId="77777777" w:rsidR="008338B5" w:rsidRPr="008338B5" w:rsidRDefault="008338B5" w:rsidP="008338B5">
      <w:pPr>
        <w:tabs>
          <w:tab w:val="left" w:pos="1575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8338B5">
        <w:rPr>
          <w:rFonts w:ascii="Century Gothic" w:hAnsi="Century Gothic"/>
          <w:bCs/>
          <w:sz w:val="24"/>
          <w:szCs w:val="24"/>
        </w:rPr>
        <w:t>• Certificado Séptima Bienal Iberoamericana de la Comunicación.</w:t>
      </w:r>
    </w:p>
    <w:p w14:paraId="6703EB06" w14:textId="4667ECA0" w:rsidR="008338B5" w:rsidRDefault="008338B5" w:rsidP="008338B5">
      <w:pPr>
        <w:tabs>
          <w:tab w:val="left" w:pos="1575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8338B5">
        <w:rPr>
          <w:rFonts w:ascii="Century Gothic" w:hAnsi="Century Gothic"/>
          <w:bCs/>
          <w:sz w:val="24"/>
          <w:szCs w:val="24"/>
        </w:rPr>
        <w:t>• Diplomado en Marketing Digital.</w:t>
      </w:r>
      <w:r w:rsidRPr="008338B5">
        <w:rPr>
          <w:rFonts w:ascii="Century Gothic" w:hAnsi="Century Gothic"/>
          <w:bCs/>
          <w:sz w:val="24"/>
          <w:szCs w:val="24"/>
        </w:rPr>
        <w:tab/>
      </w:r>
    </w:p>
    <w:p w14:paraId="7779A327" w14:textId="1110E6A3" w:rsidR="008338B5" w:rsidRPr="008338B5" w:rsidRDefault="008338B5" w:rsidP="008338B5">
      <w:pPr>
        <w:tabs>
          <w:tab w:val="left" w:pos="1575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8338B5">
        <w:rPr>
          <w:rFonts w:ascii="Century Gothic" w:hAnsi="Century Gothic"/>
          <w:bCs/>
          <w:sz w:val="24"/>
          <w:szCs w:val="24"/>
        </w:rPr>
        <w:t>•Capacitación sobre la NOM-019 de Seguridad e Higiene</w:t>
      </w:r>
    </w:p>
    <w:p w14:paraId="1074FFDD" w14:textId="47F613F1" w:rsidR="008338B5" w:rsidRPr="008338B5" w:rsidRDefault="008338B5" w:rsidP="008338B5">
      <w:pPr>
        <w:tabs>
          <w:tab w:val="left" w:pos="1575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8338B5">
        <w:rPr>
          <w:rFonts w:ascii="Century Gothic" w:hAnsi="Century Gothic"/>
          <w:bCs/>
          <w:sz w:val="24"/>
          <w:szCs w:val="24"/>
        </w:rPr>
        <w:t>•Capacitación sobre la NOM-030 relativa a los servicios preventivos de Seguridad y Salud en el Trabajo</w:t>
      </w:r>
    </w:p>
    <w:p w14:paraId="73887BF4" w14:textId="155D9CDB" w:rsidR="008338B5" w:rsidRPr="008338B5" w:rsidRDefault="008338B5" w:rsidP="008338B5">
      <w:pPr>
        <w:tabs>
          <w:tab w:val="left" w:pos="1575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8338B5">
        <w:rPr>
          <w:rFonts w:ascii="Century Gothic" w:hAnsi="Century Gothic"/>
          <w:bCs/>
          <w:sz w:val="24"/>
          <w:szCs w:val="24"/>
        </w:rPr>
        <w:t>•</w:t>
      </w:r>
      <w:r>
        <w:rPr>
          <w:rFonts w:ascii="Century Gothic" w:hAnsi="Century Gothic"/>
          <w:bCs/>
          <w:sz w:val="24"/>
          <w:szCs w:val="24"/>
        </w:rPr>
        <w:t xml:space="preserve"> </w:t>
      </w:r>
      <w:r w:rsidRPr="008338B5">
        <w:rPr>
          <w:rFonts w:ascii="Century Gothic" w:hAnsi="Century Gothic"/>
          <w:bCs/>
          <w:sz w:val="24"/>
          <w:szCs w:val="24"/>
        </w:rPr>
        <w:t>Capacitación de la NOM-019 para la Comisión Auxiliar de Seguridad e Higiene de la Sindicatura</w:t>
      </w:r>
    </w:p>
    <w:p w14:paraId="1C52A3AA" w14:textId="072B67F7" w:rsidR="008338B5" w:rsidRDefault="008338B5" w:rsidP="008338B5">
      <w:pPr>
        <w:tabs>
          <w:tab w:val="left" w:pos="1575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8338B5">
        <w:rPr>
          <w:rFonts w:ascii="Century Gothic" w:hAnsi="Century Gothic"/>
          <w:bCs/>
          <w:sz w:val="24"/>
          <w:szCs w:val="24"/>
        </w:rPr>
        <w:t>•</w:t>
      </w:r>
      <w:r>
        <w:rPr>
          <w:rFonts w:ascii="Century Gothic" w:hAnsi="Century Gothic"/>
          <w:bCs/>
          <w:sz w:val="24"/>
          <w:szCs w:val="24"/>
        </w:rPr>
        <w:t xml:space="preserve"> </w:t>
      </w:r>
      <w:r w:rsidRPr="008338B5">
        <w:rPr>
          <w:rFonts w:ascii="Century Gothic" w:hAnsi="Century Gothic"/>
          <w:bCs/>
          <w:sz w:val="24"/>
          <w:szCs w:val="24"/>
        </w:rPr>
        <w:t>Capacitación en “Evacuaciones de Inmuebles”.</w:t>
      </w:r>
    </w:p>
    <w:p w14:paraId="4C663A9E" w14:textId="77777777" w:rsidR="008338B5" w:rsidRPr="008338B5" w:rsidRDefault="008338B5" w:rsidP="008338B5">
      <w:pPr>
        <w:tabs>
          <w:tab w:val="left" w:pos="1575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22CB094F" w14:textId="6230D59E" w:rsidR="009D636D" w:rsidRPr="009D636D" w:rsidRDefault="004D3936" w:rsidP="009D636D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73D72970" w14:textId="309F0425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Sindicatura Municipal junio 2023 a la fecha </w:t>
      </w:r>
    </w:p>
    <w:p w14:paraId="205DAEDE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Gobierno Municipal de Chihuahua</w:t>
      </w:r>
    </w:p>
    <w:p w14:paraId="450A33D2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Labor desempeñada: </w:t>
      </w:r>
      <w:proofErr w:type="gramStart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Jefe</w:t>
      </w:r>
      <w:proofErr w:type="gramEnd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del departamento de Comunicación Social </w:t>
      </w:r>
    </w:p>
    <w:p w14:paraId="3372C978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55A7D3B0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lastRenderedPageBreak/>
        <w:t xml:space="preserve">Dirección de Mantenimiento Urbano marzo 2022 a junio 2023 </w:t>
      </w:r>
    </w:p>
    <w:p w14:paraId="2270F1A3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Gobierno Municipal de Chihuahua</w:t>
      </w:r>
    </w:p>
    <w:p w14:paraId="61F2C6DD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bookmarkStart w:id="0" w:name="_Hlk214869263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Labor desempeñada: </w:t>
      </w:r>
      <w:bookmarkEnd w:id="0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Encargado de Almacén y supervisor de áreas verdes contratadas.</w:t>
      </w:r>
    </w:p>
    <w:p w14:paraId="39C40585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3014951C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Free lance de marzo de 2022 a la fecha </w:t>
      </w:r>
    </w:p>
    <w:p w14:paraId="20A92C30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Trabajo Independiente</w:t>
      </w:r>
    </w:p>
    <w:p w14:paraId="1510FF30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Labor desempeñada: Asesor de empresas del sector industrial en temas de comunicación interna y externa, imagen y estrategias de campañas de interés de las mismas.</w:t>
      </w:r>
    </w:p>
    <w:p w14:paraId="481A8E6F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</w:t>
      </w:r>
    </w:p>
    <w:p w14:paraId="3DD7026E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proofErr w:type="spellStart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Broker</w:t>
      </w:r>
      <w:proofErr w:type="spellEnd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del sector industrial de enero de 2018 a la fecha </w:t>
      </w:r>
    </w:p>
    <w:p w14:paraId="7C850216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Trabajo independiente</w:t>
      </w:r>
    </w:p>
    <w:p w14:paraId="15ADF4D0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Labor desempeñada: Cotización, venta, diseño he instalación de cualquier tipo de suministros industriales o surtido de consumibles.</w:t>
      </w:r>
    </w:p>
    <w:p w14:paraId="4D959BEA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7F8B3D5D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Centro Creativo ETN de noviembre 2009 a marzo de 2022 </w:t>
      </w:r>
    </w:p>
    <w:p w14:paraId="1BBE256E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Comunicación comercial, corporativa e institucional</w:t>
      </w:r>
    </w:p>
    <w:p w14:paraId="68AE9E30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Labor desempeñada: </w:t>
      </w:r>
      <w:proofErr w:type="gramStart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Director</w:t>
      </w:r>
      <w:proofErr w:type="gramEnd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general, socio fundador, gestión administrativa de las diferentes áreas, controlar y supervisar los recursos, liderear equipos de trabajo, organización del trabajo, entre otras.</w:t>
      </w:r>
    </w:p>
    <w:p w14:paraId="0DF77E3E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6AB2CC17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El Tintero Noticias de noviembre 2011 a marzo de 2022 </w:t>
      </w:r>
    </w:p>
    <w:p w14:paraId="684C77B4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Periódico Digital de Chihuahua</w:t>
      </w:r>
    </w:p>
    <w:p w14:paraId="58991D10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Labor desempeñada: </w:t>
      </w:r>
      <w:proofErr w:type="gramStart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Director</w:t>
      </w:r>
      <w:proofErr w:type="gramEnd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general, socio fundador, generar las ordenes de información, definir la línea editorial, planeación, administración, recursos humanos, gestión de recursos, relaciones públicas y administración de redes sociales.</w:t>
      </w:r>
    </w:p>
    <w:p w14:paraId="04FCE581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74FD2E8C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Secretaría de Comunicaciones y Transportes de noviembre 2016 a noviembre de 2018</w:t>
      </w:r>
    </w:p>
    <w:p w14:paraId="2FEFA2E7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Gobierno Federal</w:t>
      </w:r>
    </w:p>
    <w:p w14:paraId="17493D14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Labor Desempeñada: Asesor de Dirección General en temas de comunicación y desarrollo organizacional.</w:t>
      </w:r>
    </w:p>
    <w:p w14:paraId="6FB8F4D7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2595CE60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Secretaria de Desarrollo Social (SEDESOL) de mayo del 2018 a 30 de noviembre de 2018</w:t>
      </w:r>
    </w:p>
    <w:p w14:paraId="7F1AEC7F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Gobierno Federal</w:t>
      </w:r>
    </w:p>
    <w:p w14:paraId="46EFCA1C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Labor desempeñada: Coordinador de Comunicación Social.</w:t>
      </w:r>
    </w:p>
    <w:p w14:paraId="78296551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6720C9C3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Universidad TecMilenio de enero de 2018 a noviembre de 2018 </w:t>
      </w:r>
    </w:p>
    <w:p w14:paraId="6FE9290F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Institución Educativa</w:t>
      </w:r>
    </w:p>
    <w:p w14:paraId="5ED921E1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lastRenderedPageBreak/>
        <w:t>Labor desempeñada: Profesor Cátedra.</w:t>
      </w:r>
    </w:p>
    <w:p w14:paraId="4AF59146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49D310C8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Programa de Inclusión Social (PROSPERA) de septiembre del 2016 a mayo de 2018</w:t>
      </w:r>
    </w:p>
    <w:p w14:paraId="4137A724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Gobierno Federal</w:t>
      </w:r>
    </w:p>
    <w:p w14:paraId="0F13EBCB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Labor desempeñada: Coordinador de Comunicación Social.</w:t>
      </w:r>
    </w:p>
    <w:p w14:paraId="0A498AD0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425F0CA7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Secretaria de Economía de 24 de julio de 2015 a agosto del 2016 </w:t>
      </w:r>
    </w:p>
    <w:p w14:paraId="53753A42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Gobierno del Estado de Chihuahua</w:t>
      </w:r>
    </w:p>
    <w:p w14:paraId="5348DCC7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Labor desempeñada: </w:t>
      </w:r>
      <w:proofErr w:type="gramStart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Secretario</w:t>
      </w:r>
      <w:proofErr w:type="gramEnd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Particular de la Dirección de Turismo.</w:t>
      </w:r>
    </w:p>
    <w:p w14:paraId="2D4AA03A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</w:t>
      </w:r>
    </w:p>
    <w:p w14:paraId="22F1940F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Sistema para el Desarrollo Integral de la Familia (DIF) de octubre del 2013 a enero del 2015</w:t>
      </w:r>
    </w:p>
    <w:p w14:paraId="28C9C5C3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Gobierno Municipal de Chihuahua</w:t>
      </w:r>
    </w:p>
    <w:p w14:paraId="5FB49A29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Labor desempeñada: </w:t>
      </w:r>
      <w:proofErr w:type="gramStart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Secretario</w:t>
      </w:r>
      <w:proofErr w:type="gramEnd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Particular de Dirección y Coordinador de Comunicación Social.</w:t>
      </w:r>
    </w:p>
    <w:p w14:paraId="2E8B0C4F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2763FE61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Servicios Educativos del Estado de Chihuahua (SEECH) de noviembre 2011 a octubre de 2013</w:t>
      </w:r>
    </w:p>
    <w:p w14:paraId="4222943F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Gobierno del Estado de Chihuahua</w:t>
      </w:r>
    </w:p>
    <w:p w14:paraId="439E19E4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Labor desempeñada: </w:t>
      </w:r>
      <w:proofErr w:type="gramStart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Jefe</w:t>
      </w:r>
      <w:proofErr w:type="gramEnd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del área de prensa.</w:t>
      </w:r>
    </w:p>
    <w:p w14:paraId="235413FA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6B8F109F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Revista Veritas de mayo del 2011 a diciembre del 2011</w:t>
      </w:r>
    </w:p>
    <w:p w14:paraId="6A7D8371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Revista de reportajes especiales e información general de interés social</w:t>
      </w:r>
    </w:p>
    <w:p w14:paraId="6C28849A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Labor desempeñada: Reportero.</w:t>
      </w:r>
    </w:p>
    <w:p w14:paraId="69740021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2235D951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Consejo de Urbanización Municipal (CUM) de enero del 2009 a octubre del 2010 Gobierno Municipal de Chihuahua</w:t>
      </w:r>
    </w:p>
    <w:p w14:paraId="06DEBE6A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Labor desempeñada: Coordinador de Comunicación Social.</w:t>
      </w:r>
    </w:p>
    <w:p w14:paraId="2A3B8EA6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</w:p>
    <w:p w14:paraId="49DC3B3D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El Ágora de Chihuahua de marzo del 2006 a enero del 2009 </w:t>
      </w:r>
    </w:p>
    <w:p w14:paraId="20D97133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Periódico Digital de Chihuahua</w:t>
      </w:r>
    </w:p>
    <w:p w14:paraId="50D8636E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Dirección web www.elagora.com.mx</w:t>
      </w:r>
    </w:p>
    <w:p w14:paraId="186B4BC1" w14:textId="77777777" w:rsidR="009D636D" w:rsidRPr="009D636D" w:rsidRDefault="009D636D" w:rsidP="009D636D">
      <w:pPr>
        <w:spacing w:after="0" w:line="240" w:lineRule="auto"/>
        <w:jc w:val="both"/>
        <w:rPr>
          <w:rFonts w:ascii="Century Gothic" w:hAnsi="Century Gothic"/>
          <w:kern w:val="2"/>
          <w:sz w:val="24"/>
          <w:szCs w:val="24"/>
          <w14:ligatures w14:val="standardContextual"/>
        </w:rPr>
      </w:pPr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Labor desempeñada: </w:t>
      </w:r>
      <w:proofErr w:type="gramStart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>Jefe</w:t>
      </w:r>
      <w:proofErr w:type="gramEnd"/>
      <w:r w:rsidRPr="009D636D">
        <w:rPr>
          <w:rFonts w:ascii="Century Gothic" w:hAnsi="Century Gothic"/>
          <w:kern w:val="2"/>
          <w:sz w:val="24"/>
          <w:szCs w:val="24"/>
          <w14:ligatures w14:val="standardContextual"/>
        </w:rPr>
        <w:t xml:space="preserve"> de Información y Reportero.</w:t>
      </w:r>
    </w:p>
    <w:p w14:paraId="7A770E75" w14:textId="77777777" w:rsidR="009D636D" w:rsidRPr="005C62CB" w:rsidRDefault="009D636D" w:rsidP="00A67D3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9D636D" w:rsidRPr="005C62C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0C8B4" w14:textId="77777777" w:rsidR="00CB24DF" w:rsidRDefault="00CB24DF" w:rsidP="002D33A5">
      <w:pPr>
        <w:spacing w:after="0" w:line="240" w:lineRule="auto"/>
      </w:pPr>
      <w:r>
        <w:separator/>
      </w:r>
    </w:p>
  </w:endnote>
  <w:endnote w:type="continuationSeparator" w:id="0">
    <w:p w14:paraId="46C85C3E" w14:textId="77777777" w:rsidR="00CB24DF" w:rsidRDefault="00CB24DF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E28F4" w14:textId="77777777" w:rsidR="00CB24DF" w:rsidRDefault="00CB24DF" w:rsidP="002D33A5">
      <w:pPr>
        <w:spacing w:after="0" w:line="240" w:lineRule="auto"/>
      </w:pPr>
      <w:r>
        <w:separator/>
      </w:r>
    </w:p>
  </w:footnote>
  <w:footnote w:type="continuationSeparator" w:id="0">
    <w:p w14:paraId="166CAF04" w14:textId="77777777" w:rsidR="00CB24DF" w:rsidRDefault="00CB24DF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104B37"/>
    <w:rsid w:val="001F1C6C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69ED"/>
    <w:rsid w:val="003F58F2"/>
    <w:rsid w:val="003F7E94"/>
    <w:rsid w:val="00462098"/>
    <w:rsid w:val="004D3936"/>
    <w:rsid w:val="004F248B"/>
    <w:rsid w:val="0051445D"/>
    <w:rsid w:val="005A1D71"/>
    <w:rsid w:val="005C09E6"/>
    <w:rsid w:val="005C62CB"/>
    <w:rsid w:val="005E229B"/>
    <w:rsid w:val="006235D7"/>
    <w:rsid w:val="006A195D"/>
    <w:rsid w:val="006C1C65"/>
    <w:rsid w:val="006C74F0"/>
    <w:rsid w:val="007C2FCD"/>
    <w:rsid w:val="007F4FCE"/>
    <w:rsid w:val="008338B5"/>
    <w:rsid w:val="0086231C"/>
    <w:rsid w:val="00913547"/>
    <w:rsid w:val="00917E38"/>
    <w:rsid w:val="009D0E52"/>
    <w:rsid w:val="009D636D"/>
    <w:rsid w:val="00A23424"/>
    <w:rsid w:val="00A469F6"/>
    <w:rsid w:val="00A67D33"/>
    <w:rsid w:val="00AA6B46"/>
    <w:rsid w:val="00AB0631"/>
    <w:rsid w:val="00AD1EC9"/>
    <w:rsid w:val="00AD751D"/>
    <w:rsid w:val="00B06585"/>
    <w:rsid w:val="00B60D00"/>
    <w:rsid w:val="00B76082"/>
    <w:rsid w:val="00C654D3"/>
    <w:rsid w:val="00CB24DF"/>
    <w:rsid w:val="00CC601F"/>
    <w:rsid w:val="00D47F7B"/>
    <w:rsid w:val="00D73F2C"/>
    <w:rsid w:val="00DD35B0"/>
    <w:rsid w:val="00E46269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618</Words>
  <Characters>3402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2025-11-26T19:05:00Z</dcterms:created>
  <dcterms:modified xsi:type="dcterms:W3CDTF">2025-11-26T19:05:00Z</dcterms:modified>
</cp:coreProperties>
</file>