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9C400" w14:textId="77777777" w:rsidR="004C468A" w:rsidRDefault="004C468A" w:rsidP="00A77F12">
      <w:pPr>
        <w:spacing w:after="0"/>
        <w:jc w:val="center"/>
        <w:rPr>
          <w:rFonts w:ascii="Century Gothic" w:hAnsi="Century Gothic"/>
          <w:b/>
          <w:sz w:val="18"/>
          <w:szCs w:val="18"/>
        </w:rPr>
      </w:pPr>
    </w:p>
    <w:p w14:paraId="7454A7FE" w14:textId="312FF110" w:rsidR="00E54489" w:rsidRDefault="002627AC" w:rsidP="002627AC">
      <w:pPr>
        <w:tabs>
          <w:tab w:val="left" w:pos="6988"/>
        </w:tabs>
        <w:spacing w:after="0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ab/>
      </w:r>
    </w:p>
    <w:p w14:paraId="72103F2D" w14:textId="77777777" w:rsidR="00E54489" w:rsidRDefault="00E54489" w:rsidP="00A77F12">
      <w:pPr>
        <w:spacing w:after="0"/>
        <w:jc w:val="center"/>
        <w:rPr>
          <w:rFonts w:ascii="Century Gothic" w:hAnsi="Century Gothic"/>
          <w:b/>
          <w:sz w:val="18"/>
          <w:szCs w:val="18"/>
        </w:rPr>
      </w:pPr>
    </w:p>
    <w:p w14:paraId="11918CA2" w14:textId="502670B7" w:rsidR="00A77F12" w:rsidRPr="00EB61B9" w:rsidRDefault="008245FD" w:rsidP="00A77F12">
      <w:pPr>
        <w:spacing w:after="0"/>
        <w:jc w:val="center"/>
        <w:rPr>
          <w:rFonts w:ascii="Arial" w:hAnsi="Arial" w:cs="Arial"/>
          <w:b/>
        </w:rPr>
      </w:pPr>
      <w:r w:rsidRPr="00EB61B9">
        <w:rPr>
          <w:rFonts w:ascii="Arial" w:hAnsi="Arial" w:cs="Arial"/>
          <w:b/>
        </w:rPr>
        <w:t>A</w:t>
      </w:r>
      <w:r w:rsidR="008E295F" w:rsidRPr="00EB61B9">
        <w:rPr>
          <w:rFonts w:ascii="Arial" w:hAnsi="Arial" w:cs="Arial"/>
          <w:b/>
        </w:rPr>
        <w:t xml:space="preserve">CTA DE LA </w:t>
      </w:r>
      <w:r w:rsidR="00946E2B">
        <w:rPr>
          <w:rFonts w:ascii="Arial" w:hAnsi="Arial" w:cs="Arial"/>
          <w:b/>
        </w:rPr>
        <w:t>TERCER</w:t>
      </w:r>
      <w:r w:rsidR="003A19FA" w:rsidRPr="00EB61B9">
        <w:rPr>
          <w:rFonts w:ascii="Arial" w:hAnsi="Arial" w:cs="Arial"/>
          <w:b/>
        </w:rPr>
        <w:t>A</w:t>
      </w:r>
      <w:r w:rsidR="008E295F" w:rsidRPr="00EB61B9">
        <w:rPr>
          <w:rFonts w:ascii="Arial" w:hAnsi="Arial" w:cs="Arial"/>
          <w:b/>
        </w:rPr>
        <w:t xml:space="preserve"> SESIÓN ORDINARIA</w:t>
      </w:r>
      <w:r w:rsidR="003A19FA" w:rsidRPr="00EB61B9">
        <w:rPr>
          <w:rFonts w:ascii="Arial" w:hAnsi="Arial" w:cs="Arial"/>
          <w:b/>
        </w:rPr>
        <w:t xml:space="preserve"> 202</w:t>
      </w:r>
      <w:r w:rsidR="00A66339">
        <w:rPr>
          <w:rFonts w:ascii="Arial" w:hAnsi="Arial" w:cs="Arial"/>
          <w:b/>
        </w:rPr>
        <w:t>5</w:t>
      </w:r>
      <w:r w:rsidR="00A77F12" w:rsidRPr="00EB61B9">
        <w:rPr>
          <w:rFonts w:ascii="Arial" w:hAnsi="Arial" w:cs="Arial"/>
          <w:b/>
        </w:rPr>
        <w:t xml:space="preserve"> DEL CONSEJO CONSULTIVO DE LA SINDICATURA</w:t>
      </w:r>
    </w:p>
    <w:p w14:paraId="17CCCEFD" w14:textId="50F0669B" w:rsidR="00211F16" w:rsidRPr="00EB61B9" w:rsidRDefault="00211F16" w:rsidP="00211F16">
      <w:pPr>
        <w:spacing w:after="0"/>
        <w:jc w:val="center"/>
        <w:rPr>
          <w:rFonts w:ascii="Arial" w:hAnsi="Arial" w:cs="Arial"/>
          <w:b/>
        </w:rPr>
      </w:pPr>
      <w:r w:rsidRPr="00EB61B9">
        <w:rPr>
          <w:rFonts w:ascii="Arial" w:hAnsi="Arial" w:cs="Arial"/>
          <w:b/>
        </w:rPr>
        <w:t xml:space="preserve"> DEL MUNICIPIO DE CHIHUAHUA</w:t>
      </w:r>
    </w:p>
    <w:p w14:paraId="272D72DD" w14:textId="77777777" w:rsidR="00211F16" w:rsidRPr="00EB61B9" w:rsidRDefault="00211F16" w:rsidP="00211F16">
      <w:pPr>
        <w:spacing w:after="0"/>
        <w:jc w:val="both"/>
        <w:rPr>
          <w:rFonts w:ascii="Arial" w:hAnsi="Arial" w:cs="Arial"/>
          <w:b/>
        </w:rPr>
      </w:pPr>
    </w:p>
    <w:p w14:paraId="159C4F8B" w14:textId="3E29A0AD" w:rsidR="00211F16" w:rsidRPr="00EB61B9" w:rsidRDefault="00211F16" w:rsidP="00211F16">
      <w:pPr>
        <w:spacing w:after="0"/>
        <w:jc w:val="both"/>
        <w:rPr>
          <w:rFonts w:ascii="Arial" w:hAnsi="Arial" w:cs="Arial"/>
        </w:rPr>
      </w:pPr>
      <w:r w:rsidRPr="00EB61B9">
        <w:rPr>
          <w:rFonts w:ascii="Arial" w:hAnsi="Arial" w:cs="Arial"/>
        </w:rPr>
        <w:t>En la Ciudad de Chi</w:t>
      </w:r>
      <w:r w:rsidR="00ED485F" w:rsidRPr="00EB61B9">
        <w:rPr>
          <w:rFonts w:ascii="Arial" w:hAnsi="Arial" w:cs="Arial"/>
        </w:rPr>
        <w:t xml:space="preserve">huahua, Chihuahua, siendo las </w:t>
      </w:r>
      <w:r w:rsidR="00CD1C2B">
        <w:rPr>
          <w:rFonts w:ascii="Arial" w:hAnsi="Arial" w:cs="Arial"/>
        </w:rPr>
        <w:t xml:space="preserve">dieciséis horas con </w:t>
      </w:r>
      <w:r w:rsidR="0052208D">
        <w:rPr>
          <w:rFonts w:ascii="Arial" w:hAnsi="Arial" w:cs="Arial"/>
        </w:rPr>
        <w:t>treinta</w:t>
      </w:r>
      <w:r w:rsidR="00CD1C2B">
        <w:rPr>
          <w:rFonts w:ascii="Arial" w:hAnsi="Arial" w:cs="Arial"/>
        </w:rPr>
        <w:t xml:space="preserve"> minutos</w:t>
      </w:r>
      <w:r w:rsidR="006C181A" w:rsidRPr="00EB61B9">
        <w:rPr>
          <w:rFonts w:ascii="Arial" w:hAnsi="Arial" w:cs="Arial"/>
        </w:rPr>
        <w:t xml:space="preserve"> del día </w:t>
      </w:r>
      <w:r w:rsidR="00946E2B">
        <w:rPr>
          <w:rFonts w:ascii="Arial" w:hAnsi="Arial" w:cs="Arial"/>
        </w:rPr>
        <w:t>09</w:t>
      </w:r>
      <w:r w:rsidRPr="00EB61B9">
        <w:rPr>
          <w:rFonts w:ascii="Arial" w:hAnsi="Arial" w:cs="Arial"/>
        </w:rPr>
        <w:t xml:space="preserve"> de </w:t>
      </w:r>
      <w:r w:rsidR="00946E2B">
        <w:rPr>
          <w:rFonts w:ascii="Arial" w:hAnsi="Arial" w:cs="Arial"/>
        </w:rPr>
        <w:t>octubre</w:t>
      </w:r>
      <w:r w:rsidR="00CD1C2B">
        <w:rPr>
          <w:rFonts w:ascii="Arial" w:hAnsi="Arial" w:cs="Arial"/>
        </w:rPr>
        <w:t xml:space="preserve"> del 2025</w:t>
      </w:r>
      <w:r w:rsidR="00A77F12" w:rsidRPr="00EB61B9">
        <w:rPr>
          <w:rFonts w:ascii="Arial" w:hAnsi="Arial" w:cs="Arial"/>
        </w:rPr>
        <w:t xml:space="preserve">, en el domicilio </w:t>
      </w:r>
      <w:r w:rsidRPr="00EB61B9">
        <w:rPr>
          <w:rFonts w:ascii="Arial" w:hAnsi="Arial" w:cs="Arial"/>
        </w:rPr>
        <w:t xml:space="preserve">que ocupa </w:t>
      </w:r>
      <w:r w:rsidR="00A77F12" w:rsidRPr="00EB61B9">
        <w:rPr>
          <w:rFonts w:ascii="Arial" w:hAnsi="Arial" w:cs="Arial"/>
        </w:rPr>
        <w:t>la sala de juntas de la Sindicatura del Municipio de Chihuahua, ubicado en calle Independencia 209 esquina con calle Libertad, colonia Centro de esta Ciudad de Chihuahua</w:t>
      </w:r>
      <w:r w:rsidRPr="00EB61B9">
        <w:rPr>
          <w:rFonts w:ascii="Arial" w:hAnsi="Arial" w:cs="Arial"/>
        </w:rPr>
        <w:t>, se reunieron los</w:t>
      </w:r>
      <w:r w:rsidR="00A914FB" w:rsidRPr="00EB61B9">
        <w:rPr>
          <w:rFonts w:ascii="Arial" w:hAnsi="Arial" w:cs="Arial"/>
        </w:rPr>
        <w:t xml:space="preserve"> integrantes del Consejo Consultivo y Servidores Públicos de la Sindicatura de Chihuahua</w:t>
      </w:r>
      <w:r w:rsidR="008E1A2E" w:rsidRPr="00EB61B9">
        <w:rPr>
          <w:rFonts w:ascii="Arial" w:hAnsi="Arial" w:cs="Arial"/>
        </w:rPr>
        <w:t xml:space="preserve"> que a continuación se indican:</w:t>
      </w:r>
      <w:r w:rsidR="00CB6FBE" w:rsidRPr="00EB61B9">
        <w:rPr>
          <w:rFonts w:ascii="Arial" w:hAnsi="Arial" w:cs="Arial"/>
        </w:rPr>
        <w:t xml:space="preserve"> </w:t>
      </w:r>
      <w:r w:rsidR="00CD1C2B">
        <w:rPr>
          <w:rFonts w:ascii="Arial" w:hAnsi="Arial" w:cs="Arial"/>
        </w:rPr>
        <w:t>Laura Graciela Vega Villa</w:t>
      </w:r>
      <w:r w:rsidR="0043181B" w:rsidRPr="00EB61B9">
        <w:rPr>
          <w:rFonts w:ascii="Arial" w:hAnsi="Arial" w:cs="Arial"/>
        </w:rPr>
        <w:t xml:space="preserve"> </w:t>
      </w:r>
      <w:r w:rsidR="00E3780C" w:rsidRPr="00EB61B9">
        <w:rPr>
          <w:rFonts w:ascii="Arial" w:hAnsi="Arial" w:cs="Arial"/>
        </w:rPr>
        <w:t>y Joel Mireles Ruiz</w:t>
      </w:r>
      <w:r w:rsidR="00EF46FD" w:rsidRPr="00EB61B9">
        <w:rPr>
          <w:rFonts w:ascii="Arial" w:hAnsi="Arial" w:cs="Arial"/>
        </w:rPr>
        <w:t xml:space="preserve"> </w:t>
      </w:r>
      <w:r w:rsidR="00A914FB" w:rsidRPr="00EB61B9">
        <w:rPr>
          <w:rFonts w:ascii="Arial" w:hAnsi="Arial" w:cs="Arial"/>
        </w:rPr>
        <w:t xml:space="preserve">en su carácter de </w:t>
      </w:r>
      <w:r w:rsidR="00CD1C2B">
        <w:rPr>
          <w:rFonts w:ascii="Arial" w:hAnsi="Arial" w:cs="Arial"/>
        </w:rPr>
        <w:t>Consejera y Consejero</w:t>
      </w:r>
      <w:r w:rsidR="007509AA" w:rsidRPr="00EB61B9">
        <w:rPr>
          <w:rFonts w:ascii="Arial" w:hAnsi="Arial" w:cs="Arial"/>
        </w:rPr>
        <w:t>, así como</w:t>
      </w:r>
      <w:r w:rsidR="00A914FB" w:rsidRPr="00EB61B9">
        <w:rPr>
          <w:rFonts w:ascii="Arial" w:hAnsi="Arial" w:cs="Arial"/>
        </w:rPr>
        <w:t xml:space="preserve"> </w:t>
      </w:r>
      <w:r w:rsidR="007509AA" w:rsidRPr="00EB61B9">
        <w:rPr>
          <w:rFonts w:ascii="Arial" w:hAnsi="Arial" w:cs="Arial"/>
        </w:rPr>
        <w:t>Olivia Franco Barragán,</w:t>
      </w:r>
      <w:r w:rsidR="00A77F12" w:rsidRPr="00EB61B9">
        <w:rPr>
          <w:rFonts w:ascii="Arial" w:hAnsi="Arial" w:cs="Arial"/>
        </w:rPr>
        <w:t xml:space="preserve"> Síndica Municipal de </w:t>
      </w:r>
      <w:r w:rsidR="00A914FB" w:rsidRPr="00EB61B9">
        <w:rPr>
          <w:rFonts w:ascii="Arial" w:hAnsi="Arial" w:cs="Arial"/>
        </w:rPr>
        <w:t xml:space="preserve">Chihuahua </w:t>
      </w:r>
      <w:r w:rsidR="00A77F12" w:rsidRPr="00EB61B9">
        <w:rPr>
          <w:rFonts w:ascii="Arial" w:hAnsi="Arial" w:cs="Arial"/>
        </w:rPr>
        <w:t xml:space="preserve">con objeto de llevar a cabo la </w:t>
      </w:r>
      <w:r w:rsidR="002C461B">
        <w:rPr>
          <w:rFonts w:ascii="Arial" w:hAnsi="Arial" w:cs="Arial"/>
        </w:rPr>
        <w:t>Tercer</w:t>
      </w:r>
      <w:r w:rsidR="00124DFA" w:rsidRPr="00EB61B9">
        <w:rPr>
          <w:rFonts w:ascii="Arial" w:hAnsi="Arial" w:cs="Arial"/>
        </w:rPr>
        <w:t>a</w:t>
      </w:r>
      <w:r w:rsidR="008E295F" w:rsidRPr="00EB61B9">
        <w:rPr>
          <w:rFonts w:ascii="Arial" w:hAnsi="Arial" w:cs="Arial"/>
        </w:rPr>
        <w:t xml:space="preserve"> Sesión Ordinaria</w:t>
      </w:r>
      <w:r w:rsidR="00CD1C2B">
        <w:rPr>
          <w:rFonts w:ascii="Arial" w:hAnsi="Arial" w:cs="Arial"/>
        </w:rPr>
        <w:t xml:space="preserve"> 2025 del Consejo Consultivo de la Sindicatura en</w:t>
      </w:r>
      <w:r w:rsidR="00124DFA" w:rsidRPr="00EB61B9">
        <w:rPr>
          <w:rFonts w:ascii="Arial" w:hAnsi="Arial" w:cs="Arial"/>
        </w:rPr>
        <w:t xml:space="preserve"> la administración 2024-2027</w:t>
      </w:r>
      <w:r w:rsidR="008E1A2E" w:rsidRPr="00EB61B9">
        <w:rPr>
          <w:rFonts w:ascii="Arial" w:hAnsi="Arial" w:cs="Arial"/>
        </w:rPr>
        <w:t>, misma que se desarrolla</w:t>
      </w:r>
      <w:r w:rsidR="00026F24" w:rsidRPr="00EB61B9">
        <w:rPr>
          <w:rFonts w:ascii="Arial" w:hAnsi="Arial" w:cs="Arial"/>
        </w:rPr>
        <w:t xml:space="preserve"> conforme a lo señalad</w:t>
      </w:r>
      <w:r w:rsidR="003559BD" w:rsidRPr="00EB61B9">
        <w:rPr>
          <w:rFonts w:ascii="Arial" w:hAnsi="Arial" w:cs="Arial"/>
        </w:rPr>
        <w:t xml:space="preserve">o en la convocatoria de fecha </w:t>
      </w:r>
      <w:r w:rsidR="002C461B">
        <w:rPr>
          <w:rFonts w:ascii="Arial" w:hAnsi="Arial" w:cs="Arial"/>
        </w:rPr>
        <w:t>03</w:t>
      </w:r>
      <w:r w:rsidR="00026F24" w:rsidRPr="00EB61B9">
        <w:rPr>
          <w:rFonts w:ascii="Arial" w:hAnsi="Arial" w:cs="Arial"/>
        </w:rPr>
        <w:t xml:space="preserve"> de </w:t>
      </w:r>
      <w:r w:rsidR="002C461B">
        <w:rPr>
          <w:rFonts w:ascii="Arial" w:hAnsi="Arial" w:cs="Arial"/>
        </w:rPr>
        <w:t>octubre</w:t>
      </w:r>
      <w:r w:rsidR="003559BD" w:rsidRPr="00EB61B9">
        <w:rPr>
          <w:rFonts w:ascii="Arial" w:hAnsi="Arial" w:cs="Arial"/>
        </w:rPr>
        <w:t xml:space="preserve"> de 202</w:t>
      </w:r>
      <w:r w:rsidR="00747A82">
        <w:rPr>
          <w:rFonts w:ascii="Arial" w:hAnsi="Arial" w:cs="Arial"/>
        </w:rPr>
        <w:t>5</w:t>
      </w:r>
      <w:r w:rsidR="00026F24" w:rsidRPr="00EB61B9">
        <w:rPr>
          <w:rFonts w:ascii="Arial" w:hAnsi="Arial" w:cs="Arial"/>
        </w:rPr>
        <w:t xml:space="preserve"> y de conform</w:t>
      </w:r>
      <w:r w:rsidR="003117C6" w:rsidRPr="00EB61B9">
        <w:rPr>
          <w:rFonts w:ascii="Arial" w:hAnsi="Arial" w:cs="Arial"/>
        </w:rPr>
        <w:t xml:space="preserve">idad </w:t>
      </w:r>
      <w:r w:rsidR="00124DFA" w:rsidRPr="00EB61B9">
        <w:rPr>
          <w:rFonts w:ascii="Arial" w:hAnsi="Arial" w:cs="Arial"/>
        </w:rPr>
        <w:t>a</w:t>
      </w:r>
      <w:r w:rsidR="003117C6" w:rsidRPr="00EB61B9">
        <w:rPr>
          <w:rFonts w:ascii="Arial" w:hAnsi="Arial" w:cs="Arial"/>
        </w:rPr>
        <w:t>l siguiente Orden del Día:</w:t>
      </w:r>
      <w:r w:rsidR="008E1A2E" w:rsidRPr="00EB61B9">
        <w:rPr>
          <w:rFonts w:ascii="Arial" w:hAnsi="Arial" w:cs="Arial"/>
        </w:rPr>
        <w:t xml:space="preserve"> - - -</w:t>
      </w:r>
      <w:r w:rsidR="00F6291C" w:rsidRPr="00EB61B9">
        <w:rPr>
          <w:rFonts w:ascii="Arial" w:hAnsi="Arial" w:cs="Arial"/>
        </w:rPr>
        <w:t xml:space="preserve"> - - - - - - - - - - - - - - - - - - - - - - - - - -</w:t>
      </w:r>
      <w:r w:rsidR="003559BD" w:rsidRPr="00EB61B9">
        <w:rPr>
          <w:rFonts w:ascii="Arial" w:hAnsi="Arial" w:cs="Arial"/>
        </w:rPr>
        <w:t xml:space="preserve"> - - - - - - - - - - - - - - - - - - - - - - - - - - - - - - - - - - - - - - - - - - - - - - - - </w:t>
      </w:r>
    </w:p>
    <w:p w14:paraId="471221EA" w14:textId="77777777" w:rsidR="002C461B" w:rsidRDefault="002C461B" w:rsidP="002C461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eastAsia="Arial" w:cstheme="minorHAnsi"/>
          <w:color w:val="000000"/>
        </w:rPr>
      </w:pPr>
    </w:p>
    <w:p w14:paraId="1DABE8E6" w14:textId="77777777" w:rsidR="002C461B" w:rsidRPr="002C461B" w:rsidRDefault="002C461B" w:rsidP="002C461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 w:rsidRPr="002C461B">
        <w:rPr>
          <w:rFonts w:ascii="Arial" w:eastAsia="Arial" w:hAnsi="Arial" w:cs="Arial"/>
          <w:b/>
          <w:color w:val="000000"/>
        </w:rPr>
        <w:t xml:space="preserve">1. - </w:t>
      </w:r>
      <w:r w:rsidRPr="002C461B">
        <w:rPr>
          <w:rFonts w:ascii="Arial" w:eastAsia="Arial" w:hAnsi="Arial" w:cs="Arial"/>
          <w:color w:val="000000"/>
        </w:rPr>
        <w:t xml:space="preserve">Pase de lista; </w:t>
      </w:r>
    </w:p>
    <w:p w14:paraId="67127FB1" w14:textId="77777777" w:rsidR="002C461B" w:rsidRPr="002C461B" w:rsidRDefault="002C461B" w:rsidP="002C461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 w:rsidRPr="002C461B">
        <w:rPr>
          <w:rFonts w:ascii="Arial" w:eastAsia="Arial" w:hAnsi="Arial" w:cs="Arial"/>
          <w:b/>
          <w:color w:val="000000"/>
        </w:rPr>
        <w:t>2.</w:t>
      </w:r>
      <w:r w:rsidRPr="002C461B">
        <w:rPr>
          <w:rFonts w:ascii="Arial" w:eastAsia="Arial" w:hAnsi="Arial" w:cs="Arial"/>
          <w:color w:val="000000"/>
        </w:rPr>
        <w:t xml:space="preserve"> </w:t>
      </w:r>
      <w:r w:rsidRPr="002C461B">
        <w:rPr>
          <w:rFonts w:ascii="Arial" w:eastAsia="Arial" w:hAnsi="Arial" w:cs="Arial"/>
          <w:b/>
          <w:color w:val="000000"/>
        </w:rPr>
        <w:t xml:space="preserve">- </w:t>
      </w:r>
      <w:r w:rsidRPr="002C461B">
        <w:rPr>
          <w:rFonts w:ascii="Arial" w:eastAsia="Arial" w:hAnsi="Arial" w:cs="Arial"/>
          <w:color w:val="000000"/>
        </w:rPr>
        <w:t>Declaratoria de quórum;</w:t>
      </w:r>
    </w:p>
    <w:p w14:paraId="4BB995B9" w14:textId="77777777" w:rsidR="002C461B" w:rsidRPr="002C461B" w:rsidRDefault="002C461B" w:rsidP="002C461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 w:rsidRPr="002C461B">
        <w:rPr>
          <w:rFonts w:ascii="Arial" w:eastAsia="Arial" w:hAnsi="Arial" w:cs="Arial"/>
          <w:b/>
          <w:color w:val="000000"/>
        </w:rPr>
        <w:t xml:space="preserve">3. - </w:t>
      </w:r>
      <w:r w:rsidRPr="002C461B">
        <w:rPr>
          <w:rFonts w:ascii="Arial" w:eastAsia="Arial" w:hAnsi="Arial" w:cs="Arial"/>
          <w:color w:val="000000"/>
        </w:rPr>
        <w:t>Lectura y aprobación del orden del día;</w:t>
      </w:r>
    </w:p>
    <w:p w14:paraId="29B1ADAE" w14:textId="77777777" w:rsidR="002C461B" w:rsidRPr="002C461B" w:rsidRDefault="002C461B" w:rsidP="002C461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 w:rsidRPr="002C461B">
        <w:rPr>
          <w:rFonts w:ascii="Arial" w:eastAsia="Arial" w:hAnsi="Arial" w:cs="Arial"/>
          <w:b/>
          <w:color w:val="000000"/>
        </w:rPr>
        <w:t>4. -</w:t>
      </w:r>
      <w:r w:rsidRPr="002C461B">
        <w:rPr>
          <w:rFonts w:ascii="Arial" w:eastAsia="Arial" w:hAnsi="Arial" w:cs="Arial"/>
          <w:color w:val="000000"/>
        </w:rPr>
        <w:t xml:space="preserve"> Lectura y aprobación del acta de la sesión anterior;</w:t>
      </w:r>
    </w:p>
    <w:p w14:paraId="2060AD07" w14:textId="77777777" w:rsidR="002C461B" w:rsidRPr="002C461B" w:rsidRDefault="002C461B" w:rsidP="002C461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 w:rsidRPr="002C461B">
        <w:rPr>
          <w:rFonts w:ascii="Arial" w:eastAsia="Arial" w:hAnsi="Arial" w:cs="Arial"/>
          <w:b/>
          <w:color w:val="000000"/>
        </w:rPr>
        <w:t xml:space="preserve">5.- </w:t>
      </w:r>
      <w:r w:rsidRPr="002C461B">
        <w:rPr>
          <w:rFonts w:ascii="Arial" w:eastAsia="Arial" w:hAnsi="Arial" w:cs="Arial"/>
          <w:bCs/>
          <w:color w:val="000000"/>
        </w:rPr>
        <w:t xml:space="preserve">3er y 4o </w:t>
      </w:r>
      <w:r w:rsidRPr="002C461B">
        <w:rPr>
          <w:rFonts w:ascii="Arial" w:eastAsia="Arial" w:hAnsi="Arial" w:cs="Arial"/>
          <w:color w:val="000000"/>
        </w:rPr>
        <w:t xml:space="preserve">Informe de actividades de la Sindicatura 2024-2027; </w:t>
      </w:r>
    </w:p>
    <w:p w14:paraId="37DA9D97" w14:textId="77777777" w:rsidR="002C461B" w:rsidRPr="002C461B" w:rsidRDefault="002C461B" w:rsidP="002C461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Cs/>
          <w:color w:val="000000"/>
        </w:rPr>
      </w:pPr>
      <w:r w:rsidRPr="002C461B">
        <w:rPr>
          <w:rFonts w:ascii="Arial" w:eastAsia="Arial" w:hAnsi="Arial" w:cs="Arial"/>
          <w:b/>
          <w:color w:val="000000"/>
        </w:rPr>
        <w:t xml:space="preserve">6.- </w:t>
      </w:r>
      <w:r w:rsidRPr="002C461B">
        <w:rPr>
          <w:rFonts w:ascii="Arial" w:eastAsia="Arial" w:hAnsi="Arial" w:cs="Arial"/>
          <w:bCs/>
          <w:color w:val="000000"/>
        </w:rPr>
        <w:t>Asuntos generales;</w:t>
      </w:r>
    </w:p>
    <w:p w14:paraId="58DC7E99" w14:textId="77777777" w:rsidR="002C461B" w:rsidRPr="002C461B" w:rsidRDefault="002C461B" w:rsidP="002C461B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Arial" w:eastAsia="Arial" w:hAnsi="Arial" w:cs="Arial"/>
          <w:bCs/>
          <w:color w:val="000000"/>
        </w:rPr>
      </w:pPr>
      <w:r w:rsidRPr="002C461B">
        <w:rPr>
          <w:rFonts w:ascii="Arial" w:eastAsia="Arial" w:hAnsi="Arial" w:cs="Arial"/>
          <w:bCs/>
          <w:color w:val="000000"/>
        </w:rPr>
        <w:t xml:space="preserve">a) Baja de los </w:t>
      </w:r>
      <w:proofErr w:type="gramStart"/>
      <w:r w:rsidRPr="002C461B">
        <w:rPr>
          <w:rFonts w:ascii="Arial" w:eastAsia="Arial" w:hAnsi="Arial" w:cs="Arial"/>
          <w:bCs/>
          <w:color w:val="000000"/>
        </w:rPr>
        <w:t>Consejeros</w:t>
      </w:r>
      <w:proofErr w:type="gramEnd"/>
      <w:r w:rsidRPr="002C461B">
        <w:rPr>
          <w:rFonts w:ascii="Arial" w:eastAsia="Arial" w:hAnsi="Arial" w:cs="Arial"/>
          <w:bCs/>
          <w:color w:val="000000"/>
        </w:rPr>
        <w:t xml:space="preserve"> Florencia Vargas y Flavio Ayala.</w:t>
      </w:r>
    </w:p>
    <w:p w14:paraId="1DF19E22" w14:textId="77777777" w:rsidR="002C461B" w:rsidRPr="002C461B" w:rsidRDefault="002C461B" w:rsidP="002C461B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Arial" w:eastAsia="Arial" w:hAnsi="Arial" w:cs="Arial"/>
          <w:bCs/>
          <w:color w:val="000000"/>
        </w:rPr>
      </w:pPr>
      <w:r w:rsidRPr="002C461B">
        <w:rPr>
          <w:rFonts w:ascii="Arial" w:eastAsia="Arial" w:hAnsi="Arial" w:cs="Arial"/>
          <w:bCs/>
          <w:color w:val="000000"/>
        </w:rPr>
        <w:t>b) Convocar a suplentes que ocuparán la Titularidad de la Consejería correspondiente.</w:t>
      </w:r>
    </w:p>
    <w:p w14:paraId="594C3D11" w14:textId="77777777" w:rsidR="002C461B" w:rsidRPr="002C461B" w:rsidRDefault="002C461B" w:rsidP="002C461B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Arial" w:eastAsia="Arial" w:hAnsi="Arial" w:cs="Arial"/>
          <w:bCs/>
          <w:color w:val="000000"/>
        </w:rPr>
      </w:pPr>
      <w:r w:rsidRPr="002C461B">
        <w:rPr>
          <w:rFonts w:ascii="Arial" w:eastAsia="Arial" w:hAnsi="Arial" w:cs="Arial"/>
          <w:bCs/>
          <w:color w:val="000000"/>
        </w:rPr>
        <w:t xml:space="preserve">c) Ampliación de la Convocatoria para renovación de </w:t>
      </w:r>
      <w:proofErr w:type="gramStart"/>
      <w:r w:rsidRPr="002C461B">
        <w:rPr>
          <w:rFonts w:ascii="Arial" w:eastAsia="Arial" w:hAnsi="Arial" w:cs="Arial"/>
          <w:bCs/>
          <w:color w:val="000000"/>
        </w:rPr>
        <w:t>Consejeros</w:t>
      </w:r>
      <w:proofErr w:type="gramEnd"/>
      <w:r w:rsidRPr="002C461B">
        <w:rPr>
          <w:rFonts w:ascii="Arial" w:eastAsia="Arial" w:hAnsi="Arial" w:cs="Arial"/>
          <w:bCs/>
          <w:color w:val="000000"/>
        </w:rPr>
        <w:t>.</w:t>
      </w:r>
    </w:p>
    <w:p w14:paraId="00F325B3" w14:textId="77777777" w:rsidR="002C461B" w:rsidRPr="002C461B" w:rsidRDefault="002C461B" w:rsidP="002C461B">
      <w:pPr>
        <w:spacing w:after="0"/>
        <w:jc w:val="both"/>
        <w:rPr>
          <w:rFonts w:ascii="Arial" w:eastAsia="Arial" w:hAnsi="Arial" w:cs="Arial"/>
          <w:color w:val="000000"/>
        </w:rPr>
      </w:pPr>
      <w:r w:rsidRPr="002C461B">
        <w:rPr>
          <w:rFonts w:ascii="Arial" w:eastAsia="Arial" w:hAnsi="Arial" w:cs="Arial"/>
          <w:b/>
          <w:color w:val="000000"/>
        </w:rPr>
        <w:t>7.-</w:t>
      </w:r>
      <w:r w:rsidRPr="002C461B">
        <w:rPr>
          <w:rFonts w:ascii="Arial" w:eastAsia="Arial" w:hAnsi="Arial" w:cs="Arial"/>
          <w:color w:val="000000"/>
        </w:rPr>
        <w:t xml:space="preserve"> Clausura y cierre de la sesión.</w:t>
      </w:r>
    </w:p>
    <w:p w14:paraId="346A8C96" w14:textId="77777777" w:rsidR="002C461B" w:rsidRDefault="002C461B" w:rsidP="002C461B">
      <w:pPr>
        <w:spacing w:after="0"/>
        <w:jc w:val="both"/>
        <w:rPr>
          <w:rFonts w:eastAsia="Arial" w:cstheme="minorHAnsi"/>
          <w:color w:val="000000"/>
        </w:rPr>
      </w:pPr>
    </w:p>
    <w:p w14:paraId="2EF2794D" w14:textId="6DFF9CC2" w:rsidR="00A45285" w:rsidRDefault="003559BD" w:rsidP="002C461B">
      <w:pPr>
        <w:spacing w:after="0"/>
        <w:jc w:val="both"/>
        <w:rPr>
          <w:rFonts w:ascii="Arial" w:hAnsi="Arial" w:cs="Arial"/>
        </w:rPr>
      </w:pPr>
      <w:r w:rsidRPr="00EB61B9">
        <w:rPr>
          <w:rFonts w:ascii="Arial" w:hAnsi="Arial" w:cs="Arial"/>
        </w:rPr>
        <w:t>Se dio inicio a la ses</w:t>
      </w:r>
      <w:r w:rsidR="00026F24" w:rsidRPr="00EB61B9">
        <w:rPr>
          <w:rFonts w:ascii="Arial" w:hAnsi="Arial" w:cs="Arial"/>
        </w:rPr>
        <w:t xml:space="preserve">ión </w:t>
      </w:r>
      <w:r w:rsidRPr="00EB61B9">
        <w:rPr>
          <w:rFonts w:ascii="Arial" w:hAnsi="Arial" w:cs="Arial"/>
        </w:rPr>
        <w:t>con la bienvenida a los Integrantes</w:t>
      </w:r>
      <w:r w:rsidR="00026F24" w:rsidRPr="00EB61B9">
        <w:rPr>
          <w:rFonts w:ascii="Arial" w:hAnsi="Arial" w:cs="Arial"/>
        </w:rPr>
        <w:t xml:space="preserve"> del Consejo Consultivo por parte de</w:t>
      </w:r>
      <w:r w:rsidR="00202EDF" w:rsidRPr="00EB61B9">
        <w:rPr>
          <w:rFonts w:ascii="Arial" w:hAnsi="Arial" w:cs="Arial"/>
        </w:rPr>
        <w:t xml:space="preserve"> la </w:t>
      </w:r>
      <w:r w:rsidR="006A768E">
        <w:rPr>
          <w:rFonts w:ascii="Arial" w:hAnsi="Arial" w:cs="Arial"/>
        </w:rPr>
        <w:t>Presidenta del Consejo</w:t>
      </w:r>
      <w:r w:rsidR="005C7912" w:rsidRPr="00EB61B9">
        <w:rPr>
          <w:rFonts w:ascii="Arial" w:hAnsi="Arial" w:cs="Arial"/>
        </w:rPr>
        <w:t xml:space="preserve"> </w:t>
      </w:r>
      <w:r w:rsidR="006A768E">
        <w:rPr>
          <w:rFonts w:ascii="Arial" w:hAnsi="Arial" w:cs="Arial"/>
        </w:rPr>
        <w:t>Laura Graciela Vega Villa</w:t>
      </w:r>
      <w:r w:rsidR="005C7912" w:rsidRPr="00EB61B9">
        <w:rPr>
          <w:rFonts w:ascii="Arial" w:hAnsi="Arial" w:cs="Arial"/>
        </w:rPr>
        <w:t xml:space="preserve">, quién además </w:t>
      </w:r>
      <w:r w:rsidR="006A768E">
        <w:rPr>
          <w:rFonts w:ascii="Arial" w:hAnsi="Arial" w:cs="Arial"/>
        </w:rPr>
        <w:t xml:space="preserve">agradecer la presencia </w:t>
      </w:r>
      <w:r w:rsidR="005C7912" w:rsidRPr="00EB61B9">
        <w:rPr>
          <w:rFonts w:ascii="Arial" w:hAnsi="Arial" w:cs="Arial"/>
        </w:rPr>
        <w:t>de l</w:t>
      </w:r>
      <w:r w:rsidR="00A45285">
        <w:rPr>
          <w:rFonts w:ascii="Arial" w:hAnsi="Arial" w:cs="Arial"/>
        </w:rPr>
        <w:t>a</w:t>
      </w:r>
      <w:r w:rsidR="005C7912" w:rsidRPr="00EB61B9">
        <w:rPr>
          <w:rFonts w:ascii="Arial" w:hAnsi="Arial" w:cs="Arial"/>
        </w:rPr>
        <w:t>s</w:t>
      </w:r>
      <w:r w:rsidR="00A45285">
        <w:rPr>
          <w:rFonts w:ascii="Arial" w:hAnsi="Arial" w:cs="Arial"/>
        </w:rPr>
        <w:t xml:space="preserve"> y los</w:t>
      </w:r>
      <w:r w:rsidR="005C7912" w:rsidRPr="00EB61B9">
        <w:rPr>
          <w:rFonts w:ascii="Arial" w:hAnsi="Arial" w:cs="Arial"/>
        </w:rPr>
        <w:t xml:space="preserve"> Consejeros,</w:t>
      </w:r>
      <w:r w:rsidR="006A768E">
        <w:rPr>
          <w:rFonts w:ascii="Arial" w:hAnsi="Arial" w:cs="Arial"/>
        </w:rPr>
        <w:t xml:space="preserve"> declaró abiertos los trabajos de esta </w:t>
      </w:r>
      <w:r w:rsidR="002C461B">
        <w:rPr>
          <w:rFonts w:ascii="Arial" w:hAnsi="Arial" w:cs="Arial"/>
        </w:rPr>
        <w:t>Tercera</w:t>
      </w:r>
      <w:r w:rsidR="006A768E">
        <w:rPr>
          <w:rFonts w:ascii="Arial" w:hAnsi="Arial" w:cs="Arial"/>
        </w:rPr>
        <w:t xml:space="preserve"> Sesión Ordinaria de Consejo Consultivo de la Sindicatura de Chihuahua y</w:t>
      </w:r>
      <w:r w:rsidR="005C7912" w:rsidRPr="00EB61B9">
        <w:rPr>
          <w:rFonts w:ascii="Arial" w:hAnsi="Arial" w:cs="Arial"/>
        </w:rPr>
        <w:t xml:space="preserve"> </w:t>
      </w:r>
      <w:r w:rsidR="00A45285">
        <w:rPr>
          <w:rFonts w:ascii="Arial" w:hAnsi="Arial" w:cs="Arial"/>
        </w:rPr>
        <w:t xml:space="preserve">cedió el uso de la voz al </w:t>
      </w:r>
      <w:r w:rsidR="005C7912" w:rsidRPr="00EB61B9">
        <w:rPr>
          <w:rFonts w:ascii="Arial" w:hAnsi="Arial" w:cs="Arial"/>
        </w:rPr>
        <w:t>C. Francisco Alejandro Martínez Ortíz,</w:t>
      </w:r>
      <w:r w:rsidR="00A45285">
        <w:rPr>
          <w:rFonts w:ascii="Arial" w:hAnsi="Arial" w:cs="Arial"/>
        </w:rPr>
        <w:t xml:space="preserve"> </w:t>
      </w:r>
      <w:r w:rsidR="005C7912" w:rsidRPr="00EB61B9">
        <w:rPr>
          <w:rFonts w:ascii="Arial" w:hAnsi="Arial" w:cs="Arial"/>
        </w:rPr>
        <w:t>Secretario Técnico de este Consejo</w:t>
      </w:r>
      <w:r w:rsidR="00A45285">
        <w:rPr>
          <w:rFonts w:ascii="Arial" w:hAnsi="Arial" w:cs="Arial"/>
        </w:rPr>
        <w:t xml:space="preserve"> a efecto de que lleve a cabo el desahogo del orden del día</w:t>
      </w:r>
      <w:r w:rsidR="00AC661C" w:rsidRPr="00EB61B9">
        <w:rPr>
          <w:rFonts w:ascii="Arial" w:hAnsi="Arial" w:cs="Arial"/>
        </w:rPr>
        <w:t xml:space="preserve">; </w:t>
      </w:r>
      <w:r w:rsidR="00A45285">
        <w:rPr>
          <w:rFonts w:ascii="Arial" w:hAnsi="Arial" w:cs="Arial"/>
        </w:rPr>
        <w:t>Por lo que una vez hecho lo anterior, el Secretario Técnico</w:t>
      </w:r>
      <w:r w:rsidR="00AC661C" w:rsidRPr="00EB61B9">
        <w:rPr>
          <w:rFonts w:ascii="Arial" w:hAnsi="Arial" w:cs="Arial"/>
        </w:rPr>
        <w:t xml:space="preserve"> procedió </w:t>
      </w:r>
      <w:r w:rsidR="008B1CA2" w:rsidRPr="00EB61B9">
        <w:rPr>
          <w:rFonts w:ascii="Arial" w:hAnsi="Arial" w:cs="Arial"/>
        </w:rPr>
        <w:t>a</w:t>
      </w:r>
      <w:r w:rsidR="00790AB8" w:rsidRPr="00EB61B9">
        <w:rPr>
          <w:rFonts w:ascii="Arial" w:hAnsi="Arial" w:cs="Arial"/>
        </w:rPr>
        <w:t xml:space="preserve"> reali</w:t>
      </w:r>
      <w:r w:rsidR="008B1CA2" w:rsidRPr="00EB61B9">
        <w:rPr>
          <w:rFonts w:ascii="Arial" w:hAnsi="Arial" w:cs="Arial"/>
        </w:rPr>
        <w:t>zar</w:t>
      </w:r>
      <w:r w:rsidR="00790AB8" w:rsidRPr="00EB61B9">
        <w:rPr>
          <w:rFonts w:ascii="Arial" w:hAnsi="Arial" w:cs="Arial"/>
        </w:rPr>
        <w:t xml:space="preserve"> el</w:t>
      </w:r>
      <w:r w:rsidR="0012560C" w:rsidRPr="00EB61B9">
        <w:rPr>
          <w:rFonts w:ascii="Arial" w:hAnsi="Arial" w:cs="Arial"/>
        </w:rPr>
        <w:t xml:space="preserve"> pase de li</w:t>
      </w:r>
      <w:r w:rsidR="00790AB8" w:rsidRPr="00EB61B9">
        <w:rPr>
          <w:rFonts w:ascii="Arial" w:hAnsi="Arial" w:cs="Arial"/>
        </w:rPr>
        <w:t>sta a efecto de</w:t>
      </w:r>
      <w:r w:rsidR="008E1A2E" w:rsidRPr="00EB61B9">
        <w:rPr>
          <w:rFonts w:ascii="Arial" w:hAnsi="Arial" w:cs="Arial"/>
        </w:rPr>
        <w:t xml:space="preserve"> verificar si se reúne el quorum que permita</w:t>
      </w:r>
      <w:r w:rsidR="0012560C" w:rsidRPr="00EB61B9">
        <w:rPr>
          <w:rFonts w:ascii="Arial" w:hAnsi="Arial" w:cs="Arial"/>
        </w:rPr>
        <w:t xml:space="preserve"> declara</w:t>
      </w:r>
      <w:r w:rsidR="008E1A2E" w:rsidRPr="00EB61B9">
        <w:rPr>
          <w:rFonts w:ascii="Arial" w:hAnsi="Arial" w:cs="Arial"/>
        </w:rPr>
        <w:t>r</w:t>
      </w:r>
      <w:r w:rsidR="0012560C" w:rsidRPr="00EB61B9">
        <w:rPr>
          <w:rFonts w:ascii="Arial" w:hAnsi="Arial" w:cs="Arial"/>
        </w:rPr>
        <w:t xml:space="preserve"> legalmente instalada la sesión, </w:t>
      </w:r>
      <w:r w:rsidR="008E1A2E" w:rsidRPr="00EB61B9">
        <w:rPr>
          <w:rFonts w:ascii="Arial" w:hAnsi="Arial" w:cs="Arial"/>
        </w:rPr>
        <w:t>lo cual ocurre</w:t>
      </w:r>
      <w:r w:rsidR="0012560C" w:rsidRPr="00EB61B9">
        <w:rPr>
          <w:rFonts w:ascii="Arial" w:hAnsi="Arial" w:cs="Arial"/>
        </w:rPr>
        <w:t xml:space="preserve"> en términos de lo dispuesto en el artículo 86 y 87 del Reglam</w:t>
      </w:r>
      <w:r w:rsidR="007D0AA5" w:rsidRPr="00EB61B9">
        <w:rPr>
          <w:rFonts w:ascii="Arial" w:hAnsi="Arial" w:cs="Arial"/>
        </w:rPr>
        <w:t>ento de Participación Ciudadana</w:t>
      </w:r>
      <w:r w:rsidR="008B1CA2" w:rsidRPr="00EB61B9">
        <w:rPr>
          <w:rFonts w:ascii="Arial" w:hAnsi="Arial" w:cs="Arial"/>
        </w:rPr>
        <w:t xml:space="preserve"> y de Niñas, Niños y</w:t>
      </w:r>
      <w:r w:rsidR="00790AB8" w:rsidRPr="00EB61B9">
        <w:rPr>
          <w:rFonts w:ascii="Arial" w:hAnsi="Arial" w:cs="Arial"/>
        </w:rPr>
        <w:t xml:space="preserve"> </w:t>
      </w:r>
      <w:r w:rsidR="0012560C" w:rsidRPr="00EB61B9">
        <w:rPr>
          <w:rFonts w:ascii="Arial" w:hAnsi="Arial" w:cs="Arial"/>
        </w:rPr>
        <w:t>Adolescentes y Juventudes del Municipio de Chihuahua</w:t>
      </w:r>
      <w:r w:rsidR="00323C9D" w:rsidRPr="00EB61B9">
        <w:rPr>
          <w:rFonts w:ascii="Arial" w:hAnsi="Arial" w:cs="Arial"/>
        </w:rPr>
        <w:t xml:space="preserve">, por lo que </w:t>
      </w:r>
      <w:r w:rsidR="007D0AA5" w:rsidRPr="00EB61B9">
        <w:rPr>
          <w:rFonts w:ascii="Arial" w:hAnsi="Arial" w:cs="Arial"/>
        </w:rPr>
        <w:t xml:space="preserve">se da cuenta que </w:t>
      </w:r>
      <w:r w:rsidR="00323C9D" w:rsidRPr="00EB61B9">
        <w:rPr>
          <w:rFonts w:ascii="Arial" w:hAnsi="Arial" w:cs="Arial"/>
        </w:rPr>
        <w:t>se encuentran presentes</w:t>
      </w:r>
      <w:r w:rsidR="007D0AA5" w:rsidRPr="00EB61B9">
        <w:rPr>
          <w:rFonts w:ascii="Arial" w:hAnsi="Arial" w:cs="Arial"/>
        </w:rPr>
        <w:t xml:space="preserve"> </w:t>
      </w:r>
      <w:r w:rsidR="002C461B">
        <w:rPr>
          <w:rFonts w:ascii="Arial" w:hAnsi="Arial" w:cs="Arial"/>
        </w:rPr>
        <w:t>tres</w:t>
      </w:r>
      <w:r w:rsidR="008B1CA2" w:rsidRPr="00EB61B9">
        <w:rPr>
          <w:rFonts w:ascii="Arial" w:hAnsi="Arial" w:cs="Arial"/>
        </w:rPr>
        <w:t xml:space="preserve"> de</w:t>
      </w:r>
      <w:r w:rsidR="00790AB8" w:rsidRPr="00EB61B9">
        <w:rPr>
          <w:rFonts w:ascii="Arial" w:hAnsi="Arial" w:cs="Arial"/>
        </w:rPr>
        <w:t xml:space="preserve"> </w:t>
      </w:r>
      <w:r w:rsidR="002C461B">
        <w:rPr>
          <w:rFonts w:ascii="Arial" w:hAnsi="Arial" w:cs="Arial"/>
        </w:rPr>
        <w:t>cuatro</w:t>
      </w:r>
      <w:r w:rsidR="007D0AA5" w:rsidRPr="00EB61B9">
        <w:rPr>
          <w:rFonts w:ascii="Arial" w:hAnsi="Arial" w:cs="Arial"/>
        </w:rPr>
        <w:t xml:space="preserve"> </w:t>
      </w:r>
      <w:r w:rsidR="00323C9D" w:rsidRPr="00EB61B9">
        <w:rPr>
          <w:rFonts w:ascii="Arial" w:hAnsi="Arial" w:cs="Arial"/>
        </w:rPr>
        <w:t>integrantes</w:t>
      </w:r>
      <w:r w:rsidR="004202C9" w:rsidRPr="00EB61B9">
        <w:rPr>
          <w:rFonts w:ascii="Arial" w:hAnsi="Arial" w:cs="Arial"/>
        </w:rPr>
        <w:t>,</w:t>
      </w:r>
      <w:r w:rsidR="001858F6" w:rsidRPr="00EB61B9">
        <w:rPr>
          <w:rFonts w:ascii="Arial" w:hAnsi="Arial" w:cs="Arial"/>
        </w:rPr>
        <w:t xml:space="preserve"> </w:t>
      </w:r>
      <w:r w:rsidR="004202C9" w:rsidRPr="00EB61B9">
        <w:rPr>
          <w:rFonts w:ascii="Arial" w:hAnsi="Arial" w:cs="Arial"/>
        </w:rPr>
        <w:t xml:space="preserve">con lo cual </w:t>
      </w:r>
      <w:r w:rsidR="004202C9" w:rsidRPr="00EB61B9">
        <w:rPr>
          <w:rFonts w:ascii="Arial" w:hAnsi="Arial" w:cs="Arial"/>
          <w:b/>
        </w:rPr>
        <w:t>se cuenta con el quorum de ley</w:t>
      </w:r>
      <w:r w:rsidR="004202C9" w:rsidRPr="00EB61B9">
        <w:rPr>
          <w:rFonts w:ascii="Arial" w:hAnsi="Arial" w:cs="Arial"/>
        </w:rPr>
        <w:t xml:space="preserve"> para llevar a cabo la presente sesión</w:t>
      </w:r>
      <w:r w:rsidR="00A45285">
        <w:rPr>
          <w:rFonts w:ascii="Arial" w:hAnsi="Arial" w:cs="Arial"/>
        </w:rPr>
        <w:t>.</w:t>
      </w:r>
    </w:p>
    <w:p w14:paraId="38281878" w14:textId="77777777" w:rsidR="00A45285" w:rsidRDefault="00A45285" w:rsidP="00211F16">
      <w:pPr>
        <w:spacing w:after="0"/>
        <w:jc w:val="both"/>
        <w:rPr>
          <w:rFonts w:ascii="Arial" w:hAnsi="Arial" w:cs="Arial"/>
        </w:rPr>
      </w:pPr>
    </w:p>
    <w:p w14:paraId="378C999D" w14:textId="77777777" w:rsidR="00037DF4" w:rsidRDefault="00037DF4" w:rsidP="00211F16">
      <w:pPr>
        <w:spacing w:after="0"/>
        <w:jc w:val="both"/>
        <w:rPr>
          <w:rFonts w:ascii="Arial" w:hAnsi="Arial" w:cs="Arial"/>
        </w:rPr>
      </w:pPr>
    </w:p>
    <w:p w14:paraId="6E82EC65" w14:textId="4B321FF5" w:rsidR="00026F24" w:rsidRPr="00EB61B9" w:rsidRDefault="00037DF4" w:rsidP="00211F16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Una vez hecho lo anterior, el </w:t>
      </w:r>
      <w:proofErr w:type="gramStart"/>
      <w:r>
        <w:rPr>
          <w:rFonts w:ascii="Arial" w:hAnsi="Arial" w:cs="Arial"/>
        </w:rPr>
        <w:t>Secretario Técnico</w:t>
      </w:r>
      <w:proofErr w:type="gramEnd"/>
      <w:r>
        <w:rPr>
          <w:rFonts w:ascii="Arial" w:hAnsi="Arial" w:cs="Arial"/>
        </w:rPr>
        <w:t xml:space="preserve"> informa que </w:t>
      </w:r>
      <w:r w:rsidRPr="003113C0">
        <w:rPr>
          <w:rFonts w:ascii="Arial" w:hAnsi="Arial" w:cs="Arial"/>
          <w:b/>
          <w:bCs/>
        </w:rPr>
        <w:t>se cuenta con el Quorum reglamentario para realizar la presente sesión</w:t>
      </w:r>
      <w:r>
        <w:rPr>
          <w:rFonts w:ascii="Arial" w:hAnsi="Arial" w:cs="Arial"/>
        </w:rPr>
        <w:t>, por lo que los acuerdo que se tomen dentro de la misma gozarán de validez plena de conformidad con lo dispuesto en el artículo 86 del Reglamento de Participación Ciudadana y de Niñas, Niños, Adolescentes y Juventudes del Municipio de Chihuahua</w:t>
      </w:r>
      <w:r w:rsidR="0012560C" w:rsidRPr="00EB61B9">
        <w:rPr>
          <w:rFonts w:ascii="Arial" w:hAnsi="Arial" w:cs="Arial"/>
        </w:rPr>
        <w:t xml:space="preserve">. - - - - - - - - - - - - - - - - - - - - - - - - - - - - - - - - - </w:t>
      </w:r>
      <w:r w:rsidR="003728CE" w:rsidRPr="00EB61B9">
        <w:rPr>
          <w:rFonts w:ascii="Arial" w:hAnsi="Arial" w:cs="Arial"/>
        </w:rPr>
        <w:t>- - - - - - - -</w:t>
      </w:r>
      <w:r w:rsidR="00F6291C" w:rsidRPr="00EB61B9">
        <w:rPr>
          <w:rFonts w:ascii="Arial" w:hAnsi="Arial" w:cs="Arial"/>
        </w:rPr>
        <w:t xml:space="preserve"> - - - - - - - </w:t>
      </w:r>
    </w:p>
    <w:p w14:paraId="6D310A94" w14:textId="0D6FD298" w:rsidR="003728CE" w:rsidRPr="00EB61B9" w:rsidRDefault="003728CE" w:rsidP="00211F16">
      <w:pPr>
        <w:spacing w:after="0"/>
        <w:jc w:val="both"/>
        <w:rPr>
          <w:rFonts w:ascii="Arial" w:hAnsi="Arial" w:cs="Arial"/>
        </w:rPr>
      </w:pPr>
    </w:p>
    <w:p w14:paraId="1A3736CF" w14:textId="77777777" w:rsidR="00715198" w:rsidRDefault="00715198" w:rsidP="00476782">
      <w:pPr>
        <w:spacing w:after="0"/>
        <w:jc w:val="both"/>
        <w:rPr>
          <w:rFonts w:ascii="Arial" w:hAnsi="Arial" w:cs="Arial"/>
        </w:rPr>
      </w:pPr>
    </w:p>
    <w:p w14:paraId="570525F5" w14:textId="786C3992" w:rsidR="007D0AA5" w:rsidRPr="00EB61B9" w:rsidRDefault="007D0AA5" w:rsidP="00476782">
      <w:pPr>
        <w:spacing w:after="0"/>
        <w:jc w:val="both"/>
        <w:rPr>
          <w:rFonts w:ascii="Arial" w:hAnsi="Arial" w:cs="Arial"/>
        </w:rPr>
      </w:pPr>
      <w:r w:rsidRPr="00EB61B9">
        <w:rPr>
          <w:rFonts w:ascii="Arial" w:hAnsi="Arial" w:cs="Arial"/>
        </w:rPr>
        <w:t xml:space="preserve"> </w:t>
      </w:r>
      <w:r w:rsidR="00225578">
        <w:rPr>
          <w:rFonts w:ascii="Arial" w:hAnsi="Arial" w:cs="Arial"/>
        </w:rPr>
        <w:t xml:space="preserve">A efecto de llevar a cabo el desahogo del </w:t>
      </w:r>
      <w:r w:rsidR="003113C0">
        <w:rPr>
          <w:rFonts w:ascii="Arial" w:hAnsi="Arial" w:cs="Arial"/>
          <w:b/>
          <w:bCs/>
        </w:rPr>
        <w:t>TERCER</w:t>
      </w:r>
      <w:r w:rsidR="00225578">
        <w:rPr>
          <w:rFonts w:ascii="Arial" w:hAnsi="Arial" w:cs="Arial"/>
        </w:rPr>
        <w:t xml:space="preserve"> punto de la orden del día, el </w:t>
      </w:r>
      <w:proofErr w:type="gramStart"/>
      <w:r w:rsidR="00225578">
        <w:rPr>
          <w:rFonts w:ascii="Arial" w:hAnsi="Arial" w:cs="Arial"/>
        </w:rPr>
        <w:t>Secretario Técnico</w:t>
      </w:r>
      <w:proofErr w:type="gramEnd"/>
      <w:r w:rsidR="00225578">
        <w:rPr>
          <w:rFonts w:ascii="Arial" w:hAnsi="Arial" w:cs="Arial"/>
        </w:rPr>
        <w:t xml:space="preserve">, de conformidad a lo establecido en el artículo 4 de los Lineamientos para el Funcionamiento del Consejo Consultivo de la Sindicatura y en el entendido de que </w:t>
      </w:r>
      <w:r w:rsidR="00225578" w:rsidRPr="003113C0">
        <w:rPr>
          <w:rFonts w:ascii="Arial" w:hAnsi="Arial" w:cs="Arial"/>
          <w:b/>
          <w:bCs/>
        </w:rPr>
        <w:t>el orden del día se hizo de conocimiento con oportunidad a todos los integrantes del consejo</w:t>
      </w:r>
      <w:r w:rsidR="00225578">
        <w:rPr>
          <w:rFonts w:ascii="Arial" w:hAnsi="Arial" w:cs="Arial"/>
        </w:rPr>
        <w:t xml:space="preserve">, sometió a consideración </w:t>
      </w:r>
      <w:r w:rsidRPr="00EB61B9">
        <w:rPr>
          <w:rFonts w:ascii="Arial" w:hAnsi="Arial" w:cs="Arial"/>
        </w:rPr>
        <w:t>de</w:t>
      </w:r>
      <w:r w:rsidR="004D0BFC" w:rsidRPr="00EB61B9">
        <w:rPr>
          <w:rFonts w:ascii="Arial" w:hAnsi="Arial" w:cs="Arial"/>
        </w:rPr>
        <w:t>l Consejo</w:t>
      </w:r>
      <w:r w:rsidR="00225578">
        <w:rPr>
          <w:rFonts w:ascii="Arial" w:hAnsi="Arial" w:cs="Arial"/>
        </w:rPr>
        <w:t xml:space="preserve"> su aprobación, misma que fue </w:t>
      </w:r>
      <w:r w:rsidRPr="00EB61B9">
        <w:rPr>
          <w:rFonts w:ascii="Arial" w:hAnsi="Arial" w:cs="Arial"/>
          <w:b/>
        </w:rPr>
        <w:t>aprobada por unanimidad de los integrantes presentes</w:t>
      </w:r>
      <w:r w:rsidRPr="00EB61B9">
        <w:rPr>
          <w:rFonts w:ascii="Arial" w:hAnsi="Arial" w:cs="Arial"/>
        </w:rPr>
        <w:t>.</w:t>
      </w:r>
    </w:p>
    <w:p w14:paraId="6D63C08F" w14:textId="77777777" w:rsidR="0006415A" w:rsidRPr="00EB61B9" w:rsidRDefault="0006415A" w:rsidP="00476782">
      <w:pPr>
        <w:spacing w:after="0"/>
        <w:jc w:val="both"/>
        <w:rPr>
          <w:rFonts w:ascii="Arial" w:hAnsi="Arial" w:cs="Arial"/>
        </w:rPr>
      </w:pPr>
    </w:p>
    <w:p w14:paraId="10EF7865" w14:textId="022DA090" w:rsidR="007D0AA5" w:rsidRPr="00EB61B9" w:rsidRDefault="0006415A" w:rsidP="00476782">
      <w:pPr>
        <w:spacing w:after="0"/>
        <w:jc w:val="both"/>
        <w:rPr>
          <w:rFonts w:ascii="Arial" w:hAnsi="Arial" w:cs="Arial"/>
        </w:rPr>
      </w:pPr>
      <w:r w:rsidRPr="00EB61B9">
        <w:rPr>
          <w:rFonts w:ascii="Arial" w:hAnsi="Arial" w:cs="Arial"/>
        </w:rPr>
        <w:t xml:space="preserve">Para llevar a cabo el desahogo del </w:t>
      </w:r>
      <w:r w:rsidR="003113C0">
        <w:rPr>
          <w:rFonts w:ascii="Arial" w:hAnsi="Arial" w:cs="Arial"/>
          <w:b/>
        </w:rPr>
        <w:t>CUAR</w:t>
      </w:r>
      <w:r w:rsidR="00225578">
        <w:rPr>
          <w:rFonts w:ascii="Arial" w:hAnsi="Arial" w:cs="Arial"/>
          <w:b/>
        </w:rPr>
        <w:t>TO</w:t>
      </w:r>
      <w:r w:rsidRPr="00EB61B9">
        <w:rPr>
          <w:rFonts w:ascii="Arial" w:hAnsi="Arial" w:cs="Arial"/>
        </w:rPr>
        <w:t xml:space="preserve"> punto del orden del día, </w:t>
      </w:r>
      <w:r w:rsidRPr="003113C0">
        <w:rPr>
          <w:rFonts w:ascii="Arial" w:hAnsi="Arial" w:cs="Arial"/>
          <w:b/>
          <w:bCs/>
        </w:rPr>
        <w:t>se dio lectura al acta de la Sesión anterior</w:t>
      </w:r>
      <w:r w:rsidRPr="00EB61B9">
        <w:rPr>
          <w:rFonts w:ascii="Arial" w:hAnsi="Arial" w:cs="Arial"/>
        </w:rPr>
        <w:t xml:space="preserve"> y se sometió a aprobación de los presentes en términos de lo que establece el artículo 85 del Reglamento de Participación Ciudadana</w:t>
      </w:r>
      <w:r w:rsidR="001F35F4" w:rsidRPr="00EB61B9">
        <w:rPr>
          <w:rFonts w:ascii="Arial" w:hAnsi="Arial" w:cs="Arial"/>
        </w:rPr>
        <w:t xml:space="preserve"> y de Niñas, Niños y</w:t>
      </w:r>
      <w:r w:rsidRPr="00EB61B9">
        <w:rPr>
          <w:rFonts w:ascii="Arial" w:hAnsi="Arial" w:cs="Arial"/>
        </w:rPr>
        <w:t xml:space="preserve"> Adolescentes y Juventudes del Municipio de Chihuahua, siendo </w:t>
      </w:r>
      <w:r w:rsidRPr="00EB61B9">
        <w:rPr>
          <w:rFonts w:ascii="Arial" w:hAnsi="Arial" w:cs="Arial"/>
          <w:b/>
        </w:rPr>
        <w:t>aprobada por Unanimidad de los integrantes presentes</w:t>
      </w:r>
      <w:r w:rsidRPr="00EB61B9">
        <w:rPr>
          <w:rFonts w:ascii="Arial" w:hAnsi="Arial" w:cs="Arial"/>
        </w:rPr>
        <w:t>.</w:t>
      </w:r>
      <w:r w:rsidR="002C461B">
        <w:rPr>
          <w:rFonts w:ascii="Arial" w:hAnsi="Arial" w:cs="Arial"/>
        </w:rPr>
        <w:t xml:space="preserve"> </w:t>
      </w:r>
    </w:p>
    <w:p w14:paraId="77C98B83" w14:textId="2983FDEE" w:rsidR="00214501" w:rsidRPr="00EB61B9" w:rsidRDefault="00214501" w:rsidP="00476782">
      <w:pPr>
        <w:spacing w:after="0"/>
        <w:jc w:val="both"/>
        <w:rPr>
          <w:rFonts w:ascii="Arial" w:hAnsi="Arial" w:cs="Arial"/>
        </w:rPr>
      </w:pPr>
    </w:p>
    <w:p w14:paraId="5A560E40" w14:textId="4AF248F1" w:rsidR="00214501" w:rsidRDefault="00F70C80" w:rsidP="0047678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desahogo del </w:t>
      </w:r>
      <w:r w:rsidR="003113C0">
        <w:rPr>
          <w:rFonts w:ascii="Arial" w:hAnsi="Arial" w:cs="Arial"/>
          <w:b/>
          <w:bCs/>
        </w:rPr>
        <w:t>QUIN</w:t>
      </w:r>
      <w:r>
        <w:rPr>
          <w:rFonts w:ascii="Arial" w:hAnsi="Arial" w:cs="Arial"/>
          <w:b/>
          <w:bCs/>
        </w:rPr>
        <w:t xml:space="preserve">TO </w:t>
      </w:r>
      <w:r>
        <w:rPr>
          <w:rFonts w:ascii="Arial" w:hAnsi="Arial" w:cs="Arial"/>
        </w:rPr>
        <w:t xml:space="preserve">punto del orden del día, se concedió el uso de la voz a la Síndica Municipal </w:t>
      </w:r>
      <w:r w:rsidR="003113C0">
        <w:rPr>
          <w:rFonts w:ascii="Arial" w:hAnsi="Arial" w:cs="Arial"/>
        </w:rPr>
        <w:t xml:space="preserve">Olivia Franco Barragán, </w:t>
      </w:r>
      <w:r>
        <w:rPr>
          <w:rFonts w:ascii="Arial" w:hAnsi="Arial" w:cs="Arial"/>
        </w:rPr>
        <w:t>a efecto de que expusiera el contenido de</w:t>
      </w:r>
      <w:r w:rsidR="00874DDA">
        <w:rPr>
          <w:rFonts w:ascii="Arial" w:hAnsi="Arial" w:cs="Arial"/>
        </w:rPr>
        <w:t>l Tercer y Cuarto</w:t>
      </w:r>
      <w:r>
        <w:rPr>
          <w:rFonts w:ascii="Arial" w:hAnsi="Arial" w:cs="Arial"/>
        </w:rPr>
        <w:t xml:space="preserve"> Informe</w:t>
      </w:r>
      <w:r w:rsidR="00874DDA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de actividades de la Sindicatura, en </w:t>
      </w:r>
      <w:r w:rsidR="00874DDA">
        <w:rPr>
          <w:rFonts w:ascii="Arial" w:hAnsi="Arial" w:cs="Arial"/>
        </w:rPr>
        <w:t>los</w:t>
      </w:r>
      <w:r>
        <w:rPr>
          <w:rFonts w:ascii="Arial" w:hAnsi="Arial" w:cs="Arial"/>
        </w:rPr>
        <w:t xml:space="preserve"> cual</w:t>
      </w:r>
      <w:r w:rsidR="00874DDA">
        <w:rPr>
          <w:rFonts w:ascii="Arial" w:hAnsi="Arial" w:cs="Arial"/>
        </w:rPr>
        <w:t>es</w:t>
      </w:r>
      <w:r>
        <w:rPr>
          <w:rFonts w:ascii="Arial" w:hAnsi="Arial" w:cs="Arial"/>
        </w:rPr>
        <w:t xml:space="preserve"> la Síndica informó a las y los consejeros las actividades realizadas por la Sindicatura y su participación en sesiones de ayuntamiento, consejos, comisiones, así como las revisiones contables y de obra llevadas a cabo a las dependencias de la administración municipal</w:t>
      </w:r>
      <w:r w:rsidR="00785469">
        <w:rPr>
          <w:rFonts w:ascii="Arial" w:hAnsi="Arial" w:cs="Arial"/>
        </w:rPr>
        <w:t>, así como los recorridos realizados a través de los programas “Sindicatura en tu colonia” y “Sindicatura cerca de Ti”.</w:t>
      </w:r>
    </w:p>
    <w:p w14:paraId="69B8C69E" w14:textId="77777777" w:rsidR="003113C0" w:rsidRDefault="003113C0" w:rsidP="00476782">
      <w:pPr>
        <w:spacing w:after="0"/>
        <w:jc w:val="both"/>
        <w:rPr>
          <w:rFonts w:ascii="Arial" w:hAnsi="Arial" w:cs="Arial"/>
        </w:rPr>
      </w:pPr>
    </w:p>
    <w:p w14:paraId="0F40D64D" w14:textId="77777777" w:rsidR="003113C0" w:rsidRDefault="003113C0" w:rsidP="00476782">
      <w:pPr>
        <w:spacing w:after="0"/>
        <w:jc w:val="both"/>
        <w:rPr>
          <w:rFonts w:ascii="Arial" w:hAnsi="Arial" w:cs="Arial"/>
        </w:rPr>
      </w:pPr>
    </w:p>
    <w:p w14:paraId="739507CD" w14:textId="77777777" w:rsidR="00106AD5" w:rsidRDefault="003113C0" w:rsidP="00395A10">
      <w:pPr>
        <w:spacing w:after="0"/>
        <w:jc w:val="both"/>
        <w:rPr>
          <w:rFonts w:ascii="Arial" w:eastAsia="Arial" w:hAnsi="Arial" w:cs="Arial"/>
          <w:color w:val="000000"/>
        </w:rPr>
      </w:pPr>
      <w:r w:rsidRPr="00EB61B9">
        <w:rPr>
          <w:rFonts w:ascii="Arial" w:hAnsi="Arial" w:cs="Arial"/>
        </w:rPr>
        <w:t xml:space="preserve">En el desahogo del </w:t>
      </w:r>
      <w:r>
        <w:rPr>
          <w:rFonts w:ascii="Arial" w:hAnsi="Arial" w:cs="Arial"/>
          <w:b/>
        </w:rPr>
        <w:t>SEXTO</w:t>
      </w:r>
      <w:r w:rsidRPr="00EB61B9">
        <w:rPr>
          <w:rFonts w:ascii="Arial" w:hAnsi="Arial" w:cs="Arial"/>
          <w:b/>
        </w:rPr>
        <w:t xml:space="preserve"> </w:t>
      </w:r>
      <w:r w:rsidRPr="00EB61B9">
        <w:rPr>
          <w:rFonts w:ascii="Arial" w:hAnsi="Arial" w:cs="Arial"/>
        </w:rPr>
        <w:t>punto del orden del día</w:t>
      </w:r>
      <w:r>
        <w:rPr>
          <w:rFonts w:ascii="Arial" w:hAnsi="Arial" w:cs="Arial"/>
        </w:rPr>
        <w:t xml:space="preserve"> </w:t>
      </w:r>
      <w:r w:rsidR="00874DDA">
        <w:rPr>
          <w:rFonts w:ascii="Arial" w:hAnsi="Arial" w:cs="Arial"/>
        </w:rPr>
        <w:t>relativo a los asuntos generales</w:t>
      </w:r>
      <w:r w:rsidR="00965D3C">
        <w:rPr>
          <w:rFonts w:ascii="Arial" w:hAnsi="Arial" w:cs="Arial"/>
        </w:rPr>
        <w:t xml:space="preserve">, </w:t>
      </w:r>
      <w:r w:rsidR="00BE005F">
        <w:rPr>
          <w:rFonts w:ascii="Arial" w:hAnsi="Arial" w:cs="Arial"/>
        </w:rPr>
        <w:t xml:space="preserve">se concede el uso de la voz a la Síndica Municipal, </w:t>
      </w:r>
      <w:r w:rsidR="0047230B">
        <w:rPr>
          <w:rFonts w:ascii="Arial" w:hAnsi="Arial" w:cs="Arial"/>
        </w:rPr>
        <w:t>informa a las y los Consejeros</w:t>
      </w:r>
      <w:r w:rsidR="00395A10">
        <w:rPr>
          <w:rFonts w:ascii="Arial" w:hAnsi="Arial" w:cs="Arial"/>
        </w:rPr>
        <w:t xml:space="preserve"> la b</w:t>
      </w:r>
      <w:r w:rsidR="00395A10" w:rsidRPr="00395A10">
        <w:rPr>
          <w:rFonts w:ascii="Arial" w:hAnsi="Arial" w:cs="Arial"/>
        </w:rPr>
        <w:t xml:space="preserve">aja de los Consejeros </w:t>
      </w:r>
      <w:r w:rsidR="00395A10" w:rsidRPr="00395A10">
        <w:rPr>
          <w:rFonts w:ascii="Arial" w:hAnsi="Arial" w:cs="Arial"/>
          <w:b/>
          <w:bCs/>
        </w:rPr>
        <w:t>Claudia Florencia Vargas Conde y Flavio César Ayala Marmolejo</w:t>
      </w:r>
      <w:r w:rsidR="0047230B" w:rsidRPr="00395A10">
        <w:rPr>
          <w:rFonts w:ascii="Arial" w:hAnsi="Arial" w:cs="Arial"/>
        </w:rPr>
        <w:t>,</w:t>
      </w:r>
      <w:r w:rsidR="0047230B">
        <w:rPr>
          <w:rFonts w:ascii="Arial" w:hAnsi="Arial" w:cs="Arial"/>
        </w:rPr>
        <w:t xml:space="preserve"> </w:t>
      </w:r>
      <w:r w:rsidR="00395A10">
        <w:rPr>
          <w:rFonts w:ascii="Arial" w:hAnsi="Arial" w:cs="Arial"/>
        </w:rPr>
        <w:t xml:space="preserve">ello en virtud de que en cuanto a la primera de las mencionadas </w:t>
      </w:r>
      <w:r w:rsidR="00395A10" w:rsidRPr="00395A10">
        <w:rPr>
          <w:rFonts w:ascii="Arial" w:eastAsia="Arial" w:hAnsi="Arial" w:cs="Arial"/>
          <w:b/>
          <w:bCs/>
          <w:color w:val="000000"/>
        </w:rPr>
        <w:t>en Sesión de Ayuntamiento celebrada el 23 de julio del presente año</w:t>
      </w:r>
      <w:r w:rsidR="00395A10" w:rsidRPr="00395A10">
        <w:rPr>
          <w:rFonts w:ascii="Arial" w:eastAsia="Arial" w:hAnsi="Arial" w:cs="Arial"/>
          <w:color w:val="000000"/>
        </w:rPr>
        <w:t xml:space="preserve"> y luego del debido procedimiento para su selección, </w:t>
      </w:r>
      <w:r w:rsidR="00395A10" w:rsidRPr="00395A10">
        <w:rPr>
          <w:rFonts w:ascii="Arial" w:eastAsia="Arial" w:hAnsi="Arial" w:cs="Arial"/>
          <w:b/>
          <w:bCs/>
          <w:color w:val="000000"/>
        </w:rPr>
        <w:t xml:space="preserve">se nombró a </w:t>
      </w:r>
      <w:r w:rsidR="00395A10">
        <w:rPr>
          <w:rFonts w:ascii="Arial" w:eastAsia="Arial" w:hAnsi="Arial" w:cs="Arial"/>
          <w:b/>
          <w:bCs/>
          <w:color w:val="000000"/>
        </w:rPr>
        <w:t xml:space="preserve">dicha persona </w:t>
      </w:r>
      <w:r w:rsidR="00395A10" w:rsidRPr="00395A10">
        <w:rPr>
          <w:rFonts w:ascii="Arial" w:eastAsia="Arial" w:hAnsi="Arial" w:cs="Arial"/>
          <w:b/>
          <w:bCs/>
          <w:color w:val="000000"/>
        </w:rPr>
        <w:t>como consejera integrante del Consejo de Participación Ciudadana</w:t>
      </w:r>
      <w:r w:rsidR="00395A10" w:rsidRPr="00395A10">
        <w:rPr>
          <w:rFonts w:ascii="Arial" w:eastAsia="Arial" w:hAnsi="Arial" w:cs="Arial"/>
          <w:color w:val="000000"/>
        </w:rPr>
        <w:t>, razón por la cual no podría continuar siendo parte del Consejo Consultivo de esta Sindicatura, esto de conformidad a lo señalado en el artículo 21 del Reglamento</w:t>
      </w:r>
      <w:r w:rsidR="00395A10">
        <w:rPr>
          <w:rFonts w:ascii="Arial" w:eastAsia="Arial" w:hAnsi="Arial" w:cs="Arial"/>
          <w:color w:val="000000"/>
        </w:rPr>
        <w:t xml:space="preserve"> </w:t>
      </w:r>
      <w:r w:rsidR="00395A10" w:rsidRPr="00395A10">
        <w:rPr>
          <w:rFonts w:ascii="Arial" w:eastAsia="Arial" w:hAnsi="Arial" w:cs="Arial"/>
          <w:color w:val="000000"/>
        </w:rPr>
        <w:t>de Participación Ciudadana y de Niñas, Niños, Adolescentes y Juventudes del Municipio de Chihuahua</w:t>
      </w:r>
      <w:r w:rsidR="00395A10">
        <w:rPr>
          <w:rFonts w:ascii="Arial" w:eastAsia="Arial" w:hAnsi="Arial" w:cs="Arial"/>
          <w:color w:val="000000"/>
        </w:rPr>
        <w:t xml:space="preserve">; De igual manera, en cuanto al C. Flavio César Ayala Marmolejo </w:t>
      </w:r>
      <w:r w:rsidR="00395A10" w:rsidRPr="00395A10">
        <w:rPr>
          <w:rFonts w:ascii="Arial" w:eastAsia="Arial" w:hAnsi="Arial" w:cs="Arial"/>
          <w:color w:val="000000"/>
        </w:rPr>
        <w:t xml:space="preserve">se da cuenta que dicho Consejero mediante escrito de fecha 17 de julio del presente año, </w:t>
      </w:r>
      <w:r w:rsidR="00395A10" w:rsidRPr="00395A10">
        <w:rPr>
          <w:rFonts w:ascii="Arial" w:eastAsia="Arial" w:hAnsi="Arial" w:cs="Arial"/>
          <w:b/>
          <w:bCs/>
          <w:color w:val="000000"/>
        </w:rPr>
        <w:t xml:space="preserve">informó que </w:t>
      </w:r>
      <w:r w:rsidR="00395A10" w:rsidRPr="00395A10">
        <w:rPr>
          <w:rFonts w:ascii="Arial" w:eastAsia="Arial" w:hAnsi="Arial" w:cs="Arial"/>
          <w:color w:val="000000"/>
        </w:rPr>
        <w:t>toda vez que</w:t>
      </w:r>
      <w:r w:rsidR="00395A10" w:rsidRPr="00395A10">
        <w:rPr>
          <w:rFonts w:ascii="Arial" w:eastAsia="Arial" w:hAnsi="Arial" w:cs="Arial"/>
          <w:b/>
          <w:bCs/>
          <w:color w:val="000000"/>
        </w:rPr>
        <w:t xml:space="preserve"> a partir del día 10 de marzo de este año había iniciado funciones dentro de la administración municipal</w:t>
      </w:r>
      <w:r w:rsidR="00395A10" w:rsidRPr="00395A10">
        <w:rPr>
          <w:rFonts w:ascii="Arial" w:eastAsia="Arial" w:hAnsi="Arial" w:cs="Arial"/>
          <w:color w:val="000000"/>
        </w:rPr>
        <w:t xml:space="preserve">, no podría seguir formando parte de </w:t>
      </w:r>
      <w:r w:rsidR="00395A10" w:rsidRPr="00395A10">
        <w:rPr>
          <w:rFonts w:ascii="Arial" w:eastAsia="Arial" w:hAnsi="Arial" w:cs="Arial"/>
          <w:color w:val="000000"/>
        </w:rPr>
        <w:lastRenderedPageBreak/>
        <w:t>este Consejo</w:t>
      </w:r>
      <w:r w:rsidR="00106AD5">
        <w:rPr>
          <w:rFonts w:ascii="Arial" w:eastAsia="Arial" w:hAnsi="Arial" w:cs="Arial"/>
          <w:color w:val="000000"/>
        </w:rPr>
        <w:t>, l</w:t>
      </w:r>
      <w:r w:rsidR="00395A10" w:rsidRPr="00106AD5">
        <w:rPr>
          <w:rFonts w:ascii="Arial" w:eastAsia="Arial" w:hAnsi="Arial" w:cs="Arial"/>
          <w:color w:val="000000"/>
        </w:rPr>
        <w:t>o cual es correcto</w:t>
      </w:r>
      <w:r w:rsidR="00106AD5">
        <w:rPr>
          <w:rFonts w:ascii="Arial" w:eastAsia="Arial" w:hAnsi="Arial" w:cs="Arial"/>
          <w:color w:val="000000"/>
        </w:rPr>
        <w:t xml:space="preserve"> conforme a lo que dispone</w:t>
      </w:r>
      <w:r w:rsidR="00395A10" w:rsidRPr="00106AD5">
        <w:rPr>
          <w:rFonts w:ascii="Arial" w:eastAsia="Arial" w:hAnsi="Arial" w:cs="Arial"/>
          <w:color w:val="000000"/>
        </w:rPr>
        <w:t xml:space="preserve"> el </w:t>
      </w:r>
      <w:r w:rsidR="00395A10" w:rsidRPr="00106AD5">
        <w:rPr>
          <w:rFonts w:ascii="Arial" w:eastAsia="Arial" w:hAnsi="Arial" w:cs="Arial"/>
          <w:b/>
          <w:bCs/>
          <w:color w:val="000000"/>
        </w:rPr>
        <w:t>artículo 89 fracción VI</w:t>
      </w:r>
      <w:r w:rsidR="00395A10" w:rsidRPr="00106AD5">
        <w:rPr>
          <w:rFonts w:ascii="Arial" w:eastAsia="Arial" w:hAnsi="Arial" w:cs="Arial"/>
          <w:color w:val="000000"/>
        </w:rPr>
        <w:t xml:space="preserve"> del</w:t>
      </w:r>
      <w:r w:rsidR="00106AD5">
        <w:rPr>
          <w:rFonts w:ascii="Arial" w:eastAsia="Arial" w:hAnsi="Arial" w:cs="Arial"/>
          <w:color w:val="000000"/>
        </w:rPr>
        <w:t xml:space="preserve"> citado</w:t>
      </w:r>
      <w:r w:rsidR="00395A10" w:rsidRPr="00106AD5">
        <w:rPr>
          <w:rFonts w:ascii="Arial" w:eastAsia="Arial" w:hAnsi="Arial" w:cs="Arial"/>
          <w:color w:val="000000"/>
        </w:rPr>
        <w:t xml:space="preserve"> Reglamento</w:t>
      </w:r>
      <w:r w:rsidR="00106AD5">
        <w:rPr>
          <w:rFonts w:ascii="Arial" w:eastAsia="Arial" w:hAnsi="Arial" w:cs="Arial"/>
          <w:color w:val="000000"/>
        </w:rPr>
        <w:t>.</w:t>
      </w:r>
    </w:p>
    <w:p w14:paraId="7324DC98" w14:textId="77777777" w:rsidR="00106AD5" w:rsidRDefault="00106AD5" w:rsidP="00395A10">
      <w:pPr>
        <w:spacing w:after="0"/>
        <w:jc w:val="both"/>
        <w:rPr>
          <w:rFonts w:ascii="Arial" w:eastAsia="Arial" w:hAnsi="Arial" w:cs="Arial"/>
          <w:color w:val="000000"/>
        </w:rPr>
      </w:pPr>
    </w:p>
    <w:p w14:paraId="432FD0CB" w14:textId="77777777" w:rsidR="008461B0" w:rsidRDefault="00106AD5" w:rsidP="00106AD5">
      <w:pP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De igual forma, la Síndica hace del conocimiento a los integrantes del Consejo que, </w:t>
      </w:r>
      <w:r w:rsidRPr="008461B0">
        <w:rPr>
          <w:rFonts w:ascii="Arial" w:eastAsia="Arial" w:hAnsi="Arial" w:cs="Arial"/>
          <w:b/>
          <w:bCs/>
          <w:color w:val="000000"/>
        </w:rPr>
        <w:t xml:space="preserve">la consejera </w:t>
      </w:r>
      <w:r w:rsidRPr="008461B0">
        <w:rPr>
          <w:rFonts w:ascii="Arial" w:eastAsia="Arial" w:hAnsi="Arial" w:cs="Arial"/>
          <w:b/>
          <w:bCs/>
          <w:color w:val="000000"/>
        </w:rPr>
        <w:t>Erika Idalí Salgado López</w:t>
      </w:r>
      <w:r w:rsidRPr="00106AD5">
        <w:rPr>
          <w:rFonts w:ascii="Arial" w:eastAsia="Arial" w:hAnsi="Arial" w:cs="Arial"/>
          <w:color w:val="000000"/>
        </w:rPr>
        <w:t xml:space="preserve">, </w:t>
      </w:r>
      <w:r w:rsidRPr="00106AD5">
        <w:rPr>
          <w:rFonts w:ascii="Arial" w:eastAsia="Arial" w:hAnsi="Arial" w:cs="Arial"/>
          <w:b/>
          <w:bCs/>
          <w:color w:val="000000"/>
        </w:rPr>
        <w:t>ha sido omisa en más de tres ocasiones, en atender las convocatorias para las sesiones de este Consejo</w:t>
      </w:r>
      <w:r w:rsidRPr="00106AD5">
        <w:rPr>
          <w:rFonts w:ascii="Arial" w:eastAsia="Arial" w:hAnsi="Arial" w:cs="Arial"/>
          <w:color w:val="000000"/>
        </w:rPr>
        <w:t xml:space="preserve">, </w:t>
      </w:r>
      <w:r w:rsidR="008461B0">
        <w:rPr>
          <w:rFonts w:ascii="Arial" w:eastAsia="Arial" w:hAnsi="Arial" w:cs="Arial"/>
          <w:color w:val="000000"/>
        </w:rPr>
        <w:t xml:space="preserve">señalando que </w:t>
      </w:r>
      <w:r w:rsidRPr="00106AD5">
        <w:rPr>
          <w:rFonts w:ascii="Arial" w:eastAsia="Arial" w:hAnsi="Arial" w:cs="Arial"/>
          <w:color w:val="000000"/>
        </w:rPr>
        <w:t xml:space="preserve">en algunas ocasiones </w:t>
      </w:r>
      <w:r w:rsidR="008461B0">
        <w:rPr>
          <w:rFonts w:ascii="Arial" w:eastAsia="Arial" w:hAnsi="Arial" w:cs="Arial"/>
          <w:color w:val="000000"/>
        </w:rPr>
        <w:t xml:space="preserve">dicha persona </w:t>
      </w:r>
      <w:r w:rsidRPr="00106AD5">
        <w:rPr>
          <w:rFonts w:ascii="Arial" w:eastAsia="Arial" w:hAnsi="Arial" w:cs="Arial"/>
          <w:color w:val="000000"/>
        </w:rPr>
        <w:t xml:space="preserve">ha solicitado atenderlas vía electrónica, por lo que </w:t>
      </w:r>
      <w:r w:rsidRPr="00106AD5">
        <w:rPr>
          <w:rFonts w:ascii="Arial" w:eastAsia="Arial" w:hAnsi="Arial" w:cs="Arial"/>
          <w:b/>
          <w:bCs/>
          <w:color w:val="000000"/>
        </w:rPr>
        <w:t>se le han brindado las herramientas necesarias para que pudiera participar, sin embargo no lo ha hecho ni vía electrónica ni presencial</w:t>
      </w:r>
      <w:r w:rsidRPr="00106AD5">
        <w:rPr>
          <w:rFonts w:ascii="Arial" w:eastAsia="Arial" w:hAnsi="Arial" w:cs="Arial"/>
          <w:color w:val="000000"/>
        </w:rPr>
        <w:t>, por lo que p</w:t>
      </w:r>
      <w:r w:rsidR="008461B0">
        <w:rPr>
          <w:rFonts w:ascii="Arial" w:eastAsia="Arial" w:hAnsi="Arial" w:cs="Arial"/>
          <w:color w:val="000000"/>
        </w:rPr>
        <w:t>one</w:t>
      </w:r>
      <w:r w:rsidRPr="00106AD5">
        <w:rPr>
          <w:rFonts w:ascii="Arial" w:eastAsia="Arial" w:hAnsi="Arial" w:cs="Arial"/>
          <w:color w:val="000000"/>
        </w:rPr>
        <w:t xml:space="preserve"> a consideración hacer efectivo lo señalado por la </w:t>
      </w:r>
      <w:r w:rsidRPr="00106AD5">
        <w:rPr>
          <w:rFonts w:ascii="Arial" w:eastAsia="Arial" w:hAnsi="Arial" w:cs="Arial"/>
          <w:b/>
          <w:bCs/>
          <w:color w:val="000000"/>
        </w:rPr>
        <w:t>fracción II del artículo 89 de Reglamento</w:t>
      </w:r>
      <w:r w:rsidR="008461B0">
        <w:rPr>
          <w:rFonts w:ascii="Arial" w:eastAsia="Arial" w:hAnsi="Arial" w:cs="Arial"/>
          <w:b/>
          <w:bCs/>
          <w:color w:val="000000"/>
        </w:rPr>
        <w:t xml:space="preserve"> </w:t>
      </w:r>
      <w:r w:rsidR="008461B0">
        <w:rPr>
          <w:rFonts w:ascii="Arial" w:eastAsia="Arial" w:hAnsi="Arial" w:cs="Arial"/>
          <w:color w:val="000000"/>
        </w:rPr>
        <w:t>en comento y en su caso deje de formar parte de este consejo.</w:t>
      </w:r>
    </w:p>
    <w:p w14:paraId="24B7BBB5" w14:textId="77777777" w:rsidR="008461B0" w:rsidRDefault="008461B0" w:rsidP="00106AD5">
      <w:pPr>
        <w:spacing w:after="0"/>
        <w:jc w:val="both"/>
        <w:rPr>
          <w:rFonts w:ascii="Arial" w:eastAsia="Arial" w:hAnsi="Arial" w:cs="Arial"/>
          <w:color w:val="000000"/>
        </w:rPr>
      </w:pPr>
    </w:p>
    <w:p w14:paraId="062D5241" w14:textId="77777777" w:rsidR="008461B0" w:rsidRDefault="008461B0" w:rsidP="00106AD5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Una vez comentado lo anterior, los consejeros presentes estuvieron de acuerdo de aplicar lo establecido por el </w:t>
      </w:r>
      <w:r w:rsidRPr="00395A10">
        <w:rPr>
          <w:rFonts w:ascii="Arial" w:eastAsia="Arial" w:hAnsi="Arial" w:cs="Arial"/>
          <w:color w:val="000000"/>
        </w:rPr>
        <w:t>Reglamento</w:t>
      </w:r>
      <w:r>
        <w:rPr>
          <w:rFonts w:ascii="Arial" w:eastAsia="Arial" w:hAnsi="Arial" w:cs="Arial"/>
          <w:color w:val="000000"/>
        </w:rPr>
        <w:t xml:space="preserve"> </w:t>
      </w:r>
      <w:r w:rsidRPr="00395A10">
        <w:rPr>
          <w:rFonts w:ascii="Arial" w:eastAsia="Arial" w:hAnsi="Arial" w:cs="Arial"/>
          <w:color w:val="000000"/>
        </w:rPr>
        <w:t>de Participación Ciudadana y de Niñas, Niños, Adolescentes y Juventudes del Municipio de Chihuahua</w:t>
      </w:r>
      <w:r>
        <w:rPr>
          <w:rFonts w:ascii="Arial" w:hAnsi="Arial" w:cs="Arial"/>
        </w:rPr>
        <w:t xml:space="preserve"> a cada caso en particular y en consecuencia llamar a los suplentes correspondientes para que asuman el cargo de Consejeros Titulares, a lo que la Síndica informó que en breve estaría realizando el contacto con dichos suplentes para que en la siguiente sesión de este consejo pudieran estar presentes y tomarles la protesta correspondiente. </w:t>
      </w:r>
    </w:p>
    <w:p w14:paraId="45F6FDB0" w14:textId="77777777" w:rsidR="008461B0" w:rsidRDefault="008461B0" w:rsidP="00106AD5">
      <w:pPr>
        <w:spacing w:after="0"/>
        <w:jc w:val="both"/>
        <w:rPr>
          <w:rFonts w:ascii="Arial" w:hAnsi="Arial" w:cs="Arial"/>
        </w:rPr>
      </w:pPr>
    </w:p>
    <w:p w14:paraId="3CF8939B" w14:textId="069C2261" w:rsidR="008461B0" w:rsidRPr="008461B0" w:rsidRDefault="008461B0" w:rsidP="008461B0">
      <w:pPr>
        <w:jc w:val="both"/>
        <w:rPr>
          <w:rFonts w:ascii="Arial" w:eastAsia="Arial" w:hAnsi="Arial" w:cs="Arial"/>
          <w:color w:val="000000"/>
        </w:rPr>
      </w:pPr>
      <w:r w:rsidRPr="008461B0">
        <w:rPr>
          <w:rFonts w:ascii="Arial" w:eastAsia="Arial" w:hAnsi="Arial" w:cs="Arial"/>
          <w:color w:val="000000"/>
        </w:rPr>
        <w:t>Ahora bien, en cuanto al tema de las 2 Consejerías que se encuentran vacantes,</w:t>
      </w:r>
      <w:r>
        <w:rPr>
          <w:rFonts w:ascii="Arial" w:eastAsia="Arial" w:hAnsi="Arial" w:cs="Arial"/>
          <w:color w:val="000000"/>
        </w:rPr>
        <w:t xml:space="preserve"> la Síndica municipal</w:t>
      </w:r>
      <w:r w:rsidRPr="008461B0">
        <w:rPr>
          <w:rFonts w:ascii="Arial" w:eastAsia="Arial" w:hAnsi="Arial" w:cs="Arial"/>
          <w:color w:val="000000"/>
        </w:rPr>
        <w:t xml:space="preserve"> inform</w:t>
      </w:r>
      <w:r>
        <w:rPr>
          <w:rFonts w:ascii="Arial" w:eastAsia="Arial" w:hAnsi="Arial" w:cs="Arial"/>
          <w:color w:val="000000"/>
        </w:rPr>
        <w:t>ó a los consejeros presentes</w:t>
      </w:r>
      <w:r w:rsidRPr="008461B0">
        <w:rPr>
          <w:rFonts w:ascii="Arial" w:eastAsia="Arial" w:hAnsi="Arial" w:cs="Arial"/>
          <w:color w:val="000000"/>
        </w:rPr>
        <w:t xml:space="preserve"> que durante el término</w:t>
      </w:r>
      <w:r>
        <w:rPr>
          <w:rFonts w:ascii="Arial" w:eastAsia="Arial" w:hAnsi="Arial" w:cs="Arial"/>
          <w:color w:val="000000"/>
        </w:rPr>
        <w:t xml:space="preserve"> ordinario</w:t>
      </w:r>
      <w:r w:rsidRPr="008461B0">
        <w:rPr>
          <w:rFonts w:ascii="Arial" w:eastAsia="Arial" w:hAnsi="Arial" w:cs="Arial"/>
          <w:color w:val="000000"/>
        </w:rPr>
        <w:t xml:space="preserve"> de la convocatoria no se registró participante alguno, por lo que se requiere emitir una segunda convocatoria, misma que se les hará de su conocimiento para solicitarles su apoyo en la difusión y poder captar buenos perfiles</w:t>
      </w:r>
      <w:r>
        <w:rPr>
          <w:rFonts w:ascii="Arial" w:eastAsia="Arial" w:hAnsi="Arial" w:cs="Arial"/>
          <w:color w:val="000000"/>
        </w:rPr>
        <w:t xml:space="preserve"> que cumplan con</w:t>
      </w:r>
      <w:r w:rsidR="00B130B5">
        <w:rPr>
          <w:rFonts w:ascii="Arial" w:eastAsia="Arial" w:hAnsi="Arial" w:cs="Arial"/>
          <w:color w:val="000000"/>
        </w:rPr>
        <w:t xml:space="preserve"> la disposición que requiere este Consejo. En virtud de lo anterior, se acordó realizar la convocatoria y realizar su respectiva publicación y difusión.</w:t>
      </w:r>
    </w:p>
    <w:p w14:paraId="61908138" w14:textId="62DACB3C" w:rsidR="008461B0" w:rsidRPr="008461B0" w:rsidRDefault="00B130B5" w:rsidP="00B130B5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Aunado a lo anterior, la Síndica municipal informó a los integrantes del consejo </w:t>
      </w:r>
      <w:r w:rsidR="008461B0" w:rsidRPr="008461B0">
        <w:rPr>
          <w:rFonts w:ascii="Arial" w:eastAsia="Arial" w:hAnsi="Arial" w:cs="Arial"/>
          <w:color w:val="000000"/>
        </w:rPr>
        <w:t xml:space="preserve">que la </w:t>
      </w:r>
      <w:r w:rsidR="008461B0" w:rsidRPr="00B130B5">
        <w:rPr>
          <w:rFonts w:ascii="Arial" w:eastAsia="Arial" w:hAnsi="Arial" w:cs="Arial"/>
          <w:b/>
          <w:bCs/>
          <w:color w:val="000000"/>
        </w:rPr>
        <w:t>Coordinación de Transparencia, Gobierno Abierto y Archivo</w:t>
      </w:r>
      <w:r w:rsidR="008461B0" w:rsidRPr="008461B0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ha solicitado</w:t>
      </w:r>
      <w:r w:rsidR="008461B0" w:rsidRPr="008461B0">
        <w:rPr>
          <w:rFonts w:ascii="Arial" w:eastAsia="Arial" w:hAnsi="Arial" w:cs="Arial"/>
          <w:color w:val="000000"/>
        </w:rPr>
        <w:t xml:space="preserve"> que se</w:t>
      </w:r>
      <w:r>
        <w:rPr>
          <w:rFonts w:ascii="Arial" w:eastAsia="Arial" w:hAnsi="Arial" w:cs="Arial"/>
          <w:color w:val="000000"/>
        </w:rPr>
        <w:t xml:space="preserve"> haga de conocimiento </w:t>
      </w:r>
      <w:r w:rsidR="008461B0" w:rsidRPr="008461B0">
        <w:rPr>
          <w:rFonts w:ascii="Arial" w:eastAsia="Arial" w:hAnsi="Arial" w:cs="Arial"/>
          <w:color w:val="000000"/>
        </w:rPr>
        <w:t xml:space="preserve">de este Consejo, el </w:t>
      </w:r>
      <w:r w:rsidR="008461B0" w:rsidRPr="00B130B5">
        <w:rPr>
          <w:rFonts w:ascii="Arial" w:eastAsia="Arial" w:hAnsi="Arial" w:cs="Arial"/>
          <w:b/>
          <w:bCs/>
          <w:color w:val="000000"/>
        </w:rPr>
        <w:t>aviso de privacidad integral</w:t>
      </w:r>
      <w:r w:rsidR="008461B0" w:rsidRPr="008461B0">
        <w:rPr>
          <w:rFonts w:ascii="Arial" w:eastAsia="Arial" w:hAnsi="Arial" w:cs="Arial"/>
          <w:color w:val="000000"/>
        </w:rPr>
        <w:t xml:space="preserve">, mismo que contiene los pormenores de </w:t>
      </w:r>
      <w:r>
        <w:rPr>
          <w:rFonts w:ascii="Arial" w:eastAsia="Arial" w:hAnsi="Arial" w:cs="Arial"/>
          <w:color w:val="000000"/>
        </w:rPr>
        <w:t>los</w:t>
      </w:r>
      <w:r w:rsidR="008461B0" w:rsidRPr="008461B0">
        <w:rPr>
          <w:rFonts w:ascii="Arial" w:eastAsia="Arial" w:hAnsi="Arial" w:cs="Arial"/>
          <w:color w:val="000000"/>
        </w:rPr>
        <w:t xml:space="preserve"> datos</w:t>
      </w:r>
      <w:r>
        <w:rPr>
          <w:rFonts w:ascii="Arial" w:eastAsia="Arial" w:hAnsi="Arial" w:cs="Arial"/>
          <w:color w:val="000000"/>
        </w:rPr>
        <w:t xml:space="preserve"> que</w:t>
      </w:r>
      <w:r w:rsidR="008461B0" w:rsidRPr="008461B0">
        <w:rPr>
          <w:rFonts w:ascii="Arial" w:eastAsia="Arial" w:hAnsi="Arial" w:cs="Arial"/>
          <w:color w:val="000000"/>
        </w:rPr>
        <w:t xml:space="preserve"> se les requiere a los participantes a una consejería, así como el tratamiento de los datos personales que se recaben durante el proceso de selección.</w:t>
      </w:r>
    </w:p>
    <w:p w14:paraId="7FBA242C" w14:textId="4136E6B6" w:rsidR="008461B0" w:rsidRPr="008461B0" w:rsidRDefault="008461B0" w:rsidP="008461B0">
      <w:pPr>
        <w:jc w:val="both"/>
      </w:pPr>
      <w:r w:rsidRPr="008461B0">
        <w:rPr>
          <w:rFonts w:ascii="Arial" w:eastAsia="Arial" w:hAnsi="Arial" w:cs="Arial"/>
          <w:color w:val="000000"/>
        </w:rPr>
        <w:t>Este documento deberá estar publicado en la página electrónica de la Sindicatura, en el apartado del Consejo Consultivo.</w:t>
      </w:r>
      <w:r w:rsidR="00BF0ED3">
        <w:rPr>
          <w:rFonts w:ascii="Arial" w:eastAsia="Arial" w:hAnsi="Arial" w:cs="Arial"/>
          <w:color w:val="000000"/>
        </w:rPr>
        <w:t xml:space="preserve"> Estando de acuerdo los consejeros con lo anteriormente informado.</w:t>
      </w:r>
    </w:p>
    <w:p w14:paraId="2E5B7B16" w14:textId="656B78D9" w:rsidR="00965D3C" w:rsidRDefault="0047230B" w:rsidP="0047678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Una vez comentado lo anterior, </w:t>
      </w:r>
      <w:r w:rsidR="00965D3C">
        <w:rPr>
          <w:rFonts w:ascii="Arial" w:hAnsi="Arial" w:cs="Arial"/>
        </w:rPr>
        <w:t xml:space="preserve">el </w:t>
      </w:r>
      <w:proofErr w:type="gramStart"/>
      <w:r w:rsidR="00965D3C">
        <w:rPr>
          <w:rFonts w:ascii="Arial" w:hAnsi="Arial" w:cs="Arial"/>
        </w:rPr>
        <w:t>Secretario Técnico</w:t>
      </w:r>
      <w:proofErr w:type="gramEnd"/>
      <w:r w:rsidR="00965D3C">
        <w:rPr>
          <w:rFonts w:ascii="Arial" w:hAnsi="Arial" w:cs="Arial"/>
        </w:rPr>
        <w:t xml:space="preserve"> pregunta a las y los integrantes del Consejo si tienen algún </w:t>
      </w:r>
      <w:r>
        <w:rPr>
          <w:rFonts w:ascii="Arial" w:hAnsi="Arial" w:cs="Arial"/>
        </w:rPr>
        <w:t xml:space="preserve">otro </w:t>
      </w:r>
      <w:r w:rsidR="00965D3C">
        <w:rPr>
          <w:rFonts w:ascii="Arial" w:hAnsi="Arial" w:cs="Arial"/>
        </w:rPr>
        <w:t>asunto general que quisieran exponer, se sirvan manifestarlo</w:t>
      </w:r>
      <w:r w:rsidR="00D33EEE">
        <w:rPr>
          <w:rFonts w:ascii="Arial" w:hAnsi="Arial" w:cs="Arial"/>
        </w:rPr>
        <w:t>.</w:t>
      </w:r>
    </w:p>
    <w:p w14:paraId="0BA1B75D" w14:textId="77777777" w:rsidR="00D33EEE" w:rsidRDefault="00D33EEE" w:rsidP="00476782">
      <w:pPr>
        <w:spacing w:after="0"/>
        <w:jc w:val="both"/>
        <w:rPr>
          <w:rFonts w:ascii="Arial" w:hAnsi="Arial" w:cs="Arial"/>
        </w:rPr>
      </w:pPr>
    </w:p>
    <w:p w14:paraId="795FA71C" w14:textId="3C0818F9" w:rsidR="00D33EEE" w:rsidRDefault="00D33EEE" w:rsidP="0047678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Toda vez que no existen asuntos generales</w:t>
      </w:r>
      <w:r w:rsidR="0047230B">
        <w:rPr>
          <w:rFonts w:ascii="Arial" w:hAnsi="Arial" w:cs="Arial"/>
        </w:rPr>
        <w:t xml:space="preserve"> adicionales</w:t>
      </w:r>
      <w:r>
        <w:rPr>
          <w:rFonts w:ascii="Arial" w:hAnsi="Arial" w:cs="Arial"/>
        </w:rPr>
        <w:t xml:space="preserve"> que comentar, el </w:t>
      </w:r>
      <w:proofErr w:type="gramStart"/>
      <w:r>
        <w:rPr>
          <w:rFonts w:ascii="Arial" w:hAnsi="Arial" w:cs="Arial"/>
        </w:rPr>
        <w:t>Secretario Técnico</w:t>
      </w:r>
      <w:proofErr w:type="gramEnd"/>
      <w:r>
        <w:rPr>
          <w:rFonts w:ascii="Arial" w:hAnsi="Arial" w:cs="Arial"/>
        </w:rPr>
        <w:t xml:space="preserve"> informó a la </w:t>
      </w:r>
      <w:proofErr w:type="gramStart"/>
      <w:r>
        <w:rPr>
          <w:rFonts w:ascii="Arial" w:hAnsi="Arial" w:cs="Arial"/>
        </w:rPr>
        <w:t>Presidenta</w:t>
      </w:r>
      <w:proofErr w:type="gramEnd"/>
      <w:r>
        <w:rPr>
          <w:rFonts w:ascii="Arial" w:hAnsi="Arial" w:cs="Arial"/>
        </w:rPr>
        <w:t xml:space="preserve"> que se han agotado todos los puntos del orden del día de esta Sesión Ordinaria, por lo que en ese sentido la </w:t>
      </w:r>
      <w:proofErr w:type="gramStart"/>
      <w:r>
        <w:rPr>
          <w:rFonts w:ascii="Arial" w:hAnsi="Arial" w:cs="Arial"/>
        </w:rPr>
        <w:t>Presidenta</w:t>
      </w:r>
      <w:proofErr w:type="gramEnd"/>
      <w:r>
        <w:rPr>
          <w:rFonts w:ascii="Arial" w:hAnsi="Arial" w:cs="Arial"/>
        </w:rPr>
        <w:t xml:space="preserve"> del Consejo señala que siendo las diecisiete horas con treinta minutos del día de su inicio y toda vez que se han agotado </w:t>
      </w:r>
      <w:r>
        <w:rPr>
          <w:rFonts w:ascii="Arial" w:hAnsi="Arial" w:cs="Arial"/>
        </w:rPr>
        <w:lastRenderedPageBreak/>
        <w:t>los puntos del orden del día, declara formalmente clausurada la presente sesión y válidos los acuerdos tomados en ella.</w:t>
      </w:r>
    </w:p>
    <w:p w14:paraId="6B2BBF61" w14:textId="77777777" w:rsidR="00D33EEE" w:rsidRDefault="00D33EEE" w:rsidP="00476782">
      <w:pPr>
        <w:spacing w:after="0"/>
        <w:jc w:val="both"/>
        <w:rPr>
          <w:rFonts w:ascii="Arial" w:hAnsi="Arial" w:cs="Arial"/>
        </w:rPr>
      </w:pPr>
    </w:p>
    <w:p w14:paraId="78F3A948" w14:textId="53125A59" w:rsidR="00D33EEE" w:rsidRDefault="00D33EEE" w:rsidP="0047678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Una vez hecho lo anterior, la Presidenta agradeció la asistencia y participación de todas y todos los integrantes y se despidió deseándoles muy buenas tardes a todas y todos.</w:t>
      </w:r>
    </w:p>
    <w:p w14:paraId="6FEC349A" w14:textId="77777777" w:rsidR="00D33EEE" w:rsidRDefault="00D33EEE" w:rsidP="00476782">
      <w:pPr>
        <w:spacing w:after="0"/>
        <w:jc w:val="both"/>
        <w:rPr>
          <w:rFonts w:ascii="Arial" w:hAnsi="Arial" w:cs="Arial"/>
        </w:rPr>
      </w:pPr>
    </w:p>
    <w:p w14:paraId="61D93A8D" w14:textId="77777777" w:rsidR="00BF0ED3" w:rsidRDefault="00BF0ED3" w:rsidP="00476782">
      <w:pPr>
        <w:spacing w:after="0"/>
        <w:jc w:val="both"/>
        <w:rPr>
          <w:rFonts w:ascii="Arial" w:hAnsi="Arial" w:cs="Arial"/>
        </w:rPr>
      </w:pPr>
    </w:p>
    <w:p w14:paraId="7CC49C91" w14:textId="77777777" w:rsidR="00BF0ED3" w:rsidRDefault="00BF0ED3" w:rsidP="00476782">
      <w:pPr>
        <w:spacing w:after="0"/>
        <w:jc w:val="both"/>
        <w:rPr>
          <w:rFonts w:ascii="Arial" w:hAnsi="Arial" w:cs="Arial"/>
        </w:rPr>
      </w:pPr>
    </w:p>
    <w:p w14:paraId="1CC23C37" w14:textId="77777777" w:rsidR="00BF0ED3" w:rsidRPr="00965D3C" w:rsidRDefault="00BF0ED3" w:rsidP="00476782">
      <w:pPr>
        <w:spacing w:after="0"/>
        <w:jc w:val="both"/>
        <w:rPr>
          <w:rFonts w:ascii="Arial" w:hAnsi="Arial" w:cs="Arial"/>
        </w:rPr>
      </w:pPr>
    </w:p>
    <w:p w14:paraId="1F54A712" w14:textId="0D9A0DA5" w:rsidR="00D032C9" w:rsidRDefault="00D032C9" w:rsidP="00211F16">
      <w:pPr>
        <w:spacing w:after="0"/>
        <w:jc w:val="both"/>
        <w:rPr>
          <w:rFonts w:ascii="Century Gothic" w:hAnsi="Century Gothic" w:cs="Arial"/>
          <w:sz w:val="18"/>
          <w:szCs w:val="18"/>
        </w:rPr>
      </w:pPr>
    </w:p>
    <w:p w14:paraId="2E16434E" w14:textId="5CE10AFD" w:rsidR="00076286" w:rsidRPr="00076286" w:rsidRDefault="00EB61B9" w:rsidP="00EB61B9">
      <w:pPr>
        <w:spacing w:after="0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 xml:space="preserve">      </w:t>
      </w:r>
      <w:r w:rsidR="00076286" w:rsidRPr="00076286">
        <w:rPr>
          <w:rFonts w:ascii="Century Gothic" w:hAnsi="Century Gothic" w:cs="Arial"/>
          <w:b/>
          <w:sz w:val="18"/>
          <w:szCs w:val="18"/>
        </w:rPr>
        <w:t>SÍNDICA</w:t>
      </w:r>
      <w:r w:rsidR="00CD37C4">
        <w:rPr>
          <w:rFonts w:ascii="Century Gothic" w:hAnsi="Century Gothic" w:cs="Arial"/>
          <w:b/>
          <w:sz w:val="18"/>
          <w:szCs w:val="18"/>
        </w:rPr>
        <w:t xml:space="preserve"> MUNICIPAL</w:t>
      </w:r>
      <w:r>
        <w:rPr>
          <w:rFonts w:ascii="Century Gothic" w:hAnsi="Century Gothic" w:cs="Arial"/>
          <w:b/>
          <w:sz w:val="18"/>
          <w:szCs w:val="18"/>
        </w:rPr>
        <w:t xml:space="preserve">                                                            PRESIDENTA DEL CONSEJO</w:t>
      </w:r>
    </w:p>
    <w:p w14:paraId="7FB996F1" w14:textId="6F1A27FF" w:rsidR="00076286" w:rsidRDefault="00076286" w:rsidP="00076286">
      <w:pPr>
        <w:spacing w:after="0"/>
        <w:jc w:val="center"/>
        <w:rPr>
          <w:rFonts w:ascii="Century Gothic" w:hAnsi="Century Gothic" w:cs="Arial"/>
          <w:sz w:val="18"/>
          <w:szCs w:val="18"/>
        </w:rPr>
      </w:pPr>
    </w:p>
    <w:p w14:paraId="597D5AF2" w14:textId="14AB5537" w:rsidR="00076286" w:rsidRDefault="00076286" w:rsidP="00076286">
      <w:pPr>
        <w:spacing w:after="0"/>
        <w:jc w:val="center"/>
        <w:rPr>
          <w:rFonts w:ascii="Century Gothic" w:hAnsi="Century Gothic" w:cs="Arial"/>
          <w:sz w:val="18"/>
          <w:szCs w:val="18"/>
        </w:rPr>
      </w:pPr>
    </w:p>
    <w:p w14:paraId="7DEC5440" w14:textId="77777777" w:rsidR="00FD4F17" w:rsidRDefault="00FD4F17" w:rsidP="00076286">
      <w:pPr>
        <w:spacing w:after="0"/>
        <w:jc w:val="center"/>
        <w:rPr>
          <w:rFonts w:ascii="Century Gothic" w:hAnsi="Century Gothic" w:cs="Arial"/>
          <w:sz w:val="18"/>
          <w:szCs w:val="18"/>
        </w:rPr>
      </w:pPr>
    </w:p>
    <w:p w14:paraId="23E888A8" w14:textId="77777777" w:rsidR="00FD4F17" w:rsidRDefault="00FD4F17" w:rsidP="00076286">
      <w:pPr>
        <w:spacing w:after="0"/>
        <w:jc w:val="center"/>
        <w:rPr>
          <w:rFonts w:ascii="Century Gothic" w:hAnsi="Century Gothic" w:cs="Arial"/>
          <w:sz w:val="18"/>
          <w:szCs w:val="18"/>
        </w:rPr>
      </w:pPr>
    </w:p>
    <w:p w14:paraId="0BF0DE00" w14:textId="77777777" w:rsidR="00076286" w:rsidRDefault="00076286" w:rsidP="00076286">
      <w:pPr>
        <w:spacing w:after="0"/>
        <w:jc w:val="center"/>
        <w:rPr>
          <w:rFonts w:ascii="Century Gothic" w:hAnsi="Century Gothic" w:cs="Arial"/>
          <w:sz w:val="18"/>
          <w:szCs w:val="18"/>
        </w:rPr>
      </w:pPr>
    </w:p>
    <w:p w14:paraId="3B9FEB9D" w14:textId="5A5F9B7F" w:rsidR="00076286" w:rsidRDefault="00076286" w:rsidP="00EB61B9">
      <w:pPr>
        <w:spacing w:after="0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OLIVIA FRANCO BARRAGÁN</w:t>
      </w:r>
      <w:r w:rsidR="00EB61B9">
        <w:rPr>
          <w:rFonts w:ascii="Century Gothic" w:hAnsi="Century Gothic" w:cs="Arial"/>
          <w:sz w:val="18"/>
          <w:szCs w:val="18"/>
        </w:rPr>
        <w:t xml:space="preserve">                                                    </w:t>
      </w:r>
      <w:r w:rsidR="00D33EEE">
        <w:rPr>
          <w:rFonts w:ascii="Century Gothic" w:hAnsi="Century Gothic" w:cs="Arial"/>
          <w:sz w:val="18"/>
          <w:szCs w:val="18"/>
        </w:rPr>
        <w:t>LAURA GRACIELA VEGA VILLA</w:t>
      </w:r>
    </w:p>
    <w:p w14:paraId="4D6149D1" w14:textId="2859AA8C" w:rsidR="00076286" w:rsidRDefault="00076286" w:rsidP="00076286">
      <w:pPr>
        <w:spacing w:after="0"/>
        <w:jc w:val="center"/>
        <w:rPr>
          <w:rFonts w:ascii="Century Gothic" w:hAnsi="Century Gothic" w:cs="Arial"/>
          <w:sz w:val="18"/>
          <w:szCs w:val="18"/>
        </w:rPr>
      </w:pPr>
    </w:p>
    <w:p w14:paraId="05B99AF4" w14:textId="77777777" w:rsidR="00695D3D" w:rsidRDefault="00695D3D" w:rsidP="00076286">
      <w:pPr>
        <w:spacing w:after="0"/>
        <w:jc w:val="center"/>
        <w:rPr>
          <w:rFonts w:ascii="Century Gothic" w:hAnsi="Century Gothic" w:cs="Arial"/>
          <w:sz w:val="18"/>
          <w:szCs w:val="18"/>
        </w:rPr>
      </w:pPr>
    </w:p>
    <w:p w14:paraId="6D7970C2" w14:textId="77777777" w:rsidR="00FD4F17" w:rsidRDefault="00FD4F17" w:rsidP="00076286">
      <w:pPr>
        <w:spacing w:after="0"/>
        <w:jc w:val="center"/>
        <w:rPr>
          <w:rFonts w:ascii="Century Gothic" w:hAnsi="Century Gothic" w:cs="Arial"/>
          <w:sz w:val="18"/>
          <w:szCs w:val="18"/>
        </w:rPr>
      </w:pPr>
    </w:p>
    <w:p w14:paraId="618F3CB3" w14:textId="77777777" w:rsidR="00FD4F17" w:rsidRDefault="00FD4F17" w:rsidP="00076286">
      <w:pPr>
        <w:spacing w:after="0"/>
        <w:jc w:val="center"/>
        <w:rPr>
          <w:rFonts w:ascii="Century Gothic" w:hAnsi="Century Gothic" w:cs="Arial"/>
          <w:sz w:val="18"/>
          <w:szCs w:val="18"/>
        </w:rPr>
      </w:pPr>
    </w:p>
    <w:p w14:paraId="0E426890" w14:textId="77777777" w:rsidR="00CD37C4" w:rsidRDefault="00CD37C4" w:rsidP="00076286">
      <w:pPr>
        <w:spacing w:after="0"/>
        <w:jc w:val="center"/>
        <w:rPr>
          <w:rFonts w:ascii="Century Gothic" w:hAnsi="Century Gothic" w:cs="Arial"/>
          <w:sz w:val="18"/>
          <w:szCs w:val="18"/>
        </w:rPr>
      </w:pPr>
    </w:p>
    <w:p w14:paraId="34DC6667" w14:textId="3B6A55B4" w:rsidR="00D032C9" w:rsidRDefault="00D032C9" w:rsidP="00076286">
      <w:pPr>
        <w:spacing w:after="0"/>
        <w:jc w:val="center"/>
        <w:rPr>
          <w:rFonts w:ascii="Century Gothic" w:hAnsi="Century Gothic" w:cs="Arial"/>
          <w:b/>
          <w:sz w:val="18"/>
          <w:szCs w:val="18"/>
        </w:rPr>
      </w:pPr>
      <w:r w:rsidRPr="00076286">
        <w:rPr>
          <w:rFonts w:ascii="Century Gothic" w:hAnsi="Century Gothic" w:cs="Arial"/>
          <w:b/>
          <w:sz w:val="18"/>
          <w:szCs w:val="18"/>
        </w:rPr>
        <w:t>CONSEJEROS</w:t>
      </w:r>
      <w:r w:rsidR="00076286" w:rsidRPr="00076286">
        <w:rPr>
          <w:rFonts w:ascii="Century Gothic" w:hAnsi="Century Gothic" w:cs="Arial"/>
          <w:b/>
          <w:sz w:val="18"/>
          <w:szCs w:val="18"/>
        </w:rPr>
        <w:t xml:space="preserve"> VOCALES</w:t>
      </w:r>
    </w:p>
    <w:p w14:paraId="3578A478" w14:textId="77777777" w:rsidR="007921A2" w:rsidRDefault="007921A2" w:rsidP="00076286">
      <w:pPr>
        <w:spacing w:after="0"/>
        <w:jc w:val="center"/>
        <w:rPr>
          <w:rFonts w:ascii="Century Gothic" w:hAnsi="Century Gothic" w:cs="Arial"/>
          <w:b/>
          <w:sz w:val="18"/>
          <w:szCs w:val="18"/>
        </w:rPr>
      </w:pPr>
    </w:p>
    <w:p w14:paraId="24B2279E" w14:textId="77777777" w:rsidR="00CD37C4" w:rsidRPr="00076286" w:rsidRDefault="00CD37C4" w:rsidP="00076286">
      <w:pPr>
        <w:spacing w:after="0"/>
        <w:jc w:val="center"/>
        <w:rPr>
          <w:rFonts w:ascii="Century Gothic" w:hAnsi="Century Gothic" w:cs="Arial"/>
          <w:b/>
          <w:sz w:val="18"/>
          <w:szCs w:val="18"/>
        </w:rPr>
      </w:pPr>
    </w:p>
    <w:p w14:paraId="5EF1C581" w14:textId="7C32C7CB" w:rsidR="00076286" w:rsidRDefault="00076286" w:rsidP="00076286">
      <w:pPr>
        <w:spacing w:after="0"/>
        <w:jc w:val="center"/>
        <w:rPr>
          <w:rFonts w:ascii="Century Gothic" w:hAnsi="Century Gothic" w:cs="Arial"/>
          <w:sz w:val="18"/>
          <w:szCs w:val="18"/>
        </w:rPr>
      </w:pPr>
    </w:p>
    <w:p w14:paraId="3352ED04" w14:textId="77777777" w:rsidR="00D33EEE" w:rsidRDefault="00D33EEE" w:rsidP="0078284C">
      <w:pPr>
        <w:spacing w:after="0"/>
        <w:jc w:val="both"/>
        <w:rPr>
          <w:rFonts w:ascii="Century Gothic" w:hAnsi="Century Gothic" w:cs="Arial"/>
          <w:sz w:val="18"/>
          <w:szCs w:val="18"/>
        </w:rPr>
      </w:pPr>
    </w:p>
    <w:p w14:paraId="440E22D8" w14:textId="77777777" w:rsidR="00D33EEE" w:rsidRDefault="00D33EEE" w:rsidP="0078284C">
      <w:pPr>
        <w:spacing w:after="0"/>
        <w:jc w:val="both"/>
        <w:rPr>
          <w:rFonts w:ascii="Century Gothic" w:hAnsi="Century Gothic" w:cs="Arial"/>
          <w:sz w:val="18"/>
          <w:szCs w:val="18"/>
        </w:rPr>
      </w:pPr>
    </w:p>
    <w:p w14:paraId="14AFD979" w14:textId="0D0D527D" w:rsidR="00076286" w:rsidRDefault="00BF0ED3" w:rsidP="00C72B52">
      <w:pPr>
        <w:spacing w:after="0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 xml:space="preserve">                                </w:t>
      </w:r>
      <w:r w:rsidR="00D33EEE">
        <w:rPr>
          <w:rFonts w:ascii="Century Gothic" w:hAnsi="Century Gothic" w:cs="Arial"/>
          <w:sz w:val="18"/>
          <w:szCs w:val="18"/>
        </w:rPr>
        <w:t xml:space="preserve">                                           JOEL MIRELES RUÍZ</w:t>
      </w:r>
    </w:p>
    <w:p w14:paraId="2E60E103" w14:textId="55A4F387" w:rsidR="00D032C9" w:rsidRDefault="00D032C9" w:rsidP="00211F16">
      <w:pPr>
        <w:spacing w:after="0"/>
        <w:jc w:val="both"/>
        <w:rPr>
          <w:rFonts w:ascii="Century Gothic" w:hAnsi="Century Gothic" w:cs="Arial"/>
          <w:sz w:val="18"/>
          <w:szCs w:val="18"/>
        </w:rPr>
      </w:pPr>
    </w:p>
    <w:p w14:paraId="1E9B3D76" w14:textId="44919229" w:rsidR="00076286" w:rsidRDefault="00076286" w:rsidP="00211F16">
      <w:pPr>
        <w:spacing w:after="0"/>
        <w:jc w:val="both"/>
        <w:rPr>
          <w:rFonts w:ascii="Century Gothic" w:hAnsi="Century Gothic" w:cs="Arial"/>
          <w:sz w:val="18"/>
          <w:szCs w:val="18"/>
        </w:rPr>
      </w:pPr>
    </w:p>
    <w:sectPr w:rsidR="0007628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49D1"/>
    <w:multiLevelType w:val="hybridMultilevel"/>
    <w:tmpl w:val="1CD6B03C"/>
    <w:lvl w:ilvl="0" w:tplc="6404647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B1CE3"/>
    <w:multiLevelType w:val="hybridMultilevel"/>
    <w:tmpl w:val="A34AC522"/>
    <w:lvl w:ilvl="0" w:tplc="499C573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A08C3"/>
    <w:multiLevelType w:val="hybridMultilevel"/>
    <w:tmpl w:val="DC74E29A"/>
    <w:lvl w:ilvl="0" w:tplc="BA04D34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A7C5A"/>
    <w:multiLevelType w:val="hybridMultilevel"/>
    <w:tmpl w:val="B4BC2380"/>
    <w:lvl w:ilvl="0" w:tplc="5A08696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328CD"/>
    <w:multiLevelType w:val="hybridMultilevel"/>
    <w:tmpl w:val="2EE8C9EE"/>
    <w:lvl w:ilvl="0" w:tplc="4D7AB28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716CA"/>
    <w:multiLevelType w:val="hybridMultilevel"/>
    <w:tmpl w:val="FA8A19FA"/>
    <w:lvl w:ilvl="0" w:tplc="6404647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087678"/>
    <w:multiLevelType w:val="hybridMultilevel"/>
    <w:tmpl w:val="341C979E"/>
    <w:lvl w:ilvl="0" w:tplc="3264A9AC">
      <w:start w:val="1"/>
      <w:numFmt w:val="upperRoman"/>
      <w:lvlText w:val="%1."/>
      <w:lvlJc w:val="right"/>
      <w:pPr>
        <w:ind w:left="720" w:hanging="360"/>
      </w:pPr>
      <w:rPr>
        <w:b/>
        <w:sz w:val="18"/>
        <w:szCs w:val="18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D112B"/>
    <w:multiLevelType w:val="hybridMultilevel"/>
    <w:tmpl w:val="CF5A42C6"/>
    <w:lvl w:ilvl="0" w:tplc="1DDE4202">
      <w:start w:val="1"/>
      <w:numFmt w:val="upperRoman"/>
      <w:lvlText w:val="%1."/>
      <w:lvlJc w:val="right"/>
      <w:pPr>
        <w:ind w:left="1080" w:hanging="72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24D53"/>
    <w:multiLevelType w:val="hybridMultilevel"/>
    <w:tmpl w:val="03F4277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A2D51"/>
    <w:multiLevelType w:val="hybridMultilevel"/>
    <w:tmpl w:val="246C9D28"/>
    <w:lvl w:ilvl="0" w:tplc="70C84078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C31D06"/>
    <w:multiLevelType w:val="hybridMultilevel"/>
    <w:tmpl w:val="FDC2A21A"/>
    <w:lvl w:ilvl="0" w:tplc="395E4F0E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42FE1"/>
    <w:multiLevelType w:val="hybridMultilevel"/>
    <w:tmpl w:val="16565E50"/>
    <w:lvl w:ilvl="0" w:tplc="AE12590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BC73D3"/>
    <w:multiLevelType w:val="hybridMultilevel"/>
    <w:tmpl w:val="FDC2A21A"/>
    <w:lvl w:ilvl="0" w:tplc="395E4F0E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85F64"/>
    <w:multiLevelType w:val="hybridMultilevel"/>
    <w:tmpl w:val="73ACECF6"/>
    <w:lvl w:ilvl="0" w:tplc="FAE02BCE">
      <w:start w:val="1"/>
      <w:numFmt w:val="upperRoman"/>
      <w:lvlText w:val="%1."/>
      <w:lvlJc w:val="left"/>
      <w:pPr>
        <w:ind w:left="72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EA0707"/>
    <w:multiLevelType w:val="hybridMultilevel"/>
    <w:tmpl w:val="B55277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81542D"/>
    <w:multiLevelType w:val="hybridMultilevel"/>
    <w:tmpl w:val="2EC228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9D3C6E"/>
    <w:multiLevelType w:val="hybridMultilevel"/>
    <w:tmpl w:val="C09CC31A"/>
    <w:lvl w:ilvl="0" w:tplc="6B647584">
      <w:start w:val="1"/>
      <w:numFmt w:val="upperRoman"/>
      <w:lvlText w:val="%1."/>
      <w:lvlJc w:val="left"/>
      <w:pPr>
        <w:ind w:left="1146" w:hanging="72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910500"/>
    <w:multiLevelType w:val="hybridMultilevel"/>
    <w:tmpl w:val="1B2A963A"/>
    <w:lvl w:ilvl="0" w:tplc="017064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E23F9F"/>
    <w:multiLevelType w:val="hybridMultilevel"/>
    <w:tmpl w:val="F85EDF74"/>
    <w:lvl w:ilvl="0" w:tplc="FAE02BCE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944BFA"/>
    <w:multiLevelType w:val="hybridMultilevel"/>
    <w:tmpl w:val="2154E5C8"/>
    <w:lvl w:ilvl="0" w:tplc="C17E7DD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C06266"/>
    <w:multiLevelType w:val="hybridMultilevel"/>
    <w:tmpl w:val="A34AC522"/>
    <w:lvl w:ilvl="0" w:tplc="499C573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D65E0D"/>
    <w:multiLevelType w:val="hybridMultilevel"/>
    <w:tmpl w:val="DC3A1E9A"/>
    <w:lvl w:ilvl="0" w:tplc="4B44E090">
      <w:start w:val="1"/>
      <w:numFmt w:val="lowerLetter"/>
      <w:lvlText w:val="%1)"/>
      <w:lvlJc w:val="left"/>
      <w:pPr>
        <w:ind w:left="1776" w:hanging="360"/>
      </w:pPr>
      <w:rPr>
        <w:rFonts w:hint="default"/>
        <w:b/>
        <w:bCs w:val="0"/>
      </w:rPr>
    </w:lvl>
    <w:lvl w:ilvl="1" w:tplc="080A0019" w:tentative="1">
      <w:start w:val="1"/>
      <w:numFmt w:val="lowerLetter"/>
      <w:lvlText w:val="%2."/>
      <w:lvlJc w:val="left"/>
      <w:pPr>
        <w:ind w:left="2496" w:hanging="360"/>
      </w:pPr>
    </w:lvl>
    <w:lvl w:ilvl="2" w:tplc="080A001B" w:tentative="1">
      <w:start w:val="1"/>
      <w:numFmt w:val="lowerRoman"/>
      <w:lvlText w:val="%3."/>
      <w:lvlJc w:val="right"/>
      <w:pPr>
        <w:ind w:left="3216" w:hanging="180"/>
      </w:pPr>
    </w:lvl>
    <w:lvl w:ilvl="3" w:tplc="080A000F" w:tentative="1">
      <w:start w:val="1"/>
      <w:numFmt w:val="decimal"/>
      <w:lvlText w:val="%4."/>
      <w:lvlJc w:val="left"/>
      <w:pPr>
        <w:ind w:left="3936" w:hanging="360"/>
      </w:pPr>
    </w:lvl>
    <w:lvl w:ilvl="4" w:tplc="080A0019" w:tentative="1">
      <w:start w:val="1"/>
      <w:numFmt w:val="lowerLetter"/>
      <w:lvlText w:val="%5."/>
      <w:lvlJc w:val="left"/>
      <w:pPr>
        <w:ind w:left="4656" w:hanging="360"/>
      </w:pPr>
    </w:lvl>
    <w:lvl w:ilvl="5" w:tplc="080A001B" w:tentative="1">
      <w:start w:val="1"/>
      <w:numFmt w:val="lowerRoman"/>
      <w:lvlText w:val="%6."/>
      <w:lvlJc w:val="right"/>
      <w:pPr>
        <w:ind w:left="5376" w:hanging="180"/>
      </w:pPr>
    </w:lvl>
    <w:lvl w:ilvl="6" w:tplc="080A000F" w:tentative="1">
      <w:start w:val="1"/>
      <w:numFmt w:val="decimal"/>
      <w:lvlText w:val="%7."/>
      <w:lvlJc w:val="left"/>
      <w:pPr>
        <w:ind w:left="6096" w:hanging="360"/>
      </w:pPr>
    </w:lvl>
    <w:lvl w:ilvl="7" w:tplc="080A0019" w:tentative="1">
      <w:start w:val="1"/>
      <w:numFmt w:val="lowerLetter"/>
      <w:lvlText w:val="%8."/>
      <w:lvlJc w:val="left"/>
      <w:pPr>
        <w:ind w:left="6816" w:hanging="360"/>
      </w:pPr>
    </w:lvl>
    <w:lvl w:ilvl="8" w:tplc="080A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66717217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81478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88274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5387876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6243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934779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47002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314112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8057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167547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817910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30011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67699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155910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7848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103204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9348601">
    <w:abstractNumId w:val="4"/>
  </w:num>
  <w:num w:numId="18" w16cid:durableId="1298492527">
    <w:abstractNumId w:val="0"/>
  </w:num>
  <w:num w:numId="19" w16cid:durableId="457143471">
    <w:abstractNumId w:val="15"/>
  </w:num>
  <w:num w:numId="20" w16cid:durableId="1595671495">
    <w:abstractNumId w:val="14"/>
  </w:num>
  <w:num w:numId="21" w16cid:durableId="1930652635">
    <w:abstractNumId w:val="17"/>
  </w:num>
  <w:num w:numId="22" w16cid:durableId="1251159369">
    <w:abstractNumId w:val="8"/>
  </w:num>
  <w:num w:numId="23" w16cid:durableId="53558510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AC9"/>
    <w:rsid w:val="00005E1C"/>
    <w:rsid w:val="00026F24"/>
    <w:rsid w:val="00037DF4"/>
    <w:rsid w:val="000406D6"/>
    <w:rsid w:val="00041241"/>
    <w:rsid w:val="0006415A"/>
    <w:rsid w:val="00076286"/>
    <w:rsid w:val="000B2147"/>
    <w:rsid w:val="000F0292"/>
    <w:rsid w:val="000F2F51"/>
    <w:rsid w:val="000F5438"/>
    <w:rsid w:val="00106AD5"/>
    <w:rsid w:val="001208C5"/>
    <w:rsid w:val="00124DFA"/>
    <w:rsid w:val="0012560C"/>
    <w:rsid w:val="001858F6"/>
    <w:rsid w:val="001A6C2F"/>
    <w:rsid w:val="001B6C8D"/>
    <w:rsid w:val="001D04CB"/>
    <w:rsid w:val="001D6924"/>
    <w:rsid w:val="001E6EBC"/>
    <w:rsid w:val="001F35F4"/>
    <w:rsid w:val="00202EDF"/>
    <w:rsid w:val="00211F16"/>
    <w:rsid w:val="00214501"/>
    <w:rsid w:val="00223E0D"/>
    <w:rsid w:val="00225578"/>
    <w:rsid w:val="002338DC"/>
    <w:rsid w:val="00246A34"/>
    <w:rsid w:val="002627AC"/>
    <w:rsid w:val="00274D0F"/>
    <w:rsid w:val="002C461B"/>
    <w:rsid w:val="00300F14"/>
    <w:rsid w:val="003031DD"/>
    <w:rsid w:val="003113C0"/>
    <w:rsid w:val="003117C6"/>
    <w:rsid w:val="00323C9D"/>
    <w:rsid w:val="003559BD"/>
    <w:rsid w:val="003728CE"/>
    <w:rsid w:val="00395A10"/>
    <w:rsid w:val="003A19FA"/>
    <w:rsid w:val="003D54C9"/>
    <w:rsid w:val="003E2392"/>
    <w:rsid w:val="004035EE"/>
    <w:rsid w:val="00403F4D"/>
    <w:rsid w:val="004202C9"/>
    <w:rsid w:val="0043181B"/>
    <w:rsid w:val="0047230B"/>
    <w:rsid w:val="00476782"/>
    <w:rsid w:val="00485027"/>
    <w:rsid w:val="004A01CD"/>
    <w:rsid w:val="004B5AC4"/>
    <w:rsid w:val="004C3ECD"/>
    <w:rsid w:val="004C468A"/>
    <w:rsid w:val="004D0BFC"/>
    <w:rsid w:val="004E7AC9"/>
    <w:rsid w:val="0052208D"/>
    <w:rsid w:val="005242AB"/>
    <w:rsid w:val="00533257"/>
    <w:rsid w:val="00544145"/>
    <w:rsid w:val="00557954"/>
    <w:rsid w:val="00564778"/>
    <w:rsid w:val="005C7912"/>
    <w:rsid w:val="005E626C"/>
    <w:rsid w:val="005F1533"/>
    <w:rsid w:val="006056B5"/>
    <w:rsid w:val="00630498"/>
    <w:rsid w:val="00680B61"/>
    <w:rsid w:val="00695D3D"/>
    <w:rsid w:val="006A768E"/>
    <w:rsid w:val="006B7003"/>
    <w:rsid w:val="006C181A"/>
    <w:rsid w:val="006C1E76"/>
    <w:rsid w:val="006E0B21"/>
    <w:rsid w:val="006F039A"/>
    <w:rsid w:val="00715198"/>
    <w:rsid w:val="00747718"/>
    <w:rsid w:val="00747A82"/>
    <w:rsid w:val="007509AA"/>
    <w:rsid w:val="00752F0E"/>
    <w:rsid w:val="00764075"/>
    <w:rsid w:val="0078284C"/>
    <w:rsid w:val="00785469"/>
    <w:rsid w:val="00786D0D"/>
    <w:rsid w:val="00790AB8"/>
    <w:rsid w:val="007921A2"/>
    <w:rsid w:val="007A54FA"/>
    <w:rsid w:val="007D0AA5"/>
    <w:rsid w:val="00812CFD"/>
    <w:rsid w:val="008245FD"/>
    <w:rsid w:val="008461B0"/>
    <w:rsid w:val="00874DDA"/>
    <w:rsid w:val="008819C8"/>
    <w:rsid w:val="00883B37"/>
    <w:rsid w:val="008937EE"/>
    <w:rsid w:val="008B1CA2"/>
    <w:rsid w:val="008D3B05"/>
    <w:rsid w:val="008E1A2E"/>
    <w:rsid w:val="008E295F"/>
    <w:rsid w:val="008F6A97"/>
    <w:rsid w:val="00946E2B"/>
    <w:rsid w:val="0096430A"/>
    <w:rsid w:val="00965D3C"/>
    <w:rsid w:val="009877AF"/>
    <w:rsid w:val="009949C5"/>
    <w:rsid w:val="009F103B"/>
    <w:rsid w:val="00A45285"/>
    <w:rsid w:val="00A66339"/>
    <w:rsid w:val="00A7224A"/>
    <w:rsid w:val="00A77F12"/>
    <w:rsid w:val="00A914FB"/>
    <w:rsid w:val="00AC661C"/>
    <w:rsid w:val="00B130B5"/>
    <w:rsid w:val="00B2620F"/>
    <w:rsid w:val="00B5378D"/>
    <w:rsid w:val="00B74030"/>
    <w:rsid w:val="00B825DC"/>
    <w:rsid w:val="00BA3A91"/>
    <w:rsid w:val="00BE005F"/>
    <w:rsid w:val="00BF0ED3"/>
    <w:rsid w:val="00BF6D2C"/>
    <w:rsid w:val="00C2752C"/>
    <w:rsid w:val="00C509DA"/>
    <w:rsid w:val="00C72B52"/>
    <w:rsid w:val="00CB1650"/>
    <w:rsid w:val="00CB6FBE"/>
    <w:rsid w:val="00CC5A2B"/>
    <w:rsid w:val="00CD1C2B"/>
    <w:rsid w:val="00CD37C4"/>
    <w:rsid w:val="00D032C9"/>
    <w:rsid w:val="00D14016"/>
    <w:rsid w:val="00D33608"/>
    <w:rsid w:val="00D33EEE"/>
    <w:rsid w:val="00D75B0F"/>
    <w:rsid w:val="00DA2737"/>
    <w:rsid w:val="00DB5A8E"/>
    <w:rsid w:val="00DB69CB"/>
    <w:rsid w:val="00DF54AD"/>
    <w:rsid w:val="00E1496D"/>
    <w:rsid w:val="00E16E71"/>
    <w:rsid w:val="00E22498"/>
    <w:rsid w:val="00E3780C"/>
    <w:rsid w:val="00E42720"/>
    <w:rsid w:val="00E54489"/>
    <w:rsid w:val="00E57258"/>
    <w:rsid w:val="00EA1D8B"/>
    <w:rsid w:val="00EB1406"/>
    <w:rsid w:val="00EB61B9"/>
    <w:rsid w:val="00ED485F"/>
    <w:rsid w:val="00EF3BA1"/>
    <w:rsid w:val="00EF46FD"/>
    <w:rsid w:val="00F462AF"/>
    <w:rsid w:val="00F6291C"/>
    <w:rsid w:val="00F70C80"/>
    <w:rsid w:val="00F839A6"/>
    <w:rsid w:val="00F87CE6"/>
    <w:rsid w:val="00FA6794"/>
    <w:rsid w:val="00FD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3D8AB"/>
  <w15:chartTrackingRefBased/>
  <w15:docId w15:val="{B2896960-E15C-4020-86C5-7EC92108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F16"/>
    <w:pPr>
      <w:spacing w:after="200" w:line="276" w:lineRule="auto"/>
    </w:pPr>
    <w:rPr>
      <w:rFonts w:eastAsiaTheme="minorEastAsia"/>
    </w:rPr>
  </w:style>
  <w:style w:type="paragraph" w:styleId="Ttulo1">
    <w:name w:val="heading 1"/>
    <w:basedOn w:val="Normal"/>
    <w:next w:val="Normal"/>
    <w:link w:val="Ttulo1Car"/>
    <w:uiPriority w:val="9"/>
    <w:qFormat/>
    <w:rsid w:val="00211F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1F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1F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1F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1F1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1F1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1F1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1F1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1F1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11F1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1F1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1F1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1F1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1F1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1F1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1F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1F16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1F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msonormal0">
    <w:name w:val="msonormal"/>
    <w:basedOn w:val="Normal"/>
    <w:rsid w:val="00211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11F16"/>
    <w:pPr>
      <w:spacing w:after="160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11F16"/>
    <w:rPr>
      <w:rFonts w:eastAsiaTheme="minorEastAsia"/>
      <w:sz w:val="20"/>
      <w:szCs w:val="20"/>
    </w:rPr>
  </w:style>
  <w:style w:type="paragraph" w:styleId="Encabezado">
    <w:name w:val="header"/>
    <w:basedOn w:val="Normal"/>
    <w:link w:val="EncabezadoCar"/>
    <w:uiPriority w:val="99"/>
    <w:semiHidden/>
    <w:unhideWhenUsed/>
    <w:rsid w:val="00211F1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11F16"/>
    <w:rPr>
      <w:rFonts w:eastAsiaTheme="minorEastAsia"/>
    </w:rPr>
  </w:style>
  <w:style w:type="paragraph" w:styleId="Piedepgina">
    <w:name w:val="footer"/>
    <w:basedOn w:val="Normal"/>
    <w:link w:val="PiedepginaCar"/>
    <w:uiPriority w:val="99"/>
    <w:semiHidden/>
    <w:unhideWhenUsed/>
    <w:rsid w:val="00211F1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11F16"/>
    <w:rPr>
      <w:rFonts w:eastAsiaTheme="minorEastAsia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211F16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211F16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11F16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211F1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11F1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11F16"/>
    <w:pPr>
      <w:spacing w:after="0"/>
    </w:pPr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11F16"/>
    <w:rPr>
      <w:rFonts w:eastAsiaTheme="minorEastAsia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1F1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F16"/>
    <w:rPr>
      <w:rFonts w:ascii="Segoe UI" w:eastAsiaTheme="minorEastAsia" w:hAnsi="Segoe UI" w:cs="Segoe UI"/>
      <w:sz w:val="18"/>
      <w:szCs w:val="18"/>
    </w:rPr>
  </w:style>
  <w:style w:type="paragraph" w:styleId="Sinespaciado">
    <w:name w:val="No Spacing"/>
    <w:uiPriority w:val="1"/>
    <w:qFormat/>
    <w:rsid w:val="00211F16"/>
    <w:pPr>
      <w:spacing w:after="0" w:line="240" w:lineRule="auto"/>
    </w:pPr>
    <w:rPr>
      <w:rFonts w:eastAsiaTheme="minorEastAsia"/>
    </w:rPr>
  </w:style>
  <w:style w:type="paragraph" w:styleId="Revisin">
    <w:name w:val="Revision"/>
    <w:uiPriority w:val="99"/>
    <w:semiHidden/>
    <w:rsid w:val="00211F16"/>
    <w:pPr>
      <w:spacing w:after="0" w:line="240" w:lineRule="auto"/>
    </w:pPr>
    <w:rPr>
      <w:rFonts w:eastAsiaTheme="minorEastAsia"/>
      <w:sz w:val="24"/>
      <w:szCs w:val="24"/>
    </w:rPr>
  </w:style>
  <w:style w:type="paragraph" w:styleId="Prrafodelista">
    <w:name w:val="List Paragraph"/>
    <w:basedOn w:val="Normal"/>
    <w:uiPriority w:val="34"/>
    <w:qFormat/>
    <w:rsid w:val="00211F16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211F16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211F16"/>
    <w:rPr>
      <w:rFonts w:eastAsiaTheme="minorEastAsia"/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1F16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1F16"/>
    <w:rPr>
      <w:rFonts w:eastAsiaTheme="minorEastAsia"/>
      <w:b/>
      <w:bCs/>
      <w:i/>
      <w:iCs/>
      <w:color w:val="4472C4" w:themeColor="accent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211F16"/>
    <w:pPr>
      <w:outlineLvl w:val="9"/>
    </w:pPr>
  </w:style>
  <w:style w:type="paragraph" w:customStyle="1" w:styleId="INCISO">
    <w:name w:val="INCISO"/>
    <w:basedOn w:val="Normal"/>
    <w:rsid w:val="00211F16"/>
    <w:pPr>
      <w:tabs>
        <w:tab w:val="left" w:pos="1080"/>
      </w:tabs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211F16"/>
    <w:rPr>
      <w:sz w:val="16"/>
      <w:szCs w:val="16"/>
    </w:rPr>
  </w:style>
  <w:style w:type="character" w:styleId="nfasissutil">
    <w:name w:val="Subtle Emphasis"/>
    <w:basedOn w:val="Fuentedeprrafopredeter"/>
    <w:uiPriority w:val="19"/>
    <w:qFormat/>
    <w:rsid w:val="00211F16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211F16"/>
    <w:rPr>
      <w:b/>
      <w:bCs/>
      <w:i/>
      <w:iCs/>
      <w:color w:val="4472C4" w:themeColor="accent1"/>
    </w:rPr>
  </w:style>
  <w:style w:type="character" w:styleId="Referenciasutil">
    <w:name w:val="Subtle Reference"/>
    <w:basedOn w:val="Fuentedeprrafopredeter"/>
    <w:uiPriority w:val="31"/>
    <w:qFormat/>
    <w:rsid w:val="00211F16"/>
    <w:rPr>
      <w:smallCaps/>
      <w:color w:val="ED7D31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211F16"/>
    <w:rPr>
      <w:b/>
      <w:bCs/>
      <w:smallCaps/>
      <w:color w:val="ED7D31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211F16"/>
    <w:rPr>
      <w:b/>
      <w:bCs/>
      <w:smallCaps/>
      <w:spacing w:val="5"/>
    </w:rPr>
  </w:style>
  <w:style w:type="table" w:styleId="Tablaconcuadrcula">
    <w:name w:val="Table Grid"/>
    <w:basedOn w:val="Tablanormal"/>
    <w:uiPriority w:val="39"/>
    <w:rsid w:val="00211F16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uiPriority w:val="39"/>
    <w:rsid w:val="00211F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8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1447</Words>
  <Characters>7960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soporte tecnico</cp:lastModifiedBy>
  <cp:revision>6</cp:revision>
  <cp:lastPrinted>2026-01-20T16:23:00Z</cp:lastPrinted>
  <dcterms:created xsi:type="dcterms:W3CDTF">2026-01-20T15:14:00Z</dcterms:created>
  <dcterms:modified xsi:type="dcterms:W3CDTF">2026-01-20T16:25:00Z</dcterms:modified>
</cp:coreProperties>
</file>