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F52F30" w14:textId="389A0F4D" w:rsidR="0054638C" w:rsidRPr="006C709D" w:rsidRDefault="00E167DB" w:rsidP="006C709D">
      <w:pPr>
        <w:spacing w:line="240" w:lineRule="auto"/>
        <w:jc w:val="center"/>
      </w:pPr>
      <w:r>
        <w:rPr>
          <w:rFonts w:ascii="Arial" w:hAnsi="Arial" w:cs="Arial"/>
          <w:b/>
          <w:bCs/>
        </w:rPr>
        <w:t xml:space="preserve">   </w:t>
      </w:r>
      <w:r w:rsidR="0054638C" w:rsidRPr="004C62ED">
        <w:rPr>
          <w:rFonts w:ascii="Arial" w:hAnsi="Arial" w:cs="Arial"/>
          <w:b/>
          <w:bCs/>
        </w:rPr>
        <w:t>REGLAMENTO DE ALCOH</w:t>
      </w:r>
      <w:r w:rsidR="00B93A11">
        <w:rPr>
          <w:rFonts w:ascii="Arial" w:hAnsi="Arial" w:cs="Arial"/>
          <w:b/>
          <w:bCs/>
        </w:rPr>
        <w:t>OLES DEL MUNICIPIO DE CHIHUAHUA</w:t>
      </w:r>
    </w:p>
    <w:p w14:paraId="311DE544" w14:textId="77777777" w:rsidR="00151E90" w:rsidRDefault="00151E90" w:rsidP="00151E90">
      <w:pPr>
        <w:spacing w:after="0" w:line="240" w:lineRule="auto"/>
        <w:jc w:val="center"/>
        <w:rPr>
          <w:rFonts w:ascii="Arial" w:hAnsi="Arial" w:cs="Arial"/>
          <w:b/>
          <w:bCs/>
        </w:rPr>
      </w:pPr>
    </w:p>
    <w:p w14:paraId="7720174E" w14:textId="5A6A0A67" w:rsidR="004C62ED" w:rsidRPr="004C62ED" w:rsidRDefault="0054638C" w:rsidP="00151E90">
      <w:pPr>
        <w:spacing w:after="0" w:line="240" w:lineRule="auto"/>
        <w:jc w:val="center"/>
        <w:rPr>
          <w:rFonts w:ascii="Arial" w:hAnsi="Arial" w:cs="Arial"/>
          <w:b/>
          <w:bCs/>
        </w:rPr>
      </w:pPr>
      <w:r w:rsidRPr="004C62ED">
        <w:rPr>
          <w:rFonts w:ascii="Arial" w:hAnsi="Arial" w:cs="Arial"/>
          <w:b/>
          <w:bCs/>
        </w:rPr>
        <w:t>CAPÍTULO I</w:t>
      </w:r>
    </w:p>
    <w:p w14:paraId="252B077E" w14:textId="7CF64B02" w:rsidR="0054638C" w:rsidRDefault="0054638C" w:rsidP="00151E90">
      <w:pPr>
        <w:spacing w:after="0" w:line="240" w:lineRule="auto"/>
        <w:jc w:val="center"/>
        <w:rPr>
          <w:rFonts w:ascii="Arial" w:hAnsi="Arial" w:cs="Arial"/>
          <w:bCs/>
        </w:rPr>
      </w:pPr>
      <w:r w:rsidRPr="00151E90">
        <w:rPr>
          <w:rFonts w:ascii="Arial" w:hAnsi="Arial" w:cs="Arial"/>
          <w:bCs/>
        </w:rPr>
        <w:t>DISPOSICIONES GENERALES</w:t>
      </w:r>
    </w:p>
    <w:p w14:paraId="0FA884BD" w14:textId="77777777" w:rsidR="00151E90" w:rsidRPr="00151E90" w:rsidRDefault="00151E90" w:rsidP="00151E90">
      <w:pPr>
        <w:spacing w:after="0" w:line="240" w:lineRule="auto"/>
        <w:jc w:val="center"/>
        <w:rPr>
          <w:rFonts w:ascii="Arial" w:hAnsi="Arial" w:cs="Arial"/>
          <w:sz w:val="20"/>
          <w:szCs w:val="20"/>
        </w:rPr>
      </w:pPr>
    </w:p>
    <w:p w14:paraId="7ECB45DC" w14:textId="37EA06A4" w:rsidR="0054638C" w:rsidRPr="00D82AE6" w:rsidRDefault="0054638C" w:rsidP="00E56F0A">
      <w:pPr>
        <w:spacing w:line="240" w:lineRule="auto"/>
        <w:jc w:val="both"/>
        <w:rPr>
          <w:rFonts w:ascii="Arial" w:hAnsi="Arial" w:cs="Arial"/>
          <w:sz w:val="20"/>
          <w:szCs w:val="20"/>
        </w:rPr>
      </w:pPr>
      <w:r w:rsidRPr="00D82AE6">
        <w:rPr>
          <w:rFonts w:ascii="Arial" w:hAnsi="Arial" w:cs="Arial"/>
          <w:b/>
          <w:bCs/>
          <w:sz w:val="20"/>
          <w:szCs w:val="20"/>
        </w:rPr>
        <w:t>A</w:t>
      </w:r>
      <w:r w:rsidR="00151E90" w:rsidRPr="00D82AE6">
        <w:rPr>
          <w:rFonts w:ascii="Arial" w:hAnsi="Arial" w:cs="Arial"/>
          <w:b/>
          <w:bCs/>
          <w:sz w:val="20"/>
          <w:szCs w:val="20"/>
        </w:rPr>
        <w:t>rtículo</w:t>
      </w:r>
      <w:r w:rsidRPr="00D82AE6">
        <w:rPr>
          <w:rFonts w:ascii="Arial" w:hAnsi="Arial" w:cs="Arial"/>
          <w:b/>
          <w:bCs/>
          <w:sz w:val="20"/>
          <w:szCs w:val="20"/>
        </w:rPr>
        <w:t xml:space="preserve"> 1.</w:t>
      </w:r>
      <w:r w:rsidRPr="00D82AE6">
        <w:rPr>
          <w:rFonts w:ascii="Arial" w:hAnsi="Arial" w:cs="Arial"/>
          <w:sz w:val="20"/>
          <w:szCs w:val="20"/>
        </w:rPr>
        <w:t xml:space="preserve"> El presente Reglamento es de orden público e interés social y tiene por objeto ordenar y regular el funcionamiento de los establecimientos donde se venden, expenden o consumen bebidas alcohólicas en el Municipio de Chihuahua. </w:t>
      </w:r>
    </w:p>
    <w:p w14:paraId="57440800" w14:textId="2BFA5162" w:rsidR="0054638C" w:rsidRPr="00D82AE6" w:rsidRDefault="0054638C" w:rsidP="00E56F0A">
      <w:pPr>
        <w:spacing w:line="240" w:lineRule="auto"/>
        <w:jc w:val="both"/>
        <w:rPr>
          <w:rFonts w:ascii="Arial" w:hAnsi="Arial" w:cs="Arial"/>
          <w:sz w:val="20"/>
          <w:szCs w:val="20"/>
        </w:rPr>
      </w:pPr>
      <w:r w:rsidRPr="00D82AE6">
        <w:rPr>
          <w:rFonts w:ascii="Arial" w:hAnsi="Arial" w:cs="Arial"/>
          <w:b/>
          <w:bCs/>
          <w:sz w:val="20"/>
          <w:szCs w:val="20"/>
        </w:rPr>
        <w:t>A</w:t>
      </w:r>
      <w:r w:rsidR="00151E90" w:rsidRPr="00D82AE6">
        <w:rPr>
          <w:rFonts w:ascii="Arial" w:hAnsi="Arial" w:cs="Arial"/>
          <w:b/>
          <w:bCs/>
          <w:sz w:val="20"/>
          <w:szCs w:val="20"/>
        </w:rPr>
        <w:t>rtículo</w:t>
      </w:r>
      <w:r w:rsidRPr="00D82AE6">
        <w:rPr>
          <w:rFonts w:ascii="Arial" w:hAnsi="Arial" w:cs="Arial"/>
          <w:b/>
          <w:bCs/>
          <w:sz w:val="20"/>
          <w:szCs w:val="20"/>
        </w:rPr>
        <w:t xml:space="preserve"> 2</w:t>
      </w:r>
      <w:r w:rsidRPr="00D82AE6">
        <w:rPr>
          <w:rFonts w:ascii="Arial" w:hAnsi="Arial" w:cs="Arial"/>
          <w:sz w:val="20"/>
          <w:szCs w:val="20"/>
        </w:rPr>
        <w:t xml:space="preserve">. Para la interpretación del presente Reglamento y considerando el lenguaje incluyente se entenderá por: </w:t>
      </w:r>
    </w:p>
    <w:p w14:paraId="20250661" w14:textId="77777777" w:rsidR="00B93A11" w:rsidRPr="00A6292F" w:rsidRDefault="0054638C" w:rsidP="00BB0DBD">
      <w:pPr>
        <w:pStyle w:val="Prrafodelista"/>
        <w:numPr>
          <w:ilvl w:val="0"/>
          <w:numId w:val="14"/>
        </w:numPr>
        <w:spacing w:after="0" w:line="240" w:lineRule="auto"/>
        <w:jc w:val="both"/>
        <w:rPr>
          <w:rFonts w:ascii="Arial" w:hAnsi="Arial" w:cs="Arial"/>
          <w:sz w:val="20"/>
          <w:szCs w:val="20"/>
        </w:rPr>
      </w:pPr>
      <w:r w:rsidRPr="00A6292F">
        <w:rPr>
          <w:rFonts w:ascii="Arial" w:hAnsi="Arial" w:cs="Arial"/>
          <w:sz w:val="20"/>
          <w:szCs w:val="20"/>
        </w:rPr>
        <w:t>AFORO: Número máximo de personas que pueden ingresar y permanecer en un establecimiento, a fin de garantizar la seguridad de conformidad con la normatividad aplicable.</w:t>
      </w:r>
    </w:p>
    <w:p w14:paraId="67F3C43C" w14:textId="204CB5C9" w:rsidR="0054638C" w:rsidRPr="00D82AE6" w:rsidRDefault="0054638C" w:rsidP="00A6292F">
      <w:pPr>
        <w:pStyle w:val="Prrafodelista"/>
        <w:spacing w:after="0" w:line="240" w:lineRule="auto"/>
        <w:ind w:left="0"/>
        <w:jc w:val="both"/>
        <w:rPr>
          <w:rFonts w:ascii="Arial" w:hAnsi="Arial" w:cs="Arial"/>
          <w:sz w:val="20"/>
          <w:szCs w:val="20"/>
        </w:rPr>
      </w:pPr>
    </w:p>
    <w:p w14:paraId="0DBC22A4" w14:textId="77777777" w:rsidR="0054638C" w:rsidRPr="00A6292F" w:rsidRDefault="0054638C" w:rsidP="00BB0DBD">
      <w:pPr>
        <w:pStyle w:val="Prrafodelista"/>
        <w:numPr>
          <w:ilvl w:val="0"/>
          <w:numId w:val="14"/>
        </w:numPr>
        <w:spacing w:after="0" w:line="240" w:lineRule="auto"/>
        <w:jc w:val="both"/>
        <w:rPr>
          <w:rFonts w:ascii="Arial" w:hAnsi="Arial" w:cs="Arial"/>
          <w:sz w:val="20"/>
          <w:szCs w:val="20"/>
        </w:rPr>
      </w:pPr>
      <w:r w:rsidRPr="00A6292F">
        <w:rPr>
          <w:rFonts w:ascii="Arial" w:hAnsi="Arial" w:cs="Arial"/>
          <w:sz w:val="20"/>
          <w:szCs w:val="20"/>
        </w:rPr>
        <w:t xml:space="preserve">ALIENTO ALCOHÓLICO: Condición física que se presenta en una persona cuando por la ingesta de alcohol, su organismo cuenta Aliento Alcohólico: De .001 a .050 % BAC; o su equivalente en algún otro sistema de medición. </w:t>
      </w:r>
    </w:p>
    <w:p w14:paraId="0EC4BA01" w14:textId="77777777" w:rsidR="00B93A11" w:rsidRPr="00D82AE6" w:rsidRDefault="00B93A11" w:rsidP="00A6292F">
      <w:pPr>
        <w:pStyle w:val="Prrafodelista"/>
        <w:spacing w:after="0" w:line="240" w:lineRule="auto"/>
        <w:ind w:left="0"/>
        <w:jc w:val="both"/>
        <w:rPr>
          <w:rFonts w:ascii="Arial" w:hAnsi="Arial" w:cs="Arial"/>
          <w:sz w:val="20"/>
          <w:szCs w:val="20"/>
        </w:rPr>
      </w:pPr>
    </w:p>
    <w:p w14:paraId="0589B630" w14:textId="77777777" w:rsidR="0054638C" w:rsidRPr="00A6292F" w:rsidRDefault="0054638C" w:rsidP="00BB0DBD">
      <w:pPr>
        <w:pStyle w:val="Prrafodelista"/>
        <w:numPr>
          <w:ilvl w:val="0"/>
          <w:numId w:val="14"/>
        </w:numPr>
        <w:spacing w:after="0" w:line="240" w:lineRule="auto"/>
        <w:jc w:val="both"/>
        <w:rPr>
          <w:rFonts w:ascii="Arial" w:hAnsi="Arial" w:cs="Arial"/>
          <w:sz w:val="20"/>
          <w:szCs w:val="20"/>
        </w:rPr>
      </w:pPr>
      <w:r w:rsidRPr="00A6292F">
        <w:rPr>
          <w:rFonts w:ascii="Arial" w:hAnsi="Arial" w:cs="Arial"/>
          <w:sz w:val="20"/>
          <w:szCs w:val="20"/>
        </w:rPr>
        <w:t xml:space="preserve">ALMACENAJE PARA SU VENTA: Reunir, guardar o registrar una cantidad de bebidas alcohólicas para su posterior venta, al mayoreo o menudeo, en los establecimientos o giros autorizados. </w:t>
      </w:r>
    </w:p>
    <w:p w14:paraId="2C20774E" w14:textId="77777777" w:rsidR="00B93A11" w:rsidRPr="00D82AE6" w:rsidRDefault="00B93A11" w:rsidP="00A6292F">
      <w:pPr>
        <w:pStyle w:val="Prrafodelista"/>
        <w:spacing w:after="0" w:line="240" w:lineRule="auto"/>
        <w:ind w:left="0"/>
        <w:jc w:val="both"/>
        <w:rPr>
          <w:rFonts w:ascii="Arial" w:hAnsi="Arial" w:cs="Arial"/>
          <w:sz w:val="20"/>
          <w:szCs w:val="20"/>
        </w:rPr>
      </w:pPr>
    </w:p>
    <w:p w14:paraId="0F1F034B" w14:textId="77777777" w:rsidR="0054638C" w:rsidRPr="00A6292F" w:rsidRDefault="0054638C" w:rsidP="00BB0DBD">
      <w:pPr>
        <w:pStyle w:val="Prrafodelista"/>
        <w:numPr>
          <w:ilvl w:val="0"/>
          <w:numId w:val="14"/>
        </w:numPr>
        <w:spacing w:after="0" w:line="240" w:lineRule="auto"/>
        <w:jc w:val="both"/>
        <w:rPr>
          <w:rFonts w:ascii="Arial" w:hAnsi="Arial" w:cs="Arial"/>
          <w:sz w:val="20"/>
          <w:szCs w:val="20"/>
        </w:rPr>
      </w:pPr>
      <w:r w:rsidRPr="00A6292F">
        <w:rPr>
          <w:rFonts w:ascii="Arial" w:hAnsi="Arial" w:cs="Arial"/>
          <w:sz w:val="20"/>
          <w:szCs w:val="20"/>
        </w:rPr>
        <w:t xml:space="preserve">AUTORIZACIÓN MUNICIPAL: Dictamen que emite la Subdirección para modificar una Licencia. </w:t>
      </w:r>
    </w:p>
    <w:p w14:paraId="748DB4FD" w14:textId="77777777" w:rsidR="00B93A11" w:rsidRPr="00D82AE6" w:rsidRDefault="00B93A11" w:rsidP="00A6292F">
      <w:pPr>
        <w:pStyle w:val="Prrafodelista"/>
        <w:spacing w:after="0" w:line="240" w:lineRule="auto"/>
        <w:ind w:left="0"/>
        <w:jc w:val="both"/>
        <w:rPr>
          <w:rFonts w:ascii="Arial" w:hAnsi="Arial" w:cs="Arial"/>
          <w:sz w:val="20"/>
          <w:szCs w:val="20"/>
        </w:rPr>
      </w:pPr>
    </w:p>
    <w:p w14:paraId="33CDFC09" w14:textId="77777777" w:rsidR="0054638C" w:rsidRPr="00A6292F" w:rsidRDefault="0054638C" w:rsidP="00BB0DBD">
      <w:pPr>
        <w:pStyle w:val="Prrafodelista"/>
        <w:numPr>
          <w:ilvl w:val="0"/>
          <w:numId w:val="14"/>
        </w:numPr>
        <w:spacing w:after="0" w:line="240" w:lineRule="auto"/>
        <w:jc w:val="both"/>
        <w:rPr>
          <w:rFonts w:ascii="Arial" w:hAnsi="Arial" w:cs="Arial"/>
          <w:sz w:val="20"/>
          <w:szCs w:val="20"/>
        </w:rPr>
      </w:pPr>
      <w:r w:rsidRPr="00A6292F">
        <w:rPr>
          <w:rFonts w:ascii="Arial" w:hAnsi="Arial" w:cs="Arial"/>
          <w:sz w:val="20"/>
          <w:szCs w:val="20"/>
        </w:rPr>
        <w:t xml:space="preserve">BAC: Concentración de alcohol en la sangre, de acuerdo a sus siglas en inglés. Aprobación publicada en la Gaceta Municipal Nº. 55-I, de fecha 18 de febrero de 2019 Publicación:18/02/2019 Última modificación: 18/02/2019 VI. BARRA LIBRE: Venta, expendio u ofrecimiento ilimitado de bebidas alcohólicas que se entregan en un establecimiento, para su consumo en ese lugar o en lugares adyacentes, en forma gratuita o mediante el cobro de una determinada cantidad de dinero, exigible por el ingreso al establecimiento o ya dentro de este mismo. </w:t>
      </w:r>
    </w:p>
    <w:p w14:paraId="7B653CF3" w14:textId="77777777" w:rsidR="00B93A11" w:rsidRPr="00D82AE6" w:rsidRDefault="00B93A11" w:rsidP="00A6292F">
      <w:pPr>
        <w:pStyle w:val="Prrafodelista"/>
        <w:spacing w:after="0" w:line="240" w:lineRule="auto"/>
        <w:ind w:left="0"/>
        <w:jc w:val="both"/>
        <w:rPr>
          <w:rFonts w:ascii="Arial" w:hAnsi="Arial" w:cs="Arial"/>
          <w:sz w:val="20"/>
          <w:szCs w:val="20"/>
        </w:rPr>
      </w:pPr>
    </w:p>
    <w:p w14:paraId="004AAA0F" w14:textId="77777777" w:rsidR="0054638C" w:rsidRPr="00A6292F" w:rsidRDefault="0054638C" w:rsidP="00BB0DBD">
      <w:pPr>
        <w:pStyle w:val="Prrafodelista"/>
        <w:numPr>
          <w:ilvl w:val="0"/>
          <w:numId w:val="14"/>
        </w:numPr>
        <w:spacing w:after="0" w:line="240" w:lineRule="auto"/>
        <w:jc w:val="both"/>
        <w:rPr>
          <w:rFonts w:ascii="Arial" w:hAnsi="Arial" w:cs="Arial"/>
          <w:sz w:val="20"/>
          <w:szCs w:val="20"/>
        </w:rPr>
      </w:pPr>
      <w:r w:rsidRPr="00A6292F">
        <w:rPr>
          <w:rFonts w:ascii="Arial" w:hAnsi="Arial" w:cs="Arial"/>
          <w:sz w:val="20"/>
          <w:szCs w:val="20"/>
        </w:rPr>
        <w:t xml:space="preserve">BEBIDA ALCOHÓLICA: Aquélla bebida que su contenido de alcohol a la temperatura de 15°C. contenga una graduación de 2° a 55° G.L. de alcohol etílico. </w:t>
      </w:r>
    </w:p>
    <w:p w14:paraId="75E03DF8" w14:textId="77777777" w:rsidR="00B93A11" w:rsidRPr="00D82AE6" w:rsidRDefault="00B93A11" w:rsidP="00A6292F">
      <w:pPr>
        <w:pStyle w:val="Prrafodelista"/>
        <w:spacing w:after="0" w:line="240" w:lineRule="auto"/>
        <w:ind w:left="0"/>
        <w:jc w:val="both"/>
        <w:rPr>
          <w:rFonts w:ascii="Arial" w:hAnsi="Arial" w:cs="Arial"/>
          <w:sz w:val="20"/>
          <w:szCs w:val="20"/>
        </w:rPr>
      </w:pPr>
    </w:p>
    <w:p w14:paraId="4B6AAB2F" w14:textId="77777777" w:rsidR="0054638C" w:rsidRPr="00A6292F" w:rsidRDefault="0054638C" w:rsidP="00BB0DBD">
      <w:pPr>
        <w:pStyle w:val="Prrafodelista"/>
        <w:numPr>
          <w:ilvl w:val="0"/>
          <w:numId w:val="14"/>
        </w:numPr>
        <w:spacing w:after="0" w:line="240" w:lineRule="auto"/>
        <w:jc w:val="both"/>
        <w:rPr>
          <w:rFonts w:ascii="Arial" w:hAnsi="Arial" w:cs="Arial"/>
          <w:sz w:val="20"/>
          <w:szCs w:val="20"/>
        </w:rPr>
      </w:pPr>
      <w:r w:rsidRPr="00A6292F">
        <w:rPr>
          <w:rFonts w:ascii="Arial" w:hAnsi="Arial" w:cs="Arial"/>
          <w:sz w:val="20"/>
          <w:szCs w:val="20"/>
        </w:rPr>
        <w:t xml:space="preserve">BEBIDA ALCOHÓLICA ADULTERADA: Bebida alcohólica cuya naturaleza o composición no corresponda a las características con las que se etiquete, anuncie, expenda, suministre o cuando no coincida con las especificaciones de su autorización o haya sufrido tratamiento que disimule su alteración, ya sea por la manipulación del hombre o cualquier otro medio, para encubrir defectos en su proceso o en la calidad sanitaria de las materias primas utilizadas, de acuerdo con la Norma Oficial Mexicana vigente. </w:t>
      </w:r>
    </w:p>
    <w:p w14:paraId="36B65180" w14:textId="77777777" w:rsidR="00B93A11" w:rsidRPr="00D82AE6" w:rsidRDefault="00B93A11" w:rsidP="00A6292F">
      <w:pPr>
        <w:pStyle w:val="Prrafodelista"/>
        <w:spacing w:after="0" w:line="240" w:lineRule="auto"/>
        <w:ind w:left="0"/>
        <w:jc w:val="both"/>
        <w:rPr>
          <w:rFonts w:ascii="Arial" w:hAnsi="Arial" w:cs="Arial"/>
          <w:sz w:val="20"/>
          <w:szCs w:val="20"/>
        </w:rPr>
      </w:pPr>
    </w:p>
    <w:p w14:paraId="56360A95" w14:textId="44344DB0" w:rsidR="0054638C" w:rsidRPr="00A6292F" w:rsidRDefault="0054638C" w:rsidP="00BB0DBD">
      <w:pPr>
        <w:pStyle w:val="Prrafodelista"/>
        <w:numPr>
          <w:ilvl w:val="0"/>
          <w:numId w:val="14"/>
        </w:numPr>
        <w:spacing w:after="0" w:line="240" w:lineRule="auto"/>
        <w:jc w:val="both"/>
        <w:rPr>
          <w:rFonts w:ascii="Arial" w:hAnsi="Arial" w:cs="Arial"/>
          <w:sz w:val="20"/>
          <w:szCs w:val="20"/>
        </w:rPr>
      </w:pPr>
      <w:r w:rsidRPr="00A6292F">
        <w:rPr>
          <w:rFonts w:ascii="Arial" w:hAnsi="Arial" w:cs="Arial"/>
          <w:sz w:val="20"/>
          <w:szCs w:val="20"/>
        </w:rPr>
        <w:t xml:space="preserve">CANCELACIÓN: Acuerdo mediante el cual la Dirección de Gobernación extingue los derechos que otorga la Licencia o Permiso, por las causas señaladas por la Ley. </w:t>
      </w:r>
    </w:p>
    <w:p w14:paraId="259534CD" w14:textId="77777777" w:rsidR="00151E90" w:rsidRPr="00151E90" w:rsidRDefault="00151E90" w:rsidP="00A6292F">
      <w:pPr>
        <w:spacing w:after="0" w:line="240" w:lineRule="auto"/>
        <w:jc w:val="both"/>
        <w:rPr>
          <w:rFonts w:ascii="Arial" w:hAnsi="Arial" w:cs="Arial"/>
          <w:sz w:val="20"/>
          <w:szCs w:val="20"/>
        </w:rPr>
      </w:pPr>
    </w:p>
    <w:p w14:paraId="7240DC8E" w14:textId="77777777" w:rsidR="0054638C" w:rsidRPr="00A6292F" w:rsidRDefault="0054638C" w:rsidP="00BB0DBD">
      <w:pPr>
        <w:pStyle w:val="Prrafodelista"/>
        <w:numPr>
          <w:ilvl w:val="0"/>
          <w:numId w:val="14"/>
        </w:numPr>
        <w:spacing w:after="0" w:line="240" w:lineRule="auto"/>
        <w:jc w:val="both"/>
        <w:rPr>
          <w:rFonts w:ascii="Arial" w:hAnsi="Arial" w:cs="Arial"/>
          <w:sz w:val="20"/>
          <w:szCs w:val="20"/>
        </w:rPr>
      </w:pPr>
      <w:r w:rsidRPr="00A6292F">
        <w:rPr>
          <w:rFonts w:ascii="Arial" w:hAnsi="Arial" w:cs="Arial"/>
          <w:sz w:val="20"/>
          <w:szCs w:val="20"/>
        </w:rPr>
        <w:t xml:space="preserve">CLANDESTINAJE: Almacenaje, venta o porte de bebidas alcohólicas, sin contar con la Licencia o Permiso correspondiente vigente, o bien que no correspondan con el domicilio del establecimiento o lugar señalado en la Licencia o Permiso. </w:t>
      </w:r>
    </w:p>
    <w:p w14:paraId="0B615F77" w14:textId="77777777" w:rsidR="00B93A11" w:rsidRPr="00D82AE6" w:rsidRDefault="00B93A11" w:rsidP="00A6292F">
      <w:pPr>
        <w:pStyle w:val="Prrafodelista"/>
        <w:spacing w:after="0" w:line="240" w:lineRule="auto"/>
        <w:ind w:left="0"/>
        <w:jc w:val="both"/>
        <w:rPr>
          <w:rFonts w:ascii="Arial" w:hAnsi="Arial" w:cs="Arial"/>
          <w:sz w:val="20"/>
          <w:szCs w:val="20"/>
        </w:rPr>
      </w:pPr>
    </w:p>
    <w:p w14:paraId="3D5A190A" w14:textId="77777777" w:rsidR="0054638C" w:rsidRPr="00A6292F" w:rsidRDefault="0054638C" w:rsidP="00BB0DBD">
      <w:pPr>
        <w:pStyle w:val="Prrafodelista"/>
        <w:numPr>
          <w:ilvl w:val="0"/>
          <w:numId w:val="14"/>
        </w:numPr>
        <w:spacing w:after="0" w:line="240" w:lineRule="auto"/>
        <w:jc w:val="both"/>
        <w:rPr>
          <w:rFonts w:ascii="Arial" w:hAnsi="Arial" w:cs="Arial"/>
          <w:sz w:val="20"/>
          <w:szCs w:val="20"/>
        </w:rPr>
      </w:pPr>
      <w:r w:rsidRPr="00A6292F">
        <w:rPr>
          <w:rFonts w:ascii="Arial" w:hAnsi="Arial" w:cs="Arial"/>
          <w:sz w:val="20"/>
          <w:szCs w:val="20"/>
        </w:rPr>
        <w:lastRenderedPageBreak/>
        <w:t xml:space="preserve">CLANDESTINAJE: Almacenaje, venta o porte de bebidas alcohólicas, sin contar con la Licencia o Permiso correspondiente vigente, o bien que no correspondan con el domicilio del establecimiento o lugar señalado en la Licencia o Permiso. </w:t>
      </w:r>
    </w:p>
    <w:p w14:paraId="3198020B" w14:textId="77777777" w:rsidR="00B93A11" w:rsidRPr="00D82AE6" w:rsidRDefault="00B93A11" w:rsidP="00A6292F">
      <w:pPr>
        <w:pStyle w:val="Prrafodelista"/>
        <w:spacing w:after="0" w:line="240" w:lineRule="auto"/>
        <w:ind w:left="0"/>
        <w:jc w:val="both"/>
        <w:rPr>
          <w:rFonts w:ascii="Arial" w:hAnsi="Arial" w:cs="Arial"/>
          <w:sz w:val="20"/>
          <w:szCs w:val="20"/>
        </w:rPr>
      </w:pPr>
    </w:p>
    <w:p w14:paraId="447F6C60" w14:textId="77777777" w:rsidR="0054638C" w:rsidRPr="00A6292F" w:rsidRDefault="0054638C" w:rsidP="00BB0DBD">
      <w:pPr>
        <w:pStyle w:val="Prrafodelista"/>
        <w:numPr>
          <w:ilvl w:val="0"/>
          <w:numId w:val="14"/>
        </w:numPr>
        <w:spacing w:after="0" w:line="240" w:lineRule="auto"/>
        <w:jc w:val="both"/>
        <w:rPr>
          <w:rFonts w:ascii="Arial" w:hAnsi="Arial" w:cs="Arial"/>
          <w:sz w:val="20"/>
          <w:szCs w:val="20"/>
        </w:rPr>
      </w:pPr>
      <w:r w:rsidRPr="00A6292F">
        <w:rPr>
          <w:rFonts w:ascii="Arial" w:hAnsi="Arial" w:cs="Arial"/>
          <w:sz w:val="20"/>
          <w:szCs w:val="20"/>
        </w:rPr>
        <w:t xml:space="preserve">CLAUSURA DEFINITIVA: Sanción aplicada por la autoridad en términos del presente ordenamiento y que produce la suspensión permanente de la actividad comercial o la operación de un establecimiento, mediante la imposición de sellos o símbolos de clausura en los lugares que la misma determina. La clausura definitiva es causa de inicio del procedimiento de revocación de la Licencia o Permiso Provisional, conforme los términos establecidos en la Ley. </w:t>
      </w:r>
    </w:p>
    <w:p w14:paraId="2F93211C" w14:textId="77777777" w:rsidR="00B93A11" w:rsidRPr="00D82AE6" w:rsidRDefault="00B93A11" w:rsidP="00A6292F">
      <w:pPr>
        <w:pStyle w:val="Prrafodelista"/>
        <w:spacing w:after="0" w:line="240" w:lineRule="auto"/>
        <w:ind w:left="0"/>
        <w:jc w:val="both"/>
        <w:rPr>
          <w:rFonts w:ascii="Arial" w:hAnsi="Arial" w:cs="Arial"/>
          <w:sz w:val="20"/>
          <w:szCs w:val="20"/>
        </w:rPr>
      </w:pPr>
    </w:p>
    <w:p w14:paraId="676D6D3F" w14:textId="77777777" w:rsidR="0054638C" w:rsidRPr="00A6292F" w:rsidRDefault="0054638C" w:rsidP="00BB0DBD">
      <w:pPr>
        <w:pStyle w:val="Prrafodelista"/>
        <w:numPr>
          <w:ilvl w:val="0"/>
          <w:numId w:val="14"/>
        </w:numPr>
        <w:spacing w:after="0" w:line="240" w:lineRule="auto"/>
        <w:jc w:val="both"/>
        <w:rPr>
          <w:rFonts w:ascii="Arial" w:hAnsi="Arial" w:cs="Arial"/>
          <w:sz w:val="20"/>
          <w:szCs w:val="20"/>
        </w:rPr>
      </w:pPr>
      <w:r w:rsidRPr="00A6292F">
        <w:rPr>
          <w:rFonts w:ascii="Arial" w:hAnsi="Arial" w:cs="Arial"/>
          <w:sz w:val="20"/>
          <w:szCs w:val="20"/>
        </w:rPr>
        <w:t xml:space="preserve">CLAUSURA TEMPORAL: Sanción aplicada por la autoridad en términos del presente ordenamiento y que produce la suspensión temporal de la actividad comercial de un establecimiento con venta de bebidas alcohólicas, mediante la imposición de sellos o símbolos de clausura en los lugares que la misma determina. </w:t>
      </w:r>
    </w:p>
    <w:p w14:paraId="3A6A0318" w14:textId="77777777" w:rsidR="00B93A11" w:rsidRPr="00D82AE6" w:rsidRDefault="00B93A11" w:rsidP="00A6292F">
      <w:pPr>
        <w:pStyle w:val="Prrafodelista"/>
        <w:spacing w:after="0" w:line="240" w:lineRule="auto"/>
        <w:ind w:left="0"/>
        <w:jc w:val="both"/>
        <w:rPr>
          <w:rFonts w:ascii="Arial" w:hAnsi="Arial" w:cs="Arial"/>
          <w:sz w:val="20"/>
          <w:szCs w:val="20"/>
        </w:rPr>
      </w:pPr>
    </w:p>
    <w:p w14:paraId="6C0509F0" w14:textId="77777777" w:rsidR="0054638C" w:rsidRPr="00A6292F" w:rsidRDefault="0054638C" w:rsidP="00BB0DBD">
      <w:pPr>
        <w:pStyle w:val="Prrafodelista"/>
        <w:numPr>
          <w:ilvl w:val="0"/>
          <w:numId w:val="14"/>
        </w:numPr>
        <w:spacing w:after="0" w:line="240" w:lineRule="auto"/>
        <w:jc w:val="both"/>
        <w:rPr>
          <w:rFonts w:ascii="Arial" w:hAnsi="Arial" w:cs="Arial"/>
          <w:sz w:val="20"/>
          <w:szCs w:val="20"/>
        </w:rPr>
      </w:pPr>
      <w:r w:rsidRPr="00A6292F">
        <w:rPr>
          <w:rFonts w:ascii="Arial" w:hAnsi="Arial" w:cs="Arial"/>
          <w:sz w:val="20"/>
          <w:szCs w:val="20"/>
        </w:rPr>
        <w:t xml:space="preserve">CLAUSURA TOTAL O PARCIAL: Acto administrativo a través del cual la autoridad, como consecuencia del incumplimiento a la normatividad correspondiente, ordena suspender las actividades o funcionamiento de un establecimiento solo en un espacio físico determinado o en todo el establecimiento. </w:t>
      </w:r>
    </w:p>
    <w:p w14:paraId="100573FB" w14:textId="77777777" w:rsidR="00B93A11" w:rsidRPr="00D82AE6" w:rsidRDefault="00B93A11" w:rsidP="00A6292F">
      <w:pPr>
        <w:pStyle w:val="Prrafodelista"/>
        <w:spacing w:after="0" w:line="240" w:lineRule="auto"/>
        <w:ind w:left="0"/>
        <w:jc w:val="both"/>
        <w:rPr>
          <w:rFonts w:ascii="Arial" w:hAnsi="Arial" w:cs="Arial"/>
          <w:sz w:val="20"/>
          <w:szCs w:val="20"/>
        </w:rPr>
      </w:pPr>
    </w:p>
    <w:p w14:paraId="185B264A" w14:textId="77777777" w:rsidR="0054638C" w:rsidRPr="00A6292F" w:rsidRDefault="0054638C" w:rsidP="00BB0DBD">
      <w:pPr>
        <w:pStyle w:val="Prrafodelista"/>
        <w:numPr>
          <w:ilvl w:val="0"/>
          <w:numId w:val="14"/>
        </w:numPr>
        <w:spacing w:after="0" w:line="240" w:lineRule="auto"/>
        <w:jc w:val="both"/>
        <w:rPr>
          <w:rFonts w:ascii="Arial" w:hAnsi="Arial" w:cs="Arial"/>
          <w:sz w:val="20"/>
          <w:szCs w:val="20"/>
        </w:rPr>
      </w:pPr>
      <w:r w:rsidRPr="00A6292F">
        <w:rPr>
          <w:rFonts w:ascii="Arial" w:hAnsi="Arial" w:cs="Arial"/>
          <w:sz w:val="20"/>
          <w:szCs w:val="20"/>
        </w:rPr>
        <w:t xml:space="preserve">CONSTANCIA MUNICIPAL: Resolución administrativa, expedida por la Subdirección de Gobernación Municipal, mediante la cual se manifiesta la opinión para hacer constar la idoneidad de la ubicación de una Licencia cuyo objeto sea el expendio, venta o consumo de bebidas alcohólicas en el Municipio de Chihuahua. </w:t>
      </w:r>
    </w:p>
    <w:p w14:paraId="3C3F29DE" w14:textId="77777777" w:rsidR="00B93A11" w:rsidRPr="00D82AE6" w:rsidRDefault="00B93A11" w:rsidP="00A6292F">
      <w:pPr>
        <w:pStyle w:val="Prrafodelista"/>
        <w:spacing w:after="0" w:line="240" w:lineRule="auto"/>
        <w:ind w:left="0"/>
        <w:jc w:val="both"/>
        <w:rPr>
          <w:rFonts w:ascii="Arial" w:hAnsi="Arial" w:cs="Arial"/>
          <w:sz w:val="20"/>
          <w:szCs w:val="20"/>
        </w:rPr>
      </w:pPr>
    </w:p>
    <w:p w14:paraId="7BD8A026" w14:textId="77777777" w:rsidR="0054638C" w:rsidRPr="00A6292F" w:rsidRDefault="0054638C" w:rsidP="00BB0DBD">
      <w:pPr>
        <w:pStyle w:val="Prrafodelista"/>
        <w:numPr>
          <w:ilvl w:val="0"/>
          <w:numId w:val="14"/>
        </w:numPr>
        <w:spacing w:after="0" w:line="240" w:lineRule="auto"/>
        <w:jc w:val="both"/>
        <w:rPr>
          <w:rFonts w:ascii="Arial" w:hAnsi="Arial" w:cs="Arial"/>
          <w:sz w:val="20"/>
          <w:szCs w:val="20"/>
        </w:rPr>
      </w:pPr>
      <w:r w:rsidRPr="00A6292F">
        <w:rPr>
          <w:rFonts w:ascii="Arial" w:hAnsi="Arial" w:cs="Arial"/>
          <w:sz w:val="20"/>
          <w:szCs w:val="20"/>
        </w:rPr>
        <w:t xml:space="preserve">CONTROL SANITARIO: Conjunto de acciones de orientación, educación, muestreo, verificación, inspección, vigilancia y en su caso, la aplicación de medidas de seguridad y sanciones que ejerce la Secretaría de Salud con el propósito de vigilar y garantizar el cumplimiento de sus reglamentos y otras leyes por parte de las personas físicas o morales que administran establecimientos. </w:t>
      </w:r>
    </w:p>
    <w:p w14:paraId="5E3600A3" w14:textId="77777777" w:rsidR="00B93A11" w:rsidRPr="00D82AE6" w:rsidRDefault="00B93A11" w:rsidP="00A6292F">
      <w:pPr>
        <w:pStyle w:val="Prrafodelista"/>
        <w:spacing w:after="0" w:line="240" w:lineRule="auto"/>
        <w:ind w:left="0"/>
        <w:jc w:val="both"/>
        <w:rPr>
          <w:rFonts w:ascii="Arial" w:hAnsi="Arial" w:cs="Arial"/>
          <w:sz w:val="20"/>
          <w:szCs w:val="20"/>
        </w:rPr>
      </w:pPr>
    </w:p>
    <w:p w14:paraId="4084C5A5" w14:textId="77777777" w:rsidR="0054638C" w:rsidRPr="00A6292F" w:rsidRDefault="0054638C" w:rsidP="00BB0DBD">
      <w:pPr>
        <w:pStyle w:val="Prrafodelista"/>
        <w:numPr>
          <w:ilvl w:val="0"/>
          <w:numId w:val="14"/>
        </w:numPr>
        <w:spacing w:after="0" w:line="240" w:lineRule="auto"/>
        <w:jc w:val="both"/>
        <w:rPr>
          <w:rFonts w:ascii="Arial" w:hAnsi="Arial" w:cs="Arial"/>
          <w:sz w:val="20"/>
          <w:szCs w:val="20"/>
        </w:rPr>
      </w:pPr>
      <w:r w:rsidRPr="00A6292F">
        <w:rPr>
          <w:rFonts w:ascii="Arial" w:hAnsi="Arial" w:cs="Arial"/>
          <w:sz w:val="20"/>
          <w:szCs w:val="20"/>
        </w:rPr>
        <w:t xml:space="preserve">DEPARTAMENTO DE ALCOHOLES: El Departamento de Alcoholes de la Subdirección de Gobernación del Municipio de Chihuahua. </w:t>
      </w:r>
    </w:p>
    <w:p w14:paraId="58C368FF" w14:textId="77777777" w:rsidR="00B93A11" w:rsidRPr="00D82AE6" w:rsidRDefault="00B93A11" w:rsidP="00A6292F">
      <w:pPr>
        <w:pStyle w:val="Prrafodelista"/>
        <w:spacing w:after="0" w:line="240" w:lineRule="auto"/>
        <w:ind w:left="0"/>
        <w:jc w:val="both"/>
        <w:rPr>
          <w:rFonts w:ascii="Arial" w:hAnsi="Arial" w:cs="Arial"/>
          <w:sz w:val="20"/>
          <w:szCs w:val="20"/>
        </w:rPr>
      </w:pPr>
    </w:p>
    <w:p w14:paraId="409F1DE3" w14:textId="77777777" w:rsidR="0054638C" w:rsidRPr="00A6292F" w:rsidRDefault="0054638C" w:rsidP="00BB0DBD">
      <w:pPr>
        <w:pStyle w:val="Prrafodelista"/>
        <w:numPr>
          <w:ilvl w:val="0"/>
          <w:numId w:val="14"/>
        </w:numPr>
        <w:spacing w:after="0" w:line="240" w:lineRule="auto"/>
        <w:jc w:val="both"/>
        <w:rPr>
          <w:rFonts w:ascii="Arial" w:hAnsi="Arial" w:cs="Arial"/>
          <w:sz w:val="20"/>
          <w:szCs w:val="20"/>
        </w:rPr>
      </w:pPr>
      <w:r w:rsidRPr="00A6292F">
        <w:rPr>
          <w:rFonts w:ascii="Arial" w:hAnsi="Arial" w:cs="Arial"/>
          <w:sz w:val="20"/>
          <w:szCs w:val="20"/>
        </w:rPr>
        <w:t xml:space="preserve">DIRECCIÓN DE GOBERNACIÓN: Dirección de Gobernación de la Secretaría General de Gobierno del Estado de Chihuahua. </w:t>
      </w:r>
    </w:p>
    <w:p w14:paraId="5B9FDB2C" w14:textId="77777777" w:rsidR="00B93A11" w:rsidRPr="00D82AE6" w:rsidRDefault="00B93A11" w:rsidP="00A6292F">
      <w:pPr>
        <w:pStyle w:val="Prrafodelista"/>
        <w:spacing w:after="0" w:line="240" w:lineRule="auto"/>
        <w:ind w:left="0"/>
        <w:jc w:val="both"/>
        <w:rPr>
          <w:rFonts w:ascii="Arial" w:hAnsi="Arial" w:cs="Arial"/>
          <w:sz w:val="20"/>
          <w:szCs w:val="20"/>
        </w:rPr>
      </w:pPr>
    </w:p>
    <w:p w14:paraId="334A6A3A" w14:textId="77777777" w:rsidR="0054638C" w:rsidRPr="00A6292F" w:rsidRDefault="0054638C" w:rsidP="00BB0DBD">
      <w:pPr>
        <w:pStyle w:val="Prrafodelista"/>
        <w:numPr>
          <w:ilvl w:val="0"/>
          <w:numId w:val="14"/>
        </w:numPr>
        <w:spacing w:after="0" w:line="240" w:lineRule="auto"/>
        <w:jc w:val="both"/>
        <w:rPr>
          <w:rFonts w:ascii="Arial" w:hAnsi="Arial" w:cs="Arial"/>
          <w:sz w:val="20"/>
          <w:szCs w:val="20"/>
        </w:rPr>
      </w:pPr>
      <w:r w:rsidRPr="00A6292F">
        <w:rPr>
          <w:rFonts w:ascii="Arial" w:hAnsi="Arial" w:cs="Arial"/>
          <w:sz w:val="20"/>
          <w:szCs w:val="20"/>
        </w:rPr>
        <w:t xml:space="preserve">ENTREGAS A DOMICILIO: Es la actividad que el propietario de la Licencia o Permiso Provisional realiza para la entrega de bebidas alcohólicas y demás consumibles con la finalidad de entregar en el domicilio del cliente la mercancía que ha comprado en cualquiera de sus modalidades y sujeta a las restricciones que marca el presente instrumento. </w:t>
      </w:r>
    </w:p>
    <w:p w14:paraId="1EA80D57" w14:textId="77777777" w:rsidR="00B93A11" w:rsidRPr="00D82AE6" w:rsidRDefault="00B93A11" w:rsidP="00A6292F">
      <w:pPr>
        <w:pStyle w:val="Prrafodelista"/>
        <w:spacing w:after="0" w:line="240" w:lineRule="auto"/>
        <w:ind w:left="0"/>
        <w:jc w:val="both"/>
        <w:rPr>
          <w:rFonts w:ascii="Arial" w:hAnsi="Arial" w:cs="Arial"/>
          <w:sz w:val="20"/>
          <w:szCs w:val="20"/>
        </w:rPr>
      </w:pPr>
    </w:p>
    <w:p w14:paraId="48DA07F7" w14:textId="77777777" w:rsidR="0054638C" w:rsidRPr="00A6292F" w:rsidRDefault="0054638C" w:rsidP="00BB0DBD">
      <w:pPr>
        <w:pStyle w:val="Prrafodelista"/>
        <w:numPr>
          <w:ilvl w:val="0"/>
          <w:numId w:val="14"/>
        </w:numPr>
        <w:spacing w:after="0" w:line="240" w:lineRule="auto"/>
        <w:jc w:val="both"/>
        <w:rPr>
          <w:rFonts w:ascii="Arial" w:hAnsi="Arial" w:cs="Arial"/>
          <w:sz w:val="20"/>
          <w:szCs w:val="20"/>
        </w:rPr>
      </w:pPr>
      <w:r w:rsidRPr="00A6292F">
        <w:rPr>
          <w:rFonts w:ascii="Arial" w:hAnsi="Arial" w:cs="Arial"/>
          <w:sz w:val="20"/>
          <w:szCs w:val="20"/>
        </w:rPr>
        <w:t xml:space="preserve">ESTABLECIMIENTO: Lugar en el que se expenden, distribuyen o consumen bebidas alcohólicas, ya sea en envase cerrado, abierto o al copeo. </w:t>
      </w:r>
    </w:p>
    <w:p w14:paraId="30147ABA" w14:textId="77777777" w:rsidR="00B93A11" w:rsidRPr="00D82AE6" w:rsidRDefault="00B93A11" w:rsidP="00A6292F">
      <w:pPr>
        <w:pStyle w:val="Prrafodelista"/>
        <w:spacing w:after="0" w:line="240" w:lineRule="auto"/>
        <w:ind w:left="0"/>
        <w:jc w:val="both"/>
        <w:rPr>
          <w:rFonts w:ascii="Arial" w:hAnsi="Arial" w:cs="Arial"/>
          <w:sz w:val="20"/>
          <w:szCs w:val="20"/>
        </w:rPr>
      </w:pPr>
    </w:p>
    <w:p w14:paraId="6F7060D9" w14:textId="77777777" w:rsidR="0054638C" w:rsidRPr="00A6292F" w:rsidRDefault="0054638C" w:rsidP="00BB0DBD">
      <w:pPr>
        <w:pStyle w:val="Prrafodelista"/>
        <w:numPr>
          <w:ilvl w:val="0"/>
          <w:numId w:val="14"/>
        </w:numPr>
        <w:spacing w:after="0" w:line="240" w:lineRule="auto"/>
        <w:jc w:val="both"/>
        <w:rPr>
          <w:rFonts w:ascii="Arial" w:hAnsi="Arial" w:cs="Arial"/>
          <w:sz w:val="20"/>
          <w:szCs w:val="20"/>
        </w:rPr>
      </w:pPr>
      <w:r w:rsidRPr="00A6292F">
        <w:rPr>
          <w:rFonts w:ascii="Arial" w:hAnsi="Arial" w:cs="Arial"/>
          <w:sz w:val="20"/>
          <w:szCs w:val="20"/>
        </w:rPr>
        <w:t xml:space="preserve">ESTABLECIMIENTOS CUYA ACTIVIDAD PREPONDERANTE SEA LA PREPARACIÓN, VENTA Y CONSUMO DE ALIMENTOS: Aquellos en los que el producto de las ventas de bebidas alcohólicas no exceda del cuarenta por ciento de sus ingresos totales anuales. </w:t>
      </w:r>
    </w:p>
    <w:p w14:paraId="1CB50D49" w14:textId="77777777" w:rsidR="00B93A11" w:rsidRPr="00D82AE6" w:rsidRDefault="00B93A11" w:rsidP="00A6292F">
      <w:pPr>
        <w:pStyle w:val="Prrafodelista"/>
        <w:spacing w:after="0" w:line="240" w:lineRule="auto"/>
        <w:ind w:left="0"/>
        <w:jc w:val="both"/>
        <w:rPr>
          <w:rFonts w:ascii="Arial" w:hAnsi="Arial" w:cs="Arial"/>
          <w:sz w:val="20"/>
          <w:szCs w:val="20"/>
        </w:rPr>
      </w:pPr>
    </w:p>
    <w:p w14:paraId="45406808" w14:textId="77777777" w:rsidR="0053269D" w:rsidRPr="00A6292F" w:rsidRDefault="0054638C" w:rsidP="00BB0DBD">
      <w:pPr>
        <w:pStyle w:val="Prrafodelista"/>
        <w:numPr>
          <w:ilvl w:val="0"/>
          <w:numId w:val="14"/>
        </w:numPr>
        <w:spacing w:after="0" w:line="240" w:lineRule="auto"/>
        <w:jc w:val="both"/>
        <w:rPr>
          <w:rFonts w:ascii="Arial" w:hAnsi="Arial" w:cs="Arial"/>
          <w:sz w:val="20"/>
          <w:szCs w:val="20"/>
        </w:rPr>
      </w:pPr>
      <w:r w:rsidRPr="00A6292F">
        <w:rPr>
          <w:rFonts w:ascii="Arial" w:hAnsi="Arial" w:cs="Arial"/>
          <w:sz w:val="20"/>
          <w:szCs w:val="20"/>
        </w:rPr>
        <w:lastRenderedPageBreak/>
        <w:t xml:space="preserve">ESTADO DE EBRIEDAD COMPLETO: Condición física y mental ocasionada por la ingesta de alcohol etílico que se presenta en una persona cuando su organismo contiene 1.5 o más grados de alcohol por litro de sangre o su equivalente en algún otro sistema de medición. </w:t>
      </w:r>
    </w:p>
    <w:p w14:paraId="68CB6995" w14:textId="77777777" w:rsidR="00B93A11" w:rsidRPr="00D82AE6" w:rsidRDefault="00B93A11" w:rsidP="00A6292F">
      <w:pPr>
        <w:pStyle w:val="Prrafodelista"/>
        <w:spacing w:after="0" w:line="240" w:lineRule="auto"/>
        <w:ind w:left="0"/>
        <w:jc w:val="both"/>
        <w:rPr>
          <w:rFonts w:ascii="Arial" w:hAnsi="Arial" w:cs="Arial"/>
          <w:sz w:val="20"/>
          <w:szCs w:val="20"/>
        </w:rPr>
      </w:pPr>
    </w:p>
    <w:p w14:paraId="52E3D6D8" w14:textId="77777777" w:rsidR="0053269D" w:rsidRPr="00A6292F" w:rsidRDefault="0054638C" w:rsidP="00BB0DBD">
      <w:pPr>
        <w:pStyle w:val="Prrafodelista"/>
        <w:numPr>
          <w:ilvl w:val="0"/>
          <w:numId w:val="14"/>
        </w:numPr>
        <w:spacing w:after="0" w:line="240" w:lineRule="auto"/>
        <w:jc w:val="both"/>
        <w:rPr>
          <w:rFonts w:ascii="Arial" w:hAnsi="Arial" w:cs="Arial"/>
          <w:sz w:val="20"/>
          <w:szCs w:val="20"/>
        </w:rPr>
      </w:pPr>
      <w:r w:rsidRPr="00A6292F">
        <w:rPr>
          <w:rFonts w:ascii="Arial" w:hAnsi="Arial" w:cs="Arial"/>
          <w:sz w:val="20"/>
          <w:szCs w:val="20"/>
        </w:rPr>
        <w:t xml:space="preserve">EVENTO PRIVADO: Aquel que no es publicitado y no existe intención de lucro. </w:t>
      </w:r>
    </w:p>
    <w:p w14:paraId="5E9E5E95" w14:textId="77777777" w:rsidR="00B93A11" w:rsidRPr="00D82AE6" w:rsidRDefault="00B93A11" w:rsidP="00A6292F">
      <w:pPr>
        <w:pStyle w:val="Prrafodelista"/>
        <w:spacing w:after="0" w:line="240" w:lineRule="auto"/>
        <w:ind w:left="0"/>
        <w:jc w:val="both"/>
        <w:rPr>
          <w:rFonts w:ascii="Arial" w:hAnsi="Arial" w:cs="Arial"/>
          <w:sz w:val="20"/>
          <w:szCs w:val="20"/>
        </w:rPr>
      </w:pPr>
    </w:p>
    <w:p w14:paraId="09B5F171" w14:textId="77777777" w:rsidR="0053269D" w:rsidRPr="00A6292F" w:rsidRDefault="0054638C" w:rsidP="00BB0DBD">
      <w:pPr>
        <w:pStyle w:val="Prrafodelista"/>
        <w:numPr>
          <w:ilvl w:val="0"/>
          <w:numId w:val="14"/>
        </w:numPr>
        <w:spacing w:after="0" w:line="240" w:lineRule="auto"/>
        <w:jc w:val="both"/>
        <w:rPr>
          <w:rFonts w:ascii="Arial" w:hAnsi="Arial" w:cs="Arial"/>
          <w:sz w:val="20"/>
          <w:szCs w:val="20"/>
        </w:rPr>
      </w:pPr>
      <w:r w:rsidRPr="00A6292F">
        <w:rPr>
          <w:rFonts w:ascii="Arial" w:hAnsi="Arial" w:cs="Arial"/>
          <w:sz w:val="20"/>
          <w:szCs w:val="20"/>
        </w:rPr>
        <w:t xml:space="preserve">EVENTO PUBLICO: Aquel abierto al público en general, es publicitado, y en el cual contiene ánimo de lucro mediante la venta de bebidas alcohólicas. </w:t>
      </w:r>
    </w:p>
    <w:p w14:paraId="7C9F51B7" w14:textId="77777777" w:rsidR="00B93A11" w:rsidRPr="00D82AE6" w:rsidRDefault="00B93A11" w:rsidP="00A6292F">
      <w:pPr>
        <w:pStyle w:val="Prrafodelista"/>
        <w:spacing w:after="0" w:line="240" w:lineRule="auto"/>
        <w:ind w:left="0"/>
        <w:jc w:val="both"/>
        <w:rPr>
          <w:rFonts w:ascii="Arial" w:hAnsi="Arial" w:cs="Arial"/>
          <w:sz w:val="20"/>
          <w:szCs w:val="20"/>
        </w:rPr>
      </w:pPr>
    </w:p>
    <w:p w14:paraId="23FC2EC7" w14:textId="77777777" w:rsidR="0053269D" w:rsidRPr="00A6292F" w:rsidRDefault="0054638C" w:rsidP="00BB0DBD">
      <w:pPr>
        <w:pStyle w:val="Prrafodelista"/>
        <w:numPr>
          <w:ilvl w:val="0"/>
          <w:numId w:val="14"/>
        </w:numPr>
        <w:spacing w:after="0" w:line="240" w:lineRule="auto"/>
        <w:jc w:val="both"/>
        <w:rPr>
          <w:rFonts w:ascii="Arial" w:hAnsi="Arial" w:cs="Arial"/>
          <w:sz w:val="20"/>
          <w:szCs w:val="20"/>
        </w:rPr>
      </w:pPr>
      <w:r w:rsidRPr="00A6292F">
        <w:rPr>
          <w:rFonts w:ascii="Arial" w:hAnsi="Arial" w:cs="Arial"/>
          <w:sz w:val="20"/>
          <w:szCs w:val="20"/>
        </w:rPr>
        <w:t xml:space="preserve">GIRO: Tipo de actividad comercial que adopta un establecimiento en la operación de venta, distribución o consumo, en su caso, de bebidas alcohólicas y que debe constar en la Licencia, en la Opinión, Constancia o Autorización Municipal o en el Permiso Provisional que se otorgue para tal efecto, conforme a las disposiciones de la Ley de Alcoholes del Estado de Chihuahua. </w:t>
      </w:r>
    </w:p>
    <w:p w14:paraId="61B329DF" w14:textId="77777777" w:rsidR="00B93A11" w:rsidRPr="00D82AE6" w:rsidRDefault="00B93A11" w:rsidP="00A6292F">
      <w:pPr>
        <w:pStyle w:val="Prrafodelista"/>
        <w:spacing w:after="0" w:line="240" w:lineRule="auto"/>
        <w:ind w:left="0"/>
        <w:jc w:val="both"/>
        <w:rPr>
          <w:rFonts w:ascii="Arial" w:hAnsi="Arial" w:cs="Arial"/>
          <w:sz w:val="20"/>
          <w:szCs w:val="20"/>
        </w:rPr>
      </w:pPr>
    </w:p>
    <w:p w14:paraId="1C9B6103" w14:textId="77777777" w:rsidR="0053269D" w:rsidRPr="00A6292F" w:rsidRDefault="0054638C" w:rsidP="00BB0DBD">
      <w:pPr>
        <w:pStyle w:val="Prrafodelista"/>
        <w:numPr>
          <w:ilvl w:val="0"/>
          <w:numId w:val="14"/>
        </w:numPr>
        <w:spacing w:after="0" w:line="240" w:lineRule="auto"/>
        <w:jc w:val="both"/>
        <w:rPr>
          <w:rFonts w:ascii="Arial" w:hAnsi="Arial" w:cs="Arial"/>
          <w:sz w:val="20"/>
          <w:szCs w:val="20"/>
        </w:rPr>
      </w:pPr>
      <w:r w:rsidRPr="00A6292F">
        <w:rPr>
          <w:rFonts w:ascii="Arial" w:hAnsi="Arial" w:cs="Arial"/>
          <w:sz w:val="20"/>
          <w:szCs w:val="20"/>
        </w:rPr>
        <w:t xml:space="preserve">G.L.: GRADOS GAY LUSSAC: Medida oficial de determinación del grado de alcohol que presenta una bebida determinada. </w:t>
      </w:r>
    </w:p>
    <w:p w14:paraId="070EE6A6" w14:textId="77777777" w:rsidR="00B93A11" w:rsidRPr="00D82AE6" w:rsidRDefault="00B93A11" w:rsidP="00A6292F">
      <w:pPr>
        <w:pStyle w:val="Prrafodelista"/>
        <w:spacing w:after="0" w:line="240" w:lineRule="auto"/>
        <w:ind w:left="0"/>
        <w:jc w:val="both"/>
        <w:rPr>
          <w:rFonts w:ascii="Arial" w:hAnsi="Arial" w:cs="Arial"/>
          <w:sz w:val="20"/>
          <w:szCs w:val="20"/>
        </w:rPr>
      </w:pPr>
    </w:p>
    <w:p w14:paraId="0FE565F7" w14:textId="77777777" w:rsidR="0053269D" w:rsidRPr="00A6292F" w:rsidRDefault="0054638C" w:rsidP="00BB0DBD">
      <w:pPr>
        <w:pStyle w:val="Prrafodelista"/>
        <w:numPr>
          <w:ilvl w:val="0"/>
          <w:numId w:val="14"/>
        </w:numPr>
        <w:spacing w:after="0" w:line="240" w:lineRule="auto"/>
        <w:jc w:val="both"/>
        <w:rPr>
          <w:rFonts w:ascii="Arial" w:hAnsi="Arial" w:cs="Arial"/>
          <w:sz w:val="20"/>
          <w:szCs w:val="20"/>
        </w:rPr>
      </w:pPr>
      <w:r w:rsidRPr="00A6292F">
        <w:rPr>
          <w:rFonts w:ascii="Arial" w:hAnsi="Arial" w:cs="Arial"/>
          <w:sz w:val="20"/>
          <w:szCs w:val="20"/>
        </w:rPr>
        <w:t xml:space="preserve">INFRACCIÓN: Acto u omisión realizado por una persona física o moral en contra de lo dispuesto en el presente Reglamento y la Ley. </w:t>
      </w:r>
    </w:p>
    <w:p w14:paraId="315A395D" w14:textId="77777777" w:rsidR="00B93A11" w:rsidRPr="00D82AE6" w:rsidRDefault="00B93A11" w:rsidP="00A6292F">
      <w:pPr>
        <w:pStyle w:val="Prrafodelista"/>
        <w:spacing w:after="0" w:line="240" w:lineRule="auto"/>
        <w:ind w:left="0"/>
        <w:jc w:val="both"/>
        <w:rPr>
          <w:rFonts w:ascii="Arial" w:hAnsi="Arial" w:cs="Arial"/>
          <w:sz w:val="20"/>
          <w:szCs w:val="20"/>
        </w:rPr>
      </w:pPr>
    </w:p>
    <w:p w14:paraId="6E857F35" w14:textId="77777777" w:rsidR="0053269D" w:rsidRPr="00A6292F" w:rsidRDefault="0054638C" w:rsidP="00BB0DBD">
      <w:pPr>
        <w:pStyle w:val="Prrafodelista"/>
        <w:numPr>
          <w:ilvl w:val="0"/>
          <w:numId w:val="14"/>
        </w:numPr>
        <w:spacing w:after="0" w:line="240" w:lineRule="auto"/>
        <w:jc w:val="both"/>
        <w:rPr>
          <w:rFonts w:ascii="Arial" w:hAnsi="Arial" w:cs="Arial"/>
          <w:sz w:val="20"/>
          <w:szCs w:val="20"/>
        </w:rPr>
      </w:pPr>
      <w:r w:rsidRPr="00A6292F">
        <w:rPr>
          <w:rFonts w:ascii="Arial" w:hAnsi="Arial" w:cs="Arial"/>
          <w:sz w:val="20"/>
          <w:szCs w:val="20"/>
        </w:rPr>
        <w:t xml:space="preserve">INSPECTOR: Servidor público encargado de realizar las funciones de inspección y vigilancia que compete a la Dirección de Gobernación y Subdirección en los establecimientos que se encuentren dentro del territorio del Municipio de Chihuahua. </w:t>
      </w:r>
    </w:p>
    <w:p w14:paraId="6D576718" w14:textId="77777777" w:rsidR="00B93A11" w:rsidRPr="00D82AE6" w:rsidRDefault="00B93A11" w:rsidP="00A6292F">
      <w:pPr>
        <w:pStyle w:val="Prrafodelista"/>
        <w:spacing w:after="0" w:line="240" w:lineRule="auto"/>
        <w:ind w:left="0"/>
        <w:jc w:val="both"/>
        <w:rPr>
          <w:rFonts w:ascii="Arial" w:hAnsi="Arial" w:cs="Arial"/>
          <w:sz w:val="20"/>
          <w:szCs w:val="20"/>
        </w:rPr>
      </w:pPr>
    </w:p>
    <w:p w14:paraId="126E033A" w14:textId="77777777" w:rsidR="0053269D" w:rsidRPr="00A6292F" w:rsidRDefault="0054638C" w:rsidP="00BB0DBD">
      <w:pPr>
        <w:pStyle w:val="Prrafodelista"/>
        <w:numPr>
          <w:ilvl w:val="0"/>
          <w:numId w:val="14"/>
        </w:numPr>
        <w:spacing w:after="0" w:line="240" w:lineRule="auto"/>
        <w:jc w:val="both"/>
        <w:rPr>
          <w:rFonts w:ascii="Arial" w:hAnsi="Arial" w:cs="Arial"/>
          <w:sz w:val="20"/>
          <w:szCs w:val="20"/>
        </w:rPr>
      </w:pPr>
      <w:r w:rsidRPr="00A6292F">
        <w:rPr>
          <w:rFonts w:ascii="Arial" w:hAnsi="Arial" w:cs="Arial"/>
          <w:sz w:val="20"/>
          <w:szCs w:val="20"/>
        </w:rPr>
        <w:t xml:space="preserve">LEY: La Ley de Alcoholes del Estado de Chihuahua. </w:t>
      </w:r>
    </w:p>
    <w:p w14:paraId="4D1AFA68" w14:textId="77777777" w:rsidR="00B93A11" w:rsidRPr="00D82AE6" w:rsidRDefault="00B93A11" w:rsidP="00A6292F">
      <w:pPr>
        <w:pStyle w:val="Prrafodelista"/>
        <w:spacing w:after="0" w:line="240" w:lineRule="auto"/>
        <w:ind w:left="0"/>
        <w:jc w:val="both"/>
        <w:rPr>
          <w:rFonts w:ascii="Arial" w:hAnsi="Arial" w:cs="Arial"/>
          <w:sz w:val="20"/>
          <w:szCs w:val="20"/>
        </w:rPr>
      </w:pPr>
    </w:p>
    <w:p w14:paraId="217E7BFF" w14:textId="77777777" w:rsidR="0053269D" w:rsidRPr="00A6292F" w:rsidRDefault="0054638C" w:rsidP="00BB0DBD">
      <w:pPr>
        <w:pStyle w:val="Prrafodelista"/>
        <w:numPr>
          <w:ilvl w:val="0"/>
          <w:numId w:val="14"/>
        </w:numPr>
        <w:spacing w:after="0" w:line="240" w:lineRule="auto"/>
        <w:jc w:val="both"/>
        <w:rPr>
          <w:rFonts w:ascii="Arial" w:hAnsi="Arial" w:cs="Arial"/>
          <w:sz w:val="20"/>
          <w:szCs w:val="20"/>
        </w:rPr>
      </w:pPr>
      <w:r w:rsidRPr="00A6292F">
        <w:rPr>
          <w:rFonts w:ascii="Arial" w:hAnsi="Arial" w:cs="Arial"/>
          <w:sz w:val="20"/>
          <w:szCs w:val="20"/>
        </w:rPr>
        <w:t xml:space="preserve">LICENCIA: Autorización por escrito que emite la Dirección de Gobernación para que opere un establecimiento en el que se venden, distribuyen o consumen bebidas alcohólicas, previa Constancia, Opinión y Autorización Municipal. </w:t>
      </w:r>
    </w:p>
    <w:p w14:paraId="1F0536D5" w14:textId="77777777" w:rsidR="00B93A11" w:rsidRPr="00D82AE6" w:rsidRDefault="00B93A11" w:rsidP="00A6292F">
      <w:pPr>
        <w:pStyle w:val="Prrafodelista"/>
        <w:spacing w:after="0" w:line="240" w:lineRule="auto"/>
        <w:ind w:left="0"/>
        <w:jc w:val="both"/>
        <w:rPr>
          <w:rFonts w:ascii="Arial" w:hAnsi="Arial" w:cs="Arial"/>
          <w:sz w:val="20"/>
          <w:szCs w:val="20"/>
        </w:rPr>
      </w:pPr>
    </w:p>
    <w:p w14:paraId="0C67BAC2" w14:textId="77777777" w:rsidR="0053269D" w:rsidRPr="00A6292F" w:rsidRDefault="0054638C" w:rsidP="00BB0DBD">
      <w:pPr>
        <w:pStyle w:val="Prrafodelista"/>
        <w:numPr>
          <w:ilvl w:val="0"/>
          <w:numId w:val="14"/>
        </w:numPr>
        <w:spacing w:after="0" w:line="240" w:lineRule="auto"/>
        <w:jc w:val="both"/>
        <w:rPr>
          <w:rFonts w:ascii="Arial" w:hAnsi="Arial" w:cs="Arial"/>
          <w:sz w:val="20"/>
          <w:szCs w:val="20"/>
        </w:rPr>
      </w:pPr>
      <w:r w:rsidRPr="00A6292F">
        <w:rPr>
          <w:rFonts w:ascii="Arial" w:hAnsi="Arial" w:cs="Arial"/>
          <w:sz w:val="20"/>
          <w:szCs w:val="20"/>
        </w:rPr>
        <w:t xml:space="preserve">MAYOREO: Venta en alto volumen de bebidas alcohólicas a un precio menor del que se compraría en cantidades unitarias o menores, debiéndose contar con la previa autorización respectiva para esa modalidad de venta. </w:t>
      </w:r>
    </w:p>
    <w:p w14:paraId="2615550F" w14:textId="77777777" w:rsidR="00B93A11" w:rsidRPr="00D82AE6" w:rsidRDefault="00B93A11" w:rsidP="00A6292F">
      <w:pPr>
        <w:pStyle w:val="Prrafodelista"/>
        <w:spacing w:after="0" w:line="240" w:lineRule="auto"/>
        <w:ind w:left="0"/>
        <w:jc w:val="both"/>
        <w:rPr>
          <w:rFonts w:ascii="Arial" w:hAnsi="Arial" w:cs="Arial"/>
          <w:sz w:val="20"/>
          <w:szCs w:val="20"/>
        </w:rPr>
      </w:pPr>
    </w:p>
    <w:p w14:paraId="02746525" w14:textId="77777777" w:rsidR="0053269D" w:rsidRPr="00A6292F" w:rsidRDefault="0054638C" w:rsidP="00BB0DBD">
      <w:pPr>
        <w:pStyle w:val="Prrafodelista"/>
        <w:numPr>
          <w:ilvl w:val="0"/>
          <w:numId w:val="14"/>
        </w:numPr>
        <w:spacing w:after="0" w:line="240" w:lineRule="auto"/>
        <w:jc w:val="both"/>
        <w:rPr>
          <w:rFonts w:ascii="Arial" w:hAnsi="Arial" w:cs="Arial"/>
          <w:sz w:val="20"/>
          <w:szCs w:val="20"/>
        </w:rPr>
      </w:pPr>
      <w:r w:rsidRPr="00A6292F">
        <w:rPr>
          <w:rFonts w:ascii="Arial" w:hAnsi="Arial" w:cs="Arial"/>
          <w:sz w:val="20"/>
          <w:szCs w:val="20"/>
        </w:rPr>
        <w:t xml:space="preserve">MUNICIPIO: El Municipio de Chihuahua. </w:t>
      </w:r>
    </w:p>
    <w:p w14:paraId="1B6CE576" w14:textId="77777777" w:rsidR="00B93A11" w:rsidRPr="00D82AE6" w:rsidRDefault="00B93A11" w:rsidP="00A6292F">
      <w:pPr>
        <w:pStyle w:val="Prrafodelista"/>
        <w:spacing w:after="0" w:line="240" w:lineRule="auto"/>
        <w:ind w:left="0"/>
        <w:jc w:val="both"/>
        <w:rPr>
          <w:rFonts w:ascii="Arial" w:hAnsi="Arial" w:cs="Arial"/>
          <w:sz w:val="20"/>
          <w:szCs w:val="20"/>
        </w:rPr>
      </w:pPr>
    </w:p>
    <w:p w14:paraId="4658E68D" w14:textId="77777777" w:rsidR="0053269D" w:rsidRPr="00A6292F" w:rsidRDefault="0054638C" w:rsidP="00BB0DBD">
      <w:pPr>
        <w:pStyle w:val="Prrafodelista"/>
        <w:numPr>
          <w:ilvl w:val="0"/>
          <w:numId w:val="14"/>
        </w:numPr>
        <w:spacing w:after="0" w:line="240" w:lineRule="auto"/>
        <w:jc w:val="both"/>
        <w:rPr>
          <w:rFonts w:ascii="Arial" w:hAnsi="Arial" w:cs="Arial"/>
          <w:sz w:val="20"/>
          <w:szCs w:val="20"/>
        </w:rPr>
      </w:pPr>
      <w:r w:rsidRPr="00A6292F">
        <w:rPr>
          <w:rFonts w:ascii="Arial" w:hAnsi="Arial" w:cs="Arial"/>
          <w:sz w:val="20"/>
          <w:szCs w:val="20"/>
        </w:rPr>
        <w:t xml:space="preserve">OPINIÓN MUNICIPAL: Dictamen que emite la Subdirección razonando la conveniencia de otorgar o negar la Licencia. </w:t>
      </w:r>
    </w:p>
    <w:p w14:paraId="3BAB9E82" w14:textId="77777777" w:rsidR="00B93A11" w:rsidRPr="00D82AE6" w:rsidRDefault="00B93A11" w:rsidP="00A6292F">
      <w:pPr>
        <w:pStyle w:val="Prrafodelista"/>
        <w:spacing w:after="0" w:line="240" w:lineRule="auto"/>
        <w:ind w:left="0"/>
        <w:jc w:val="both"/>
        <w:rPr>
          <w:rFonts w:ascii="Arial" w:hAnsi="Arial" w:cs="Arial"/>
          <w:sz w:val="20"/>
          <w:szCs w:val="20"/>
        </w:rPr>
      </w:pPr>
    </w:p>
    <w:p w14:paraId="5B918C36" w14:textId="77777777" w:rsidR="0053269D" w:rsidRPr="00A6292F" w:rsidRDefault="0054638C" w:rsidP="00BB0DBD">
      <w:pPr>
        <w:pStyle w:val="Prrafodelista"/>
        <w:numPr>
          <w:ilvl w:val="0"/>
          <w:numId w:val="14"/>
        </w:numPr>
        <w:spacing w:after="0" w:line="240" w:lineRule="auto"/>
        <w:jc w:val="both"/>
        <w:rPr>
          <w:rFonts w:ascii="Arial" w:hAnsi="Arial" w:cs="Arial"/>
          <w:sz w:val="20"/>
          <w:szCs w:val="20"/>
        </w:rPr>
      </w:pPr>
      <w:r w:rsidRPr="00A6292F">
        <w:rPr>
          <w:rFonts w:ascii="Arial" w:hAnsi="Arial" w:cs="Arial"/>
          <w:sz w:val="20"/>
          <w:szCs w:val="20"/>
        </w:rPr>
        <w:t>OPINIÓN MUNICIPAL PARA EVENTOS: Dictamen que emite la autoridad municipal para la realización de un evento público o privado.</w:t>
      </w:r>
      <w:r w:rsidR="0053269D" w:rsidRPr="00A6292F">
        <w:rPr>
          <w:rFonts w:ascii="Arial" w:hAnsi="Arial" w:cs="Arial"/>
          <w:sz w:val="20"/>
          <w:szCs w:val="20"/>
        </w:rPr>
        <w:t xml:space="preserve"> </w:t>
      </w:r>
    </w:p>
    <w:p w14:paraId="41ECB55F" w14:textId="77777777" w:rsidR="00B93A11" w:rsidRPr="00D82AE6" w:rsidRDefault="00B93A11" w:rsidP="00A6292F">
      <w:pPr>
        <w:pStyle w:val="Prrafodelista"/>
        <w:spacing w:after="0" w:line="240" w:lineRule="auto"/>
        <w:ind w:left="0"/>
        <w:jc w:val="both"/>
        <w:rPr>
          <w:rFonts w:ascii="Arial" w:hAnsi="Arial" w:cs="Arial"/>
          <w:sz w:val="20"/>
          <w:szCs w:val="20"/>
        </w:rPr>
      </w:pPr>
    </w:p>
    <w:p w14:paraId="79BCCE0D" w14:textId="77777777" w:rsidR="0053269D" w:rsidRPr="00A6292F" w:rsidRDefault="0053269D" w:rsidP="00BB0DBD">
      <w:pPr>
        <w:pStyle w:val="Prrafodelista"/>
        <w:numPr>
          <w:ilvl w:val="0"/>
          <w:numId w:val="14"/>
        </w:numPr>
        <w:spacing w:after="0" w:line="240" w:lineRule="auto"/>
        <w:jc w:val="both"/>
        <w:rPr>
          <w:rFonts w:ascii="Arial" w:hAnsi="Arial" w:cs="Arial"/>
          <w:sz w:val="20"/>
          <w:szCs w:val="20"/>
        </w:rPr>
      </w:pPr>
      <w:r w:rsidRPr="00A6292F">
        <w:rPr>
          <w:rFonts w:ascii="Arial" w:hAnsi="Arial" w:cs="Arial"/>
          <w:sz w:val="20"/>
          <w:szCs w:val="20"/>
        </w:rPr>
        <w:t xml:space="preserve">PERMISO ESPECIAL: Autorización por escrito, de carácter temporal, para la venta o consumo de bebidas alcohólicas que emite la Subdirección de conformidad con la Ley, para un establecimiento o la realización de un evento público o privado. </w:t>
      </w:r>
    </w:p>
    <w:p w14:paraId="30F6D6AD" w14:textId="77777777" w:rsidR="00B93A11" w:rsidRPr="00D82AE6" w:rsidRDefault="00B93A11" w:rsidP="00A6292F">
      <w:pPr>
        <w:pStyle w:val="Prrafodelista"/>
        <w:spacing w:after="0" w:line="240" w:lineRule="auto"/>
        <w:ind w:left="0"/>
        <w:jc w:val="both"/>
        <w:rPr>
          <w:rFonts w:ascii="Arial" w:hAnsi="Arial" w:cs="Arial"/>
          <w:sz w:val="20"/>
          <w:szCs w:val="20"/>
        </w:rPr>
      </w:pPr>
    </w:p>
    <w:p w14:paraId="5B39D224" w14:textId="77777777" w:rsidR="0053269D" w:rsidRPr="00A6292F" w:rsidRDefault="0053269D" w:rsidP="00BB0DBD">
      <w:pPr>
        <w:pStyle w:val="Prrafodelista"/>
        <w:numPr>
          <w:ilvl w:val="0"/>
          <w:numId w:val="14"/>
        </w:numPr>
        <w:spacing w:after="0" w:line="240" w:lineRule="auto"/>
        <w:jc w:val="both"/>
        <w:rPr>
          <w:rFonts w:ascii="Arial" w:hAnsi="Arial" w:cs="Arial"/>
          <w:sz w:val="20"/>
          <w:szCs w:val="20"/>
        </w:rPr>
      </w:pPr>
      <w:r w:rsidRPr="00A6292F">
        <w:rPr>
          <w:rFonts w:ascii="Arial" w:hAnsi="Arial" w:cs="Arial"/>
          <w:sz w:val="20"/>
          <w:szCs w:val="20"/>
        </w:rPr>
        <w:t xml:space="preserve">PERMISO PROVISIONAL: Autorización por escrito, de carácter temporal, que emite la Dirección de Gobernación Estatal, para la venta de bebidas alcohólicas en botella abierta o cerrada en un establecimiento. Se otorga previos los requisitos establecidos en la Ley. </w:t>
      </w:r>
    </w:p>
    <w:p w14:paraId="08968A89" w14:textId="77777777" w:rsidR="00B93A11" w:rsidRPr="00D82AE6" w:rsidRDefault="00B93A11" w:rsidP="00A6292F">
      <w:pPr>
        <w:pStyle w:val="Prrafodelista"/>
        <w:spacing w:after="0" w:line="240" w:lineRule="auto"/>
        <w:ind w:left="0"/>
        <w:jc w:val="both"/>
        <w:rPr>
          <w:rFonts w:ascii="Arial" w:hAnsi="Arial" w:cs="Arial"/>
          <w:sz w:val="20"/>
          <w:szCs w:val="20"/>
        </w:rPr>
      </w:pPr>
    </w:p>
    <w:p w14:paraId="543F8E03" w14:textId="77777777" w:rsidR="0053269D" w:rsidRPr="00A6292F" w:rsidRDefault="0053269D" w:rsidP="00BB0DBD">
      <w:pPr>
        <w:pStyle w:val="Prrafodelista"/>
        <w:numPr>
          <w:ilvl w:val="0"/>
          <w:numId w:val="14"/>
        </w:numPr>
        <w:spacing w:after="0" w:line="240" w:lineRule="auto"/>
        <w:jc w:val="both"/>
        <w:rPr>
          <w:rFonts w:ascii="Arial" w:hAnsi="Arial" w:cs="Arial"/>
          <w:sz w:val="20"/>
          <w:szCs w:val="20"/>
        </w:rPr>
      </w:pPr>
      <w:r w:rsidRPr="00A6292F">
        <w:rPr>
          <w:rFonts w:ascii="Arial" w:hAnsi="Arial" w:cs="Arial"/>
          <w:sz w:val="20"/>
          <w:szCs w:val="20"/>
        </w:rPr>
        <w:lastRenderedPageBreak/>
        <w:t>PORTEO: Acción de conducir, llevar o trasladar bebidas alcohólicas dentro del municipio.</w:t>
      </w:r>
    </w:p>
    <w:p w14:paraId="124D5B86" w14:textId="77777777" w:rsidR="00B93A11" w:rsidRPr="00D82AE6" w:rsidRDefault="00B93A11" w:rsidP="00A6292F">
      <w:pPr>
        <w:pStyle w:val="Prrafodelista"/>
        <w:spacing w:after="0" w:line="240" w:lineRule="auto"/>
        <w:ind w:left="0"/>
        <w:jc w:val="both"/>
        <w:rPr>
          <w:rFonts w:ascii="Arial" w:hAnsi="Arial" w:cs="Arial"/>
          <w:sz w:val="20"/>
          <w:szCs w:val="20"/>
        </w:rPr>
      </w:pPr>
    </w:p>
    <w:p w14:paraId="2537E840" w14:textId="77777777" w:rsidR="0053269D" w:rsidRPr="00A6292F" w:rsidRDefault="0053269D" w:rsidP="00BB0DBD">
      <w:pPr>
        <w:pStyle w:val="Prrafodelista"/>
        <w:numPr>
          <w:ilvl w:val="0"/>
          <w:numId w:val="14"/>
        </w:numPr>
        <w:spacing w:after="0" w:line="240" w:lineRule="auto"/>
        <w:jc w:val="both"/>
        <w:rPr>
          <w:rFonts w:ascii="Arial" w:hAnsi="Arial" w:cs="Arial"/>
          <w:sz w:val="20"/>
          <w:szCs w:val="20"/>
        </w:rPr>
      </w:pPr>
      <w:r w:rsidRPr="00A6292F">
        <w:rPr>
          <w:rFonts w:ascii="Arial" w:hAnsi="Arial" w:cs="Arial"/>
          <w:sz w:val="20"/>
          <w:szCs w:val="20"/>
        </w:rPr>
        <w:t xml:space="preserve">PREVENCIÓN: Conjunto de acciones dirigidas a evitar o reducir el abuso en el consumo de bebidas alcohólicas. </w:t>
      </w:r>
    </w:p>
    <w:p w14:paraId="3CBCEE89" w14:textId="77777777" w:rsidR="00B93A11" w:rsidRPr="00D82AE6" w:rsidRDefault="00B93A11" w:rsidP="00A6292F">
      <w:pPr>
        <w:pStyle w:val="Prrafodelista"/>
        <w:spacing w:after="0" w:line="240" w:lineRule="auto"/>
        <w:ind w:left="0"/>
        <w:jc w:val="both"/>
        <w:rPr>
          <w:rFonts w:ascii="Arial" w:hAnsi="Arial" w:cs="Arial"/>
          <w:sz w:val="20"/>
          <w:szCs w:val="20"/>
        </w:rPr>
      </w:pPr>
    </w:p>
    <w:p w14:paraId="3717C2DB" w14:textId="206DAA36" w:rsidR="00B93A11" w:rsidRPr="00A6292F" w:rsidRDefault="0053269D" w:rsidP="00BB0DBD">
      <w:pPr>
        <w:pStyle w:val="Prrafodelista"/>
        <w:numPr>
          <w:ilvl w:val="0"/>
          <w:numId w:val="14"/>
        </w:numPr>
        <w:tabs>
          <w:tab w:val="left" w:pos="851"/>
        </w:tabs>
        <w:spacing w:after="0" w:line="240" w:lineRule="auto"/>
        <w:ind w:left="709"/>
        <w:jc w:val="both"/>
        <w:rPr>
          <w:rFonts w:ascii="Arial" w:hAnsi="Arial" w:cs="Arial"/>
          <w:b/>
          <w:sz w:val="16"/>
          <w:szCs w:val="16"/>
        </w:rPr>
      </w:pPr>
      <w:r w:rsidRPr="00A6292F">
        <w:rPr>
          <w:rFonts w:ascii="Arial" w:hAnsi="Arial" w:cs="Arial"/>
          <w:sz w:val="20"/>
          <w:szCs w:val="20"/>
        </w:rPr>
        <w:t xml:space="preserve">REINCIDENCIA: </w:t>
      </w:r>
      <w:r w:rsidR="00416AAC" w:rsidRPr="00A6292F">
        <w:rPr>
          <w:rFonts w:ascii="Arial" w:hAnsi="Arial" w:cs="Arial"/>
          <w:sz w:val="20"/>
          <w:szCs w:val="20"/>
        </w:rPr>
        <w:t xml:space="preserve">Comisión de la misma violación a las disposiciones del marco normativo dentro de un periodo de doce meses, contados a partir de la fecha en que se le hubiera notificado la sanción inmediata anterior. </w:t>
      </w:r>
      <w:r w:rsidR="00205C9B" w:rsidRPr="00A6292F">
        <w:rPr>
          <w:rFonts w:ascii="Arial" w:hAnsi="Arial" w:cs="Arial"/>
          <w:b/>
          <w:sz w:val="16"/>
          <w:szCs w:val="16"/>
        </w:rPr>
        <w:t>(Fracción</w:t>
      </w:r>
      <w:r w:rsidR="007F1C1A" w:rsidRPr="00A6292F">
        <w:rPr>
          <w:rFonts w:ascii="Arial" w:hAnsi="Arial" w:cs="Arial"/>
          <w:b/>
          <w:sz w:val="16"/>
          <w:szCs w:val="16"/>
        </w:rPr>
        <w:t xml:space="preserve"> reformada</w:t>
      </w:r>
      <w:r w:rsidR="00416AAC" w:rsidRPr="00A6292F">
        <w:rPr>
          <w:rFonts w:ascii="Arial" w:hAnsi="Arial" w:cs="Arial"/>
          <w:b/>
          <w:sz w:val="16"/>
          <w:szCs w:val="16"/>
        </w:rPr>
        <w:t xml:space="preserve"> por Acuerdo publicado en la Gaceta Municipal de Chihuahua No. 237-I, de fecha 07 de julio de 2022). </w:t>
      </w:r>
    </w:p>
    <w:p w14:paraId="75690754" w14:textId="77777777" w:rsidR="00416AAC" w:rsidRPr="00A6292F" w:rsidRDefault="00416AAC" w:rsidP="00A6292F">
      <w:pPr>
        <w:spacing w:after="0" w:line="240" w:lineRule="auto"/>
        <w:jc w:val="both"/>
        <w:rPr>
          <w:rFonts w:ascii="Arial" w:hAnsi="Arial" w:cs="Arial"/>
          <w:sz w:val="20"/>
          <w:szCs w:val="20"/>
        </w:rPr>
      </w:pPr>
    </w:p>
    <w:p w14:paraId="5C58CDFA" w14:textId="77777777" w:rsidR="0053269D" w:rsidRPr="00A6292F" w:rsidRDefault="0053269D" w:rsidP="00BB0DBD">
      <w:pPr>
        <w:pStyle w:val="Prrafodelista"/>
        <w:numPr>
          <w:ilvl w:val="0"/>
          <w:numId w:val="14"/>
        </w:numPr>
        <w:spacing w:after="0" w:line="240" w:lineRule="auto"/>
        <w:jc w:val="both"/>
        <w:rPr>
          <w:rFonts w:ascii="Arial" w:hAnsi="Arial" w:cs="Arial"/>
          <w:sz w:val="20"/>
          <w:szCs w:val="20"/>
        </w:rPr>
      </w:pPr>
      <w:r w:rsidRPr="00A6292F">
        <w:rPr>
          <w:rFonts w:ascii="Arial" w:hAnsi="Arial" w:cs="Arial"/>
          <w:sz w:val="20"/>
          <w:szCs w:val="20"/>
        </w:rPr>
        <w:t xml:space="preserve">REGLAMENTO: El Reglamento de Alcoholes del Municipio de Chihuahua. </w:t>
      </w:r>
    </w:p>
    <w:p w14:paraId="259B112B" w14:textId="77777777" w:rsidR="00B93A11" w:rsidRPr="00D82AE6" w:rsidRDefault="00B93A11" w:rsidP="00A6292F">
      <w:pPr>
        <w:pStyle w:val="Prrafodelista"/>
        <w:spacing w:after="0" w:line="240" w:lineRule="auto"/>
        <w:ind w:left="0"/>
        <w:jc w:val="both"/>
        <w:rPr>
          <w:rFonts w:ascii="Arial" w:hAnsi="Arial" w:cs="Arial"/>
          <w:sz w:val="20"/>
          <w:szCs w:val="20"/>
        </w:rPr>
      </w:pPr>
    </w:p>
    <w:p w14:paraId="55E2D8A5" w14:textId="77777777" w:rsidR="0053269D" w:rsidRPr="00A6292F" w:rsidRDefault="0053269D" w:rsidP="00BB0DBD">
      <w:pPr>
        <w:pStyle w:val="Prrafodelista"/>
        <w:numPr>
          <w:ilvl w:val="0"/>
          <w:numId w:val="14"/>
        </w:numPr>
        <w:spacing w:after="0" w:line="240" w:lineRule="auto"/>
        <w:jc w:val="both"/>
        <w:rPr>
          <w:rFonts w:ascii="Arial" w:hAnsi="Arial" w:cs="Arial"/>
          <w:sz w:val="20"/>
          <w:szCs w:val="20"/>
        </w:rPr>
      </w:pPr>
      <w:r w:rsidRPr="00A6292F">
        <w:rPr>
          <w:rFonts w:ascii="Arial" w:hAnsi="Arial" w:cs="Arial"/>
          <w:sz w:val="20"/>
          <w:szCs w:val="20"/>
        </w:rPr>
        <w:t xml:space="preserve">RESCISIÓN: Rescisión de los derechos de la Autorización, Opinión o Constancia Municipal por incumplimiento de la Ley o el presente Reglamento. </w:t>
      </w:r>
    </w:p>
    <w:p w14:paraId="48EE6EA5" w14:textId="77777777" w:rsidR="00B93A11" w:rsidRPr="00D82AE6" w:rsidRDefault="00B93A11" w:rsidP="00A6292F">
      <w:pPr>
        <w:pStyle w:val="Prrafodelista"/>
        <w:spacing w:after="0" w:line="240" w:lineRule="auto"/>
        <w:ind w:left="0"/>
        <w:jc w:val="both"/>
        <w:rPr>
          <w:rFonts w:ascii="Arial" w:hAnsi="Arial" w:cs="Arial"/>
          <w:sz w:val="20"/>
          <w:szCs w:val="20"/>
        </w:rPr>
      </w:pPr>
    </w:p>
    <w:p w14:paraId="7A9E1033" w14:textId="77777777" w:rsidR="0053269D" w:rsidRPr="00A6292F" w:rsidRDefault="0053269D" w:rsidP="00BB0DBD">
      <w:pPr>
        <w:pStyle w:val="Prrafodelista"/>
        <w:numPr>
          <w:ilvl w:val="0"/>
          <w:numId w:val="14"/>
        </w:numPr>
        <w:spacing w:after="0" w:line="240" w:lineRule="auto"/>
        <w:jc w:val="both"/>
        <w:rPr>
          <w:rFonts w:ascii="Arial" w:hAnsi="Arial" w:cs="Arial"/>
          <w:sz w:val="20"/>
          <w:szCs w:val="20"/>
        </w:rPr>
      </w:pPr>
      <w:r w:rsidRPr="00A6292F">
        <w:rPr>
          <w:rFonts w:ascii="Arial" w:hAnsi="Arial" w:cs="Arial"/>
          <w:sz w:val="20"/>
          <w:szCs w:val="20"/>
        </w:rPr>
        <w:t xml:space="preserve">SUBDIRECCIÓN. - La Subdirección de Gobernación de la Secretaría del Ayuntamiento del Municipio de Chihuahua. </w:t>
      </w:r>
    </w:p>
    <w:p w14:paraId="7E17897A" w14:textId="77777777" w:rsidR="00B93A11" w:rsidRPr="00D82AE6" w:rsidRDefault="00B93A11" w:rsidP="00A6292F">
      <w:pPr>
        <w:pStyle w:val="Prrafodelista"/>
        <w:spacing w:after="0" w:line="240" w:lineRule="auto"/>
        <w:ind w:left="0"/>
        <w:jc w:val="both"/>
        <w:rPr>
          <w:rFonts w:ascii="Arial" w:hAnsi="Arial" w:cs="Arial"/>
          <w:sz w:val="20"/>
          <w:szCs w:val="20"/>
        </w:rPr>
      </w:pPr>
    </w:p>
    <w:p w14:paraId="1CE061B3" w14:textId="77777777" w:rsidR="0053269D" w:rsidRPr="00A6292F" w:rsidRDefault="0053269D" w:rsidP="00BB0DBD">
      <w:pPr>
        <w:pStyle w:val="Prrafodelista"/>
        <w:numPr>
          <w:ilvl w:val="0"/>
          <w:numId w:val="14"/>
        </w:numPr>
        <w:spacing w:after="0" w:line="240" w:lineRule="auto"/>
        <w:jc w:val="both"/>
        <w:rPr>
          <w:rFonts w:ascii="Arial" w:hAnsi="Arial" w:cs="Arial"/>
          <w:sz w:val="20"/>
          <w:szCs w:val="20"/>
        </w:rPr>
      </w:pPr>
      <w:r w:rsidRPr="00A6292F">
        <w:rPr>
          <w:rFonts w:ascii="Arial" w:hAnsi="Arial" w:cs="Arial"/>
          <w:sz w:val="20"/>
          <w:szCs w:val="20"/>
        </w:rPr>
        <w:t xml:space="preserve">TESORERÍA: La Tesorería Municipal de Chihuahua. </w:t>
      </w:r>
    </w:p>
    <w:p w14:paraId="68020FD8" w14:textId="77777777" w:rsidR="00B93A11" w:rsidRPr="00D82AE6" w:rsidRDefault="00B93A11" w:rsidP="00A6292F">
      <w:pPr>
        <w:pStyle w:val="Prrafodelista"/>
        <w:spacing w:after="0" w:line="240" w:lineRule="auto"/>
        <w:ind w:left="0"/>
        <w:jc w:val="both"/>
        <w:rPr>
          <w:rFonts w:ascii="Arial" w:hAnsi="Arial" w:cs="Arial"/>
          <w:sz w:val="20"/>
          <w:szCs w:val="20"/>
        </w:rPr>
      </w:pPr>
    </w:p>
    <w:p w14:paraId="6710DC87" w14:textId="77777777" w:rsidR="0053269D" w:rsidRPr="00A6292F" w:rsidRDefault="0053269D" w:rsidP="00BB0DBD">
      <w:pPr>
        <w:pStyle w:val="Prrafodelista"/>
        <w:numPr>
          <w:ilvl w:val="0"/>
          <w:numId w:val="14"/>
        </w:numPr>
        <w:spacing w:after="0" w:line="240" w:lineRule="auto"/>
        <w:jc w:val="both"/>
        <w:rPr>
          <w:rFonts w:ascii="Arial" w:hAnsi="Arial" w:cs="Arial"/>
          <w:sz w:val="20"/>
          <w:szCs w:val="20"/>
        </w:rPr>
      </w:pPr>
      <w:r w:rsidRPr="00A6292F">
        <w:rPr>
          <w:rFonts w:ascii="Arial" w:hAnsi="Arial" w:cs="Arial"/>
          <w:sz w:val="20"/>
          <w:szCs w:val="20"/>
        </w:rPr>
        <w:t xml:space="preserve">VENTA DE BEBIDAS ALCOHÓLICAS: Todo acto de comercio que de manera directa o indirecta tenga como fin la comercialización de bebidas alcohólicas en cualquiera de sus modalidades. </w:t>
      </w:r>
    </w:p>
    <w:p w14:paraId="3226BB7E" w14:textId="77777777" w:rsidR="00B93A11" w:rsidRPr="00D82AE6" w:rsidRDefault="00B93A11" w:rsidP="00A6292F">
      <w:pPr>
        <w:pStyle w:val="Prrafodelista"/>
        <w:spacing w:after="0" w:line="240" w:lineRule="auto"/>
        <w:ind w:left="0"/>
        <w:jc w:val="both"/>
        <w:rPr>
          <w:rFonts w:ascii="Arial" w:hAnsi="Arial" w:cs="Arial"/>
          <w:sz w:val="20"/>
          <w:szCs w:val="20"/>
        </w:rPr>
      </w:pPr>
    </w:p>
    <w:p w14:paraId="0CE91258" w14:textId="77777777" w:rsidR="00254149" w:rsidRPr="00A6292F" w:rsidRDefault="0053269D" w:rsidP="00BB0DBD">
      <w:pPr>
        <w:pStyle w:val="Prrafodelista"/>
        <w:numPr>
          <w:ilvl w:val="0"/>
          <w:numId w:val="14"/>
        </w:numPr>
        <w:spacing w:after="0" w:line="240" w:lineRule="auto"/>
        <w:jc w:val="both"/>
        <w:rPr>
          <w:rFonts w:ascii="Arial" w:hAnsi="Arial" w:cs="Arial"/>
          <w:sz w:val="20"/>
          <w:szCs w:val="20"/>
        </w:rPr>
      </w:pPr>
      <w:r w:rsidRPr="00A6292F">
        <w:rPr>
          <w:rFonts w:ascii="Arial" w:hAnsi="Arial" w:cs="Arial"/>
          <w:sz w:val="20"/>
          <w:szCs w:val="20"/>
        </w:rPr>
        <w:t>VECINO: Son las personas propietarias o poseedoras del inmueble(s) que se encuentran próximos al establecimiento.</w:t>
      </w:r>
      <w:r w:rsidR="00254149" w:rsidRPr="00A6292F">
        <w:rPr>
          <w:rFonts w:ascii="Arial" w:hAnsi="Arial" w:cs="Arial"/>
          <w:sz w:val="20"/>
          <w:szCs w:val="20"/>
        </w:rPr>
        <w:t xml:space="preserve"> </w:t>
      </w:r>
    </w:p>
    <w:p w14:paraId="12F3AB71" w14:textId="77777777" w:rsidR="00B93A11" w:rsidRPr="00D82AE6" w:rsidRDefault="00B93A11" w:rsidP="00A6292F">
      <w:pPr>
        <w:pStyle w:val="Prrafodelista"/>
        <w:spacing w:after="0" w:line="240" w:lineRule="auto"/>
        <w:ind w:left="0"/>
        <w:jc w:val="both"/>
        <w:rPr>
          <w:rFonts w:ascii="Arial" w:hAnsi="Arial" w:cs="Arial"/>
          <w:sz w:val="20"/>
          <w:szCs w:val="20"/>
        </w:rPr>
      </w:pPr>
    </w:p>
    <w:p w14:paraId="647171A3" w14:textId="77777777" w:rsidR="009B6F14" w:rsidRPr="00A6292F" w:rsidRDefault="00254149" w:rsidP="00BB0DBD">
      <w:pPr>
        <w:pStyle w:val="Prrafodelista"/>
        <w:numPr>
          <w:ilvl w:val="0"/>
          <w:numId w:val="14"/>
        </w:numPr>
        <w:spacing w:after="0" w:line="240" w:lineRule="auto"/>
        <w:jc w:val="both"/>
        <w:rPr>
          <w:rFonts w:ascii="Arial" w:hAnsi="Arial" w:cs="Arial"/>
          <w:sz w:val="20"/>
          <w:szCs w:val="20"/>
        </w:rPr>
      </w:pPr>
      <w:r w:rsidRPr="00A6292F">
        <w:rPr>
          <w:rFonts w:ascii="Arial" w:hAnsi="Arial" w:cs="Arial"/>
          <w:sz w:val="20"/>
          <w:szCs w:val="20"/>
        </w:rPr>
        <w:t>VERIFICACIÓN ANUAL: La verificación anual del Establecimiento en funciones que realiza la Subdirección, mediante la cual reconoce que se han satisfecho los requisitos para su operación.</w:t>
      </w:r>
    </w:p>
    <w:p w14:paraId="2904B949" w14:textId="77777777" w:rsidR="00B93A11" w:rsidRPr="00D82AE6" w:rsidRDefault="00B93A11" w:rsidP="00A6292F">
      <w:pPr>
        <w:pStyle w:val="Prrafodelista"/>
        <w:spacing w:after="0" w:line="240" w:lineRule="auto"/>
        <w:ind w:left="0"/>
        <w:jc w:val="both"/>
        <w:rPr>
          <w:rFonts w:ascii="Arial" w:hAnsi="Arial" w:cs="Arial"/>
          <w:sz w:val="20"/>
          <w:szCs w:val="20"/>
        </w:rPr>
      </w:pPr>
    </w:p>
    <w:p w14:paraId="6F2178D7" w14:textId="2AD3CF96" w:rsidR="00254149" w:rsidRPr="00D82AE6" w:rsidRDefault="00254149" w:rsidP="00E56F0A">
      <w:pPr>
        <w:spacing w:line="240" w:lineRule="auto"/>
        <w:jc w:val="both"/>
        <w:rPr>
          <w:rFonts w:ascii="Arial" w:hAnsi="Arial" w:cs="Arial"/>
          <w:sz w:val="20"/>
          <w:szCs w:val="20"/>
        </w:rPr>
      </w:pPr>
      <w:r w:rsidRPr="00D82AE6">
        <w:rPr>
          <w:rFonts w:ascii="Arial" w:hAnsi="Arial" w:cs="Arial"/>
          <w:b/>
          <w:bCs/>
          <w:sz w:val="20"/>
          <w:szCs w:val="20"/>
        </w:rPr>
        <w:t>A</w:t>
      </w:r>
      <w:r w:rsidR="00151E90" w:rsidRPr="00D82AE6">
        <w:rPr>
          <w:rFonts w:ascii="Arial" w:hAnsi="Arial" w:cs="Arial"/>
          <w:b/>
          <w:bCs/>
          <w:sz w:val="20"/>
          <w:szCs w:val="20"/>
        </w:rPr>
        <w:t>rtículo</w:t>
      </w:r>
      <w:r w:rsidRPr="00D82AE6">
        <w:rPr>
          <w:rFonts w:ascii="Arial" w:hAnsi="Arial" w:cs="Arial"/>
          <w:b/>
          <w:bCs/>
          <w:sz w:val="20"/>
          <w:szCs w:val="20"/>
        </w:rPr>
        <w:t xml:space="preserve"> 3</w:t>
      </w:r>
      <w:r w:rsidRPr="00D82AE6">
        <w:rPr>
          <w:rFonts w:ascii="Arial" w:hAnsi="Arial" w:cs="Arial"/>
          <w:sz w:val="20"/>
          <w:szCs w:val="20"/>
        </w:rPr>
        <w:t xml:space="preserve">. Sólo se podrán realizar actividades de venta, distribución o consumo de bebidas alcohólicas, además de las ya contenidas en las disposiciones jurídicas competentes, las siguientes: </w:t>
      </w:r>
    </w:p>
    <w:p w14:paraId="7225CF42" w14:textId="26E3811E" w:rsidR="00254149" w:rsidRPr="0043564E" w:rsidRDefault="00254149" w:rsidP="00BB0DBD">
      <w:pPr>
        <w:pStyle w:val="Prrafodelista"/>
        <w:numPr>
          <w:ilvl w:val="0"/>
          <w:numId w:val="18"/>
        </w:numPr>
        <w:spacing w:after="0" w:line="240" w:lineRule="auto"/>
        <w:jc w:val="both"/>
        <w:rPr>
          <w:rFonts w:ascii="Arial" w:hAnsi="Arial" w:cs="Arial"/>
          <w:sz w:val="20"/>
          <w:szCs w:val="20"/>
        </w:rPr>
      </w:pPr>
      <w:r w:rsidRPr="0043564E">
        <w:rPr>
          <w:rFonts w:ascii="Arial" w:hAnsi="Arial" w:cs="Arial"/>
          <w:sz w:val="20"/>
          <w:szCs w:val="20"/>
        </w:rPr>
        <w:t xml:space="preserve">En aquellos establecimientos que cuenten con lo siguiente: </w:t>
      </w:r>
    </w:p>
    <w:p w14:paraId="00DD1BF7" w14:textId="77777777" w:rsidR="00151E90" w:rsidRPr="00151E90" w:rsidRDefault="00151E90" w:rsidP="00151E90">
      <w:pPr>
        <w:spacing w:after="0" w:line="240" w:lineRule="auto"/>
        <w:jc w:val="both"/>
        <w:rPr>
          <w:rFonts w:ascii="Arial" w:hAnsi="Arial" w:cs="Arial"/>
          <w:sz w:val="20"/>
          <w:szCs w:val="20"/>
        </w:rPr>
      </w:pPr>
    </w:p>
    <w:p w14:paraId="2F8CFA42" w14:textId="6E660FE4" w:rsidR="00254149" w:rsidRDefault="00254149" w:rsidP="00BB0DBD">
      <w:pPr>
        <w:pStyle w:val="Prrafodelista"/>
        <w:numPr>
          <w:ilvl w:val="1"/>
          <w:numId w:val="8"/>
        </w:numPr>
        <w:spacing w:after="0" w:line="240" w:lineRule="auto"/>
        <w:ind w:hanging="357"/>
        <w:jc w:val="both"/>
        <w:rPr>
          <w:rFonts w:ascii="Arial" w:hAnsi="Arial" w:cs="Arial"/>
          <w:sz w:val="20"/>
          <w:szCs w:val="20"/>
        </w:rPr>
      </w:pPr>
      <w:r w:rsidRPr="00C33832">
        <w:rPr>
          <w:rFonts w:ascii="Arial" w:hAnsi="Arial" w:cs="Arial"/>
          <w:sz w:val="20"/>
          <w:szCs w:val="20"/>
        </w:rPr>
        <w:t>Opinión Municipal, Constancia o Autorización Municipal;</w:t>
      </w:r>
    </w:p>
    <w:p w14:paraId="5C7C8A53" w14:textId="77777777" w:rsidR="00151E90" w:rsidRPr="00C33832" w:rsidRDefault="00151E90" w:rsidP="00151E90">
      <w:pPr>
        <w:pStyle w:val="Prrafodelista"/>
        <w:spacing w:after="0" w:line="240" w:lineRule="auto"/>
        <w:jc w:val="both"/>
        <w:rPr>
          <w:rFonts w:ascii="Arial" w:hAnsi="Arial" w:cs="Arial"/>
          <w:sz w:val="20"/>
          <w:szCs w:val="20"/>
        </w:rPr>
      </w:pPr>
    </w:p>
    <w:p w14:paraId="4E698360" w14:textId="5B887DE4" w:rsidR="00254149" w:rsidRDefault="00254149" w:rsidP="00BB0DBD">
      <w:pPr>
        <w:pStyle w:val="Prrafodelista"/>
        <w:numPr>
          <w:ilvl w:val="1"/>
          <w:numId w:val="8"/>
        </w:numPr>
        <w:spacing w:after="0" w:line="240" w:lineRule="auto"/>
        <w:ind w:hanging="357"/>
        <w:jc w:val="both"/>
        <w:rPr>
          <w:rFonts w:ascii="Arial" w:hAnsi="Arial" w:cs="Arial"/>
          <w:sz w:val="20"/>
          <w:szCs w:val="20"/>
        </w:rPr>
      </w:pPr>
      <w:r w:rsidRPr="00C33832">
        <w:rPr>
          <w:rFonts w:ascii="Arial" w:hAnsi="Arial" w:cs="Arial"/>
          <w:sz w:val="20"/>
          <w:szCs w:val="20"/>
        </w:rPr>
        <w:t xml:space="preserve">La Licencia o Permiso Provisional expedido por la Dirección de Gobernación. </w:t>
      </w:r>
    </w:p>
    <w:p w14:paraId="1E527670" w14:textId="77777777" w:rsidR="00151E90" w:rsidRPr="00C33832" w:rsidRDefault="00151E90" w:rsidP="00151E90">
      <w:pPr>
        <w:pStyle w:val="Prrafodelista"/>
        <w:spacing w:after="0" w:line="240" w:lineRule="auto"/>
        <w:jc w:val="both"/>
        <w:rPr>
          <w:rFonts w:ascii="Arial" w:hAnsi="Arial" w:cs="Arial"/>
          <w:sz w:val="20"/>
          <w:szCs w:val="20"/>
        </w:rPr>
      </w:pPr>
    </w:p>
    <w:p w14:paraId="40E1EC11" w14:textId="399D2623" w:rsidR="009B6F14" w:rsidRPr="0043564E" w:rsidRDefault="00254149" w:rsidP="00BB0DBD">
      <w:pPr>
        <w:pStyle w:val="Prrafodelista"/>
        <w:numPr>
          <w:ilvl w:val="0"/>
          <w:numId w:val="18"/>
        </w:numPr>
        <w:spacing w:after="0" w:line="240" w:lineRule="auto"/>
        <w:jc w:val="both"/>
        <w:rPr>
          <w:rFonts w:ascii="Arial" w:hAnsi="Arial" w:cs="Arial"/>
          <w:sz w:val="20"/>
          <w:szCs w:val="20"/>
        </w:rPr>
      </w:pPr>
      <w:r w:rsidRPr="0043564E">
        <w:rPr>
          <w:rFonts w:ascii="Arial" w:hAnsi="Arial" w:cs="Arial"/>
          <w:sz w:val="20"/>
          <w:szCs w:val="20"/>
        </w:rPr>
        <w:t>Aquellas personas físicas o morales que cuenten con un Permiso Especial emitido por la Subdirección para la realización de un evento.</w:t>
      </w:r>
    </w:p>
    <w:p w14:paraId="5CCCE0EF" w14:textId="77777777" w:rsidR="00151E90" w:rsidRPr="00151E90" w:rsidRDefault="00151E90" w:rsidP="00151E90">
      <w:pPr>
        <w:spacing w:after="0" w:line="240" w:lineRule="auto"/>
        <w:jc w:val="both"/>
        <w:rPr>
          <w:rFonts w:ascii="Arial" w:hAnsi="Arial" w:cs="Arial"/>
          <w:sz w:val="20"/>
          <w:szCs w:val="20"/>
        </w:rPr>
      </w:pPr>
    </w:p>
    <w:p w14:paraId="786D84BA" w14:textId="681C8984" w:rsidR="00151E90" w:rsidRDefault="00254149" w:rsidP="00151E90">
      <w:pPr>
        <w:spacing w:line="240" w:lineRule="auto"/>
        <w:jc w:val="both"/>
        <w:rPr>
          <w:rFonts w:ascii="Arial" w:hAnsi="Arial" w:cs="Arial"/>
          <w:sz w:val="20"/>
          <w:szCs w:val="20"/>
        </w:rPr>
      </w:pPr>
      <w:r w:rsidRPr="00D82AE6">
        <w:rPr>
          <w:rFonts w:ascii="Arial" w:hAnsi="Arial" w:cs="Arial"/>
          <w:b/>
          <w:bCs/>
          <w:sz w:val="20"/>
          <w:szCs w:val="20"/>
        </w:rPr>
        <w:t>A</w:t>
      </w:r>
      <w:r w:rsidR="00151E90" w:rsidRPr="00D82AE6">
        <w:rPr>
          <w:rFonts w:ascii="Arial" w:hAnsi="Arial" w:cs="Arial"/>
          <w:b/>
          <w:bCs/>
          <w:sz w:val="20"/>
          <w:szCs w:val="20"/>
        </w:rPr>
        <w:t>rtículo</w:t>
      </w:r>
      <w:r w:rsidRPr="00D82AE6">
        <w:rPr>
          <w:rFonts w:ascii="Arial" w:hAnsi="Arial" w:cs="Arial"/>
          <w:b/>
          <w:bCs/>
          <w:sz w:val="20"/>
          <w:szCs w:val="20"/>
        </w:rPr>
        <w:t xml:space="preserve"> 4</w:t>
      </w:r>
      <w:r w:rsidRPr="00D82AE6">
        <w:rPr>
          <w:rFonts w:ascii="Arial" w:hAnsi="Arial" w:cs="Arial"/>
          <w:sz w:val="20"/>
          <w:szCs w:val="20"/>
        </w:rPr>
        <w:t>. Para acreditar la mayoría de edad y acceder a la venta, compra, expendio o el consumo de bebidas alcohólicas, únicamente se consideran válidos; la credencial para votar con fotografía, el pasaporte mexicano o la Licencia para Conducir, emitida por la autoridad correspondiente, que se encuentren vigentes al momento de su presentación.</w:t>
      </w:r>
    </w:p>
    <w:p w14:paraId="085F5107" w14:textId="3E12F5D3" w:rsidR="004C62ED" w:rsidRPr="00151E90" w:rsidRDefault="00254149" w:rsidP="00B0640C">
      <w:pPr>
        <w:spacing w:after="0" w:line="240" w:lineRule="auto"/>
        <w:jc w:val="center"/>
        <w:rPr>
          <w:rFonts w:ascii="Arial" w:hAnsi="Arial" w:cs="Arial"/>
          <w:sz w:val="20"/>
          <w:szCs w:val="20"/>
        </w:rPr>
      </w:pPr>
      <w:r w:rsidRPr="004C62ED">
        <w:rPr>
          <w:rFonts w:ascii="Arial" w:hAnsi="Arial" w:cs="Arial"/>
          <w:b/>
          <w:bCs/>
        </w:rPr>
        <w:t>CAPÍTULO II</w:t>
      </w:r>
    </w:p>
    <w:p w14:paraId="4BB42813" w14:textId="2CF5372B" w:rsidR="00254149" w:rsidRPr="00151E90" w:rsidRDefault="00254149" w:rsidP="00B0640C">
      <w:pPr>
        <w:spacing w:after="0" w:line="240" w:lineRule="auto"/>
        <w:jc w:val="center"/>
        <w:rPr>
          <w:rFonts w:ascii="Arial" w:hAnsi="Arial" w:cs="Arial"/>
          <w:bCs/>
        </w:rPr>
      </w:pPr>
      <w:r w:rsidRPr="00151E90">
        <w:rPr>
          <w:rFonts w:ascii="Arial" w:hAnsi="Arial" w:cs="Arial"/>
          <w:bCs/>
        </w:rPr>
        <w:t>DE LAS AUTORIDADES</w:t>
      </w:r>
    </w:p>
    <w:p w14:paraId="56522E8F" w14:textId="1BAD6C91" w:rsidR="00151E90" w:rsidRDefault="00151E90" w:rsidP="00151E90">
      <w:pPr>
        <w:spacing w:after="0" w:line="240" w:lineRule="auto"/>
        <w:jc w:val="center"/>
        <w:rPr>
          <w:rFonts w:ascii="Arial" w:hAnsi="Arial" w:cs="Arial"/>
          <w:b/>
          <w:bCs/>
        </w:rPr>
      </w:pPr>
    </w:p>
    <w:p w14:paraId="672ABA42" w14:textId="77777777" w:rsidR="00151E90" w:rsidRPr="00D82AE6" w:rsidRDefault="00151E90" w:rsidP="00151E90">
      <w:pPr>
        <w:spacing w:after="0" w:line="240" w:lineRule="auto"/>
        <w:jc w:val="center"/>
        <w:rPr>
          <w:rFonts w:ascii="Arial" w:hAnsi="Arial" w:cs="Arial"/>
          <w:sz w:val="20"/>
          <w:szCs w:val="20"/>
        </w:rPr>
      </w:pPr>
    </w:p>
    <w:p w14:paraId="59723306" w14:textId="17555530" w:rsidR="00254149" w:rsidRPr="00D82AE6" w:rsidRDefault="00254149" w:rsidP="00E56F0A">
      <w:pPr>
        <w:spacing w:line="240" w:lineRule="auto"/>
        <w:jc w:val="both"/>
        <w:rPr>
          <w:rFonts w:ascii="Arial" w:hAnsi="Arial" w:cs="Arial"/>
          <w:sz w:val="20"/>
          <w:szCs w:val="20"/>
        </w:rPr>
      </w:pPr>
      <w:r w:rsidRPr="00D82AE6">
        <w:rPr>
          <w:rFonts w:ascii="Arial" w:hAnsi="Arial" w:cs="Arial"/>
          <w:b/>
          <w:bCs/>
          <w:sz w:val="20"/>
          <w:szCs w:val="20"/>
        </w:rPr>
        <w:lastRenderedPageBreak/>
        <w:t>A</w:t>
      </w:r>
      <w:r w:rsidR="00151E90" w:rsidRPr="00D82AE6">
        <w:rPr>
          <w:rFonts w:ascii="Arial" w:hAnsi="Arial" w:cs="Arial"/>
          <w:b/>
          <w:bCs/>
          <w:sz w:val="20"/>
          <w:szCs w:val="20"/>
        </w:rPr>
        <w:t>rtículo</w:t>
      </w:r>
      <w:r w:rsidRPr="00D82AE6">
        <w:rPr>
          <w:rFonts w:ascii="Arial" w:hAnsi="Arial" w:cs="Arial"/>
          <w:b/>
          <w:bCs/>
          <w:sz w:val="20"/>
          <w:szCs w:val="20"/>
        </w:rPr>
        <w:t xml:space="preserve"> 5</w:t>
      </w:r>
      <w:r w:rsidRPr="00D82AE6">
        <w:rPr>
          <w:rFonts w:ascii="Arial" w:hAnsi="Arial" w:cs="Arial"/>
          <w:sz w:val="20"/>
          <w:szCs w:val="20"/>
        </w:rPr>
        <w:t xml:space="preserve">. Son autoridades en el presente Reglamento, las cuales deberán vigilar y aplicar su contenido, además de que podrán delegar sus facultades, las siguientes: </w:t>
      </w:r>
    </w:p>
    <w:p w14:paraId="0D1C4A05" w14:textId="601C5BFF" w:rsidR="00254149" w:rsidRPr="001B04BA" w:rsidRDefault="00254149" w:rsidP="00BB0DBD">
      <w:pPr>
        <w:pStyle w:val="Prrafodelista"/>
        <w:numPr>
          <w:ilvl w:val="0"/>
          <w:numId w:val="20"/>
        </w:numPr>
        <w:spacing w:after="0" w:line="240" w:lineRule="auto"/>
        <w:jc w:val="both"/>
        <w:rPr>
          <w:rFonts w:ascii="Arial" w:hAnsi="Arial" w:cs="Arial"/>
          <w:sz w:val="20"/>
          <w:szCs w:val="20"/>
        </w:rPr>
      </w:pPr>
      <w:r w:rsidRPr="001B04BA">
        <w:rPr>
          <w:rFonts w:ascii="Arial" w:hAnsi="Arial" w:cs="Arial"/>
          <w:sz w:val="20"/>
          <w:szCs w:val="20"/>
        </w:rPr>
        <w:t xml:space="preserve">El Ayuntamiento del Municipio de Chihuahua. </w:t>
      </w:r>
    </w:p>
    <w:p w14:paraId="3B022EE9" w14:textId="77777777" w:rsidR="00151E90" w:rsidRPr="00151E90" w:rsidRDefault="00151E90" w:rsidP="001B04BA">
      <w:pPr>
        <w:spacing w:after="0" w:line="240" w:lineRule="auto"/>
        <w:jc w:val="both"/>
        <w:rPr>
          <w:rFonts w:ascii="Arial" w:hAnsi="Arial" w:cs="Arial"/>
          <w:sz w:val="20"/>
          <w:szCs w:val="20"/>
        </w:rPr>
      </w:pPr>
    </w:p>
    <w:p w14:paraId="11505752" w14:textId="018C64ED" w:rsidR="00254149" w:rsidRPr="001B04BA" w:rsidRDefault="00254149" w:rsidP="00BB0DBD">
      <w:pPr>
        <w:pStyle w:val="Prrafodelista"/>
        <w:numPr>
          <w:ilvl w:val="0"/>
          <w:numId w:val="20"/>
        </w:numPr>
        <w:spacing w:after="0" w:line="240" w:lineRule="auto"/>
        <w:jc w:val="both"/>
        <w:rPr>
          <w:rFonts w:ascii="Arial" w:hAnsi="Arial" w:cs="Arial"/>
          <w:sz w:val="20"/>
          <w:szCs w:val="20"/>
        </w:rPr>
      </w:pPr>
      <w:r w:rsidRPr="001B04BA">
        <w:rPr>
          <w:rFonts w:ascii="Arial" w:hAnsi="Arial" w:cs="Arial"/>
          <w:sz w:val="20"/>
          <w:szCs w:val="20"/>
        </w:rPr>
        <w:t xml:space="preserve">La Presidencia Municipal. </w:t>
      </w:r>
    </w:p>
    <w:p w14:paraId="02087865" w14:textId="77777777" w:rsidR="00151E90" w:rsidRPr="00151E90" w:rsidRDefault="00151E90" w:rsidP="001B04BA">
      <w:pPr>
        <w:spacing w:after="0" w:line="240" w:lineRule="auto"/>
        <w:jc w:val="both"/>
        <w:rPr>
          <w:rFonts w:ascii="Arial" w:hAnsi="Arial" w:cs="Arial"/>
          <w:sz w:val="20"/>
          <w:szCs w:val="20"/>
        </w:rPr>
      </w:pPr>
    </w:p>
    <w:p w14:paraId="52328C6D" w14:textId="62FB4318" w:rsidR="00880BD4" w:rsidRPr="001B04BA" w:rsidRDefault="00880BD4" w:rsidP="00BB0DBD">
      <w:pPr>
        <w:pStyle w:val="Prrafodelista"/>
        <w:numPr>
          <w:ilvl w:val="0"/>
          <w:numId w:val="20"/>
        </w:numPr>
        <w:spacing w:after="0" w:line="240" w:lineRule="auto"/>
        <w:jc w:val="both"/>
        <w:rPr>
          <w:rFonts w:ascii="Arial" w:hAnsi="Arial" w:cs="Arial"/>
          <w:sz w:val="20"/>
          <w:szCs w:val="20"/>
        </w:rPr>
      </w:pPr>
      <w:r w:rsidRPr="001B04BA">
        <w:rPr>
          <w:rFonts w:ascii="Arial" w:hAnsi="Arial" w:cs="Arial"/>
          <w:sz w:val="20"/>
          <w:szCs w:val="20"/>
        </w:rPr>
        <w:t xml:space="preserve">La Dirección de Gobernación. </w:t>
      </w:r>
    </w:p>
    <w:p w14:paraId="5C49CCA1" w14:textId="77777777" w:rsidR="00151E90" w:rsidRPr="00151E90" w:rsidRDefault="00151E90" w:rsidP="001B04BA">
      <w:pPr>
        <w:spacing w:after="0" w:line="240" w:lineRule="auto"/>
        <w:jc w:val="both"/>
        <w:rPr>
          <w:rFonts w:ascii="Arial" w:hAnsi="Arial" w:cs="Arial"/>
          <w:sz w:val="20"/>
          <w:szCs w:val="20"/>
        </w:rPr>
      </w:pPr>
    </w:p>
    <w:p w14:paraId="78420ECE" w14:textId="7F6C6ACE" w:rsidR="00880BD4" w:rsidRPr="001B04BA" w:rsidRDefault="00880BD4" w:rsidP="00BB0DBD">
      <w:pPr>
        <w:pStyle w:val="Prrafodelista"/>
        <w:numPr>
          <w:ilvl w:val="0"/>
          <w:numId w:val="20"/>
        </w:numPr>
        <w:spacing w:after="0" w:line="240" w:lineRule="auto"/>
        <w:jc w:val="both"/>
        <w:rPr>
          <w:rFonts w:ascii="Arial" w:hAnsi="Arial" w:cs="Arial"/>
          <w:sz w:val="20"/>
          <w:szCs w:val="20"/>
        </w:rPr>
      </w:pPr>
      <w:r w:rsidRPr="001B04BA">
        <w:rPr>
          <w:rFonts w:ascii="Arial" w:hAnsi="Arial" w:cs="Arial"/>
          <w:sz w:val="20"/>
          <w:szCs w:val="20"/>
        </w:rPr>
        <w:t xml:space="preserve">La Secretaría del Ayuntamiento. </w:t>
      </w:r>
    </w:p>
    <w:p w14:paraId="7D4A5F89" w14:textId="77777777" w:rsidR="00151E90" w:rsidRPr="00151E90" w:rsidRDefault="00151E90" w:rsidP="001B04BA">
      <w:pPr>
        <w:spacing w:after="0" w:line="240" w:lineRule="auto"/>
        <w:jc w:val="both"/>
        <w:rPr>
          <w:rFonts w:ascii="Arial" w:hAnsi="Arial" w:cs="Arial"/>
          <w:sz w:val="20"/>
          <w:szCs w:val="20"/>
        </w:rPr>
      </w:pPr>
    </w:p>
    <w:p w14:paraId="193EF38B" w14:textId="0B8B51E8" w:rsidR="00880BD4" w:rsidRPr="001B04BA" w:rsidRDefault="00880BD4" w:rsidP="00BB0DBD">
      <w:pPr>
        <w:pStyle w:val="Prrafodelista"/>
        <w:numPr>
          <w:ilvl w:val="0"/>
          <w:numId w:val="20"/>
        </w:numPr>
        <w:spacing w:after="0" w:line="240" w:lineRule="auto"/>
        <w:jc w:val="both"/>
        <w:rPr>
          <w:rFonts w:ascii="Arial" w:hAnsi="Arial" w:cs="Arial"/>
          <w:sz w:val="20"/>
          <w:szCs w:val="20"/>
        </w:rPr>
      </w:pPr>
      <w:r w:rsidRPr="001B04BA">
        <w:rPr>
          <w:rFonts w:ascii="Arial" w:hAnsi="Arial" w:cs="Arial"/>
          <w:sz w:val="20"/>
          <w:szCs w:val="20"/>
        </w:rPr>
        <w:t xml:space="preserve">La Subdirección de Gobernación. </w:t>
      </w:r>
    </w:p>
    <w:p w14:paraId="7AD1E50E" w14:textId="77777777" w:rsidR="00151E90" w:rsidRPr="00151E90" w:rsidRDefault="00151E90" w:rsidP="001B04BA">
      <w:pPr>
        <w:spacing w:after="0" w:line="240" w:lineRule="auto"/>
        <w:jc w:val="both"/>
        <w:rPr>
          <w:rFonts w:ascii="Arial" w:hAnsi="Arial" w:cs="Arial"/>
          <w:sz w:val="20"/>
          <w:szCs w:val="20"/>
        </w:rPr>
      </w:pPr>
    </w:p>
    <w:p w14:paraId="1F11D4F8" w14:textId="77777777" w:rsidR="009B6F14" w:rsidRPr="001B04BA" w:rsidRDefault="00880BD4" w:rsidP="00BB0DBD">
      <w:pPr>
        <w:pStyle w:val="Prrafodelista"/>
        <w:numPr>
          <w:ilvl w:val="0"/>
          <w:numId w:val="20"/>
        </w:numPr>
        <w:spacing w:after="0" w:line="240" w:lineRule="auto"/>
        <w:jc w:val="both"/>
        <w:rPr>
          <w:rFonts w:ascii="Arial" w:hAnsi="Arial" w:cs="Arial"/>
          <w:sz w:val="20"/>
          <w:szCs w:val="20"/>
        </w:rPr>
      </w:pPr>
      <w:r w:rsidRPr="001B04BA">
        <w:rPr>
          <w:rFonts w:ascii="Arial" w:hAnsi="Arial" w:cs="Arial"/>
          <w:sz w:val="20"/>
          <w:szCs w:val="20"/>
        </w:rPr>
        <w:t>El Departamento de Alcoholes, de la Subdirección.</w:t>
      </w:r>
    </w:p>
    <w:p w14:paraId="4AD29C76" w14:textId="77777777" w:rsidR="00151E90" w:rsidRDefault="00151E90" w:rsidP="00E56F0A">
      <w:pPr>
        <w:spacing w:line="240" w:lineRule="auto"/>
        <w:jc w:val="both"/>
        <w:rPr>
          <w:rFonts w:ascii="Arial" w:hAnsi="Arial" w:cs="Arial"/>
          <w:b/>
          <w:bCs/>
          <w:sz w:val="20"/>
          <w:szCs w:val="20"/>
        </w:rPr>
      </w:pPr>
    </w:p>
    <w:p w14:paraId="0A23EDC9" w14:textId="0B307022" w:rsidR="00C60F38" w:rsidRPr="00D82AE6" w:rsidRDefault="00854365" w:rsidP="00E56F0A">
      <w:pPr>
        <w:spacing w:line="240" w:lineRule="auto"/>
        <w:jc w:val="both"/>
        <w:rPr>
          <w:rFonts w:ascii="Arial" w:hAnsi="Arial" w:cs="Arial"/>
          <w:sz w:val="20"/>
          <w:szCs w:val="20"/>
        </w:rPr>
      </w:pPr>
      <w:r w:rsidRPr="00D82AE6">
        <w:rPr>
          <w:rFonts w:ascii="Arial" w:hAnsi="Arial" w:cs="Arial"/>
          <w:b/>
          <w:bCs/>
          <w:sz w:val="20"/>
          <w:szCs w:val="20"/>
        </w:rPr>
        <w:t>A</w:t>
      </w:r>
      <w:r w:rsidR="00151E90" w:rsidRPr="00D82AE6">
        <w:rPr>
          <w:rFonts w:ascii="Arial" w:hAnsi="Arial" w:cs="Arial"/>
          <w:b/>
          <w:bCs/>
          <w:sz w:val="20"/>
          <w:szCs w:val="20"/>
        </w:rPr>
        <w:t>rtículo</w:t>
      </w:r>
      <w:r w:rsidRPr="00D82AE6">
        <w:rPr>
          <w:rFonts w:ascii="Arial" w:hAnsi="Arial" w:cs="Arial"/>
          <w:b/>
          <w:bCs/>
          <w:sz w:val="20"/>
          <w:szCs w:val="20"/>
        </w:rPr>
        <w:t xml:space="preserve"> 6</w:t>
      </w:r>
      <w:r w:rsidRPr="00D82AE6">
        <w:rPr>
          <w:rFonts w:ascii="Arial" w:hAnsi="Arial" w:cs="Arial"/>
          <w:sz w:val="20"/>
          <w:szCs w:val="20"/>
        </w:rPr>
        <w:t>. Son atribuciones del Ayuntamiento:</w:t>
      </w:r>
    </w:p>
    <w:p w14:paraId="1F65FAA2" w14:textId="4B3F04B8" w:rsidR="00C60F38" w:rsidRPr="001B04BA" w:rsidRDefault="00C60F38" w:rsidP="00BB0DBD">
      <w:pPr>
        <w:pStyle w:val="Prrafodelista"/>
        <w:numPr>
          <w:ilvl w:val="0"/>
          <w:numId w:val="19"/>
        </w:numPr>
        <w:spacing w:after="0" w:line="240" w:lineRule="auto"/>
        <w:jc w:val="both"/>
        <w:rPr>
          <w:rFonts w:ascii="Arial" w:hAnsi="Arial" w:cs="Arial"/>
          <w:sz w:val="20"/>
          <w:szCs w:val="20"/>
        </w:rPr>
      </w:pPr>
      <w:r w:rsidRPr="001B04BA">
        <w:rPr>
          <w:rFonts w:ascii="Arial" w:hAnsi="Arial" w:cs="Arial"/>
          <w:sz w:val="20"/>
          <w:szCs w:val="20"/>
        </w:rPr>
        <w:t xml:space="preserve">Expedir y modificar el Reglamento en materia de venta o consumo de bebidas alcohólicas del Municipio; </w:t>
      </w:r>
    </w:p>
    <w:p w14:paraId="4BA4D96A" w14:textId="77777777" w:rsidR="00151E90" w:rsidRPr="00151E90" w:rsidRDefault="00151E90" w:rsidP="001B04BA">
      <w:pPr>
        <w:spacing w:after="0" w:line="240" w:lineRule="auto"/>
        <w:jc w:val="both"/>
        <w:rPr>
          <w:rFonts w:ascii="Arial" w:hAnsi="Arial" w:cs="Arial"/>
          <w:sz w:val="20"/>
          <w:szCs w:val="20"/>
        </w:rPr>
      </w:pPr>
    </w:p>
    <w:p w14:paraId="264CDEB0" w14:textId="4216A246" w:rsidR="009B6F14" w:rsidRPr="001B04BA" w:rsidRDefault="00C60F38" w:rsidP="00BB0DBD">
      <w:pPr>
        <w:pStyle w:val="Prrafodelista"/>
        <w:numPr>
          <w:ilvl w:val="0"/>
          <w:numId w:val="19"/>
        </w:numPr>
        <w:spacing w:after="0" w:line="240" w:lineRule="auto"/>
        <w:jc w:val="both"/>
        <w:rPr>
          <w:rFonts w:ascii="Arial" w:hAnsi="Arial" w:cs="Arial"/>
          <w:sz w:val="20"/>
          <w:szCs w:val="20"/>
        </w:rPr>
      </w:pPr>
      <w:r w:rsidRPr="001B04BA">
        <w:rPr>
          <w:rFonts w:ascii="Arial" w:hAnsi="Arial" w:cs="Arial"/>
          <w:sz w:val="20"/>
          <w:szCs w:val="20"/>
        </w:rPr>
        <w:t>Las expresadas en el presente Reglamento, la Ley y demás disposiciones jurídicas aplicables.</w:t>
      </w:r>
    </w:p>
    <w:p w14:paraId="795C2B45" w14:textId="77777777" w:rsidR="00151E90" w:rsidRPr="00151E90" w:rsidRDefault="00151E90" w:rsidP="00151E90">
      <w:pPr>
        <w:spacing w:after="0" w:line="240" w:lineRule="auto"/>
        <w:jc w:val="both"/>
        <w:rPr>
          <w:rFonts w:ascii="Arial" w:hAnsi="Arial" w:cs="Arial"/>
          <w:sz w:val="20"/>
          <w:szCs w:val="20"/>
        </w:rPr>
      </w:pPr>
    </w:p>
    <w:p w14:paraId="6E07C480" w14:textId="053F670D" w:rsidR="00C60F38" w:rsidRPr="00D82AE6" w:rsidRDefault="00C60F38" w:rsidP="00E56F0A">
      <w:pPr>
        <w:spacing w:line="240" w:lineRule="auto"/>
        <w:ind w:left="48"/>
        <w:jc w:val="both"/>
        <w:rPr>
          <w:rFonts w:ascii="Arial" w:hAnsi="Arial" w:cs="Arial"/>
          <w:sz w:val="20"/>
          <w:szCs w:val="20"/>
        </w:rPr>
      </w:pPr>
      <w:r w:rsidRPr="00D82AE6">
        <w:rPr>
          <w:rFonts w:ascii="Arial" w:hAnsi="Arial" w:cs="Arial"/>
          <w:b/>
          <w:bCs/>
          <w:sz w:val="20"/>
          <w:szCs w:val="20"/>
        </w:rPr>
        <w:t>A</w:t>
      </w:r>
      <w:r w:rsidR="00151E90" w:rsidRPr="00151E90">
        <w:rPr>
          <w:rFonts w:ascii="Arial" w:hAnsi="Arial" w:cs="Arial"/>
          <w:b/>
          <w:bCs/>
          <w:sz w:val="18"/>
          <w:szCs w:val="20"/>
        </w:rPr>
        <w:t>rtículo</w:t>
      </w:r>
      <w:r w:rsidRPr="00D82AE6">
        <w:rPr>
          <w:rFonts w:ascii="Arial" w:hAnsi="Arial" w:cs="Arial"/>
          <w:b/>
          <w:bCs/>
          <w:sz w:val="20"/>
          <w:szCs w:val="20"/>
        </w:rPr>
        <w:t xml:space="preserve"> 7</w:t>
      </w:r>
      <w:r w:rsidRPr="00D82AE6">
        <w:rPr>
          <w:rFonts w:ascii="Arial" w:hAnsi="Arial" w:cs="Arial"/>
          <w:sz w:val="20"/>
          <w:szCs w:val="20"/>
        </w:rPr>
        <w:t>. Son atribuciones de la persona titular de la Presidencia Municipal:</w:t>
      </w:r>
    </w:p>
    <w:p w14:paraId="3B0A560A" w14:textId="0D95FBDC" w:rsidR="00C60F38" w:rsidRPr="001B04BA" w:rsidRDefault="00C60F38" w:rsidP="00BB0DBD">
      <w:pPr>
        <w:pStyle w:val="Prrafodelista"/>
        <w:numPr>
          <w:ilvl w:val="0"/>
          <w:numId w:val="21"/>
        </w:numPr>
        <w:spacing w:after="0" w:line="240" w:lineRule="auto"/>
        <w:jc w:val="both"/>
        <w:rPr>
          <w:rFonts w:ascii="Arial" w:hAnsi="Arial" w:cs="Arial"/>
          <w:sz w:val="20"/>
          <w:szCs w:val="20"/>
        </w:rPr>
      </w:pPr>
      <w:r w:rsidRPr="001B04BA">
        <w:rPr>
          <w:rFonts w:ascii="Arial" w:hAnsi="Arial" w:cs="Arial"/>
          <w:sz w:val="20"/>
          <w:szCs w:val="20"/>
        </w:rPr>
        <w:t xml:space="preserve">Celebrar convenios de coordinación con el Estado para el mejor cumplimiento de la Ley y el presente Reglamento. </w:t>
      </w:r>
    </w:p>
    <w:p w14:paraId="4DEBCCD6" w14:textId="77777777" w:rsidR="00151E90" w:rsidRPr="00151E90" w:rsidRDefault="00151E90" w:rsidP="001B04BA">
      <w:pPr>
        <w:spacing w:after="0" w:line="240" w:lineRule="auto"/>
        <w:jc w:val="both"/>
        <w:rPr>
          <w:rFonts w:ascii="Arial" w:hAnsi="Arial" w:cs="Arial"/>
          <w:sz w:val="20"/>
          <w:szCs w:val="20"/>
        </w:rPr>
      </w:pPr>
    </w:p>
    <w:p w14:paraId="16939B12" w14:textId="55DBEF63" w:rsidR="00C60F38" w:rsidRPr="001B04BA" w:rsidRDefault="00C60F38" w:rsidP="00BB0DBD">
      <w:pPr>
        <w:pStyle w:val="Prrafodelista"/>
        <w:numPr>
          <w:ilvl w:val="0"/>
          <w:numId w:val="21"/>
        </w:numPr>
        <w:spacing w:after="0" w:line="240" w:lineRule="auto"/>
        <w:jc w:val="both"/>
        <w:rPr>
          <w:rFonts w:ascii="Arial" w:hAnsi="Arial" w:cs="Arial"/>
          <w:sz w:val="20"/>
          <w:szCs w:val="20"/>
        </w:rPr>
      </w:pPr>
      <w:r w:rsidRPr="001B04BA">
        <w:rPr>
          <w:rFonts w:ascii="Arial" w:hAnsi="Arial" w:cs="Arial"/>
          <w:sz w:val="20"/>
          <w:szCs w:val="20"/>
        </w:rPr>
        <w:t xml:space="preserve">Otorgar permisos dentro de las zonas urbanas del Municipio para la venta de cerveza en envase abierto y consumo de bebidas alcohólicas, para eventos privados o públicos, los cuales contienen ánimo de lucro mediante la venta de bebidas alcohólicas. </w:t>
      </w:r>
    </w:p>
    <w:p w14:paraId="717B8546" w14:textId="77777777" w:rsidR="00151E90" w:rsidRPr="00151E90" w:rsidRDefault="00151E90" w:rsidP="001B04BA">
      <w:pPr>
        <w:spacing w:after="0" w:line="240" w:lineRule="auto"/>
        <w:jc w:val="both"/>
        <w:rPr>
          <w:rFonts w:ascii="Arial" w:hAnsi="Arial" w:cs="Arial"/>
          <w:sz w:val="20"/>
          <w:szCs w:val="20"/>
        </w:rPr>
      </w:pPr>
    </w:p>
    <w:p w14:paraId="37B0C86C" w14:textId="080BA71B" w:rsidR="00C60F38" w:rsidRPr="001B04BA" w:rsidRDefault="00C60F38" w:rsidP="00BB0DBD">
      <w:pPr>
        <w:pStyle w:val="Prrafodelista"/>
        <w:numPr>
          <w:ilvl w:val="0"/>
          <w:numId w:val="21"/>
        </w:numPr>
        <w:spacing w:after="0" w:line="240" w:lineRule="auto"/>
        <w:jc w:val="both"/>
        <w:rPr>
          <w:rFonts w:ascii="Arial" w:hAnsi="Arial" w:cs="Arial"/>
          <w:sz w:val="20"/>
          <w:szCs w:val="20"/>
        </w:rPr>
      </w:pPr>
      <w:r w:rsidRPr="001B04BA">
        <w:rPr>
          <w:rFonts w:ascii="Arial" w:hAnsi="Arial" w:cs="Arial"/>
          <w:sz w:val="20"/>
          <w:szCs w:val="20"/>
        </w:rPr>
        <w:t xml:space="preserve">Coordinar, supervisar y evaluar las políticas de protección y conservación de las zonas donde se vendan, distribuyan o se consuman bebidas alcohólicas. </w:t>
      </w:r>
    </w:p>
    <w:p w14:paraId="42167AFF" w14:textId="77777777" w:rsidR="00151E90" w:rsidRPr="00151E90" w:rsidRDefault="00151E90" w:rsidP="001B04BA">
      <w:pPr>
        <w:spacing w:after="0" w:line="240" w:lineRule="auto"/>
        <w:jc w:val="both"/>
        <w:rPr>
          <w:rFonts w:ascii="Arial" w:hAnsi="Arial" w:cs="Arial"/>
          <w:sz w:val="20"/>
          <w:szCs w:val="20"/>
        </w:rPr>
      </w:pPr>
    </w:p>
    <w:p w14:paraId="1405AAA2" w14:textId="694FE7BC" w:rsidR="00C60F38" w:rsidRPr="001B04BA" w:rsidRDefault="00C60F38" w:rsidP="00BB0DBD">
      <w:pPr>
        <w:pStyle w:val="Prrafodelista"/>
        <w:numPr>
          <w:ilvl w:val="0"/>
          <w:numId w:val="21"/>
        </w:numPr>
        <w:spacing w:after="0" w:line="240" w:lineRule="auto"/>
        <w:jc w:val="both"/>
        <w:rPr>
          <w:rFonts w:ascii="Arial" w:hAnsi="Arial" w:cs="Arial"/>
          <w:sz w:val="20"/>
          <w:szCs w:val="20"/>
        </w:rPr>
      </w:pPr>
      <w:r w:rsidRPr="001B04BA">
        <w:rPr>
          <w:rFonts w:ascii="Arial" w:hAnsi="Arial" w:cs="Arial"/>
          <w:sz w:val="20"/>
          <w:szCs w:val="20"/>
        </w:rPr>
        <w:t>Delegar las facultades que le confiere el presente reglamento a la Secretaría del Ayuntamiento o a la Subdirección;</w:t>
      </w:r>
    </w:p>
    <w:p w14:paraId="397A1387" w14:textId="77777777" w:rsidR="00151E90" w:rsidRPr="00151E90" w:rsidRDefault="00151E90" w:rsidP="001B04BA">
      <w:pPr>
        <w:spacing w:after="0" w:line="240" w:lineRule="auto"/>
        <w:jc w:val="both"/>
        <w:rPr>
          <w:rFonts w:ascii="Arial" w:hAnsi="Arial" w:cs="Arial"/>
          <w:sz w:val="20"/>
          <w:szCs w:val="20"/>
        </w:rPr>
      </w:pPr>
    </w:p>
    <w:p w14:paraId="386FC2B2" w14:textId="77777777" w:rsidR="00C60F38" w:rsidRPr="001B04BA" w:rsidRDefault="00C60F38" w:rsidP="00BB0DBD">
      <w:pPr>
        <w:pStyle w:val="Prrafodelista"/>
        <w:numPr>
          <w:ilvl w:val="0"/>
          <w:numId w:val="21"/>
        </w:numPr>
        <w:spacing w:after="0" w:line="240" w:lineRule="auto"/>
        <w:jc w:val="both"/>
        <w:rPr>
          <w:rFonts w:ascii="Arial" w:hAnsi="Arial" w:cs="Arial"/>
          <w:sz w:val="20"/>
          <w:szCs w:val="20"/>
        </w:rPr>
      </w:pPr>
      <w:r w:rsidRPr="001B04BA">
        <w:rPr>
          <w:rFonts w:ascii="Arial" w:hAnsi="Arial" w:cs="Arial"/>
          <w:sz w:val="20"/>
          <w:szCs w:val="20"/>
        </w:rPr>
        <w:t>Las demás atribuciones necesarias para el efectivo cumplimiento de las disposiciones que le confieren la Ley, este Reglamento y otras disposiciones jurídicas aplicables.</w:t>
      </w:r>
    </w:p>
    <w:p w14:paraId="3B06CFF7" w14:textId="77777777" w:rsidR="00151E90" w:rsidRDefault="00151E90" w:rsidP="00E56F0A">
      <w:pPr>
        <w:spacing w:line="240" w:lineRule="auto"/>
        <w:jc w:val="both"/>
        <w:rPr>
          <w:rFonts w:ascii="Arial" w:hAnsi="Arial" w:cs="Arial"/>
          <w:b/>
          <w:bCs/>
          <w:sz w:val="20"/>
          <w:szCs w:val="20"/>
        </w:rPr>
      </w:pPr>
    </w:p>
    <w:p w14:paraId="328D0932" w14:textId="0959813A" w:rsidR="00C60F38" w:rsidRPr="00D82AE6" w:rsidRDefault="00C60F38" w:rsidP="00E56F0A">
      <w:pPr>
        <w:spacing w:line="240" w:lineRule="auto"/>
        <w:jc w:val="both"/>
        <w:rPr>
          <w:rFonts w:ascii="Arial" w:hAnsi="Arial" w:cs="Arial"/>
          <w:sz w:val="20"/>
          <w:szCs w:val="20"/>
        </w:rPr>
      </w:pPr>
      <w:r w:rsidRPr="00D82AE6">
        <w:rPr>
          <w:rFonts w:ascii="Arial" w:hAnsi="Arial" w:cs="Arial"/>
          <w:b/>
          <w:bCs/>
          <w:sz w:val="20"/>
          <w:szCs w:val="20"/>
        </w:rPr>
        <w:t>A</w:t>
      </w:r>
      <w:r w:rsidR="00151E90" w:rsidRPr="00D82AE6">
        <w:rPr>
          <w:rFonts w:ascii="Arial" w:hAnsi="Arial" w:cs="Arial"/>
          <w:b/>
          <w:bCs/>
          <w:sz w:val="20"/>
          <w:szCs w:val="20"/>
        </w:rPr>
        <w:t>rtículo</w:t>
      </w:r>
      <w:r w:rsidRPr="00D82AE6">
        <w:rPr>
          <w:rFonts w:ascii="Arial" w:hAnsi="Arial" w:cs="Arial"/>
          <w:b/>
          <w:bCs/>
          <w:sz w:val="20"/>
          <w:szCs w:val="20"/>
        </w:rPr>
        <w:t xml:space="preserve"> 8</w:t>
      </w:r>
      <w:r w:rsidRPr="00D82AE6">
        <w:rPr>
          <w:rFonts w:ascii="Arial" w:hAnsi="Arial" w:cs="Arial"/>
          <w:sz w:val="20"/>
          <w:szCs w:val="20"/>
        </w:rPr>
        <w:t xml:space="preserve">. Son facultades de la Secretaría del Ayuntamiento: </w:t>
      </w:r>
    </w:p>
    <w:p w14:paraId="67A69788" w14:textId="2A2B01B7" w:rsidR="00C60F38" w:rsidRPr="001B04BA" w:rsidRDefault="00C60F38" w:rsidP="00BB0DBD">
      <w:pPr>
        <w:pStyle w:val="Prrafodelista"/>
        <w:numPr>
          <w:ilvl w:val="0"/>
          <w:numId w:val="22"/>
        </w:numPr>
        <w:spacing w:after="0" w:line="240" w:lineRule="auto"/>
        <w:jc w:val="both"/>
        <w:rPr>
          <w:rFonts w:ascii="Arial" w:hAnsi="Arial" w:cs="Arial"/>
          <w:sz w:val="20"/>
          <w:szCs w:val="20"/>
        </w:rPr>
      </w:pPr>
      <w:r w:rsidRPr="001B04BA">
        <w:rPr>
          <w:rFonts w:ascii="Arial" w:hAnsi="Arial" w:cs="Arial"/>
          <w:sz w:val="20"/>
          <w:szCs w:val="20"/>
        </w:rPr>
        <w:t xml:space="preserve">Aplicar los procedimientos y sanciones establecidos en este Reglamento. </w:t>
      </w:r>
    </w:p>
    <w:p w14:paraId="4EED9A1A" w14:textId="77777777" w:rsidR="00151E90" w:rsidRPr="00151E90" w:rsidRDefault="00151E90" w:rsidP="001B04BA">
      <w:pPr>
        <w:spacing w:after="0" w:line="240" w:lineRule="auto"/>
        <w:jc w:val="both"/>
        <w:rPr>
          <w:rFonts w:ascii="Arial" w:hAnsi="Arial" w:cs="Arial"/>
          <w:sz w:val="20"/>
          <w:szCs w:val="20"/>
        </w:rPr>
      </w:pPr>
    </w:p>
    <w:p w14:paraId="7D102A79" w14:textId="6644DF6C" w:rsidR="00C60F38" w:rsidRPr="001B04BA" w:rsidRDefault="00C60F38" w:rsidP="00BB0DBD">
      <w:pPr>
        <w:pStyle w:val="Prrafodelista"/>
        <w:numPr>
          <w:ilvl w:val="0"/>
          <w:numId w:val="22"/>
        </w:numPr>
        <w:spacing w:after="0" w:line="240" w:lineRule="auto"/>
        <w:jc w:val="both"/>
        <w:rPr>
          <w:rFonts w:ascii="Arial" w:hAnsi="Arial" w:cs="Arial"/>
          <w:sz w:val="20"/>
          <w:szCs w:val="20"/>
        </w:rPr>
      </w:pPr>
      <w:r w:rsidRPr="001B04BA">
        <w:rPr>
          <w:rFonts w:ascii="Arial" w:hAnsi="Arial" w:cs="Arial"/>
          <w:sz w:val="20"/>
          <w:szCs w:val="20"/>
        </w:rPr>
        <w:t xml:space="preserve">Delegar las facultades, firma y autorización de los asuntos de su competencia a los funcionarios que designe, cuando así lo requiera para el mejor despacho del mismo. </w:t>
      </w:r>
    </w:p>
    <w:p w14:paraId="7B3C1489" w14:textId="77777777" w:rsidR="00151E90" w:rsidRPr="00151E90" w:rsidRDefault="00151E90" w:rsidP="001B04BA">
      <w:pPr>
        <w:spacing w:after="0" w:line="240" w:lineRule="auto"/>
        <w:jc w:val="both"/>
        <w:rPr>
          <w:rFonts w:ascii="Arial" w:hAnsi="Arial" w:cs="Arial"/>
          <w:sz w:val="20"/>
          <w:szCs w:val="20"/>
        </w:rPr>
      </w:pPr>
    </w:p>
    <w:p w14:paraId="703A5DA3" w14:textId="03C68DDF" w:rsidR="00C60F38" w:rsidRPr="001B04BA" w:rsidRDefault="00C60F38" w:rsidP="00BB0DBD">
      <w:pPr>
        <w:pStyle w:val="Prrafodelista"/>
        <w:numPr>
          <w:ilvl w:val="0"/>
          <w:numId w:val="22"/>
        </w:numPr>
        <w:spacing w:after="0" w:line="240" w:lineRule="auto"/>
        <w:jc w:val="both"/>
        <w:rPr>
          <w:rFonts w:ascii="Arial" w:hAnsi="Arial" w:cs="Arial"/>
          <w:sz w:val="20"/>
          <w:szCs w:val="20"/>
        </w:rPr>
      </w:pPr>
      <w:r w:rsidRPr="001B04BA">
        <w:rPr>
          <w:rFonts w:ascii="Arial" w:hAnsi="Arial" w:cs="Arial"/>
          <w:sz w:val="20"/>
          <w:szCs w:val="20"/>
        </w:rPr>
        <w:t xml:space="preserve">Informar a la Dirección de Gobernación, de los establecimientos que incumplan con lo establecido en el presente Reglamento y la Ley, para que ésta en base a las facultades que le han sido </w:t>
      </w:r>
      <w:r w:rsidRPr="001B04BA">
        <w:rPr>
          <w:rFonts w:ascii="Arial" w:hAnsi="Arial" w:cs="Arial"/>
          <w:sz w:val="20"/>
          <w:szCs w:val="20"/>
        </w:rPr>
        <w:lastRenderedPageBreak/>
        <w:t xml:space="preserve">conferidas, y si considera conveniente realice la revocación o cancelación de Licencias o Permisos Provisionales;  </w:t>
      </w:r>
    </w:p>
    <w:p w14:paraId="733D4AD2" w14:textId="77777777" w:rsidR="00151E90" w:rsidRPr="00151E90" w:rsidRDefault="00151E90" w:rsidP="001B04BA">
      <w:pPr>
        <w:spacing w:after="0" w:line="240" w:lineRule="auto"/>
        <w:jc w:val="both"/>
        <w:rPr>
          <w:rFonts w:ascii="Arial" w:hAnsi="Arial" w:cs="Arial"/>
          <w:sz w:val="20"/>
          <w:szCs w:val="20"/>
        </w:rPr>
      </w:pPr>
    </w:p>
    <w:p w14:paraId="0A2735D2" w14:textId="387C5BE8" w:rsidR="009B6F14" w:rsidRPr="001B04BA" w:rsidRDefault="00C60F38" w:rsidP="00BB0DBD">
      <w:pPr>
        <w:pStyle w:val="Prrafodelista"/>
        <w:numPr>
          <w:ilvl w:val="0"/>
          <w:numId w:val="22"/>
        </w:numPr>
        <w:spacing w:after="0" w:line="240" w:lineRule="auto"/>
        <w:jc w:val="both"/>
        <w:rPr>
          <w:rFonts w:ascii="Arial" w:hAnsi="Arial" w:cs="Arial"/>
          <w:sz w:val="20"/>
          <w:szCs w:val="20"/>
        </w:rPr>
      </w:pPr>
      <w:r w:rsidRPr="001B04BA">
        <w:rPr>
          <w:rFonts w:ascii="Arial" w:hAnsi="Arial" w:cs="Arial"/>
          <w:sz w:val="20"/>
          <w:szCs w:val="20"/>
        </w:rPr>
        <w:t>Las atribuciones que le confieren este Reglamento, la Ley y demás disposiciones jurídicas aplicables.</w:t>
      </w:r>
    </w:p>
    <w:p w14:paraId="15DEA70E" w14:textId="77777777" w:rsidR="00151E90" w:rsidRPr="00151E90" w:rsidRDefault="00151E90" w:rsidP="001B04BA">
      <w:pPr>
        <w:spacing w:after="0" w:line="240" w:lineRule="auto"/>
        <w:jc w:val="both"/>
        <w:rPr>
          <w:rFonts w:ascii="Arial" w:hAnsi="Arial" w:cs="Arial"/>
          <w:sz w:val="20"/>
          <w:szCs w:val="20"/>
        </w:rPr>
      </w:pPr>
    </w:p>
    <w:p w14:paraId="1D4879A8" w14:textId="23DCEB43" w:rsidR="00C60F38" w:rsidRPr="00D82AE6" w:rsidRDefault="00C60F38" w:rsidP="00E56F0A">
      <w:pPr>
        <w:spacing w:line="240" w:lineRule="auto"/>
        <w:jc w:val="both"/>
        <w:rPr>
          <w:rFonts w:ascii="Arial" w:hAnsi="Arial" w:cs="Arial"/>
          <w:sz w:val="20"/>
          <w:szCs w:val="20"/>
        </w:rPr>
      </w:pPr>
      <w:r w:rsidRPr="00D82AE6">
        <w:rPr>
          <w:rFonts w:ascii="Arial" w:hAnsi="Arial" w:cs="Arial"/>
          <w:b/>
          <w:bCs/>
          <w:sz w:val="20"/>
          <w:szCs w:val="20"/>
        </w:rPr>
        <w:t>A</w:t>
      </w:r>
      <w:r w:rsidR="00F1344C" w:rsidRPr="00D82AE6">
        <w:rPr>
          <w:rFonts w:ascii="Arial" w:hAnsi="Arial" w:cs="Arial"/>
          <w:b/>
          <w:bCs/>
          <w:sz w:val="20"/>
          <w:szCs w:val="20"/>
        </w:rPr>
        <w:t>rtículo</w:t>
      </w:r>
      <w:r w:rsidRPr="00D82AE6">
        <w:rPr>
          <w:rFonts w:ascii="Arial" w:hAnsi="Arial" w:cs="Arial"/>
          <w:b/>
          <w:bCs/>
          <w:sz w:val="20"/>
          <w:szCs w:val="20"/>
        </w:rPr>
        <w:t xml:space="preserve"> 9</w:t>
      </w:r>
      <w:r w:rsidRPr="00D82AE6">
        <w:rPr>
          <w:rFonts w:ascii="Arial" w:hAnsi="Arial" w:cs="Arial"/>
          <w:sz w:val="20"/>
          <w:szCs w:val="20"/>
        </w:rPr>
        <w:t xml:space="preserve">. Son facultades de la Subdirección: </w:t>
      </w:r>
    </w:p>
    <w:p w14:paraId="006FD6A3" w14:textId="0A681421" w:rsidR="00C60F38" w:rsidRDefault="00C60F38" w:rsidP="00BB0DBD">
      <w:pPr>
        <w:pStyle w:val="Prrafodelista"/>
        <w:numPr>
          <w:ilvl w:val="0"/>
          <w:numId w:val="1"/>
        </w:numPr>
        <w:spacing w:after="0" w:line="240" w:lineRule="auto"/>
        <w:jc w:val="both"/>
        <w:rPr>
          <w:rFonts w:ascii="Arial" w:hAnsi="Arial" w:cs="Arial"/>
          <w:sz w:val="20"/>
          <w:szCs w:val="20"/>
        </w:rPr>
      </w:pPr>
      <w:r w:rsidRPr="00D82AE6">
        <w:rPr>
          <w:rFonts w:ascii="Arial" w:hAnsi="Arial" w:cs="Arial"/>
          <w:sz w:val="20"/>
          <w:szCs w:val="20"/>
        </w:rPr>
        <w:t xml:space="preserve">Controlar y vigilar Establecimientos, así como inspeccionar la ubicación y el manejo de compra-venta, distribución y consumo de bebidas alcohólicas y aplicar las sanciones previstas en el presente Reglamento. </w:t>
      </w:r>
    </w:p>
    <w:p w14:paraId="55D8DF93" w14:textId="77777777" w:rsidR="00151E90" w:rsidRPr="00151E90" w:rsidRDefault="00151E90" w:rsidP="00151E90">
      <w:pPr>
        <w:spacing w:after="0" w:line="240" w:lineRule="auto"/>
        <w:jc w:val="both"/>
        <w:rPr>
          <w:rFonts w:ascii="Arial" w:hAnsi="Arial" w:cs="Arial"/>
          <w:sz w:val="20"/>
          <w:szCs w:val="20"/>
        </w:rPr>
      </w:pPr>
    </w:p>
    <w:p w14:paraId="5D89CBF5" w14:textId="5991F51A" w:rsidR="00C60F38" w:rsidRDefault="00C60F38" w:rsidP="00BB0DBD">
      <w:pPr>
        <w:pStyle w:val="Prrafodelista"/>
        <w:numPr>
          <w:ilvl w:val="0"/>
          <w:numId w:val="1"/>
        </w:numPr>
        <w:spacing w:after="0" w:line="240" w:lineRule="auto"/>
        <w:jc w:val="both"/>
        <w:rPr>
          <w:rFonts w:ascii="Arial" w:hAnsi="Arial" w:cs="Arial"/>
          <w:sz w:val="20"/>
          <w:szCs w:val="20"/>
        </w:rPr>
      </w:pPr>
      <w:r w:rsidRPr="00D82AE6">
        <w:rPr>
          <w:rFonts w:ascii="Arial" w:hAnsi="Arial" w:cs="Arial"/>
          <w:sz w:val="20"/>
          <w:szCs w:val="20"/>
        </w:rPr>
        <w:t xml:space="preserve">Efectuar estudios respecto a la necesidad de ubicación, autorización y restricción de establecimientos con venta o consumo de bebidas alcohólicas. </w:t>
      </w:r>
    </w:p>
    <w:p w14:paraId="4F74CAEC" w14:textId="77777777" w:rsidR="00151E90" w:rsidRPr="00151E90" w:rsidRDefault="00151E90" w:rsidP="00151E90">
      <w:pPr>
        <w:spacing w:after="0" w:line="240" w:lineRule="auto"/>
        <w:jc w:val="both"/>
        <w:rPr>
          <w:rFonts w:ascii="Arial" w:hAnsi="Arial" w:cs="Arial"/>
          <w:sz w:val="20"/>
          <w:szCs w:val="20"/>
        </w:rPr>
      </w:pPr>
    </w:p>
    <w:p w14:paraId="0A625E4F" w14:textId="61C3E787" w:rsidR="00C60F38" w:rsidRDefault="00C60F38" w:rsidP="00BB0DBD">
      <w:pPr>
        <w:pStyle w:val="Prrafodelista"/>
        <w:numPr>
          <w:ilvl w:val="0"/>
          <w:numId w:val="1"/>
        </w:numPr>
        <w:spacing w:after="0" w:line="240" w:lineRule="auto"/>
        <w:jc w:val="both"/>
        <w:rPr>
          <w:rFonts w:ascii="Arial" w:hAnsi="Arial" w:cs="Arial"/>
          <w:sz w:val="20"/>
          <w:szCs w:val="20"/>
        </w:rPr>
      </w:pPr>
      <w:r w:rsidRPr="00D82AE6">
        <w:rPr>
          <w:rFonts w:ascii="Arial" w:hAnsi="Arial" w:cs="Arial"/>
          <w:sz w:val="20"/>
          <w:szCs w:val="20"/>
        </w:rPr>
        <w:t xml:space="preserve">Otorgar o negar las Opiniones, Constancias y Autorizaciones municipales. </w:t>
      </w:r>
    </w:p>
    <w:p w14:paraId="33961623" w14:textId="77777777" w:rsidR="00151E90" w:rsidRPr="00151E90" w:rsidRDefault="00151E90" w:rsidP="00151E90">
      <w:pPr>
        <w:spacing w:after="0" w:line="240" w:lineRule="auto"/>
        <w:jc w:val="both"/>
        <w:rPr>
          <w:rFonts w:ascii="Arial" w:hAnsi="Arial" w:cs="Arial"/>
          <w:sz w:val="20"/>
          <w:szCs w:val="20"/>
        </w:rPr>
      </w:pPr>
    </w:p>
    <w:p w14:paraId="7AC8B5A4" w14:textId="2BAC895A" w:rsidR="00B34EE6" w:rsidRDefault="00C60F38" w:rsidP="00BB0DBD">
      <w:pPr>
        <w:pStyle w:val="Prrafodelista"/>
        <w:numPr>
          <w:ilvl w:val="0"/>
          <w:numId w:val="1"/>
        </w:numPr>
        <w:spacing w:after="0" w:line="240" w:lineRule="auto"/>
        <w:jc w:val="both"/>
        <w:rPr>
          <w:rFonts w:ascii="Arial" w:hAnsi="Arial" w:cs="Arial"/>
          <w:sz w:val="20"/>
          <w:szCs w:val="20"/>
        </w:rPr>
      </w:pPr>
      <w:r w:rsidRPr="00D82AE6">
        <w:rPr>
          <w:rFonts w:ascii="Arial" w:hAnsi="Arial" w:cs="Arial"/>
          <w:sz w:val="20"/>
          <w:szCs w:val="20"/>
        </w:rPr>
        <w:t xml:space="preserve">Rescindir, cancelar o modificar las Constancias, Opiniones y Autorizaciones Municipales. </w:t>
      </w:r>
    </w:p>
    <w:p w14:paraId="151E0236" w14:textId="77777777" w:rsidR="00151E90" w:rsidRPr="00151E90" w:rsidRDefault="00151E90" w:rsidP="00151E90">
      <w:pPr>
        <w:spacing w:after="0" w:line="240" w:lineRule="auto"/>
        <w:jc w:val="both"/>
        <w:rPr>
          <w:rFonts w:ascii="Arial" w:hAnsi="Arial" w:cs="Arial"/>
          <w:sz w:val="20"/>
          <w:szCs w:val="20"/>
        </w:rPr>
      </w:pPr>
    </w:p>
    <w:p w14:paraId="29BC5D4E" w14:textId="77777777" w:rsidR="00F1344C" w:rsidRDefault="00C60F38" w:rsidP="00BB0DBD">
      <w:pPr>
        <w:pStyle w:val="Prrafodelista"/>
        <w:numPr>
          <w:ilvl w:val="0"/>
          <w:numId w:val="1"/>
        </w:numPr>
        <w:spacing w:after="0" w:line="240" w:lineRule="auto"/>
        <w:jc w:val="both"/>
        <w:rPr>
          <w:rFonts w:ascii="Arial" w:hAnsi="Arial" w:cs="Arial"/>
          <w:sz w:val="20"/>
          <w:szCs w:val="20"/>
        </w:rPr>
      </w:pPr>
      <w:r w:rsidRPr="00D82AE6">
        <w:rPr>
          <w:rFonts w:ascii="Arial" w:hAnsi="Arial" w:cs="Arial"/>
          <w:sz w:val="20"/>
          <w:szCs w:val="20"/>
        </w:rPr>
        <w:t>Otorgar los Permisos Especiales de acuerdo con lo establecido en la Ley.</w:t>
      </w:r>
    </w:p>
    <w:p w14:paraId="00ED5695" w14:textId="0D1640B0" w:rsidR="00B34EE6" w:rsidRPr="00F1344C" w:rsidRDefault="00C60F38" w:rsidP="00F1344C">
      <w:pPr>
        <w:spacing w:after="0" w:line="240" w:lineRule="auto"/>
        <w:jc w:val="both"/>
        <w:rPr>
          <w:rFonts w:ascii="Arial" w:hAnsi="Arial" w:cs="Arial"/>
          <w:sz w:val="20"/>
          <w:szCs w:val="20"/>
        </w:rPr>
      </w:pPr>
      <w:r w:rsidRPr="00F1344C">
        <w:rPr>
          <w:rFonts w:ascii="Arial" w:hAnsi="Arial" w:cs="Arial"/>
          <w:sz w:val="20"/>
          <w:szCs w:val="20"/>
        </w:rPr>
        <w:t xml:space="preserve"> </w:t>
      </w:r>
    </w:p>
    <w:p w14:paraId="2C1F4B4D" w14:textId="20CF05EB" w:rsidR="00B34EE6" w:rsidRDefault="00C60F38" w:rsidP="00BB0DBD">
      <w:pPr>
        <w:pStyle w:val="Prrafodelista"/>
        <w:numPr>
          <w:ilvl w:val="0"/>
          <w:numId w:val="1"/>
        </w:numPr>
        <w:spacing w:after="0" w:line="240" w:lineRule="auto"/>
        <w:jc w:val="both"/>
        <w:rPr>
          <w:rFonts w:ascii="Arial" w:hAnsi="Arial" w:cs="Arial"/>
          <w:sz w:val="20"/>
          <w:szCs w:val="20"/>
        </w:rPr>
      </w:pPr>
      <w:r w:rsidRPr="00D82AE6">
        <w:rPr>
          <w:rFonts w:ascii="Arial" w:hAnsi="Arial" w:cs="Arial"/>
          <w:sz w:val="20"/>
          <w:szCs w:val="20"/>
        </w:rPr>
        <w:t xml:space="preserve">Ordenar el cobro de Autorizaciones, Constancias u Opiniones y las verificaciones de las mismas, así como Permisos Especiales que se otorgan de acuerdo a la Ley y demás conceptos que disponga el marco normativo aplicable. </w:t>
      </w:r>
    </w:p>
    <w:p w14:paraId="4122BAA6" w14:textId="77777777" w:rsidR="00F1344C" w:rsidRPr="00F1344C" w:rsidRDefault="00F1344C" w:rsidP="00F1344C">
      <w:pPr>
        <w:spacing w:after="0" w:line="240" w:lineRule="auto"/>
        <w:jc w:val="both"/>
        <w:rPr>
          <w:rFonts w:ascii="Arial" w:hAnsi="Arial" w:cs="Arial"/>
          <w:sz w:val="20"/>
          <w:szCs w:val="20"/>
        </w:rPr>
      </w:pPr>
    </w:p>
    <w:p w14:paraId="47989327" w14:textId="37CD08BA" w:rsidR="00B34EE6" w:rsidRDefault="00C60F38" w:rsidP="00BB0DBD">
      <w:pPr>
        <w:pStyle w:val="Prrafodelista"/>
        <w:numPr>
          <w:ilvl w:val="0"/>
          <w:numId w:val="1"/>
        </w:numPr>
        <w:spacing w:after="0" w:line="240" w:lineRule="auto"/>
        <w:jc w:val="both"/>
        <w:rPr>
          <w:rFonts w:ascii="Arial" w:hAnsi="Arial" w:cs="Arial"/>
          <w:sz w:val="20"/>
          <w:szCs w:val="20"/>
        </w:rPr>
      </w:pPr>
      <w:r w:rsidRPr="00D82AE6">
        <w:rPr>
          <w:rFonts w:ascii="Arial" w:hAnsi="Arial" w:cs="Arial"/>
          <w:sz w:val="20"/>
          <w:szCs w:val="20"/>
        </w:rPr>
        <w:t>Aplicar los procedimientos y sanciones establecidos en este Reglamento.</w:t>
      </w:r>
      <w:r w:rsidR="00B34EE6" w:rsidRPr="00D82AE6">
        <w:rPr>
          <w:rFonts w:ascii="Arial" w:hAnsi="Arial" w:cs="Arial"/>
          <w:sz w:val="20"/>
          <w:szCs w:val="20"/>
        </w:rPr>
        <w:t xml:space="preserve"> </w:t>
      </w:r>
    </w:p>
    <w:p w14:paraId="4FD4A05C" w14:textId="77777777" w:rsidR="00F1344C" w:rsidRPr="00F1344C" w:rsidRDefault="00F1344C" w:rsidP="00F1344C">
      <w:pPr>
        <w:spacing w:after="0" w:line="240" w:lineRule="auto"/>
        <w:jc w:val="both"/>
        <w:rPr>
          <w:rFonts w:ascii="Arial" w:hAnsi="Arial" w:cs="Arial"/>
          <w:sz w:val="20"/>
          <w:szCs w:val="20"/>
        </w:rPr>
      </w:pPr>
    </w:p>
    <w:p w14:paraId="43521DC4" w14:textId="26AB12D8" w:rsidR="00B34EE6" w:rsidRDefault="00B34EE6" w:rsidP="00BB0DBD">
      <w:pPr>
        <w:pStyle w:val="Prrafodelista"/>
        <w:numPr>
          <w:ilvl w:val="0"/>
          <w:numId w:val="1"/>
        </w:numPr>
        <w:spacing w:after="0" w:line="240" w:lineRule="auto"/>
        <w:jc w:val="both"/>
        <w:rPr>
          <w:rFonts w:ascii="Arial" w:hAnsi="Arial" w:cs="Arial"/>
          <w:sz w:val="20"/>
          <w:szCs w:val="20"/>
        </w:rPr>
      </w:pPr>
      <w:r w:rsidRPr="00D82AE6">
        <w:rPr>
          <w:rFonts w:ascii="Arial" w:hAnsi="Arial" w:cs="Arial"/>
          <w:sz w:val="20"/>
          <w:szCs w:val="20"/>
        </w:rPr>
        <w:t xml:space="preserve">Determinar cualquier tipo de Clausura, a los establecimientos que contravengan el presente Reglamento, así como ordenar la imposición o reimposición de los sellos o símbolos de clausura. </w:t>
      </w:r>
    </w:p>
    <w:p w14:paraId="0BFEA085" w14:textId="77777777" w:rsidR="00F1344C" w:rsidRPr="00F1344C" w:rsidRDefault="00F1344C" w:rsidP="00F1344C">
      <w:pPr>
        <w:spacing w:after="0" w:line="240" w:lineRule="auto"/>
        <w:jc w:val="both"/>
        <w:rPr>
          <w:rFonts w:ascii="Arial" w:hAnsi="Arial" w:cs="Arial"/>
          <w:sz w:val="20"/>
          <w:szCs w:val="20"/>
        </w:rPr>
      </w:pPr>
    </w:p>
    <w:p w14:paraId="404CBB39" w14:textId="3A2BD8B4" w:rsidR="00B34EE6" w:rsidRDefault="00B34EE6" w:rsidP="00BB0DBD">
      <w:pPr>
        <w:pStyle w:val="Prrafodelista"/>
        <w:numPr>
          <w:ilvl w:val="0"/>
          <w:numId w:val="1"/>
        </w:numPr>
        <w:spacing w:after="0" w:line="240" w:lineRule="auto"/>
        <w:jc w:val="both"/>
        <w:rPr>
          <w:rFonts w:ascii="Arial" w:hAnsi="Arial" w:cs="Arial"/>
          <w:sz w:val="20"/>
          <w:szCs w:val="20"/>
        </w:rPr>
      </w:pPr>
      <w:r w:rsidRPr="00D82AE6">
        <w:rPr>
          <w:rFonts w:ascii="Arial" w:hAnsi="Arial" w:cs="Arial"/>
          <w:sz w:val="20"/>
          <w:szCs w:val="20"/>
        </w:rPr>
        <w:t xml:space="preserve">Decretar la multa por violación a las disposiciones del presente Reglamento y la Ley. </w:t>
      </w:r>
    </w:p>
    <w:p w14:paraId="3F254F20" w14:textId="77777777" w:rsidR="00F1344C" w:rsidRPr="00F1344C" w:rsidRDefault="00F1344C" w:rsidP="00F1344C">
      <w:pPr>
        <w:spacing w:after="0" w:line="240" w:lineRule="auto"/>
        <w:jc w:val="both"/>
        <w:rPr>
          <w:rFonts w:ascii="Arial" w:hAnsi="Arial" w:cs="Arial"/>
          <w:sz w:val="20"/>
          <w:szCs w:val="20"/>
        </w:rPr>
      </w:pPr>
    </w:p>
    <w:p w14:paraId="5AB75D6F" w14:textId="4BCD3432" w:rsidR="00B34EE6" w:rsidRDefault="00B34EE6" w:rsidP="00BB0DBD">
      <w:pPr>
        <w:pStyle w:val="Prrafodelista"/>
        <w:numPr>
          <w:ilvl w:val="0"/>
          <w:numId w:val="1"/>
        </w:numPr>
        <w:spacing w:after="0" w:line="240" w:lineRule="auto"/>
        <w:jc w:val="both"/>
        <w:rPr>
          <w:rFonts w:ascii="Arial" w:hAnsi="Arial" w:cs="Arial"/>
          <w:sz w:val="20"/>
          <w:szCs w:val="20"/>
        </w:rPr>
      </w:pPr>
      <w:r w:rsidRPr="00D82AE6">
        <w:rPr>
          <w:rFonts w:ascii="Arial" w:hAnsi="Arial" w:cs="Arial"/>
          <w:sz w:val="20"/>
          <w:szCs w:val="20"/>
        </w:rPr>
        <w:t xml:space="preserve">Llevar el registro de los sujetos obligados por este ordenamiento. </w:t>
      </w:r>
    </w:p>
    <w:p w14:paraId="1A583018" w14:textId="77777777" w:rsidR="00F1344C" w:rsidRPr="00F1344C" w:rsidRDefault="00F1344C" w:rsidP="00F1344C">
      <w:pPr>
        <w:spacing w:after="0" w:line="240" w:lineRule="auto"/>
        <w:jc w:val="both"/>
        <w:rPr>
          <w:rFonts w:ascii="Arial" w:hAnsi="Arial" w:cs="Arial"/>
          <w:sz w:val="20"/>
          <w:szCs w:val="20"/>
        </w:rPr>
      </w:pPr>
    </w:p>
    <w:p w14:paraId="47886276" w14:textId="27A92689" w:rsidR="00B34EE6" w:rsidRDefault="00B34EE6" w:rsidP="00BB0DBD">
      <w:pPr>
        <w:pStyle w:val="Prrafodelista"/>
        <w:numPr>
          <w:ilvl w:val="0"/>
          <w:numId w:val="1"/>
        </w:numPr>
        <w:spacing w:after="0" w:line="240" w:lineRule="auto"/>
        <w:jc w:val="both"/>
        <w:rPr>
          <w:rFonts w:ascii="Arial" w:hAnsi="Arial" w:cs="Arial"/>
          <w:sz w:val="20"/>
          <w:szCs w:val="20"/>
        </w:rPr>
      </w:pPr>
      <w:r w:rsidRPr="00D82AE6">
        <w:rPr>
          <w:rFonts w:ascii="Arial" w:hAnsi="Arial" w:cs="Arial"/>
          <w:sz w:val="20"/>
          <w:szCs w:val="20"/>
        </w:rPr>
        <w:t xml:space="preserve">Entregar en donación las bebidas aseguradas a asociaciones civiles o dependencias de los tres niveles de gobierno. </w:t>
      </w:r>
    </w:p>
    <w:p w14:paraId="1F3822CC" w14:textId="77777777" w:rsidR="00F1344C" w:rsidRPr="00F1344C" w:rsidRDefault="00F1344C" w:rsidP="00F1344C">
      <w:pPr>
        <w:spacing w:after="0" w:line="240" w:lineRule="auto"/>
        <w:jc w:val="both"/>
        <w:rPr>
          <w:rFonts w:ascii="Arial" w:hAnsi="Arial" w:cs="Arial"/>
          <w:sz w:val="20"/>
          <w:szCs w:val="20"/>
        </w:rPr>
      </w:pPr>
    </w:p>
    <w:p w14:paraId="56361B5D" w14:textId="23005E54" w:rsidR="00B34EE6" w:rsidRDefault="00B34EE6" w:rsidP="00BB0DBD">
      <w:pPr>
        <w:pStyle w:val="Prrafodelista"/>
        <w:numPr>
          <w:ilvl w:val="0"/>
          <w:numId w:val="1"/>
        </w:numPr>
        <w:spacing w:after="0" w:line="240" w:lineRule="auto"/>
        <w:jc w:val="both"/>
        <w:rPr>
          <w:rFonts w:ascii="Arial" w:hAnsi="Arial" w:cs="Arial"/>
          <w:sz w:val="20"/>
          <w:szCs w:val="20"/>
        </w:rPr>
      </w:pPr>
      <w:r w:rsidRPr="00D82AE6">
        <w:rPr>
          <w:rFonts w:ascii="Arial" w:hAnsi="Arial" w:cs="Arial"/>
          <w:sz w:val="20"/>
          <w:szCs w:val="20"/>
        </w:rPr>
        <w:t xml:space="preserve">Informar a la Secretaría del Ayuntamiento, de los establecimientos que incumplan con la Ley o el Reglamento para que se informe a la Dirección de Gobernación y se actúe en apego a la Ley;  </w:t>
      </w:r>
    </w:p>
    <w:p w14:paraId="602F8199" w14:textId="77777777" w:rsidR="00F1344C" w:rsidRPr="00F1344C" w:rsidRDefault="00F1344C" w:rsidP="00F1344C">
      <w:pPr>
        <w:spacing w:after="0" w:line="240" w:lineRule="auto"/>
        <w:jc w:val="both"/>
        <w:rPr>
          <w:rFonts w:ascii="Arial" w:hAnsi="Arial" w:cs="Arial"/>
          <w:sz w:val="20"/>
          <w:szCs w:val="20"/>
        </w:rPr>
      </w:pPr>
    </w:p>
    <w:p w14:paraId="74C49819" w14:textId="0FA04214" w:rsidR="009B6F14" w:rsidRDefault="00B34EE6" w:rsidP="00BB0DBD">
      <w:pPr>
        <w:pStyle w:val="Prrafodelista"/>
        <w:numPr>
          <w:ilvl w:val="0"/>
          <w:numId w:val="1"/>
        </w:numPr>
        <w:spacing w:after="0" w:line="240" w:lineRule="auto"/>
        <w:jc w:val="both"/>
        <w:rPr>
          <w:rFonts w:ascii="Arial" w:hAnsi="Arial" w:cs="Arial"/>
          <w:sz w:val="20"/>
          <w:szCs w:val="20"/>
        </w:rPr>
      </w:pPr>
      <w:r w:rsidRPr="00D82AE6">
        <w:rPr>
          <w:rFonts w:ascii="Arial" w:hAnsi="Arial" w:cs="Arial"/>
          <w:sz w:val="20"/>
          <w:szCs w:val="20"/>
        </w:rPr>
        <w:t>Las demás atribuciones que le confieren este Reglamento, la Ley y otras disposiciones jurídicas aplicables.</w:t>
      </w:r>
    </w:p>
    <w:p w14:paraId="1213B270" w14:textId="77777777" w:rsidR="00151E90" w:rsidRPr="00151E90" w:rsidRDefault="00151E90" w:rsidP="00151E90">
      <w:pPr>
        <w:spacing w:after="0" w:line="240" w:lineRule="auto"/>
        <w:jc w:val="both"/>
        <w:rPr>
          <w:rFonts w:ascii="Arial" w:hAnsi="Arial" w:cs="Arial"/>
          <w:sz w:val="20"/>
          <w:szCs w:val="20"/>
        </w:rPr>
      </w:pPr>
    </w:p>
    <w:p w14:paraId="350BE4B4" w14:textId="070072C4" w:rsidR="00B34EE6" w:rsidRPr="00D82AE6" w:rsidRDefault="00B34EE6" w:rsidP="00E56F0A">
      <w:pPr>
        <w:spacing w:line="240" w:lineRule="auto"/>
        <w:jc w:val="both"/>
        <w:rPr>
          <w:rFonts w:ascii="Arial" w:hAnsi="Arial" w:cs="Arial"/>
          <w:sz w:val="20"/>
          <w:szCs w:val="20"/>
        </w:rPr>
      </w:pPr>
      <w:r w:rsidRPr="00D82AE6">
        <w:rPr>
          <w:rFonts w:ascii="Arial" w:hAnsi="Arial" w:cs="Arial"/>
          <w:b/>
          <w:bCs/>
          <w:sz w:val="20"/>
          <w:szCs w:val="20"/>
        </w:rPr>
        <w:t>A</w:t>
      </w:r>
      <w:r w:rsidR="00F1344C" w:rsidRPr="00D82AE6">
        <w:rPr>
          <w:rFonts w:ascii="Arial" w:hAnsi="Arial" w:cs="Arial"/>
          <w:b/>
          <w:bCs/>
          <w:sz w:val="20"/>
          <w:szCs w:val="20"/>
        </w:rPr>
        <w:t>rtículo</w:t>
      </w:r>
      <w:r w:rsidRPr="00D82AE6">
        <w:rPr>
          <w:rFonts w:ascii="Arial" w:hAnsi="Arial" w:cs="Arial"/>
          <w:b/>
          <w:bCs/>
          <w:sz w:val="20"/>
          <w:szCs w:val="20"/>
        </w:rPr>
        <w:t xml:space="preserve"> 10</w:t>
      </w:r>
      <w:r w:rsidRPr="00D82AE6">
        <w:rPr>
          <w:rFonts w:ascii="Arial" w:hAnsi="Arial" w:cs="Arial"/>
          <w:sz w:val="20"/>
          <w:szCs w:val="20"/>
        </w:rPr>
        <w:t xml:space="preserve">. Son facultades de la Tesorería Municipal: </w:t>
      </w:r>
    </w:p>
    <w:p w14:paraId="10BF3F4C" w14:textId="77777777" w:rsidR="00F1344C" w:rsidRDefault="00B34EE6" w:rsidP="00BB0DBD">
      <w:pPr>
        <w:pStyle w:val="Prrafodelista"/>
        <w:numPr>
          <w:ilvl w:val="0"/>
          <w:numId w:val="2"/>
        </w:numPr>
        <w:spacing w:after="0" w:line="240" w:lineRule="auto"/>
        <w:jc w:val="both"/>
        <w:rPr>
          <w:rFonts w:ascii="Arial" w:hAnsi="Arial" w:cs="Arial"/>
          <w:sz w:val="20"/>
          <w:szCs w:val="20"/>
        </w:rPr>
      </w:pPr>
      <w:r w:rsidRPr="00D82AE6">
        <w:rPr>
          <w:rFonts w:ascii="Arial" w:hAnsi="Arial" w:cs="Arial"/>
          <w:sz w:val="20"/>
          <w:szCs w:val="20"/>
        </w:rPr>
        <w:t>Recaudar los derechos que con motivo del presente Reglamento se generen en favor del Municipio.</w:t>
      </w:r>
    </w:p>
    <w:p w14:paraId="24519D57" w14:textId="013CB382" w:rsidR="00B34EE6" w:rsidRPr="00F1344C" w:rsidRDefault="00B34EE6" w:rsidP="00F1344C">
      <w:pPr>
        <w:spacing w:after="0" w:line="240" w:lineRule="auto"/>
        <w:jc w:val="both"/>
        <w:rPr>
          <w:rFonts w:ascii="Arial" w:hAnsi="Arial" w:cs="Arial"/>
          <w:sz w:val="20"/>
          <w:szCs w:val="20"/>
        </w:rPr>
      </w:pPr>
      <w:r w:rsidRPr="00F1344C">
        <w:rPr>
          <w:rFonts w:ascii="Arial" w:hAnsi="Arial" w:cs="Arial"/>
          <w:sz w:val="20"/>
          <w:szCs w:val="20"/>
        </w:rPr>
        <w:t xml:space="preserve"> </w:t>
      </w:r>
    </w:p>
    <w:p w14:paraId="6A0DE52D" w14:textId="77777777" w:rsidR="00B34EE6" w:rsidRPr="00D82AE6" w:rsidRDefault="00B34EE6" w:rsidP="00BB0DBD">
      <w:pPr>
        <w:pStyle w:val="Prrafodelista"/>
        <w:numPr>
          <w:ilvl w:val="0"/>
          <w:numId w:val="2"/>
        </w:numPr>
        <w:spacing w:after="0" w:line="240" w:lineRule="auto"/>
        <w:jc w:val="both"/>
        <w:rPr>
          <w:rFonts w:ascii="Arial" w:hAnsi="Arial" w:cs="Arial"/>
          <w:sz w:val="20"/>
          <w:szCs w:val="20"/>
        </w:rPr>
      </w:pPr>
      <w:r w:rsidRPr="00D82AE6">
        <w:rPr>
          <w:rFonts w:ascii="Arial" w:hAnsi="Arial" w:cs="Arial"/>
          <w:sz w:val="20"/>
          <w:szCs w:val="20"/>
        </w:rPr>
        <w:lastRenderedPageBreak/>
        <w:t xml:space="preserve">Efectuar el cobro a los titulares de los derechos en donde se venden, distribuyen o consumen bebidas alcohólicas por: </w:t>
      </w:r>
    </w:p>
    <w:p w14:paraId="6C07F182" w14:textId="77777777" w:rsidR="00F1344C" w:rsidRDefault="00F1344C" w:rsidP="00151E90">
      <w:pPr>
        <w:pStyle w:val="Prrafodelista"/>
        <w:spacing w:after="0" w:line="240" w:lineRule="auto"/>
        <w:ind w:left="1080"/>
        <w:jc w:val="both"/>
        <w:rPr>
          <w:rFonts w:ascii="Arial" w:hAnsi="Arial" w:cs="Arial"/>
          <w:sz w:val="20"/>
          <w:szCs w:val="20"/>
        </w:rPr>
      </w:pPr>
    </w:p>
    <w:p w14:paraId="321DCFA2" w14:textId="141B07D3" w:rsidR="00B34EE6" w:rsidRPr="00D82AE6" w:rsidRDefault="00B34EE6" w:rsidP="00151E90">
      <w:pPr>
        <w:pStyle w:val="Prrafodelista"/>
        <w:spacing w:after="0" w:line="240" w:lineRule="auto"/>
        <w:ind w:left="1080"/>
        <w:jc w:val="both"/>
        <w:rPr>
          <w:rFonts w:ascii="Arial" w:hAnsi="Arial" w:cs="Arial"/>
          <w:sz w:val="20"/>
          <w:szCs w:val="20"/>
        </w:rPr>
      </w:pPr>
      <w:r w:rsidRPr="00D82AE6">
        <w:rPr>
          <w:rFonts w:ascii="Arial" w:hAnsi="Arial" w:cs="Arial"/>
          <w:sz w:val="20"/>
          <w:szCs w:val="20"/>
        </w:rPr>
        <w:t xml:space="preserve">a). Autorización Municipal. </w:t>
      </w:r>
    </w:p>
    <w:p w14:paraId="2228A51C" w14:textId="77777777" w:rsidR="00F1344C" w:rsidRDefault="00F1344C" w:rsidP="00151E90">
      <w:pPr>
        <w:pStyle w:val="Prrafodelista"/>
        <w:spacing w:after="0" w:line="240" w:lineRule="auto"/>
        <w:ind w:left="1080"/>
        <w:jc w:val="both"/>
        <w:rPr>
          <w:rFonts w:ascii="Arial" w:hAnsi="Arial" w:cs="Arial"/>
          <w:sz w:val="20"/>
          <w:szCs w:val="20"/>
        </w:rPr>
      </w:pPr>
    </w:p>
    <w:p w14:paraId="3CB33CFD" w14:textId="28B0D002" w:rsidR="00B34EE6" w:rsidRPr="00D82AE6" w:rsidRDefault="00B34EE6" w:rsidP="00151E90">
      <w:pPr>
        <w:pStyle w:val="Prrafodelista"/>
        <w:spacing w:after="0" w:line="240" w:lineRule="auto"/>
        <w:ind w:left="1080"/>
        <w:jc w:val="both"/>
        <w:rPr>
          <w:rFonts w:ascii="Arial" w:hAnsi="Arial" w:cs="Arial"/>
          <w:sz w:val="20"/>
          <w:szCs w:val="20"/>
        </w:rPr>
      </w:pPr>
      <w:r w:rsidRPr="00D82AE6">
        <w:rPr>
          <w:rFonts w:ascii="Arial" w:hAnsi="Arial" w:cs="Arial"/>
          <w:sz w:val="20"/>
          <w:szCs w:val="20"/>
        </w:rPr>
        <w:t xml:space="preserve">B). Opinión Municipal. </w:t>
      </w:r>
    </w:p>
    <w:p w14:paraId="17ACD2A4" w14:textId="77777777" w:rsidR="00F1344C" w:rsidRDefault="00F1344C" w:rsidP="00151E90">
      <w:pPr>
        <w:pStyle w:val="Prrafodelista"/>
        <w:spacing w:after="0" w:line="240" w:lineRule="auto"/>
        <w:ind w:left="1080"/>
        <w:jc w:val="both"/>
        <w:rPr>
          <w:rFonts w:ascii="Arial" w:hAnsi="Arial" w:cs="Arial"/>
          <w:sz w:val="20"/>
          <w:szCs w:val="20"/>
        </w:rPr>
      </w:pPr>
    </w:p>
    <w:p w14:paraId="43378629" w14:textId="3A778EC4" w:rsidR="00B34EE6" w:rsidRDefault="00B34EE6" w:rsidP="00151E90">
      <w:pPr>
        <w:pStyle w:val="Prrafodelista"/>
        <w:spacing w:after="0" w:line="240" w:lineRule="auto"/>
        <w:ind w:left="1080"/>
        <w:jc w:val="both"/>
        <w:rPr>
          <w:rFonts w:ascii="Arial" w:hAnsi="Arial" w:cs="Arial"/>
          <w:sz w:val="20"/>
          <w:szCs w:val="20"/>
        </w:rPr>
      </w:pPr>
      <w:r w:rsidRPr="00D82AE6">
        <w:rPr>
          <w:rFonts w:ascii="Arial" w:hAnsi="Arial" w:cs="Arial"/>
          <w:sz w:val="20"/>
          <w:szCs w:val="20"/>
        </w:rPr>
        <w:t xml:space="preserve">C). Constancia Municipal. </w:t>
      </w:r>
    </w:p>
    <w:p w14:paraId="17DEB60D" w14:textId="27F1ABC3" w:rsidR="00761C5E" w:rsidRPr="00D82AE6" w:rsidRDefault="00761C5E" w:rsidP="00151E90">
      <w:pPr>
        <w:pStyle w:val="Prrafodelista"/>
        <w:spacing w:after="0" w:line="240" w:lineRule="auto"/>
        <w:ind w:left="1080"/>
        <w:jc w:val="both"/>
        <w:rPr>
          <w:rFonts w:ascii="Arial" w:hAnsi="Arial" w:cs="Arial"/>
          <w:sz w:val="20"/>
          <w:szCs w:val="20"/>
        </w:rPr>
      </w:pPr>
    </w:p>
    <w:p w14:paraId="44229AFA" w14:textId="213EC994" w:rsidR="00B34EE6" w:rsidRDefault="00B34EE6" w:rsidP="00151E90">
      <w:pPr>
        <w:pStyle w:val="Prrafodelista"/>
        <w:spacing w:after="0" w:line="240" w:lineRule="auto"/>
        <w:ind w:left="1080"/>
        <w:jc w:val="both"/>
        <w:rPr>
          <w:rFonts w:ascii="Arial" w:hAnsi="Arial" w:cs="Arial"/>
          <w:sz w:val="20"/>
          <w:szCs w:val="20"/>
        </w:rPr>
      </w:pPr>
      <w:r w:rsidRPr="00D82AE6">
        <w:rPr>
          <w:rFonts w:ascii="Arial" w:hAnsi="Arial" w:cs="Arial"/>
          <w:sz w:val="20"/>
          <w:szCs w:val="20"/>
        </w:rPr>
        <w:t xml:space="preserve">D). Permisos Especiales. </w:t>
      </w:r>
    </w:p>
    <w:p w14:paraId="00C7FA54" w14:textId="77777777" w:rsidR="00761C5E" w:rsidRPr="00D82AE6" w:rsidRDefault="00761C5E" w:rsidP="00151E90">
      <w:pPr>
        <w:pStyle w:val="Prrafodelista"/>
        <w:spacing w:after="0" w:line="240" w:lineRule="auto"/>
        <w:ind w:left="1080"/>
        <w:jc w:val="both"/>
        <w:rPr>
          <w:rFonts w:ascii="Arial" w:hAnsi="Arial" w:cs="Arial"/>
          <w:sz w:val="20"/>
          <w:szCs w:val="20"/>
        </w:rPr>
      </w:pPr>
    </w:p>
    <w:p w14:paraId="7EA0389E" w14:textId="02A31658" w:rsidR="00B34EE6" w:rsidRDefault="00B34EE6" w:rsidP="00151E90">
      <w:pPr>
        <w:pStyle w:val="Prrafodelista"/>
        <w:spacing w:after="0" w:line="240" w:lineRule="auto"/>
        <w:ind w:left="1080"/>
        <w:jc w:val="both"/>
        <w:rPr>
          <w:rFonts w:ascii="Arial" w:hAnsi="Arial" w:cs="Arial"/>
          <w:sz w:val="20"/>
          <w:szCs w:val="20"/>
        </w:rPr>
      </w:pPr>
      <w:r w:rsidRPr="00D82AE6">
        <w:rPr>
          <w:rFonts w:ascii="Arial" w:hAnsi="Arial" w:cs="Arial"/>
          <w:sz w:val="20"/>
          <w:szCs w:val="20"/>
        </w:rPr>
        <w:t xml:space="preserve">E). Verificación de la ubicación de instalaciones. </w:t>
      </w:r>
    </w:p>
    <w:p w14:paraId="459CE4D1" w14:textId="77777777" w:rsidR="00761C5E" w:rsidRPr="00D82AE6" w:rsidRDefault="00761C5E" w:rsidP="00151E90">
      <w:pPr>
        <w:pStyle w:val="Prrafodelista"/>
        <w:spacing w:after="0" w:line="240" w:lineRule="auto"/>
        <w:ind w:left="1080"/>
        <w:jc w:val="both"/>
        <w:rPr>
          <w:rFonts w:ascii="Arial" w:hAnsi="Arial" w:cs="Arial"/>
          <w:sz w:val="20"/>
          <w:szCs w:val="20"/>
        </w:rPr>
      </w:pPr>
    </w:p>
    <w:p w14:paraId="63A8F065" w14:textId="54735BDC" w:rsidR="00B34EE6" w:rsidRDefault="00B34EE6" w:rsidP="00151E90">
      <w:pPr>
        <w:pStyle w:val="Prrafodelista"/>
        <w:spacing w:after="0" w:line="240" w:lineRule="auto"/>
        <w:ind w:left="1080"/>
        <w:jc w:val="both"/>
        <w:rPr>
          <w:rFonts w:ascii="Arial" w:hAnsi="Arial" w:cs="Arial"/>
          <w:sz w:val="20"/>
          <w:szCs w:val="20"/>
        </w:rPr>
      </w:pPr>
      <w:r w:rsidRPr="00D82AE6">
        <w:rPr>
          <w:rFonts w:ascii="Arial" w:hAnsi="Arial" w:cs="Arial"/>
          <w:sz w:val="20"/>
          <w:szCs w:val="20"/>
        </w:rPr>
        <w:t xml:space="preserve">F). Multas y recargos por sanción impuestas por violación a este Reglamento y la Ley. </w:t>
      </w:r>
    </w:p>
    <w:p w14:paraId="6897F1EB" w14:textId="77777777" w:rsidR="00761C5E" w:rsidRPr="00D82AE6" w:rsidRDefault="00761C5E" w:rsidP="00151E90">
      <w:pPr>
        <w:pStyle w:val="Prrafodelista"/>
        <w:spacing w:after="0" w:line="240" w:lineRule="auto"/>
        <w:ind w:left="1080"/>
        <w:jc w:val="both"/>
        <w:rPr>
          <w:rFonts w:ascii="Arial" w:hAnsi="Arial" w:cs="Arial"/>
          <w:sz w:val="20"/>
          <w:szCs w:val="20"/>
        </w:rPr>
      </w:pPr>
    </w:p>
    <w:p w14:paraId="631B3B37" w14:textId="2B2777BC" w:rsidR="00B34EE6" w:rsidRDefault="00B34EE6" w:rsidP="00151E90">
      <w:pPr>
        <w:spacing w:after="0" w:line="240" w:lineRule="auto"/>
        <w:jc w:val="both"/>
        <w:rPr>
          <w:rFonts w:ascii="Arial" w:hAnsi="Arial" w:cs="Arial"/>
          <w:sz w:val="20"/>
          <w:szCs w:val="20"/>
        </w:rPr>
      </w:pPr>
      <w:r w:rsidRPr="00D82AE6">
        <w:rPr>
          <w:rFonts w:ascii="Arial" w:hAnsi="Arial" w:cs="Arial"/>
          <w:sz w:val="20"/>
          <w:szCs w:val="20"/>
        </w:rPr>
        <w:t xml:space="preserve">        </w:t>
      </w:r>
      <w:r w:rsidRPr="00C33832">
        <w:rPr>
          <w:rFonts w:ascii="Arial" w:hAnsi="Arial" w:cs="Arial"/>
          <w:sz w:val="20"/>
          <w:szCs w:val="20"/>
        </w:rPr>
        <w:t>III</w:t>
      </w:r>
      <w:r w:rsidRPr="00D82AE6">
        <w:rPr>
          <w:rFonts w:ascii="Arial" w:hAnsi="Arial" w:cs="Arial"/>
          <w:sz w:val="20"/>
          <w:szCs w:val="20"/>
        </w:rPr>
        <w:t xml:space="preserve">.         Ejercer la facultad económica coactiva; </w:t>
      </w:r>
    </w:p>
    <w:p w14:paraId="24293D2B" w14:textId="77777777" w:rsidR="00761C5E" w:rsidRPr="00D82AE6" w:rsidRDefault="00761C5E" w:rsidP="00151E90">
      <w:pPr>
        <w:spacing w:after="0" w:line="240" w:lineRule="auto"/>
        <w:jc w:val="both"/>
        <w:rPr>
          <w:rFonts w:ascii="Arial" w:hAnsi="Arial" w:cs="Arial"/>
          <w:sz w:val="20"/>
          <w:szCs w:val="20"/>
        </w:rPr>
      </w:pPr>
    </w:p>
    <w:p w14:paraId="07060C89" w14:textId="4F82F2C9" w:rsidR="00F1344C" w:rsidRDefault="00B34EE6" w:rsidP="00F1344C">
      <w:pPr>
        <w:spacing w:after="0" w:line="240" w:lineRule="auto"/>
        <w:jc w:val="both"/>
        <w:rPr>
          <w:rFonts w:ascii="Arial" w:hAnsi="Arial" w:cs="Arial"/>
          <w:sz w:val="20"/>
          <w:szCs w:val="20"/>
        </w:rPr>
      </w:pPr>
      <w:r w:rsidRPr="00D82AE6">
        <w:rPr>
          <w:rFonts w:ascii="Arial" w:hAnsi="Arial" w:cs="Arial"/>
          <w:sz w:val="20"/>
          <w:szCs w:val="20"/>
        </w:rPr>
        <w:t xml:space="preserve">        </w:t>
      </w:r>
      <w:r w:rsidRPr="00C33832">
        <w:rPr>
          <w:rFonts w:ascii="Arial" w:hAnsi="Arial" w:cs="Arial"/>
          <w:sz w:val="20"/>
          <w:szCs w:val="20"/>
        </w:rPr>
        <w:t>IV</w:t>
      </w:r>
      <w:r w:rsidR="00F1344C">
        <w:rPr>
          <w:rFonts w:ascii="Arial" w:hAnsi="Arial" w:cs="Arial"/>
          <w:sz w:val="20"/>
          <w:szCs w:val="20"/>
        </w:rPr>
        <w:t xml:space="preserve">.   </w:t>
      </w:r>
      <w:r w:rsidRPr="00D82AE6">
        <w:rPr>
          <w:rFonts w:ascii="Arial" w:hAnsi="Arial" w:cs="Arial"/>
          <w:sz w:val="20"/>
          <w:szCs w:val="20"/>
        </w:rPr>
        <w:t xml:space="preserve"> </w:t>
      </w:r>
      <w:r w:rsidR="00F1344C">
        <w:rPr>
          <w:rFonts w:ascii="Arial" w:hAnsi="Arial" w:cs="Arial"/>
          <w:sz w:val="20"/>
          <w:szCs w:val="20"/>
        </w:rPr>
        <w:t xml:space="preserve">     </w:t>
      </w:r>
      <w:r w:rsidRPr="00D82AE6">
        <w:rPr>
          <w:rFonts w:ascii="Arial" w:hAnsi="Arial" w:cs="Arial"/>
          <w:sz w:val="20"/>
          <w:szCs w:val="20"/>
        </w:rPr>
        <w:t xml:space="preserve">Las demás atribuciones que le confieren este Reglamento y otras disposiciones jurídicas </w:t>
      </w:r>
      <w:r w:rsidR="00F1344C">
        <w:rPr>
          <w:rFonts w:ascii="Arial" w:hAnsi="Arial" w:cs="Arial"/>
          <w:sz w:val="20"/>
          <w:szCs w:val="20"/>
        </w:rPr>
        <w:t xml:space="preserve"> </w:t>
      </w:r>
    </w:p>
    <w:p w14:paraId="26BB95BB" w14:textId="21F5DC18" w:rsidR="00B34EE6" w:rsidRPr="00D82AE6" w:rsidRDefault="00F1344C" w:rsidP="00F1344C">
      <w:pPr>
        <w:spacing w:after="0" w:line="240" w:lineRule="auto"/>
        <w:jc w:val="both"/>
        <w:rPr>
          <w:rFonts w:ascii="Arial" w:hAnsi="Arial" w:cs="Arial"/>
          <w:sz w:val="20"/>
          <w:szCs w:val="20"/>
        </w:rPr>
      </w:pPr>
      <w:r>
        <w:rPr>
          <w:rFonts w:ascii="Arial" w:hAnsi="Arial" w:cs="Arial"/>
          <w:sz w:val="20"/>
          <w:szCs w:val="20"/>
        </w:rPr>
        <w:t xml:space="preserve">                     aplicables.</w:t>
      </w:r>
    </w:p>
    <w:p w14:paraId="50F4288F" w14:textId="77777777" w:rsidR="00761C5E" w:rsidRDefault="00761C5E" w:rsidP="00E56F0A">
      <w:pPr>
        <w:spacing w:line="240" w:lineRule="auto"/>
        <w:jc w:val="both"/>
        <w:rPr>
          <w:rFonts w:ascii="Arial" w:hAnsi="Arial" w:cs="Arial"/>
          <w:b/>
          <w:bCs/>
          <w:sz w:val="20"/>
          <w:szCs w:val="20"/>
        </w:rPr>
      </w:pPr>
    </w:p>
    <w:p w14:paraId="056BFE3B" w14:textId="5381FA06" w:rsidR="00B34EE6" w:rsidRPr="00D82AE6" w:rsidRDefault="00B34EE6" w:rsidP="00E56F0A">
      <w:pPr>
        <w:spacing w:line="240" w:lineRule="auto"/>
        <w:jc w:val="both"/>
        <w:rPr>
          <w:rFonts w:ascii="Arial" w:hAnsi="Arial" w:cs="Arial"/>
          <w:sz w:val="20"/>
          <w:szCs w:val="20"/>
        </w:rPr>
      </w:pPr>
      <w:r w:rsidRPr="00D82AE6">
        <w:rPr>
          <w:rFonts w:ascii="Arial" w:hAnsi="Arial" w:cs="Arial"/>
          <w:b/>
          <w:bCs/>
          <w:sz w:val="20"/>
          <w:szCs w:val="20"/>
        </w:rPr>
        <w:t>A</w:t>
      </w:r>
      <w:r w:rsidR="00F1344C" w:rsidRPr="00D82AE6">
        <w:rPr>
          <w:rFonts w:ascii="Arial" w:hAnsi="Arial" w:cs="Arial"/>
          <w:b/>
          <w:bCs/>
          <w:sz w:val="20"/>
          <w:szCs w:val="20"/>
        </w:rPr>
        <w:t>rtículo</w:t>
      </w:r>
      <w:r w:rsidRPr="00D82AE6">
        <w:rPr>
          <w:rFonts w:ascii="Arial" w:hAnsi="Arial" w:cs="Arial"/>
          <w:b/>
          <w:bCs/>
          <w:sz w:val="20"/>
          <w:szCs w:val="20"/>
        </w:rPr>
        <w:t xml:space="preserve"> 11.</w:t>
      </w:r>
      <w:r w:rsidRPr="00D82AE6">
        <w:rPr>
          <w:rFonts w:ascii="Arial" w:hAnsi="Arial" w:cs="Arial"/>
          <w:sz w:val="20"/>
          <w:szCs w:val="20"/>
        </w:rPr>
        <w:t xml:space="preserve"> Son atribuciones de la Dirección de Seguridad Pública Municipal: </w:t>
      </w:r>
    </w:p>
    <w:p w14:paraId="1B04C200" w14:textId="7113CD9B" w:rsidR="00B34EE6" w:rsidRPr="001B04BA" w:rsidRDefault="00B34EE6" w:rsidP="00BB0DBD">
      <w:pPr>
        <w:pStyle w:val="Prrafodelista"/>
        <w:numPr>
          <w:ilvl w:val="0"/>
          <w:numId w:val="23"/>
        </w:numPr>
        <w:spacing w:after="0" w:line="240" w:lineRule="auto"/>
        <w:jc w:val="both"/>
        <w:rPr>
          <w:rFonts w:ascii="Arial" w:hAnsi="Arial" w:cs="Arial"/>
          <w:sz w:val="20"/>
          <w:szCs w:val="20"/>
        </w:rPr>
      </w:pPr>
      <w:r w:rsidRPr="001B04BA">
        <w:rPr>
          <w:rFonts w:ascii="Arial" w:hAnsi="Arial" w:cs="Arial"/>
          <w:sz w:val="20"/>
          <w:szCs w:val="20"/>
        </w:rPr>
        <w:t xml:space="preserve">Coordinarse con la Subdirección para realizar operativos. </w:t>
      </w:r>
    </w:p>
    <w:p w14:paraId="1FC3B11E" w14:textId="77777777" w:rsidR="00761C5E" w:rsidRPr="00761C5E" w:rsidRDefault="00761C5E" w:rsidP="001B04BA">
      <w:pPr>
        <w:spacing w:after="0" w:line="240" w:lineRule="auto"/>
        <w:jc w:val="both"/>
        <w:rPr>
          <w:rFonts w:ascii="Arial" w:hAnsi="Arial" w:cs="Arial"/>
          <w:sz w:val="20"/>
          <w:szCs w:val="20"/>
        </w:rPr>
      </w:pPr>
    </w:p>
    <w:p w14:paraId="2093460E" w14:textId="2BDAB53F" w:rsidR="00B34EE6" w:rsidRPr="001B04BA" w:rsidRDefault="00B34EE6" w:rsidP="00BB0DBD">
      <w:pPr>
        <w:pStyle w:val="Prrafodelista"/>
        <w:numPr>
          <w:ilvl w:val="0"/>
          <w:numId w:val="23"/>
        </w:numPr>
        <w:spacing w:after="0" w:line="240" w:lineRule="auto"/>
        <w:jc w:val="both"/>
        <w:rPr>
          <w:rFonts w:ascii="Arial" w:hAnsi="Arial" w:cs="Arial"/>
          <w:sz w:val="20"/>
          <w:szCs w:val="20"/>
        </w:rPr>
      </w:pPr>
      <w:r w:rsidRPr="001B04BA">
        <w:rPr>
          <w:rFonts w:ascii="Arial" w:hAnsi="Arial" w:cs="Arial"/>
          <w:sz w:val="20"/>
          <w:szCs w:val="20"/>
        </w:rPr>
        <w:t xml:space="preserve">Dar aviso de inmediato a la Subdirección, de lugares o establecimientos en los que se vendan, distribuyan, consuman o almacenen bebidas alcohólicas sin la Licencia o Permiso correspondiente. </w:t>
      </w:r>
    </w:p>
    <w:p w14:paraId="0067F840" w14:textId="77777777" w:rsidR="00761C5E" w:rsidRPr="00761C5E" w:rsidRDefault="00761C5E" w:rsidP="001B04BA">
      <w:pPr>
        <w:spacing w:after="0" w:line="240" w:lineRule="auto"/>
        <w:jc w:val="both"/>
        <w:rPr>
          <w:rFonts w:ascii="Arial" w:hAnsi="Arial" w:cs="Arial"/>
          <w:sz w:val="20"/>
          <w:szCs w:val="20"/>
        </w:rPr>
      </w:pPr>
    </w:p>
    <w:p w14:paraId="4CF34893" w14:textId="14151147" w:rsidR="00B34EE6" w:rsidRPr="001B04BA" w:rsidRDefault="00B34EE6" w:rsidP="00BB0DBD">
      <w:pPr>
        <w:pStyle w:val="Prrafodelista"/>
        <w:numPr>
          <w:ilvl w:val="0"/>
          <w:numId w:val="23"/>
        </w:numPr>
        <w:spacing w:after="0" w:line="240" w:lineRule="auto"/>
        <w:jc w:val="both"/>
        <w:rPr>
          <w:rFonts w:ascii="Arial" w:hAnsi="Arial" w:cs="Arial"/>
          <w:sz w:val="20"/>
          <w:szCs w:val="20"/>
        </w:rPr>
      </w:pPr>
      <w:r w:rsidRPr="001B04BA">
        <w:rPr>
          <w:rFonts w:ascii="Arial" w:hAnsi="Arial" w:cs="Arial"/>
          <w:sz w:val="20"/>
          <w:szCs w:val="20"/>
        </w:rPr>
        <w:t xml:space="preserve">Asegurar las bebidas alcohólicas que se encuentren en lugares o establecimientos mencionados en la fracción anterior. </w:t>
      </w:r>
    </w:p>
    <w:p w14:paraId="07449488" w14:textId="77777777" w:rsidR="00761C5E" w:rsidRPr="00761C5E" w:rsidRDefault="00761C5E" w:rsidP="001B04BA">
      <w:pPr>
        <w:spacing w:after="0" w:line="240" w:lineRule="auto"/>
        <w:jc w:val="both"/>
        <w:rPr>
          <w:rFonts w:ascii="Arial" w:hAnsi="Arial" w:cs="Arial"/>
          <w:sz w:val="20"/>
          <w:szCs w:val="20"/>
        </w:rPr>
      </w:pPr>
    </w:p>
    <w:p w14:paraId="2C33FFCD" w14:textId="3663D514" w:rsidR="00FB5946" w:rsidRPr="001B04BA" w:rsidRDefault="00B34EE6" w:rsidP="00BB0DBD">
      <w:pPr>
        <w:pStyle w:val="Prrafodelista"/>
        <w:numPr>
          <w:ilvl w:val="0"/>
          <w:numId w:val="23"/>
        </w:numPr>
        <w:spacing w:after="0" w:line="240" w:lineRule="auto"/>
        <w:jc w:val="both"/>
        <w:rPr>
          <w:rFonts w:ascii="Arial" w:hAnsi="Arial" w:cs="Arial"/>
          <w:sz w:val="20"/>
          <w:szCs w:val="20"/>
        </w:rPr>
      </w:pPr>
      <w:r w:rsidRPr="001B04BA">
        <w:rPr>
          <w:rFonts w:ascii="Arial" w:hAnsi="Arial" w:cs="Arial"/>
          <w:sz w:val="20"/>
          <w:szCs w:val="20"/>
        </w:rPr>
        <w:t xml:space="preserve">Entregar a la Subdirección, las bebidas alcohólicas que sean aseguradas a cualquier persona física o moral. </w:t>
      </w:r>
    </w:p>
    <w:p w14:paraId="2EF22786" w14:textId="77777777" w:rsidR="00761C5E" w:rsidRPr="00761C5E" w:rsidRDefault="00761C5E" w:rsidP="001B04BA">
      <w:pPr>
        <w:spacing w:after="0" w:line="240" w:lineRule="auto"/>
        <w:jc w:val="both"/>
        <w:rPr>
          <w:rFonts w:ascii="Arial" w:hAnsi="Arial" w:cs="Arial"/>
          <w:sz w:val="20"/>
          <w:szCs w:val="20"/>
        </w:rPr>
      </w:pPr>
    </w:p>
    <w:p w14:paraId="61E9317D" w14:textId="485163A2" w:rsidR="00FB5946" w:rsidRPr="001B04BA" w:rsidRDefault="00B34EE6" w:rsidP="00BB0DBD">
      <w:pPr>
        <w:pStyle w:val="Prrafodelista"/>
        <w:numPr>
          <w:ilvl w:val="0"/>
          <w:numId w:val="23"/>
        </w:numPr>
        <w:spacing w:after="0" w:line="240" w:lineRule="auto"/>
        <w:jc w:val="both"/>
        <w:rPr>
          <w:rFonts w:ascii="Arial" w:hAnsi="Arial" w:cs="Arial"/>
          <w:sz w:val="20"/>
          <w:szCs w:val="20"/>
        </w:rPr>
      </w:pPr>
      <w:r w:rsidRPr="001B04BA">
        <w:rPr>
          <w:rFonts w:ascii="Arial" w:hAnsi="Arial" w:cs="Arial"/>
          <w:sz w:val="20"/>
          <w:szCs w:val="20"/>
        </w:rPr>
        <w:t xml:space="preserve">Apoyar mediante el auxilio de la fuerza pública solicitada por el personal de la Subdirección que prevé este Reglamento; y </w:t>
      </w:r>
    </w:p>
    <w:p w14:paraId="75682480" w14:textId="77777777" w:rsidR="00761C5E" w:rsidRPr="00761C5E" w:rsidRDefault="00761C5E" w:rsidP="001B04BA">
      <w:pPr>
        <w:spacing w:after="0" w:line="240" w:lineRule="auto"/>
        <w:jc w:val="both"/>
        <w:rPr>
          <w:rFonts w:ascii="Arial" w:hAnsi="Arial" w:cs="Arial"/>
          <w:sz w:val="20"/>
          <w:szCs w:val="20"/>
        </w:rPr>
      </w:pPr>
    </w:p>
    <w:p w14:paraId="4A1C7654" w14:textId="77777777" w:rsidR="00B34EE6" w:rsidRPr="001B04BA" w:rsidRDefault="00B34EE6" w:rsidP="00BB0DBD">
      <w:pPr>
        <w:pStyle w:val="Prrafodelista"/>
        <w:numPr>
          <w:ilvl w:val="0"/>
          <w:numId w:val="23"/>
        </w:numPr>
        <w:spacing w:after="0" w:line="240" w:lineRule="auto"/>
        <w:jc w:val="both"/>
        <w:rPr>
          <w:rFonts w:ascii="Arial" w:hAnsi="Arial" w:cs="Arial"/>
          <w:sz w:val="20"/>
          <w:szCs w:val="20"/>
        </w:rPr>
      </w:pPr>
      <w:r w:rsidRPr="001B04BA">
        <w:rPr>
          <w:rFonts w:ascii="Arial" w:hAnsi="Arial" w:cs="Arial"/>
          <w:sz w:val="20"/>
          <w:szCs w:val="20"/>
        </w:rPr>
        <w:t xml:space="preserve">Las demás atribuciones que le confieren este Reglamento y las otras disposiciones jurídicas aplicables. </w:t>
      </w:r>
    </w:p>
    <w:p w14:paraId="40F46043" w14:textId="77777777" w:rsidR="00FB5946" w:rsidRPr="00D82AE6" w:rsidRDefault="00FB5946" w:rsidP="001B04BA">
      <w:pPr>
        <w:spacing w:after="0" w:line="240" w:lineRule="auto"/>
        <w:jc w:val="both"/>
        <w:rPr>
          <w:rFonts w:ascii="Arial" w:hAnsi="Arial" w:cs="Arial"/>
          <w:sz w:val="20"/>
          <w:szCs w:val="20"/>
        </w:rPr>
      </w:pPr>
    </w:p>
    <w:p w14:paraId="7A1DCBD1" w14:textId="1102C6A5" w:rsidR="00FB5946" w:rsidRPr="00D82AE6" w:rsidRDefault="00FB5946" w:rsidP="00E56F0A">
      <w:pPr>
        <w:spacing w:line="240" w:lineRule="auto"/>
        <w:jc w:val="both"/>
        <w:rPr>
          <w:rFonts w:ascii="Arial" w:hAnsi="Arial" w:cs="Arial"/>
          <w:sz w:val="20"/>
          <w:szCs w:val="20"/>
        </w:rPr>
      </w:pPr>
      <w:r w:rsidRPr="00D82AE6">
        <w:rPr>
          <w:rFonts w:ascii="Arial" w:hAnsi="Arial" w:cs="Arial"/>
          <w:b/>
          <w:bCs/>
          <w:sz w:val="20"/>
          <w:szCs w:val="20"/>
        </w:rPr>
        <w:t>A</w:t>
      </w:r>
      <w:r w:rsidR="00F1344C" w:rsidRPr="00D82AE6">
        <w:rPr>
          <w:rFonts w:ascii="Arial" w:hAnsi="Arial" w:cs="Arial"/>
          <w:b/>
          <w:bCs/>
          <w:sz w:val="20"/>
          <w:szCs w:val="20"/>
        </w:rPr>
        <w:t>rtículo</w:t>
      </w:r>
      <w:r w:rsidRPr="00D82AE6">
        <w:rPr>
          <w:rFonts w:ascii="Arial" w:hAnsi="Arial" w:cs="Arial"/>
          <w:b/>
          <w:bCs/>
          <w:sz w:val="20"/>
          <w:szCs w:val="20"/>
        </w:rPr>
        <w:t xml:space="preserve"> 12.</w:t>
      </w:r>
      <w:r w:rsidRPr="00D82AE6">
        <w:rPr>
          <w:rFonts w:ascii="Arial" w:hAnsi="Arial" w:cs="Arial"/>
          <w:sz w:val="20"/>
          <w:szCs w:val="20"/>
        </w:rPr>
        <w:t xml:space="preserve"> Son atribuciones del Departamento de Alcoholes: </w:t>
      </w:r>
    </w:p>
    <w:p w14:paraId="64211D31" w14:textId="2AB6E863" w:rsidR="00FB5946" w:rsidRPr="001B04BA" w:rsidRDefault="00FB5946" w:rsidP="00BB0DBD">
      <w:pPr>
        <w:pStyle w:val="Prrafodelista"/>
        <w:numPr>
          <w:ilvl w:val="0"/>
          <w:numId w:val="24"/>
        </w:numPr>
        <w:spacing w:after="0" w:line="240" w:lineRule="auto"/>
        <w:jc w:val="both"/>
        <w:rPr>
          <w:rFonts w:ascii="Arial" w:hAnsi="Arial" w:cs="Arial"/>
          <w:sz w:val="20"/>
          <w:szCs w:val="20"/>
        </w:rPr>
      </w:pPr>
      <w:r w:rsidRPr="001B04BA">
        <w:rPr>
          <w:rFonts w:ascii="Arial" w:hAnsi="Arial" w:cs="Arial"/>
          <w:sz w:val="20"/>
          <w:szCs w:val="20"/>
        </w:rPr>
        <w:t xml:space="preserve">Informar, recibir y tramitar con eficiencia las solicitudes de Opiniones, Constancias y Autorizaciones Municipales con los documentos requeridos para proceder al trámite de las mismas por medio de la ventanilla única. </w:t>
      </w:r>
    </w:p>
    <w:p w14:paraId="45FDF64E" w14:textId="77777777" w:rsidR="00B0640C" w:rsidRPr="00B0640C" w:rsidRDefault="00B0640C" w:rsidP="001B04BA">
      <w:pPr>
        <w:spacing w:after="0" w:line="240" w:lineRule="auto"/>
        <w:jc w:val="both"/>
        <w:rPr>
          <w:rFonts w:ascii="Arial" w:hAnsi="Arial" w:cs="Arial"/>
          <w:sz w:val="20"/>
          <w:szCs w:val="20"/>
        </w:rPr>
      </w:pPr>
    </w:p>
    <w:p w14:paraId="6569BBD6" w14:textId="7D98FD99" w:rsidR="00FB5946" w:rsidRPr="001B04BA" w:rsidRDefault="00FB5946" w:rsidP="00BB0DBD">
      <w:pPr>
        <w:pStyle w:val="Prrafodelista"/>
        <w:numPr>
          <w:ilvl w:val="0"/>
          <w:numId w:val="24"/>
        </w:numPr>
        <w:spacing w:after="0" w:line="240" w:lineRule="auto"/>
        <w:jc w:val="both"/>
        <w:rPr>
          <w:rFonts w:ascii="Arial" w:hAnsi="Arial" w:cs="Arial"/>
          <w:sz w:val="20"/>
          <w:szCs w:val="20"/>
        </w:rPr>
      </w:pPr>
      <w:r w:rsidRPr="001B04BA">
        <w:rPr>
          <w:rFonts w:ascii="Arial" w:hAnsi="Arial" w:cs="Arial"/>
          <w:sz w:val="20"/>
          <w:szCs w:val="20"/>
        </w:rPr>
        <w:t xml:space="preserve">Devolver al solicitante los documentos originales que presentó cuando no cumpla con los requisitos. </w:t>
      </w:r>
    </w:p>
    <w:p w14:paraId="7145D296" w14:textId="77777777" w:rsidR="00B0640C" w:rsidRPr="00B0640C" w:rsidRDefault="00B0640C" w:rsidP="001B04BA">
      <w:pPr>
        <w:spacing w:after="0" w:line="240" w:lineRule="auto"/>
        <w:jc w:val="both"/>
        <w:rPr>
          <w:rFonts w:ascii="Arial" w:hAnsi="Arial" w:cs="Arial"/>
          <w:sz w:val="20"/>
          <w:szCs w:val="20"/>
        </w:rPr>
      </w:pPr>
    </w:p>
    <w:p w14:paraId="2457F52F" w14:textId="32F202FD" w:rsidR="00FB5946" w:rsidRPr="001B04BA" w:rsidRDefault="00FB5946" w:rsidP="00BB0DBD">
      <w:pPr>
        <w:pStyle w:val="Prrafodelista"/>
        <w:numPr>
          <w:ilvl w:val="0"/>
          <w:numId w:val="24"/>
        </w:numPr>
        <w:spacing w:after="0" w:line="240" w:lineRule="auto"/>
        <w:jc w:val="both"/>
        <w:rPr>
          <w:rFonts w:ascii="Arial" w:hAnsi="Arial" w:cs="Arial"/>
          <w:sz w:val="20"/>
          <w:szCs w:val="20"/>
        </w:rPr>
      </w:pPr>
      <w:r w:rsidRPr="001B04BA">
        <w:rPr>
          <w:rFonts w:ascii="Arial" w:hAnsi="Arial" w:cs="Arial"/>
          <w:sz w:val="20"/>
          <w:szCs w:val="20"/>
        </w:rPr>
        <w:t xml:space="preserve">Llevar a cabo las labores de inspección y vigilancia en los establecimientos en los que se vendan, distribuyan, almacenen o consuman bebidas alcohólicas. </w:t>
      </w:r>
    </w:p>
    <w:p w14:paraId="0969664D" w14:textId="77777777" w:rsidR="00B0640C" w:rsidRPr="00B0640C" w:rsidRDefault="00B0640C" w:rsidP="001B04BA">
      <w:pPr>
        <w:spacing w:after="0" w:line="240" w:lineRule="auto"/>
        <w:jc w:val="both"/>
        <w:rPr>
          <w:rFonts w:ascii="Arial" w:hAnsi="Arial" w:cs="Arial"/>
          <w:sz w:val="20"/>
          <w:szCs w:val="20"/>
        </w:rPr>
      </w:pPr>
    </w:p>
    <w:p w14:paraId="5D65C9E3" w14:textId="05BE32F0" w:rsidR="00FB5946" w:rsidRPr="001B04BA" w:rsidRDefault="00FB5946" w:rsidP="00BB0DBD">
      <w:pPr>
        <w:pStyle w:val="Prrafodelista"/>
        <w:numPr>
          <w:ilvl w:val="0"/>
          <w:numId w:val="24"/>
        </w:numPr>
        <w:spacing w:after="0" w:line="240" w:lineRule="auto"/>
        <w:jc w:val="both"/>
        <w:rPr>
          <w:rFonts w:ascii="Arial" w:hAnsi="Arial" w:cs="Arial"/>
          <w:sz w:val="20"/>
          <w:szCs w:val="20"/>
        </w:rPr>
      </w:pPr>
      <w:r w:rsidRPr="001B04BA">
        <w:rPr>
          <w:rFonts w:ascii="Arial" w:hAnsi="Arial" w:cs="Arial"/>
          <w:sz w:val="20"/>
          <w:szCs w:val="20"/>
        </w:rPr>
        <w:t xml:space="preserve">Coordinar a los Inspectores para efectuar visitas de inspección. </w:t>
      </w:r>
    </w:p>
    <w:p w14:paraId="6CB4E692" w14:textId="77777777" w:rsidR="00B0640C" w:rsidRPr="00B0640C" w:rsidRDefault="00B0640C" w:rsidP="001B04BA">
      <w:pPr>
        <w:spacing w:after="0" w:line="240" w:lineRule="auto"/>
        <w:jc w:val="both"/>
        <w:rPr>
          <w:rFonts w:ascii="Arial" w:hAnsi="Arial" w:cs="Arial"/>
          <w:sz w:val="20"/>
          <w:szCs w:val="20"/>
        </w:rPr>
      </w:pPr>
    </w:p>
    <w:p w14:paraId="24FF040D" w14:textId="30771270" w:rsidR="00FB5946" w:rsidRPr="001B04BA" w:rsidRDefault="00FB5946" w:rsidP="00BB0DBD">
      <w:pPr>
        <w:pStyle w:val="Prrafodelista"/>
        <w:numPr>
          <w:ilvl w:val="0"/>
          <w:numId w:val="24"/>
        </w:numPr>
        <w:spacing w:after="0" w:line="240" w:lineRule="auto"/>
        <w:jc w:val="both"/>
        <w:rPr>
          <w:rFonts w:ascii="Arial" w:hAnsi="Arial" w:cs="Arial"/>
          <w:sz w:val="20"/>
          <w:szCs w:val="20"/>
        </w:rPr>
      </w:pPr>
      <w:r w:rsidRPr="001B04BA">
        <w:rPr>
          <w:rFonts w:ascii="Arial" w:hAnsi="Arial" w:cs="Arial"/>
          <w:sz w:val="20"/>
          <w:szCs w:val="20"/>
        </w:rPr>
        <w:t xml:space="preserve">Solicitar el auxilio de la fuerza pública en los casos en que la persona titular, encargada, o quien labora en el establecimiento o cualquier otra persona, obstruya las labores de inspección, consistentes en imposición o reposición de los sellos o símbolos de clausura temporal o definitiva, levantamiento de sellos o símbolos de clausura o notificación, según corresponda. </w:t>
      </w:r>
    </w:p>
    <w:p w14:paraId="630B11DA" w14:textId="77777777" w:rsidR="00B0640C" w:rsidRPr="00B0640C" w:rsidRDefault="00B0640C" w:rsidP="001B04BA">
      <w:pPr>
        <w:spacing w:after="0" w:line="240" w:lineRule="auto"/>
        <w:jc w:val="both"/>
        <w:rPr>
          <w:rFonts w:ascii="Arial" w:hAnsi="Arial" w:cs="Arial"/>
          <w:sz w:val="20"/>
          <w:szCs w:val="20"/>
        </w:rPr>
      </w:pPr>
    </w:p>
    <w:p w14:paraId="664B207E" w14:textId="1E5751DF" w:rsidR="00FB5946" w:rsidRPr="001B04BA" w:rsidRDefault="00FB5946" w:rsidP="00BB0DBD">
      <w:pPr>
        <w:pStyle w:val="Prrafodelista"/>
        <w:numPr>
          <w:ilvl w:val="0"/>
          <w:numId w:val="24"/>
        </w:numPr>
        <w:spacing w:after="0" w:line="240" w:lineRule="auto"/>
        <w:jc w:val="both"/>
        <w:rPr>
          <w:rFonts w:ascii="Arial" w:hAnsi="Arial" w:cs="Arial"/>
          <w:sz w:val="20"/>
          <w:szCs w:val="20"/>
        </w:rPr>
      </w:pPr>
      <w:r w:rsidRPr="001B04BA">
        <w:rPr>
          <w:rFonts w:ascii="Arial" w:hAnsi="Arial" w:cs="Arial"/>
          <w:sz w:val="20"/>
          <w:szCs w:val="20"/>
        </w:rPr>
        <w:t xml:space="preserve">Elaborar y mantener actualizado el padrón de Establecimientos, así como de las Constancias, Opiniones y Autorizaciones Municipales. Dicho registro contendrá por lo menos, el número de folio, de Opinión, Constancia o Autorización, razón social, denominación, giro, ubicación del establecimiento, correo electrónico, teléfono y las demás que se consideren convenientes. </w:t>
      </w:r>
    </w:p>
    <w:p w14:paraId="16EC9E86" w14:textId="77777777" w:rsidR="00B0640C" w:rsidRPr="00B0640C" w:rsidRDefault="00B0640C" w:rsidP="001B04BA">
      <w:pPr>
        <w:spacing w:after="0" w:line="240" w:lineRule="auto"/>
        <w:jc w:val="both"/>
        <w:rPr>
          <w:rFonts w:ascii="Arial" w:hAnsi="Arial" w:cs="Arial"/>
          <w:sz w:val="20"/>
          <w:szCs w:val="20"/>
        </w:rPr>
      </w:pPr>
    </w:p>
    <w:p w14:paraId="6B2A5D55" w14:textId="5FEB1B26" w:rsidR="00FB5946" w:rsidRPr="001B04BA" w:rsidRDefault="00FB5946" w:rsidP="00BB0DBD">
      <w:pPr>
        <w:pStyle w:val="Prrafodelista"/>
        <w:numPr>
          <w:ilvl w:val="0"/>
          <w:numId w:val="24"/>
        </w:numPr>
        <w:spacing w:after="0" w:line="240" w:lineRule="auto"/>
        <w:jc w:val="both"/>
        <w:rPr>
          <w:rFonts w:ascii="Arial" w:hAnsi="Arial" w:cs="Arial"/>
          <w:sz w:val="20"/>
          <w:szCs w:val="20"/>
        </w:rPr>
      </w:pPr>
      <w:r w:rsidRPr="001B04BA">
        <w:rPr>
          <w:rFonts w:ascii="Arial" w:hAnsi="Arial" w:cs="Arial"/>
          <w:sz w:val="20"/>
          <w:szCs w:val="20"/>
        </w:rPr>
        <w:t xml:space="preserve">Las que le delegue la persona titular de la Subdirección de Gobernación Municipal; y </w:t>
      </w:r>
    </w:p>
    <w:p w14:paraId="597D5FF6" w14:textId="77777777" w:rsidR="00B0640C" w:rsidRPr="00B0640C" w:rsidRDefault="00B0640C" w:rsidP="001B04BA">
      <w:pPr>
        <w:spacing w:after="0" w:line="240" w:lineRule="auto"/>
        <w:jc w:val="both"/>
        <w:rPr>
          <w:rFonts w:ascii="Arial" w:hAnsi="Arial" w:cs="Arial"/>
          <w:sz w:val="20"/>
          <w:szCs w:val="20"/>
        </w:rPr>
      </w:pPr>
    </w:p>
    <w:p w14:paraId="534B84BB" w14:textId="0EA56750" w:rsidR="00FB5946" w:rsidRPr="001B04BA" w:rsidRDefault="00FB5946" w:rsidP="00BB0DBD">
      <w:pPr>
        <w:pStyle w:val="Prrafodelista"/>
        <w:numPr>
          <w:ilvl w:val="0"/>
          <w:numId w:val="24"/>
        </w:numPr>
        <w:spacing w:after="0" w:line="240" w:lineRule="auto"/>
        <w:jc w:val="both"/>
        <w:rPr>
          <w:rFonts w:ascii="Arial" w:hAnsi="Arial" w:cs="Arial"/>
          <w:sz w:val="20"/>
          <w:szCs w:val="20"/>
        </w:rPr>
      </w:pPr>
      <w:r w:rsidRPr="001B04BA">
        <w:rPr>
          <w:rFonts w:ascii="Arial" w:hAnsi="Arial" w:cs="Arial"/>
          <w:sz w:val="20"/>
          <w:szCs w:val="20"/>
        </w:rPr>
        <w:t>Las demás atribuciones que le confieren este Reglamento, la Ley y otras disposiciones jurídicas aplicables.</w:t>
      </w:r>
    </w:p>
    <w:p w14:paraId="7A79135E" w14:textId="55EC2AEB" w:rsidR="00761C5E" w:rsidRPr="00761C5E" w:rsidRDefault="00761C5E" w:rsidP="00761C5E">
      <w:pPr>
        <w:spacing w:after="0" w:line="240" w:lineRule="auto"/>
        <w:jc w:val="both"/>
        <w:rPr>
          <w:rFonts w:ascii="Arial" w:hAnsi="Arial" w:cs="Arial"/>
          <w:sz w:val="20"/>
          <w:szCs w:val="20"/>
        </w:rPr>
      </w:pPr>
      <w:r>
        <w:rPr>
          <w:rFonts w:ascii="Arial" w:hAnsi="Arial" w:cs="Arial"/>
          <w:sz w:val="20"/>
          <w:szCs w:val="20"/>
        </w:rPr>
        <w:t xml:space="preserve"> </w:t>
      </w:r>
    </w:p>
    <w:p w14:paraId="132FE7B5" w14:textId="2DA9037E" w:rsidR="00FB5946" w:rsidRPr="00D82AE6" w:rsidRDefault="00FB5946" w:rsidP="00E56F0A">
      <w:pPr>
        <w:spacing w:line="240" w:lineRule="auto"/>
        <w:jc w:val="both"/>
        <w:rPr>
          <w:rFonts w:ascii="Arial" w:hAnsi="Arial" w:cs="Arial"/>
          <w:sz w:val="20"/>
          <w:szCs w:val="20"/>
        </w:rPr>
      </w:pPr>
      <w:r w:rsidRPr="00D82AE6">
        <w:rPr>
          <w:rFonts w:ascii="Arial" w:hAnsi="Arial" w:cs="Arial"/>
          <w:b/>
          <w:bCs/>
          <w:sz w:val="20"/>
          <w:szCs w:val="20"/>
        </w:rPr>
        <w:t>A</w:t>
      </w:r>
      <w:r w:rsidR="00F1344C" w:rsidRPr="00D82AE6">
        <w:rPr>
          <w:rFonts w:ascii="Arial" w:hAnsi="Arial" w:cs="Arial"/>
          <w:b/>
          <w:bCs/>
          <w:sz w:val="20"/>
          <w:szCs w:val="20"/>
        </w:rPr>
        <w:t>rtículo</w:t>
      </w:r>
      <w:r w:rsidRPr="00D82AE6">
        <w:rPr>
          <w:rFonts w:ascii="Arial" w:hAnsi="Arial" w:cs="Arial"/>
          <w:b/>
          <w:bCs/>
          <w:sz w:val="20"/>
          <w:szCs w:val="20"/>
        </w:rPr>
        <w:t xml:space="preserve"> 13</w:t>
      </w:r>
      <w:r w:rsidRPr="00D82AE6">
        <w:rPr>
          <w:rFonts w:ascii="Arial" w:hAnsi="Arial" w:cs="Arial"/>
          <w:sz w:val="20"/>
          <w:szCs w:val="20"/>
        </w:rPr>
        <w:t xml:space="preserve">. Para ser Inspector se deberá contar con el perfil de ingreso y cumplir con los siguientes requisitos: </w:t>
      </w:r>
    </w:p>
    <w:p w14:paraId="59A22BAA" w14:textId="2F3DD412" w:rsidR="00B0640C" w:rsidRPr="001B04BA" w:rsidRDefault="00FB5946" w:rsidP="00BB0DBD">
      <w:pPr>
        <w:pStyle w:val="Prrafodelista"/>
        <w:numPr>
          <w:ilvl w:val="0"/>
          <w:numId w:val="25"/>
        </w:numPr>
        <w:spacing w:after="0" w:line="240" w:lineRule="auto"/>
        <w:jc w:val="both"/>
        <w:rPr>
          <w:rFonts w:ascii="Arial" w:hAnsi="Arial" w:cs="Arial"/>
          <w:sz w:val="20"/>
          <w:szCs w:val="20"/>
        </w:rPr>
      </w:pPr>
      <w:r w:rsidRPr="001B04BA">
        <w:rPr>
          <w:rFonts w:ascii="Arial" w:hAnsi="Arial" w:cs="Arial"/>
          <w:sz w:val="20"/>
          <w:szCs w:val="20"/>
        </w:rPr>
        <w:t>Con</w:t>
      </w:r>
      <w:r w:rsidR="00B0640C" w:rsidRPr="001B04BA">
        <w:rPr>
          <w:rFonts w:ascii="Arial" w:hAnsi="Arial" w:cs="Arial"/>
          <w:sz w:val="20"/>
          <w:szCs w:val="20"/>
        </w:rPr>
        <w:t>tar con la ciudadanía mexicana.</w:t>
      </w:r>
    </w:p>
    <w:p w14:paraId="71FD8716" w14:textId="77777777" w:rsidR="00B0640C" w:rsidRPr="00B0640C" w:rsidRDefault="00B0640C" w:rsidP="001B04BA">
      <w:pPr>
        <w:spacing w:after="0" w:line="240" w:lineRule="auto"/>
        <w:jc w:val="both"/>
        <w:rPr>
          <w:rFonts w:ascii="Arial" w:hAnsi="Arial" w:cs="Arial"/>
          <w:sz w:val="20"/>
          <w:szCs w:val="20"/>
        </w:rPr>
      </w:pPr>
    </w:p>
    <w:p w14:paraId="299F0841" w14:textId="61C798F9" w:rsidR="00FB5946" w:rsidRPr="001B04BA" w:rsidRDefault="00FB5946" w:rsidP="00BB0DBD">
      <w:pPr>
        <w:pStyle w:val="Prrafodelista"/>
        <w:numPr>
          <w:ilvl w:val="0"/>
          <w:numId w:val="25"/>
        </w:numPr>
        <w:spacing w:after="0" w:line="240" w:lineRule="auto"/>
        <w:jc w:val="both"/>
        <w:rPr>
          <w:rFonts w:ascii="Arial" w:hAnsi="Arial" w:cs="Arial"/>
          <w:sz w:val="20"/>
          <w:szCs w:val="20"/>
        </w:rPr>
      </w:pPr>
      <w:r w:rsidRPr="001B04BA">
        <w:rPr>
          <w:rFonts w:ascii="Arial" w:hAnsi="Arial" w:cs="Arial"/>
          <w:sz w:val="20"/>
          <w:szCs w:val="20"/>
        </w:rPr>
        <w:t xml:space="preserve">Cumplir con el perfil médico y psicológico que exijan las disposiciones aplicables. </w:t>
      </w:r>
    </w:p>
    <w:p w14:paraId="41447EC5" w14:textId="77777777" w:rsidR="00B0640C" w:rsidRPr="00B0640C" w:rsidRDefault="00B0640C" w:rsidP="001B04BA">
      <w:pPr>
        <w:spacing w:after="0" w:line="240" w:lineRule="auto"/>
        <w:jc w:val="both"/>
        <w:rPr>
          <w:rFonts w:ascii="Arial" w:hAnsi="Arial" w:cs="Arial"/>
          <w:sz w:val="20"/>
          <w:szCs w:val="20"/>
        </w:rPr>
      </w:pPr>
    </w:p>
    <w:p w14:paraId="550C6467" w14:textId="5B78B60A" w:rsidR="00FB5946" w:rsidRPr="001B04BA" w:rsidRDefault="00FB5946" w:rsidP="00BB0DBD">
      <w:pPr>
        <w:pStyle w:val="Prrafodelista"/>
        <w:numPr>
          <w:ilvl w:val="0"/>
          <w:numId w:val="25"/>
        </w:numPr>
        <w:spacing w:after="0" w:line="240" w:lineRule="auto"/>
        <w:jc w:val="both"/>
        <w:rPr>
          <w:rFonts w:ascii="Arial" w:hAnsi="Arial" w:cs="Arial"/>
          <w:sz w:val="20"/>
          <w:szCs w:val="20"/>
        </w:rPr>
      </w:pPr>
      <w:r w:rsidRPr="001B04BA">
        <w:rPr>
          <w:rFonts w:ascii="Arial" w:hAnsi="Arial" w:cs="Arial"/>
          <w:sz w:val="20"/>
          <w:szCs w:val="20"/>
        </w:rPr>
        <w:t xml:space="preserve">No haber recibido condena por sentencia ejecutoriada como responsable de un delito doloso, ni estar sujeto a proceso penal. </w:t>
      </w:r>
    </w:p>
    <w:p w14:paraId="40EC8350" w14:textId="77777777" w:rsidR="00B0640C" w:rsidRPr="00B0640C" w:rsidRDefault="00B0640C" w:rsidP="001B04BA">
      <w:pPr>
        <w:spacing w:after="0" w:line="240" w:lineRule="auto"/>
        <w:jc w:val="both"/>
        <w:rPr>
          <w:rFonts w:ascii="Arial" w:hAnsi="Arial" w:cs="Arial"/>
          <w:sz w:val="20"/>
          <w:szCs w:val="20"/>
        </w:rPr>
      </w:pPr>
    </w:p>
    <w:p w14:paraId="5774A57F" w14:textId="664CEB1F" w:rsidR="00FB5946" w:rsidRPr="001B04BA" w:rsidRDefault="00FB5946" w:rsidP="00BB0DBD">
      <w:pPr>
        <w:pStyle w:val="Prrafodelista"/>
        <w:numPr>
          <w:ilvl w:val="0"/>
          <w:numId w:val="25"/>
        </w:numPr>
        <w:spacing w:after="0" w:line="240" w:lineRule="auto"/>
        <w:jc w:val="both"/>
        <w:rPr>
          <w:rFonts w:ascii="Arial" w:hAnsi="Arial" w:cs="Arial"/>
          <w:sz w:val="20"/>
          <w:szCs w:val="20"/>
        </w:rPr>
      </w:pPr>
      <w:r w:rsidRPr="001B04BA">
        <w:rPr>
          <w:rFonts w:ascii="Arial" w:hAnsi="Arial" w:cs="Arial"/>
          <w:sz w:val="20"/>
          <w:szCs w:val="20"/>
        </w:rPr>
        <w:t xml:space="preserve">No encontrarse suspendido, destituido o inhabilitado por resolución firme como servidora o servidor público. </w:t>
      </w:r>
    </w:p>
    <w:p w14:paraId="2FE4F7A7" w14:textId="77777777" w:rsidR="00B0640C" w:rsidRPr="00B0640C" w:rsidRDefault="00B0640C" w:rsidP="001B04BA">
      <w:pPr>
        <w:spacing w:after="0" w:line="240" w:lineRule="auto"/>
        <w:jc w:val="both"/>
        <w:rPr>
          <w:rFonts w:ascii="Arial" w:hAnsi="Arial" w:cs="Arial"/>
          <w:sz w:val="20"/>
          <w:szCs w:val="20"/>
        </w:rPr>
      </w:pPr>
    </w:p>
    <w:p w14:paraId="30FDF06C" w14:textId="58382B6E" w:rsidR="00FB5946" w:rsidRPr="001B04BA" w:rsidRDefault="00FB5946" w:rsidP="00BB0DBD">
      <w:pPr>
        <w:pStyle w:val="Prrafodelista"/>
        <w:numPr>
          <w:ilvl w:val="0"/>
          <w:numId w:val="25"/>
        </w:numPr>
        <w:spacing w:after="0" w:line="240" w:lineRule="auto"/>
        <w:jc w:val="both"/>
        <w:rPr>
          <w:rFonts w:ascii="Arial" w:hAnsi="Arial" w:cs="Arial"/>
          <w:sz w:val="20"/>
          <w:szCs w:val="20"/>
        </w:rPr>
      </w:pPr>
      <w:r w:rsidRPr="001B04BA">
        <w:rPr>
          <w:rFonts w:ascii="Arial" w:hAnsi="Arial" w:cs="Arial"/>
          <w:sz w:val="20"/>
          <w:szCs w:val="20"/>
        </w:rPr>
        <w:t xml:space="preserve">Abstenerse de consumir sustancias psicotrópicas, estupefacientes u otras que produzcan efectos similares, ni padecer alcoholismo. </w:t>
      </w:r>
    </w:p>
    <w:p w14:paraId="7DE70D73" w14:textId="77777777" w:rsidR="00B0640C" w:rsidRPr="00B0640C" w:rsidRDefault="00B0640C" w:rsidP="001B04BA">
      <w:pPr>
        <w:spacing w:after="0" w:line="240" w:lineRule="auto"/>
        <w:jc w:val="both"/>
        <w:rPr>
          <w:rFonts w:ascii="Arial" w:hAnsi="Arial" w:cs="Arial"/>
          <w:sz w:val="20"/>
          <w:szCs w:val="20"/>
        </w:rPr>
      </w:pPr>
    </w:p>
    <w:p w14:paraId="18FD3FAB" w14:textId="0AD6F000" w:rsidR="00FB5946" w:rsidRPr="001B04BA" w:rsidRDefault="00FB5946" w:rsidP="00BB0DBD">
      <w:pPr>
        <w:pStyle w:val="Prrafodelista"/>
        <w:numPr>
          <w:ilvl w:val="0"/>
          <w:numId w:val="25"/>
        </w:numPr>
        <w:spacing w:after="0" w:line="240" w:lineRule="auto"/>
        <w:jc w:val="both"/>
        <w:rPr>
          <w:rFonts w:ascii="Arial" w:hAnsi="Arial" w:cs="Arial"/>
          <w:sz w:val="20"/>
          <w:szCs w:val="20"/>
        </w:rPr>
      </w:pPr>
      <w:r w:rsidRPr="001B04BA">
        <w:rPr>
          <w:rFonts w:ascii="Arial" w:hAnsi="Arial" w:cs="Arial"/>
          <w:sz w:val="20"/>
          <w:szCs w:val="20"/>
        </w:rPr>
        <w:t xml:space="preserve">Acreditar como nivel académico mínimo, la educación media superior terminada; y </w:t>
      </w:r>
    </w:p>
    <w:p w14:paraId="72C1E233" w14:textId="77777777" w:rsidR="00B0640C" w:rsidRPr="00B0640C" w:rsidRDefault="00B0640C" w:rsidP="001B04BA">
      <w:pPr>
        <w:spacing w:after="0" w:line="240" w:lineRule="auto"/>
        <w:jc w:val="both"/>
        <w:rPr>
          <w:rFonts w:ascii="Arial" w:hAnsi="Arial" w:cs="Arial"/>
          <w:sz w:val="20"/>
          <w:szCs w:val="20"/>
        </w:rPr>
      </w:pPr>
    </w:p>
    <w:p w14:paraId="46805432" w14:textId="26506FEF" w:rsidR="00FB5946" w:rsidRPr="001B04BA" w:rsidRDefault="00FB5946" w:rsidP="00BB0DBD">
      <w:pPr>
        <w:pStyle w:val="Prrafodelista"/>
        <w:numPr>
          <w:ilvl w:val="0"/>
          <w:numId w:val="25"/>
        </w:numPr>
        <w:spacing w:after="0" w:line="240" w:lineRule="auto"/>
        <w:jc w:val="both"/>
        <w:rPr>
          <w:rFonts w:ascii="Arial" w:hAnsi="Arial" w:cs="Arial"/>
          <w:sz w:val="20"/>
          <w:szCs w:val="20"/>
        </w:rPr>
      </w:pPr>
      <w:r w:rsidRPr="001B04BA">
        <w:rPr>
          <w:rFonts w:ascii="Arial" w:hAnsi="Arial" w:cs="Arial"/>
          <w:sz w:val="20"/>
          <w:szCs w:val="20"/>
        </w:rPr>
        <w:t>Firmar consentimiento para someterse a las evaluaciones de control de confianza.</w:t>
      </w:r>
    </w:p>
    <w:p w14:paraId="76E2F02C" w14:textId="77777777" w:rsidR="00B0640C" w:rsidRPr="00B0640C" w:rsidRDefault="00B0640C" w:rsidP="001B04BA">
      <w:pPr>
        <w:spacing w:after="0" w:line="240" w:lineRule="auto"/>
        <w:jc w:val="both"/>
        <w:rPr>
          <w:rFonts w:ascii="Arial" w:hAnsi="Arial" w:cs="Arial"/>
          <w:sz w:val="20"/>
          <w:szCs w:val="20"/>
        </w:rPr>
      </w:pPr>
    </w:p>
    <w:p w14:paraId="442ACA2C" w14:textId="096CCAA1" w:rsidR="00FB5946" w:rsidRPr="00D82AE6" w:rsidRDefault="00FB5946" w:rsidP="00E56F0A">
      <w:pPr>
        <w:spacing w:line="240" w:lineRule="auto"/>
        <w:jc w:val="both"/>
        <w:rPr>
          <w:rFonts w:ascii="Arial" w:hAnsi="Arial" w:cs="Arial"/>
          <w:sz w:val="20"/>
          <w:szCs w:val="20"/>
        </w:rPr>
      </w:pPr>
      <w:r w:rsidRPr="00D82AE6">
        <w:rPr>
          <w:rFonts w:ascii="Arial" w:hAnsi="Arial" w:cs="Arial"/>
          <w:b/>
          <w:bCs/>
          <w:sz w:val="20"/>
          <w:szCs w:val="20"/>
        </w:rPr>
        <w:t>A</w:t>
      </w:r>
      <w:r w:rsidR="00F1344C" w:rsidRPr="00D82AE6">
        <w:rPr>
          <w:rFonts w:ascii="Arial" w:hAnsi="Arial" w:cs="Arial"/>
          <w:b/>
          <w:bCs/>
          <w:sz w:val="20"/>
          <w:szCs w:val="20"/>
        </w:rPr>
        <w:t>rtículo</w:t>
      </w:r>
      <w:r w:rsidRPr="00D82AE6">
        <w:rPr>
          <w:rFonts w:ascii="Arial" w:hAnsi="Arial" w:cs="Arial"/>
          <w:b/>
          <w:bCs/>
          <w:sz w:val="20"/>
          <w:szCs w:val="20"/>
        </w:rPr>
        <w:t xml:space="preserve"> 14</w:t>
      </w:r>
      <w:r w:rsidRPr="00D82AE6">
        <w:rPr>
          <w:rFonts w:ascii="Arial" w:hAnsi="Arial" w:cs="Arial"/>
          <w:sz w:val="20"/>
          <w:szCs w:val="20"/>
        </w:rPr>
        <w:t xml:space="preserve">. Para permanecer como Inspector, se deberá cumplir con los siguientes requisitos: </w:t>
      </w:r>
    </w:p>
    <w:p w14:paraId="389AC2D1" w14:textId="42CB9730" w:rsidR="00FB5946" w:rsidRPr="001B04BA" w:rsidRDefault="00FB5946" w:rsidP="00BB0DBD">
      <w:pPr>
        <w:pStyle w:val="Prrafodelista"/>
        <w:numPr>
          <w:ilvl w:val="0"/>
          <w:numId w:val="26"/>
        </w:numPr>
        <w:spacing w:after="0" w:line="240" w:lineRule="auto"/>
        <w:jc w:val="both"/>
        <w:rPr>
          <w:rFonts w:ascii="Arial" w:hAnsi="Arial" w:cs="Arial"/>
          <w:sz w:val="20"/>
          <w:szCs w:val="20"/>
        </w:rPr>
      </w:pPr>
      <w:r w:rsidRPr="001B04BA">
        <w:rPr>
          <w:rFonts w:ascii="Arial" w:hAnsi="Arial" w:cs="Arial"/>
          <w:sz w:val="20"/>
          <w:szCs w:val="20"/>
        </w:rPr>
        <w:t xml:space="preserve">Cubrir los requerimientos de ingreso. </w:t>
      </w:r>
    </w:p>
    <w:p w14:paraId="1773F6FD" w14:textId="77777777" w:rsidR="00B0640C" w:rsidRPr="00B0640C" w:rsidRDefault="00B0640C" w:rsidP="001B04BA">
      <w:pPr>
        <w:spacing w:after="0" w:line="240" w:lineRule="auto"/>
        <w:jc w:val="both"/>
        <w:rPr>
          <w:rFonts w:ascii="Arial" w:hAnsi="Arial" w:cs="Arial"/>
          <w:sz w:val="20"/>
          <w:szCs w:val="20"/>
        </w:rPr>
      </w:pPr>
    </w:p>
    <w:p w14:paraId="243094AF" w14:textId="30EE2A45" w:rsidR="00FB5946" w:rsidRPr="001B04BA" w:rsidRDefault="00FB5946" w:rsidP="00BB0DBD">
      <w:pPr>
        <w:pStyle w:val="Prrafodelista"/>
        <w:numPr>
          <w:ilvl w:val="0"/>
          <w:numId w:val="26"/>
        </w:numPr>
        <w:spacing w:after="0" w:line="240" w:lineRule="auto"/>
        <w:jc w:val="both"/>
        <w:rPr>
          <w:rFonts w:ascii="Arial" w:hAnsi="Arial" w:cs="Arial"/>
          <w:sz w:val="20"/>
          <w:szCs w:val="20"/>
        </w:rPr>
      </w:pPr>
      <w:r w:rsidRPr="001B04BA">
        <w:rPr>
          <w:rFonts w:ascii="Arial" w:hAnsi="Arial" w:cs="Arial"/>
          <w:sz w:val="20"/>
          <w:szCs w:val="20"/>
        </w:rPr>
        <w:t xml:space="preserve">No ser sujeto de pérdida de confianza. </w:t>
      </w:r>
    </w:p>
    <w:p w14:paraId="3BD8795A" w14:textId="77777777" w:rsidR="00BF6D57" w:rsidRPr="00BF6D57" w:rsidRDefault="00BF6D57" w:rsidP="001B04BA">
      <w:pPr>
        <w:spacing w:after="0" w:line="240" w:lineRule="auto"/>
        <w:jc w:val="both"/>
        <w:rPr>
          <w:rFonts w:ascii="Arial" w:hAnsi="Arial" w:cs="Arial"/>
          <w:sz w:val="20"/>
          <w:szCs w:val="20"/>
        </w:rPr>
      </w:pPr>
    </w:p>
    <w:p w14:paraId="76C4BF5C" w14:textId="2F2CC253" w:rsidR="00FB5946" w:rsidRPr="001B04BA" w:rsidRDefault="00FB5946" w:rsidP="00BB0DBD">
      <w:pPr>
        <w:pStyle w:val="Prrafodelista"/>
        <w:numPr>
          <w:ilvl w:val="0"/>
          <w:numId w:val="26"/>
        </w:numPr>
        <w:spacing w:after="0" w:line="240" w:lineRule="auto"/>
        <w:jc w:val="both"/>
        <w:rPr>
          <w:rFonts w:ascii="Arial" w:hAnsi="Arial" w:cs="Arial"/>
          <w:sz w:val="20"/>
          <w:szCs w:val="20"/>
        </w:rPr>
      </w:pPr>
      <w:r w:rsidRPr="001B04BA">
        <w:rPr>
          <w:rFonts w:ascii="Arial" w:hAnsi="Arial" w:cs="Arial"/>
          <w:sz w:val="20"/>
          <w:szCs w:val="20"/>
        </w:rPr>
        <w:t xml:space="preserve">Desempeñar las obligaciones, así como con las comisiones que le sean asignadas. </w:t>
      </w:r>
    </w:p>
    <w:p w14:paraId="6327BD9F" w14:textId="77777777" w:rsidR="00BF6D57" w:rsidRPr="00BF6D57" w:rsidRDefault="00BF6D57" w:rsidP="001B04BA">
      <w:pPr>
        <w:spacing w:after="0" w:line="240" w:lineRule="auto"/>
        <w:jc w:val="both"/>
        <w:rPr>
          <w:rFonts w:ascii="Arial" w:hAnsi="Arial" w:cs="Arial"/>
          <w:sz w:val="20"/>
          <w:szCs w:val="20"/>
        </w:rPr>
      </w:pPr>
    </w:p>
    <w:p w14:paraId="74EE18B1" w14:textId="023C1976" w:rsidR="00FB5946" w:rsidRPr="001B04BA" w:rsidRDefault="00FB5946" w:rsidP="00BB0DBD">
      <w:pPr>
        <w:pStyle w:val="Prrafodelista"/>
        <w:numPr>
          <w:ilvl w:val="0"/>
          <w:numId w:val="26"/>
        </w:numPr>
        <w:spacing w:after="0" w:line="240" w:lineRule="auto"/>
        <w:jc w:val="both"/>
        <w:rPr>
          <w:rFonts w:ascii="Arial" w:hAnsi="Arial" w:cs="Arial"/>
          <w:sz w:val="20"/>
          <w:szCs w:val="20"/>
        </w:rPr>
      </w:pPr>
      <w:r w:rsidRPr="001B04BA">
        <w:rPr>
          <w:rFonts w:ascii="Arial" w:hAnsi="Arial" w:cs="Arial"/>
          <w:sz w:val="20"/>
          <w:szCs w:val="20"/>
        </w:rPr>
        <w:t xml:space="preserve">Aprobar los procesos de evaluación de control de confianza al menos cada dos años; y </w:t>
      </w:r>
    </w:p>
    <w:p w14:paraId="56A97F0F" w14:textId="77777777" w:rsidR="00BF6D57" w:rsidRPr="00BF6D57" w:rsidRDefault="00BF6D57" w:rsidP="001B04BA">
      <w:pPr>
        <w:spacing w:after="0" w:line="240" w:lineRule="auto"/>
        <w:jc w:val="both"/>
        <w:rPr>
          <w:rFonts w:ascii="Arial" w:hAnsi="Arial" w:cs="Arial"/>
          <w:sz w:val="20"/>
          <w:szCs w:val="20"/>
        </w:rPr>
      </w:pPr>
    </w:p>
    <w:p w14:paraId="6AF7FECF" w14:textId="77777777" w:rsidR="00BF6D57" w:rsidRPr="001B04BA" w:rsidRDefault="00FB5946" w:rsidP="00BB0DBD">
      <w:pPr>
        <w:pStyle w:val="Prrafodelista"/>
        <w:numPr>
          <w:ilvl w:val="0"/>
          <w:numId w:val="26"/>
        </w:numPr>
        <w:spacing w:after="0" w:line="240" w:lineRule="auto"/>
        <w:jc w:val="both"/>
        <w:rPr>
          <w:rFonts w:ascii="Arial" w:hAnsi="Arial" w:cs="Arial"/>
          <w:sz w:val="20"/>
          <w:szCs w:val="20"/>
        </w:rPr>
      </w:pPr>
      <w:r w:rsidRPr="001B04BA">
        <w:rPr>
          <w:rFonts w:ascii="Arial" w:hAnsi="Arial" w:cs="Arial"/>
          <w:sz w:val="20"/>
          <w:szCs w:val="20"/>
        </w:rPr>
        <w:lastRenderedPageBreak/>
        <w:t>Someterse a exámenes periódicos o aleatorios para comprobar la ausencia de alcoholismo, así como el no uso de sustancias psicotrópicas, estupefacientes y demás que produzcan efectos similares.</w:t>
      </w:r>
    </w:p>
    <w:p w14:paraId="6D362A45" w14:textId="524638A5" w:rsidR="00FB5946" w:rsidRPr="00BF6D57" w:rsidRDefault="00FB5946" w:rsidP="00BF6D57">
      <w:pPr>
        <w:spacing w:after="0" w:line="240" w:lineRule="auto"/>
        <w:jc w:val="both"/>
        <w:rPr>
          <w:rFonts w:ascii="Arial" w:hAnsi="Arial" w:cs="Arial"/>
          <w:sz w:val="20"/>
          <w:szCs w:val="20"/>
        </w:rPr>
      </w:pPr>
      <w:r w:rsidRPr="00BF6D57">
        <w:rPr>
          <w:rFonts w:ascii="Arial" w:hAnsi="Arial" w:cs="Arial"/>
          <w:sz w:val="20"/>
          <w:szCs w:val="20"/>
        </w:rPr>
        <w:t xml:space="preserve"> </w:t>
      </w:r>
    </w:p>
    <w:p w14:paraId="52008F87" w14:textId="77777777" w:rsidR="00FB5946" w:rsidRPr="00D82AE6" w:rsidRDefault="00FB5946" w:rsidP="00E56F0A">
      <w:pPr>
        <w:spacing w:line="240" w:lineRule="auto"/>
        <w:jc w:val="both"/>
        <w:rPr>
          <w:rFonts w:ascii="Arial" w:hAnsi="Arial" w:cs="Arial"/>
          <w:sz w:val="20"/>
          <w:szCs w:val="20"/>
        </w:rPr>
      </w:pPr>
      <w:r w:rsidRPr="00D82AE6">
        <w:rPr>
          <w:rFonts w:ascii="Arial" w:hAnsi="Arial" w:cs="Arial"/>
          <w:sz w:val="20"/>
          <w:szCs w:val="20"/>
        </w:rPr>
        <w:t>El Jefe del Departamento de Alcoholes, Jefes de Oficina e Inspectores de áreas deberán reunir los mismos requisitos de ingreso y permanencia a que se refiere la Ley.</w:t>
      </w:r>
    </w:p>
    <w:p w14:paraId="7A8F0E9F" w14:textId="4D448E96" w:rsidR="00FB5946" w:rsidRPr="00D82AE6" w:rsidRDefault="00FB5946" w:rsidP="00E56F0A">
      <w:pPr>
        <w:spacing w:line="240" w:lineRule="auto"/>
        <w:jc w:val="both"/>
        <w:rPr>
          <w:rFonts w:ascii="Arial" w:hAnsi="Arial" w:cs="Arial"/>
          <w:sz w:val="20"/>
          <w:szCs w:val="20"/>
        </w:rPr>
      </w:pPr>
      <w:r w:rsidRPr="00D82AE6">
        <w:rPr>
          <w:rFonts w:ascii="Arial" w:hAnsi="Arial" w:cs="Arial"/>
          <w:b/>
          <w:bCs/>
          <w:sz w:val="20"/>
          <w:szCs w:val="20"/>
        </w:rPr>
        <w:t>A</w:t>
      </w:r>
      <w:r w:rsidR="00F1344C" w:rsidRPr="00D82AE6">
        <w:rPr>
          <w:rFonts w:ascii="Arial" w:hAnsi="Arial" w:cs="Arial"/>
          <w:b/>
          <w:bCs/>
          <w:sz w:val="20"/>
          <w:szCs w:val="20"/>
        </w:rPr>
        <w:t>rtículo</w:t>
      </w:r>
      <w:r w:rsidRPr="00D82AE6">
        <w:rPr>
          <w:rFonts w:ascii="Arial" w:hAnsi="Arial" w:cs="Arial"/>
          <w:b/>
          <w:bCs/>
          <w:sz w:val="20"/>
          <w:szCs w:val="20"/>
        </w:rPr>
        <w:t xml:space="preserve"> 15</w:t>
      </w:r>
      <w:r w:rsidRPr="00D82AE6">
        <w:rPr>
          <w:rFonts w:ascii="Arial" w:hAnsi="Arial" w:cs="Arial"/>
          <w:sz w:val="20"/>
          <w:szCs w:val="20"/>
        </w:rPr>
        <w:t xml:space="preserve">. Para los efectos de las pruebas de control de confianza de los Inspectores se aplicará de manera supletoria lo establecido en el Bando de Policía y Gobierno. </w:t>
      </w:r>
    </w:p>
    <w:p w14:paraId="5D30EF22" w14:textId="4D536686" w:rsidR="00043682" w:rsidRPr="00D82AE6" w:rsidRDefault="00FB5946" w:rsidP="00E56F0A">
      <w:pPr>
        <w:spacing w:line="240" w:lineRule="auto"/>
        <w:jc w:val="both"/>
        <w:rPr>
          <w:rFonts w:ascii="Arial" w:hAnsi="Arial" w:cs="Arial"/>
          <w:sz w:val="20"/>
          <w:szCs w:val="20"/>
        </w:rPr>
      </w:pPr>
      <w:r w:rsidRPr="00D82AE6">
        <w:rPr>
          <w:rFonts w:ascii="Arial" w:hAnsi="Arial" w:cs="Arial"/>
          <w:b/>
          <w:bCs/>
          <w:sz w:val="20"/>
          <w:szCs w:val="20"/>
        </w:rPr>
        <w:t>A</w:t>
      </w:r>
      <w:r w:rsidR="00F1344C" w:rsidRPr="00D82AE6">
        <w:rPr>
          <w:rFonts w:ascii="Arial" w:hAnsi="Arial" w:cs="Arial"/>
          <w:b/>
          <w:bCs/>
          <w:sz w:val="20"/>
          <w:szCs w:val="20"/>
        </w:rPr>
        <w:t>rtículo</w:t>
      </w:r>
      <w:r w:rsidRPr="00D82AE6">
        <w:rPr>
          <w:rFonts w:ascii="Arial" w:hAnsi="Arial" w:cs="Arial"/>
          <w:b/>
          <w:bCs/>
          <w:sz w:val="20"/>
          <w:szCs w:val="20"/>
        </w:rPr>
        <w:t xml:space="preserve"> 16</w:t>
      </w:r>
      <w:r w:rsidRPr="00D82AE6">
        <w:rPr>
          <w:rFonts w:ascii="Arial" w:hAnsi="Arial" w:cs="Arial"/>
          <w:sz w:val="20"/>
          <w:szCs w:val="20"/>
        </w:rPr>
        <w:t xml:space="preserve">. Son facultades y obligaciones de los Inspectores adscritos a la Subdirección: </w:t>
      </w:r>
    </w:p>
    <w:p w14:paraId="3952D17B" w14:textId="62BD17DD" w:rsidR="00043682" w:rsidRPr="001B04BA" w:rsidRDefault="00FB5946" w:rsidP="00BB0DBD">
      <w:pPr>
        <w:pStyle w:val="Prrafodelista"/>
        <w:numPr>
          <w:ilvl w:val="0"/>
          <w:numId w:val="27"/>
        </w:numPr>
        <w:spacing w:after="0" w:line="240" w:lineRule="auto"/>
        <w:jc w:val="both"/>
        <w:rPr>
          <w:rFonts w:ascii="Arial" w:hAnsi="Arial" w:cs="Arial"/>
          <w:sz w:val="20"/>
          <w:szCs w:val="20"/>
        </w:rPr>
      </w:pPr>
      <w:r w:rsidRPr="001B04BA">
        <w:rPr>
          <w:rFonts w:ascii="Arial" w:hAnsi="Arial" w:cs="Arial"/>
          <w:sz w:val="20"/>
          <w:szCs w:val="20"/>
        </w:rPr>
        <w:t xml:space="preserve">Llevar a cabo las visitas de inspección a los establecimientos, mediante la orden de visita o acta administrativa correspondiente de acuerdo con el área asignada para desempeñar su función. </w:t>
      </w:r>
    </w:p>
    <w:p w14:paraId="0B496689" w14:textId="77777777" w:rsidR="00BF6D57" w:rsidRPr="00BF6D57" w:rsidRDefault="00BF6D57" w:rsidP="001B04BA">
      <w:pPr>
        <w:spacing w:after="0" w:line="240" w:lineRule="auto"/>
        <w:jc w:val="both"/>
        <w:rPr>
          <w:rFonts w:ascii="Arial" w:hAnsi="Arial" w:cs="Arial"/>
          <w:sz w:val="20"/>
          <w:szCs w:val="20"/>
        </w:rPr>
      </w:pPr>
    </w:p>
    <w:p w14:paraId="393B2544" w14:textId="4A217D2B" w:rsidR="00043682" w:rsidRPr="001B04BA" w:rsidRDefault="00FB5946" w:rsidP="00BB0DBD">
      <w:pPr>
        <w:pStyle w:val="Prrafodelista"/>
        <w:numPr>
          <w:ilvl w:val="0"/>
          <w:numId w:val="27"/>
        </w:numPr>
        <w:spacing w:after="0" w:line="240" w:lineRule="auto"/>
        <w:jc w:val="both"/>
        <w:rPr>
          <w:rFonts w:ascii="Arial" w:hAnsi="Arial" w:cs="Arial"/>
          <w:sz w:val="20"/>
          <w:szCs w:val="20"/>
        </w:rPr>
      </w:pPr>
      <w:r w:rsidRPr="001B04BA">
        <w:rPr>
          <w:rFonts w:ascii="Arial" w:hAnsi="Arial" w:cs="Arial"/>
          <w:sz w:val="20"/>
          <w:szCs w:val="20"/>
        </w:rPr>
        <w:t xml:space="preserve">Levantar las actas circunstanciadas de la visita de inspección a los establecimientos. </w:t>
      </w:r>
    </w:p>
    <w:p w14:paraId="01CBA481" w14:textId="77777777" w:rsidR="00BF6D57" w:rsidRPr="00BF6D57" w:rsidRDefault="00BF6D57" w:rsidP="001B04BA">
      <w:pPr>
        <w:spacing w:after="0" w:line="240" w:lineRule="auto"/>
        <w:jc w:val="both"/>
        <w:rPr>
          <w:rFonts w:ascii="Arial" w:hAnsi="Arial" w:cs="Arial"/>
          <w:sz w:val="20"/>
          <w:szCs w:val="20"/>
        </w:rPr>
      </w:pPr>
    </w:p>
    <w:p w14:paraId="2D11636B" w14:textId="2C3B9262" w:rsidR="00043682" w:rsidRPr="001B04BA" w:rsidRDefault="00FB5946" w:rsidP="00BB0DBD">
      <w:pPr>
        <w:pStyle w:val="Prrafodelista"/>
        <w:numPr>
          <w:ilvl w:val="0"/>
          <w:numId w:val="27"/>
        </w:numPr>
        <w:spacing w:after="0" w:line="240" w:lineRule="auto"/>
        <w:jc w:val="both"/>
        <w:rPr>
          <w:rFonts w:ascii="Arial" w:hAnsi="Arial" w:cs="Arial"/>
          <w:sz w:val="20"/>
          <w:szCs w:val="20"/>
        </w:rPr>
      </w:pPr>
      <w:r w:rsidRPr="001B04BA">
        <w:rPr>
          <w:rFonts w:ascii="Arial" w:hAnsi="Arial" w:cs="Arial"/>
          <w:sz w:val="20"/>
          <w:szCs w:val="20"/>
        </w:rPr>
        <w:t xml:space="preserve">Proceder a la imposición de sellos de clausura temporal. </w:t>
      </w:r>
    </w:p>
    <w:p w14:paraId="046B81C3" w14:textId="77777777" w:rsidR="00BF6D57" w:rsidRPr="00BF6D57" w:rsidRDefault="00BF6D57" w:rsidP="001B04BA">
      <w:pPr>
        <w:spacing w:after="0" w:line="240" w:lineRule="auto"/>
        <w:jc w:val="both"/>
        <w:rPr>
          <w:rFonts w:ascii="Arial" w:hAnsi="Arial" w:cs="Arial"/>
          <w:sz w:val="20"/>
          <w:szCs w:val="20"/>
        </w:rPr>
      </w:pPr>
    </w:p>
    <w:p w14:paraId="0F1FBED0" w14:textId="10C5C309" w:rsidR="00043682" w:rsidRPr="001B04BA" w:rsidRDefault="00FB5946" w:rsidP="00BB0DBD">
      <w:pPr>
        <w:pStyle w:val="Prrafodelista"/>
        <w:numPr>
          <w:ilvl w:val="0"/>
          <w:numId w:val="27"/>
        </w:numPr>
        <w:spacing w:after="0" w:line="240" w:lineRule="auto"/>
        <w:jc w:val="both"/>
        <w:rPr>
          <w:rFonts w:ascii="Arial" w:hAnsi="Arial" w:cs="Arial"/>
          <w:sz w:val="20"/>
          <w:szCs w:val="20"/>
        </w:rPr>
      </w:pPr>
      <w:r w:rsidRPr="001B04BA">
        <w:rPr>
          <w:rFonts w:ascii="Arial" w:hAnsi="Arial" w:cs="Arial"/>
          <w:sz w:val="20"/>
          <w:szCs w:val="20"/>
        </w:rPr>
        <w:t xml:space="preserve">Ejecutar las diferentes órdenes de clausura que sean decretadas por la Subdirección de Gobernación, la imposición de sellos o símbolos respectivos. </w:t>
      </w:r>
    </w:p>
    <w:p w14:paraId="0DD7E1BA" w14:textId="77777777" w:rsidR="00BF6D57" w:rsidRPr="00BF6D57" w:rsidRDefault="00BF6D57" w:rsidP="001B04BA">
      <w:pPr>
        <w:spacing w:after="0" w:line="240" w:lineRule="auto"/>
        <w:jc w:val="both"/>
        <w:rPr>
          <w:rFonts w:ascii="Arial" w:hAnsi="Arial" w:cs="Arial"/>
          <w:sz w:val="20"/>
          <w:szCs w:val="20"/>
        </w:rPr>
      </w:pPr>
    </w:p>
    <w:p w14:paraId="4FE7FB37" w14:textId="3FA6F2FA" w:rsidR="00043682" w:rsidRPr="001B04BA" w:rsidRDefault="00FB5946" w:rsidP="00BB0DBD">
      <w:pPr>
        <w:pStyle w:val="Prrafodelista"/>
        <w:numPr>
          <w:ilvl w:val="0"/>
          <w:numId w:val="27"/>
        </w:numPr>
        <w:spacing w:after="0" w:line="240" w:lineRule="auto"/>
        <w:jc w:val="both"/>
        <w:rPr>
          <w:rFonts w:ascii="Arial" w:hAnsi="Arial" w:cs="Arial"/>
          <w:sz w:val="20"/>
          <w:szCs w:val="20"/>
        </w:rPr>
      </w:pPr>
      <w:r w:rsidRPr="001B04BA">
        <w:rPr>
          <w:rFonts w:ascii="Arial" w:hAnsi="Arial" w:cs="Arial"/>
          <w:sz w:val="20"/>
          <w:szCs w:val="20"/>
        </w:rPr>
        <w:t xml:space="preserve">Llevar a cabo el retiro o reposición de los sellos de clausura, en cumplimiento al acuerdo que para tal efecto dicte la Subdirección. </w:t>
      </w:r>
    </w:p>
    <w:p w14:paraId="02C42A54" w14:textId="77777777" w:rsidR="00BF6D57" w:rsidRPr="00BF6D57" w:rsidRDefault="00BF6D57" w:rsidP="001B04BA">
      <w:pPr>
        <w:spacing w:after="0" w:line="240" w:lineRule="auto"/>
        <w:jc w:val="both"/>
        <w:rPr>
          <w:rFonts w:ascii="Arial" w:hAnsi="Arial" w:cs="Arial"/>
          <w:sz w:val="20"/>
          <w:szCs w:val="20"/>
        </w:rPr>
      </w:pPr>
    </w:p>
    <w:p w14:paraId="119D5C07" w14:textId="5BA0774B" w:rsidR="00043682" w:rsidRPr="001B04BA" w:rsidRDefault="00FB5946" w:rsidP="00BB0DBD">
      <w:pPr>
        <w:pStyle w:val="Prrafodelista"/>
        <w:numPr>
          <w:ilvl w:val="0"/>
          <w:numId w:val="27"/>
        </w:numPr>
        <w:spacing w:after="0" w:line="240" w:lineRule="auto"/>
        <w:jc w:val="both"/>
        <w:rPr>
          <w:rFonts w:ascii="Arial" w:hAnsi="Arial" w:cs="Arial"/>
          <w:sz w:val="20"/>
          <w:szCs w:val="20"/>
        </w:rPr>
      </w:pPr>
      <w:r w:rsidRPr="001B04BA">
        <w:rPr>
          <w:rFonts w:ascii="Arial" w:hAnsi="Arial" w:cs="Arial"/>
          <w:sz w:val="20"/>
          <w:szCs w:val="20"/>
        </w:rPr>
        <w:t>Identificarse en su calidad de Inspector con la credencial vigente expedida por la Subdirección.</w:t>
      </w:r>
      <w:r w:rsidR="00043682" w:rsidRPr="001B04BA">
        <w:rPr>
          <w:rFonts w:ascii="Arial" w:hAnsi="Arial" w:cs="Arial"/>
          <w:sz w:val="20"/>
          <w:szCs w:val="20"/>
        </w:rPr>
        <w:t xml:space="preserve"> </w:t>
      </w:r>
    </w:p>
    <w:p w14:paraId="360D6844" w14:textId="77777777" w:rsidR="00BF6D57" w:rsidRPr="00BF6D57" w:rsidRDefault="00BF6D57" w:rsidP="001B04BA">
      <w:pPr>
        <w:spacing w:after="0" w:line="240" w:lineRule="auto"/>
        <w:jc w:val="both"/>
        <w:rPr>
          <w:rFonts w:ascii="Arial" w:hAnsi="Arial" w:cs="Arial"/>
          <w:sz w:val="20"/>
          <w:szCs w:val="20"/>
        </w:rPr>
      </w:pPr>
    </w:p>
    <w:p w14:paraId="5CE0335C" w14:textId="7E526465" w:rsidR="00043682" w:rsidRPr="001B04BA" w:rsidRDefault="00043682" w:rsidP="00BB0DBD">
      <w:pPr>
        <w:pStyle w:val="Prrafodelista"/>
        <w:numPr>
          <w:ilvl w:val="0"/>
          <w:numId w:val="27"/>
        </w:numPr>
        <w:spacing w:after="0" w:line="240" w:lineRule="auto"/>
        <w:jc w:val="both"/>
        <w:rPr>
          <w:rFonts w:ascii="Arial" w:hAnsi="Arial" w:cs="Arial"/>
          <w:sz w:val="20"/>
          <w:szCs w:val="20"/>
        </w:rPr>
      </w:pPr>
      <w:r w:rsidRPr="001B04BA">
        <w:rPr>
          <w:rFonts w:ascii="Arial" w:hAnsi="Arial" w:cs="Arial"/>
          <w:sz w:val="20"/>
          <w:szCs w:val="20"/>
        </w:rPr>
        <w:t xml:space="preserve">Proporcionar copia de la orden de inspección y acta de visita de inspección. </w:t>
      </w:r>
    </w:p>
    <w:p w14:paraId="39E26B35" w14:textId="77777777" w:rsidR="00BF6D57" w:rsidRPr="00BF6D57" w:rsidRDefault="00BF6D57" w:rsidP="001B04BA">
      <w:pPr>
        <w:spacing w:after="0" w:line="240" w:lineRule="auto"/>
        <w:jc w:val="both"/>
        <w:rPr>
          <w:rFonts w:ascii="Arial" w:hAnsi="Arial" w:cs="Arial"/>
          <w:sz w:val="20"/>
          <w:szCs w:val="20"/>
        </w:rPr>
      </w:pPr>
    </w:p>
    <w:p w14:paraId="201F40D1" w14:textId="69460067" w:rsidR="00043682" w:rsidRPr="001B04BA" w:rsidRDefault="00043682" w:rsidP="00BB0DBD">
      <w:pPr>
        <w:pStyle w:val="Prrafodelista"/>
        <w:numPr>
          <w:ilvl w:val="0"/>
          <w:numId w:val="27"/>
        </w:numPr>
        <w:spacing w:after="0" w:line="240" w:lineRule="auto"/>
        <w:jc w:val="both"/>
        <w:rPr>
          <w:rFonts w:ascii="Arial" w:hAnsi="Arial" w:cs="Arial"/>
          <w:sz w:val="20"/>
          <w:szCs w:val="20"/>
        </w:rPr>
      </w:pPr>
      <w:r w:rsidRPr="001B04BA">
        <w:rPr>
          <w:rFonts w:ascii="Arial" w:hAnsi="Arial" w:cs="Arial"/>
          <w:sz w:val="20"/>
          <w:szCs w:val="20"/>
        </w:rPr>
        <w:t xml:space="preserve">Poner a disposición de la persona que atienda la diligencia el acta que se levante con motivo de la visita de inspección, solicitando la firma con quien se dirija la inspección, en caso de negativa asentarlo en </w:t>
      </w:r>
      <w:r w:rsidR="00BF6D57" w:rsidRPr="001B04BA">
        <w:rPr>
          <w:rFonts w:ascii="Arial" w:hAnsi="Arial" w:cs="Arial"/>
          <w:sz w:val="20"/>
          <w:szCs w:val="20"/>
        </w:rPr>
        <w:t>el acta</w:t>
      </w:r>
      <w:r w:rsidRPr="001B04BA">
        <w:rPr>
          <w:rFonts w:ascii="Arial" w:hAnsi="Arial" w:cs="Arial"/>
          <w:sz w:val="20"/>
          <w:szCs w:val="20"/>
        </w:rPr>
        <w:t xml:space="preserve"> sin que esta invalide el acta. </w:t>
      </w:r>
    </w:p>
    <w:p w14:paraId="5FB6086A" w14:textId="77777777" w:rsidR="00BF6D57" w:rsidRPr="00BF6D57" w:rsidRDefault="00BF6D57" w:rsidP="001B04BA">
      <w:pPr>
        <w:spacing w:after="0" w:line="240" w:lineRule="auto"/>
        <w:jc w:val="both"/>
        <w:rPr>
          <w:rFonts w:ascii="Arial" w:hAnsi="Arial" w:cs="Arial"/>
          <w:sz w:val="20"/>
          <w:szCs w:val="20"/>
        </w:rPr>
      </w:pPr>
    </w:p>
    <w:p w14:paraId="6A065715" w14:textId="0168D881" w:rsidR="00043682" w:rsidRPr="001B04BA" w:rsidRDefault="00043682" w:rsidP="00BB0DBD">
      <w:pPr>
        <w:pStyle w:val="Prrafodelista"/>
        <w:numPr>
          <w:ilvl w:val="0"/>
          <w:numId w:val="27"/>
        </w:numPr>
        <w:spacing w:after="0" w:line="240" w:lineRule="auto"/>
        <w:jc w:val="both"/>
        <w:rPr>
          <w:rFonts w:ascii="Arial" w:hAnsi="Arial" w:cs="Arial"/>
          <w:sz w:val="20"/>
          <w:szCs w:val="20"/>
        </w:rPr>
      </w:pPr>
      <w:r w:rsidRPr="001B04BA">
        <w:rPr>
          <w:rFonts w:ascii="Arial" w:hAnsi="Arial" w:cs="Arial"/>
          <w:sz w:val="20"/>
          <w:szCs w:val="20"/>
        </w:rPr>
        <w:t xml:space="preserve">Solicitar el auxilio de la fuerza pública en el caso de oposición de parte del propietario o encargado del establecimiento o de cualquier otra persona, para que se cumpla con la diligencia de inspección o clausura por violación del presente Reglamento y la Ley. </w:t>
      </w:r>
    </w:p>
    <w:p w14:paraId="2E467DB8" w14:textId="77777777" w:rsidR="00BF6D57" w:rsidRPr="00BF6D57" w:rsidRDefault="00BF6D57" w:rsidP="001B04BA">
      <w:pPr>
        <w:spacing w:after="0" w:line="240" w:lineRule="auto"/>
        <w:jc w:val="both"/>
        <w:rPr>
          <w:rFonts w:ascii="Arial" w:hAnsi="Arial" w:cs="Arial"/>
          <w:sz w:val="20"/>
          <w:szCs w:val="20"/>
        </w:rPr>
      </w:pPr>
    </w:p>
    <w:p w14:paraId="1047B392" w14:textId="77777777" w:rsidR="00043682" w:rsidRPr="001B04BA" w:rsidRDefault="00043682" w:rsidP="00BB0DBD">
      <w:pPr>
        <w:pStyle w:val="Prrafodelista"/>
        <w:numPr>
          <w:ilvl w:val="0"/>
          <w:numId w:val="27"/>
        </w:numPr>
        <w:spacing w:after="0" w:line="240" w:lineRule="auto"/>
        <w:jc w:val="both"/>
        <w:rPr>
          <w:rFonts w:ascii="Arial" w:hAnsi="Arial" w:cs="Arial"/>
          <w:sz w:val="20"/>
          <w:szCs w:val="20"/>
        </w:rPr>
      </w:pPr>
      <w:r w:rsidRPr="001B04BA">
        <w:rPr>
          <w:rFonts w:ascii="Arial" w:hAnsi="Arial" w:cs="Arial"/>
          <w:sz w:val="20"/>
          <w:szCs w:val="20"/>
        </w:rPr>
        <w:t xml:space="preserve">Auxiliarse en el momento que ejecutan las facultades previstas en este artículo de los instrumentos consistentes en: cámara fotográfica, grabadora de audio, cámara de videograbación y/o cualquier instrumento que aporte la tecnología o de los ya existentes; y </w:t>
      </w:r>
    </w:p>
    <w:p w14:paraId="29C0B3F1" w14:textId="1A99F2B5" w:rsidR="00FB5946" w:rsidRPr="001B04BA" w:rsidRDefault="00043682" w:rsidP="00BB0DBD">
      <w:pPr>
        <w:pStyle w:val="Prrafodelista"/>
        <w:numPr>
          <w:ilvl w:val="0"/>
          <w:numId w:val="27"/>
        </w:numPr>
        <w:spacing w:after="0" w:line="240" w:lineRule="auto"/>
        <w:jc w:val="both"/>
        <w:rPr>
          <w:rFonts w:ascii="Arial" w:hAnsi="Arial" w:cs="Arial"/>
          <w:sz w:val="20"/>
          <w:szCs w:val="20"/>
        </w:rPr>
      </w:pPr>
      <w:r w:rsidRPr="001B04BA">
        <w:rPr>
          <w:rFonts w:ascii="Arial" w:hAnsi="Arial" w:cs="Arial"/>
          <w:sz w:val="20"/>
          <w:szCs w:val="20"/>
        </w:rPr>
        <w:t>Las demás atribuciones que le confiere este Reglamento y otros ordenamientos jurídicos aplicables.</w:t>
      </w:r>
    </w:p>
    <w:p w14:paraId="1F00CBEB" w14:textId="77777777" w:rsidR="00BF6D57" w:rsidRPr="00BF6D57" w:rsidRDefault="00BF6D57" w:rsidP="00BF6D57">
      <w:pPr>
        <w:spacing w:after="0" w:line="240" w:lineRule="auto"/>
        <w:jc w:val="both"/>
        <w:rPr>
          <w:rFonts w:ascii="Arial" w:hAnsi="Arial" w:cs="Arial"/>
          <w:sz w:val="20"/>
          <w:szCs w:val="20"/>
        </w:rPr>
      </w:pPr>
    </w:p>
    <w:p w14:paraId="60C3FE77" w14:textId="77777777" w:rsidR="00043682" w:rsidRPr="00D82AE6" w:rsidRDefault="00043682" w:rsidP="00E56F0A">
      <w:pPr>
        <w:spacing w:line="240" w:lineRule="auto"/>
        <w:jc w:val="both"/>
        <w:rPr>
          <w:rFonts w:ascii="Arial" w:hAnsi="Arial" w:cs="Arial"/>
          <w:sz w:val="20"/>
          <w:szCs w:val="20"/>
        </w:rPr>
      </w:pPr>
      <w:r w:rsidRPr="00D82AE6">
        <w:rPr>
          <w:rFonts w:ascii="Arial" w:hAnsi="Arial" w:cs="Arial"/>
          <w:sz w:val="20"/>
          <w:szCs w:val="20"/>
        </w:rPr>
        <w:t xml:space="preserve">En caso de flagrante violación a las disposiciones contenidas en el presente Reglamento, no se requerirá orden por escrito, debiendo el Inspector en su caso, anexar a las constancias, un informe detallado de las circunstancias de modo tiempo y lugar, por el cual este tuvo conocimiento de las infracciones al presente Reglamento y a la Ley. </w:t>
      </w:r>
    </w:p>
    <w:p w14:paraId="5A05F3DF" w14:textId="42562173" w:rsidR="00043682" w:rsidRPr="00D82AE6" w:rsidRDefault="00043682" w:rsidP="00E56F0A">
      <w:pPr>
        <w:spacing w:line="240" w:lineRule="auto"/>
        <w:jc w:val="both"/>
        <w:rPr>
          <w:rFonts w:ascii="Arial" w:hAnsi="Arial" w:cs="Arial"/>
          <w:sz w:val="20"/>
          <w:szCs w:val="20"/>
        </w:rPr>
      </w:pPr>
      <w:r w:rsidRPr="00D82AE6">
        <w:rPr>
          <w:rFonts w:ascii="Arial" w:hAnsi="Arial" w:cs="Arial"/>
          <w:b/>
          <w:bCs/>
          <w:sz w:val="20"/>
          <w:szCs w:val="20"/>
        </w:rPr>
        <w:t>A</w:t>
      </w:r>
      <w:r w:rsidR="00F1344C" w:rsidRPr="00D82AE6">
        <w:rPr>
          <w:rFonts w:ascii="Arial" w:hAnsi="Arial" w:cs="Arial"/>
          <w:b/>
          <w:bCs/>
          <w:sz w:val="20"/>
          <w:szCs w:val="20"/>
        </w:rPr>
        <w:t xml:space="preserve">rtículo </w:t>
      </w:r>
      <w:r w:rsidRPr="00D82AE6">
        <w:rPr>
          <w:rFonts w:ascii="Arial" w:hAnsi="Arial" w:cs="Arial"/>
          <w:b/>
          <w:bCs/>
          <w:sz w:val="20"/>
          <w:szCs w:val="20"/>
        </w:rPr>
        <w:t>17</w:t>
      </w:r>
      <w:r w:rsidRPr="00D82AE6">
        <w:rPr>
          <w:rFonts w:ascii="Arial" w:hAnsi="Arial" w:cs="Arial"/>
          <w:sz w:val="20"/>
          <w:szCs w:val="20"/>
        </w:rPr>
        <w:t xml:space="preserve">. Los Inspectores adscritos a la Subdirección, deberán de excusarse de realizar visitas de inspección en los establecimientos que regula este Reglamento y la Ley, cuando se encuentren en los impedimentos de la Ley General de Responsabilidades Administrativas, para tal efecto, el Inspector deberá </w:t>
      </w:r>
      <w:r w:rsidRPr="00D82AE6">
        <w:rPr>
          <w:rFonts w:ascii="Arial" w:hAnsi="Arial" w:cs="Arial"/>
          <w:sz w:val="20"/>
          <w:szCs w:val="20"/>
        </w:rPr>
        <w:lastRenderedPageBreak/>
        <w:t xml:space="preserve">manifestar tal circunstancia a su superior jerárquico, a fin de que se designe a quien deberá sustituirlo. Así mismo, deberá abstenerse de los siguientes supuestos: </w:t>
      </w:r>
    </w:p>
    <w:p w14:paraId="31698748" w14:textId="472FCCF6" w:rsidR="00043682" w:rsidRDefault="00043682" w:rsidP="00BB0DBD">
      <w:pPr>
        <w:pStyle w:val="Prrafodelista"/>
        <w:numPr>
          <w:ilvl w:val="0"/>
          <w:numId w:val="3"/>
        </w:numPr>
        <w:spacing w:after="0" w:line="240" w:lineRule="auto"/>
        <w:ind w:left="1077"/>
        <w:jc w:val="both"/>
        <w:rPr>
          <w:rFonts w:ascii="Arial" w:hAnsi="Arial" w:cs="Arial"/>
          <w:sz w:val="20"/>
          <w:szCs w:val="20"/>
        </w:rPr>
      </w:pPr>
      <w:r w:rsidRPr="00D82AE6">
        <w:rPr>
          <w:rFonts w:ascii="Arial" w:hAnsi="Arial" w:cs="Arial"/>
          <w:sz w:val="20"/>
          <w:szCs w:val="20"/>
        </w:rPr>
        <w:t xml:space="preserve">Utilizar palabras o realizar acciones ofensivas en contra de los particulares. </w:t>
      </w:r>
    </w:p>
    <w:p w14:paraId="0FD6E1F8" w14:textId="77777777" w:rsidR="00BF6D57" w:rsidRPr="00BF6D57" w:rsidRDefault="00BF6D57" w:rsidP="00BF6D57">
      <w:pPr>
        <w:spacing w:after="0" w:line="240" w:lineRule="auto"/>
        <w:jc w:val="both"/>
        <w:rPr>
          <w:rFonts w:ascii="Arial" w:hAnsi="Arial" w:cs="Arial"/>
          <w:sz w:val="20"/>
          <w:szCs w:val="20"/>
        </w:rPr>
      </w:pPr>
    </w:p>
    <w:p w14:paraId="3877A3C2" w14:textId="3F94606F" w:rsidR="00043682" w:rsidRDefault="00043682" w:rsidP="00BB0DBD">
      <w:pPr>
        <w:pStyle w:val="Prrafodelista"/>
        <w:numPr>
          <w:ilvl w:val="0"/>
          <w:numId w:val="3"/>
        </w:numPr>
        <w:spacing w:after="0" w:line="240" w:lineRule="auto"/>
        <w:ind w:left="1077"/>
        <w:jc w:val="both"/>
        <w:rPr>
          <w:rFonts w:ascii="Arial" w:hAnsi="Arial" w:cs="Arial"/>
          <w:sz w:val="20"/>
          <w:szCs w:val="20"/>
        </w:rPr>
      </w:pPr>
      <w:r w:rsidRPr="00D82AE6">
        <w:rPr>
          <w:rFonts w:ascii="Arial" w:hAnsi="Arial" w:cs="Arial"/>
          <w:sz w:val="20"/>
          <w:szCs w:val="20"/>
        </w:rPr>
        <w:t xml:space="preserve">Proporcionar información falsa respecto a las infracciones o sanciones contempladas en la Ley y este Reglamento. </w:t>
      </w:r>
    </w:p>
    <w:p w14:paraId="3A445618" w14:textId="77777777" w:rsidR="00BF6D57" w:rsidRPr="00BF6D57" w:rsidRDefault="00BF6D57" w:rsidP="00BF6D57">
      <w:pPr>
        <w:spacing w:after="0" w:line="240" w:lineRule="auto"/>
        <w:jc w:val="both"/>
        <w:rPr>
          <w:rFonts w:ascii="Arial" w:hAnsi="Arial" w:cs="Arial"/>
          <w:sz w:val="20"/>
          <w:szCs w:val="20"/>
        </w:rPr>
      </w:pPr>
    </w:p>
    <w:p w14:paraId="60D211B5" w14:textId="1937BFC3" w:rsidR="00043682" w:rsidRDefault="00043682" w:rsidP="00BB0DBD">
      <w:pPr>
        <w:pStyle w:val="Prrafodelista"/>
        <w:numPr>
          <w:ilvl w:val="0"/>
          <w:numId w:val="3"/>
        </w:numPr>
        <w:spacing w:after="0" w:line="240" w:lineRule="auto"/>
        <w:ind w:left="1077"/>
        <w:jc w:val="both"/>
        <w:rPr>
          <w:rFonts w:ascii="Arial" w:hAnsi="Arial" w:cs="Arial"/>
          <w:sz w:val="20"/>
          <w:szCs w:val="20"/>
        </w:rPr>
      </w:pPr>
      <w:r w:rsidRPr="00D82AE6">
        <w:rPr>
          <w:rFonts w:ascii="Arial" w:hAnsi="Arial" w:cs="Arial"/>
          <w:sz w:val="20"/>
          <w:szCs w:val="20"/>
        </w:rPr>
        <w:t xml:space="preserve">Desempeñar sus funciones fuera del área que se le haya asignado sin causa justificada </w:t>
      </w:r>
    </w:p>
    <w:p w14:paraId="0AC4638D" w14:textId="77777777" w:rsidR="00BF6D57" w:rsidRPr="00BF6D57" w:rsidRDefault="00BF6D57" w:rsidP="00BF6D57">
      <w:pPr>
        <w:spacing w:after="0" w:line="240" w:lineRule="auto"/>
        <w:jc w:val="both"/>
        <w:rPr>
          <w:rFonts w:ascii="Arial" w:hAnsi="Arial" w:cs="Arial"/>
          <w:sz w:val="20"/>
          <w:szCs w:val="20"/>
        </w:rPr>
      </w:pPr>
    </w:p>
    <w:p w14:paraId="75FE2A7C" w14:textId="576FD457" w:rsidR="00043682" w:rsidRDefault="00043682" w:rsidP="00BB0DBD">
      <w:pPr>
        <w:pStyle w:val="Prrafodelista"/>
        <w:numPr>
          <w:ilvl w:val="0"/>
          <w:numId w:val="3"/>
        </w:numPr>
        <w:spacing w:after="0" w:line="240" w:lineRule="auto"/>
        <w:ind w:left="1077"/>
        <w:jc w:val="both"/>
        <w:rPr>
          <w:rFonts w:ascii="Arial" w:hAnsi="Arial" w:cs="Arial"/>
          <w:sz w:val="20"/>
          <w:szCs w:val="20"/>
        </w:rPr>
      </w:pPr>
      <w:r w:rsidRPr="00D82AE6">
        <w:rPr>
          <w:rFonts w:ascii="Arial" w:hAnsi="Arial" w:cs="Arial"/>
          <w:sz w:val="20"/>
          <w:szCs w:val="20"/>
        </w:rPr>
        <w:t xml:space="preserve">Encubrir hechos o acciones de los particulares que puedan ser constitutivas de delito o infracción al presente Reglamento. </w:t>
      </w:r>
    </w:p>
    <w:p w14:paraId="7831F2FB" w14:textId="77777777" w:rsidR="00BF6D57" w:rsidRPr="00BF6D57" w:rsidRDefault="00BF6D57" w:rsidP="00BF6D57">
      <w:pPr>
        <w:spacing w:after="0" w:line="240" w:lineRule="auto"/>
        <w:jc w:val="both"/>
        <w:rPr>
          <w:rFonts w:ascii="Arial" w:hAnsi="Arial" w:cs="Arial"/>
          <w:sz w:val="20"/>
          <w:szCs w:val="20"/>
        </w:rPr>
      </w:pPr>
    </w:p>
    <w:p w14:paraId="32B0E02B" w14:textId="6F8DA89C" w:rsidR="00043682" w:rsidRDefault="00043682" w:rsidP="00BB0DBD">
      <w:pPr>
        <w:pStyle w:val="Prrafodelista"/>
        <w:numPr>
          <w:ilvl w:val="0"/>
          <w:numId w:val="3"/>
        </w:numPr>
        <w:spacing w:after="0" w:line="240" w:lineRule="auto"/>
        <w:ind w:left="1077"/>
        <w:jc w:val="both"/>
        <w:rPr>
          <w:rFonts w:ascii="Arial" w:hAnsi="Arial" w:cs="Arial"/>
          <w:sz w:val="20"/>
          <w:szCs w:val="20"/>
        </w:rPr>
      </w:pPr>
      <w:r w:rsidRPr="00D82AE6">
        <w:rPr>
          <w:rFonts w:ascii="Arial" w:hAnsi="Arial" w:cs="Arial"/>
          <w:sz w:val="20"/>
          <w:szCs w:val="20"/>
        </w:rPr>
        <w:t xml:space="preserve">Revelar información confidencial de la cual tenga conocimiento o acceso con motivo de su cargo. </w:t>
      </w:r>
    </w:p>
    <w:p w14:paraId="288A582B" w14:textId="77777777" w:rsidR="00BF6D57" w:rsidRPr="00BF6D57" w:rsidRDefault="00BF6D57" w:rsidP="00BF6D57">
      <w:pPr>
        <w:spacing w:after="0" w:line="240" w:lineRule="auto"/>
        <w:jc w:val="both"/>
        <w:rPr>
          <w:rFonts w:ascii="Arial" w:hAnsi="Arial" w:cs="Arial"/>
          <w:sz w:val="20"/>
          <w:szCs w:val="20"/>
        </w:rPr>
      </w:pPr>
    </w:p>
    <w:p w14:paraId="469494AF" w14:textId="7EB990F0" w:rsidR="00043682" w:rsidRDefault="00043682" w:rsidP="00BB0DBD">
      <w:pPr>
        <w:pStyle w:val="Prrafodelista"/>
        <w:numPr>
          <w:ilvl w:val="0"/>
          <w:numId w:val="3"/>
        </w:numPr>
        <w:spacing w:after="0" w:line="240" w:lineRule="auto"/>
        <w:ind w:left="1077"/>
        <w:jc w:val="both"/>
        <w:rPr>
          <w:rFonts w:ascii="Arial" w:hAnsi="Arial" w:cs="Arial"/>
          <w:sz w:val="20"/>
          <w:szCs w:val="20"/>
        </w:rPr>
      </w:pPr>
      <w:r w:rsidRPr="00D82AE6">
        <w:rPr>
          <w:rFonts w:ascii="Arial" w:hAnsi="Arial" w:cs="Arial"/>
          <w:sz w:val="20"/>
          <w:szCs w:val="20"/>
        </w:rPr>
        <w:t xml:space="preserve">Omitir datos, presentar cualquier documento alterado o presentar información falsa en el desempeño de su puesto. </w:t>
      </w:r>
    </w:p>
    <w:p w14:paraId="2FFA4D9C" w14:textId="77777777" w:rsidR="00BF6D57" w:rsidRPr="00BF6D57" w:rsidRDefault="00BF6D57" w:rsidP="00BF6D57">
      <w:pPr>
        <w:spacing w:after="0" w:line="240" w:lineRule="auto"/>
        <w:jc w:val="both"/>
        <w:rPr>
          <w:rFonts w:ascii="Arial" w:hAnsi="Arial" w:cs="Arial"/>
          <w:sz w:val="20"/>
          <w:szCs w:val="20"/>
        </w:rPr>
      </w:pPr>
    </w:p>
    <w:p w14:paraId="4D18C6DB" w14:textId="5FCC90CA" w:rsidR="00043682" w:rsidRDefault="00043682" w:rsidP="00BB0DBD">
      <w:pPr>
        <w:pStyle w:val="Prrafodelista"/>
        <w:numPr>
          <w:ilvl w:val="0"/>
          <w:numId w:val="3"/>
        </w:numPr>
        <w:spacing w:after="0" w:line="240" w:lineRule="auto"/>
        <w:ind w:left="1077"/>
        <w:jc w:val="both"/>
        <w:rPr>
          <w:rFonts w:ascii="Arial" w:hAnsi="Arial" w:cs="Arial"/>
          <w:sz w:val="20"/>
          <w:szCs w:val="20"/>
        </w:rPr>
      </w:pPr>
      <w:r w:rsidRPr="00D82AE6">
        <w:rPr>
          <w:rFonts w:ascii="Arial" w:hAnsi="Arial" w:cs="Arial"/>
          <w:sz w:val="20"/>
          <w:szCs w:val="20"/>
        </w:rPr>
        <w:t xml:space="preserve">Recibir o Solicitar cualquier tipo de dádivas, favores o dinero a cambio de cumplir o incumplir con sus obligaciones como servidor público. </w:t>
      </w:r>
    </w:p>
    <w:p w14:paraId="45DB7165" w14:textId="77777777" w:rsidR="00BF6D57" w:rsidRPr="00BF6D57" w:rsidRDefault="00BF6D57" w:rsidP="00BF6D57">
      <w:pPr>
        <w:spacing w:after="0" w:line="240" w:lineRule="auto"/>
        <w:jc w:val="both"/>
        <w:rPr>
          <w:rFonts w:ascii="Arial" w:hAnsi="Arial" w:cs="Arial"/>
          <w:sz w:val="20"/>
          <w:szCs w:val="20"/>
        </w:rPr>
      </w:pPr>
    </w:p>
    <w:p w14:paraId="4A918BC3" w14:textId="3F5DB9CF" w:rsidR="00043682" w:rsidRDefault="00043682" w:rsidP="00BB0DBD">
      <w:pPr>
        <w:pStyle w:val="Prrafodelista"/>
        <w:numPr>
          <w:ilvl w:val="0"/>
          <w:numId w:val="3"/>
        </w:numPr>
        <w:spacing w:after="0" w:line="240" w:lineRule="auto"/>
        <w:ind w:left="1077"/>
        <w:jc w:val="both"/>
        <w:rPr>
          <w:rFonts w:ascii="Arial" w:hAnsi="Arial" w:cs="Arial"/>
          <w:sz w:val="20"/>
          <w:szCs w:val="20"/>
        </w:rPr>
      </w:pPr>
      <w:r w:rsidRPr="00D82AE6">
        <w:rPr>
          <w:rFonts w:ascii="Arial" w:hAnsi="Arial" w:cs="Arial"/>
          <w:sz w:val="20"/>
          <w:szCs w:val="20"/>
        </w:rPr>
        <w:t xml:space="preserve">Llevar a cabo diligencias de inspección o supervisión sin estar autorizado para ello o sin contar con la orden respectiva, con excepción de la flagrancia; y </w:t>
      </w:r>
    </w:p>
    <w:p w14:paraId="09AE1A7C" w14:textId="77777777" w:rsidR="00BF6D57" w:rsidRPr="00BF6D57" w:rsidRDefault="00BF6D57" w:rsidP="00BF6D57">
      <w:pPr>
        <w:spacing w:after="0" w:line="240" w:lineRule="auto"/>
        <w:jc w:val="both"/>
        <w:rPr>
          <w:rFonts w:ascii="Arial" w:hAnsi="Arial" w:cs="Arial"/>
          <w:sz w:val="20"/>
          <w:szCs w:val="20"/>
        </w:rPr>
      </w:pPr>
    </w:p>
    <w:p w14:paraId="4CAB8743" w14:textId="77777777" w:rsidR="00043682" w:rsidRPr="00D82AE6" w:rsidRDefault="00043682" w:rsidP="00BB0DBD">
      <w:pPr>
        <w:pStyle w:val="Prrafodelista"/>
        <w:numPr>
          <w:ilvl w:val="0"/>
          <w:numId w:val="3"/>
        </w:numPr>
        <w:spacing w:after="0" w:line="240" w:lineRule="auto"/>
        <w:ind w:left="1077"/>
        <w:jc w:val="both"/>
        <w:rPr>
          <w:rFonts w:ascii="Arial" w:hAnsi="Arial" w:cs="Arial"/>
          <w:sz w:val="20"/>
          <w:szCs w:val="20"/>
        </w:rPr>
      </w:pPr>
      <w:r w:rsidRPr="00D82AE6">
        <w:rPr>
          <w:rFonts w:ascii="Arial" w:hAnsi="Arial" w:cs="Arial"/>
          <w:sz w:val="20"/>
          <w:szCs w:val="20"/>
        </w:rPr>
        <w:t>Ejecutar las sanciones previstas en la Ley y en el presente Reglamento sin la Orden de Inspección o Acta Administrativa correspondiente.</w:t>
      </w:r>
    </w:p>
    <w:p w14:paraId="4009754B" w14:textId="77777777" w:rsidR="00F1344C" w:rsidRDefault="00F1344C" w:rsidP="00F1344C">
      <w:pPr>
        <w:spacing w:after="0" w:line="240" w:lineRule="auto"/>
        <w:jc w:val="center"/>
        <w:rPr>
          <w:rFonts w:ascii="Arial" w:hAnsi="Arial" w:cs="Arial"/>
          <w:b/>
          <w:bCs/>
        </w:rPr>
      </w:pPr>
    </w:p>
    <w:p w14:paraId="6B7103DB" w14:textId="26CDCBA0" w:rsidR="004C62ED" w:rsidRPr="004C62ED" w:rsidRDefault="00043682" w:rsidP="00F1344C">
      <w:pPr>
        <w:spacing w:after="0" w:line="240" w:lineRule="auto"/>
        <w:jc w:val="center"/>
        <w:rPr>
          <w:rFonts w:ascii="Arial" w:hAnsi="Arial" w:cs="Arial"/>
          <w:b/>
          <w:bCs/>
        </w:rPr>
      </w:pPr>
      <w:r w:rsidRPr="004C62ED">
        <w:rPr>
          <w:rFonts w:ascii="Arial" w:hAnsi="Arial" w:cs="Arial"/>
          <w:b/>
          <w:bCs/>
        </w:rPr>
        <w:t>CAPÍTULO III</w:t>
      </w:r>
    </w:p>
    <w:p w14:paraId="69ADE5B0" w14:textId="274A8539" w:rsidR="00043682" w:rsidRDefault="00043682" w:rsidP="00F1344C">
      <w:pPr>
        <w:spacing w:after="0" w:line="240" w:lineRule="auto"/>
        <w:jc w:val="center"/>
        <w:rPr>
          <w:rFonts w:ascii="Arial" w:hAnsi="Arial" w:cs="Arial"/>
          <w:bCs/>
        </w:rPr>
      </w:pPr>
      <w:r w:rsidRPr="00F1344C">
        <w:rPr>
          <w:rFonts w:ascii="Arial" w:hAnsi="Arial" w:cs="Arial"/>
          <w:bCs/>
        </w:rPr>
        <w:t>DE LOS ESTABLECIMIENTOS</w:t>
      </w:r>
    </w:p>
    <w:p w14:paraId="70E5A2E3" w14:textId="77777777" w:rsidR="00F1344C" w:rsidRPr="00F1344C" w:rsidRDefault="00F1344C" w:rsidP="00F1344C">
      <w:pPr>
        <w:spacing w:after="0" w:line="240" w:lineRule="auto"/>
        <w:jc w:val="center"/>
        <w:rPr>
          <w:rFonts w:ascii="Arial" w:hAnsi="Arial" w:cs="Arial"/>
          <w:sz w:val="20"/>
          <w:szCs w:val="20"/>
        </w:rPr>
      </w:pPr>
    </w:p>
    <w:p w14:paraId="4F5177F7" w14:textId="790B59D5" w:rsidR="00043682" w:rsidRPr="00D82AE6" w:rsidRDefault="00043682" w:rsidP="00E56F0A">
      <w:pPr>
        <w:spacing w:line="240" w:lineRule="auto"/>
        <w:jc w:val="both"/>
        <w:rPr>
          <w:rFonts w:ascii="Arial" w:hAnsi="Arial" w:cs="Arial"/>
          <w:sz w:val="20"/>
          <w:szCs w:val="20"/>
        </w:rPr>
      </w:pPr>
      <w:r w:rsidRPr="00D82AE6">
        <w:rPr>
          <w:rFonts w:ascii="Arial" w:hAnsi="Arial" w:cs="Arial"/>
          <w:b/>
          <w:bCs/>
          <w:sz w:val="20"/>
          <w:szCs w:val="20"/>
        </w:rPr>
        <w:t>A</w:t>
      </w:r>
      <w:r w:rsidR="00F1344C" w:rsidRPr="00F1344C">
        <w:rPr>
          <w:rFonts w:ascii="Arial" w:hAnsi="Arial" w:cs="Arial"/>
          <w:b/>
          <w:bCs/>
          <w:sz w:val="20"/>
          <w:szCs w:val="20"/>
        </w:rPr>
        <w:t>rtículo</w:t>
      </w:r>
      <w:r w:rsidRPr="00D82AE6">
        <w:rPr>
          <w:rFonts w:ascii="Arial" w:hAnsi="Arial" w:cs="Arial"/>
          <w:b/>
          <w:bCs/>
          <w:sz w:val="20"/>
          <w:szCs w:val="20"/>
        </w:rPr>
        <w:t xml:space="preserve"> 18.</w:t>
      </w:r>
      <w:r w:rsidRPr="00D82AE6">
        <w:rPr>
          <w:rFonts w:ascii="Arial" w:hAnsi="Arial" w:cs="Arial"/>
          <w:sz w:val="20"/>
          <w:szCs w:val="20"/>
        </w:rPr>
        <w:t xml:space="preserve"> Para efectos del presente Reglamento se considera como establecimiento los descritos en los artículos 41 y 44 de la Ley y deberán de cumplir con lo estipulado en el presente Capítulo. </w:t>
      </w:r>
    </w:p>
    <w:p w14:paraId="03740F35" w14:textId="280640BA" w:rsidR="00043682" w:rsidRPr="00D82AE6" w:rsidRDefault="00043682" w:rsidP="00E56F0A">
      <w:pPr>
        <w:spacing w:line="240" w:lineRule="auto"/>
        <w:jc w:val="both"/>
        <w:rPr>
          <w:rFonts w:ascii="Arial" w:hAnsi="Arial" w:cs="Arial"/>
          <w:sz w:val="20"/>
          <w:szCs w:val="20"/>
        </w:rPr>
      </w:pPr>
      <w:r w:rsidRPr="00D82AE6">
        <w:rPr>
          <w:rFonts w:ascii="Arial" w:hAnsi="Arial" w:cs="Arial"/>
          <w:b/>
          <w:bCs/>
          <w:sz w:val="20"/>
          <w:szCs w:val="20"/>
        </w:rPr>
        <w:t>A</w:t>
      </w:r>
      <w:r w:rsidR="00F1344C" w:rsidRPr="00D82AE6">
        <w:rPr>
          <w:rFonts w:ascii="Arial" w:hAnsi="Arial" w:cs="Arial"/>
          <w:b/>
          <w:bCs/>
          <w:sz w:val="20"/>
          <w:szCs w:val="20"/>
        </w:rPr>
        <w:t>rtículo</w:t>
      </w:r>
      <w:r w:rsidRPr="00D82AE6">
        <w:rPr>
          <w:rFonts w:ascii="Arial" w:hAnsi="Arial" w:cs="Arial"/>
          <w:b/>
          <w:bCs/>
          <w:sz w:val="20"/>
          <w:szCs w:val="20"/>
        </w:rPr>
        <w:t xml:space="preserve"> 19.</w:t>
      </w:r>
      <w:r w:rsidRPr="00D82AE6">
        <w:rPr>
          <w:rFonts w:ascii="Arial" w:hAnsi="Arial" w:cs="Arial"/>
          <w:sz w:val="20"/>
          <w:szCs w:val="20"/>
        </w:rPr>
        <w:t xml:space="preserve"> Los establecimientos deberán ser independientes de cualquier casa habitación, salvo que se trate del giro de abarrotes, y no podrán iniciar operaciones sin la Opinión, Constancia o Autorización Municipal que otorgue la Subdirección, sin la Licencia de Funcionamiento o Permiso Provisional correspondiente que otorgue la Dirección de Gobernación y demás requisitos contenidos en las disposiciones jurídicas competentes. </w:t>
      </w:r>
    </w:p>
    <w:p w14:paraId="16781AE1" w14:textId="77F0B999" w:rsidR="00043682" w:rsidRPr="00D82AE6" w:rsidRDefault="00043682" w:rsidP="00E56F0A">
      <w:pPr>
        <w:spacing w:line="240" w:lineRule="auto"/>
        <w:jc w:val="both"/>
        <w:rPr>
          <w:rFonts w:ascii="Arial" w:hAnsi="Arial" w:cs="Arial"/>
          <w:sz w:val="20"/>
          <w:szCs w:val="20"/>
        </w:rPr>
      </w:pPr>
      <w:r w:rsidRPr="00D82AE6">
        <w:rPr>
          <w:rFonts w:ascii="Arial" w:hAnsi="Arial" w:cs="Arial"/>
          <w:b/>
          <w:bCs/>
          <w:sz w:val="20"/>
          <w:szCs w:val="20"/>
        </w:rPr>
        <w:t>A</w:t>
      </w:r>
      <w:r w:rsidR="00F1344C" w:rsidRPr="00D82AE6">
        <w:rPr>
          <w:rFonts w:ascii="Arial" w:hAnsi="Arial" w:cs="Arial"/>
          <w:b/>
          <w:bCs/>
          <w:sz w:val="20"/>
          <w:szCs w:val="20"/>
        </w:rPr>
        <w:t>rtículo</w:t>
      </w:r>
      <w:r w:rsidRPr="00D82AE6">
        <w:rPr>
          <w:rFonts w:ascii="Arial" w:hAnsi="Arial" w:cs="Arial"/>
          <w:b/>
          <w:bCs/>
          <w:sz w:val="20"/>
          <w:szCs w:val="20"/>
        </w:rPr>
        <w:t xml:space="preserve"> 20.</w:t>
      </w:r>
      <w:r w:rsidRPr="00D82AE6">
        <w:rPr>
          <w:rFonts w:ascii="Arial" w:hAnsi="Arial" w:cs="Arial"/>
          <w:sz w:val="20"/>
          <w:szCs w:val="20"/>
        </w:rPr>
        <w:t xml:space="preserve"> La venta de bebidas alcohólicas en su modalidad de envase cerrado solamente se podrá efectuar conforme los giros que prevé la Ley. </w:t>
      </w:r>
    </w:p>
    <w:p w14:paraId="18ABED2D" w14:textId="0E42309F" w:rsidR="00043682" w:rsidRDefault="00043682" w:rsidP="00F1344C">
      <w:pPr>
        <w:spacing w:after="0" w:line="240" w:lineRule="auto"/>
        <w:jc w:val="both"/>
        <w:rPr>
          <w:rFonts w:ascii="Arial" w:hAnsi="Arial" w:cs="Arial"/>
          <w:sz w:val="20"/>
          <w:szCs w:val="20"/>
        </w:rPr>
      </w:pPr>
      <w:r w:rsidRPr="00D82AE6">
        <w:rPr>
          <w:rFonts w:ascii="Arial" w:hAnsi="Arial" w:cs="Arial"/>
          <w:b/>
          <w:bCs/>
          <w:sz w:val="20"/>
          <w:szCs w:val="20"/>
        </w:rPr>
        <w:t>A</w:t>
      </w:r>
      <w:r w:rsidR="00F1344C" w:rsidRPr="00D82AE6">
        <w:rPr>
          <w:rFonts w:ascii="Arial" w:hAnsi="Arial" w:cs="Arial"/>
          <w:b/>
          <w:bCs/>
          <w:sz w:val="20"/>
          <w:szCs w:val="20"/>
        </w:rPr>
        <w:t>rtículo</w:t>
      </w:r>
      <w:r w:rsidRPr="00D82AE6">
        <w:rPr>
          <w:rFonts w:ascii="Arial" w:hAnsi="Arial" w:cs="Arial"/>
          <w:b/>
          <w:bCs/>
          <w:sz w:val="20"/>
          <w:szCs w:val="20"/>
        </w:rPr>
        <w:t xml:space="preserve"> 21</w:t>
      </w:r>
      <w:r w:rsidRPr="00D82AE6">
        <w:rPr>
          <w:rFonts w:ascii="Arial" w:hAnsi="Arial" w:cs="Arial"/>
          <w:sz w:val="20"/>
          <w:szCs w:val="20"/>
        </w:rPr>
        <w:t>. La venta de bebidas alcohólicas en envase abierto o al copeo se podrá efectuar en los giros que prevé la Ley. En todo caso los establecimientos, adoptaran campañas para promover el consumo responsable.</w:t>
      </w:r>
    </w:p>
    <w:p w14:paraId="7012AB76" w14:textId="77777777" w:rsidR="006416A6" w:rsidRDefault="006416A6" w:rsidP="00F1344C">
      <w:pPr>
        <w:spacing w:after="0" w:line="240" w:lineRule="auto"/>
        <w:jc w:val="both"/>
        <w:rPr>
          <w:rFonts w:ascii="Arial" w:hAnsi="Arial" w:cs="Arial"/>
          <w:sz w:val="20"/>
          <w:szCs w:val="20"/>
        </w:rPr>
      </w:pPr>
    </w:p>
    <w:p w14:paraId="7050F926" w14:textId="67EF439A" w:rsidR="006416A6" w:rsidRPr="00D82AE6" w:rsidRDefault="006416A6" w:rsidP="00F1344C">
      <w:pPr>
        <w:spacing w:after="0" w:line="240" w:lineRule="auto"/>
        <w:jc w:val="both"/>
        <w:rPr>
          <w:rFonts w:ascii="Arial" w:hAnsi="Arial" w:cs="Arial"/>
          <w:sz w:val="20"/>
          <w:szCs w:val="20"/>
        </w:rPr>
      </w:pPr>
      <w:r w:rsidRPr="006416A6">
        <w:rPr>
          <w:rFonts w:ascii="Arial" w:hAnsi="Arial" w:cs="Arial"/>
          <w:b/>
          <w:bCs/>
          <w:sz w:val="20"/>
          <w:szCs w:val="20"/>
        </w:rPr>
        <w:t>Artículo 21 Bis.</w:t>
      </w:r>
      <w:r w:rsidRPr="006416A6">
        <w:rPr>
          <w:rFonts w:ascii="Arial" w:hAnsi="Arial" w:cs="Arial"/>
          <w:sz w:val="20"/>
          <w:szCs w:val="20"/>
        </w:rPr>
        <w:t xml:space="preserve"> Para la prevención de los tipos de violencia contra las mujeres, establecidos en la Ley Estatal del Derecho de las Mujeres a una Vida Libre de Violencia, los establecimientos autorizados para la venta de bebidas alcohólicas en envase abierto o al copeo podrán colaborar con las acciones y protocolos de prevención que defina el Instituto Municipal de las Mujeres del Municipio de Chihuahua.</w:t>
      </w:r>
      <w:r>
        <w:rPr>
          <w:rFonts w:ascii="Arial" w:hAnsi="Arial" w:cs="Arial"/>
          <w:sz w:val="20"/>
          <w:szCs w:val="20"/>
        </w:rPr>
        <w:t xml:space="preserve"> </w:t>
      </w:r>
      <w:r w:rsidRPr="00B51753">
        <w:rPr>
          <w:rFonts w:ascii="Arial" w:hAnsi="Arial" w:cs="Arial"/>
          <w:b/>
          <w:bCs/>
          <w:sz w:val="16"/>
          <w:szCs w:val="16"/>
        </w:rPr>
        <w:t xml:space="preserve">(Articulo </w:t>
      </w:r>
      <w:r>
        <w:rPr>
          <w:rFonts w:ascii="Arial" w:hAnsi="Arial" w:cs="Arial"/>
          <w:b/>
          <w:bCs/>
          <w:sz w:val="16"/>
          <w:szCs w:val="16"/>
        </w:rPr>
        <w:lastRenderedPageBreak/>
        <w:t>adicionado</w:t>
      </w:r>
      <w:r w:rsidRPr="00B51753">
        <w:rPr>
          <w:rFonts w:ascii="Arial" w:hAnsi="Arial" w:cs="Arial"/>
          <w:b/>
          <w:bCs/>
          <w:sz w:val="16"/>
          <w:szCs w:val="16"/>
        </w:rPr>
        <w:t xml:space="preserve"> por acuerdo publicado en la Gaceta Municipal del H. Ayuntamiento del Municipio de Chihuahua No. </w:t>
      </w:r>
      <w:r>
        <w:rPr>
          <w:rFonts w:ascii="Arial" w:hAnsi="Arial" w:cs="Arial"/>
          <w:b/>
          <w:bCs/>
          <w:sz w:val="16"/>
          <w:szCs w:val="16"/>
        </w:rPr>
        <w:t>412</w:t>
      </w:r>
      <w:r w:rsidRPr="00B51753">
        <w:rPr>
          <w:rFonts w:ascii="Arial" w:hAnsi="Arial" w:cs="Arial"/>
          <w:b/>
          <w:bCs/>
          <w:sz w:val="16"/>
          <w:szCs w:val="16"/>
        </w:rPr>
        <w:t xml:space="preserve">, de fecha </w:t>
      </w:r>
      <w:r>
        <w:rPr>
          <w:rFonts w:ascii="Arial" w:hAnsi="Arial" w:cs="Arial"/>
          <w:b/>
          <w:bCs/>
          <w:sz w:val="16"/>
          <w:szCs w:val="16"/>
        </w:rPr>
        <w:t>25</w:t>
      </w:r>
      <w:r w:rsidRPr="00B51753">
        <w:rPr>
          <w:rFonts w:ascii="Arial" w:hAnsi="Arial" w:cs="Arial"/>
          <w:b/>
          <w:bCs/>
          <w:sz w:val="16"/>
          <w:szCs w:val="16"/>
        </w:rPr>
        <w:t xml:space="preserve"> de </w:t>
      </w:r>
      <w:r>
        <w:rPr>
          <w:rFonts w:ascii="Arial" w:hAnsi="Arial" w:cs="Arial"/>
          <w:b/>
          <w:bCs/>
          <w:sz w:val="16"/>
          <w:szCs w:val="16"/>
        </w:rPr>
        <w:t>noviembre</w:t>
      </w:r>
      <w:r w:rsidRPr="00B51753">
        <w:rPr>
          <w:rFonts w:ascii="Arial" w:hAnsi="Arial" w:cs="Arial"/>
          <w:b/>
          <w:bCs/>
          <w:sz w:val="16"/>
          <w:szCs w:val="16"/>
        </w:rPr>
        <w:t xml:space="preserve"> de 202</w:t>
      </w:r>
      <w:r>
        <w:rPr>
          <w:rFonts w:ascii="Arial" w:hAnsi="Arial" w:cs="Arial"/>
          <w:b/>
          <w:bCs/>
          <w:sz w:val="16"/>
          <w:szCs w:val="16"/>
        </w:rPr>
        <w:t>4</w:t>
      </w:r>
      <w:r w:rsidRPr="00B51753">
        <w:rPr>
          <w:rFonts w:ascii="Arial" w:hAnsi="Arial" w:cs="Arial"/>
          <w:b/>
          <w:bCs/>
          <w:sz w:val="16"/>
          <w:szCs w:val="16"/>
        </w:rPr>
        <w:t>).</w:t>
      </w:r>
    </w:p>
    <w:p w14:paraId="652809D4" w14:textId="77777777" w:rsidR="00F1344C" w:rsidRDefault="00F1344C" w:rsidP="00F1344C">
      <w:pPr>
        <w:spacing w:after="0" w:line="240" w:lineRule="auto"/>
        <w:jc w:val="center"/>
        <w:rPr>
          <w:rFonts w:ascii="Arial" w:hAnsi="Arial" w:cs="Arial"/>
          <w:b/>
          <w:bCs/>
        </w:rPr>
      </w:pPr>
    </w:p>
    <w:p w14:paraId="16B69D1C" w14:textId="43EC8E9E" w:rsidR="00043682" w:rsidRPr="00D82AE6" w:rsidRDefault="00043682" w:rsidP="00F1344C">
      <w:pPr>
        <w:spacing w:after="0" w:line="240" w:lineRule="auto"/>
        <w:jc w:val="center"/>
        <w:rPr>
          <w:rFonts w:ascii="Arial" w:hAnsi="Arial" w:cs="Arial"/>
          <w:b/>
          <w:bCs/>
        </w:rPr>
      </w:pPr>
      <w:r w:rsidRPr="00D82AE6">
        <w:rPr>
          <w:rFonts w:ascii="Arial" w:hAnsi="Arial" w:cs="Arial"/>
          <w:b/>
          <w:bCs/>
        </w:rPr>
        <w:t>CAPÍTULO IV</w:t>
      </w:r>
    </w:p>
    <w:p w14:paraId="76B5F2C4" w14:textId="7984691B" w:rsidR="00043682" w:rsidRDefault="00043682" w:rsidP="00F1344C">
      <w:pPr>
        <w:spacing w:after="0" w:line="240" w:lineRule="auto"/>
        <w:jc w:val="center"/>
        <w:rPr>
          <w:rFonts w:ascii="Arial" w:hAnsi="Arial" w:cs="Arial"/>
          <w:bCs/>
        </w:rPr>
      </w:pPr>
      <w:r w:rsidRPr="00F1344C">
        <w:rPr>
          <w:rFonts w:ascii="Arial" w:hAnsi="Arial" w:cs="Arial"/>
          <w:bCs/>
        </w:rPr>
        <w:t xml:space="preserve">HORARIO Y UBICACIÓN DE LOS ESTABLECIMIENTOS DONDE SE </w:t>
      </w:r>
      <w:r w:rsidR="001D2F52" w:rsidRPr="00F1344C">
        <w:rPr>
          <w:rFonts w:ascii="Arial" w:hAnsi="Arial" w:cs="Arial"/>
          <w:bCs/>
        </w:rPr>
        <w:t>VENDEN, DISTRIBUYEN</w:t>
      </w:r>
      <w:r w:rsidRPr="00F1344C">
        <w:rPr>
          <w:rFonts w:ascii="Arial" w:hAnsi="Arial" w:cs="Arial"/>
          <w:bCs/>
        </w:rPr>
        <w:t xml:space="preserve"> Y CONSUMEN BEBIDAS ALCOHÓLICAS</w:t>
      </w:r>
    </w:p>
    <w:p w14:paraId="67C12E9C" w14:textId="77777777" w:rsidR="00F1344C" w:rsidRPr="00F1344C" w:rsidRDefault="00F1344C" w:rsidP="00F1344C">
      <w:pPr>
        <w:spacing w:after="0" w:line="240" w:lineRule="auto"/>
        <w:jc w:val="center"/>
        <w:rPr>
          <w:rFonts w:ascii="Arial" w:hAnsi="Arial" w:cs="Arial"/>
          <w:bCs/>
        </w:rPr>
      </w:pPr>
    </w:p>
    <w:p w14:paraId="3D2F40DD" w14:textId="174F1F56" w:rsidR="001D2F52" w:rsidRPr="00D82AE6" w:rsidRDefault="001D2F52" w:rsidP="00E56F0A">
      <w:pPr>
        <w:spacing w:line="240" w:lineRule="auto"/>
        <w:jc w:val="both"/>
        <w:rPr>
          <w:rFonts w:ascii="Arial" w:hAnsi="Arial" w:cs="Arial"/>
          <w:sz w:val="20"/>
          <w:szCs w:val="20"/>
        </w:rPr>
      </w:pPr>
      <w:r w:rsidRPr="00D82AE6">
        <w:rPr>
          <w:rFonts w:ascii="Arial" w:hAnsi="Arial" w:cs="Arial"/>
          <w:b/>
          <w:bCs/>
          <w:sz w:val="20"/>
          <w:szCs w:val="20"/>
        </w:rPr>
        <w:t>A</w:t>
      </w:r>
      <w:r w:rsidR="00F1344C" w:rsidRPr="00D82AE6">
        <w:rPr>
          <w:rFonts w:ascii="Arial" w:hAnsi="Arial" w:cs="Arial"/>
          <w:b/>
          <w:bCs/>
          <w:sz w:val="20"/>
          <w:szCs w:val="20"/>
        </w:rPr>
        <w:t>rtículo</w:t>
      </w:r>
      <w:r w:rsidRPr="00D82AE6">
        <w:rPr>
          <w:rFonts w:ascii="Arial" w:hAnsi="Arial" w:cs="Arial"/>
          <w:b/>
          <w:bCs/>
          <w:sz w:val="20"/>
          <w:szCs w:val="20"/>
        </w:rPr>
        <w:t xml:space="preserve"> 22.</w:t>
      </w:r>
      <w:r w:rsidRPr="00D82AE6">
        <w:rPr>
          <w:rFonts w:ascii="Arial" w:hAnsi="Arial" w:cs="Arial"/>
          <w:sz w:val="20"/>
          <w:szCs w:val="20"/>
        </w:rPr>
        <w:t xml:space="preserve"> A fin de fijar los horarios de operación de los establecimientos, el Ayuntamiento podrá presentar una propuesta en Sesión de Cabildo y se aprobará en otra ulterior, debiendo mediar al menos un mes entre ellas. El acuerdo se enviará a la Dirección de Gobernación, a falta de este, la Dirección decidirá el horario. El horario establecido en este artículo establece los límites máximos señalados en la Ley. Fuera del horario fijado, los establecimientos deberán permanecer cerrados, a excepción de aquellos cuya actividad preponderante sea la preparación, venta y consumo de alimentos u otros servicios; hoteles, moteles, casinos, tienda de abarrotes, restaurantes. En estos casos de excepción los establecimientos podrán permanecer abiertos, pero no se podrá vender, distribuir o consumir bebidas alcohólicas en los mismos fuera del horario que dispone este artículo, a menos que cuente con el Permiso que otorga la autoridad correspondiente. Tratándose de establecimientos cuya actividad principal no sea la venta de bebidas alcohólicas, deberán acreditar ante la Subdirección la actividad principal del establecimiento, para operar fuera del horario establecido en la Ley o en el Reglamento. Los dueños, encargados o empleados de los establecimientos, en forma preventiva, deberán tomar las medidas pertinentes para que al término del horario, hayan sido retiradas las bebidas alcohólicas a los clientes y en su caso, retirar a los clientes del establecimiento. </w:t>
      </w:r>
    </w:p>
    <w:p w14:paraId="58D83B45" w14:textId="7A8E27B9" w:rsidR="001D2F52" w:rsidRPr="00D82AE6" w:rsidRDefault="001D2F52" w:rsidP="00E56F0A">
      <w:pPr>
        <w:spacing w:line="240" w:lineRule="auto"/>
        <w:jc w:val="both"/>
        <w:rPr>
          <w:rFonts w:ascii="Arial" w:hAnsi="Arial" w:cs="Arial"/>
          <w:sz w:val="20"/>
          <w:szCs w:val="20"/>
        </w:rPr>
      </w:pPr>
      <w:r w:rsidRPr="00D82AE6">
        <w:rPr>
          <w:rFonts w:ascii="Arial" w:hAnsi="Arial" w:cs="Arial"/>
          <w:b/>
          <w:bCs/>
          <w:sz w:val="20"/>
          <w:szCs w:val="20"/>
        </w:rPr>
        <w:t>A</w:t>
      </w:r>
      <w:r w:rsidR="00F1344C" w:rsidRPr="00D82AE6">
        <w:rPr>
          <w:rFonts w:ascii="Arial" w:hAnsi="Arial" w:cs="Arial"/>
          <w:b/>
          <w:bCs/>
          <w:sz w:val="20"/>
          <w:szCs w:val="20"/>
        </w:rPr>
        <w:t>rtículo</w:t>
      </w:r>
      <w:r w:rsidRPr="00D82AE6">
        <w:rPr>
          <w:rFonts w:ascii="Arial" w:hAnsi="Arial" w:cs="Arial"/>
          <w:b/>
          <w:bCs/>
          <w:sz w:val="20"/>
          <w:szCs w:val="20"/>
        </w:rPr>
        <w:t xml:space="preserve"> 23.</w:t>
      </w:r>
      <w:r w:rsidRPr="00D82AE6">
        <w:rPr>
          <w:rFonts w:ascii="Arial" w:hAnsi="Arial" w:cs="Arial"/>
          <w:sz w:val="20"/>
          <w:szCs w:val="20"/>
        </w:rPr>
        <w:t xml:space="preserve"> Los establecimientos deberán ubicarse a una distancia mínima de trescientos metros, contados a partir de los inmuebles donde se encuentren instaladas instituciones educativas, de culto religioso y de salud; comandancias, cuarteles, delegaciones e Aprobación publicada en la Gaceta Municipal Nº. 55-I, de fecha 18 de febrero de 2019 Publicación:18/02/2019 Última modificación: 18/02/2019 inspecciones de policía, con excepción de las tiendas de abarrotes, licorerías en tiendas de autoservicio y supermercado, hoteles, centros recreativos, y los establecimientos cuya actividad preponderante sea la preparación, venta y consumo de alimentos. En el caso de que se construya alguna de las instituciones señaladas en el párrafo anterior con posterioridad, ello no impedirá el funcionamiento de los establecimientos. </w:t>
      </w:r>
    </w:p>
    <w:p w14:paraId="7A66AFDD" w14:textId="758C6B63" w:rsidR="001D2F52" w:rsidRPr="00B51753" w:rsidRDefault="001D2F52" w:rsidP="00E56F0A">
      <w:pPr>
        <w:spacing w:line="240" w:lineRule="auto"/>
        <w:jc w:val="both"/>
        <w:rPr>
          <w:rFonts w:ascii="Arial" w:hAnsi="Arial" w:cs="Arial"/>
          <w:b/>
          <w:bCs/>
          <w:sz w:val="16"/>
          <w:szCs w:val="16"/>
        </w:rPr>
      </w:pPr>
      <w:r w:rsidRPr="00B51753">
        <w:rPr>
          <w:rFonts w:ascii="Arial" w:hAnsi="Arial" w:cs="Arial"/>
          <w:b/>
          <w:bCs/>
          <w:sz w:val="20"/>
          <w:szCs w:val="20"/>
        </w:rPr>
        <w:t>A</w:t>
      </w:r>
      <w:r w:rsidR="00F1344C" w:rsidRPr="00B51753">
        <w:rPr>
          <w:rFonts w:ascii="Arial" w:hAnsi="Arial" w:cs="Arial"/>
          <w:b/>
          <w:bCs/>
          <w:sz w:val="20"/>
          <w:szCs w:val="20"/>
        </w:rPr>
        <w:t>rtículo</w:t>
      </w:r>
      <w:r w:rsidRPr="00B51753">
        <w:rPr>
          <w:rFonts w:ascii="Arial" w:hAnsi="Arial" w:cs="Arial"/>
          <w:b/>
          <w:bCs/>
          <w:sz w:val="20"/>
          <w:szCs w:val="20"/>
        </w:rPr>
        <w:t xml:space="preserve"> 24.</w:t>
      </w:r>
      <w:r w:rsidRPr="00B51753">
        <w:rPr>
          <w:rFonts w:ascii="Arial" w:hAnsi="Arial" w:cs="Arial"/>
          <w:sz w:val="20"/>
          <w:szCs w:val="20"/>
        </w:rPr>
        <w:t xml:space="preserve"> Se exceptúan del artículo anterior aquellos que se encuentren en zonas turísticas, comerciales o donde se permita el acceso a </w:t>
      </w:r>
      <w:r w:rsidR="00C9517A" w:rsidRPr="00B51753">
        <w:rPr>
          <w:rFonts w:ascii="Arial" w:hAnsi="Arial" w:cs="Arial"/>
          <w:sz w:val="20"/>
          <w:szCs w:val="20"/>
        </w:rPr>
        <w:t>las niñas, niños o adolescentes</w:t>
      </w:r>
      <w:r w:rsidRPr="00B51753">
        <w:rPr>
          <w:rFonts w:ascii="Arial" w:hAnsi="Arial" w:cs="Arial"/>
          <w:sz w:val="20"/>
          <w:szCs w:val="20"/>
        </w:rPr>
        <w:t>, cuya distancia será de cien metros.</w:t>
      </w:r>
      <w:r w:rsidR="00BE3F4D">
        <w:rPr>
          <w:rFonts w:ascii="Arial" w:hAnsi="Arial" w:cs="Arial"/>
          <w:sz w:val="20"/>
          <w:szCs w:val="20"/>
        </w:rPr>
        <w:t xml:space="preserve"> </w:t>
      </w:r>
      <w:r w:rsidR="00BE3F4D" w:rsidRPr="00B51753">
        <w:rPr>
          <w:rFonts w:ascii="Arial" w:hAnsi="Arial" w:cs="Arial"/>
          <w:b/>
          <w:bCs/>
          <w:sz w:val="16"/>
          <w:szCs w:val="16"/>
        </w:rPr>
        <w:t xml:space="preserve">(Articulo reformado por acuerdo publicado </w:t>
      </w:r>
      <w:r w:rsidR="000723AC" w:rsidRPr="00B51753">
        <w:rPr>
          <w:rFonts w:ascii="Arial" w:hAnsi="Arial" w:cs="Arial"/>
          <w:b/>
          <w:bCs/>
          <w:sz w:val="16"/>
          <w:szCs w:val="16"/>
        </w:rPr>
        <w:t>en la Gaceta Municipal del H. Ayuntamiento</w:t>
      </w:r>
      <w:r w:rsidR="00E54441" w:rsidRPr="00B51753">
        <w:rPr>
          <w:rFonts w:ascii="Arial" w:hAnsi="Arial" w:cs="Arial"/>
          <w:b/>
          <w:bCs/>
          <w:sz w:val="16"/>
          <w:szCs w:val="16"/>
        </w:rPr>
        <w:t xml:space="preserve"> del Municipio de Chihuahua No. 328-III, de fecha </w:t>
      </w:r>
      <w:r w:rsidR="00B51753" w:rsidRPr="00B51753">
        <w:rPr>
          <w:rFonts w:ascii="Arial" w:hAnsi="Arial" w:cs="Arial"/>
          <w:b/>
          <w:bCs/>
          <w:sz w:val="16"/>
          <w:szCs w:val="16"/>
        </w:rPr>
        <w:t>02 de octubre de 2023).</w:t>
      </w:r>
    </w:p>
    <w:p w14:paraId="21B1488C" w14:textId="77777777" w:rsidR="00B776D8" w:rsidRDefault="00B776D8" w:rsidP="00B776D8">
      <w:pPr>
        <w:spacing w:after="0" w:line="240" w:lineRule="auto"/>
        <w:rPr>
          <w:rFonts w:ascii="Arial" w:hAnsi="Arial" w:cs="Arial"/>
          <w:b/>
          <w:bCs/>
        </w:rPr>
      </w:pPr>
    </w:p>
    <w:p w14:paraId="50759D68" w14:textId="03B3BEF4" w:rsidR="001D2F52" w:rsidRPr="00D82AE6" w:rsidRDefault="001D2F52" w:rsidP="00B776D8">
      <w:pPr>
        <w:spacing w:after="0" w:line="240" w:lineRule="auto"/>
        <w:jc w:val="center"/>
        <w:rPr>
          <w:rFonts w:ascii="Arial" w:hAnsi="Arial" w:cs="Arial"/>
          <w:b/>
          <w:bCs/>
        </w:rPr>
      </w:pPr>
      <w:r w:rsidRPr="00D82AE6">
        <w:rPr>
          <w:rFonts w:ascii="Arial" w:hAnsi="Arial" w:cs="Arial"/>
          <w:b/>
          <w:bCs/>
        </w:rPr>
        <w:t>CAPÍTULO V</w:t>
      </w:r>
    </w:p>
    <w:p w14:paraId="4B247CD1" w14:textId="5BABF463" w:rsidR="001D2F52" w:rsidRDefault="001D2F52" w:rsidP="00F1344C">
      <w:pPr>
        <w:spacing w:after="0" w:line="240" w:lineRule="auto"/>
        <w:jc w:val="center"/>
        <w:rPr>
          <w:rFonts w:ascii="Arial" w:hAnsi="Arial" w:cs="Arial"/>
          <w:bCs/>
        </w:rPr>
      </w:pPr>
      <w:r w:rsidRPr="00F1344C">
        <w:rPr>
          <w:rFonts w:ascii="Arial" w:hAnsi="Arial" w:cs="Arial"/>
          <w:bCs/>
        </w:rPr>
        <w:t>DE LAS CONSTANCIAS, OPINIONES, PERMISOS ESPECIALES Y AUTORIZACIONES</w:t>
      </w:r>
      <w:r w:rsidR="00B776D8">
        <w:rPr>
          <w:rFonts w:ascii="Arial" w:hAnsi="Arial" w:cs="Arial"/>
          <w:bCs/>
        </w:rPr>
        <w:t xml:space="preserve"> </w:t>
      </w:r>
      <w:r w:rsidRPr="00F1344C">
        <w:rPr>
          <w:rFonts w:ascii="Arial" w:hAnsi="Arial" w:cs="Arial"/>
          <w:bCs/>
        </w:rPr>
        <w:t>MUNICIPALES</w:t>
      </w:r>
    </w:p>
    <w:p w14:paraId="6C35F2D6" w14:textId="77777777" w:rsidR="00F1344C" w:rsidRPr="00F1344C" w:rsidRDefault="00F1344C" w:rsidP="00F1344C">
      <w:pPr>
        <w:spacing w:after="0" w:line="240" w:lineRule="auto"/>
        <w:jc w:val="center"/>
        <w:rPr>
          <w:rFonts w:ascii="Arial" w:hAnsi="Arial" w:cs="Arial"/>
          <w:bCs/>
        </w:rPr>
      </w:pPr>
    </w:p>
    <w:p w14:paraId="51D53631" w14:textId="31E6414A" w:rsidR="001D2F52" w:rsidRPr="00D82AE6" w:rsidRDefault="001D2F52" w:rsidP="00E56F0A">
      <w:pPr>
        <w:spacing w:line="240" w:lineRule="auto"/>
        <w:jc w:val="both"/>
        <w:rPr>
          <w:rFonts w:ascii="Arial" w:hAnsi="Arial" w:cs="Arial"/>
          <w:sz w:val="20"/>
          <w:szCs w:val="20"/>
        </w:rPr>
      </w:pPr>
      <w:r w:rsidRPr="00D82AE6">
        <w:rPr>
          <w:rFonts w:ascii="Arial" w:hAnsi="Arial" w:cs="Arial"/>
          <w:b/>
          <w:bCs/>
          <w:sz w:val="20"/>
          <w:szCs w:val="20"/>
        </w:rPr>
        <w:t>A</w:t>
      </w:r>
      <w:r w:rsidR="00F1344C" w:rsidRPr="00D82AE6">
        <w:rPr>
          <w:rFonts w:ascii="Arial" w:hAnsi="Arial" w:cs="Arial"/>
          <w:b/>
          <w:bCs/>
          <w:sz w:val="20"/>
          <w:szCs w:val="20"/>
        </w:rPr>
        <w:t>rtículo</w:t>
      </w:r>
      <w:r w:rsidRPr="00D82AE6">
        <w:rPr>
          <w:rFonts w:ascii="Arial" w:hAnsi="Arial" w:cs="Arial"/>
          <w:b/>
          <w:bCs/>
          <w:sz w:val="20"/>
          <w:szCs w:val="20"/>
        </w:rPr>
        <w:t xml:space="preserve"> 25.</w:t>
      </w:r>
      <w:r w:rsidRPr="00D82AE6">
        <w:rPr>
          <w:rFonts w:ascii="Arial" w:hAnsi="Arial" w:cs="Arial"/>
          <w:sz w:val="20"/>
          <w:szCs w:val="20"/>
        </w:rPr>
        <w:t xml:space="preserve"> Como requisito previo para la expedición de las Licencias o los Permisos Provisionales, cambio de ubicación, giro, razón social, titular, se requiere la obtención de la correspondiente Constancia, Opinión o Autorización Municipal, así como cumplir con los demás requisitos establecidos en la Ley. </w:t>
      </w:r>
    </w:p>
    <w:p w14:paraId="7B8CCE96" w14:textId="6C747AC4" w:rsidR="001D2F52" w:rsidRPr="00D82AE6" w:rsidRDefault="001D2F52" w:rsidP="00E56F0A">
      <w:pPr>
        <w:spacing w:line="240" w:lineRule="auto"/>
        <w:jc w:val="both"/>
        <w:rPr>
          <w:rFonts w:ascii="Arial" w:hAnsi="Arial" w:cs="Arial"/>
          <w:sz w:val="20"/>
          <w:szCs w:val="20"/>
        </w:rPr>
      </w:pPr>
      <w:r w:rsidRPr="00D82AE6">
        <w:rPr>
          <w:rFonts w:ascii="Arial" w:hAnsi="Arial" w:cs="Arial"/>
          <w:b/>
          <w:bCs/>
          <w:sz w:val="20"/>
          <w:szCs w:val="20"/>
        </w:rPr>
        <w:t>A</w:t>
      </w:r>
      <w:r w:rsidR="00F1344C" w:rsidRPr="00D82AE6">
        <w:rPr>
          <w:rFonts w:ascii="Arial" w:hAnsi="Arial" w:cs="Arial"/>
          <w:b/>
          <w:bCs/>
          <w:sz w:val="20"/>
          <w:szCs w:val="20"/>
        </w:rPr>
        <w:t>rtículo</w:t>
      </w:r>
      <w:r w:rsidRPr="00D82AE6">
        <w:rPr>
          <w:rFonts w:ascii="Arial" w:hAnsi="Arial" w:cs="Arial"/>
          <w:b/>
          <w:bCs/>
          <w:sz w:val="20"/>
          <w:szCs w:val="20"/>
        </w:rPr>
        <w:t xml:space="preserve"> 26.</w:t>
      </w:r>
      <w:r w:rsidRPr="00D82AE6">
        <w:rPr>
          <w:rFonts w:ascii="Arial" w:hAnsi="Arial" w:cs="Arial"/>
          <w:sz w:val="20"/>
          <w:szCs w:val="20"/>
        </w:rPr>
        <w:t xml:space="preserve"> Las autoridades que prevé la Ley, son las competentes para la expedición de Licencias, así como los cambios de razón social, ubicación, titular y giro. Ningún establecimiento podrá abrir al público sin la Constancia, Opinión o Autorización Municipal correspondiente que emite el Municipio. </w:t>
      </w:r>
    </w:p>
    <w:p w14:paraId="63DE5A0F" w14:textId="161A36B2" w:rsidR="001D2F52" w:rsidRPr="00D82AE6" w:rsidRDefault="001D2F52" w:rsidP="00E56F0A">
      <w:pPr>
        <w:spacing w:line="240" w:lineRule="auto"/>
        <w:jc w:val="both"/>
        <w:rPr>
          <w:rFonts w:ascii="Arial" w:hAnsi="Arial" w:cs="Arial"/>
          <w:sz w:val="20"/>
          <w:szCs w:val="20"/>
        </w:rPr>
      </w:pPr>
      <w:r w:rsidRPr="00D82AE6">
        <w:rPr>
          <w:rFonts w:ascii="Arial" w:hAnsi="Arial" w:cs="Arial"/>
          <w:b/>
          <w:bCs/>
          <w:sz w:val="20"/>
          <w:szCs w:val="20"/>
        </w:rPr>
        <w:lastRenderedPageBreak/>
        <w:t>A</w:t>
      </w:r>
      <w:r w:rsidR="00F1344C" w:rsidRPr="00D82AE6">
        <w:rPr>
          <w:rFonts w:ascii="Arial" w:hAnsi="Arial" w:cs="Arial"/>
          <w:b/>
          <w:bCs/>
          <w:sz w:val="20"/>
          <w:szCs w:val="20"/>
        </w:rPr>
        <w:t>rtículo</w:t>
      </w:r>
      <w:r w:rsidRPr="00D82AE6">
        <w:rPr>
          <w:rFonts w:ascii="Arial" w:hAnsi="Arial" w:cs="Arial"/>
          <w:b/>
          <w:bCs/>
          <w:sz w:val="20"/>
          <w:szCs w:val="20"/>
        </w:rPr>
        <w:t xml:space="preserve"> 27</w:t>
      </w:r>
      <w:r w:rsidRPr="00D82AE6">
        <w:rPr>
          <w:rFonts w:ascii="Arial" w:hAnsi="Arial" w:cs="Arial"/>
          <w:sz w:val="20"/>
          <w:szCs w:val="20"/>
        </w:rPr>
        <w:t xml:space="preserve">. Los interesados en obtener una Constancia, Opinión, Permiso Especial o Autorización Municipal deberán presentar ante la Subdirección la solicitud, la cual deberá contener los siguientes datos:  </w:t>
      </w:r>
    </w:p>
    <w:p w14:paraId="6431DE2B" w14:textId="5612A7CF" w:rsidR="001D2F52" w:rsidRPr="001B04BA" w:rsidRDefault="001D2F52" w:rsidP="00BB0DBD">
      <w:pPr>
        <w:pStyle w:val="Prrafodelista"/>
        <w:numPr>
          <w:ilvl w:val="0"/>
          <w:numId w:val="28"/>
        </w:numPr>
        <w:spacing w:after="0" w:line="240" w:lineRule="auto"/>
        <w:jc w:val="both"/>
        <w:rPr>
          <w:rFonts w:ascii="Arial" w:hAnsi="Arial" w:cs="Arial"/>
          <w:sz w:val="20"/>
          <w:szCs w:val="20"/>
        </w:rPr>
      </w:pPr>
      <w:r w:rsidRPr="001B04BA">
        <w:rPr>
          <w:rFonts w:ascii="Arial" w:hAnsi="Arial" w:cs="Arial"/>
          <w:sz w:val="20"/>
          <w:szCs w:val="20"/>
        </w:rPr>
        <w:t xml:space="preserve">Nombre del solicitante, teléfono, domicilio y ocupación. </w:t>
      </w:r>
    </w:p>
    <w:p w14:paraId="24BC9BE0" w14:textId="77777777" w:rsidR="00BF6D57" w:rsidRPr="00BF6D57" w:rsidRDefault="00BF6D57" w:rsidP="001B04BA">
      <w:pPr>
        <w:spacing w:after="0" w:line="240" w:lineRule="auto"/>
        <w:jc w:val="both"/>
        <w:rPr>
          <w:rFonts w:ascii="Arial" w:hAnsi="Arial" w:cs="Arial"/>
          <w:sz w:val="20"/>
          <w:szCs w:val="20"/>
        </w:rPr>
      </w:pPr>
    </w:p>
    <w:p w14:paraId="682506F6" w14:textId="37CB69CC" w:rsidR="001D2F52" w:rsidRPr="001B04BA" w:rsidRDefault="001D2F52" w:rsidP="00BB0DBD">
      <w:pPr>
        <w:pStyle w:val="Prrafodelista"/>
        <w:numPr>
          <w:ilvl w:val="0"/>
          <w:numId w:val="28"/>
        </w:numPr>
        <w:spacing w:after="0" w:line="240" w:lineRule="auto"/>
        <w:jc w:val="both"/>
        <w:rPr>
          <w:rFonts w:ascii="Arial" w:hAnsi="Arial" w:cs="Arial"/>
          <w:sz w:val="20"/>
          <w:szCs w:val="20"/>
        </w:rPr>
      </w:pPr>
      <w:r w:rsidRPr="001B04BA">
        <w:rPr>
          <w:rFonts w:ascii="Arial" w:hAnsi="Arial" w:cs="Arial"/>
          <w:sz w:val="20"/>
          <w:szCs w:val="20"/>
        </w:rPr>
        <w:t xml:space="preserve">Domicilio donde desempeñará la venta, consumo o distribución de bebidas alcohólicas y sus entre calles. </w:t>
      </w:r>
    </w:p>
    <w:p w14:paraId="11A6948C" w14:textId="77777777" w:rsidR="00BF6D57" w:rsidRPr="00BF6D57" w:rsidRDefault="00BF6D57" w:rsidP="001B04BA">
      <w:pPr>
        <w:spacing w:after="0" w:line="240" w:lineRule="auto"/>
        <w:jc w:val="both"/>
        <w:rPr>
          <w:rFonts w:ascii="Arial" w:hAnsi="Arial" w:cs="Arial"/>
          <w:sz w:val="20"/>
          <w:szCs w:val="20"/>
        </w:rPr>
      </w:pPr>
    </w:p>
    <w:p w14:paraId="6F89086C" w14:textId="32434C21" w:rsidR="001D2F52" w:rsidRPr="001B04BA" w:rsidRDefault="001D2F52" w:rsidP="00BB0DBD">
      <w:pPr>
        <w:pStyle w:val="Prrafodelista"/>
        <w:numPr>
          <w:ilvl w:val="0"/>
          <w:numId w:val="28"/>
        </w:numPr>
        <w:spacing w:after="0" w:line="240" w:lineRule="auto"/>
        <w:jc w:val="both"/>
        <w:rPr>
          <w:rFonts w:ascii="Arial" w:hAnsi="Arial" w:cs="Arial"/>
          <w:sz w:val="20"/>
          <w:szCs w:val="20"/>
        </w:rPr>
      </w:pPr>
      <w:r w:rsidRPr="001B04BA">
        <w:rPr>
          <w:rFonts w:ascii="Arial" w:hAnsi="Arial" w:cs="Arial"/>
          <w:sz w:val="20"/>
          <w:szCs w:val="20"/>
        </w:rPr>
        <w:t xml:space="preserve">Horario de funcionamiento. </w:t>
      </w:r>
    </w:p>
    <w:p w14:paraId="5ACC4DFA" w14:textId="77777777" w:rsidR="00BF6D57" w:rsidRPr="00BF6D57" w:rsidRDefault="00BF6D57" w:rsidP="001B04BA">
      <w:pPr>
        <w:spacing w:after="0" w:line="240" w:lineRule="auto"/>
        <w:jc w:val="both"/>
        <w:rPr>
          <w:rFonts w:ascii="Arial" w:hAnsi="Arial" w:cs="Arial"/>
          <w:sz w:val="20"/>
          <w:szCs w:val="20"/>
        </w:rPr>
      </w:pPr>
    </w:p>
    <w:p w14:paraId="7714F724" w14:textId="2035FC84" w:rsidR="001D2F52" w:rsidRPr="001B04BA" w:rsidRDefault="001D2F52" w:rsidP="00BB0DBD">
      <w:pPr>
        <w:pStyle w:val="Prrafodelista"/>
        <w:numPr>
          <w:ilvl w:val="0"/>
          <w:numId w:val="28"/>
        </w:numPr>
        <w:spacing w:after="0" w:line="240" w:lineRule="auto"/>
        <w:jc w:val="both"/>
        <w:rPr>
          <w:rFonts w:ascii="Arial" w:hAnsi="Arial" w:cs="Arial"/>
          <w:sz w:val="20"/>
          <w:szCs w:val="20"/>
        </w:rPr>
      </w:pPr>
      <w:r w:rsidRPr="001B04BA">
        <w:rPr>
          <w:rFonts w:ascii="Arial" w:hAnsi="Arial" w:cs="Arial"/>
          <w:sz w:val="20"/>
          <w:szCs w:val="20"/>
        </w:rPr>
        <w:t xml:space="preserve">Giro solicitado; y </w:t>
      </w:r>
    </w:p>
    <w:p w14:paraId="522507F4" w14:textId="77777777" w:rsidR="00BF6D57" w:rsidRPr="00BF6D57" w:rsidRDefault="00BF6D57" w:rsidP="001B04BA">
      <w:pPr>
        <w:spacing w:after="0" w:line="240" w:lineRule="auto"/>
        <w:jc w:val="both"/>
        <w:rPr>
          <w:rFonts w:ascii="Arial" w:hAnsi="Arial" w:cs="Arial"/>
          <w:sz w:val="20"/>
          <w:szCs w:val="20"/>
        </w:rPr>
      </w:pPr>
    </w:p>
    <w:p w14:paraId="7A5A0D18" w14:textId="053F2E52" w:rsidR="001D2F52" w:rsidRPr="001B04BA" w:rsidRDefault="001D2F52" w:rsidP="00BB0DBD">
      <w:pPr>
        <w:pStyle w:val="Prrafodelista"/>
        <w:numPr>
          <w:ilvl w:val="0"/>
          <w:numId w:val="28"/>
        </w:numPr>
        <w:spacing w:after="0" w:line="240" w:lineRule="auto"/>
        <w:jc w:val="both"/>
        <w:rPr>
          <w:rFonts w:ascii="Arial" w:hAnsi="Arial" w:cs="Arial"/>
          <w:sz w:val="20"/>
          <w:szCs w:val="20"/>
        </w:rPr>
      </w:pPr>
      <w:r w:rsidRPr="001B04BA">
        <w:rPr>
          <w:rFonts w:ascii="Arial" w:hAnsi="Arial" w:cs="Arial"/>
          <w:sz w:val="20"/>
          <w:szCs w:val="20"/>
        </w:rPr>
        <w:t>Acreditar de acuerdo a la normativa si el establecimiento cuenta con las condiciones para su funcionamiento en concordancia al giro otorgado por la Dirección de Gobernación de acuerdo a la reglamentación municipal.</w:t>
      </w:r>
    </w:p>
    <w:p w14:paraId="63E0BCA1" w14:textId="77777777" w:rsidR="00BF6D57" w:rsidRPr="00BF6D57" w:rsidRDefault="00BF6D57" w:rsidP="00BF6D57">
      <w:pPr>
        <w:spacing w:after="0" w:line="240" w:lineRule="auto"/>
        <w:jc w:val="both"/>
        <w:rPr>
          <w:rFonts w:ascii="Arial" w:hAnsi="Arial" w:cs="Arial"/>
          <w:sz w:val="20"/>
          <w:szCs w:val="20"/>
        </w:rPr>
      </w:pPr>
    </w:p>
    <w:p w14:paraId="6BB55D02" w14:textId="328D92A8" w:rsidR="001D2F52" w:rsidRPr="00D82AE6" w:rsidRDefault="001D2F52" w:rsidP="00E56F0A">
      <w:pPr>
        <w:spacing w:line="240" w:lineRule="auto"/>
        <w:jc w:val="both"/>
        <w:rPr>
          <w:rFonts w:ascii="Arial" w:hAnsi="Arial" w:cs="Arial"/>
          <w:sz w:val="20"/>
          <w:szCs w:val="20"/>
        </w:rPr>
      </w:pPr>
      <w:r w:rsidRPr="00D82AE6">
        <w:rPr>
          <w:rFonts w:ascii="Arial" w:hAnsi="Arial" w:cs="Arial"/>
          <w:b/>
          <w:bCs/>
          <w:sz w:val="20"/>
          <w:szCs w:val="20"/>
        </w:rPr>
        <w:t>A</w:t>
      </w:r>
      <w:r w:rsidR="00F1344C" w:rsidRPr="00D82AE6">
        <w:rPr>
          <w:rFonts w:ascii="Arial" w:hAnsi="Arial" w:cs="Arial"/>
          <w:b/>
          <w:bCs/>
          <w:sz w:val="20"/>
          <w:szCs w:val="20"/>
        </w:rPr>
        <w:t>rtículo</w:t>
      </w:r>
      <w:r w:rsidRPr="00D82AE6">
        <w:rPr>
          <w:rFonts w:ascii="Arial" w:hAnsi="Arial" w:cs="Arial"/>
          <w:b/>
          <w:bCs/>
          <w:sz w:val="20"/>
          <w:szCs w:val="20"/>
        </w:rPr>
        <w:t xml:space="preserve"> 28.</w:t>
      </w:r>
      <w:r w:rsidRPr="00D82AE6">
        <w:rPr>
          <w:rFonts w:ascii="Arial" w:hAnsi="Arial" w:cs="Arial"/>
          <w:sz w:val="20"/>
          <w:szCs w:val="20"/>
        </w:rPr>
        <w:t xml:space="preserve"> Las personas interesadas en obtener una Opinión, Constancia, Permiso Especial o Autorización Municipal, deberán presentar ante la Subdirección, la solicitud anexando los documentos y manifestando la información que a continuación se precisa: </w:t>
      </w:r>
    </w:p>
    <w:p w14:paraId="27BE0958" w14:textId="619AC528" w:rsidR="001D2F52" w:rsidRPr="001B04BA" w:rsidRDefault="001D2F52" w:rsidP="00BB0DBD">
      <w:pPr>
        <w:pStyle w:val="Prrafodelista"/>
        <w:numPr>
          <w:ilvl w:val="0"/>
          <w:numId w:val="29"/>
        </w:numPr>
        <w:spacing w:after="0" w:line="240" w:lineRule="auto"/>
        <w:jc w:val="both"/>
        <w:rPr>
          <w:rFonts w:ascii="Arial" w:hAnsi="Arial" w:cs="Arial"/>
          <w:sz w:val="20"/>
          <w:szCs w:val="20"/>
        </w:rPr>
      </w:pPr>
      <w:r w:rsidRPr="001B04BA">
        <w:rPr>
          <w:rFonts w:ascii="Arial" w:hAnsi="Arial" w:cs="Arial"/>
          <w:sz w:val="20"/>
          <w:szCs w:val="20"/>
        </w:rPr>
        <w:t xml:space="preserve">Nombre, nacionalidad, clave del Registro Federal de Contribuyentes y domicilio para oír y recibir notificaciones. </w:t>
      </w:r>
    </w:p>
    <w:p w14:paraId="098A83D3" w14:textId="77777777" w:rsidR="00BF6D57" w:rsidRPr="00BF6D57" w:rsidRDefault="00BF6D57" w:rsidP="001B04BA">
      <w:pPr>
        <w:spacing w:after="0" w:line="240" w:lineRule="auto"/>
        <w:jc w:val="both"/>
        <w:rPr>
          <w:rFonts w:ascii="Arial" w:hAnsi="Arial" w:cs="Arial"/>
          <w:sz w:val="20"/>
          <w:szCs w:val="20"/>
        </w:rPr>
      </w:pPr>
    </w:p>
    <w:p w14:paraId="407932EF" w14:textId="128430DA" w:rsidR="001D2F52" w:rsidRPr="001B04BA" w:rsidRDefault="001D2F52" w:rsidP="00BB0DBD">
      <w:pPr>
        <w:pStyle w:val="Prrafodelista"/>
        <w:numPr>
          <w:ilvl w:val="0"/>
          <w:numId w:val="29"/>
        </w:numPr>
        <w:spacing w:after="0" w:line="240" w:lineRule="auto"/>
        <w:jc w:val="both"/>
        <w:rPr>
          <w:rFonts w:ascii="Arial" w:hAnsi="Arial" w:cs="Arial"/>
          <w:sz w:val="20"/>
          <w:szCs w:val="20"/>
        </w:rPr>
      </w:pPr>
      <w:r w:rsidRPr="001B04BA">
        <w:rPr>
          <w:rFonts w:ascii="Arial" w:hAnsi="Arial" w:cs="Arial"/>
          <w:sz w:val="20"/>
          <w:szCs w:val="20"/>
        </w:rPr>
        <w:t xml:space="preserve">Identificación oficial con fotografía del representante legal de la persona moral o en su caso, de la persona física solicitante. </w:t>
      </w:r>
    </w:p>
    <w:p w14:paraId="7452CDB2" w14:textId="77777777" w:rsidR="00BF6D57" w:rsidRPr="00BF6D57" w:rsidRDefault="00BF6D57" w:rsidP="001B04BA">
      <w:pPr>
        <w:spacing w:after="0" w:line="240" w:lineRule="auto"/>
        <w:jc w:val="both"/>
        <w:rPr>
          <w:rFonts w:ascii="Arial" w:hAnsi="Arial" w:cs="Arial"/>
          <w:sz w:val="20"/>
          <w:szCs w:val="20"/>
        </w:rPr>
      </w:pPr>
    </w:p>
    <w:p w14:paraId="04A3DCFC" w14:textId="15A08FBD" w:rsidR="001D2F52" w:rsidRPr="001B04BA" w:rsidRDefault="001D2F52" w:rsidP="00BB0DBD">
      <w:pPr>
        <w:pStyle w:val="Prrafodelista"/>
        <w:numPr>
          <w:ilvl w:val="0"/>
          <w:numId w:val="29"/>
        </w:numPr>
        <w:spacing w:after="0" w:line="240" w:lineRule="auto"/>
        <w:jc w:val="both"/>
        <w:rPr>
          <w:rFonts w:ascii="Arial" w:hAnsi="Arial" w:cs="Arial"/>
          <w:sz w:val="20"/>
          <w:szCs w:val="20"/>
        </w:rPr>
      </w:pPr>
      <w:r w:rsidRPr="001B04BA">
        <w:rPr>
          <w:rFonts w:ascii="Arial" w:hAnsi="Arial" w:cs="Arial"/>
          <w:sz w:val="20"/>
          <w:szCs w:val="20"/>
        </w:rPr>
        <w:t xml:space="preserve">En los casos de personas morales, su representante deberá proporcionar acta constitutiva, que se acredite la personalidad para ejercer actos administrativos, inscripción en el Registro Público de la Propiedad y del Comercio. </w:t>
      </w:r>
    </w:p>
    <w:p w14:paraId="4BB7099F" w14:textId="77777777" w:rsidR="00BF6D57" w:rsidRPr="00BF6D57" w:rsidRDefault="00BF6D57" w:rsidP="001B04BA">
      <w:pPr>
        <w:spacing w:after="0" w:line="240" w:lineRule="auto"/>
        <w:jc w:val="both"/>
        <w:rPr>
          <w:rFonts w:ascii="Arial" w:hAnsi="Arial" w:cs="Arial"/>
          <w:sz w:val="20"/>
          <w:szCs w:val="20"/>
        </w:rPr>
      </w:pPr>
    </w:p>
    <w:p w14:paraId="1D616114" w14:textId="3453C96B" w:rsidR="001D2F52" w:rsidRPr="001B04BA" w:rsidRDefault="001D2F52" w:rsidP="00BB0DBD">
      <w:pPr>
        <w:pStyle w:val="Prrafodelista"/>
        <w:numPr>
          <w:ilvl w:val="0"/>
          <w:numId w:val="29"/>
        </w:numPr>
        <w:spacing w:after="0" w:line="240" w:lineRule="auto"/>
        <w:jc w:val="both"/>
        <w:rPr>
          <w:rFonts w:ascii="Arial" w:hAnsi="Arial" w:cs="Arial"/>
          <w:sz w:val="20"/>
          <w:szCs w:val="20"/>
        </w:rPr>
      </w:pPr>
      <w:r w:rsidRPr="001B04BA">
        <w:rPr>
          <w:rFonts w:ascii="Arial" w:hAnsi="Arial" w:cs="Arial"/>
          <w:sz w:val="20"/>
          <w:szCs w:val="20"/>
        </w:rPr>
        <w:t xml:space="preserve">Licencia de uso del suelo, con la cual acreditará que el establecimiento está permitido para el giro y la idoneidad en distancias de la zona de que se trate. </w:t>
      </w:r>
    </w:p>
    <w:p w14:paraId="0D62D881" w14:textId="77777777" w:rsidR="00BF6D57" w:rsidRPr="00BF6D57" w:rsidRDefault="00BF6D57" w:rsidP="001B04BA">
      <w:pPr>
        <w:spacing w:after="0" w:line="240" w:lineRule="auto"/>
        <w:jc w:val="both"/>
        <w:rPr>
          <w:rFonts w:ascii="Arial" w:hAnsi="Arial" w:cs="Arial"/>
          <w:sz w:val="20"/>
          <w:szCs w:val="20"/>
        </w:rPr>
      </w:pPr>
    </w:p>
    <w:p w14:paraId="3BD5F237" w14:textId="219B362E" w:rsidR="005521EF" w:rsidRPr="001B04BA" w:rsidRDefault="001D2F52" w:rsidP="00BB0DBD">
      <w:pPr>
        <w:pStyle w:val="Prrafodelista"/>
        <w:numPr>
          <w:ilvl w:val="0"/>
          <w:numId w:val="29"/>
        </w:numPr>
        <w:spacing w:after="0" w:line="240" w:lineRule="auto"/>
        <w:jc w:val="both"/>
        <w:rPr>
          <w:rFonts w:ascii="Arial" w:hAnsi="Arial" w:cs="Arial"/>
          <w:sz w:val="20"/>
          <w:szCs w:val="20"/>
        </w:rPr>
      </w:pPr>
      <w:r w:rsidRPr="001B04BA">
        <w:rPr>
          <w:rFonts w:ascii="Arial" w:hAnsi="Arial" w:cs="Arial"/>
          <w:sz w:val="20"/>
          <w:szCs w:val="20"/>
        </w:rPr>
        <w:t xml:space="preserve">Constancia de Buen Funcionamiento, Seguridad y Operación. </w:t>
      </w:r>
      <w:r w:rsidR="005521EF" w:rsidRPr="001B04BA">
        <w:rPr>
          <w:rFonts w:ascii="Arial" w:hAnsi="Arial" w:cs="Arial"/>
          <w:sz w:val="20"/>
          <w:szCs w:val="20"/>
        </w:rPr>
        <w:t xml:space="preserve"> </w:t>
      </w:r>
    </w:p>
    <w:p w14:paraId="440B9FC2" w14:textId="77777777" w:rsidR="00BF6D57" w:rsidRPr="00BF6D57" w:rsidRDefault="00BF6D57" w:rsidP="001B04BA">
      <w:pPr>
        <w:spacing w:after="0" w:line="240" w:lineRule="auto"/>
        <w:jc w:val="both"/>
        <w:rPr>
          <w:rFonts w:ascii="Arial" w:hAnsi="Arial" w:cs="Arial"/>
          <w:sz w:val="20"/>
          <w:szCs w:val="20"/>
        </w:rPr>
      </w:pPr>
    </w:p>
    <w:p w14:paraId="19B9F96E" w14:textId="2DE52F4F" w:rsidR="005521EF" w:rsidRPr="001B04BA" w:rsidRDefault="005521EF" w:rsidP="00BB0DBD">
      <w:pPr>
        <w:pStyle w:val="Prrafodelista"/>
        <w:numPr>
          <w:ilvl w:val="0"/>
          <w:numId w:val="29"/>
        </w:numPr>
        <w:spacing w:after="0" w:line="240" w:lineRule="auto"/>
        <w:jc w:val="both"/>
        <w:rPr>
          <w:rFonts w:ascii="Arial" w:hAnsi="Arial" w:cs="Arial"/>
          <w:sz w:val="20"/>
          <w:szCs w:val="20"/>
        </w:rPr>
      </w:pPr>
      <w:r w:rsidRPr="001B04BA">
        <w:rPr>
          <w:rFonts w:ascii="Arial" w:hAnsi="Arial" w:cs="Arial"/>
          <w:sz w:val="20"/>
          <w:szCs w:val="20"/>
        </w:rPr>
        <w:t xml:space="preserve">Dictamen favorable de Protección Civil. </w:t>
      </w:r>
    </w:p>
    <w:p w14:paraId="4C54B740" w14:textId="77777777" w:rsidR="00BF6D57" w:rsidRPr="00BF6D57" w:rsidRDefault="00BF6D57" w:rsidP="001B04BA">
      <w:pPr>
        <w:spacing w:after="0" w:line="240" w:lineRule="auto"/>
        <w:jc w:val="both"/>
        <w:rPr>
          <w:rFonts w:ascii="Arial" w:hAnsi="Arial" w:cs="Arial"/>
          <w:sz w:val="20"/>
          <w:szCs w:val="20"/>
        </w:rPr>
      </w:pPr>
    </w:p>
    <w:p w14:paraId="0EA2B573" w14:textId="2139DFA4" w:rsidR="005521EF" w:rsidRPr="001B04BA" w:rsidRDefault="005521EF" w:rsidP="00BB0DBD">
      <w:pPr>
        <w:pStyle w:val="Prrafodelista"/>
        <w:numPr>
          <w:ilvl w:val="0"/>
          <w:numId w:val="29"/>
        </w:numPr>
        <w:spacing w:after="0" w:line="240" w:lineRule="auto"/>
        <w:jc w:val="both"/>
        <w:rPr>
          <w:rFonts w:ascii="Arial" w:hAnsi="Arial" w:cs="Arial"/>
          <w:sz w:val="20"/>
          <w:szCs w:val="20"/>
        </w:rPr>
      </w:pPr>
      <w:r w:rsidRPr="001B04BA">
        <w:rPr>
          <w:rFonts w:ascii="Arial" w:hAnsi="Arial" w:cs="Arial"/>
          <w:sz w:val="20"/>
          <w:szCs w:val="20"/>
        </w:rPr>
        <w:t xml:space="preserve">Constancia de No Inconveniente emitido por la Comisión Estatal para la Protección Contra Riesgos Sanitarios. </w:t>
      </w:r>
    </w:p>
    <w:p w14:paraId="44454F87" w14:textId="77777777" w:rsidR="00BF6D57" w:rsidRPr="00BF6D57" w:rsidRDefault="00BF6D57" w:rsidP="001B04BA">
      <w:pPr>
        <w:spacing w:after="0" w:line="240" w:lineRule="auto"/>
        <w:jc w:val="both"/>
        <w:rPr>
          <w:rFonts w:ascii="Arial" w:hAnsi="Arial" w:cs="Arial"/>
          <w:sz w:val="20"/>
          <w:szCs w:val="20"/>
        </w:rPr>
      </w:pPr>
    </w:p>
    <w:p w14:paraId="1317B101" w14:textId="64C2F007" w:rsidR="005521EF" w:rsidRPr="001B04BA" w:rsidRDefault="005521EF" w:rsidP="00BB0DBD">
      <w:pPr>
        <w:pStyle w:val="Prrafodelista"/>
        <w:numPr>
          <w:ilvl w:val="0"/>
          <w:numId w:val="29"/>
        </w:numPr>
        <w:spacing w:after="0" w:line="240" w:lineRule="auto"/>
        <w:jc w:val="both"/>
        <w:rPr>
          <w:rFonts w:ascii="Arial" w:hAnsi="Arial" w:cs="Arial"/>
          <w:sz w:val="20"/>
          <w:szCs w:val="20"/>
        </w:rPr>
      </w:pPr>
      <w:r w:rsidRPr="001B04BA">
        <w:rPr>
          <w:rFonts w:ascii="Arial" w:hAnsi="Arial" w:cs="Arial"/>
          <w:sz w:val="20"/>
          <w:szCs w:val="20"/>
        </w:rPr>
        <w:t xml:space="preserve">Comprobante del pago de la verificación de ingreso del expediente. </w:t>
      </w:r>
    </w:p>
    <w:p w14:paraId="257F25F8" w14:textId="77777777" w:rsidR="00BF6D57" w:rsidRPr="00BF6D57" w:rsidRDefault="00BF6D57" w:rsidP="001B04BA">
      <w:pPr>
        <w:spacing w:after="0" w:line="240" w:lineRule="auto"/>
        <w:jc w:val="both"/>
        <w:rPr>
          <w:rFonts w:ascii="Arial" w:hAnsi="Arial" w:cs="Arial"/>
          <w:sz w:val="20"/>
          <w:szCs w:val="20"/>
        </w:rPr>
      </w:pPr>
    </w:p>
    <w:p w14:paraId="0EEE3DFF" w14:textId="2586566E" w:rsidR="005521EF" w:rsidRPr="001B04BA" w:rsidRDefault="005521EF" w:rsidP="00BB0DBD">
      <w:pPr>
        <w:pStyle w:val="Prrafodelista"/>
        <w:numPr>
          <w:ilvl w:val="0"/>
          <w:numId w:val="29"/>
        </w:numPr>
        <w:spacing w:after="0" w:line="240" w:lineRule="auto"/>
        <w:jc w:val="both"/>
        <w:rPr>
          <w:rFonts w:ascii="Arial" w:hAnsi="Arial" w:cs="Arial"/>
          <w:sz w:val="20"/>
          <w:szCs w:val="20"/>
        </w:rPr>
      </w:pPr>
      <w:r w:rsidRPr="001B04BA">
        <w:rPr>
          <w:rFonts w:ascii="Arial" w:hAnsi="Arial" w:cs="Arial"/>
          <w:sz w:val="20"/>
          <w:szCs w:val="20"/>
        </w:rPr>
        <w:t xml:space="preserve">Copia de un plano actualizado que determine el área del Establecimiento. </w:t>
      </w:r>
    </w:p>
    <w:p w14:paraId="2DAE8D22" w14:textId="77777777" w:rsidR="00BF6D57" w:rsidRPr="00BF6D57" w:rsidRDefault="00BF6D57" w:rsidP="001B04BA">
      <w:pPr>
        <w:spacing w:after="0" w:line="240" w:lineRule="auto"/>
        <w:jc w:val="both"/>
        <w:rPr>
          <w:rFonts w:ascii="Arial" w:hAnsi="Arial" w:cs="Arial"/>
          <w:sz w:val="20"/>
          <w:szCs w:val="20"/>
        </w:rPr>
      </w:pPr>
    </w:p>
    <w:p w14:paraId="0280D8AE" w14:textId="77777777" w:rsidR="009914BD" w:rsidRPr="001B04BA" w:rsidRDefault="005521EF" w:rsidP="00BB0DBD">
      <w:pPr>
        <w:pStyle w:val="Prrafodelista"/>
        <w:numPr>
          <w:ilvl w:val="0"/>
          <w:numId w:val="29"/>
        </w:numPr>
        <w:spacing w:after="0" w:line="240" w:lineRule="auto"/>
        <w:jc w:val="both"/>
        <w:rPr>
          <w:rFonts w:ascii="Arial" w:hAnsi="Arial" w:cs="Arial"/>
          <w:sz w:val="20"/>
          <w:szCs w:val="20"/>
        </w:rPr>
      </w:pPr>
      <w:r w:rsidRPr="001B04BA">
        <w:rPr>
          <w:rFonts w:ascii="Arial" w:hAnsi="Arial" w:cs="Arial"/>
          <w:sz w:val="20"/>
          <w:szCs w:val="20"/>
        </w:rPr>
        <w:t>Justificar estar al corriente en el pago de sus adeudos fiscales municipales.</w:t>
      </w:r>
    </w:p>
    <w:p w14:paraId="64CD0FD0" w14:textId="0F3FECDE" w:rsidR="005521EF" w:rsidRPr="009914BD" w:rsidRDefault="005521EF" w:rsidP="001B04BA">
      <w:pPr>
        <w:spacing w:after="0" w:line="240" w:lineRule="auto"/>
        <w:ind w:firstLine="60"/>
        <w:jc w:val="both"/>
        <w:rPr>
          <w:rFonts w:ascii="Arial" w:hAnsi="Arial" w:cs="Arial"/>
          <w:sz w:val="20"/>
          <w:szCs w:val="20"/>
        </w:rPr>
      </w:pPr>
    </w:p>
    <w:p w14:paraId="29E496E6" w14:textId="15930B6D" w:rsidR="005521EF" w:rsidRPr="001B04BA" w:rsidRDefault="005521EF" w:rsidP="00BB0DBD">
      <w:pPr>
        <w:pStyle w:val="Prrafodelista"/>
        <w:numPr>
          <w:ilvl w:val="0"/>
          <w:numId w:val="29"/>
        </w:numPr>
        <w:spacing w:after="0" w:line="240" w:lineRule="auto"/>
        <w:jc w:val="both"/>
        <w:rPr>
          <w:rFonts w:ascii="Arial" w:hAnsi="Arial" w:cs="Arial"/>
          <w:sz w:val="20"/>
          <w:szCs w:val="20"/>
        </w:rPr>
      </w:pPr>
      <w:r w:rsidRPr="001B04BA">
        <w:rPr>
          <w:rFonts w:ascii="Arial" w:hAnsi="Arial" w:cs="Arial"/>
          <w:sz w:val="20"/>
          <w:szCs w:val="20"/>
        </w:rPr>
        <w:t xml:space="preserve">Fotos del establecimiento; y </w:t>
      </w:r>
    </w:p>
    <w:p w14:paraId="452A0201" w14:textId="77777777" w:rsidR="00BF6D57" w:rsidRPr="00BF6D57" w:rsidRDefault="00BF6D57" w:rsidP="001B04BA">
      <w:pPr>
        <w:spacing w:after="0" w:line="240" w:lineRule="auto"/>
        <w:jc w:val="both"/>
        <w:rPr>
          <w:rFonts w:ascii="Arial" w:hAnsi="Arial" w:cs="Arial"/>
          <w:sz w:val="20"/>
          <w:szCs w:val="20"/>
        </w:rPr>
      </w:pPr>
    </w:p>
    <w:p w14:paraId="417DC474" w14:textId="5031593F" w:rsidR="00043682" w:rsidRPr="001B04BA" w:rsidRDefault="005521EF" w:rsidP="00BB0DBD">
      <w:pPr>
        <w:pStyle w:val="Prrafodelista"/>
        <w:numPr>
          <w:ilvl w:val="0"/>
          <w:numId w:val="29"/>
        </w:numPr>
        <w:spacing w:after="0" w:line="240" w:lineRule="auto"/>
        <w:jc w:val="both"/>
        <w:rPr>
          <w:rFonts w:ascii="Arial" w:hAnsi="Arial" w:cs="Arial"/>
          <w:sz w:val="20"/>
          <w:szCs w:val="20"/>
        </w:rPr>
      </w:pPr>
      <w:r w:rsidRPr="001B04BA">
        <w:rPr>
          <w:rFonts w:ascii="Arial" w:hAnsi="Arial" w:cs="Arial"/>
          <w:sz w:val="20"/>
          <w:szCs w:val="20"/>
        </w:rPr>
        <w:t>Cancelación y Sustitución de Derechos expedida por Notario Público, en su caso.</w:t>
      </w:r>
    </w:p>
    <w:p w14:paraId="1039ACEB" w14:textId="77777777" w:rsidR="001B04BA" w:rsidRPr="001B04BA" w:rsidRDefault="001B04BA" w:rsidP="001B04BA">
      <w:pPr>
        <w:spacing w:after="0" w:line="240" w:lineRule="auto"/>
        <w:jc w:val="both"/>
        <w:rPr>
          <w:rFonts w:ascii="Arial" w:hAnsi="Arial" w:cs="Arial"/>
          <w:sz w:val="20"/>
          <w:szCs w:val="20"/>
        </w:rPr>
      </w:pPr>
    </w:p>
    <w:p w14:paraId="10E67A3F" w14:textId="3E49119F" w:rsidR="005521EF" w:rsidRPr="00D82AE6" w:rsidRDefault="005521EF" w:rsidP="00E56F0A">
      <w:pPr>
        <w:spacing w:line="240" w:lineRule="auto"/>
        <w:jc w:val="both"/>
        <w:rPr>
          <w:rFonts w:ascii="Arial" w:hAnsi="Arial" w:cs="Arial"/>
          <w:sz w:val="20"/>
          <w:szCs w:val="20"/>
        </w:rPr>
      </w:pPr>
      <w:r w:rsidRPr="00D82AE6">
        <w:rPr>
          <w:rFonts w:ascii="Arial" w:hAnsi="Arial" w:cs="Arial"/>
          <w:b/>
          <w:bCs/>
          <w:sz w:val="20"/>
          <w:szCs w:val="20"/>
        </w:rPr>
        <w:lastRenderedPageBreak/>
        <w:t>A</w:t>
      </w:r>
      <w:r w:rsidR="00F1344C" w:rsidRPr="00D82AE6">
        <w:rPr>
          <w:rFonts w:ascii="Arial" w:hAnsi="Arial" w:cs="Arial"/>
          <w:b/>
          <w:bCs/>
          <w:sz w:val="20"/>
          <w:szCs w:val="20"/>
        </w:rPr>
        <w:t>rtículo</w:t>
      </w:r>
      <w:r w:rsidRPr="00D82AE6">
        <w:rPr>
          <w:rFonts w:ascii="Arial" w:hAnsi="Arial" w:cs="Arial"/>
          <w:b/>
          <w:bCs/>
          <w:sz w:val="20"/>
          <w:szCs w:val="20"/>
        </w:rPr>
        <w:t xml:space="preserve"> 29.</w:t>
      </w:r>
      <w:r w:rsidRPr="00D82AE6">
        <w:rPr>
          <w:rFonts w:ascii="Arial" w:hAnsi="Arial" w:cs="Arial"/>
          <w:sz w:val="20"/>
          <w:szCs w:val="20"/>
        </w:rPr>
        <w:t xml:space="preserve"> En caso de que no se reúnan todos los requisitos a que hace mención el artículo 28 del presente Reglamento, la Subdirección, requerirá a la persona interesada, para que en un plazo no mayor a 30 días hábiles, presente la documentación faltante, cuando no se cumple con lo señalados, la solicitud se tendrá por no presentada.</w:t>
      </w:r>
    </w:p>
    <w:p w14:paraId="74EC9023" w14:textId="12CA128D" w:rsidR="005521EF" w:rsidRPr="00D82AE6" w:rsidRDefault="005521EF" w:rsidP="00E56F0A">
      <w:pPr>
        <w:spacing w:line="240" w:lineRule="auto"/>
        <w:jc w:val="both"/>
        <w:rPr>
          <w:rFonts w:ascii="Arial" w:hAnsi="Arial" w:cs="Arial"/>
          <w:sz w:val="20"/>
          <w:szCs w:val="20"/>
        </w:rPr>
      </w:pPr>
      <w:r w:rsidRPr="00D82AE6">
        <w:rPr>
          <w:rFonts w:ascii="Arial" w:hAnsi="Arial" w:cs="Arial"/>
          <w:sz w:val="20"/>
          <w:szCs w:val="20"/>
        </w:rPr>
        <w:t xml:space="preserve"> </w:t>
      </w:r>
      <w:r w:rsidRPr="00D82AE6">
        <w:rPr>
          <w:rFonts w:ascii="Arial" w:hAnsi="Arial" w:cs="Arial"/>
          <w:b/>
          <w:bCs/>
          <w:sz w:val="20"/>
          <w:szCs w:val="20"/>
        </w:rPr>
        <w:t>A</w:t>
      </w:r>
      <w:r w:rsidR="00F1344C" w:rsidRPr="00D82AE6">
        <w:rPr>
          <w:rFonts w:ascii="Arial" w:hAnsi="Arial" w:cs="Arial"/>
          <w:b/>
          <w:bCs/>
          <w:sz w:val="20"/>
          <w:szCs w:val="20"/>
        </w:rPr>
        <w:t>rtículo</w:t>
      </w:r>
      <w:r w:rsidRPr="00D82AE6">
        <w:rPr>
          <w:rFonts w:ascii="Arial" w:hAnsi="Arial" w:cs="Arial"/>
          <w:b/>
          <w:bCs/>
          <w:sz w:val="20"/>
          <w:szCs w:val="20"/>
        </w:rPr>
        <w:t xml:space="preserve"> 30</w:t>
      </w:r>
      <w:r w:rsidRPr="00D82AE6">
        <w:rPr>
          <w:rFonts w:ascii="Arial" w:hAnsi="Arial" w:cs="Arial"/>
          <w:sz w:val="20"/>
          <w:szCs w:val="20"/>
        </w:rPr>
        <w:t xml:space="preserve">. La Subdirección asignará un folio consecutivo para integrar un expediente por cada solicitud de Opinión, Constancia, o Autorización Municipal y emitirá su opinión respecto a la solicitud, remitiendo el expediente al solicitante el cual, lo entregará a la Dirección de Gobernación quien dictaminará la autorización o negativa del trámite de que se trate. En el caso de Permiso Especial, la Subdirección emitirá la autorización correspondiente, en caso de ser procedente. </w:t>
      </w:r>
    </w:p>
    <w:p w14:paraId="326272F8" w14:textId="5D59AAD8" w:rsidR="005521EF" w:rsidRPr="00D82AE6" w:rsidRDefault="005521EF" w:rsidP="00E56F0A">
      <w:pPr>
        <w:spacing w:line="240" w:lineRule="auto"/>
        <w:jc w:val="both"/>
        <w:rPr>
          <w:rFonts w:ascii="Arial" w:hAnsi="Arial" w:cs="Arial"/>
          <w:sz w:val="20"/>
          <w:szCs w:val="20"/>
        </w:rPr>
      </w:pPr>
      <w:r w:rsidRPr="00D82AE6">
        <w:rPr>
          <w:rFonts w:ascii="Arial" w:hAnsi="Arial" w:cs="Arial"/>
          <w:b/>
          <w:bCs/>
          <w:sz w:val="20"/>
          <w:szCs w:val="20"/>
        </w:rPr>
        <w:t>A</w:t>
      </w:r>
      <w:r w:rsidR="00DD2A3E" w:rsidRPr="00D82AE6">
        <w:rPr>
          <w:rFonts w:ascii="Arial" w:hAnsi="Arial" w:cs="Arial"/>
          <w:b/>
          <w:bCs/>
          <w:sz w:val="20"/>
          <w:szCs w:val="20"/>
        </w:rPr>
        <w:t>rtículo</w:t>
      </w:r>
      <w:r w:rsidRPr="00D82AE6">
        <w:rPr>
          <w:rFonts w:ascii="Arial" w:hAnsi="Arial" w:cs="Arial"/>
          <w:b/>
          <w:bCs/>
          <w:sz w:val="20"/>
          <w:szCs w:val="20"/>
        </w:rPr>
        <w:t xml:space="preserve"> 31</w:t>
      </w:r>
      <w:r w:rsidRPr="00D82AE6">
        <w:rPr>
          <w:rFonts w:ascii="Arial" w:hAnsi="Arial" w:cs="Arial"/>
          <w:sz w:val="20"/>
          <w:szCs w:val="20"/>
        </w:rPr>
        <w:t xml:space="preserve">. La Subdirección analizará y resolverá otorgando o negando la Opinión, Constancia, Permiso Especial o Autorización Municipal en un lapso que no exceda de quince días hábiles contados a partir de la recepción de los documentos. En caso de que transcurrido dicho plazo no exista respuesta, se entenderá que la solicitud ha sido resuelta en sentido negativo. </w:t>
      </w:r>
    </w:p>
    <w:p w14:paraId="05E16F6F" w14:textId="0889BDF2" w:rsidR="005521EF" w:rsidRPr="00D82AE6" w:rsidRDefault="005521EF" w:rsidP="00E56F0A">
      <w:pPr>
        <w:spacing w:line="240" w:lineRule="auto"/>
        <w:jc w:val="both"/>
        <w:rPr>
          <w:rFonts w:ascii="Arial" w:hAnsi="Arial" w:cs="Arial"/>
          <w:sz w:val="20"/>
          <w:szCs w:val="20"/>
        </w:rPr>
      </w:pPr>
      <w:r w:rsidRPr="00D82AE6">
        <w:rPr>
          <w:rFonts w:ascii="Arial" w:hAnsi="Arial" w:cs="Arial"/>
          <w:b/>
          <w:bCs/>
          <w:sz w:val="20"/>
          <w:szCs w:val="20"/>
        </w:rPr>
        <w:t>A</w:t>
      </w:r>
      <w:r w:rsidR="00DD2A3E" w:rsidRPr="00D82AE6">
        <w:rPr>
          <w:rFonts w:ascii="Arial" w:hAnsi="Arial" w:cs="Arial"/>
          <w:b/>
          <w:bCs/>
          <w:sz w:val="20"/>
          <w:szCs w:val="20"/>
        </w:rPr>
        <w:t>rtículo</w:t>
      </w:r>
      <w:r w:rsidRPr="00D82AE6">
        <w:rPr>
          <w:rFonts w:ascii="Arial" w:hAnsi="Arial" w:cs="Arial"/>
          <w:b/>
          <w:bCs/>
          <w:sz w:val="20"/>
          <w:szCs w:val="20"/>
        </w:rPr>
        <w:t xml:space="preserve"> 32</w:t>
      </w:r>
      <w:r w:rsidRPr="00D82AE6">
        <w:rPr>
          <w:rFonts w:ascii="Arial" w:hAnsi="Arial" w:cs="Arial"/>
          <w:sz w:val="20"/>
          <w:szCs w:val="20"/>
        </w:rPr>
        <w:t xml:space="preserve">. Se negará la Opinión, Constancia, Permiso Especial o Autorización Municipal, mediante acuerdo fundado y motivado, cuando se actualice alguno de los supuestos siguientes: </w:t>
      </w:r>
    </w:p>
    <w:p w14:paraId="2FCE9657" w14:textId="2428D82E" w:rsidR="005521EF" w:rsidRPr="00F63E7C" w:rsidRDefault="005521EF" w:rsidP="00BB0DBD">
      <w:pPr>
        <w:pStyle w:val="Prrafodelista"/>
        <w:numPr>
          <w:ilvl w:val="0"/>
          <w:numId w:val="15"/>
        </w:numPr>
        <w:spacing w:after="0" w:line="240" w:lineRule="auto"/>
        <w:jc w:val="both"/>
        <w:rPr>
          <w:rFonts w:ascii="Arial" w:hAnsi="Arial" w:cs="Arial"/>
          <w:sz w:val="20"/>
          <w:szCs w:val="20"/>
        </w:rPr>
      </w:pPr>
      <w:r w:rsidRPr="00F63E7C">
        <w:rPr>
          <w:rFonts w:ascii="Arial" w:hAnsi="Arial" w:cs="Arial"/>
          <w:sz w:val="20"/>
          <w:szCs w:val="20"/>
        </w:rPr>
        <w:t>Cuando no cuente con Uso del suelo adecuado para</w:t>
      </w:r>
      <w:r w:rsidR="00BF6D57" w:rsidRPr="00F63E7C">
        <w:rPr>
          <w:rFonts w:ascii="Arial" w:hAnsi="Arial" w:cs="Arial"/>
          <w:sz w:val="20"/>
          <w:szCs w:val="20"/>
        </w:rPr>
        <w:t xml:space="preserve"> realizar las actividades que se </w:t>
      </w:r>
      <w:r w:rsidRPr="00F63E7C">
        <w:rPr>
          <w:rFonts w:ascii="Arial" w:hAnsi="Arial" w:cs="Arial"/>
          <w:sz w:val="20"/>
          <w:szCs w:val="20"/>
        </w:rPr>
        <w:t>pretenden efectuar.</w:t>
      </w:r>
    </w:p>
    <w:p w14:paraId="4DFA3161" w14:textId="77777777" w:rsidR="00BF6D57" w:rsidRPr="00BF6D57" w:rsidRDefault="00BF6D57" w:rsidP="00F63E7C">
      <w:pPr>
        <w:spacing w:after="0" w:line="240" w:lineRule="auto"/>
        <w:jc w:val="both"/>
        <w:rPr>
          <w:rFonts w:ascii="Arial" w:hAnsi="Arial" w:cs="Arial"/>
          <w:sz w:val="20"/>
          <w:szCs w:val="20"/>
        </w:rPr>
      </w:pPr>
    </w:p>
    <w:p w14:paraId="236A5D53" w14:textId="10020D29" w:rsidR="005521EF" w:rsidRPr="00F63E7C" w:rsidRDefault="005521EF" w:rsidP="00BB0DBD">
      <w:pPr>
        <w:pStyle w:val="Prrafodelista"/>
        <w:numPr>
          <w:ilvl w:val="0"/>
          <w:numId w:val="15"/>
        </w:numPr>
        <w:spacing w:after="0" w:line="240" w:lineRule="auto"/>
        <w:jc w:val="both"/>
        <w:rPr>
          <w:rFonts w:ascii="Arial" w:hAnsi="Arial" w:cs="Arial"/>
          <w:sz w:val="20"/>
          <w:szCs w:val="20"/>
        </w:rPr>
      </w:pPr>
      <w:r w:rsidRPr="00F63E7C">
        <w:rPr>
          <w:rFonts w:ascii="Arial" w:hAnsi="Arial" w:cs="Arial"/>
          <w:sz w:val="20"/>
          <w:szCs w:val="20"/>
        </w:rPr>
        <w:t>Cuando se desprenda que el otorgamiento de la anuencia, pudiera alterar el orden y la</w:t>
      </w:r>
    </w:p>
    <w:p w14:paraId="428B0B33" w14:textId="77777777" w:rsidR="005521EF" w:rsidRPr="00F63E7C" w:rsidRDefault="005521EF" w:rsidP="00F63E7C">
      <w:pPr>
        <w:pStyle w:val="Prrafodelista"/>
        <w:spacing w:after="0" w:line="240" w:lineRule="auto"/>
        <w:jc w:val="both"/>
        <w:rPr>
          <w:rFonts w:ascii="Arial" w:hAnsi="Arial" w:cs="Arial"/>
          <w:sz w:val="20"/>
          <w:szCs w:val="20"/>
        </w:rPr>
      </w:pPr>
      <w:r w:rsidRPr="00F63E7C">
        <w:rPr>
          <w:rFonts w:ascii="Arial" w:hAnsi="Arial" w:cs="Arial"/>
          <w:sz w:val="20"/>
          <w:szCs w:val="20"/>
        </w:rPr>
        <w:t>seguridad pública, o afectar la armonía de la comunidad; o</w:t>
      </w:r>
    </w:p>
    <w:p w14:paraId="6EF2F2BE" w14:textId="77777777" w:rsidR="00BF6D57" w:rsidRDefault="00BF6D57" w:rsidP="00F63E7C">
      <w:pPr>
        <w:spacing w:after="0" w:line="240" w:lineRule="auto"/>
        <w:jc w:val="both"/>
        <w:rPr>
          <w:rFonts w:ascii="Arial" w:hAnsi="Arial" w:cs="Arial"/>
          <w:sz w:val="20"/>
          <w:szCs w:val="20"/>
        </w:rPr>
      </w:pPr>
    </w:p>
    <w:p w14:paraId="6B397965" w14:textId="7DDEFF3E" w:rsidR="005521EF" w:rsidRPr="00F63E7C" w:rsidRDefault="005521EF" w:rsidP="00BB0DBD">
      <w:pPr>
        <w:pStyle w:val="Prrafodelista"/>
        <w:numPr>
          <w:ilvl w:val="0"/>
          <w:numId w:val="15"/>
        </w:numPr>
        <w:spacing w:after="0" w:line="240" w:lineRule="auto"/>
        <w:jc w:val="both"/>
        <w:rPr>
          <w:rFonts w:ascii="Arial" w:hAnsi="Arial" w:cs="Arial"/>
          <w:sz w:val="20"/>
          <w:szCs w:val="20"/>
        </w:rPr>
      </w:pPr>
      <w:r w:rsidRPr="00F63E7C">
        <w:rPr>
          <w:rFonts w:ascii="Arial" w:hAnsi="Arial" w:cs="Arial"/>
          <w:sz w:val="20"/>
          <w:szCs w:val="20"/>
        </w:rPr>
        <w:t>Zonas de baja densidad poblacional.</w:t>
      </w:r>
    </w:p>
    <w:p w14:paraId="4BE50CCC" w14:textId="77777777" w:rsidR="00BF6D57" w:rsidRDefault="00BF6D57" w:rsidP="00F63E7C">
      <w:pPr>
        <w:spacing w:after="0" w:line="240" w:lineRule="auto"/>
        <w:jc w:val="both"/>
        <w:rPr>
          <w:rFonts w:ascii="Arial" w:hAnsi="Arial" w:cs="Arial"/>
          <w:sz w:val="20"/>
          <w:szCs w:val="20"/>
        </w:rPr>
      </w:pPr>
    </w:p>
    <w:p w14:paraId="0214758D" w14:textId="0DC1B6E3" w:rsidR="005521EF" w:rsidRPr="00F63E7C" w:rsidRDefault="005521EF" w:rsidP="00BB0DBD">
      <w:pPr>
        <w:pStyle w:val="Prrafodelista"/>
        <w:numPr>
          <w:ilvl w:val="0"/>
          <w:numId w:val="15"/>
        </w:numPr>
        <w:spacing w:after="0" w:line="240" w:lineRule="auto"/>
        <w:jc w:val="both"/>
        <w:rPr>
          <w:rFonts w:ascii="Arial" w:hAnsi="Arial" w:cs="Arial"/>
          <w:sz w:val="20"/>
          <w:szCs w:val="20"/>
        </w:rPr>
      </w:pPr>
      <w:r w:rsidRPr="00F63E7C">
        <w:rPr>
          <w:rFonts w:ascii="Arial" w:hAnsi="Arial" w:cs="Arial"/>
          <w:sz w:val="20"/>
          <w:szCs w:val="20"/>
        </w:rPr>
        <w:t>Dicha resolución se notificará a quién lo solicita dentro de un término de 5 días hábiles a partir</w:t>
      </w:r>
      <w:r w:rsidR="00BF6D57" w:rsidRPr="00F63E7C">
        <w:rPr>
          <w:rFonts w:ascii="Arial" w:hAnsi="Arial" w:cs="Arial"/>
          <w:sz w:val="20"/>
          <w:szCs w:val="20"/>
        </w:rPr>
        <w:t xml:space="preserve"> </w:t>
      </w:r>
      <w:r w:rsidRPr="00F63E7C">
        <w:rPr>
          <w:rFonts w:ascii="Arial" w:hAnsi="Arial" w:cs="Arial"/>
          <w:sz w:val="20"/>
          <w:szCs w:val="20"/>
        </w:rPr>
        <w:t>de la emisión de la negativa.</w:t>
      </w:r>
    </w:p>
    <w:p w14:paraId="564ADD0A" w14:textId="77777777" w:rsidR="00BF6D57" w:rsidRPr="00BF6D57" w:rsidRDefault="00BF6D57" w:rsidP="00F63E7C">
      <w:pPr>
        <w:spacing w:after="0" w:line="240" w:lineRule="auto"/>
        <w:jc w:val="both"/>
        <w:rPr>
          <w:rFonts w:ascii="Arial" w:hAnsi="Arial" w:cs="Arial"/>
          <w:sz w:val="20"/>
          <w:szCs w:val="20"/>
        </w:rPr>
      </w:pPr>
    </w:p>
    <w:p w14:paraId="056E4DC8" w14:textId="3ED2F26A" w:rsidR="005521EF" w:rsidRPr="00D82AE6" w:rsidRDefault="005521EF" w:rsidP="00E56F0A">
      <w:pPr>
        <w:spacing w:line="240" w:lineRule="auto"/>
        <w:jc w:val="both"/>
        <w:rPr>
          <w:rFonts w:ascii="Arial" w:hAnsi="Arial" w:cs="Arial"/>
          <w:sz w:val="20"/>
          <w:szCs w:val="20"/>
        </w:rPr>
      </w:pPr>
      <w:r w:rsidRPr="00D82AE6">
        <w:rPr>
          <w:rFonts w:ascii="Arial" w:hAnsi="Arial" w:cs="Arial"/>
          <w:b/>
          <w:bCs/>
          <w:sz w:val="20"/>
          <w:szCs w:val="20"/>
        </w:rPr>
        <w:t>A</w:t>
      </w:r>
      <w:r w:rsidR="00DD2A3E" w:rsidRPr="00D82AE6">
        <w:rPr>
          <w:rFonts w:ascii="Arial" w:hAnsi="Arial" w:cs="Arial"/>
          <w:b/>
          <w:bCs/>
          <w:sz w:val="20"/>
          <w:szCs w:val="20"/>
        </w:rPr>
        <w:t>rtículo</w:t>
      </w:r>
      <w:r w:rsidRPr="00D82AE6">
        <w:rPr>
          <w:rFonts w:ascii="Arial" w:hAnsi="Arial" w:cs="Arial"/>
          <w:b/>
          <w:bCs/>
          <w:sz w:val="20"/>
          <w:szCs w:val="20"/>
        </w:rPr>
        <w:t xml:space="preserve"> 33</w:t>
      </w:r>
      <w:r w:rsidRPr="00D82AE6">
        <w:rPr>
          <w:rFonts w:ascii="Arial" w:hAnsi="Arial" w:cs="Arial"/>
          <w:sz w:val="20"/>
          <w:szCs w:val="20"/>
        </w:rPr>
        <w:t>. Acordada la Opinión, Constancia, Permiso Especial o Autorización Municipal</w:t>
      </w:r>
      <w:r w:rsidR="00790068">
        <w:rPr>
          <w:rFonts w:ascii="Arial" w:hAnsi="Arial" w:cs="Arial"/>
          <w:sz w:val="20"/>
          <w:szCs w:val="20"/>
        </w:rPr>
        <w:t xml:space="preserve"> </w:t>
      </w:r>
      <w:r w:rsidRPr="00D82AE6">
        <w:rPr>
          <w:rFonts w:ascii="Arial" w:hAnsi="Arial" w:cs="Arial"/>
          <w:sz w:val="20"/>
          <w:szCs w:val="20"/>
        </w:rPr>
        <w:t>por la Subdirección, esta deberá contener los siguientes datos:</w:t>
      </w:r>
    </w:p>
    <w:p w14:paraId="3B0547BC" w14:textId="0517C992" w:rsidR="005521EF" w:rsidRPr="001B04BA" w:rsidRDefault="005521EF" w:rsidP="00BB0DBD">
      <w:pPr>
        <w:pStyle w:val="Prrafodelista"/>
        <w:numPr>
          <w:ilvl w:val="0"/>
          <w:numId w:val="30"/>
        </w:numPr>
        <w:spacing w:after="0" w:line="240" w:lineRule="auto"/>
        <w:jc w:val="both"/>
        <w:rPr>
          <w:rFonts w:ascii="Arial" w:hAnsi="Arial" w:cs="Arial"/>
          <w:b/>
          <w:sz w:val="16"/>
          <w:szCs w:val="16"/>
        </w:rPr>
      </w:pPr>
      <w:r w:rsidRPr="001B04BA">
        <w:rPr>
          <w:rFonts w:ascii="Arial" w:hAnsi="Arial" w:cs="Arial"/>
          <w:sz w:val="20"/>
          <w:szCs w:val="20"/>
        </w:rPr>
        <w:t>Nombre o razón social de la persona física o moral a favor de quien se expide la</w:t>
      </w:r>
      <w:r w:rsidR="002D4F64" w:rsidRPr="001B04BA">
        <w:rPr>
          <w:rFonts w:ascii="Arial" w:hAnsi="Arial" w:cs="Arial"/>
          <w:sz w:val="20"/>
          <w:szCs w:val="20"/>
        </w:rPr>
        <w:t xml:space="preserve"> </w:t>
      </w:r>
      <w:r w:rsidRPr="001B04BA">
        <w:rPr>
          <w:rFonts w:ascii="Arial" w:hAnsi="Arial" w:cs="Arial"/>
          <w:sz w:val="20"/>
          <w:szCs w:val="20"/>
        </w:rPr>
        <w:t>Opinión, Constancia o Autorización Municipal.</w:t>
      </w:r>
      <w:r w:rsidR="002D4F64" w:rsidRPr="001B04BA">
        <w:rPr>
          <w:rFonts w:ascii="Arial" w:hAnsi="Arial" w:cs="Arial"/>
          <w:sz w:val="20"/>
          <w:szCs w:val="20"/>
        </w:rPr>
        <w:t xml:space="preserve"> </w:t>
      </w:r>
      <w:r w:rsidRPr="001B04BA">
        <w:rPr>
          <w:rFonts w:ascii="Arial" w:hAnsi="Arial" w:cs="Arial"/>
          <w:b/>
          <w:sz w:val="16"/>
          <w:szCs w:val="16"/>
        </w:rPr>
        <w:t>Aprobación publicada en la Gaceta Municipal Nº. 55-I, de fecha 18 de febrero de 2019</w:t>
      </w:r>
      <w:r w:rsidR="002D4F64" w:rsidRPr="001B04BA">
        <w:rPr>
          <w:rFonts w:ascii="Arial" w:hAnsi="Arial" w:cs="Arial"/>
          <w:b/>
          <w:sz w:val="16"/>
          <w:szCs w:val="16"/>
        </w:rPr>
        <w:t xml:space="preserve"> </w:t>
      </w:r>
      <w:r w:rsidRPr="001B04BA">
        <w:rPr>
          <w:rFonts w:ascii="Arial" w:hAnsi="Arial" w:cs="Arial"/>
          <w:b/>
          <w:sz w:val="16"/>
          <w:szCs w:val="16"/>
        </w:rPr>
        <w:t>Publicación:18/02/2019 Última modificación: 18/02/2019</w:t>
      </w:r>
    </w:p>
    <w:p w14:paraId="2EEDD3DA" w14:textId="77777777" w:rsidR="00BF6D57" w:rsidRDefault="00BF6D57" w:rsidP="001B04BA">
      <w:pPr>
        <w:spacing w:after="0" w:line="240" w:lineRule="auto"/>
        <w:jc w:val="both"/>
        <w:rPr>
          <w:rFonts w:ascii="Arial" w:hAnsi="Arial" w:cs="Arial"/>
          <w:sz w:val="20"/>
          <w:szCs w:val="20"/>
        </w:rPr>
      </w:pPr>
    </w:p>
    <w:p w14:paraId="549DD974" w14:textId="6155AD7F" w:rsidR="005521EF" w:rsidRPr="001B04BA" w:rsidRDefault="005521EF" w:rsidP="00BB0DBD">
      <w:pPr>
        <w:pStyle w:val="Prrafodelista"/>
        <w:numPr>
          <w:ilvl w:val="0"/>
          <w:numId w:val="30"/>
        </w:numPr>
        <w:spacing w:after="0" w:line="240" w:lineRule="auto"/>
        <w:jc w:val="both"/>
        <w:rPr>
          <w:rFonts w:ascii="Arial" w:hAnsi="Arial" w:cs="Arial"/>
          <w:sz w:val="20"/>
          <w:szCs w:val="20"/>
        </w:rPr>
      </w:pPr>
      <w:r w:rsidRPr="001B04BA">
        <w:rPr>
          <w:rFonts w:ascii="Arial" w:hAnsi="Arial" w:cs="Arial"/>
          <w:sz w:val="20"/>
          <w:szCs w:val="20"/>
        </w:rPr>
        <w:t>Denominación del Establecimiento.</w:t>
      </w:r>
    </w:p>
    <w:p w14:paraId="09A0A5B4" w14:textId="77777777" w:rsidR="00BF6D57" w:rsidRDefault="00BF6D57" w:rsidP="001B04BA">
      <w:pPr>
        <w:spacing w:after="0" w:line="240" w:lineRule="auto"/>
        <w:jc w:val="both"/>
        <w:rPr>
          <w:rFonts w:ascii="Arial" w:hAnsi="Arial" w:cs="Arial"/>
          <w:sz w:val="20"/>
          <w:szCs w:val="20"/>
        </w:rPr>
      </w:pPr>
    </w:p>
    <w:p w14:paraId="46AC0F08" w14:textId="7E973386" w:rsidR="005521EF" w:rsidRPr="001B04BA" w:rsidRDefault="005521EF" w:rsidP="00BB0DBD">
      <w:pPr>
        <w:pStyle w:val="Prrafodelista"/>
        <w:numPr>
          <w:ilvl w:val="0"/>
          <w:numId w:val="30"/>
        </w:numPr>
        <w:spacing w:after="0" w:line="240" w:lineRule="auto"/>
        <w:jc w:val="both"/>
        <w:rPr>
          <w:rFonts w:ascii="Arial" w:hAnsi="Arial" w:cs="Arial"/>
          <w:sz w:val="20"/>
          <w:szCs w:val="20"/>
        </w:rPr>
      </w:pPr>
      <w:r w:rsidRPr="001B04BA">
        <w:rPr>
          <w:rFonts w:ascii="Arial" w:hAnsi="Arial" w:cs="Arial"/>
          <w:sz w:val="20"/>
          <w:szCs w:val="20"/>
        </w:rPr>
        <w:t>Ubicación del Establecimiento.</w:t>
      </w:r>
    </w:p>
    <w:p w14:paraId="7618BE53" w14:textId="77777777" w:rsidR="00BF6D57" w:rsidRDefault="00BF6D57" w:rsidP="001B04BA">
      <w:pPr>
        <w:spacing w:after="0" w:line="240" w:lineRule="auto"/>
        <w:jc w:val="both"/>
        <w:rPr>
          <w:rFonts w:ascii="Arial" w:hAnsi="Arial" w:cs="Arial"/>
          <w:sz w:val="20"/>
          <w:szCs w:val="20"/>
        </w:rPr>
      </w:pPr>
    </w:p>
    <w:p w14:paraId="51C98238" w14:textId="017B6685" w:rsidR="005521EF" w:rsidRPr="001B04BA" w:rsidRDefault="005521EF" w:rsidP="00BB0DBD">
      <w:pPr>
        <w:pStyle w:val="Prrafodelista"/>
        <w:numPr>
          <w:ilvl w:val="0"/>
          <w:numId w:val="30"/>
        </w:numPr>
        <w:spacing w:after="0" w:line="240" w:lineRule="auto"/>
        <w:jc w:val="both"/>
        <w:rPr>
          <w:rFonts w:ascii="Arial" w:hAnsi="Arial" w:cs="Arial"/>
          <w:sz w:val="20"/>
          <w:szCs w:val="20"/>
        </w:rPr>
      </w:pPr>
      <w:r w:rsidRPr="001B04BA">
        <w:rPr>
          <w:rFonts w:ascii="Arial" w:hAnsi="Arial" w:cs="Arial"/>
          <w:sz w:val="20"/>
          <w:szCs w:val="20"/>
        </w:rPr>
        <w:t>Giro que corresponda al establecimiento, conforme a la clasificación prevista en la Ley.</w:t>
      </w:r>
    </w:p>
    <w:p w14:paraId="4E7C2589" w14:textId="77777777" w:rsidR="00BF6D57" w:rsidRDefault="00BF6D57" w:rsidP="001B04BA">
      <w:pPr>
        <w:spacing w:after="0" w:line="240" w:lineRule="auto"/>
        <w:jc w:val="both"/>
        <w:rPr>
          <w:rFonts w:ascii="Arial" w:hAnsi="Arial" w:cs="Arial"/>
          <w:sz w:val="20"/>
          <w:szCs w:val="20"/>
        </w:rPr>
      </w:pPr>
    </w:p>
    <w:p w14:paraId="3A956FCB" w14:textId="4A4EDCDF" w:rsidR="005521EF" w:rsidRPr="001B04BA" w:rsidRDefault="005521EF" w:rsidP="00BB0DBD">
      <w:pPr>
        <w:pStyle w:val="Prrafodelista"/>
        <w:numPr>
          <w:ilvl w:val="0"/>
          <w:numId w:val="30"/>
        </w:numPr>
        <w:spacing w:after="0" w:line="240" w:lineRule="auto"/>
        <w:jc w:val="both"/>
        <w:rPr>
          <w:rFonts w:ascii="Arial" w:hAnsi="Arial" w:cs="Arial"/>
          <w:sz w:val="20"/>
          <w:szCs w:val="20"/>
        </w:rPr>
      </w:pPr>
      <w:r w:rsidRPr="001B04BA">
        <w:rPr>
          <w:rFonts w:ascii="Arial" w:hAnsi="Arial" w:cs="Arial"/>
          <w:sz w:val="20"/>
          <w:szCs w:val="20"/>
        </w:rPr>
        <w:t>Número de folio consecutivo.</w:t>
      </w:r>
    </w:p>
    <w:p w14:paraId="0B1AE228" w14:textId="77777777" w:rsidR="00BF6D57" w:rsidRDefault="00BF6D57" w:rsidP="001B04BA">
      <w:pPr>
        <w:spacing w:after="0" w:line="240" w:lineRule="auto"/>
        <w:jc w:val="both"/>
        <w:rPr>
          <w:rFonts w:ascii="Arial" w:hAnsi="Arial" w:cs="Arial"/>
          <w:sz w:val="20"/>
          <w:szCs w:val="20"/>
        </w:rPr>
      </w:pPr>
    </w:p>
    <w:p w14:paraId="11EE833C" w14:textId="095E8B83" w:rsidR="005521EF" w:rsidRPr="001B04BA" w:rsidRDefault="005521EF" w:rsidP="00BB0DBD">
      <w:pPr>
        <w:pStyle w:val="Prrafodelista"/>
        <w:numPr>
          <w:ilvl w:val="0"/>
          <w:numId w:val="30"/>
        </w:numPr>
        <w:spacing w:after="0" w:line="240" w:lineRule="auto"/>
        <w:jc w:val="both"/>
        <w:rPr>
          <w:rFonts w:ascii="Arial" w:hAnsi="Arial" w:cs="Arial"/>
          <w:sz w:val="20"/>
          <w:szCs w:val="20"/>
        </w:rPr>
      </w:pPr>
      <w:r w:rsidRPr="001B04BA">
        <w:rPr>
          <w:rFonts w:ascii="Arial" w:hAnsi="Arial" w:cs="Arial"/>
          <w:sz w:val="20"/>
          <w:szCs w:val="20"/>
        </w:rPr>
        <w:t>Fecha de emisión.</w:t>
      </w:r>
    </w:p>
    <w:p w14:paraId="25EA35C8" w14:textId="77777777" w:rsidR="00BF6D57" w:rsidRDefault="00BF6D57" w:rsidP="001B04BA">
      <w:pPr>
        <w:spacing w:after="0" w:line="240" w:lineRule="auto"/>
        <w:jc w:val="both"/>
        <w:rPr>
          <w:rFonts w:ascii="Arial" w:hAnsi="Arial" w:cs="Arial"/>
          <w:sz w:val="20"/>
          <w:szCs w:val="20"/>
        </w:rPr>
      </w:pPr>
    </w:p>
    <w:p w14:paraId="062D4907" w14:textId="511ECEA3" w:rsidR="005521EF" w:rsidRPr="001B04BA" w:rsidRDefault="005521EF" w:rsidP="00BB0DBD">
      <w:pPr>
        <w:pStyle w:val="Prrafodelista"/>
        <w:numPr>
          <w:ilvl w:val="0"/>
          <w:numId w:val="30"/>
        </w:numPr>
        <w:spacing w:after="0" w:line="240" w:lineRule="auto"/>
        <w:jc w:val="both"/>
        <w:rPr>
          <w:rFonts w:ascii="Arial" w:hAnsi="Arial" w:cs="Arial"/>
          <w:sz w:val="20"/>
          <w:szCs w:val="20"/>
        </w:rPr>
      </w:pPr>
      <w:r w:rsidRPr="001B04BA">
        <w:rPr>
          <w:rFonts w:ascii="Arial" w:hAnsi="Arial" w:cs="Arial"/>
          <w:sz w:val="20"/>
          <w:szCs w:val="20"/>
        </w:rPr>
        <w:t>Nombre y firma de la persona titular de la Subdirección.</w:t>
      </w:r>
    </w:p>
    <w:p w14:paraId="7A77BF01" w14:textId="77777777" w:rsidR="00BF6D57" w:rsidRDefault="00BF6D57" w:rsidP="001B04BA">
      <w:pPr>
        <w:spacing w:after="0" w:line="240" w:lineRule="auto"/>
        <w:jc w:val="both"/>
        <w:rPr>
          <w:rFonts w:ascii="Arial" w:hAnsi="Arial" w:cs="Arial"/>
          <w:sz w:val="20"/>
          <w:szCs w:val="20"/>
        </w:rPr>
      </w:pPr>
    </w:p>
    <w:p w14:paraId="125735D0" w14:textId="58BA345D" w:rsidR="005521EF" w:rsidRPr="001B04BA" w:rsidRDefault="005521EF" w:rsidP="00BB0DBD">
      <w:pPr>
        <w:pStyle w:val="Prrafodelista"/>
        <w:numPr>
          <w:ilvl w:val="0"/>
          <w:numId w:val="30"/>
        </w:numPr>
        <w:spacing w:after="0" w:line="240" w:lineRule="auto"/>
        <w:jc w:val="both"/>
        <w:rPr>
          <w:rFonts w:ascii="Arial" w:hAnsi="Arial" w:cs="Arial"/>
          <w:sz w:val="20"/>
          <w:szCs w:val="20"/>
        </w:rPr>
      </w:pPr>
      <w:r w:rsidRPr="001B04BA">
        <w:rPr>
          <w:rFonts w:ascii="Arial" w:hAnsi="Arial" w:cs="Arial"/>
          <w:sz w:val="20"/>
          <w:szCs w:val="20"/>
        </w:rPr>
        <w:t>Sello de la Subdirección.</w:t>
      </w:r>
    </w:p>
    <w:p w14:paraId="74021876" w14:textId="77777777" w:rsidR="00BF6D57" w:rsidRDefault="00BF6D57" w:rsidP="001B04BA">
      <w:pPr>
        <w:spacing w:after="0" w:line="240" w:lineRule="auto"/>
        <w:jc w:val="both"/>
        <w:rPr>
          <w:rFonts w:ascii="Arial" w:hAnsi="Arial" w:cs="Arial"/>
          <w:sz w:val="20"/>
          <w:szCs w:val="20"/>
        </w:rPr>
      </w:pPr>
    </w:p>
    <w:p w14:paraId="36B81CBE" w14:textId="0AB8F0FF" w:rsidR="005521EF" w:rsidRPr="001B04BA" w:rsidRDefault="005521EF" w:rsidP="00BB0DBD">
      <w:pPr>
        <w:pStyle w:val="Prrafodelista"/>
        <w:numPr>
          <w:ilvl w:val="0"/>
          <w:numId w:val="30"/>
        </w:numPr>
        <w:spacing w:after="0" w:line="240" w:lineRule="auto"/>
        <w:jc w:val="both"/>
        <w:rPr>
          <w:rFonts w:ascii="Arial" w:hAnsi="Arial" w:cs="Arial"/>
          <w:sz w:val="20"/>
          <w:szCs w:val="20"/>
        </w:rPr>
      </w:pPr>
      <w:r w:rsidRPr="001B04BA">
        <w:rPr>
          <w:rFonts w:ascii="Arial" w:hAnsi="Arial" w:cs="Arial"/>
          <w:sz w:val="20"/>
          <w:szCs w:val="20"/>
        </w:rPr>
        <w:t>Nombre y firma de la persona titular del Departamento de Alcoholes; y</w:t>
      </w:r>
    </w:p>
    <w:p w14:paraId="0C14887D" w14:textId="77777777" w:rsidR="00BF6D57" w:rsidRDefault="00BF6D57" w:rsidP="001B04BA">
      <w:pPr>
        <w:spacing w:after="0" w:line="240" w:lineRule="auto"/>
        <w:jc w:val="both"/>
        <w:rPr>
          <w:rFonts w:ascii="Arial" w:hAnsi="Arial" w:cs="Arial"/>
          <w:sz w:val="20"/>
          <w:szCs w:val="20"/>
        </w:rPr>
      </w:pPr>
    </w:p>
    <w:p w14:paraId="503376FF" w14:textId="791EB4A9" w:rsidR="005521EF" w:rsidRPr="001B04BA" w:rsidRDefault="005521EF" w:rsidP="00BB0DBD">
      <w:pPr>
        <w:pStyle w:val="Prrafodelista"/>
        <w:numPr>
          <w:ilvl w:val="0"/>
          <w:numId w:val="30"/>
        </w:numPr>
        <w:spacing w:after="0" w:line="240" w:lineRule="auto"/>
        <w:jc w:val="both"/>
        <w:rPr>
          <w:rFonts w:ascii="Arial" w:hAnsi="Arial" w:cs="Arial"/>
          <w:sz w:val="20"/>
          <w:szCs w:val="20"/>
        </w:rPr>
      </w:pPr>
      <w:r w:rsidRPr="001B04BA">
        <w:rPr>
          <w:rFonts w:ascii="Arial" w:hAnsi="Arial" w:cs="Arial"/>
          <w:sz w:val="20"/>
          <w:szCs w:val="20"/>
        </w:rPr>
        <w:t>Los demás que así se consideren convenientes.</w:t>
      </w:r>
    </w:p>
    <w:p w14:paraId="2A05B3A1" w14:textId="77777777" w:rsidR="00BF6D57" w:rsidRPr="00BF6D57" w:rsidRDefault="00BF6D57" w:rsidP="00BF6D57">
      <w:pPr>
        <w:spacing w:after="0" w:line="240" w:lineRule="auto"/>
        <w:ind w:left="567"/>
        <w:jc w:val="both"/>
        <w:rPr>
          <w:rFonts w:ascii="Arial" w:hAnsi="Arial" w:cs="Arial"/>
          <w:sz w:val="20"/>
          <w:szCs w:val="20"/>
        </w:rPr>
      </w:pPr>
    </w:p>
    <w:p w14:paraId="1377426E" w14:textId="09EFA009" w:rsidR="005521EF" w:rsidRPr="00D82AE6" w:rsidRDefault="005521EF" w:rsidP="00E56F0A">
      <w:pPr>
        <w:spacing w:line="240" w:lineRule="auto"/>
        <w:jc w:val="both"/>
        <w:rPr>
          <w:rFonts w:ascii="Arial" w:hAnsi="Arial" w:cs="Arial"/>
          <w:sz w:val="20"/>
          <w:szCs w:val="20"/>
        </w:rPr>
      </w:pPr>
      <w:r w:rsidRPr="00EE1B11">
        <w:rPr>
          <w:rFonts w:ascii="Arial" w:hAnsi="Arial" w:cs="Arial"/>
          <w:b/>
          <w:bCs/>
          <w:sz w:val="20"/>
          <w:szCs w:val="20"/>
        </w:rPr>
        <w:t>A</w:t>
      </w:r>
      <w:r w:rsidR="00DD2A3E" w:rsidRPr="00EE1B11">
        <w:rPr>
          <w:rFonts w:ascii="Arial" w:hAnsi="Arial" w:cs="Arial"/>
          <w:b/>
          <w:bCs/>
          <w:sz w:val="20"/>
          <w:szCs w:val="20"/>
        </w:rPr>
        <w:t>rtículo</w:t>
      </w:r>
      <w:r w:rsidRPr="00EE1B11">
        <w:rPr>
          <w:rFonts w:ascii="Arial" w:hAnsi="Arial" w:cs="Arial"/>
          <w:b/>
          <w:bCs/>
          <w:sz w:val="20"/>
          <w:szCs w:val="20"/>
        </w:rPr>
        <w:t xml:space="preserve"> 34</w:t>
      </w:r>
      <w:r w:rsidRPr="00EE1B11">
        <w:rPr>
          <w:rFonts w:ascii="Arial" w:hAnsi="Arial" w:cs="Arial"/>
          <w:sz w:val="20"/>
          <w:szCs w:val="20"/>
        </w:rPr>
        <w:t>. Las Autorizaciones, Constancias y Opiniones que otorga el Municipio a los</w:t>
      </w:r>
      <w:r w:rsidR="00790068" w:rsidRPr="00EE1B11">
        <w:rPr>
          <w:rFonts w:ascii="Arial" w:hAnsi="Arial" w:cs="Arial"/>
          <w:sz w:val="20"/>
          <w:szCs w:val="20"/>
        </w:rPr>
        <w:t xml:space="preserve"> </w:t>
      </w:r>
      <w:r w:rsidRPr="00EE1B11">
        <w:rPr>
          <w:rFonts w:ascii="Arial" w:hAnsi="Arial" w:cs="Arial"/>
          <w:sz w:val="20"/>
          <w:szCs w:val="20"/>
        </w:rPr>
        <w:t>establecimientos y lugares en los que se vendan bebidas al copeo o en envase abierto</w:t>
      </w:r>
      <w:r w:rsidR="00790068" w:rsidRPr="00EE1B11">
        <w:rPr>
          <w:rFonts w:ascii="Arial" w:hAnsi="Arial" w:cs="Arial"/>
          <w:sz w:val="20"/>
          <w:szCs w:val="20"/>
        </w:rPr>
        <w:t xml:space="preserve"> </w:t>
      </w:r>
      <w:r w:rsidRPr="00EE1B11">
        <w:rPr>
          <w:rFonts w:ascii="Arial" w:hAnsi="Arial" w:cs="Arial"/>
          <w:sz w:val="20"/>
          <w:szCs w:val="20"/>
        </w:rPr>
        <w:t xml:space="preserve">regulados por este Reglamento, </w:t>
      </w:r>
      <w:r w:rsidR="00DD2A3E" w:rsidRPr="00EE1B11">
        <w:rPr>
          <w:rFonts w:ascii="Arial" w:hAnsi="Arial" w:cs="Arial"/>
          <w:sz w:val="20"/>
          <w:szCs w:val="20"/>
        </w:rPr>
        <w:t>se clasificarán</w:t>
      </w:r>
      <w:r w:rsidRPr="00EE1B11">
        <w:rPr>
          <w:rFonts w:ascii="Arial" w:hAnsi="Arial" w:cs="Arial"/>
          <w:sz w:val="20"/>
          <w:szCs w:val="20"/>
        </w:rPr>
        <w:t xml:space="preserve"> según las actividades comerciales en Tipos de</w:t>
      </w:r>
      <w:r w:rsidR="00790068" w:rsidRPr="00EE1B11">
        <w:rPr>
          <w:rFonts w:ascii="Arial" w:hAnsi="Arial" w:cs="Arial"/>
          <w:sz w:val="20"/>
          <w:szCs w:val="20"/>
        </w:rPr>
        <w:t xml:space="preserve"> </w:t>
      </w:r>
      <w:r w:rsidRPr="00EE1B11">
        <w:rPr>
          <w:rFonts w:ascii="Arial" w:hAnsi="Arial" w:cs="Arial"/>
          <w:sz w:val="20"/>
          <w:szCs w:val="20"/>
        </w:rPr>
        <w:t>autorizaciones, los cuales, dependiendo la actividad que realice se regulará su horario o la</w:t>
      </w:r>
      <w:r w:rsidR="00790068" w:rsidRPr="00EE1B11">
        <w:rPr>
          <w:rFonts w:ascii="Arial" w:hAnsi="Arial" w:cs="Arial"/>
          <w:sz w:val="20"/>
          <w:szCs w:val="20"/>
        </w:rPr>
        <w:t xml:space="preserve"> </w:t>
      </w:r>
      <w:r w:rsidRPr="00EE1B11">
        <w:rPr>
          <w:rFonts w:ascii="Arial" w:hAnsi="Arial" w:cs="Arial"/>
          <w:sz w:val="20"/>
          <w:szCs w:val="20"/>
        </w:rPr>
        <w:t xml:space="preserve">entrada a </w:t>
      </w:r>
      <w:r w:rsidR="00584FF5" w:rsidRPr="00EE1B11">
        <w:rPr>
          <w:rFonts w:ascii="Arial" w:hAnsi="Arial" w:cs="Arial"/>
          <w:sz w:val="20"/>
          <w:szCs w:val="20"/>
        </w:rPr>
        <w:t>niñas, niños o adolescentes</w:t>
      </w:r>
      <w:r w:rsidRPr="00EE1B11">
        <w:rPr>
          <w:rFonts w:ascii="Arial" w:hAnsi="Arial" w:cs="Arial"/>
          <w:sz w:val="20"/>
          <w:szCs w:val="20"/>
        </w:rPr>
        <w:t xml:space="preserve"> según sea el caso:</w:t>
      </w:r>
    </w:p>
    <w:p w14:paraId="613C2B9C" w14:textId="77777777" w:rsidR="005521EF" w:rsidRPr="00D82AE6" w:rsidRDefault="005521EF" w:rsidP="002D4F64">
      <w:pPr>
        <w:spacing w:line="240" w:lineRule="auto"/>
        <w:ind w:left="567"/>
        <w:jc w:val="both"/>
        <w:rPr>
          <w:rFonts w:ascii="Arial" w:hAnsi="Arial" w:cs="Arial"/>
          <w:sz w:val="20"/>
          <w:szCs w:val="20"/>
        </w:rPr>
      </w:pPr>
      <w:r w:rsidRPr="00D82AE6">
        <w:rPr>
          <w:rFonts w:ascii="Arial" w:hAnsi="Arial" w:cs="Arial"/>
          <w:sz w:val="20"/>
          <w:szCs w:val="20"/>
        </w:rPr>
        <w:t>a) TIPO I. Con acceso únicamente para personas mayores de edad.</w:t>
      </w:r>
    </w:p>
    <w:p w14:paraId="5C61DB9C" w14:textId="77777777" w:rsidR="005521EF" w:rsidRPr="00D82AE6" w:rsidRDefault="005521EF" w:rsidP="002D4F64">
      <w:pPr>
        <w:spacing w:line="240" w:lineRule="auto"/>
        <w:ind w:left="567"/>
        <w:jc w:val="both"/>
        <w:rPr>
          <w:rFonts w:ascii="Arial" w:hAnsi="Arial" w:cs="Arial"/>
          <w:sz w:val="20"/>
          <w:szCs w:val="20"/>
        </w:rPr>
      </w:pPr>
      <w:r w:rsidRPr="00D82AE6">
        <w:rPr>
          <w:rFonts w:ascii="Arial" w:hAnsi="Arial" w:cs="Arial"/>
          <w:sz w:val="20"/>
          <w:szCs w:val="20"/>
        </w:rPr>
        <w:t>b) TIPO II. Entrada a todo el público.</w:t>
      </w:r>
    </w:p>
    <w:p w14:paraId="5D5698D6" w14:textId="0B9543CE" w:rsidR="005521EF" w:rsidRDefault="005521EF" w:rsidP="002D4F64">
      <w:pPr>
        <w:spacing w:line="240" w:lineRule="auto"/>
        <w:ind w:left="567"/>
        <w:jc w:val="both"/>
        <w:rPr>
          <w:rFonts w:ascii="Arial" w:hAnsi="Arial" w:cs="Arial"/>
          <w:sz w:val="20"/>
          <w:szCs w:val="20"/>
        </w:rPr>
      </w:pPr>
      <w:r w:rsidRPr="00EE1B11">
        <w:rPr>
          <w:rFonts w:ascii="Arial" w:hAnsi="Arial" w:cs="Arial"/>
          <w:sz w:val="20"/>
          <w:szCs w:val="20"/>
        </w:rPr>
        <w:t>c) TIPO III. Aquellos referidos en la Ley que pueden tener venta de alimentos y que en forma</w:t>
      </w:r>
      <w:r w:rsidR="00B93A11" w:rsidRPr="00EE1B11">
        <w:rPr>
          <w:rFonts w:ascii="Arial" w:hAnsi="Arial" w:cs="Arial"/>
          <w:sz w:val="20"/>
          <w:szCs w:val="20"/>
        </w:rPr>
        <w:t xml:space="preserve"> </w:t>
      </w:r>
      <w:r w:rsidRPr="00EE1B11">
        <w:rPr>
          <w:rFonts w:ascii="Arial" w:hAnsi="Arial" w:cs="Arial"/>
          <w:sz w:val="20"/>
          <w:szCs w:val="20"/>
        </w:rPr>
        <w:t xml:space="preserve">complementaria puede expender bebidas alcohólicas y cuya permanencia de </w:t>
      </w:r>
      <w:r w:rsidR="00584FF5" w:rsidRPr="00EE1B11">
        <w:rPr>
          <w:rFonts w:ascii="Arial" w:hAnsi="Arial" w:cs="Arial"/>
          <w:sz w:val="20"/>
          <w:szCs w:val="20"/>
        </w:rPr>
        <w:t xml:space="preserve">niñas, niños o adolescentes </w:t>
      </w:r>
      <w:r w:rsidRPr="00EE1B11">
        <w:rPr>
          <w:rFonts w:ascii="Arial" w:hAnsi="Arial" w:cs="Arial"/>
          <w:sz w:val="20"/>
          <w:szCs w:val="20"/>
        </w:rPr>
        <w:t>será restringida hasta las 22:00 horas.</w:t>
      </w:r>
    </w:p>
    <w:p w14:paraId="458B0139" w14:textId="7B35FDF8" w:rsidR="00D24BB9" w:rsidRPr="00EE1B11" w:rsidRDefault="00D24BB9" w:rsidP="00D24BB9">
      <w:pPr>
        <w:spacing w:line="240" w:lineRule="auto"/>
        <w:rPr>
          <w:rFonts w:ascii="Arial" w:hAnsi="Arial" w:cs="Arial"/>
          <w:b/>
          <w:bCs/>
          <w:sz w:val="16"/>
          <w:szCs w:val="16"/>
        </w:rPr>
      </w:pPr>
      <w:r w:rsidRPr="00EE1B11">
        <w:rPr>
          <w:rFonts w:ascii="Arial" w:hAnsi="Arial" w:cs="Arial"/>
          <w:b/>
          <w:bCs/>
          <w:sz w:val="16"/>
          <w:szCs w:val="16"/>
        </w:rPr>
        <w:t>(Articulo reforma</w:t>
      </w:r>
      <w:r w:rsidR="00EE1B11" w:rsidRPr="00EE1B11">
        <w:rPr>
          <w:rFonts w:ascii="Arial" w:hAnsi="Arial" w:cs="Arial"/>
          <w:b/>
          <w:bCs/>
          <w:sz w:val="16"/>
          <w:szCs w:val="16"/>
        </w:rPr>
        <w:t>do por acuerdo publicado en la Gaceta Municipal del H. Ayuntamiento del Municipio de Chihuahua No. 328-III, de fecha 02 de octubre de 2023).</w:t>
      </w:r>
    </w:p>
    <w:p w14:paraId="3CCF3A27" w14:textId="1BEE3B92" w:rsidR="005521EF" w:rsidRDefault="005521EF" w:rsidP="00E56F0A">
      <w:pPr>
        <w:spacing w:line="240" w:lineRule="auto"/>
        <w:jc w:val="both"/>
        <w:rPr>
          <w:rFonts w:ascii="Arial" w:hAnsi="Arial" w:cs="Arial"/>
          <w:sz w:val="20"/>
          <w:szCs w:val="20"/>
        </w:rPr>
      </w:pPr>
      <w:r w:rsidRPr="00D82AE6">
        <w:rPr>
          <w:rFonts w:ascii="Arial" w:hAnsi="Arial" w:cs="Arial"/>
          <w:sz w:val="20"/>
          <w:szCs w:val="20"/>
        </w:rPr>
        <w:t>Para términos del párrafo anterior, la Subdirección podrá en cualquier momento cambiar el Tipo</w:t>
      </w:r>
      <w:r w:rsidR="00B93A11">
        <w:rPr>
          <w:rFonts w:ascii="Arial" w:hAnsi="Arial" w:cs="Arial"/>
          <w:sz w:val="20"/>
          <w:szCs w:val="20"/>
        </w:rPr>
        <w:t xml:space="preserve"> </w:t>
      </w:r>
      <w:r w:rsidRPr="00D82AE6">
        <w:rPr>
          <w:rFonts w:ascii="Arial" w:hAnsi="Arial" w:cs="Arial"/>
          <w:sz w:val="20"/>
          <w:szCs w:val="20"/>
        </w:rPr>
        <w:t>de autorización a fin de adecuarse a la realidad según lo determine la propia Subdirección,</w:t>
      </w:r>
      <w:r w:rsidR="00B93A11">
        <w:rPr>
          <w:rFonts w:ascii="Arial" w:hAnsi="Arial" w:cs="Arial"/>
          <w:sz w:val="20"/>
          <w:szCs w:val="20"/>
        </w:rPr>
        <w:t xml:space="preserve"> </w:t>
      </w:r>
      <w:r w:rsidRPr="00D82AE6">
        <w:rPr>
          <w:rFonts w:ascii="Arial" w:hAnsi="Arial" w:cs="Arial"/>
          <w:sz w:val="20"/>
          <w:szCs w:val="20"/>
        </w:rPr>
        <w:t>advirtiendo al propietario del establecimiento las causas y motivos por el cual se pretende</w:t>
      </w:r>
      <w:r w:rsidR="00B93A11">
        <w:rPr>
          <w:rFonts w:ascii="Arial" w:hAnsi="Arial" w:cs="Arial"/>
          <w:sz w:val="20"/>
          <w:szCs w:val="20"/>
        </w:rPr>
        <w:t xml:space="preserve"> </w:t>
      </w:r>
      <w:r w:rsidRPr="00D82AE6">
        <w:rPr>
          <w:rFonts w:ascii="Arial" w:hAnsi="Arial" w:cs="Arial"/>
          <w:sz w:val="20"/>
          <w:szCs w:val="20"/>
        </w:rPr>
        <w:t>realizar dicho cambio; el propietario podrá manifestar lo que a su derecho convenga.</w:t>
      </w:r>
      <w:r w:rsidR="00B93A11">
        <w:rPr>
          <w:rFonts w:ascii="Arial" w:hAnsi="Arial" w:cs="Arial"/>
          <w:sz w:val="20"/>
          <w:szCs w:val="20"/>
        </w:rPr>
        <w:t xml:space="preserve"> </w:t>
      </w:r>
    </w:p>
    <w:p w14:paraId="02C4433B" w14:textId="77777777" w:rsidR="00B93A11" w:rsidRPr="00D82AE6" w:rsidRDefault="00B93A11" w:rsidP="00E56F0A">
      <w:pPr>
        <w:spacing w:line="240" w:lineRule="auto"/>
        <w:jc w:val="both"/>
        <w:rPr>
          <w:rFonts w:ascii="Arial" w:hAnsi="Arial" w:cs="Arial"/>
          <w:sz w:val="20"/>
          <w:szCs w:val="20"/>
        </w:rPr>
      </w:pPr>
    </w:p>
    <w:p w14:paraId="74F6AEF3" w14:textId="1D035F86" w:rsidR="005521EF" w:rsidRPr="00D82AE6" w:rsidRDefault="005521EF" w:rsidP="00DD2A3E">
      <w:pPr>
        <w:spacing w:after="0" w:line="240" w:lineRule="auto"/>
        <w:jc w:val="center"/>
        <w:rPr>
          <w:rFonts w:ascii="Arial" w:hAnsi="Arial" w:cs="Arial"/>
          <w:b/>
          <w:bCs/>
        </w:rPr>
      </w:pPr>
      <w:r w:rsidRPr="00D82AE6">
        <w:rPr>
          <w:rFonts w:ascii="Arial" w:hAnsi="Arial" w:cs="Arial"/>
          <w:b/>
          <w:bCs/>
        </w:rPr>
        <w:t>CAPÍTULO VI</w:t>
      </w:r>
    </w:p>
    <w:p w14:paraId="36A296BD" w14:textId="25744EC1" w:rsidR="005521EF" w:rsidRPr="00DD2A3E" w:rsidRDefault="005521EF" w:rsidP="00DD2A3E">
      <w:pPr>
        <w:spacing w:after="0" w:line="240" w:lineRule="auto"/>
        <w:jc w:val="center"/>
        <w:rPr>
          <w:rFonts w:ascii="Arial" w:hAnsi="Arial" w:cs="Arial"/>
          <w:bCs/>
        </w:rPr>
      </w:pPr>
      <w:r w:rsidRPr="00DD2A3E">
        <w:rPr>
          <w:rFonts w:ascii="Arial" w:hAnsi="Arial" w:cs="Arial"/>
          <w:bCs/>
        </w:rPr>
        <w:t>DE LOS DERECHOS, OBLIGACIONES Y PROHIBICIONES DE LOS</w:t>
      </w:r>
    </w:p>
    <w:p w14:paraId="167DB13F" w14:textId="1935FD3D" w:rsidR="005521EF" w:rsidRDefault="005521EF" w:rsidP="00DD2A3E">
      <w:pPr>
        <w:spacing w:after="0" w:line="240" w:lineRule="auto"/>
        <w:jc w:val="center"/>
        <w:rPr>
          <w:rFonts w:ascii="Arial" w:hAnsi="Arial" w:cs="Arial"/>
          <w:b/>
          <w:bCs/>
        </w:rPr>
      </w:pPr>
      <w:r w:rsidRPr="00DD2A3E">
        <w:rPr>
          <w:rFonts w:ascii="Arial" w:hAnsi="Arial" w:cs="Arial"/>
          <w:bCs/>
        </w:rPr>
        <w:t>TITULARES DE LAS</w:t>
      </w:r>
      <w:r w:rsidR="00B93A11" w:rsidRPr="00DD2A3E">
        <w:rPr>
          <w:rFonts w:ascii="Arial" w:hAnsi="Arial" w:cs="Arial"/>
          <w:bCs/>
        </w:rPr>
        <w:t xml:space="preserve"> </w:t>
      </w:r>
      <w:r w:rsidRPr="00DD2A3E">
        <w:rPr>
          <w:rFonts w:ascii="Arial" w:hAnsi="Arial" w:cs="Arial"/>
          <w:bCs/>
        </w:rPr>
        <w:t>LICENCIAS</w:t>
      </w:r>
    </w:p>
    <w:p w14:paraId="4740CAFA" w14:textId="77777777" w:rsidR="00DD2A3E" w:rsidRPr="00D82AE6" w:rsidRDefault="00DD2A3E" w:rsidP="00DD2A3E">
      <w:pPr>
        <w:spacing w:after="0" w:line="240" w:lineRule="auto"/>
        <w:jc w:val="center"/>
        <w:rPr>
          <w:rFonts w:ascii="Arial" w:hAnsi="Arial" w:cs="Arial"/>
          <w:sz w:val="20"/>
          <w:szCs w:val="20"/>
        </w:rPr>
      </w:pPr>
    </w:p>
    <w:p w14:paraId="2429C26D" w14:textId="0FFACAFA" w:rsidR="005521EF" w:rsidRPr="00D82AE6" w:rsidRDefault="005521EF" w:rsidP="00E56F0A">
      <w:pPr>
        <w:spacing w:line="240" w:lineRule="auto"/>
        <w:jc w:val="both"/>
        <w:rPr>
          <w:rFonts w:ascii="Arial" w:hAnsi="Arial" w:cs="Arial"/>
          <w:sz w:val="20"/>
          <w:szCs w:val="20"/>
        </w:rPr>
      </w:pPr>
      <w:r w:rsidRPr="00D82AE6">
        <w:rPr>
          <w:rFonts w:ascii="Arial" w:hAnsi="Arial" w:cs="Arial"/>
          <w:b/>
          <w:bCs/>
          <w:sz w:val="20"/>
          <w:szCs w:val="20"/>
        </w:rPr>
        <w:t>A</w:t>
      </w:r>
      <w:r w:rsidR="00DD2A3E" w:rsidRPr="00D82AE6">
        <w:rPr>
          <w:rFonts w:ascii="Arial" w:hAnsi="Arial" w:cs="Arial"/>
          <w:b/>
          <w:bCs/>
          <w:sz w:val="20"/>
          <w:szCs w:val="20"/>
        </w:rPr>
        <w:t>rtículo</w:t>
      </w:r>
      <w:r w:rsidRPr="00D82AE6">
        <w:rPr>
          <w:rFonts w:ascii="Arial" w:hAnsi="Arial" w:cs="Arial"/>
          <w:b/>
          <w:bCs/>
          <w:sz w:val="20"/>
          <w:szCs w:val="20"/>
        </w:rPr>
        <w:t xml:space="preserve"> 35</w:t>
      </w:r>
      <w:r w:rsidRPr="00D82AE6">
        <w:rPr>
          <w:rFonts w:ascii="Arial" w:hAnsi="Arial" w:cs="Arial"/>
          <w:sz w:val="20"/>
          <w:szCs w:val="20"/>
        </w:rPr>
        <w:t>. Son obligaciones de las personas titulares, administradoras, empleadas,</w:t>
      </w:r>
      <w:r w:rsidR="00790068">
        <w:rPr>
          <w:rFonts w:ascii="Arial" w:hAnsi="Arial" w:cs="Arial"/>
          <w:sz w:val="20"/>
          <w:szCs w:val="20"/>
        </w:rPr>
        <w:t xml:space="preserve"> </w:t>
      </w:r>
      <w:r w:rsidRPr="00D82AE6">
        <w:rPr>
          <w:rFonts w:ascii="Arial" w:hAnsi="Arial" w:cs="Arial"/>
          <w:sz w:val="20"/>
          <w:szCs w:val="20"/>
        </w:rPr>
        <w:t>operadoras y representantes de los establecimientos en los que se vendan, distribuyan o</w:t>
      </w:r>
      <w:r w:rsidR="00790068">
        <w:rPr>
          <w:rFonts w:ascii="Arial" w:hAnsi="Arial" w:cs="Arial"/>
          <w:sz w:val="20"/>
          <w:szCs w:val="20"/>
        </w:rPr>
        <w:t xml:space="preserve"> </w:t>
      </w:r>
      <w:r w:rsidRPr="00D82AE6">
        <w:rPr>
          <w:rFonts w:ascii="Arial" w:hAnsi="Arial" w:cs="Arial"/>
          <w:sz w:val="20"/>
          <w:szCs w:val="20"/>
        </w:rPr>
        <w:t>consuman bebidas alcohólicas las siguientes:</w:t>
      </w:r>
    </w:p>
    <w:p w14:paraId="3E22BCFA" w14:textId="4B0E22CD" w:rsidR="005521EF" w:rsidRPr="00D60669" w:rsidRDefault="005521EF" w:rsidP="00BB0DBD">
      <w:pPr>
        <w:pStyle w:val="Prrafodelista"/>
        <w:numPr>
          <w:ilvl w:val="0"/>
          <w:numId w:val="10"/>
        </w:numPr>
        <w:spacing w:after="0" w:line="240" w:lineRule="auto"/>
        <w:jc w:val="both"/>
        <w:rPr>
          <w:rFonts w:ascii="Arial" w:hAnsi="Arial" w:cs="Arial"/>
          <w:sz w:val="20"/>
          <w:szCs w:val="20"/>
        </w:rPr>
      </w:pPr>
      <w:r w:rsidRPr="00D60669">
        <w:rPr>
          <w:rFonts w:ascii="Arial" w:hAnsi="Arial" w:cs="Arial"/>
          <w:sz w:val="20"/>
          <w:szCs w:val="20"/>
        </w:rPr>
        <w:t>Contar con original o copia certificada en lugar visible, de la Licencia o el Permiso</w:t>
      </w:r>
      <w:r w:rsidR="00D60669" w:rsidRPr="00D60669">
        <w:rPr>
          <w:rFonts w:ascii="Arial" w:hAnsi="Arial" w:cs="Arial"/>
          <w:sz w:val="20"/>
          <w:szCs w:val="20"/>
        </w:rPr>
        <w:t xml:space="preserve"> </w:t>
      </w:r>
      <w:r w:rsidRPr="00D60669">
        <w:rPr>
          <w:rFonts w:ascii="Arial" w:hAnsi="Arial" w:cs="Arial"/>
          <w:sz w:val="20"/>
          <w:szCs w:val="20"/>
        </w:rPr>
        <w:t>Provisional que emite la Dirección de Gobernación.</w:t>
      </w:r>
    </w:p>
    <w:p w14:paraId="68199E22" w14:textId="77777777" w:rsidR="002D4F64" w:rsidRPr="002D4F64" w:rsidRDefault="002D4F64" w:rsidP="00D60669">
      <w:pPr>
        <w:spacing w:after="0" w:line="240" w:lineRule="auto"/>
        <w:jc w:val="both"/>
        <w:rPr>
          <w:rFonts w:ascii="Arial" w:hAnsi="Arial" w:cs="Arial"/>
          <w:sz w:val="20"/>
          <w:szCs w:val="20"/>
        </w:rPr>
      </w:pPr>
    </w:p>
    <w:p w14:paraId="24032C3A" w14:textId="631E852A" w:rsidR="005521EF" w:rsidRPr="00D60669" w:rsidRDefault="005521EF" w:rsidP="00BB0DBD">
      <w:pPr>
        <w:pStyle w:val="Prrafodelista"/>
        <w:numPr>
          <w:ilvl w:val="0"/>
          <w:numId w:val="10"/>
        </w:numPr>
        <w:spacing w:after="0" w:line="240" w:lineRule="auto"/>
        <w:jc w:val="both"/>
        <w:rPr>
          <w:rFonts w:ascii="Arial" w:hAnsi="Arial" w:cs="Arial"/>
          <w:sz w:val="20"/>
          <w:szCs w:val="20"/>
        </w:rPr>
      </w:pPr>
      <w:r w:rsidRPr="00D60669">
        <w:rPr>
          <w:rFonts w:ascii="Arial" w:hAnsi="Arial" w:cs="Arial"/>
          <w:sz w:val="20"/>
          <w:szCs w:val="20"/>
        </w:rPr>
        <w:t xml:space="preserve">Exhibir en su caso con Permiso de extensión de horario que otorga la </w:t>
      </w:r>
      <w:r w:rsidR="00B702DA" w:rsidRPr="00D60669">
        <w:rPr>
          <w:rFonts w:ascii="Arial" w:hAnsi="Arial" w:cs="Arial"/>
          <w:sz w:val="20"/>
          <w:szCs w:val="20"/>
        </w:rPr>
        <w:t>autoridad correspondiente</w:t>
      </w:r>
      <w:r w:rsidRPr="00D60669">
        <w:rPr>
          <w:rFonts w:ascii="Arial" w:hAnsi="Arial" w:cs="Arial"/>
          <w:sz w:val="20"/>
          <w:szCs w:val="20"/>
        </w:rPr>
        <w:t xml:space="preserve"> en un lugar visible.</w:t>
      </w:r>
    </w:p>
    <w:p w14:paraId="5A1B16E3" w14:textId="77777777" w:rsidR="002D4F64" w:rsidRPr="002D4F64" w:rsidRDefault="002D4F64" w:rsidP="00D60669">
      <w:pPr>
        <w:spacing w:after="0" w:line="240" w:lineRule="auto"/>
        <w:jc w:val="both"/>
        <w:rPr>
          <w:rFonts w:ascii="Arial" w:hAnsi="Arial" w:cs="Arial"/>
          <w:sz w:val="20"/>
          <w:szCs w:val="20"/>
        </w:rPr>
      </w:pPr>
    </w:p>
    <w:p w14:paraId="13DD8853" w14:textId="4E76AC51" w:rsidR="005521EF" w:rsidRPr="00D60669" w:rsidRDefault="005521EF" w:rsidP="00BB0DBD">
      <w:pPr>
        <w:pStyle w:val="Prrafodelista"/>
        <w:numPr>
          <w:ilvl w:val="0"/>
          <w:numId w:val="10"/>
        </w:numPr>
        <w:spacing w:after="0" w:line="240" w:lineRule="auto"/>
        <w:jc w:val="both"/>
        <w:rPr>
          <w:rFonts w:ascii="Arial" w:hAnsi="Arial" w:cs="Arial"/>
          <w:sz w:val="20"/>
          <w:szCs w:val="20"/>
        </w:rPr>
      </w:pPr>
      <w:r w:rsidRPr="00D60669">
        <w:rPr>
          <w:rFonts w:ascii="Arial" w:hAnsi="Arial" w:cs="Arial"/>
          <w:sz w:val="20"/>
          <w:szCs w:val="20"/>
        </w:rPr>
        <w:t>Destinar el establecimiento exclusivamente para las actividades del giro que</w:t>
      </w:r>
      <w:r w:rsidR="00B702DA" w:rsidRPr="00D60669">
        <w:rPr>
          <w:rFonts w:ascii="Arial" w:hAnsi="Arial" w:cs="Arial"/>
          <w:sz w:val="20"/>
          <w:szCs w:val="20"/>
        </w:rPr>
        <w:t xml:space="preserve"> </w:t>
      </w:r>
      <w:r w:rsidRPr="00D60669">
        <w:rPr>
          <w:rFonts w:ascii="Arial" w:hAnsi="Arial" w:cs="Arial"/>
          <w:sz w:val="20"/>
          <w:szCs w:val="20"/>
        </w:rPr>
        <w:t>especifique la Licencia o Permiso.</w:t>
      </w:r>
    </w:p>
    <w:p w14:paraId="3A1D80BB" w14:textId="77777777" w:rsidR="002D4F64" w:rsidRPr="002D4F64" w:rsidRDefault="002D4F64" w:rsidP="00D60669">
      <w:pPr>
        <w:spacing w:after="0" w:line="240" w:lineRule="auto"/>
        <w:jc w:val="both"/>
        <w:rPr>
          <w:rFonts w:ascii="Arial" w:hAnsi="Arial" w:cs="Arial"/>
          <w:sz w:val="20"/>
          <w:szCs w:val="20"/>
        </w:rPr>
      </w:pPr>
    </w:p>
    <w:p w14:paraId="4C4C371C" w14:textId="55BE56C8" w:rsidR="005521EF" w:rsidRPr="00D60669" w:rsidRDefault="005521EF" w:rsidP="00BB0DBD">
      <w:pPr>
        <w:pStyle w:val="Prrafodelista"/>
        <w:numPr>
          <w:ilvl w:val="0"/>
          <w:numId w:val="10"/>
        </w:numPr>
        <w:spacing w:after="0" w:line="240" w:lineRule="auto"/>
        <w:jc w:val="both"/>
        <w:rPr>
          <w:rFonts w:ascii="Arial" w:hAnsi="Arial" w:cs="Arial"/>
          <w:sz w:val="20"/>
          <w:szCs w:val="20"/>
        </w:rPr>
      </w:pPr>
      <w:r w:rsidRPr="00D60669">
        <w:rPr>
          <w:rFonts w:ascii="Arial" w:hAnsi="Arial" w:cs="Arial"/>
          <w:sz w:val="20"/>
          <w:szCs w:val="20"/>
        </w:rPr>
        <w:t>Tener instalaciones higiénicas, adecuadas y seguras según el giro, de acuerdo a las</w:t>
      </w:r>
      <w:r w:rsidR="00B702DA" w:rsidRPr="00D60669">
        <w:rPr>
          <w:rFonts w:ascii="Arial" w:hAnsi="Arial" w:cs="Arial"/>
          <w:sz w:val="20"/>
          <w:szCs w:val="20"/>
        </w:rPr>
        <w:t xml:space="preserve"> </w:t>
      </w:r>
      <w:r w:rsidRPr="00D60669">
        <w:rPr>
          <w:rFonts w:ascii="Arial" w:hAnsi="Arial" w:cs="Arial"/>
          <w:sz w:val="20"/>
          <w:szCs w:val="20"/>
        </w:rPr>
        <w:t>disposiciones legales que les sean aplicables.</w:t>
      </w:r>
    </w:p>
    <w:p w14:paraId="09D5B8CC" w14:textId="77777777" w:rsidR="002D4F64" w:rsidRPr="002D4F64" w:rsidRDefault="002D4F64" w:rsidP="00D60669">
      <w:pPr>
        <w:spacing w:after="0" w:line="240" w:lineRule="auto"/>
        <w:jc w:val="both"/>
        <w:rPr>
          <w:rFonts w:ascii="Arial" w:hAnsi="Arial" w:cs="Arial"/>
          <w:sz w:val="20"/>
          <w:szCs w:val="20"/>
        </w:rPr>
      </w:pPr>
    </w:p>
    <w:p w14:paraId="2D11546B" w14:textId="3E6BAF25" w:rsidR="005521EF" w:rsidRPr="00D60669" w:rsidRDefault="005521EF" w:rsidP="00BB0DBD">
      <w:pPr>
        <w:pStyle w:val="Prrafodelista"/>
        <w:numPr>
          <w:ilvl w:val="0"/>
          <w:numId w:val="10"/>
        </w:numPr>
        <w:spacing w:after="0" w:line="240" w:lineRule="auto"/>
        <w:jc w:val="both"/>
        <w:rPr>
          <w:rFonts w:ascii="Arial" w:hAnsi="Arial" w:cs="Arial"/>
          <w:sz w:val="20"/>
          <w:szCs w:val="20"/>
        </w:rPr>
      </w:pPr>
      <w:r w:rsidRPr="00D60669">
        <w:rPr>
          <w:rFonts w:ascii="Arial" w:hAnsi="Arial" w:cs="Arial"/>
          <w:sz w:val="20"/>
          <w:szCs w:val="20"/>
        </w:rPr>
        <w:t xml:space="preserve">Verificar </w:t>
      </w:r>
      <w:r w:rsidR="002D4F64" w:rsidRPr="00D60669">
        <w:rPr>
          <w:rFonts w:ascii="Arial" w:hAnsi="Arial" w:cs="Arial"/>
          <w:sz w:val="20"/>
          <w:szCs w:val="20"/>
        </w:rPr>
        <w:t>que</w:t>
      </w:r>
      <w:r w:rsidRPr="00D60669">
        <w:rPr>
          <w:rFonts w:ascii="Arial" w:hAnsi="Arial" w:cs="Arial"/>
          <w:sz w:val="20"/>
          <w:szCs w:val="20"/>
        </w:rPr>
        <w:t xml:space="preserve"> las bebidas que se expenden, cuentan con la debida autorización</w:t>
      </w:r>
      <w:r w:rsidR="00B702DA" w:rsidRPr="00D60669">
        <w:rPr>
          <w:rFonts w:ascii="Arial" w:hAnsi="Arial" w:cs="Arial"/>
          <w:sz w:val="20"/>
          <w:szCs w:val="20"/>
        </w:rPr>
        <w:t xml:space="preserve"> </w:t>
      </w:r>
      <w:r w:rsidRPr="00D60669">
        <w:rPr>
          <w:rFonts w:ascii="Arial" w:hAnsi="Arial" w:cs="Arial"/>
          <w:sz w:val="20"/>
          <w:szCs w:val="20"/>
        </w:rPr>
        <w:t>oficial, para su venta, distribución y consumo.</w:t>
      </w:r>
    </w:p>
    <w:p w14:paraId="0A1A1B1F" w14:textId="77777777" w:rsidR="002D4F64" w:rsidRPr="002D4F64" w:rsidRDefault="002D4F64" w:rsidP="00D60669">
      <w:pPr>
        <w:spacing w:after="0" w:line="240" w:lineRule="auto"/>
        <w:jc w:val="both"/>
        <w:rPr>
          <w:rFonts w:ascii="Arial" w:hAnsi="Arial" w:cs="Arial"/>
          <w:sz w:val="20"/>
          <w:szCs w:val="20"/>
        </w:rPr>
      </w:pPr>
    </w:p>
    <w:p w14:paraId="0CE0612B" w14:textId="19DCF311" w:rsidR="005521EF" w:rsidRPr="00D60669" w:rsidRDefault="005521EF" w:rsidP="00BB0DBD">
      <w:pPr>
        <w:pStyle w:val="Prrafodelista"/>
        <w:numPr>
          <w:ilvl w:val="0"/>
          <w:numId w:val="10"/>
        </w:numPr>
        <w:spacing w:after="0" w:line="240" w:lineRule="auto"/>
        <w:jc w:val="both"/>
        <w:rPr>
          <w:rFonts w:ascii="Arial" w:hAnsi="Arial" w:cs="Arial"/>
          <w:sz w:val="20"/>
          <w:szCs w:val="20"/>
        </w:rPr>
      </w:pPr>
      <w:r w:rsidRPr="00D60669">
        <w:rPr>
          <w:rFonts w:ascii="Arial" w:hAnsi="Arial" w:cs="Arial"/>
          <w:sz w:val="20"/>
          <w:szCs w:val="20"/>
        </w:rPr>
        <w:t>Cumplir con el horario autorizado para tales efectos.</w:t>
      </w:r>
    </w:p>
    <w:p w14:paraId="4C65A2F9" w14:textId="77777777" w:rsidR="002D4F64" w:rsidRPr="002D4F64" w:rsidRDefault="002D4F64" w:rsidP="00D60669">
      <w:pPr>
        <w:spacing w:after="0" w:line="240" w:lineRule="auto"/>
        <w:jc w:val="both"/>
        <w:rPr>
          <w:rFonts w:ascii="Arial" w:hAnsi="Arial" w:cs="Arial"/>
          <w:sz w:val="20"/>
          <w:szCs w:val="20"/>
        </w:rPr>
      </w:pPr>
    </w:p>
    <w:p w14:paraId="6D48F3DC" w14:textId="393F67A3" w:rsidR="005521EF" w:rsidRPr="00D60669" w:rsidRDefault="005521EF" w:rsidP="00BB0DBD">
      <w:pPr>
        <w:pStyle w:val="Prrafodelista"/>
        <w:numPr>
          <w:ilvl w:val="0"/>
          <w:numId w:val="10"/>
        </w:numPr>
        <w:spacing w:after="0" w:line="240" w:lineRule="auto"/>
        <w:jc w:val="both"/>
        <w:rPr>
          <w:rFonts w:ascii="Arial" w:hAnsi="Arial" w:cs="Arial"/>
          <w:sz w:val="20"/>
          <w:szCs w:val="20"/>
        </w:rPr>
      </w:pPr>
      <w:r w:rsidRPr="00D60669">
        <w:rPr>
          <w:rFonts w:ascii="Arial" w:hAnsi="Arial" w:cs="Arial"/>
          <w:sz w:val="20"/>
          <w:szCs w:val="20"/>
        </w:rPr>
        <w:lastRenderedPageBreak/>
        <w:t>Permitir visitas de verificación o inspección, conforme a las disposiciones establecidas</w:t>
      </w:r>
      <w:r w:rsidR="00B702DA" w:rsidRPr="00D60669">
        <w:rPr>
          <w:rFonts w:ascii="Arial" w:hAnsi="Arial" w:cs="Arial"/>
          <w:sz w:val="20"/>
          <w:szCs w:val="20"/>
        </w:rPr>
        <w:t xml:space="preserve"> </w:t>
      </w:r>
      <w:r w:rsidRPr="00D60669">
        <w:rPr>
          <w:rFonts w:ascii="Arial" w:hAnsi="Arial" w:cs="Arial"/>
          <w:sz w:val="20"/>
          <w:szCs w:val="20"/>
        </w:rPr>
        <w:t>en la Ley y este ordenamiento.</w:t>
      </w:r>
    </w:p>
    <w:p w14:paraId="784177E8" w14:textId="77777777" w:rsidR="002D4F64" w:rsidRPr="002D4F64" w:rsidRDefault="002D4F64" w:rsidP="00D60669">
      <w:pPr>
        <w:spacing w:after="0" w:line="240" w:lineRule="auto"/>
        <w:jc w:val="both"/>
        <w:rPr>
          <w:rFonts w:ascii="Arial" w:hAnsi="Arial" w:cs="Arial"/>
          <w:sz w:val="20"/>
          <w:szCs w:val="20"/>
        </w:rPr>
      </w:pPr>
    </w:p>
    <w:p w14:paraId="22C03E27" w14:textId="72B1C791" w:rsidR="005521EF" w:rsidRPr="00D60669" w:rsidRDefault="005521EF" w:rsidP="00BB0DBD">
      <w:pPr>
        <w:pStyle w:val="Prrafodelista"/>
        <w:numPr>
          <w:ilvl w:val="0"/>
          <w:numId w:val="10"/>
        </w:numPr>
        <w:spacing w:after="0" w:line="240" w:lineRule="auto"/>
        <w:jc w:val="both"/>
        <w:rPr>
          <w:rFonts w:ascii="Arial" w:hAnsi="Arial" w:cs="Arial"/>
          <w:sz w:val="20"/>
          <w:szCs w:val="20"/>
        </w:rPr>
      </w:pPr>
      <w:r w:rsidRPr="00D60669">
        <w:rPr>
          <w:rFonts w:ascii="Arial" w:hAnsi="Arial" w:cs="Arial"/>
          <w:sz w:val="20"/>
          <w:szCs w:val="20"/>
        </w:rPr>
        <w:t>Suspender las actividades que en fechas y horas determinadas fije la autoridad.</w:t>
      </w:r>
    </w:p>
    <w:p w14:paraId="2942055B" w14:textId="77777777" w:rsidR="002D4F64" w:rsidRPr="002D4F64" w:rsidRDefault="002D4F64" w:rsidP="00D60669">
      <w:pPr>
        <w:spacing w:after="0" w:line="240" w:lineRule="auto"/>
        <w:jc w:val="both"/>
        <w:rPr>
          <w:rFonts w:ascii="Arial" w:hAnsi="Arial" w:cs="Arial"/>
          <w:sz w:val="20"/>
          <w:szCs w:val="20"/>
        </w:rPr>
      </w:pPr>
    </w:p>
    <w:p w14:paraId="2CB31C2A" w14:textId="21004EB0" w:rsidR="005521EF" w:rsidRPr="008D3A9B" w:rsidRDefault="005521EF" w:rsidP="00BB0DBD">
      <w:pPr>
        <w:pStyle w:val="Prrafodelista"/>
        <w:numPr>
          <w:ilvl w:val="0"/>
          <w:numId w:val="10"/>
        </w:numPr>
        <w:spacing w:after="0" w:line="240" w:lineRule="auto"/>
        <w:jc w:val="both"/>
        <w:rPr>
          <w:rFonts w:ascii="Arial" w:hAnsi="Arial" w:cs="Arial"/>
          <w:b/>
          <w:bCs/>
          <w:sz w:val="16"/>
          <w:szCs w:val="16"/>
        </w:rPr>
      </w:pPr>
      <w:r w:rsidRPr="00D60669">
        <w:rPr>
          <w:rFonts w:ascii="Arial" w:hAnsi="Arial" w:cs="Arial"/>
          <w:sz w:val="20"/>
          <w:szCs w:val="20"/>
        </w:rPr>
        <w:t xml:space="preserve">Avisar a la autoridad competente cuando haya </w:t>
      </w:r>
      <w:r w:rsidR="007A3854">
        <w:rPr>
          <w:rFonts w:ascii="Arial" w:hAnsi="Arial" w:cs="Arial"/>
          <w:sz w:val="20"/>
          <w:szCs w:val="20"/>
        </w:rPr>
        <w:t>niñas, niños o adolescentes</w:t>
      </w:r>
      <w:r w:rsidRPr="00D60669">
        <w:rPr>
          <w:rFonts w:ascii="Arial" w:hAnsi="Arial" w:cs="Arial"/>
          <w:sz w:val="20"/>
          <w:szCs w:val="20"/>
        </w:rPr>
        <w:t>, riñas o escándalos que alteren</w:t>
      </w:r>
      <w:r w:rsidR="00B702DA" w:rsidRPr="00D60669">
        <w:rPr>
          <w:rFonts w:ascii="Arial" w:hAnsi="Arial" w:cs="Arial"/>
          <w:sz w:val="20"/>
          <w:szCs w:val="20"/>
        </w:rPr>
        <w:t xml:space="preserve"> </w:t>
      </w:r>
      <w:r w:rsidRPr="00D60669">
        <w:rPr>
          <w:rFonts w:ascii="Arial" w:hAnsi="Arial" w:cs="Arial"/>
          <w:sz w:val="20"/>
          <w:szCs w:val="20"/>
        </w:rPr>
        <w:t>el orden o cualquier otra circunstancia que ponga en riesgo la seguridad.</w:t>
      </w:r>
      <w:r w:rsidR="003211DA">
        <w:rPr>
          <w:rFonts w:ascii="Arial" w:hAnsi="Arial" w:cs="Arial"/>
          <w:sz w:val="20"/>
          <w:szCs w:val="20"/>
        </w:rPr>
        <w:t xml:space="preserve"> </w:t>
      </w:r>
      <w:r w:rsidR="003211DA" w:rsidRPr="008D3A9B">
        <w:rPr>
          <w:rFonts w:ascii="Arial" w:hAnsi="Arial" w:cs="Arial"/>
          <w:b/>
          <w:bCs/>
          <w:sz w:val="16"/>
          <w:szCs w:val="16"/>
        </w:rPr>
        <w:t>(</w:t>
      </w:r>
      <w:r w:rsidR="00D24BFB" w:rsidRPr="008D3A9B">
        <w:rPr>
          <w:rFonts w:ascii="Arial" w:hAnsi="Arial" w:cs="Arial"/>
          <w:b/>
          <w:bCs/>
          <w:sz w:val="16"/>
          <w:szCs w:val="16"/>
        </w:rPr>
        <w:t xml:space="preserve">Fracción reformada por acuerdo publicado en la Gaceta Municipal del H. Ayuntamiento del Municipio de Chihuahua No. </w:t>
      </w:r>
      <w:r w:rsidR="008D3A9B" w:rsidRPr="008D3A9B">
        <w:rPr>
          <w:rFonts w:ascii="Arial" w:hAnsi="Arial" w:cs="Arial"/>
          <w:b/>
          <w:bCs/>
          <w:sz w:val="16"/>
          <w:szCs w:val="16"/>
        </w:rPr>
        <w:t>328-III, de fecha 02 de octubre de 2023).</w:t>
      </w:r>
    </w:p>
    <w:p w14:paraId="5D4C13D6" w14:textId="77777777" w:rsidR="002D4F64" w:rsidRPr="002D4F64" w:rsidRDefault="002D4F64" w:rsidP="00D60669">
      <w:pPr>
        <w:spacing w:after="0" w:line="240" w:lineRule="auto"/>
        <w:jc w:val="both"/>
        <w:rPr>
          <w:rFonts w:ascii="Arial" w:hAnsi="Arial" w:cs="Arial"/>
          <w:sz w:val="20"/>
          <w:szCs w:val="20"/>
        </w:rPr>
      </w:pPr>
    </w:p>
    <w:p w14:paraId="7D1B686E" w14:textId="567ACD46" w:rsidR="005521EF" w:rsidRPr="00D60669" w:rsidRDefault="005521EF" w:rsidP="00BB0DBD">
      <w:pPr>
        <w:pStyle w:val="Prrafodelista"/>
        <w:numPr>
          <w:ilvl w:val="0"/>
          <w:numId w:val="10"/>
        </w:numPr>
        <w:spacing w:after="0" w:line="240" w:lineRule="auto"/>
        <w:jc w:val="both"/>
        <w:rPr>
          <w:rFonts w:ascii="Arial" w:hAnsi="Arial" w:cs="Arial"/>
          <w:sz w:val="20"/>
          <w:szCs w:val="20"/>
        </w:rPr>
      </w:pPr>
      <w:r w:rsidRPr="00D60669">
        <w:rPr>
          <w:rFonts w:ascii="Arial" w:hAnsi="Arial" w:cs="Arial"/>
          <w:sz w:val="20"/>
          <w:szCs w:val="20"/>
        </w:rPr>
        <w:t>Retirar de las mesas las bebidas alcohólicas que continúen servidas al término de los</w:t>
      </w:r>
      <w:r w:rsidR="00B702DA" w:rsidRPr="00D60669">
        <w:rPr>
          <w:rFonts w:ascii="Arial" w:hAnsi="Arial" w:cs="Arial"/>
          <w:sz w:val="20"/>
          <w:szCs w:val="20"/>
        </w:rPr>
        <w:t xml:space="preserve"> </w:t>
      </w:r>
      <w:r w:rsidRPr="00D60669">
        <w:rPr>
          <w:rFonts w:ascii="Arial" w:hAnsi="Arial" w:cs="Arial"/>
          <w:sz w:val="20"/>
          <w:szCs w:val="20"/>
        </w:rPr>
        <w:t>horarios establecidos.</w:t>
      </w:r>
    </w:p>
    <w:p w14:paraId="59B3FD92" w14:textId="77777777" w:rsidR="002D4F64" w:rsidRPr="002D4F64" w:rsidRDefault="002D4F64" w:rsidP="00D60669">
      <w:pPr>
        <w:spacing w:after="0" w:line="240" w:lineRule="auto"/>
        <w:jc w:val="both"/>
        <w:rPr>
          <w:rFonts w:ascii="Arial" w:hAnsi="Arial" w:cs="Arial"/>
          <w:sz w:val="20"/>
          <w:szCs w:val="20"/>
        </w:rPr>
      </w:pPr>
    </w:p>
    <w:p w14:paraId="6041F640" w14:textId="7E018AB3" w:rsidR="005521EF" w:rsidRPr="00D60669" w:rsidRDefault="005521EF" w:rsidP="00BB0DBD">
      <w:pPr>
        <w:pStyle w:val="Prrafodelista"/>
        <w:numPr>
          <w:ilvl w:val="0"/>
          <w:numId w:val="10"/>
        </w:numPr>
        <w:spacing w:after="0" w:line="240" w:lineRule="auto"/>
        <w:jc w:val="both"/>
        <w:rPr>
          <w:rFonts w:ascii="Arial" w:hAnsi="Arial" w:cs="Arial"/>
          <w:b/>
          <w:sz w:val="16"/>
          <w:szCs w:val="16"/>
        </w:rPr>
      </w:pPr>
      <w:r w:rsidRPr="00D60669">
        <w:rPr>
          <w:rFonts w:ascii="Arial" w:hAnsi="Arial" w:cs="Arial"/>
          <w:sz w:val="20"/>
          <w:szCs w:val="20"/>
        </w:rPr>
        <w:t>Vigilar el cumplimiento del horario autorizado en lo que respecta a los Permisos</w:t>
      </w:r>
      <w:r w:rsidR="00D60669">
        <w:rPr>
          <w:rFonts w:ascii="Arial" w:hAnsi="Arial" w:cs="Arial"/>
          <w:sz w:val="20"/>
          <w:szCs w:val="20"/>
        </w:rPr>
        <w:t xml:space="preserve"> </w:t>
      </w:r>
      <w:r w:rsidR="00067F97">
        <w:rPr>
          <w:rFonts w:ascii="Arial" w:hAnsi="Arial" w:cs="Arial"/>
          <w:sz w:val="20"/>
          <w:szCs w:val="20"/>
        </w:rPr>
        <w:t>Especiales.</w:t>
      </w:r>
      <w:r w:rsidR="00B702DA" w:rsidRPr="00D60669">
        <w:rPr>
          <w:rFonts w:ascii="Arial" w:hAnsi="Arial" w:cs="Arial"/>
          <w:sz w:val="20"/>
          <w:szCs w:val="20"/>
        </w:rPr>
        <w:t xml:space="preserve"> </w:t>
      </w:r>
    </w:p>
    <w:p w14:paraId="0CA181A7" w14:textId="77777777" w:rsidR="002D4F64" w:rsidRPr="002D4F64" w:rsidRDefault="002D4F64" w:rsidP="00D60669">
      <w:pPr>
        <w:spacing w:after="0" w:line="240" w:lineRule="auto"/>
        <w:jc w:val="both"/>
        <w:rPr>
          <w:rFonts w:ascii="Arial" w:hAnsi="Arial" w:cs="Arial"/>
          <w:sz w:val="20"/>
          <w:szCs w:val="20"/>
        </w:rPr>
      </w:pPr>
    </w:p>
    <w:p w14:paraId="5BB4E0EB" w14:textId="764C0C40" w:rsidR="005521EF" w:rsidRPr="00D60669" w:rsidRDefault="005521EF" w:rsidP="00BB0DBD">
      <w:pPr>
        <w:pStyle w:val="Prrafodelista"/>
        <w:numPr>
          <w:ilvl w:val="0"/>
          <w:numId w:val="10"/>
        </w:numPr>
        <w:spacing w:after="0" w:line="240" w:lineRule="auto"/>
        <w:jc w:val="both"/>
        <w:rPr>
          <w:rFonts w:ascii="Arial" w:hAnsi="Arial" w:cs="Arial"/>
          <w:sz w:val="20"/>
          <w:szCs w:val="20"/>
        </w:rPr>
      </w:pPr>
      <w:r w:rsidRPr="00D60669">
        <w:rPr>
          <w:rFonts w:ascii="Arial" w:hAnsi="Arial" w:cs="Arial"/>
          <w:sz w:val="20"/>
          <w:szCs w:val="20"/>
        </w:rPr>
        <w:t>Prohibir el uso de las banquetas, las calles y los estacionamientos para la realización</w:t>
      </w:r>
      <w:r w:rsidR="00B702DA" w:rsidRPr="00D60669">
        <w:rPr>
          <w:rFonts w:ascii="Arial" w:hAnsi="Arial" w:cs="Arial"/>
          <w:sz w:val="20"/>
          <w:szCs w:val="20"/>
        </w:rPr>
        <w:t xml:space="preserve"> </w:t>
      </w:r>
      <w:r w:rsidRPr="00D60669">
        <w:rPr>
          <w:rFonts w:ascii="Arial" w:hAnsi="Arial" w:cs="Arial"/>
          <w:sz w:val="20"/>
          <w:szCs w:val="20"/>
        </w:rPr>
        <w:t>de las actividades propias del giro o espacio que no forme parte de la Licencia, salvo</w:t>
      </w:r>
      <w:r w:rsidR="00B702DA" w:rsidRPr="00D60669">
        <w:rPr>
          <w:rFonts w:ascii="Arial" w:hAnsi="Arial" w:cs="Arial"/>
          <w:sz w:val="20"/>
          <w:szCs w:val="20"/>
        </w:rPr>
        <w:t xml:space="preserve"> </w:t>
      </w:r>
      <w:r w:rsidRPr="00D60669">
        <w:rPr>
          <w:rFonts w:ascii="Arial" w:hAnsi="Arial" w:cs="Arial"/>
          <w:sz w:val="20"/>
          <w:szCs w:val="20"/>
        </w:rPr>
        <w:t>Permiso expedido por la autoridad competente.</w:t>
      </w:r>
    </w:p>
    <w:p w14:paraId="4EF2F922" w14:textId="77777777" w:rsidR="002D4F64" w:rsidRPr="002D4F64" w:rsidRDefault="002D4F64" w:rsidP="00D60669">
      <w:pPr>
        <w:spacing w:after="0" w:line="240" w:lineRule="auto"/>
        <w:jc w:val="both"/>
        <w:rPr>
          <w:rFonts w:ascii="Arial" w:hAnsi="Arial" w:cs="Arial"/>
          <w:sz w:val="20"/>
          <w:szCs w:val="20"/>
        </w:rPr>
      </w:pPr>
    </w:p>
    <w:p w14:paraId="7B1AF126" w14:textId="5CBAFBBA" w:rsidR="005521EF" w:rsidRPr="00D60669" w:rsidRDefault="005521EF" w:rsidP="00BB0DBD">
      <w:pPr>
        <w:pStyle w:val="Prrafodelista"/>
        <w:numPr>
          <w:ilvl w:val="0"/>
          <w:numId w:val="10"/>
        </w:numPr>
        <w:spacing w:after="0" w:line="240" w:lineRule="auto"/>
        <w:jc w:val="both"/>
        <w:rPr>
          <w:rFonts w:ascii="Arial" w:hAnsi="Arial" w:cs="Arial"/>
          <w:sz w:val="20"/>
          <w:szCs w:val="20"/>
        </w:rPr>
      </w:pPr>
      <w:r w:rsidRPr="00D60669">
        <w:rPr>
          <w:rFonts w:ascii="Arial" w:hAnsi="Arial" w:cs="Arial"/>
          <w:sz w:val="20"/>
          <w:szCs w:val="20"/>
        </w:rPr>
        <w:t>Notificar por escrito la reubicación, baja, cambio de denominación o de giro, cancelar</w:t>
      </w:r>
      <w:r w:rsidR="00B702DA" w:rsidRPr="00D60669">
        <w:rPr>
          <w:rFonts w:ascii="Arial" w:hAnsi="Arial" w:cs="Arial"/>
          <w:sz w:val="20"/>
          <w:szCs w:val="20"/>
        </w:rPr>
        <w:t xml:space="preserve"> </w:t>
      </w:r>
      <w:r w:rsidRPr="00D60669">
        <w:rPr>
          <w:rFonts w:ascii="Arial" w:hAnsi="Arial" w:cs="Arial"/>
          <w:sz w:val="20"/>
          <w:szCs w:val="20"/>
        </w:rPr>
        <w:t>cualquier otra modificación a la Licencia o al Permiso Provisional del cual se es titular,</w:t>
      </w:r>
      <w:r w:rsidR="00B702DA" w:rsidRPr="00D60669">
        <w:rPr>
          <w:rFonts w:ascii="Arial" w:hAnsi="Arial" w:cs="Arial"/>
          <w:sz w:val="20"/>
          <w:szCs w:val="20"/>
        </w:rPr>
        <w:t xml:space="preserve"> </w:t>
      </w:r>
      <w:r w:rsidRPr="00D60669">
        <w:rPr>
          <w:rFonts w:ascii="Arial" w:hAnsi="Arial" w:cs="Arial"/>
          <w:sz w:val="20"/>
          <w:szCs w:val="20"/>
        </w:rPr>
        <w:t>al establecimiento ante la Dirección y Subdirección.</w:t>
      </w:r>
    </w:p>
    <w:p w14:paraId="0B63B303" w14:textId="6F9FA1F5" w:rsidR="002D4F64" w:rsidRDefault="002D4F64" w:rsidP="00D60669">
      <w:pPr>
        <w:spacing w:after="0" w:line="240" w:lineRule="auto"/>
        <w:ind w:left="567"/>
        <w:jc w:val="both"/>
        <w:rPr>
          <w:rFonts w:ascii="Arial" w:hAnsi="Arial" w:cs="Arial"/>
          <w:sz w:val="20"/>
          <w:szCs w:val="20"/>
        </w:rPr>
      </w:pPr>
    </w:p>
    <w:p w14:paraId="11976A11" w14:textId="662ADBFA" w:rsidR="005521EF" w:rsidRPr="00D60669" w:rsidRDefault="005521EF" w:rsidP="00BB0DBD">
      <w:pPr>
        <w:pStyle w:val="Prrafodelista"/>
        <w:numPr>
          <w:ilvl w:val="0"/>
          <w:numId w:val="10"/>
        </w:numPr>
        <w:spacing w:after="0" w:line="240" w:lineRule="auto"/>
        <w:jc w:val="both"/>
        <w:rPr>
          <w:rFonts w:ascii="Arial" w:hAnsi="Arial" w:cs="Arial"/>
          <w:sz w:val="20"/>
          <w:szCs w:val="20"/>
        </w:rPr>
      </w:pPr>
      <w:r w:rsidRPr="00D60669">
        <w:rPr>
          <w:rFonts w:ascii="Arial" w:hAnsi="Arial" w:cs="Arial"/>
          <w:sz w:val="20"/>
          <w:szCs w:val="20"/>
        </w:rPr>
        <w:t>Respetar y mantener los sellos de clausura impuestos por la autoridad hasta en tanto</w:t>
      </w:r>
      <w:r w:rsidR="00B702DA" w:rsidRPr="00D60669">
        <w:rPr>
          <w:rFonts w:ascii="Arial" w:hAnsi="Arial" w:cs="Arial"/>
          <w:sz w:val="20"/>
          <w:szCs w:val="20"/>
        </w:rPr>
        <w:t xml:space="preserve"> </w:t>
      </w:r>
      <w:r w:rsidRPr="00D60669">
        <w:rPr>
          <w:rFonts w:ascii="Arial" w:hAnsi="Arial" w:cs="Arial"/>
          <w:sz w:val="20"/>
          <w:szCs w:val="20"/>
        </w:rPr>
        <w:t>se dicte disposición en contrario.</w:t>
      </w:r>
    </w:p>
    <w:p w14:paraId="67938484" w14:textId="79DB297E" w:rsidR="002D4F64" w:rsidRDefault="002D4F64" w:rsidP="00D60669">
      <w:pPr>
        <w:spacing w:after="0" w:line="240" w:lineRule="auto"/>
        <w:ind w:left="567"/>
        <w:jc w:val="both"/>
        <w:rPr>
          <w:rFonts w:ascii="Arial" w:hAnsi="Arial" w:cs="Arial"/>
          <w:sz w:val="20"/>
          <w:szCs w:val="20"/>
        </w:rPr>
      </w:pPr>
    </w:p>
    <w:p w14:paraId="044B2FB0" w14:textId="7AE162E6" w:rsidR="005521EF" w:rsidRPr="00D60669" w:rsidRDefault="005521EF" w:rsidP="00BB0DBD">
      <w:pPr>
        <w:pStyle w:val="Prrafodelista"/>
        <w:numPr>
          <w:ilvl w:val="0"/>
          <w:numId w:val="10"/>
        </w:numPr>
        <w:spacing w:after="0" w:line="240" w:lineRule="auto"/>
        <w:jc w:val="both"/>
        <w:rPr>
          <w:rFonts w:ascii="Arial" w:hAnsi="Arial" w:cs="Arial"/>
          <w:sz w:val="20"/>
          <w:szCs w:val="20"/>
        </w:rPr>
      </w:pPr>
      <w:r w:rsidRPr="00D60669">
        <w:rPr>
          <w:rFonts w:ascii="Arial" w:hAnsi="Arial" w:cs="Arial"/>
          <w:sz w:val="20"/>
          <w:szCs w:val="20"/>
        </w:rPr>
        <w:t>Efectuar las obras necesarias que impidan la visibilidad hacia el interior del local y que</w:t>
      </w:r>
      <w:r w:rsidR="00B702DA" w:rsidRPr="00D60669">
        <w:rPr>
          <w:rFonts w:ascii="Arial" w:hAnsi="Arial" w:cs="Arial"/>
          <w:sz w:val="20"/>
          <w:szCs w:val="20"/>
        </w:rPr>
        <w:t xml:space="preserve"> </w:t>
      </w:r>
      <w:r w:rsidRPr="00D60669">
        <w:rPr>
          <w:rFonts w:ascii="Arial" w:hAnsi="Arial" w:cs="Arial"/>
          <w:sz w:val="20"/>
          <w:szCs w:val="20"/>
        </w:rPr>
        <w:t>eviten que la música o el ruido se escuche fuera del mismo, a efecto de no dar</w:t>
      </w:r>
      <w:r w:rsidR="00B702DA" w:rsidRPr="00D60669">
        <w:rPr>
          <w:rFonts w:ascii="Arial" w:hAnsi="Arial" w:cs="Arial"/>
          <w:sz w:val="20"/>
          <w:szCs w:val="20"/>
        </w:rPr>
        <w:t xml:space="preserve"> </w:t>
      </w:r>
      <w:r w:rsidRPr="00D60669">
        <w:rPr>
          <w:rFonts w:ascii="Arial" w:hAnsi="Arial" w:cs="Arial"/>
          <w:sz w:val="20"/>
          <w:szCs w:val="20"/>
        </w:rPr>
        <w:t>molestias a los vecinos y transeúntes.</w:t>
      </w:r>
    </w:p>
    <w:p w14:paraId="4E7D5393" w14:textId="53D86850" w:rsidR="002D4F64" w:rsidRDefault="002D4F64" w:rsidP="00D60669">
      <w:pPr>
        <w:spacing w:after="0" w:line="240" w:lineRule="auto"/>
        <w:ind w:left="567"/>
        <w:jc w:val="both"/>
        <w:rPr>
          <w:rFonts w:ascii="Arial" w:hAnsi="Arial" w:cs="Arial"/>
          <w:sz w:val="20"/>
          <w:szCs w:val="20"/>
        </w:rPr>
      </w:pPr>
    </w:p>
    <w:p w14:paraId="78E304EC" w14:textId="27D98AD9" w:rsidR="005521EF" w:rsidRPr="00D60669" w:rsidRDefault="005521EF" w:rsidP="00BB0DBD">
      <w:pPr>
        <w:pStyle w:val="Prrafodelista"/>
        <w:numPr>
          <w:ilvl w:val="0"/>
          <w:numId w:val="10"/>
        </w:numPr>
        <w:spacing w:after="0" w:line="240" w:lineRule="auto"/>
        <w:jc w:val="both"/>
        <w:rPr>
          <w:rFonts w:ascii="Arial" w:hAnsi="Arial" w:cs="Arial"/>
          <w:sz w:val="20"/>
          <w:szCs w:val="20"/>
        </w:rPr>
      </w:pPr>
      <w:r w:rsidRPr="00D60669">
        <w:rPr>
          <w:rFonts w:ascii="Arial" w:hAnsi="Arial" w:cs="Arial"/>
          <w:sz w:val="20"/>
          <w:szCs w:val="20"/>
        </w:rPr>
        <w:t>Solicitar la acreditación de la mayoría de edad a aquellas personas que pretendan</w:t>
      </w:r>
      <w:r w:rsidR="00B702DA" w:rsidRPr="00D60669">
        <w:rPr>
          <w:rFonts w:ascii="Arial" w:hAnsi="Arial" w:cs="Arial"/>
          <w:sz w:val="20"/>
          <w:szCs w:val="20"/>
        </w:rPr>
        <w:t xml:space="preserve"> </w:t>
      </w:r>
      <w:r w:rsidRPr="00D60669">
        <w:rPr>
          <w:rFonts w:ascii="Arial" w:hAnsi="Arial" w:cs="Arial"/>
          <w:sz w:val="20"/>
          <w:szCs w:val="20"/>
        </w:rPr>
        <w:t>ingerir o adquirir bebidas alcohólicas. Únicamente se considerarán válidos la credencial</w:t>
      </w:r>
      <w:r w:rsidR="00B702DA" w:rsidRPr="00D60669">
        <w:rPr>
          <w:rFonts w:ascii="Arial" w:hAnsi="Arial" w:cs="Arial"/>
          <w:sz w:val="20"/>
          <w:szCs w:val="20"/>
        </w:rPr>
        <w:t xml:space="preserve"> </w:t>
      </w:r>
      <w:r w:rsidRPr="00D60669">
        <w:rPr>
          <w:rFonts w:ascii="Arial" w:hAnsi="Arial" w:cs="Arial"/>
          <w:sz w:val="20"/>
          <w:szCs w:val="20"/>
        </w:rPr>
        <w:t>para votar, el pasaporte o la licencia para conducir emitida por el Estado, vigentes.</w:t>
      </w:r>
    </w:p>
    <w:p w14:paraId="3FFE8D75" w14:textId="792CAD0B" w:rsidR="002D4F64" w:rsidRDefault="002D4F64" w:rsidP="00D60669">
      <w:pPr>
        <w:spacing w:after="0" w:line="240" w:lineRule="auto"/>
        <w:ind w:left="567"/>
        <w:jc w:val="both"/>
        <w:rPr>
          <w:rFonts w:ascii="Arial" w:hAnsi="Arial" w:cs="Arial"/>
          <w:sz w:val="20"/>
          <w:szCs w:val="20"/>
        </w:rPr>
      </w:pPr>
    </w:p>
    <w:p w14:paraId="484F7AEB" w14:textId="3ADCD662" w:rsidR="005521EF" w:rsidRPr="00D60669" w:rsidRDefault="005521EF" w:rsidP="00BB0DBD">
      <w:pPr>
        <w:pStyle w:val="Prrafodelista"/>
        <w:numPr>
          <w:ilvl w:val="0"/>
          <w:numId w:val="10"/>
        </w:numPr>
        <w:spacing w:after="0" w:line="240" w:lineRule="auto"/>
        <w:jc w:val="both"/>
        <w:rPr>
          <w:rFonts w:ascii="Arial" w:hAnsi="Arial" w:cs="Arial"/>
          <w:sz w:val="20"/>
          <w:szCs w:val="20"/>
        </w:rPr>
      </w:pPr>
      <w:r w:rsidRPr="00D60669">
        <w:rPr>
          <w:rFonts w:ascii="Arial" w:hAnsi="Arial" w:cs="Arial"/>
          <w:sz w:val="20"/>
          <w:szCs w:val="20"/>
        </w:rPr>
        <w:t>Colocar en un lugar visible al público el cartel oficial que contenga la leyenda; «El</w:t>
      </w:r>
      <w:r w:rsidR="00B702DA" w:rsidRPr="00D60669">
        <w:rPr>
          <w:rFonts w:ascii="Arial" w:hAnsi="Arial" w:cs="Arial"/>
          <w:sz w:val="20"/>
          <w:szCs w:val="20"/>
        </w:rPr>
        <w:t xml:space="preserve"> </w:t>
      </w:r>
      <w:r w:rsidRPr="00D60669">
        <w:rPr>
          <w:rFonts w:ascii="Arial" w:hAnsi="Arial" w:cs="Arial"/>
          <w:sz w:val="20"/>
          <w:szCs w:val="20"/>
        </w:rPr>
        <w:t>consumo abusivo de alcohol puede producir adicciones y graves problemas de salud».</w:t>
      </w:r>
      <w:r w:rsidR="00B702DA" w:rsidRPr="00D60669">
        <w:rPr>
          <w:rFonts w:ascii="Arial" w:hAnsi="Arial" w:cs="Arial"/>
          <w:sz w:val="20"/>
          <w:szCs w:val="20"/>
        </w:rPr>
        <w:t xml:space="preserve"> </w:t>
      </w:r>
      <w:r w:rsidRPr="00D60669">
        <w:rPr>
          <w:rFonts w:ascii="Arial" w:hAnsi="Arial" w:cs="Arial"/>
          <w:sz w:val="20"/>
          <w:szCs w:val="20"/>
        </w:rPr>
        <w:t>El aviso deberá ser legible a simple vista, contar con letras negras sobre un fondo</w:t>
      </w:r>
      <w:r w:rsidR="00B702DA" w:rsidRPr="00D60669">
        <w:rPr>
          <w:rFonts w:ascii="Arial" w:hAnsi="Arial" w:cs="Arial"/>
          <w:sz w:val="20"/>
          <w:szCs w:val="20"/>
        </w:rPr>
        <w:t xml:space="preserve"> </w:t>
      </w:r>
      <w:r w:rsidRPr="00D60669">
        <w:rPr>
          <w:rFonts w:ascii="Arial" w:hAnsi="Arial" w:cs="Arial"/>
          <w:sz w:val="20"/>
          <w:szCs w:val="20"/>
        </w:rPr>
        <w:t>blanco, no deberá contener más información que la establecida en la presente fracción</w:t>
      </w:r>
      <w:r w:rsidR="00B702DA" w:rsidRPr="00D60669">
        <w:rPr>
          <w:rFonts w:ascii="Arial" w:hAnsi="Arial" w:cs="Arial"/>
          <w:sz w:val="20"/>
          <w:szCs w:val="20"/>
        </w:rPr>
        <w:t xml:space="preserve"> </w:t>
      </w:r>
      <w:r w:rsidRPr="00D60669">
        <w:rPr>
          <w:rFonts w:ascii="Arial" w:hAnsi="Arial" w:cs="Arial"/>
          <w:sz w:val="20"/>
          <w:szCs w:val="20"/>
        </w:rPr>
        <w:t>y sus dimensiones serán al menos de 70 centímetros de largo por 35 de alto.</w:t>
      </w:r>
    </w:p>
    <w:p w14:paraId="631A1005" w14:textId="77777777" w:rsidR="002D4F64" w:rsidRPr="002D4F64" w:rsidRDefault="002D4F64" w:rsidP="00D60669">
      <w:pPr>
        <w:spacing w:after="0" w:line="240" w:lineRule="auto"/>
        <w:ind w:left="567"/>
        <w:jc w:val="both"/>
        <w:rPr>
          <w:rFonts w:ascii="Arial" w:hAnsi="Arial" w:cs="Arial"/>
          <w:sz w:val="20"/>
          <w:szCs w:val="20"/>
        </w:rPr>
      </w:pPr>
    </w:p>
    <w:p w14:paraId="64ABFEDC" w14:textId="67C60EED" w:rsidR="005521EF" w:rsidRPr="00D60669" w:rsidRDefault="005521EF" w:rsidP="00BB0DBD">
      <w:pPr>
        <w:pStyle w:val="Prrafodelista"/>
        <w:numPr>
          <w:ilvl w:val="0"/>
          <w:numId w:val="10"/>
        </w:numPr>
        <w:spacing w:after="0" w:line="240" w:lineRule="auto"/>
        <w:jc w:val="both"/>
        <w:rPr>
          <w:rFonts w:ascii="Arial" w:hAnsi="Arial" w:cs="Arial"/>
          <w:sz w:val="20"/>
          <w:szCs w:val="20"/>
        </w:rPr>
      </w:pPr>
      <w:r w:rsidRPr="00D60669">
        <w:rPr>
          <w:rFonts w:ascii="Arial" w:hAnsi="Arial" w:cs="Arial"/>
          <w:sz w:val="20"/>
          <w:szCs w:val="20"/>
        </w:rPr>
        <w:t>Evitar condicionar la prestación de sus servicios a la venta, distribución o consumo de</w:t>
      </w:r>
      <w:r w:rsidR="00D60669" w:rsidRPr="00D60669">
        <w:rPr>
          <w:rFonts w:ascii="Arial" w:hAnsi="Arial" w:cs="Arial"/>
          <w:sz w:val="20"/>
          <w:szCs w:val="20"/>
        </w:rPr>
        <w:t xml:space="preserve"> </w:t>
      </w:r>
      <w:r w:rsidRPr="00D60669">
        <w:rPr>
          <w:rFonts w:ascii="Arial" w:hAnsi="Arial" w:cs="Arial"/>
          <w:sz w:val="20"/>
          <w:szCs w:val="20"/>
        </w:rPr>
        <w:t>bebidas alcohólicas, exigir la compra de botellas de licor para otorgar un trato</w:t>
      </w:r>
      <w:r w:rsidR="00D60669" w:rsidRPr="00D60669">
        <w:rPr>
          <w:rFonts w:ascii="Arial" w:hAnsi="Arial" w:cs="Arial"/>
          <w:sz w:val="20"/>
          <w:szCs w:val="20"/>
        </w:rPr>
        <w:t xml:space="preserve"> </w:t>
      </w:r>
      <w:r w:rsidRPr="00D60669">
        <w:rPr>
          <w:rFonts w:ascii="Arial" w:hAnsi="Arial" w:cs="Arial"/>
          <w:sz w:val="20"/>
          <w:szCs w:val="20"/>
        </w:rPr>
        <w:t>preferencial al cliente.</w:t>
      </w:r>
    </w:p>
    <w:p w14:paraId="7674DB74" w14:textId="77777777" w:rsidR="002D4F64" w:rsidRPr="002D4F64" w:rsidRDefault="002D4F64" w:rsidP="00D60669">
      <w:pPr>
        <w:spacing w:after="0" w:line="240" w:lineRule="auto"/>
        <w:ind w:left="567"/>
        <w:jc w:val="both"/>
        <w:rPr>
          <w:rFonts w:ascii="Arial" w:hAnsi="Arial" w:cs="Arial"/>
          <w:sz w:val="20"/>
          <w:szCs w:val="20"/>
        </w:rPr>
      </w:pPr>
    </w:p>
    <w:p w14:paraId="13F1FE44" w14:textId="735AE449" w:rsidR="005521EF" w:rsidRPr="00D60669" w:rsidRDefault="005521EF" w:rsidP="00BB0DBD">
      <w:pPr>
        <w:pStyle w:val="Prrafodelista"/>
        <w:numPr>
          <w:ilvl w:val="0"/>
          <w:numId w:val="10"/>
        </w:numPr>
        <w:spacing w:after="0" w:line="240" w:lineRule="auto"/>
        <w:jc w:val="both"/>
        <w:rPr>
          <w:rFonts w:ascii="Arial" w:hAnsi="Arial" w:cs="Arial"/>
          <w:sz w:val="20"/>
          <w:szCs w:val="20"/>
        </w:rPr>
      </w:pPr>
      <w:r w:rsidRPr="00D60669">
        <w:rPr>
          <w:rFonts w:ascii="Arial" w:hAnsi="Arial" w:cs="Arial"/>
          <w:sz w:val="20"/>
          <w:szCs w:val="20"/>
        </w:rPr>
        <w:t>Informar a los administradores, empleados, encargados y representantes del</w:t>
      </w:r>
      <w:r w:rsidR="00D60669" w:rsidRPr="00D60669">
        <w:rPr>
          <w:rFonts w:ascii="Arial" w:hAnsi="Arial" w:cs="Arial"/>
          <w:sz w:val="20"/>
          <w:szCs w:val="20"/>
        </w:rPr>
        <w:t xml:space="preserve"> </w:t>
      </w:r>
      <w:r w:rsidRPr="00D60669">
        <w:rPr>
          <w:rFonts w:ascii="Arial" w:hAnsi="Arial" w:cs="Arial"/>
          <w:sz w:val="20"/>
          <w:szCs w:val="20"/>
        </w:rPr>
        <w:t>establecimiento del contenido del presente Reglamento y demás disposiciones</w:t>
      </w:r>
      <w:r w:rsidR="00D60669" w:rsidRPr="00D60669">
        <w:rPr>
          <w:rFonts w:ascii="Arial" w:hAnsi="Arial" w:cs="Arial"/>
          <w:sz w:val="20"/>
          <w:szCs w:val="20"/>
        </w:rPr>
        <w:t xml:space="preserve"> </w:t>
      </w:r>
      <w:r w:rsidRPr="00D60669">
        <w:rPr>
          <w:rFonts w:ascii="Arial" w:hAnsi="Arial" w:cs="Arial"/>
          <w:sz w:val="20"/>
          <w:szCs w:val="20"/>
        </w:rPr>
        <w:t>aplicables y de las sanciones a que se hace acreedor quien incurre en violación de las</w:t>
      </w:r>
      <w:r w:rsidR="00D60669" w:rsidRPr="00D60669">
        <w:rPr>
          <w:rFonts w:ascii="Arial" w:hAnsi="Arial" w:cs="Arial"/>
          <w:sz w:val="20"/>
          <w:szCs w:val="20"/>
        </w:rPr>
        <w:t xml:space="preserve"> </w:t>
      </w:r>
      <w:r w:rsidRPr="00D60669">
        <w:rPr>
          <w:rFonts w:ascii="Arial" w:hAnsi="Arial" w:cs="Arial"/>
          <w:sz w:val="20"/>
          <w:szCs w:val="20"/>
        </w:rPr>
        <w:t>mismas.</w:t>
      </w:r>
    </w:p>
    <w:p w14:paraId="59D382C7" w14:textId="708D8683" w:rsidR="002D4F64" w:rsidRDefault="002D4F64" w:rsidP="00D60669">
      <w:pPr>
        <w:spacing w:after="0" w:line="240" w:lineRule="auto"/>
        <w:ind w:left="567"/>
        <w:jc w:val="both"/>
        <w:rPr>
          <w:rFonts w:ascii="Arial" w:hAnsi="Arial" w:cs="Arial"/>
          <w:sz w:val="20"/>
          <w:szCs w:val="20"/>
        </w:rPr>
      </w:pPr>
    </w:p>
    <w:p w14:paraId="6B04DF8E" w14:textId="77777777" w:rsidR="00D60669" w:rsidRDefault="005521EF" w:rsidP="00BB0DBD">
      <w:pPr>
        <w:pStyle w:val="Prrafodelista"/>
        <w:numPr>
          <w:ilvl w:val="0"/>
          <w:numId w:val="10"/>
        </w:numPr>
        <w:spacing w:after="0" w:line="240" w:lineRule="auto"/>
        <w:jc w:val="both"/>
        <w:rPr>
          <w:rFonts w:ascii="Arial" w:hAnsi="Arial" w:cs="Arial"/>
          <w:sz w:val="20"/>
          <w:szCs w:val="20"/>
        </w:rPr>
      </w:pPr>
      <w:r w:rsidRPr="00D60669">
        <w:rPr>
          <w:rFonts w:ascii="Arial" w:hAnsi="Arial" w:cs="Arial"/>
          <w:sz w:val="20"/>
          <w:szCs w:val="20"/>
        </w:rPr>
        <w:t>Conservar en el domicilio fiscal, en original o copia certificada, los documentos que</w:t>
      </w:r>
      <w:r w:rsidR="00D60669" w:rsidRPr="00D60669">
        <w:rPr>
          <w:rFonts w:ascii="Arial" w:hAnsi="Arial" w:cs="Arial"/>
          <w:sz w:val="20"/>
          <w:szCs w:val="20"/>
        </w:rPr>
        <w:t xml:space="preserve"> </w:t>
      </w:r>
      <w:r w:rsidRPr="00D60669">
        <w:rPr>
          <w:rFonts w:ascii="Arial" w:hAnsi="Arial" w:cs="Arial"/>
          <w:sz w:val="20"/>
          <w:szCs w:val="20"/>
        </w:rPr>
        <w:t>amparen la propiedad o la posesión de las bebidas alcohólicas, durante el plazo que</w:t>
      </w:r>
      <w:r w:rsidR="00D60669" w:rsidRPr="00D60669">
        <w:rPr>
          <w:rFonts w:ascii="Arial" w:hAnsi="Arial" w:cs="Arial"/>
          <w:sz w:val="20"/>
          <w:szCs w:val="20"/>
        </w:rPr>
        <w:t xml:space="preserve"> </w:t>
      </w:r>
      <w:r w:rsidRPr="00D60669">
        <w:rPr>
          <w:rFonts w:ascii="Arial" w:hAnsi="Arial" w:cs="Arial"/>
          <w:sz w:val="20"/>
          <w:szCs w:val="20"/>
        </w:rPr>
        <w:t xml:space="preserve">establecen las </w:t>
      </w:r>
      <w:r w:rsidRPr="00D60669">
        <w:rPr>
          <w:rFonts w:ascii="Arial" w:hAnsi="Arial" w:cs="Arial"/>
          <w:sz w:val="20"/>
          <w:szCs w:val="20"/>
        </w:rPr>
        <w:lastRenderedPageBreak/>
        <w:t>disposiciones fiscales, tales como facturas, notas de remisión, guías de</w:t>
      </w:r>
      <w:r w:rsidR="00D60669" w:rsidRPr="00D60669">
        <w:rPr>
          <w:rFonts w:ascii="Arial" w:hAnsi="Arial" w:cs="Arial"/>
          <w:sz w:val="20"/>
          <w:szCs w:val="20"/>
        </w:rPr>
        <w:t xml:space="preserve"> </w:t>
      </w:r>
      <w:r w:rsidRPr="00D60669">
        <w:rPr>
          <w:rFonts w:ascii="Arial" w:hAnsi="Arial" w:cs="Arial"/>
          <w:sz w:val="20"/>
          <w:szCs w:val="20"/>
        </w:rPr>
        <w:t>carga o cualquier otra cuya autenticidad pueda ser demostrada; y</w:t>
      </w:r>
      <w:r w:rsidR="00D60669" w:rsidRPr="00D60669">
        <w:rPr>
          <w:rFonts w:ascii="Arial" w:hAnsi="Arial" w:cs="Arial"/>
          <w:sz w:val="20"/>
          <w:szCs w:val="20"/>
        </w:rPr>
        <w:t xml:space="preserve"> </w:t>
      </w:r>
    </w:p>
    <w:p w14:paraId="51D8C705" w14:textId="77777777" w:rsidR="00F063DB" w:rsidRPr="00F063DB" w:rsidRDefault="00F063DB" w:rsidP="00F063DB">
      <w:pPr>
        <w:pStyle w:val="Prrafodelista"/>
        <w:rPr>
          <w:rFonts w:ascii="Arial" w:hAnsi="Arial" w:cs="Arial"/>
          <w:sz w:val="20"/>
          <w:szCs w:val="20"/>
        </w:rPr>
      </w:pPr>
    </w:p>
    <w:p w14:paraId="2237CDA4" w14:textId="77777777" w:rsidR="00F063DB" w:rsidRPr="00F063DB" w:rsidRDefault="00F063DB" w:rsidP="00F063DB">
      <w:pPr>
        <w:spacing w:after="0" w:line="240" w:lineRule="auto"/>
        <w:jc w:val="both"/>
        <w:rPr>
          <w:rFonts w:ascii="Arial" w:hAnsi="Arial" w:cs="Arial"/>
          <w:sz w:val="20"/>
          <w:szCs w:val="20"/>
        </w:rPr>
      </w:pPr>
    </w:p>
    <w:p w14:paraId="173EF0E1" w14:textId="68FDC895" w:rsidR="005521EF" w:rsidRDefault="005521EF" w:rsidP="00BB0DBD">
      <w:pPr>
        <w:pStyle w:val="Prrafodelista"/>
        <w:numPr>
          <w:ilvl w:val="0"/>
          <w:numId w:val="10"/>
        </w:numPr>
        <w:spacing w:after="0" w:line="240" w:lineRule="auto"/>
        <w:jc w:val="both"/>
        <w:rPr>
          <w:rFonts w:ascii="Arial" w:hAnsi="Arial" w:cs="Arial"/>
          <w:sz w:val="20"/>
          <w:szCs w:val="20"/>
        </w:rPr>
      </w:pPr>
      <w:r w:rsidRPr="00D60669">
        <w:rPr>
          <w:rFonts w:ascii="Arial" w:hAnsi="Arial" w:cs="Arial"/>
          <w:sz w:val="20"/>
          <w:szCs w:val="20"/>
        </w:rPr>
        <w:t>Vender, distribuir, o entregar para consumo, bebidas alcohólicas libres de adulteración,</w:t>
      </w:r>
      <w:r w:rsidR="00D60669" w:rsidRPr="00D60669">
        <w:rPr>
          <w:rFonts w:ascii="Arial" w:hAnsi="Arial" w:cs="Arial"/>
          <w:sz w:val="20"/>
          <w:szCs w:val="20"/>
        </w:rPr>
        <w:t xml:space="preserve"> </w:t>
      </w:r>
      <w:r w:rsidRPr="00D60669">
        <w:rPr>
          <w:rFonts w:ascii="Arial" w:hAnsi="Arial" w:cs="Arial"/>
          <w:sz w:val="20"/>
          <w:szCs w:val="20"/>
        </w:rPr>
        <w:t>contaminación o alteración, y con el contenido de alcohol etílico permitido, en los</w:t>
      </w:r>
      <w:r w:rsidR="00D60669" w:rsidRPr="00D60669">
        <w:rPr>
          <w:rFonts w:ascii="Arial" w:hAnsi="Arial" w:cs="Arial"/>
          <w:sz w:val="20"/>
          <w:szCs w:val="20"/>
        </w:rPr>
        <w:t xml:space="preserve"> </w:t>
      </w:r>
      <w:r w:rsidRPr="00D60669">
        <w:rPr>
          <w:rFonts w:ascii="Arial" w:hAnsi="Arial" w:cs="Arial"/>
          <w:sz w:val="20"/>
          <w:szCs w:val="20"/>
        </w:rPr>
        <w:t>términos de las disposiciones aplicables.</w:t>
      </w:r>
    </w:p>
    <w:p w14:paraId="1FB91D03" w14:textId="77777777" w:rsidR="00E167DB" w:rsidRDefault="00E167DB" w:rsidP="00E167DB">
      <w:pPr>
        <w:spacing w:after="0" w:line="240" w:lineRule="auto"/>
        <w:jc w:val="both"/>
        <w:rPr>
          <w:rFonts w:ascii="Arial" w:hAnsi="Arial" w:cs="Arial"/>
          <w:sz w:val="20"/>
          <w:szCs w:val="20"/>
        </w:rPr>
      </w:pPr>
    </w:p>
    <w:p w14:paraId="77A0A3B6" w14:textId="77777777" w:rsidR="00E167DB" w:rsidRDefault="00E167DB" w:rsidP="00E167DB">
      <w:pPr>
        <w:spacing w:line="240" w:lineRule="auto"/>
        <w:jc w:val="both"/>
        <w:rPr>
          <w:rFonts w:ascii="Arial" w:hAnsi="Arial" w:cs="Arial"/>
          <w:sz w:val="20"/>
          <w:szCs w:val="20"/>
        </w:rPr>
      </w:pPr>
      <w:r w:rsidRPr="006416A6">
        <w:rPr>
          <w:rFonts w:ascii="Arial" w:hAnsi="Arial" w:cs="Arial"/>
          <w:b/>
          <w:bCs/>
          <w:sz w:val="20"/>
          <w:szCs w:val="20"/>
        </w:rPr>
        <w:t>Artículo 35 BIS.</w:t>
      </w:r>
      <w:r w:rsidRPr="006416A6">
        <w:rPr>
          <w:rFonts w:ascii="Arial" w:hAnsi="Arial" w:cs="Arial"/>
          <w:sz w:val="20"/>
          <w:szCs w:val="20"/>
        </w:rPr>
        <w:t xml:space="preserve"> Las personas titulares, administradoras, empleadas, operadoras y representantes de los establecimientos en los que se vendan, distribuyan o consuman bebidas alcohólicas, que adopten las acciones y protocolos que defina el Instituto Municipal de las Mujeres, conforme el artículo 21 Bis de este Reglamento, deberán ser capacitadas, por dicho instituto, en materia de prevención de los tipos de violencia contra las mujeres. </w:t>
      </w:r>
    </w:p>
    <w:p w14:paraId="68B57C6B" w14:textId="77777777" w:rsidR="00E167DB" w:rsidRDefault="00E167DB" w:rsidP="00E167DB">
      <w:pPr>
        <w:spacing w:line="240" w:lineRule="auto"/>
        <w:jc w:val="both"/>
        <w:rPr>
          <w:rFonts w:ascii="Arial" w:hAnsi="Arial" w:cs="Arial"/>
          <w:sz w:val="20"/>
          <w:szCs w:val="20"/>
        </w:rPr>
      </w:pPr>
      <w:r w:rsidRPr="006416A6">
        <w:rPr>
          <w:rFonts w:ascii="Arial" w:hAnsi="Arial" w:cs="Arial"/>
          <w:sz w:val="20"/>
          <w:szCs w:val="20"/>
        </w:rPr>
        <w:t>Asimismo, deberán colaborar con las campañas de prevención que para tales fines promueva el Instituto Municipal de las Mujeres dentro de sus establecimientos.</w:t>
      </w:r>
      <w:r>
        <w:rPr>
          <w:rFonts w:ascii="Arial" w:hAnsi="Arial" w:cs="Arial"/>
          <w:sz w:val="20"/>
          <w:szCs w:val="20"/>
        </w:rPr>
        <w:t xml:space="preserve"> </w:t>
      </w:r>
    </w:p>
    <w:p w14:paraId="0F7ADDEE" w14:textId="78BD6570" w:rsidR="00E167DB" w:rsidRPr="00E167DB" w:rsidRDefault="00E167DB" w:rsidP="00E167DB">
      <w:pPr>
        <w:spacing w:line="240" w:lineRule="auto"/>
        <w:rPr>
          <w:rFonts w:ascii="Arial" w:hAnsi="Arial" w:cs="Arial"/>
          <w:b/>
          <w:bCs/>
          <w:sz w:val="16"/>
          <w:szCs w:val="16"/>
        </w:rPr>
      </w:pPr>
      <w:r w:rsidRPr="00EE1B11">
        <w:rPr>
          <w:rFonts w:ascii="Arial" w:hAnsi="Arial" w:cs="Arial"/>
          <w:b/>
          <w:bCs/>
          <w:sz w:val="16"/>
          <w:szCs w:val="16"/>
        </w:rPr>
        <w:t xml:space="preserve">(Articulo </w:t>
      </w:r>
      <w:r>
        <w:rPr>
          <w:rFonts w:ascii="Arial" w:hAnsi="Arial" w:cs="Arial"/>
          <w:b/>
          <w:bCs/>
          <w:sz w:val="16"/>
          <w:szCs w:val="16"/>
        </w:rPr>
        <w:t>adicionado</w:t>
      </w:r>
      <w:r w:rsidRPr="00EE1B11">
        <w:rPr>
          <w:rFonts w:ascii="Arial" w:hAnsi="Arial" w:cs="Arial"/>
          <w:b/>
          <w:bCs/>
          <w:sz w:val="16"/>
          <w:szCs w:val="16"/>
        </w:rPr>
        <w:t xml:space="preserve"> por acuerdo publicado en la Gaceta Municipal del H. Ayuntamiento del Municipio de Chihuahua No. </w:t>
      </w:r>
      <w:r>
        <w:rPr>
          <w:rFonts w:ascii="Arial" w:hAnsi="Arial" w:cs="Arial"/>
          <w:b/>
          <w:bCs/>
          <w:sz w:val="16"/>
          <w:szCs w:val="16"/>
        </w:rPr>
        <w:t>412</w:t>
      </w:r>
      <w:r w:rsidRPr="00EE1B11">
        <w:rPr>
          <w:rFonts w:ascii="Arial" w:hAnsi="Arial" w:cs="Arial"/>
          <w:b/>
          <w:bCs/>
          <w:sz w:val="16"/>
          <w:szCs w:val="16"/>
        </w:rPr>
        <w:t xml:space="preserve">, de fecha </w:t>
      </w:r>
      <w:r>
        <w:rPr>
          <w:rFonts w:ascii="Arial" w:hAnsi="Arial" w:cs="Arial"/>
          <w:b/>
          <w:bCs/>
          <w:sz w:val="16"/>
          <w:szCs w:val="16"/>
        </w:rPr>
        <w:t>25</w:t>
      </w:r>
      <w:r w:rsidRPr="00EE1B11">
        <w:rPr>
          <w:rFonts w:ascii="Arial" w:hAnsi="Arial" w:cs="Arial"/>
          <w:b/>
          <w:bCs/>
          <w:sz w:val="16"/>
          <w:szCs w:val="16"/>
        </w:rPr>
        <w:t xml:space="preserve"> de </w:t>
      </w:r>
      <w:r>
        <w:rPr>
          <w:rFonts w:ascii="Arial" w:hAnsi="Arial" w:cs="Arial"/>
          <w:b/>
          <w:bCs/>
          <w:sz w:val="16"/>
          <w:szCs w:val="16"/>
        </w:rPr>
        <w:t>noviembre</w:t>
      </w:r>
      <w:r w:rsidRPr="00EE1B11">
        <w:rPr>
          <w:rFonts w:ascii="Arial" w:hAnsi="Arial" w:cs="Arial"/>
          <w:b/>
          <w:bCs/>
          <w:sz w:val="16"/>
          <w:szCs w:val="16"/>
        </w:rPr>
        <w:t xml:space="preserve"> de 202</w:t>
      </w:r>
      <w:r>
        <w:rPr>
          <w:rFonts w:ascii="Arial" w:hAnsi="Arial" w:cs="Arial"/>
          <w:b/>
          <w:bCs/>
          <w:sz w:val="16"/>
          <w:szCs w:val="16"/>
        </w:rPr>
        <w:t>4</w:t>
      </w:r>
      <w:r w:rsidRPr="00EE1B11">
        <w:rPr>
          <w:rFonts w:ascii="Arial" w:hAnsi="Arial" w:cs="Arial"/>
          <w:b/>
          <w:bCs/>
          <w:sz w:val="16"/>
          <w:szCs w:val="16"/>
        </w:rPr>
        <w:t>).</w:t>
      </w:r>
    </w:p>
    <w:p w14:paraId="0A01CCAB" w14:textId="77777777" w:rsidR="00DD2A3E" w:rsidRDefault="00DD2A3E" w:rsidP="00D60669">
      <w:pPr>
        <w:spacing w:after="0" w:line="240" w:lineRule="auto"/>
        <w:jc w:val="center"/>
        <w:rPr>
          <w:rFonts w:ascii="Arial" w:hAnsi="Arial" w:cs="Arial"/>
          <w:b/>
          <w:bCs/>
        </w:rPr>
      </w:pPr>
    </w:p>
    <w:p w14:paraId="73E4018F" w14:textId="77777777" w:rsidR="001B04BA" w:rsidRDefault="001B04BA" w:rsidP="00DD2A3E">
      <w:pPr>
        <w:spacing w:after="0" w:line="240" w:lineRule="auto"/>
        <w:jc w:val="center"/>
        <w:rPr>
          <w:rFonts w:ascii="Arial" w:hAnsi="Arial" w:cs="Arial"/>
          <w:b/>
          <w:bCs/>
        </w:rPr>
      </w:pPr>
    </w:p>
    <w:p w14:paraId="64ABB609" w14:textId="7D95B8EB" w:rsidR="005521EF" w:rsidRPr="00D82AE6" w:rsidRDefault="005521EF" w:rsidP="00DD2A3E">
      <w:pPr>
        <w:spacing w:after="0" w:line="240" w:lineRule="auto"/>
        <w:jc w:val="center"/>
        <w:rPr>
          <w:rFonts w:ascii="Arial" w:hAnsi="Arial" w:cs="Arial"/>
          <w:b/>
          <w:bCs/>
        </w:rPr>
      </w:pPr>
      <w:r w:rsidRPr="00D82AE6">
        <w:rPr>
          <w:rFonts w:ascii="Arial" w:hAnsi="Arial" w:cs="Arial"/>
          <w:b/>
          <w:bCs/>
        </w:rPr>
        <w:t>CAPÍTULO VII</w:t>
      </w:r>
    </w:p>
    <w:p w14:paraId="2A73705B" w14:textId="133E6987" w:rsidR="005521EF" w:rsidRDefault="005521EF" w:rsidP="00DD2A3E">
      <w:pPr>
        <w:spacing w:after="0" w:line="240" w:lineRule="auto"/>
        <w:jc w:val="center"/>
        <w:rPr>
          <w:rFonts w:ascii="Arial" w:hAnsi="Arial" w:cs="Arial"/>
          <w:bCs/>
        </w:rPr>
      </w:pPr>
      <w:r w:rsidRPr="00DD2A3E">
        <w:rPr>
          <w:rFonts w:ascii="Arial" w:hAnsi="Arial" w:cs="Arial"/>
          <w:bCs/>
        </w:rPr>
        <w:t>DE LAS ENTREGAS A DOMICILIO</w:t>
      </w:r>
    </w:p>
    <w:p w14:paraId="5C6324C0" w14:textId="77777777" w:rsidR="00DD2A3E" w:rsidRPr="00DD2A3E" w:rsidRDefault="00DD2A3E" w:rsidP="00DD2A3E">
      <w:pPr>
        <w:spacing w:after="0" w:line="240" w:lineRule="auto"/>
        <w:jc w:val="center"/>
        <w:rPr>
          <w:rFonts w:ascii="Arial" w:hAnsi="Arial" w:cs="Arial"/>
          <w:bCs/>
        </w:rPr>
      </w:pPr>
    </w:p>
    <w:p w14:paraId="39AF9019" w14:textId="6E3537FF" w:rsidR="005521EF" w:rsidRPr="00DD2A3E" w:rsidRDefault="005521EF" w:rsidP="00DD2A3E">
      <w:pPr>
        <w:spacing w:line="240" w:lineRule="auto"/>
        <w:jc w:val="both"/>
        <w:rPr>
          <w:rFonts w:ascii="Arial" w:hAnsi="Arial" w:cs="Arial"/>
          <w:sz w:val="20"/>
          <w:szCs w:val="20"/>
        </w:rPr>
      </w:pPr>
      <w:r w:rsidRPr="00DD2A3E">
        <w:rPr>
          <w:rFonts w:ascii="Arial" w:hAnsi="Arial" w:cs="Arial"/>
          <w:b/>
          <w:bCs/>
          <w:sz w:val="20"/>
          <w:szCs w:val="20"/>
        </w:rPr>
        <w:t>A</w:t>
      </w:r>
      <w:r w:rsidR="00DD2A3E" w:rsidRPr="00DD2A3E">
        <w:rPr>
          <w:rFonts w:ascii="Arial" w:hAnsi="Arial" w:cs="Arial"/>
          <w:b/>
          <w:bCs/>
          <w:sz w:val="20"/>
          <w:szCs w:val="20"/>
        </w:rPr>
        <w:t>rtículo</w:t>
      </w:r>
      <w:r w:rsidRPr="00DD2A3E">
        <w:rPr>
          <w:rFonts w:ascii="Arial" w:hAnsi="Arial" w:cs="Arial"/>
          <w:b/>
          <w:bCs/>
          <w:sz w:val="20"/>
          <w:szCs w:val="20"/>
        </w:rPr>
        <w:t xml:space="preserve"> 36</w:t>
      </w:r>
      <w:r w:rsidRPr="00DD2A3E">
        <w:rPr>
          <w:rFonts w:ascii="Arial" w:hAnsi="Arial" w:cs="Arial"/>
          <w:sz w:val="20"/>
          <w:szCs w:val="20"/>
        </w:rPr>
        <w:t>. La persona titular de una Licencia puede entregar bebidas alcohólicas con o</w:t>
      </w:r>
      <w:r w:rsidR="000174BC" w:rsidRPr="00DD2A3E">
        <w:rPr>
          <w:rFonts w:ascii="Arial" w:hAnsi="Arial" w:cs="Arial"/>
          <w:sz w:val="20"/>
          <w:szCs w:val="20"/>
        </w:rPr>
        <w:t xml:space="preserve"> </w:t>
      </w:r>
      <w:r w:rsidRPr="00DD2A3E">
        <w:rPr>
          <w:rFonts w:ascii="Arial" w:hAnsi="Arial" w:cs="Arial"/>
          <w:sz w:val="20"/>
          <w:szCs w:val="20"/>
        </w:rPr>
        <w:t>sin cargo adicional, en el lugar de residencia de un cliente quien haya comprado las bebidas</w:t>
      </w:r>
      <w:r w:rsidR="000174BC" w:rsidRPr="00DD2A3E">
        <w:rPr>
          <w:rFonts w:ascii="Arial" w:hAnsi="Arial" w:cs="Arial"/>
          <w:sz w:val="20"/>
          <w:szCs w:val="20"/>
        </w:rPr>
        <w:t xml:space="preserve"> </w:t>
      </w:r>
      <w:r w:rsidRPr="00DD2A3E">
        <w:rPr>
          <w:rFonts w:ascii="Arial" w:hAnsi="Arial" w:cs="Arial"/>
          <w:sz w:val="20"/>
          <w:szCs w:val="20"/>
        </w:rPr>
        <w:t>en el establecimiento autorizado. Tales compras pueden darse ya sea cuando el cliente,</w:t>
      </w:r>
      <w:r w:rsidR="000174BC" w:rsidRPr="00DD2A3E">
        <w:rPr>
          <w:rFonts w:ascii="Arial" w:hAnsi="Arial" w:cs="Arial"/>
          <w:sz w:val="20"/>
          <w:szCs w:val="20"/>
        </w:rPr>
        <w:t xml:space="preserve"> </w:t>
      </w:r>
      <w:r w:rsidRPr="00DD2A3E">
        <w:rPr>
          <w:rFonts w:ascii="Arial" w:hAnsi="Arial" w:cs="Arial"/>
          <w:sz w:val="20"/>
          <w:szCs w:val="20"/>
        </w:rPr>
        <w:t>estando físicamente en el establecimiento autorizado, paga por las bebidas, de manera que</w:t>
      </w:r>
      <w:r w:rsidR="000174BC" w:rsidRPr="00DD2A3E">
        <w:rPr>
          <w:rFonts w:ascii="Arial" w:hAnsi="Arial" w:cs="Arial"/>
          <w:sz w:val="20"/>
          <w:szCs w:val="20"/>
        </w:rPr>
        <w:t xml:space="preserve"> </w:t>
      </w:r>
      <w:r w:rsidRPr="00DD2A3E">
        <w:rPr>
          <w:rFonts w:ascii="Arial" w:hAnsi="Arial" w:cs="Arial"/>
          <w:sz w:val="20"/>
          <w:szCs w:val="20"/>
        </w:rPr>
        <w:t>éstas ya son de su propiedad o que el cliente haya hecho un pedido telefónico, por medios</w:t>
      </w:r>
      <w:r w:rsidR="000174BC" w:rsidRPr="00DD2A3E">
        <w:rPr>
          <w:rFonts w:ascii="Arial" w:hAnsi="Arial" w:cs="Arial"/>
          <w:sz w:val="20"/>
          <w:szCs w:val="20"/>
        </w:rPr>
        <w:t xml:space="preserve"> </w:t>
      </w:r>
      <w:r w:rsidRPr="00DD2A3E">
        <w:rPr>
          <w:rFonts w:ascii="Arial" w:hAnsi="Arial" w:cs="Arial"/>
          <w:sz w:val="20"/>
          <w:szCs w:val="20"/>
        </w:rPr>
        <w:t>electrónicos o cualquier otro; durante las horas permitidas de venta y que el costo se cargue</w:t>
      </w:r>
      <w:r w:rsidR="000174BC" w:rsidRPr="00DD2A3E">
        <w:rPr>
          <w:rFonts w:ascii="Arial" w:hAnsi="Arial" w:cs="Arial"/>
          <w:sz w:val="20"/>
          <w:szCs w:val="20"/>
        </w:rPr>
        <w:t xml:space="preserve"> </w:t>
      </w:r>
      <w:r w:rsidRPr="00DD2A3E">
        <w:rPr>
          <w:rFonts w:ascii="Arial" w:hAnsi="Arial" w:cs="Arial"/>
          <w:sz w:val="20"/>
          <w:szCs w:val="20"/>
        </w:rPr>
        <w:t>de inmediato en la tarjeta de crédito o débito del cliente o a su cuenta de crédito previamente</w:t>
      </w:r>
      <w:r w:rsidR="000174BC" w:rsidRPr="00DD2A3E">
        <w:rPr>
          <w:rFonts w:ascii="Arial" w:hAnsi="Arial" w:cs="Arial"/>
          <w:sz w:val="20"/>
          <w:szCs w:val="20"/>
        </w:rPr>
        <w:t xml:space="preserve"> </w:t>
      </w:r>
      <w:r w:rsidRPr="00DD2A3E">
        <w:rPr>
          <w:rFonts w:ascii="Arial" w:hAnsi="Arial" w:cs="Arial"/>
          <w:sz w:val="20"/>
          <w:szCs w:val="20"/>
        </w:rPr>
        <w:t>establecida, de manera que la bebida ordenada ya sea de la propiedad del cliente.</w:t>
      </w:r>
    </w:p>
    <w:p w14:paraId="5A5C3E2E" w14:textId="46B4E553" w:rsidR="005521EF" w:rsidRPr="00D82AE6" w:rsidRDefault="005521EF" w:rsidP="00E56F0A">
      <w:pPr>
        <w:spacing w:line="240" w:lineRule="auto"/>
        <w:jc w:val="both"/>
        <w:rPr>
          <w:rFonts w:ascii="Arial" w:hAnsi="Arial" w:cs="Arial"/>
          <w:sz w:val="20"/>
          <w:szCs w:val="20"/>
        </w:rPr>
      </w:pPr>
      <w:r w:rsidRPr="00BE113B">
        <w:rPr>
          <w:rFonts w:ascii="Arial" w:hAnsi="Arial" w:cs="Arial"/>
          <w:sz w:val="20"/>
          <w:szCs w:val="20"/>
        </w:rPr>
        <w:t>No se permitirá recibir un pedido telefónico, por medios electrónicos o cualquier otro y luego</w:t>
      </w:r>
      <w:r w:rsidR="000174BC" w:rsidRPr="00BE113B">
        <w:rPr>
          <w:rFonts w:ascii="Arial" w:hAnsi="Arial" w:cs="Arial"/>
          <w:sz w:val="20"/>
          <w:szCs w:val="20"/>
        </w:rPr>
        <w:t xml:space="preserve"> </w:t>
      </w:r>
      <w:r w:rsidRPr="00BE113B">
        <w:rPr>
          <w:rFonts w:ascii="Arial" w:hAnsi="Arial" w:cs="Arial"/>
          <w:sz w:val="20"/>
          <w:szCs w:val="20"/>
        </w:rPr>
        <w:t>entregar la bebida alcohólica en el lugar de residencia del cliente para ahí cobrarle el adeudo.</w:t>
      </w:r>
      <w:r w:rsidR="000174BC" w:rsidRPr="00BE113B">
        <w:rPr>
          <w:rFonts w:ascii="Arial" w:hAnsi="Arial" w:cs="Arial"/>
          <w:sz w:val="20"/>
          <w:szCs w:val="20"/>
        </w:rPr>
        <w:t xml:space="preserve"> </w:t>
      </w:r>
      <w:r w:rsidRPr="00BE113B">
        <w:rPr>
          <w:rFonts w:ascii="Arial" w:hAnsi="Arial" w:cs="Arial"/>
          <w:sz w:val="20"/>
          <w:szCs w:val="20"/>
        </w:rPr>
        <w:t>Esto se considera como venta en el domicilio del cliente y, por lo tanto, fuera del alcance de la</w:t>
      </w:r>
      <w:r w:rsidR="000174BC" w:rsidRPr="00BE113B">
        <w:rPr>
          <w:rFonts w:ascii="Arial" w:hAnsi="Arial" w:cs="Arial"/>
          <w:sz w:val="20"/>
          <w:szCs w:val="20"/>
        </w:rPr>
        <w:t xml:space="preserve"> </w:t>
      </w:r>
      <w:r w:rsidRPr="00BE113B">
        <w:rPr>
          <w:rFonts w:ascii="Arial" w:hAnsi="Arial" w:cs="Arial"/>
          <w:sz w:val="20"/>
          <w:szCs w:val="20"/>
        </w:rPr>
        <w:t>Licencia o Permiso. Al hacer la entrega permisible a domicilio, el titular de la Licencia debe</w:t>
      </w:r>
      <w:r w:rsidR="000174BC" w:rsidRPr="00BE113B">
        <w:rPr>
          <w:rFonts w:ascii="Arial" w:hAnsi="Arial" w:cs="Arial"/>
          <w:sz w:val="20"/>
          <w:szCs w:val="20"/>
        </w:rPr>
        <w:t xml:space="preserve"> </w:t>
      </w:r>
      <w:r w:rsidRPr="00BE113B">
        <w:rPr>
          <w:rFonts w:ascii="Arial" w:hAnsi="Arial" w:cs="Arial"/>
          <w:sz w:val="20"/>
          <w:szCs w:val="20"/>
        </w:rPr>
        <w:t>asegurarse que la bebida alcohólica no se entregue en las manos d</w:t>
      </w:r>
      <w:r w:rsidR="00144D53" w:rsidRPr="00BE113B">
        <w:rPr>
          <w:rFonts w:ascii="Arial" w:hAnsi="Arial" w:cs="Arial"/>
          <w:sz w:val="20"/>
          <w:szCs w:val="20"/>
        </w:rPr>
        <w:t>e una niña, niño o adolescente</w:t>
      </w:r>
      <w:r w:rsidRPr="00BE113B">
        <w:rPr>
          <w:rFonts w:ascii="Arial" w:hAnsi="Arial" w:cs="Arial"/>
          <w:sz w:val="20"/>
          <w:szCs w:val="20"/>
        </w:rPr>
        <w:t>, debiendo llevar un registro que contenga el domicilio, nombre de la persona que recibió</w:t>
      </w:r>
      <w:r w:rsidR="000174BC" w:rsidRPr="00BE113B">
        <w:rPr>
          <w:rFonts w:ascii="Arial" w:hAnsi="Arial" w:cs="Arial"/>
          <w:sz w:val="20"/>
          <w:szCs w:val="20"/>
        </w:rPr>
        <w:t xml:space="preserve"> </w:t>
      </w:r>
      <w:r w:rsidRPr="00BE113B">
        <w:rPr>
          <w:rFonts w:ascii="Arial" w:hAnsi="Arial" w:cs="Arial"/>
          <w:sz w:val="20"/>
          <w:szCs w:val="20"/>
        </w:rPr>
        <w:t>la mercancía, así como el número de identificación que ampare la mayoría de edad.</w:t>
      </w:r>
      <w:r w:rsidR="00F6616D">
        <w:rPr>
          <w:rFonts w:ascii="Arial" w:hAnsi="Arial" w:cs="Arial"/>
          <w:sz w:val="20"/>
          <w:szCs w:val="20"/>
        </w:rPr>
        <w:t xml:space="preserve"> </w:t>
      </w:r>
      <w:r w:rsidR="00F6616D" w:rsidRPr="00BE113B">
        <w:rPr>
          <w:rFonts w:ascii="Arial" w:hAnsi="Arial" w:cs="Arial"/>
          <w:b/>
          <w:bCs/>
          <w:sz w:val="16"/>
          <w:szCs w:val="16"/>
        </w:rPr>
        <w:t>(</w:t>
      </w:r>
      <w:r w:rsidR="00BE113B" w:rsidRPr="00BE113B">
        <w:rPr>
          <w:rFonts w:ascii="Arial" w:hAnsi="Arial" w:cs="Arial"/>
          <w:b/>
          <w:bCs/>
          <w:sz w:val="16"/>
          <w:szCs w:val="16"/>
        </w:rPr>
        <w:t>Párrafo</w:t>
      </w:r>
      <w:r w:rsidR="00F6616D" w:rsidRPr="00BE113B">
        <w:rPr>
          <w:rFonts w:ascii="Arial" w:hAnsi="Arial" w:cs="Arial"/>
          <w:b/>
          <w:bCs/>
          <w:sz w:val="16"/>
          <w:szCs w:val="16"/>
        </w:rPr>
        <w:t xml:space="preserve"> reformado por acuerdo publicado en la Gaceta </w:t>
      </w:r>
      <w:r w:rsidR="00BE113B" w:rsidRPr="00BE113B">
        <w:rPr>
          <w:rFonts w:ascii="Arial" w:hAnsi="Arial" w:cs="Arial"/>
          <w:b/>
          <w:bCs/>
          <w:sz w:val="16"/>
          <w:szCs w:val="16"/>
        </w:rPr>
        <w:t>Municipal del H. Ayuntamiento del Municipio de Chihuahua No. 328-III, de fecha 02 de octubre de 2023).</w:t>
      </w:r>
    </w:p>
    <w:p w14:paraId="4C61B15B" w14:textId="66367E76" w:rsidR="005521EF" w:rsidRPr="00D82AE6" w:rsidRDefault="005521EF" w:rsidP="00E56F0A">
      <w:pPr>
        <w:spacing w:line="240" w:lineRule="auto"/>
        <w:jc w:val="both"/>
        <w:rPr>
          <w:rFonts w:ascii="Arial" w:hAnsi="Arial" w:cs="Arial"/>
          <w:sz w:val="20"/>
          <w:szCs w:val="20"/>
        </w:rPr>
      </w:pPr>
      <w:r w:rsidRPr="00D82AE6">
        <w:rPr>
          <w:rFonts w:ascii="Arial" w:hAnsi="Arial" w:cs="Arial"/>
          <w:sz w:val="20"/>
          <w:szCs w:val="20"/>
        </w:rPr>
        <w:t>Dichas entregas sólo pueden hacerse durante las horas en las que la persona titular de la</w:t>
      </w:r>
      <w:r w:rsidR="000174BC">
        <w:rPr>
          <w:rFonts w:ascii="Arial" w:hAnsi="Arial" w:cs="Arial"/>
          <w:sz w:val="20"/>
          <w:szCs w:val="20"/>
        </w:rPr>
        <w:t xml:space="preserve"> </w:t>
      </w:r>
      <w:r w:rsidRPr="00D82AE6">
        <w:rPr>
          <w:rFonts w:ascii="Arial" w:hAnsi="Arial" w:cs="Arial"/>
          <w:sz w:val="20"/>
          <w:szCs w:val="20"/>
        </w:rPr>
        <w:t>Licencia puede vender legalmente bebidas alcohólicas. Puede transportar de manera legal las</w:t>
      </w:r>
      <w:r w:rsidR="000174BC">
        <w:rPr>
          <w:rFonts w:ascii="Arial" w:hAnsi="Arial" w:cs="Arial"/>
          <w:sz w:val="20"/>
          <w:szCs w:val="20"/>
        </w:rPr>
        <w:t xml:space="preserve"> </w:t>
      </w:r>
      <w:r w:rsidRPr="00D82AE6">
        <w:rPr>
          <w:rFonts w:ascii="Arial" w:hAnsi="Arial" w:cs="Arial"/>
          <w:sz w:val="20"/>
          <w:szCs w:val="20"/>
        </w:rPr>
        <w:t>bebidas alcohólicas únicamente en vehículos autorizados por la autoridad competente.</w:t>
      </w:r>
      <w:r w:rsidR="000174BC">
        <w:rPr>
          <w:rFonts w:ascii="Arial" w:hAnsi="Arial" w:cs="Arial"/>
          <w:sz w:val="20"/>
          <w:szCs w:val="20"/>
        </w:rPr>
        <w:t xml:space="preserve"> </w:t>
      </w:r>
      <w:r w:rsidRPr="00D82AE6">
        <w:rPr>
          <w:rFonts w:ascii="Arial" w:hAnsi="Arial" w:cs="Arial"/>
          <w:sz w:val="20"/>
          <w:szCs w:val="20"/>
        </w:rPr>
        <w:t>La Licencia para venta o distribución, permite a la persona titular, entregar bebidas alcohólicas</w:t>
      </w:r>
      <w:r w:rsidR="000174BC">
        <w:rPr>
          <w:rFonts w:ascii="Arial" w:hAnsi="Arial" w:cs="Arial"/>
          <w:sz w:val="20"/>
          <w:szCs w:val="20"/>
        </w:rPr>
        <w:t xml:space="preserve"> </w:t>
      </w:r>
      <w:r w:rsidRPr="00D82AE6">
        <w:rPr>
          <w:rFonts w:ascii="Arial" w:hAnsi="Arial" w:cs="Arial"/>
          <w:sz w:val="20"/>
          <w:szCs w:val="20"/>
        </w:rPr>
        <w:t>a un cliente; sin embargo, dichas entregas deben hacerse en un vehículo que sea propiedad o</w:t>
      </w:r>
      <w:r w:rsidR="000174BC">
        <w:rPr>
          <w:rFonts w:ascii="Arial" w:hAnsi="Arial" w:cs="Arial"/>
          <w:sz w:val="20"/>
          <w:szCs w:val="20"/>
        </w:rPr>
        <w:t xml:space="preserve"> </w:t>
      </w:r>
      <w:r w:rsidRPr="00D82AE6">
        <w:rPr>
          <w:rFonts w:ascii="Arial" w:hAnsi="Arial" w:cs="Arial"/>
          <w:sz w:val="20"/>
          <w:szCs w:val="20"/>
        </w:rPr>
        <w:t>alquilado por la persona titular, el cual deberá permanecer bajo su control y llevar adherida en</w:t>
      </w:r>
      <w:r w:rsidR="000174BC">
        <w:rPr>
          <w:rFonts w:ascii="Arial" w:hAnsi="Arial" w:cs="Arial"/>
          <w:sz w:val="20"/>
          <w:szCs w:val="20"/>
        </w:rPr>
        <w:t xml:space="preserve">  </w:t>
      </w:r>
      <w:r w:rsidRPr="00D82AE6">
        <w:rPr>
          <w:rFonts w:ascii="Arial" w:hAnsi="Arial" w:cs="Arial"/>
          <w:sz w:val="20"/>
          <w:szCs w:val="20"/>
        </w:rPr>
        <w:t>el vehículo, el holograma de registro, porteo o guía distintivo de registro que le otorgue la</w:t>
      </w:r>
      <w:r w:rsidR="000174BC">
        <w:rPr>
          <w:rFonts w:ascii="Arial" w:hAnsi="Arial" w:cs="Arial"/>
          <w:sz w:val="20"/>
          <w:szCs w:val="20"/>
        </w:rPr>
        <w:t xml:space="preserve"> </w:t>
      </w:r>
      <w:r w:rsidRPr="00D82AE6">
        <w:rPr>
          <w:rFonts w:ascii="Arial" w:hAnsi="Arial" w:cs="Arial"/>
          <w:sz w:val="20"/>
          <w:szCs w:val="20"/>
        </w:rPr>
        <w:t>Dirección de Gobernación. Dicha insignia de tránsito se emite por un período máximo de 12</w:t>
      </w:r>
      <w:r w:rsidR="000174BC">
        <w:rPr>
          <w:rFonts w:ascii="Arial" w:hAnsi="Arial" w:cs="Arial"/>
          <w:sz w:val="20"/>
          <w:szCs w:val="20"/>
        </w:rPr>
        <w:t xml:space="preserve"> </w:t>
      </w:r>
      <w:r w:rsidRPr="00D82AE6">
        <w:rPr>
          <w:rFonts w:ascii="Arial" w:hAnsi="Arial" w:cs="Arial"/>
          <w:sz w:val="20"/>
          <w:szCs w:val="20"/>
        </w:rPr>
        <w:t>meses que finaliza el 31 de diciembre cada año. El holograma o distintivo se emite para un</w:t>
      </w:r>
      <w:r w:rsidR="000174BC">
        <w:rPr>
          <w:rFonts w:ascii="Arial" w:hAnsi="Arial" w:cs="Arial"/>
          <w:sz w:val="20"/>
          <w:szCs w:val="20"/>
        </w:rPr>
        <w:t xml:space="preserve"> </w:t>
      </w:r>
      <w:r w:rsidRPr="00D82AE6">
        <w:rPr>
          <w:rFonts w:ascii="Arial" w:hAnsi="Arial" w:cs="Arial"/>
          <w:sz w:val="20"/>
          <w:szCs w:val="20"/>
        </w:rPr>
        <w:t xml:space="preserve">vehículo </w:t>
      </w:r>
      <w:r w:rsidRPr="00D82AE6">
        <w:rPr>
          <w:rFonts w:ascii="Arial" w:hAnsi="Arial" w:cs="Arial"/>
          <w:sz w:val="20"/>
          <w:szCs w:val="20"/>
        </w:rPr>
        <w:lastRenderedPageBreak/>
        <w:t>específico y no se puede transferir a otro. Si el vehículo con la insignia de tránsito se</w:t>
      </w:r>
      <w:r w:rsidR="000174BC">
        <w:rPr>
          <w:rFonts w:ascii="Arial" w:hAnsi="Arial" w:cs="Arial"/>
          <w:sz w:val="20"/>
          <w:szCs w:val="20"/>
        </w:rPr>
        <w:t xml:space="preserve"> </w:t>
      </w:r>
      <w:r w:rsidRPr="00D82AE6">
        <w:rPr>
          <w:rFonts w:ascii="Arial" w:hAnsi="Arial" w:cs="Arial"/>
          <w:sz w:val="20"/>
          <w:szCs w:val="20"/>
        </w:rPr>
        <w:t>vende o transfiere, deberá hacerse del conocimiento de la Dirección de Gobernación.</w:t>
      </w:r>
    </w:p>
    <w:p w14:paraId="756F3A67" w14:textId="77777777" w:rsidR="00DD2A3E" w:rsidRDefault="00DD2A3E" w:rsidP="00DD2A3E">
      <w:pPr>
        <w:spacing w:after="0" w:line="240" w:lineRule="auto"/>
        <w:jc w:val="center"/>
        <w:rPr>
          <w:rFonts w:ascii="Arial" w:hAnsi="Arial" w:cs="Arial"/>
          <w:b/>
          <w:bCs/>
        </w:rPr>
      </w:pPr>
    </w:p>
    <w:p w14:paraId="5ADDC51A" w14:textId="64D5B435" w:rsidR="005521EF" w:rsidRPr="00D82AE6" w:rsidRDefault="005521EF" w:rsidP="00DD2A3E">
      <w:pPr>
        <w:spacing w:after="0" w:line="240" w:lineRule="auto"/>
        <w:jc w:val="center"/>
        <w:rPr>
          <w:rFonts w:ascii="Arial" w:hAnsi="Arial" w:cs="Arial"/>
          <w:b/>
          <w:bCs/>
        </w:rPr>
      </w:pPr>
      <w:r w:rsidRPr="00D82AE6">
        <w:rPr>
          <w:rFonts w:ascii="Arial" w:hAnsi="Arial" w:cs="Arial"/>
          <w:b/>
          <w:bCs/>
        </w:rPr>
        <w:t>CAPÍTULO VIII</w:t>
      </w:r>
    </w:p>
    <w:p w14:paraId="08DF5682" w14:textId="2FD9DE70" w:rsidR="005521EF" w:rsidRPr="00DD2A3E" w:rsidRDefault="005521EF" w:rsidP="00DD2A3E">
      <w:pPr>
        <w:spacing w:after="0" w:line="240" w:lineRule="auto"/>
        <w:jc w:val="center"/>
        <w:rPr>
          <w:rFonts w:ascii="Arial" w:hAnsi="Arial" w:cs="Arial"/>
          <w:bCs/>
        </w:rPr>
      </w:pPr>
      <w:r w:rsidRPr="00DD2A3E">
        <w:rPr>
          <w:rFonts w:ascii="Arial" w:hAnsi="Arial" w:cs="Arial"/>
          <w:bCs/>
        </w:rPr>
        <w:t>DE LAS PROHIBICIONES, CONDUCTAS VIOLATORIAS Y</w:t>
      </w:r>
    </w:p>
    <w:p w14:paraId="7B066774" w14:textId="10772156" w:rsidR="005521EF" w:rsidRDefault="005521EF" w:rsidP="00DD2A3E">
      <w:pPr>
        <w:spacing w:after="0" w:line="240" w:lineRule="auto"/>
        <w:jc w:val="center"/>
        <w:rPr>
          <w:rFonts w:ascii="Arial" w:hAnsi="Arial" w:cs="Arial"/>
          <w:bCs/>
        </w:rPr>
      </w:pPr>
      <w:r w:rsidRPr="00DD2A3E">
        <w:rPr>
          <w:rFonts w:ascii="Arial" w:hAnsi="Arial" w:cs="Arial"/>
          <w:bCs/>
        </w:rPr>
        <w:t>SANCIONES</w:t>
      </w:r>
    </w:p>
    <w:p w14:paraId="4546A327" w14:textId="77777777" w:rsidR="00DD2A3E" w:rsidRPr="00DD2A3E" w:rsidRDefault="00DD2A3E" w:rsidP="00DD2A3E">
      <w:pPr>
        <w:spacing w:after="0" w:line="240" w:lineRule="auto"/>
        <w:jc w:val="center"/>
        <w:rPr>
          <w:rFonts w:ascii="Arial" w:hAnsi="Arial" w:cs="Arial"/>
          <w:sz w:val="20"/>
          <w:szCs w:val="20"/>
        </w:rPr>
      </w:pPr>
    </w:p>
    <w:p w14:paraId="44847C32" w14:textId="037F9E77" w:rsidR="005521EF" w:rsidRPr="00D82AE6" w:rsidRDefault="005521EF" w:rsidP="00E56F0A">
      <w:pPr>
        <w:spacing w:line="240" w:lineRule="auto"/>
        <w:jc w:val="both"/>
        <w:rPr>
          <w:rFonts w:ascii="Arial" w:hAnsi="Arial" w:cs="Arial"/>
          <w:sz w:val="20"/>
          <w:szCs w:val="20"/>
        </w:rPr>
      </w:pPr>
      <w:r w:rsidRPr="00D82AE6">
        <w:rPr>
          <w:rFonts w:ascii="Arial" w:hAnsi="Arial" w:cs="Arial"/>
          <w:b/>
          <w:bCs/>
          <w:sz w:val="20"/>
          <w:szCs w:val="20"/>
        </w:rPr>
        <w:t>A</w:t>
      </w:r>
      <w:r w:rsidR="00DD2A3E" w:rsidRPr="00D82AE6">
        <w:rPr>
          <w:rFonts w:ascii="Arial" w:hAnsi="Arial" w:cs="Arial"/>
          <w:b/>
          <w:bCs/>
          <w:sz w:val="20"/>
          <w:szCs w:val="20"/>
        </w:rPr>
        <w:t>rtículo</w:t>
      </w:r>
      <w:r w:rsidRPr="00D82AE6">
        <w:rPr>
          <w:rFonts w:ascii="Arial" w:hAnsi="Arial" w:cs="Arial"/>
          <w:b/>
          <w:bCs/>
          <w:sz w:val="20"/>
          <w:szCs w:val="20"/>
        </w:rPr>
        <w:t xml:space="preserve"> 37</w:t>
      </w:r>
      <w:r w:rsidRPr="00D82AE6">
        <w:rPr>
          <w:rFonts w:ascii="Arial" w:hAnsi="Arial" w:cs="Arial"/>
          <w:sz w:val="20"/>
          <w:szCs w:val="20"/>
        </w:rPr>
        <w:t>. Son prohibiciones y se considerarán conductas violatorias o infracciones a este</w:t>
      </w:r>
      <w:r w:rsidR="00B25CF2">
        <w:rPr>
          <w:rFonts w:ascii="Arial" w:hAnsi="Arial" w:cs="Arial"/>
          <w:sz w:val="20"/>
          <w:szCs w:val="20"/>
        </w:rPr>
        <w:t xml:space="preserve"> </w:t>
      </w:r>
      <w:r w:rsidRPr="00D82AE6">
        <w:rPr>
          <w:rFonts w:ascii="Arial" w:hAnsi="Arial" w:cs="Arial"/>
          <w:sz w:val="20"/>
          <w:szCs w:val="20"/>
        </w:rPr>
        <w:t>ordenamiento, para titulares de los establecimientos que cuenten con Licencias o Permisos</w:t>
      </w:r>
      <w:r w:rsidR="00B25CF2">
        <w:rPr>
          <w:rFonts w:ascii="Arial" w:hAnsi="Arial" w:cs="Arial"/>
          <w:sz w:val="20"/>
          <w:szCs w:val="20"/>
        </w:rPr>
        <w:t xml:space="preserve"> </w:t>
      </w:r>
      <w:r w:rsidRPr="00D82AE6">
        <w:rPr>
          <w:rFonts w:ascii="Arial" w:hAnsi="Arial" w:cs="Arial"/>
          <w:sz w:val="20"/>
          <w:szCs w:val="20"/>
        </w:rPr>
        <w:t>Provisionales para la venta de bebidas alcohólicas o sus representantes, administradores o</w:t>
      </w:r>
      <w:r w:rsidR="00B25CF2">
        <w:rPr>
          <w:rFonts w:ascii="Arial" w:hAnsi="Arial" w:cs="Arial"/>
          <w:sz w:val="20"/>
          <w:szCs w:val="20"/>
        </w:rPr>
        <w:t xml:space="preserve"> </w:t>
      </w:r>
      <w:r w:rsidRPr="00D82AE6">
        <w:rPr>
          <w:rFonts w:ascii="Arial" w:hAnsi="Arial" w:cs="Arial"/>
          <w:sz w:val="20"/>
          <w:szCs w:val="20"/>
        </w:rPr>
        <w:t>encargados de los establecimientos a los que se refiere el presente ordenamiento, los</w:t>
      </w:r>
      <w:r w:rsidR="00B25CF2">
        <w:rPr>
          <w:rFonts w:ascii="Arial" w:hAnsi="Arial" w:cs="Arial"/>
          <w:sz w:val="20"/>
          <w:szCs w:val="20"/>
        </w:rPr>
        <w:t xml:space="preserve"> </w:t>
      </w:r>
      <w:r w:rsidRPr="00D82AE6">
        <w:rPr>
          <w:rFonts w:ascii="Arial" w:hAnsi="Arial" w:cs="Arial"/>
          <w:sz w:val="20"/>
          <w:szCs w:val="20"/>
        </w:rPr>
        <w:t>siguientes:</w:t>
      </w:r>
    </w:p>
    <w:p w14:paraId="299D5B03" w14:textId="17C3AEB7" w:rsidR="005521EF" w:rsidRPr="001B04BA" w:rsidRDefault="005521EF" w:rsidP="00BB0DBD">
      <w:pPr>
        <w:pStyle w:val="Prrafodelista"/>
        <w:numPr>
          <w:ilvl w:val="0"/>
          <w:numId w:val="31"/>
        </w:numPr>
        <w:spacing w:after="0" w:line="240" w:lineRule="auto"/>
        <w:jc w:val="both"/>
        <w:rPr>
          <w:rFonts w:ascii="Arial" w:hAnsi="Arial" w:cs="Arial"/>
          <w:sz w:val="20"/>
          <w:szCs w:val="20"/>
        </w:rPr>
      </w:pPr>
      <w:r w:rsidRPr="001B04BA">
        <w:rPr>
          <w:rFonts w:ascii="Arial" w:hAnsi="Arial" w:cs="Arial"/>
          <w:sz w:val="20"/>
          <w:szCs w:val="20"/>
        </w:rPr>
        <w:t>Vender, servir, obsequiar o permitir el consumo de bebidas alcohólicas, a:</w:t>
      </w:r>
    </w:p>
    <w:p w14:paraId="375DBC86" w14:textId="178080E2" w:rsidR="002D4F64" w:rsidRPr="002D4F64" w:rsidRDefault="002D4F64" w:rsidP="001B04BA">
      <w:pPr>
        <w:spacing w:after="0" w:line="240" w:lineRule="auto"/>
        <w:jc w:val="both"/>
        <w:rPr>
          <w:rFonts w:ascii="Arial" w:hAnsi="Arial" w:cs="Arial"/>
          <w:sz w:val="20"/>
          <w:szCs w:val="20"/>
        </w:rPr>
      </w:pPr>
    </w:p>
    <w:p w14:paraId="7DA9CB58" w14:textId="2AE9ACA7" w:rsidR="00D63B53" w:rsidRPr="00CA3F3A" w:rsidRDefault="00144D53" w:rsidP="00BB0DBD">
      <w:pPr>
        <w:pStyle w:val="Prrafodelista"/>
        <w:numPr>
          <w:ilvl w:val="0"/>
          <w:numId w:val="11"/>
        </w:numPr>
        <w:spacing w:after="0" w:line="240" w:lineRule="auto"/>
        <w:jc w:val="both"/>
        <w:rPr>
          <w:rFonts w:ascii="Arial" w:hAnsi="Arial" w:cs="Arial"/>
          <w:b/>
          <w:bCs/>
          <w:sz w:val="16"/>
          <w:szCs w:val="16"/>
        </w:rPr>
      </w:pPr>
      <w:r w:rsidRPr="00CA3F3A">
        <w:rPr>
          <w:rFonts w:ascii="Arial" w:hAnsi="Arial" w:cs="Arial"/>
          <w:sz w:val="20"/>
          <w:szCs w:val="20"/>
        </w:rPr>
        <w:t>Niñas, niños o adolescentes</w:t>
      </w:r>
      <w:r w:rsidR="005521EF" w:rsidRPr="00CA3F3A">
        <w:rPr>
          <w:rFonts w:ascii="Arial" w:hAnsi="Arial" w:cs="Arial"/>
          <w:sz w:val="20"/>
          <w:szCs w:val="20"/>
        </w:rPr>
        <w:t>.</w:t>
      </w:r>
      <w:r w:rsidR="00A7366E">
        <w:rPr>
          <w:rFonts w:ascii="Arial" w:hAnsi="Arial" w:cs="Arial"/>
          <w:sz w:val="20"/>
          <w:szCs w:val="20"/>
        </w:rPr>
        <w:t xml:space="preserve"> </w:t>
      </w:r>
      <w:r w:rsidR="00A7366E" w:rsidRPr="00CA3F3A">
        <w:rPr>
          <w:rFonts w:ascii="Arial" w:hAnsi="Arial" w:cs="Arial"/>
          <w:b/>
          <w:bCs/>
          <w:sz w:val="16"/>
          <w:szCs w:val="16"/>
        </w:rPr>
        <w:t>(</w:t>
      </w:r>
      <w:r w:rsidR="00CA3F3A" w:rsidRPr="00CA3F3A">
        <w:rPr>
          <w:rFonts w:ascii="Arial" w:hAnsi="Arial" w:cs="Arial"/>
          <w:b/>
          <w:bCs/>
          <w:sz w:val="16"/>
          <w:szCs w:val="16"/>
        </w:rPr>
        <w:t>Fracción</w:t>
      </w:r>
      <w:r w:rsidR="00A7366E" w:rsidRPr="00CA3F3A">
        <w:rPr>
          <w:rFonts w:ascii="Arial" w:hAnsi="Arial" w:cs="Arial"/>
          <w:b/>
          <w:bCs/>
          <w:sz w:val="16"/>
          <w:szCs w:val="16"/>
        </w:rPr>
        <w:t xml:space="preserve"> reformada por acuerdo </w:t>
      </w:r>
      <w:r w:rsidR="00CA3F3A" w:rsidRPr="00CA3F3A">
        <w:rPr>
          <w:rFonts w:ascii="Arial" w:hAnsi="Arial" w:cs="Arial"/>
          <w:b/>
          <w:bCs/>
          <w:sz w:val="16"/>
          <w:szCs w:val="16"/>
        </w:rPr>
        <w:t>publicado en la Gaceta Municipal del H. Ayuntamiento del Municipio de Chihuahua No. 328-III, de fecha 02 de octubre de 2023.</w:t>
      </w:r>
    </w:p>
    <w:p w14:paraId="79A5FA5A" w14:textId="77777777" w:rsidR="002D4F64" w:rsidRDefault="002D4F64" w:rsidP="00067F97">
      <w:pPr>
        <w:spacing w:after="0" w:line="240" w:lineRule="auto"/>
        <w:ind w:left="567"/>
        <w:jc w:val="both"/>
        <w:rPr>
          <w:rFonts w:ascii="Arial" w:hAnsi="Arial" w:cs="Arial"/>
          <w:sz w:val="20"/>
          <w:szCs w:val="20"/>
        </w:rPr>
      </w:pPr>
    </w:p>
    <w:p w14:paraId="096E5F4B" w14:textId="12664D09" w:rsidR="005521EF" w:rsidRPr="00067F97" w:rsidRDefault="005521EF" w:rsidP="00BB0DBD">
      <w:pPr>
        <w:pStyle w:val="Prrafodelista"/>
        <w:numPr>
          <w:ilvl w:val="0"/>
          <w:numId w:val="11"/>
        </w:numPr>
        <w:spacing w:after="0" w:line="240" w:lineRule="auto"/>
        <w:jc w:val="both"/>
        <w:rPr>
          <w:rFonts w:ascii="Arial" w:hAnsi="Arial" w:cs="Arial"/>
          <w:sz w:val="20"/>
          <w:szCs w:val="20"/>
        </w:rPr>
      </w:pPr>
      <w:r w:rsidRPr="00067F97">
        <w:rPr>
          <w:rFonts w:ascii="Arial" w:hAnsi="Arial" w:cs="Arial"/>
          <w:sz w:val="20"/>
          <w:szCs w:val="20"/>
        </w:rPr>
        <w:t>Personas en evidente estado de ebriedad o bajo el efecto aparente de drogas,</w:t>
      </w:r>
      <w:r w:rsidR="00D63B53" w:rsidRPr="00067F97">
        <w:rPr>
          <w:rFonts w:ascii="Arial" w:hAnsi="Arial" w:cs="Arial"/>
          <w:sz w:val="20"/>
          <w:szCs w:val="20"/>
        </w:rPr>
        <w:t xml:space="preserve"> </w:t>
      </w:r>
      <w:r w:rsidRPr="00067F97">
        <w:rPr>
          <w:rFonts w:ascii="Arial" w:hAnsi="Arial" w:cs="Arial"/>
          <w:sz w:val="20"/>
          <w:szCs w:val="20"/>
        </w:rPr>
        <w:t>enervantes o psicotrópicos.</w:t>
      </w:r>
    </w:p>
    <w:p w14:paraId="42798E1E" w14:textId="77777777" w:rsidR="002D4F64" w:rsidRDefault="002D4F64" w:rsidP="00067F97">
      <w:pPr>
        <w:spacing w:after="0" w:line="240" w:lineRule="auto"/>
        <w:ind w:left="567"/>
        <w:jc w:val="both"/>
        <w:rPr>
          <w:rFonts w:ascii="Arial" w:hAnsi="Arial" w:cs="Arial"/>
          <w:sz w:val="20"/>
          <w:szCs w:val="20"/>
        </w:rPr>
      </w:pPr>
    </w:p>
    <w:p w14:paraId="6A4A663C" w14:textId="21D9D01E" w:rsidR="005521EF" w:rsidRPr="00067F97" w:rsidRDefault="005521EF" w:rsidP="00BB0DBD">
      <w:pPr>
        <w:pStyle w:val="Prrafodelista"/>
        <w:numPr>
          <w:ilvl w:val="0"/>
          <w:numId w:val="11"/>
        </w:numPr>
        <w:spacing w:after="0" w:line="240" w:lineRule="auto"/>
        <w:jc w:val="both"/>
        <w:rPr>
          <w:rFonts w:ascii="Arial" w:hAnsi="Arial" w:cs="Arial"/>
          <w:sz w:val="20"/>
          <w:szCs w:val="20"/>
        </w:rPr>
      </w:pPr>
      <w:r w:rsidRPr="00067F97">
        <w:rPr>
          <w:rFonts w:ascii="Arial" w:hAnsi="Arial" w:cs="Arial"/>
          <w:sz w:val="20"/>
          <w:szCs w:val="20"/>
        </w:rPr>
        <w:t>Personas con discapacidad mental.</w:t>
      </w:r>
    </w:p>
    <w:p w14:paraId="6AF0222F" w14:textId="49E9A2B0" w:rsidR="00B702DA" w:rsidRPr="002D4F64" w:rsidRDefault="00B702DA" w:rsidP="00067F97">
      <w:pPr>
        <w:spacing w:after="0" w:line="240" w:lineRule="auto"/>
        <w:ind w:left="567"/>
        <w:jc w:val="both"/>
        <w:rPr>
          <w:rFonts w:ascii="Arial" w:hAnsi="Arial" w:cs="Arial"/>
          <w:sz w:val="20"/>
          <w:szCs w:val="20"/>
        </w:rPr>
      </w:pPr>
    </w:p>
    <w:p w14:paraId="4FDCA1B7" w14:textId="6639DB8B" w:rsidR="005521EF" w:rsidRPr="00067F97" w:rsidRDefault="005521EF" w:rsidP="00BB0DBD">
      <w:pPr>
        <w:pStyle w:val="Prrafodelista"/>
        <w:numPr>
          <w:ilvl w:val="0"/>
          <w:numId w:val="11"/>
        </w:numPr>
        <w:spacing w:after="0" w:line="240" w:lineRule="auto"/>
        <w:jc w:val="both"/>
        <w:rPr>
          <w:rFonts w:ascii="Arial" w:hAnsi="Arial" w:cs="Arial"/>
          <w:sz w:val="20"/>
          <w:szCs w:val="20"/>
        </w:rPr>
      </w:pPr>
      <w:r w:rsidRPr="00067F97">
        <w:rPr>
          <w:rFonts w:ascii="Arial" w:hAnsi="Arial" w:cs="Arial"/>
          <w:sz w:val="20"/>
          <w:szCs w:val="20"/>
        </w:rPr>
        <w:t>Militares, policías viales y demás encargados de la seguridad pública cuando estén</w:t>
      </w:r>
      <w:r w:rsidR="00D63B53" w:rsidRPr="00067F97">
        <w:rPr>
          <w:rFonts w:ascii="Arial" w:hAnsi="Arial" w:cs="Arial"/>
          <w:sz w:val="20"/>
          <w:szCs w:val="20"/>
        </w:rPr>
        <w:t xml:space="preserve"> </w:t>
      </w:r>
      <w:r w:rsidRPr="00067F97">
        <w:rPr>
          <w:rFonts w:ascii="Arial" w:hAnsi="Arial" w:cs="Arial"/>
          <w:sz w:val="20"/>
          <w:szCs w:val="20"/>
        </w:rPr>
        <w:t>en servicio o porten uniforme, así como a las personas que realicen las inspecciones</w:t>
      </w:r>
      <w:r w:rsidR="00D63B53" w:rsidRPr="00067F97">
        <w:rPr>
          <w:rFonts w:ascii="Arial" w:hAnsi="Arial" w:cs="Arial"/>
          <w:sz w:val="20"/>
          <w:szCs w:val="20"/>
        </w:rPr>
        <w:t xml:space="preserve"> </w:t>
      </w:r>
      <w:r w:rsidRPr="00067F97">
        <w:rPr>
          <w:rFonts w:ascii="Arial" w:hAnsi="Arial" w:cs="Arial"/>
          <w:sz w:val="20"/>
          <w:szCs w:val="20"/>
        </w:rPr>
        <w:t>en servicio en ese establecimiento; y</w:t>
      </w:r>
    </w:p>
    <w:p w14:paraId="54A85935" w14:textId="77777777" w:rsidR="00B702DA" w:rsidRPr="002D4F64" w:rsidRDefault="00B702DA" w:rsidP="00067F97">
      <w:pPr>
        <w:spacing w:after="0" w:line="240" w:lineRule="auto"/>
        <w:ind w:left="567"/>
        <w:jc w:val="both"/>
        <w:rPr>
          <w:rFonts w:ascii="Arial" w:hAnsi="Arial" w:cs="Arial"/>
          <w:sz w:val="20"/>
          <w:szCs w:val="20"/>
        </w:rPr>
      </w:pPr>
    </w:p>
    <w:p w14:paraId="5E34C950" w14:textId="2AB5C876" w:rsidR="005521EF" w:rsidRPr="00067F97" w:rsidRDefault="005521EF" w:rsidP="00BB0DBD">
      <w:pPr>
        <w:pStyle w:val="Prrafodelista"/>
        <w:numPr>
          <w:ilvl w:val="0"/>
          <w:numId w:val="11"/>
        </w:numPr>
        <w:spacing w:after="0" w:line="240" w:lineRule="auto"/>
        <w:jc w:val="both"/>
        <w:rPr>
          <w:rFonts w:ascii="Arial" w:hAnsi="Arial" w:cs="Arial"/>
          <w:sz w:val="20"/>
          <w:szCs w:val="20"/>
        </w:rPr>
      </w:pPr>
      <w:r w:rsidRPr="00067F97">
        <w:rPr>
          <w:rFonts w:ascii="Arial" w:hAnsi="Arial" w:cs="Arial"/>
          <w:sz w:val="20"/>
          <w:szCs w:val="20"/>
        </w:rPr>
        <w:t>Personas que porten cualquier tipo de armas.</w:t>
      </w:r>
    </w:p>
    <w:p w14:paraId="1AD81D14" w14:textId="77777777" w:rsidR="00B702DA" w:rsidRPr="002D4F64" w:rsidRDefault="00B702DA" w:rsidP="002D4F64">
      <w:pPr>
        <w:spacing w:after="0" w:line="240" w:lineRule="auto"/>
        <w:ind w:left="567"/>
        <w:jc w:val="both"/>
        <w:rPr>
          <w:rFonts w:ascii="Arial" w:hAnsi="Arial" w:cs="Arial"/>
          <w:sz w:val="20"/>
          <w:szCs w:val="20"/>
        </w:rPr>
      </w:pPr>
    </w:p>
    <w:p w14:paraId="2A1BE81E" w14:textId="7DC95B6E" w:rsidR="005521EF" w:rsidRPr="001B04BA" w:rsidRDefault="005521EF" w:rsidP="00BB0DBD">
      <w:pPr>
        <w:pStyle w:val="Prrafodelista"/>
        <w:numPr>
          <w:ilvl w:val="0"/>
          <w:numId w:val="31"/>
        </w:numPr>
        <w:spacing w:after="0" w:line="240" w:lineRule="auto"/>
        <w:jc w:val="both"/>
        <w:rPr>
          <w:rFonts w:ascii="Arial" w:hAnsi="Arial" w:cs="Arial"/>
          <w:sz w:val="20"/>
          <w:szCs w:val="20"/>
        </w:rPr>
      </w:pPr>
      <w:r w:rsidRPr="001B04BA">
        <w:rPr>
          <w:rFonts w:ascii="Arial" w:hAnsi="Arial" w:cs="Arial"/>
          <w:sz w:val="20"/>
          <w:szCs w:val="20"/>
        </w:rPr>
        <w:t>Alterar, contaminar o adulterar las bebidas alcohólicas, para su venta o consumo.</w:t>
      </w:r>
    </w:p>
    <w:p w14:paraId="30C58818" w14:textId="77777777" w:rsidR="00B702DA" w:rsidRPr="002D4F64" w:rsidRDefault="00B702DA" w:rsidP="002D4F64">
      <w:pPr>
        <w:spacing w:after="0" w:line="240" w:lineRule="auto"/>
        <w:ind w:left="567"/>
        <w:jc w:val="both"/>
        <w:rPr>
          <w:rFonts w:ascii="Arial" w:hAnsi="Arial" w:cs="Arial"/>
          <w:sz w:val="20"/>
          <w:szCs w:val="20"/>
        </w:rPr>
      </w:pPr>
    </w:p>
    <w:p w14:paraId="0BA48983" w14:textId="7AAB011E" w:rsidR="005521EF" w:rsidRPr="001B04BA" w:rsidRDefault="005521EF" w:rsidP="00BB0DBD">
      <w:pPr>
        <w:pStyle w:val="Prrafodelista"/>
        <w:numPr>
          <w:ilvl w:val="0"/>
          <w:numId w:val="31"/>
        </w:numPr>
        <w:spacing w:after="0" w:line="240" w:lineRule="auto"/>
        <w:jc w:val="both"/>
        <w:rPr>
          <w:rFonts w:ascii="Arial" w:hAnsi="Arial" w:cs="Arial"/>
          <w:sz w:val="20"/>
          <w:szCs w:val="20"/>
        </w:rPr>
      </w:pPr>
      <w:r w:rsidRPr="001B04BA">
        <w:rPr>
          <w:rFonts w:ascii="Arial" w:hAnsi="Arial" w:cs="Arial"/>
          <w:sz w:val="20"/>
          <w:szCs w:val="20"/>
        </w:rPr>
        <w:t>Comercializar bebidas alcohólicas en la modalidad de Barra Libre.</w:t>
      </w:r>
    </w:p>
    <w:p w14:paraId="0D56D224" w14:textId="77777777" w:rsidR="00B702DA" w:rsidRPr="002D4F64" w:rsidRDefault="00B702DA" w:rsidP="002D4F64">
      <w:pPr>
        <w:spacing w:after="0" w:line="240" w:lineRule="auto"/>
        <w:ind w:left="567"/>
        <w:jc w:val="both"/>
        <w:rPr>
          <w:rFonts w:ascii="Arial" w:hAnsi="Arial" w:cs="Arial"/>
          <w:sz w:val="20"/>
          <w:szCs w:val="20"/>
        </w:rPr>
      </w:pPr>
    </w:p>
    <w:p w14:paraId="423C2C6C" w14:textId="01615598" w:rsidR="005521EF" w:rsidRPr="000651AC" w:rsidRDefault="005521EF" w:rsidP="00BB0DBD">
      <w:pPr>
        <w:pStyle w:val="Prrafodelista"/>
        <w:numPr>
          <w:ilvl w:val="0"/>
          <w:numId w:val="31"/>
        </w:numPr>
        <w:spacing w:after="0" w:line="240" w:lineRule="auto"/>
        <w:jc w:val="both"/>
        <w:rPr>
          <w:rFonts w:ascii="Arial" w:hAnsi="Arial" w:cs="Arial"/>
          <w:sz w:val="20"/>
          <w:szCs w:val="20"/>
        </w:rPr>
      </w:pPr>
      <w:r w:rsidRPr="000651AC">
        <w:rPr>
          <w:rFonts w:ascii="Arial" w:hAnsi="Arial" w:cs="Arial"/>
          <w:sz w:val="20"/>
          <w:szCs w:val="20"/>
        </w:rPr>
        <w:t xml:space="preserve">Emplear a </w:t>
      </w:r>
      <w:r w:rsidR="00144D53" w:rsidRPr="000651AC">
        <w:rPr>
          <w:rFonts w:ascii="Arial" w:hAnsi="Arial" w:cs="Arial"/>
          <w:sz w:val="20"/>
          <w:szCs w:val="20"/>
        </w:rPr>
        <w:t>niñas, niños o adolescentes</w:t>
      </w:r>
      <w:r w:rsidRPr="000651AC">
        <w:rPr>
          <w:rFonts w:ascii="Arial" w:hAnsi="Arial" w:cs="Arial"/>
          <w:sz w:val="20"/>
          <w:szCs w:val="20"/>
        </w:rPr>
        <w:t xml:space="preserve"> en los negocios de centro nocturno, casinos, bares y</w:t>
      </w:r>
    </w:p>
    <w:p w14:paraId="1981102A" w14:textId="524876BB" w:rsidR="005521EF" w:rsidRPr="000651AC" w:rsidRDefault="005521EF" w:rsidP="001B04BA">
      <w:pPr>
        <w:pStyle w:val="Prrafodelista"/>
        <w:spacing w:after="0" w:line="240" w:lineRule="auto"/>
        <w:jc w:val="both"/>
        <w:rPr>
          <w:rFonts w:ascii="Arial" w:hAnsi="Arial" w:cs="Arial"/>
          <w:b/>
          <w:bCs/>
          <w:sz w:val="16"/>
          <w:szCs w:val="16"/>
        </w:rPr>
      </w:pPr>
      <w:r w:rsidRPr="000651AC">
        <w:rPr>
          <w:rFonts w:ascii="Arial" w:hAnsi="Arial" w:cs="Arial"/>
          <w:sz w:val="20"/>
          <w:szCs w:val="20"/>
        </w:rPr>
        <w:t>licorerías en tienda de autoservicio.</w:t>
      </w:r>
      <w:r w:rsidR="006E10B7">
        <w:rPr>
          <w:rFonts w:ascii="Arial" w:hAnsi="Arial" w:cs="Arial"/>
          <w:sz w:val="20"/>
          <w:szCs w:val="20"/>
        </w:rPr>
        <w:t xml:space="preserve"> </w:t>
      </w:r>
      <w:r w:rsidR="006E10B7" w:rsidRPr="000651AC">
        <w:rPr>
          <w:rFonts w:ascii="Arial" w:hAnsi="Arial" w:cs="Arial"/>
          <w:b/>
          <w:bCs/>
          <w:sz w:val="16"/>
          <w:szCs w:val="16"/>
        </w:rPr>
        <w:t xml:space="preserve">(Fracción reformada por acuerdo publicado en la Gaceta Municipal del H. Ayuntamiento del Municipio de Chihuahua No. 328-III, de fecha </w:t>
      </w:r>
      <w:r w:rsidR="000651AC" w:rsidRPr="000651AC">
        <w:rPr>
          <w:rFonts w:ascii="Arial" w:hAnsi="Arial" w:cs="Arial"/>
          <w:b/>
          <w:bCs/>
          <w:sz w:val="16"/>
          <w:szCs w:val="16"/>
        </w:rPr>
        <w:t>02 de octubre de 2023).</w:t>
      </w:r>
    </w:p>
    <w:p w14:paraId="1A4D482C" w14:textId="77777777" w:rsidR="00B702DA" w:rsidRPr="000651AC" w:rsidRDefault="00B702DA" w:rsidP="002D4F64">
      <w:pPr>
        <w:spacing w:after="0" w:line="240" w:lineRule="auto"/>
        <w:ind w:left="567"/>
        <w:jc w:val="both"/>
        <w:rPr>
          <w:rFonts w:ascii="Arial" w:hAnsi="Arial" w:cs="Arial"/>
          <w:b/>
          <w:bCs/>
          <w:sz w:val="16"/>
          <w:szCs w:val="16"/>
        </w:rPr>
      </w:pPr>
    </w:p>
    <w:p w14:paraId="0755E870" w14:textId="77777777" w:rsidR="005521EF" w:rsidRPr="001B04BA" w:rsidRDefault="005521EF" w:rsidP="00BB0DBD">
      <w:pPr>
        <w:pStyle w:val="Prrafodelista"/>
        <w:numPr>
          <w:ilvl w:val="0"/>
          <w:numId w:val="31"/>
        </w:numPr>
        <w:spacing w:after="0" w:line="240" w:lineRule="auto"/>
        <w:jc w:val="both"/>
        <w:rPr>
          <w:rFonts w:ascii="Arial" w:hAnsi="Arial" w:cs="Arial"/>
          <w:sz w:val="20"/>
          <w:szCs w:val="20"/>
        </w:rPr>
      </w:pPr>
      <w:r w:rsidRPr="001B04BA">
        <w:rPr>
          <w:rFonts w:ascii="Arial" w:hAnsi="Arial" w:cs="Arial"/>
          <w:sz w:val="20"/>
          <w:szCs w:val="20"/>
        </w:rPr>
        <w:t>Ofrecer, vender o comercializar bebidas alcohólicas en la vía y lugares públicos, así</w:t>
      </w:r>
    </w:p>
    <w:p w14:paraId="05C2C79D" w14:textId="77777777" w:rsidR="005521EF" w:rsidRPr="001B04BA" w:rsidRDefault="005521EF" w:rsidP="001B04BA">
      <w:pPr>
        <w:pStyle w:val="Prrafodelista"/>
        <w:spacing w:after="0" w:line="240" w:lineRule="auto"/>
        <w:jc w:val="both"/>
        <w:rPr>
          <w:rFonts w:ascii="Arial" w:hAnsi="Arial" w:cs="Arial"/>
          <w:sz w:val="20"/>
          <w:szCs w:val="20"/>
        </w:rPr>
      </w:pPr>
      <w:r w:rsidRPr="001B04BA">
        <w:rPr>
          <w:rFonts w:ascii="Arial" w:hAnsi="Arial" w:cs="Arial"/>
          <w:sz w:val="20"/>
          <w:szCs w:val="20"/>
        </w:rPr>
        <w:t>como en los comercios ambulantes, fijos, semifijos y similares, cuando no cuenten</w:t>
      </w:r>
    </w:p>
    <w:p w14:paraId="1C708AFC" w14:textId="5BFF9BC4" w:rsidR="005521EF" w:rsidRPr="001B04BA" w:rsidRDefault="001B04BA" w:rsidP="001B04BA">
      <w:pPr>
        <w:spacing w:after="0" w:line="240" w:lineRule="auto"/>
        <w:ind w:left="360"/>
        <w:jc w:val="both"/>
        <w:rPr>
          <w:rFonts w:ascii="Arial" w:hAnsi="Arial" w:cs="Arial"/>
          <w:sz w:val="20"/>
          <w:szCs w:val="20"/>
        </w:rPr>
      </w:pPr>
      <w:r>
        <w:rPr>
          <w:rFonts w:ascii="Arial" w:hAnsi="Arial" w:cs="Arial"/>
          <w:sz w:val="20"/>
          <w:szCs w:val="20"/>
        </w:rPr>
        <w:t xml:space="preserve">      </w:t>
      </w:r>
      <w:r w:rsidR="005521EF" w:rsidRPr="001B04BA">
        <w:rPr>
          <w:rFonts w:ascii="Arial" w:hAnsi="Arial" w:cs="Arial"/>
          <w:sz w:val="20"/>
          <w:szCs w:val="20"/>
        </w:rPr>
        <w:t>con la Licencia o el Permiso correspondiente.</w:t>
      </w:r>
    </w:p>
    <w:p w14:paraId="71BE6417" w14:textId="77777777" w:rsidR="00B702DA" w:rsidRPr="002D4F64" w:rsidRDefault="00B702DA" w:rsidP="002D4F64">
      <w:pPr>
        <w:spacing w:after="0" w:line="240" w:lineRule="auto"/>
        <w:ind w:left="567"/>
        <w:jc w:val="both"/>
        <w:rPr>
          <w:rFonts w:ascii="Arial" w:hAnsi="Arial" w:cs="Arial"/>
          <w:sz w:val="20"/>
          <w:szCs w:val="20"/>
        </w:rPr>
      </w:pPr>
    </w:p>
    <w:p w14:paraId="6C6A0DF5" w14:textId="65036F01" w:rsidR="005521EF" w:rsidRPr="001B04BA" w:rsidRDefault="005521EF" w:rsidP="00BB0DBD">
      <w:pPr>
        <w:pStyle w:val="Prrafodelista"/>
        <w:numPr>
          <w:ilvl w:val="0"/>
          <w:numId w:val="31"/>
        </w:numPr>
        <w:spacing w:after="0" w:line="240" w:lineRule="auto"/>
        <w:jc w:val="both"/>
        <w:rPr>
          <w:rFonts w:ascii="Arial" w:hAnsi="Arial" w:cs="Arial"/>
          <w:sz w:val="20"/>
          <w:szCs w:val="20"/>
        </w:rPr>
      </w:pPr>
      <w:r w:rsidRPr="001B04BA">
        <w:rPr>
          <w:rFonts w:ascii="Arial" w:hAnsi="Arial" w:cs="Arial"/>
          <w:sz w:val="20"/>
          <w:szCs w:val="20"/>
        </w:rPr>
        <w:t>Surtir para su venta, distribución o consumo bebidas alcohólicas a los</w:t>
      </w:r>
      <w:r w:rsidR="00D65910" w:rsidRPr="001B04BA">
        <w:rPr>
          <w:rFonts w:ascii="Arial" w:hAnsi="Arial" w:cs="Arial"/>
          <w:sz w:val="20"/>
          <w:szCs w:val="20"/>
        </w:rPr>
        <w:t xml:space="preserve"> </w:t>
      </w:r>
      <w:r w:rsidRPr="001B04BA">
        <w:rPr>
          <w:rFonts w:ascii="Arial" w:hAnsi="Arial" w:cs="Arial"/>
          <w:sz w:val="20"/>
          <w:szCs w:val="20"/>
        </w:rPr>
        <w:t>establecimientos que la autoridad haya sancionado con clausura durante el período</w:t>
      </w:r>
      <w:r w:rsidR="00D65910" w:rsidRPr="001B04BA">
        <w:rPr>
          <w:rFonts w:ascii="Arial" w:hAnsi="Arial" w:cs="Arial"/>
          <w:sz w:val="20"/>
          <w:szCs w:val="20"/>
        </w:rPr>
        <w:t xml:space="preserve"> </w:t>
      </w:r>
      <w:r w:rsidRPr="001B04BA">
        <w:rPr>
          <w:rFonts w:ascii="Arial" w:hAnsi="Arial" w:cs="Arial"/>
          <w:sz w:val="20"/>
          <w:szCs w:val="20"/>
        </w:rPr>
        <w:t>de las mismas, o aquellos que no cuenten con Licencia o Permiso Provisional.</w:t>
      </w:r>
    </w:p>
    <w:p w14:paraId="1191B5F8" w14:textId="77777777" w:rsidR="00B702DA" w:rsidRPr="002D4F64" w:rsidRDefault="00B702DA" w:rsidP="002D4F64">
      <w:pPr>
        <w:spacing w:after="0" w:line="240" w:lineRule="auto"/>
        <w:ind w:left="567"/>
        <w:jc w:val="both"/>
        <w:rPr>
          <w:rFonts w:ascii="Arial" w:hAnsi="Arial" w:cs="Arial"/>
          <w:sz w:val="20"/>
          <w:szCs w:val="20"/>
        </w:rPr>
      </w:pPr>
    </w:p>
    <w:p w14:paraId="7B838ACA" w14:textId="4006DA9E" w:rsidR="005521EF" w:rsidRPr="001B04BA" w:rsidRDefault="005521EF" w:rsidP="00BB0DBD">
      <w:pPr>
        <w:pStyle w:val="Prrafodelista"/>
        <w:numPr>
          <w:ilvl w:val="0"/>
          <w:numId w:val="31"/>
        </w:numPr>
        <w:spacing w:after="0" w:line="240" w:lineRule="auto"/>
        <w:jc w:val="both"/>
        <w:rPr>
          <w:rFonts w:ascii="Arial" w:hAnsi="Arial" w:cs="Arial"/>
          <w:sz w:val="20"/>
          <w:szCs w:val="20"/>
        </w:rPr>
      </w:pPr>
      <w:r w:rsidRPr="001B04BA">
        <w:rPr>
          <w:rFonts w:ascii="Arial" w:hAnsi="Arial" w:cs="Arial"/>
          <w:sz w:val="20"/>
          <w:szCs w:val="20"/>
        </w:rPr>
        <w:t>Permitir el consumo de bebidas alcohólicas en el interior del establecimiento, su</w:t>
      </w:r>
      <w:r w:rsidR="00D65910" w:rsidRPr="001B04BA">
        <w:rPr>
          <w:rFonts w:ascii="Arial" w:hAnsi="Arial" w:cs="Arial"/>
          <w:sz w:val="20"/>
          <w:szCs w:val="20"/>
        </w:rPr>
        <w:t xml:space="preserve"> </w:t>
      </w:r>
      <w:r w:rsidRPr="001B04BA">
        <w:rPr>
          <w:rFonts w:ascii="Arial" w:hAnsi="Arial" w:cs="Arial"/>
          <w:sz w:val="20"/>
          <w:szCs w:val="20"/>
        </w:rPr>
        <w:t>estacionamiento y toda área destinada a la operación del mismo para los giros de</w:t>
      </w:r>
      <w:r w:rsidR="00D65910" w:rsidRPr="001B04BA">
        <w:rPr>
          <w:rFonts w:ascii="Arial" w:hAnsi="Arial" w:cs="Arial"/>
          <w:sz w:val="20"/>
          <w:szCs w:val="20"/>
        </w:rPr>
        <w:t xml:space="preserve"> </w:t>
      </w:r>
      <w:r w:rsidRPr="001B04BA">
        <w:rPr>
          <w:rFonts w:ascii="Arial" w:hAnsi="Arial" w:cs="Arial"/>
          <w:sz w:val="20"/>
          <w:szCs w:val="20"/>
        </w:rPr>
        <w:t>agencias de distribución, depósitos, tiendas de abarrotes y de autoservicio, debiendo</w:t>
      </w:r>
      <w:r w:rsidR="00D65910" w:rsidRPr="001B04BA">
        <w:rPr>
          <w:rFonts w:ascii="Arial" w:hAnsi="Arial" w:cs="Arial"/>
          <w:sz w:val="20"/>
          <w:szCs w:val="20"/>
        </w:rPr>
        <w:t xml:space="preserve"> </w:t>
      </w:r>
      <w:r w:rsidRPr="001B04BA">
        <w:rPr>
          <w:rFonts w:ascii="Arial" w:hAnsi="Arial" w:cs="Arial"/>
          <w:sz w:val="20"/>
          <w:szCs w:val="20"/>
        </w:rPr>
        <w:t>tener en lugar visible dentro del local, avisos que hagan saber al público esta</w:t>
      </w:r>
      <w:r w:rsidR="00D65910" w:rsidRPr="001B04BA">
        <w:rPr>
          <w:rFonts w:ascii="Arial" w:hAnsi="Arial" w:cs="Arial"/>
          <w:sz w:val="20"/>
          <w:szCs w:val="20"/>
        </w:rPr>
        <w:t xml:space="preserve"> </w:t>
      </w:r>
      <w:r w:rsidRPr="001B04BA">
        <w:rPr>
          <w:rFonts w:ascii="Arial" w:hAnsi="Arial" w:cs="Arial"/>
          <w:sz w:val="20"/>
          <w:szCs w:val="20"/>
        </w:rPr>
        <w:t>prohibición.</w:t>
      </w:r>
    </w:p>
    <w:p w14:paraId="4E17DC5C" w14:textId="77777777" w:rsidR="00B702DA" w:rsidRPr="002D4F64" w:rsidRDefault="00B702DA" w:rsidP="001B04BA">
      <w:pPr>
        <w:spacing w:after="0" w:line="240" w:lineRule="auto"/>
        <w:jc w:val="both"/>
        <w:rPr>
          <w:rFonts w:ascii="Arial" w:hAnsi="Arial" w:cs="Arial"/>
          <w:sz w:val="20"/>
          <w:szCs w:val="20"/>
        </w:rPr>
      </w:pPr>
    </w:p>
    <w:p w14:paraId="78309E12" w14:textId="4499BF98" w:rsidR="005521EF" w:rsidRPr="00D21322" w:rsidRDefault="005521EF" w:rsidP="00BB0DBD">
      <w:pPr>
        <w:pStyle w:val="Prrafodelista"/>
        <w:numPr>
          <w:ilvl w:val="0"/>
          <w:numId w:val="31"/>
        </w:numPr>
        <w:spacing w:after="0" w:line="240" w:lineRule="auto"/>
        <w:jc w:val="both"/>
        <w:rPr>
          <w:rFonts w:ascii="Arial" w:hAnsi="Arial" w:cs="Arial"/>
          <w:sz w:val="20"/>
          <w:szCs w:val="20"/>
        </w:rPr>
      </w:pPr>
      <w:r w:rsidRPr="00D21322">
        <w:rPr>
          <w:rFonts w:ascii="Arial" w:hAnsi="Arial" w:cs="Arial"/>
          <w:sz w:val="20"/>
          <w:szCs w:val="20"/>
        </w:rPr>
        <w:lastRenderedPageBreak/>
        <w:t>Vender o suministrar bebidas alcohólicas a establecimientos que carezcan de la</w:t>
      </w:r>
      <w:r w:rsidR="00D65910" w:rsidRPr="00D21322">
        <w:rPr>
          <w:rFonts w:ascii="Arial" w:hAnsi="Arial" w:cs="Arial"/>
          <w:sz w:val="20"/>
          <w:szCs w:val="20"/>
        </w:rPr>
        <w:t xml:space="preserve"> </w:t>
      </w:r>
      <w:r w:rsidRPr="00D21322">
        <w:rPr>
          <w:rFonts w:ascii="Arial" w:hAnsi="Arial" w:cs="Arial"/>
          <w:sz w:val="20"/>
          <w:szCs w:val="20"/>
        </w:rPr>
        <w:t>Licencia o Permiso Provisional o que se encuentren sancionados con clausura</w:t>
      </w:r>
      <w:r w:rsidR="00D65910" w:rsidRPr="00D21322">
        <w:rPr>
          <w:rFonts w:ascii="Arial" w:hAnsi="Arial" w:cs="Arial"/>
          <w:sz w:val="20"/>
          <w:szCs w:val="20"/>
        </w:rPr>
        <w:t xml:space="preserve"> </w:t>
      </w:r>
      <w:r w:rsidRPr="00D21322">
        <w:rPr>
          <w:rFonts w:ascii="Arial" w:hAnsi="Arial" w:cs="Arial"/>
          <w:sz w:val="20"/>
          <w:szCs w:val="20"/>
        </w:rPr>
        <w:t>mientras dure la misma, tratándose de los fabricantes, distribuidores mayoritarios,</w:t>
      </w:r>
      <w:r w:rsidR="00D65910" w:rsidRPr="00D21322">
        <w:rPr>
          <w:rFonts w:ascii="Arial" w:hAnsi="Arial" w:cs="Arial"/>
          <w:sz w:val="20"/>
          <w:szCs w:val="20"/>
        </w:rPr>
        <w:t xml:space="preserve"> </w:t>
      </w:r>
      <w:r w:rsidRPr="00D21322">
        <w:rPr>
          <w:rFonts w:ascii="Arial" w:hAnsi="Arial" w:cs="Arial"/>
          <w:sz w:val="20"/>
          <w:szCs w:val="20"/>
        </w:rPr>
        <w:t>almacenes y agencias a quienes la autoridad les haya notificado tal medida.</w:t>
      </w:r>
    </w:p>
    <w:p w14:paraId="59580495" w14:textId="77777777" w:rsidR="00D65910" w:rsidRPr="00D65910" w:rsidRDefault="00D65910" w:rsidP="00D65910">
      <w:pPr>
        <w:spacing w:after="0" w:line="240" w:lineRule="auto"/>
        <w:jc w:val="both"/>
        <w:rPr>
          <w:rFonts w:ascii="Arial" w:hAnsi="Arial" w:cs="Arial"/>
          <w:sz w:val="20"/>
          <w:szCs w:val="20"/>
        </w:rPr>
      </w:pPr>
    </w:p>
    <w:p w14:paraId="65BA6378" w14:textId="65F9570E" w:rsidR="005521EF" w:rsidRPr="00D21322" w:rsidRDefault="005521EF" w:rsidP="00BB0DBD">
      <w:pPr>
        <w:pStyle w:val="Prrafodelista"/>
        <w:numPr>
          <w:ilvl w:val="0"/>
          <w:numId w:val="31"/>
        </w:numPr>
        <w:spacing w:after="0" w:line="240" w:lineRule="auto"/>
        <w:jc w:val="both"/>
        <w:rPr>
          <w:rFonts w:ascii="Arial" w:hAnsi="Arial" w:cs="Arial"/>
          <w:sz w:val="20"/>
          <w:szCs w:val="20"/>
        </w:rPr>
      </w:pPr>
      <w:r w:rsidRPr="00D21322">
        <w:rPr>
          <w:rFonts w:ascii="Arial" w:hAnsi="Arial" w:cs="Arial"/>
          <w:sz w:val="20"/>
          <w:szCs w:val="20"/>
        </w:rPr>
        <w:t>Ofrecer servicio de venta de bebidas alcohólicas en el automóvil fuera del inmueble</w:t>
      </w:r>
      <w:r w:rsidR="00D65910" w:rsidRPr="00D21322">
        <w:rPr>
          <w:rFonts w:ascii="Arial" w:hAnsi="Arial" w:cs="Arial"/>
          <w:sz w:val="20"/>
          <w:szCs w:val="20"/>
        </w:rPr>
        <w:t xml:space="preserve"> </w:t>
      </w:r>
      <w:r w:rsidRPr="00D21322">
        <w:rPr>
          <w:rFonts w:ascii="Arial" w:hAnsi="Arial" w:cs="Arial"/>
          <w:sz w:val="20"/>
          <w:szCs w:val="20"/>
        </w:rPr>
        <w:t>dedicado a la venta. Esta prohibición incluye las vías de acceso y área pública o las</w:t>
      </w:r>
      <w:r w:rsidR="00D65910" w:rsidRPr="00D21322">
        <w:rPr>
          <w:rFonts w:ascii="Arial" w:hAnsi="Arial" w:cs="Arial"/>
          <w:sz w:val="20"/>
          <w:szCs w:val="20"/>
        </w:rPr>
        <w:t xml:space="preserve"> </w:t>
      </w:r>
      <w:r w:rsidRPr="00D21322">
        <w:rPr>
          <w:rFonts w:ascii="Arial" w:hAnsi="Arial" w:cs="Arial"/>
          <w:sz w:val="20"/>
          <w:szCs w:val="20"/>
        </w:rPr>
        <w:t>no destinadas en la Licencia.</w:t>
      </w:r>
    </w:p>
    <w:p w14:paraId="632ABFCC" w14:textId="77777777" w:rsidR="00B702DA" w:rsidRPr="002D4F64" w:rsidRDefault="00B702DA" w:rsidP="002D4F64">
      <w:pPr>
        <w:spacing w:after="0" w:line="240" w:lineRule="auto"/>
        <w:ind w:left="567"/>
        <w:jc w:val="both"/>
        <w:rPr>
          <w:rFonts w:ascii="Arial" w:hAnsi="Arial" w:cs="Arial"/>
          <w:sz w:val="20"/>
          <w:szCs w:val="20"/>
        </w:rPr>
      </w:pPr>
    </w:p>
    <w:p w14:paraId="1980EF2E" w14:textId="2B28B9B1" w:rsidR="005521EF" w:rsidRPr="00D21322" w:rsidRDefault="005521EF" w:rsidP="00BB0DBD">
      <w:pPr>
        <w:pStyle w:val="Prrafodelista"/>
        <w:numPr>
          <w:ilvl w:val="0"/>
          <w:numId w:val="31"/>
        </w:numPr>
        <w:spacing w:after="0" w:line="240" w:lineRule="auto"/>
        <w:jc w:val="both"/>
        <w:rPr>
          <w:rFonts w:ascii="Arial" w:hAnsi="Arial" w:cs="Arial"/>
          <w:sz w:val="20"/>
          <w:szCs w:val="20"/>
        </w:rPr>
      </w:pPr>
      <w:r w:rsidRPr="00D21322">
        <w:rPr>
          <w:rFonts w:ascii="Arial" w:hAnsi="Arial" w:cs="Arial"/>
          <w:sz w:val="20"/>
          <w:szCs w:val="20"/>
        </w:rPr>
        <w:t>Vender o permitir el consumo de bebidas alcohólicas fuera del área autorizada tales</w:t>
      </w:r>
      <w:r w:rsidR="00D65910" w:rsidRPr="00D21322">
        <w:rPr>
          <w:rFonts w:ascii="Arial" w:hAnsi="Arial" w:cs="Arial"/>
          <w:sz w:val="20"/>
          <w:szCs w:val="20"/>
        </w:rPr>
        <w:t xml:space="preserve"> </w:t>
      </w:r>
      <w:r w:rsidRPr="00D21322">
        <w:rPr>
          <w:rFonts w:ascii="Arial" w:hAnsi="Arial" w:cs="Arial"/>
          <w:sz w:val="20"/>
          <w:szCs w:val="20"/>
        </w:rPr>
        <w:t>como patios, traspatios, estacionamientos, pasillos, habitaciones contiguas o a</w:t>
      </w:r>
      <w:r w:rsidR="00D65910" w:rsidRPr="00D21322">
        <w:rPr>
          <w:rFonts w:ascii="Arial" w:hAnsi="Arial" w:cs="Arial"/>
          <w:sz w:val="20"/>
          <w:szCs w:val="20"/>
        </w:rPr>
        <w:t xml:space="preserve"> </w:t>
      </w:r>
      <w:r w:rsidRPr="00D21322">
        <w:rPr>
          <w:rFonts w:ascii="Arial" w:hAnsi="Arial" w:cs="Arial"/>
          <w:sz w:val="20"/>
          <w:szCs w:val="20"/>
        </w:rPr>
        <w:t>través de ventanas de casas habitación.</w:t>
      </w:r>
    </w:p>
    <w:p w14:paraId="3437D258" w14:textId="77777777" w:rsidR="00B702DA" w:rsidRPr="002D4F64" w:rsidRDefault="00B702DA" w:rsidP="002D4F64">
      <w:pPr>
        <w:spacing w:after="0" w:line="240" w:lineRule="auto"/>
        <w:ind w:left="567"/>
        <w:jc w:val="both"/>
        <w:rPr>
          <w:rFonts w:ascii="Arial" w:hAnsi="Arial" w:cs="Arial"/>
          <w:sz w:val="20"/>
          <w:szCs w:val="20"/>
        </w:rPr>
      </w:pPr>
    </w:p>
    <w:p w14:paraId="63878A0E" w14:textId="749AD1B7" w:rsidR="005521EF" w:rsidRPr="00D21322" w:rsidRDefault="005521EF" w:rsidP="00BB0DBD">
      <w:pPr>
        <w:pStyle w:val="Prrafodelista"/>
        <w:numPr>
          <w:ilvl w:val="0"/>
          <w:numId w:val="31"/>
        </w:numPr>
        <w:spacing w:after="0" w:line="240" w:lineRule="auto"/>
        <w:jc w:val="both"/>
        <w:rPr>
          <w:rFonts w:ascii="Arial" w:hAnsi="Arial" w:cs="Arial"/>
          <w:sz w:val="20"/>
          <w:szCs w:val="20"/>
        </w:rPr>
      </w:pPr>
      <w:r w:rsidRPr="00D21322">
        <w:rPr>
          <w:rFonts w:ascii="Arial" w:hAnsi="Arial" w:cs="Arial"/>
          <w:sz w:val="20"/>
          <w:szCs w:val="20"/>
        </w:rPr>
        <w:t>Ceder, transferir o permitir la explotación de un tercero de la Licencia o Permiso</w:t>
      </w:r>
      <w:r w:rsidR="00D65910" w:rsidRPr="00D21322">
        <w:rPr>
          <w:rFonts w:ascii="Arial" w:hAnsi="Arial" w:cs="Arial"/>
          <w:sz w:val="20"/>
          <w:szCs w:val="20"/>
        </w:rPr>
        <w:t xml:space="preserve"> </w:t>
      </w:r>
      <w:r w:rsidRPr="00D21322">
        <w:rPr>
          <w:rFonts w:ascii="Arial" w:hAnsi="Arial" w:cs="Arial"/>
          <w:sz w:val="20"/>
          <w:szCs w:val="20"/>
        </w:rPr>
        <w:t>Provisional, fuera de los casos permitidos en la Ley.</w:t>
      </w:r>
    </w:p>
    <w:p w14:paraId="641242CA" w14:textId="77777777" w:rsidR="00B702DA" w:rsidRPr="002D4F64" w:rsidRDefault="00B702DA" w:rsidP="002D4F64">
      <w:pPr>
        <w:spacing w:after="0" w:line="240" w:lineRule="auto"/>
        <w:ind w:left="567"/>
        <w:jc w:val="both"/>
        <w:rPr>
          <w:rFonts w:ascii="Arial" w:hAnsi="Arial" w:cs="Arial"/>
          <w:sz w:val="20"/>
          <w:szCs w:val="20"/>
        </w:rPr>
      </w:pPr>
    </w:p>
    <w:p w14:paraId="4DBF13D1" w14:textId="347ADEB7" w:rsidR="005521EF" w:rsidRPr="00D21322" w:rsidRDefault="005521EF" w:rsidP="00BB0DBD">
      <w:pPr>
        <w:pStyle w:val="Prrafodelista"/>
        <w:numPr>
          <w:ilvl w:val="0"/>
          <w:numId w:val="31"/>
        </w:numPr>
        <w:spacing w:after="0" w:line="240" w:lineRule="auto"/>
        <w:jc w:val="both"/>
        <w:rPr>
          <w:rFonts w:ascii="Arial" w:hAnsi="Arial" w:cs="Arial"/>
          <w:sz w:val="20"/>
          <w:szCs w:val="20"/>
        </w:rPr>
      </w:pPr>
      <w:r w:rsidRPr="00D21322">
        <w:rPr>
          <w:rFonts w:ascii="Arial" w:hAnsi="Arial" w:cs="Arial"/>
          <w:sz w:val="20"/>
          <w:szCs w:val="20"/>
        </w:rPr>
        <w:t>Realizar sus labores o prestar sus servicios con aliento alcohólico o en aparente</w:t>
      </w:r>
      <w:r w:rsidR="00D65910" w:rsidRPr="00D21322">
        <w:rPr>
          <w:rFonts w:ascii="Arial" w:hAnsi="Arial" w:cs="Arial"/>
          <w:sz w:val="20"/>
          <w:szCs w:val="20"/>
        </w:rPr>
        <w:t xml:space="preserve"> </w:t>
      </w:r>
      <w:r w:rsidRPr="00D21322">
        <w:rPr>
          <w:rFonts w:ascii="Arial" w:hAnsi="Arial" w:cs="Arial"/>
          <w:sz w:val="20"/>
          <w:szCs w:val="20"/>
        </w:rPr>
        <w:t>estado de ebriedad, consumiendo bebidas alcohólicas o bajo el evidente influjo de</w:t>
      </w:r>
      <w:r w:rsidR="00D65910" w:rsidRPr="00D21322">
        <w:rPr>
          <w:rFonts w:ascii="Arial" w:hAnsi="Arial" w:cs="Arial"/>
          <w:sz w:val="20"/>
          <w:szCs w:val="20"/>
        </w:rPr>
        <w:t xml:space="preserve"> </w:t>
      </w:r>
      <w:r w:rsidRPr="00D21322">
        <w:rPr>
          <w:rFonts w:ascii="Arial" w:hAnsi="Arial" w:cs="Arial"/>
          <w:sz w:val="20"/>
          <w:szCs w:val="20"/>
        </w:rPr>
        <w:t>drogas o enervantes o cualquier otro psicotrópico.</w:t>
      </w:r>
    </w:p>
    <w:p w14:paraId="3E155BD7" w14:textId="77777777" w:rsidR="00B702DA" w:rsidRPr="002D4F64" w:rsidRDefault="00B702DA" w:rsidP="002D4F64">
      <w:pPr>
        <w:spacing w:after="0" w:line="240" w:lineRule="auto"/>
        <w:ind w:left="567"/>
        <w:jc w:val="both"/>
        <w:rPr>
          <w:rFonts w:ascii="Arial" w:hAnsi="Arial" w:cs="Arial"/>
          <w:sz w:val="20"/>
          <w:szCs w:val="20"/>
        </w:rPr>
      </w:pPr>
    </w:p>
    <w:p w14:paraId="50404AE9" w14:textId="120EF5A5" w:rsidR="005521EF" w:rsidRPr="00D21322" w:rsidRDefault="005521EF" w:rsidP="00BB0DBD">
      <w:pPr>
        <w:pStyle w:val="Prrafodelista"/>
        <w:numPr>
          <w:ilvl w:val="0"/>
          <w:numId w:val="31"/>
        </w:numPr>
        <w:spacing w:after="0" w:line="240" w:lineRule="auto"/>
        <w:jc w:val="both"/>
        <w:rPr>
          <w:rFonts w:ascii="Arial" w:hAnsi="Arial" w:cs="Arial"/>
          <w:sz w:val="20"/>
          <w:szCs w:val="20"/>
        </w:rPr>
      </w:pPr>
      <w:r w:rsidRPr="00D21322">
        <w:rPr>
          <w:rFonts w:ascii="Arial" w:hAnsi="Arial" w:cs="Arial"/>
          <w:sz w:val="20"/>
          <w:szCs w:val="20"/>
        </w:rPr>
        <w:t>Causar molestias a los vecinos con sonidos o música a volumen más alto del</w:t>
      </w:r>
      <w:r w:rsidR="00D65910" w:rsidRPr="00D21322">
        <w:rPr>
          <w:rFonts w:ascii="Arial" w:hAnsi="Arial" w:cs="Arial"/>
          <w:sz w:val="20"/>
          <w:szCs w:val="20"/>
        </w:rPr>
        <w:t xml:space="preserve"> </w:t>
      </w:r>
      <w:r w:rsidRPr="00D21322">
        <w:rPr>
          <w:rFonts w:ascii="Arial" w:hAnsi="Arial" w:cs="Arial"/>
          <w:sz w:val="20"/>
          <w:szCs w:val="20"/>
        </w:rPr>
        <w:t>permitido en el ordenamiento correspondiente.</w:t>
      </w:r>
    </w:p>
    <w:p w14:paraId="5A6816BF" w14:textId="77777777" w:rsidR="00B702DA" w:rsidRPr="002D4F64" w:rsidRDefault="00B702DA" w:rsidP="00D21322">
      <w:pPr>
        <w:spacing w:after="0" w:line="240" w:lineRule="auto"/>
        <w:jc w:val="both"/>
        <w:rPr>
          <w:rFonts w:ascii="Arial" w:hAnsi="Arial" w:cs="Arial"/>
          <w:sz w:val="20"/>
          <w:szCs w:val="20"/>
        </w:rPr>
      </w:pPr>
    </w:p>
    <w:p w14:paraId="1D2CDC10" w14:textId="678DB51A" w:rsidR="005521EF" w:rsidRPr="00D21322" w:rsidRDefault="005521EF" w:rsidP="00BB0DBD">
      <w:pPr>
        <w:pStyle w:val="Prrafodelista"/>
        <w:numPr>
          <w:ilvl w:val="0"/>
          <w:numId w:val="31"/>
        </w:numPr>
        <w:spacing w:after="0" w:line="240" w:lineRule="auto"/>
        <w:jc w:val="both"/>
        <w:rPr>
          <w:rFonts w:ascii="Arial" w:hAnsi="Arial" w:cs="Arial"/>
          <w:sz w:val="20"/>
          <w:szCs w:val="20"/>
        </w:rPr>
      </w:pPr>
      <w:r w:rsidRPr="00D21322">
        <w:rPr>
          <w:rFonts w:ascii="Arial" w:hAnsi="Arial" w:cs="Arial"/>
          <w:sz w:val="20"/>
          <w:szCs w:val="20"/>
        </w:rPr>
        <w:t>Realizar concursos, promociones o cualquier tipo de ofertas o prácticas comerciales</w:t>
      </w:r>
      <w:r w:rsidR="00D65910" w:rsidRPr="00D21322">
        <w:rPr>
          <w:rFonts w:ascii="Arial" w:hAnsi="Arial" w:cs="Arial"/>
          <w:sz w:val="20"/>
          <w:szCs w:val="20"/>
        </w:rPr>
        <w:t xml:space="preserve"> </w:t>
      </w:r>
      <w:r w:rsidRPr="00D21322">
        <w:rPr>
          <w:rFonts w:ascii="Arial" w:hAnsi="Arial" w:cs="Arial"/>
          <w:sz w:val="20"/>
          <w:szCs w:val="20"/>
        </w:rPr>
        <w:t>mediante las cuales se ofrezcan reconocimientos, premios, descuentos o cualquier</w:t>
      </w:r>
      <w:r w:rsidR="00D65910" w:rsidRPr="00D21322">
        <w:rPr>
          <w:rFonts w:ascii="Arial" w:hAnsi="Arial" w:cs="Arial"/>
          <w:sz w:val="20"/>
          <w:szCs w:val="20"/>
        </w:rPr>
        <w:t xml:space="preserve"> </w:t>
      </w:r>
      <w:r w:rsidRPr="00D21322">
        <w:rPr>
          <w:rFonts w:ascii="Arial" w:hAnsi="Arial" w:cs="Arial"/>
          <w:sz w:val="20"/>
          <w:szCs w:val="20"/>
        </w:rPr>
        <w:t>tipo de incentivo en función de la cantidad o volumen de consumo de bebidas</w:t>
      </w:r>
      <w:r w:rsidR="00D65910" w:rsidRPr="00D21322">
        <w:rPr>
          <w:rFonts w:ascii="Arial" w:hAnsi="Arial" w:cs="Arial"/>
          <w:sz w:val="20"/>
          <w:szCs w:val="20"/>
        </w:rPr>
        <w:t xml:space="preserve"> </w:t>
      </w:r>
      <w:r w:rsidRPr="00D21322">
        <w:rPr>
          <w:rFonts w:ascii="Arial" w:hAnsi="Arial" w:cs="Arial"/>
          <w:sz w:val="20"/>
          <w:szCs w:val="20"/>
        </w:rPr>
        <w:t>alcohólicas.</w:t>
      </w:r>
    </w:p>
    <w:p w14:paraId="018E2CCA" w14:textId="77777777" w:rsidR="00B702DA" w:rsidRPr="002D4F64" w:rsidRDefault="00B702DA" w:rsidP="00D21322">
      <w:pPr>
        <w:spacing w:after="0" w:line="240" w:lineRule="auto"/>
        <w:jc w:val="both"/>
        <w:rPr>
          <w:rFonts w:ascii="Arial" w:hAnsi="Arial" w:cs="Arial"/>
          <w:sz w:val="20"/>
          <w:szCs w:val="20"/>
        </w:rPr>
      </w:pPr>
    </w:p>
    <w:p w14:paraId="6A78A2C2" w14:textId="5501597E" w:rsidR="005521EF" w:rsidRPr="00D21322" w:rsidRDefault="005521EF" w:rsidP="00BB0DBD">
      <w:pPr>
        <w:pStyle w:val="Prrafodelista"/>
        <w:numPr>
          <w:ilvl w:val="0"/>
          <w:numId w:val="31"/>
        </w:numPr>
        <w:spacing w:after="0" w:line="240" w:lineRule="auto"/>
        <w:jc w:val="both"/>
        <w:rPr>
          <w:rFonts w:ascii="Arial" w:hAnsi="Arial" w:cs="Arial"/>
          <w:sz w:val="20"/>
          <w:szCs w:val="20"/>
        </w:rPr>
      </w:pPr>
      <w:r w:rsidRPr="00D21322">
        <w:rPr>
          <w:rFonts w:ascii="Arial" w:hAnsi="Arial" w:cs="Arial"/>
          <w:sz w:val="20"/>
          <w:szCs w:val="20"/>
        </w:rPr>
        <w:t>Ofrecer por sí o por interpósita persona, favores, dinero, objetos o servicios a las</w:t>
      </w:r>
      <w:r w:rsidR="00D65910" w:rsidRPr="00D21322">
        <w:rPr>
          <w:rFonts w:ascii="Arial" w:hAnsi="Arial" w:cs="Arial"/>
          <w:sz w:val="20"/>
          <w:szCs w:val="20"/>
        </w:rPr>
        <w:t xml:space="preserve"> </w:t>
      </w:r>
      <w:r w:rsidRPr="00D21322">
        <w:rPr>
          <w:rFonts w:ascii="Arial" w:hAnsi="Arial" w:cs="Arial"/>
          <w:sz w:val="20"/>
          <w:szCs w:val="20"/>
        </w:rPr>
        <w:t>personas que realizan la inspección o verificación adscritas a la Subdirección y las</w:t>
      </w:r>
      <w:r w:rsidR="00D65910" w:rsidRPr="00D21322">
        <w:rPr>
          <w:rFonts w:ascii="Arial" w:hAnsi="Arial" w:cs="Arial"/>
          <w:sz w:val="20"/>
          <w:szCs w:val="20"/>
        </w:rPr>
        <w:t xml:space="preserve"> </w:t>
      </w:r>
      <w:r w:rsidRPr="00D21322">
        <w:rPr>
          <w:rFonts w:ascii="Arial" w:hAnsi="Arial" w:cs="Arial"/>
          <w:sz w:val="20"/>
          <w:szCs w:val="20"/>
        </w:rPr>
        <w:t>demás que señalen las leyes u ordenamientos; y</w:t>
      </w:r>
    </w:p>
    <w:p w14:paraId="18BA051A" w14:textId="77777777" w:rsidR="00B702DA" w:rsidRPr="002D4F64" w:rsidRDefault="00B702DA" w:rsidP="00D21322">
      <w:pPr>
        <w:spacing w:after="0" w:line="240" w:lineRule="auto"/>
        <w:jc w:val="both"/>
        <w:rPr>
          <w:rFonts w:ascii="Arial" w:hAnsi="Arial" w:cs="Arial"/>
          <w:sz w:val="20"/>
          <w:szCs w:val="20"/>
        </w:rPr>
      </w:pPr>
    </w:p>
    <w:p w14:paraId="3AA3EC77" w14:textId="7430E6A1" w:rsidR="005521EF" w:rsidRDefault="005521EF" w:rsidP="00BB0DBD">
      <w:pPr>
        <w:pStyle w:val="Prrafodelista"/>
        <w:numPr>
          <w:ilvl w:val="0"/>
          <w:numId w:val="31"/>
        </w:numPr>
        <w:spacing w:after="0" w:line="240" w:lineRule="auto"/>
        <w:jc w:val="both"/>
        <w:rPr>
          <w:rFonts w:ascii="Arial" w:hAnsi="Arial" w:cs="Arial"/>
          <w:sz w:val="20"/>
          <w:szCs w:val="20"/>
        </w:rPr>
      </w:pPr>
      <w:r w:rsidRPr="00D21322">
        <w:rPr>
          <w:rFonts w:ascii="Arial" w:hAnsi="Arial" w:cs="Arial"/>
          <w:sz w:val="20"/>
          <w:szCs w:val="20"/>
        </w:rPr>
        <w:t>Ocurrir dentro o en las inmediaciones del establecimiento hechos de sangre; siempre</w:t>
      </w:r>
      <w:r w:rsidR="00D65910" w:rsidRPr="00D21322">
        <w:rPr>
          <w:rFonts w:ascii="Arial" w:hAnsi="Arial" w:cs="Arial"/>
          <w:sz w:val="20"/>
          <w:szCs w:val="20"/>
        </w:rPr>
        <w:t xml:space="preserve"> </w:t>
      </w:r>
      <w:r w:rsidRPr="00D21322">
        <w:rPr>
          <w:rFonts w:ascii="Arial" w:hAnsi="Arial" w:cs="Arial"/>
          <w:sz w:val="20"/>
          <w:szCs w:val="20"/>
        </w:rPr>
        <w:t>y cuando hayan sido previsibles y evitables.</w:t>
      </w:r>
    </w:p>
    <w:p w14:paraId="2DE8F36E" w14:textId="77777777" w:rsidR="00A676B6" w:rsidRPr="00A676B6" w:rsidRDefault="00A676B6" w:rsidP="00A676B6">
      <w:pPr>
        <w:pStyle w:val="Prrafodelista"/>
        <w:rPr>
          <w:rFonts w:ascii="Arial" w:hAnsi="Arial" w:cs="Arial"/>
          <w:sz w:val="20"/>
          <w:szCs w:val="20"/>
        </w:rPr>
      </w:pPr>
    </w:p>
    <w:p w14:paraId="6DECBBAE" w14:textId="489DF94E" w:rsidR="00A676B6" w:rsidRPr="00D21322" w:rsidRDefault="00A36A4E" w:rsidP="00BB0DBD">
      <w:pPr>
        <w:pStyle w:val="Prrafodelista"/>
        <w:numPr>
          <w:ilvl w:val="0"/>
          <w:numId w:val="31"/>
        </w:numPr>
        <w:spacing w:after="0" w:line="240" w:lineRule="auto"/>
        <w:jc w:val="both"/>
        <w:rPr>
          <w:rFonts w:ascii="Arial" w:hAnsi="Arial" w:cs="Arial"/>
          <w:sz w:val="20"/>
          <w:szCs w:val="20"/>
        </w:rPr>
      </w:pPr>
      <w:r>
        <w:rPr>
          <w:rFonts w:ascii="Arial" w:hAnsi="Arial" w:cs="Arial"/>
          <w:sz w:val="20"/>
          <w:szCs w:val="20"/>
        </w:rPr>
        <w:t xml:space="preserve">Permitir el ingreso de niñas, niños y/o adolescentes a los </w:t>
      </w:r>
      <w:r w:rsidR="00C11384">
        <w:rPr>
          <w:rFonts w:ascii="Arial" w:hAnsi="Arial" w:cs="Arial"/>
          <w:sz w:val="20"/>
          <w:szCs w:val="20"/>
        </w:rPr>
        <w:t xml:space="preserve">establecimientos que prohíben </w:t>
      </w:r>
      <w:r w:rsidR="00C425DC">
        <w:rPr>
          <w:rFonts w:ascii="Arial" w:hAnsi="Arial" w:cs="Arial"/>
          <w:sz w:val="20"/>
          <w:szCs w:val="20"/>
        </w:rPr>
        <w:t>su acceso</w:t>
      </w:r>
      <w:r w:rsidR="008406B1">
        <w:rPr>
          <w:rFonts w:ascii="Arial" w:hAnsi="Arial" w:cs="Arial"/>
          <w:sz w:val="20"/>
          <w:szCs w:val="20"/>
        </w:rPr>
        <w:t>, o sobrepasar la hora establecida para que las y los mismos se encuentren en sus instalaciones</w:t>
      </w:r>
      <w:r w:rsidR="00404843">
        <w:rPr>
          <w:rFonts w:ascii="Arial" w:hAnsi="Arial" w:cs="Arial"/>
          <w:sz w:val="20"/>
          <w:szCs w:val="20"/>
        </w:rPr>
        <w:t xml:space="preserve"> sin compañía de sus padres, madres, personas tutoras y/o</w:t>
      </w:r>
      <w:r w:rsidR="009371A1">
        <w:rPr>
          <w:rFonts w:ascii="Arial" w:hAnsi="Arial" w:cs="Arial"/>
          <w:sz w:val="20"/>
          <w:szCs w:val="20"/>
        </w:rPr>
        <w:t xml:space="preserve"> quienes los tengan legalmente bajo su cuidado, de acuerdo al permiso</w:t>
      </w:r>
      <w:r w:rsidR="00E07187">
        <w:rPr>
          <w:rFonts w:ascii="Arial" w:hAnsi="Arial" w:cs="Arial"/>
          <w:sz w:val="20"/>
          <w:szCs w:val="20"/>
        </w:rPr>
        <w:t xml:space="preserve"> correspondiente y/o lo establecido por el presente Reglamento</w:t>
      </w:r>
      <w:r w:rsidR="00633579">
        <w:rPr>
          <w:rFonts w:ascii="Arial" w:hAnsi="Arial" w:cs="Arial"/>
          <w:sz w:val="20"/>
          <w:szCs w:val="20"/>
        </w:rPr>
        <w:t xml:space="preserve">, así como las demás disposiciones aplicables. </w:t>
      </w:r>
      <w:r w:rsidR="00633579" w:rsidRPr="00AE4C3E">
        <w:rPr>
          <w:rFonts w:ascii="Arial" w:hAnsi="Arial" w:cs="Arial"/>
          <w:b/>
          <w:bCs/>
          <w:sz w:val="16"/>
          <w:szCs w:val="16"/>
        </w:rPr>
        <w:t>(Fracción adicionada por acuerdo publicado en la Gaceta Municipal del H. Ayuntamiento</w:t>
      </w:r>
      <w:r w:rsidR="00AE4C3E" w:rsidRPr="00AE4C3E">
        <w:rPr>
          <w:rFonts w:ascii="Arial" w:hAnsi="Arial" w:cs="Arial"/>
          <w:b/>
          <w:bCs/>
          <w:sz w:val="16"/>
          <w:szCs w:val="16"/>
        </w:rPr>
        <w:t xml:space="preserve"> de Chihuahua No. 328-III. De fecha 02 de octubre de 2023).</w:t>
      </w:r>
    </w:p>
    <w:p w14:paraId="1EB616E0" w14:textId="28EFDECB" w:rsidR="002D4F64" w:rsidRPr="002D4F64" w:rsidRDefault="002D4F64" w:rsidP="002D4F64">
      <w:pPr>
        <w:spacing w:after="0" w:line="240" w:lineRule="auto"/>
        <w:ind w:left="567"/>
        <w:jc w:val="both"/>
        <w:rPr>
          <w:rFonts w:ascii="Arial" w:hAnsi="Arial" w:cs="Arial"/>
          <w:sz w:val="20"/>
          <w:szCs w:val="20"/>
        </w:rPr>
      </w:pPr>
    </w:p>
    <w:p w14:paraId="283636AB" w14:textId="2B7A93B9" w:rsidR="005521EF" w:rsidRPr="00D82AE6" w:rsidRDefault="005521EF" w:rsidP="00E56F0A">
      <w:pPr>
        <w:spacing w:line="240" w:lineRule="auto"/>
        <w:jc w:val="both"/>
        <w:rPr>
          <w:rFonts w:ascii="Arial" w:hAnsi="Arial" w:cs="Arial"/>
          <w:sz w:val="20"/>
          <w:szCs w:val="20"/>
        </w:rPr>
      </w:pPr>
      <w:r w:rsidRPr="00D82AE6">
        <w:rPr>
          <w:rFonts w:ascii="Arial" w:hAnsi="Arial" w:cs="Arial"/>
          <w:b/>
          <w:bCs/>
          <w:sz w:val="20"/>
          <w:szCs w:val="20"/>
        </w:rPr>
        <w:t>A</w:t>
      </w:r>
      <w:r w:rsidR="00DD2A3E" w:rsidRPr="00D82AE6">
        <w:rPr>
          <w:rFonts w:ascii="Arial" w:hAnsi="Arial" w:cs="Arial"/>
          <w:b/>
          <w:bCs/>
          <w:sz w:val="20"/>
          <w:szCs w:val="20"/>
        </w:rPr>
        <w:t>rtículo</w:t>
      </w:r>
      <w:r w:rsidRPr="00D82AE6">
        <w:rPr>
          <w:rFonts w:ascii="Arial" w:hAnsi="Arial" w:cs="Arial"/>
          <w:b/>
          <w:bCs/>
          <w:sz w:val="20"/>
          <w:szCs w:val="20"/>
        </w:rPr>
        <w:t xml:space="preserve"> 38.</w:t>
      </w:r>
      <w:r w:rsidRPr="00D82AE6">
        <w:rPr>
          <w:rFonts w:ascii="Arial" w:hAnsi="Arial" w:cs="Arial"/>
          <w:sz w:val="20"/>
          <w:szCs w:val="20"/>
        </w:rPr>
        <w:t xml:space="preserve"> Además de las anteriores, se consideran condu</w:t>
      </w:r>
      <w:r w:rsidR="00D65910">
        <w:rPr>
          <w:rFonts w:ascii="Arial" w:hAnsi="Arial" w:cs="Arial"/>
          <w:sz w:val="20"/>
          <w:szCs w:val="20"/>
        </w:rPr>
        <w:t xml:space="preserve">ctas violatorias o infracciones </w:t>
      </w:r>
      <w:r w:rsidRPr="00D82AE6">
        <w:rPr>
          <w:rFonts w:ascii="Arial" w:hAnsi="Arial" w:cs="Arial"/>
          <w:sz w:val="20"/>
          <w:szCs w:val="20"/>
        </w:rPr>
        <w:t>a este Reglamento, las siguientes:</w:t>
      </w:r>
    </w:p>
    <w:p w14:paraId="42DC0767" w14:textId="77777777" w:rsidR="005521EF" w:rsidRPr="00D21322" w:rsidRDefault="005521EF" w:rsidP="00BB0DBD">
      <w:pPr>
        <w:pStyle w:val="Prrafodelista"/>
        <w:numPr>
          <w:ilvl w:val="0"/>
          <w:numId w:val="32"/>
        </w:numPr>
        <w:spacing w:after="0" w:line="240" w:lineRule="auto"/>
        <w:jc w:val="both"/>
        <w:rPr>
          <w:rFonts w:ascii="Arial" w:hAnsi="Arial" w:cs="Arial"/>
          <w:sz w:val="20"/>
          <w:szCs w:val="20"/>
        </w:rPr>
      </w:pPr>
      <w:r w:rsidRPr="00D21322">
        <w:rPr>
          <w:rFonts w:ascii="Arial" w:hAnsi="Arial" w:cs="Arial"/>
          <w:sz w:val="20"/>
          <w:szCs w:val="20"/>
        </w:rPr>
        <w:t>Conducir cualquier tipo de vehículos repartidores de bebidas alcohólicas con aliento</w:t>
      </w:r>
    </w:p>
    <w:p w14:paraId="0E14C6A0" w14:textId="247332C7" w:rsidR="005521EF" w:rsidRPr="00D21322" w:rsidRDefault="005521EF" w:rsidP="00D21322">
      <w:pPr>
        <w:pStyle w:val="Prrafodelista"/>
        <w:spacing w:after="0" w:line="240" w:lineRule="auto"/>
        <w:jc w:val="both"/>
        <w:rPr>
          <w:rFonts w:ascii="Arial" w:hAnsi="Arial" w:cs="Arial"/>
          <w:sz w:val="20"/>
          <w:szCs w:val="20"/>
        </w:rPr>
      </w:pPr>
      <w:r w:rsidRPr="00D21322">
        <w:rPr>
          <w:rFonts w:ascii="Arial" w:hAnsi="Arial" w:cs="Arial"/>
          <w:sz w:val="20"/>
          <w:szCs w:val="20"/>
        </w:rPr>
        <w:t>alcohólico y/o en estado de ebriedad.</w:t>
      </w:r>
    </w:p>
    <w:p w14:paraId="726FBA7B" w14:textId="77777777" w:rsidR="00B702DA" w:rsidRPr="00B702DA" w:rsidRDefault="00B702DA" w:rsidP="00D21322">
      <w:pPr>
        <w:spacing w:after="0" w:line="240" w:lineRule="auto"/>
        <w:jc w:val="both"/>
        <w:rPr>
          <w:rFonts w:ascii="Arial" w:hAnsi="Arial" w:cs="Arial"/>
          <w:sz w:val="20"/>
          <w:szCs w:val="20"/>
        </w:rPr>
      </w:pPr>
    </w:p>
    <w:p w14:paraId="4E14912F" w14:textId="652D4F15" w:rsidR="005521EF" w:rsidRPr="00D21322" w:rsidRDefault="005521EF" w:rsidP="00BB0DBD">
      <w:pPr>
        <w:pStyle w:val="Prrafodelista"/>
        <w:numPr>
          <w:ilvl w:val="0"/>
          <w:numId w:val="32"/>
        </w:numPr>
        <w:spacing w:after="0" w:line="240" w:lineRule="auto"/>
        <w:jc w:val="both"/>
        <w:rPr>
          <w:rFonts w:ascii="Arial" w:hAnsi="Arial" w:cs="Arial"/>
          <w:sz w:val="20"/>
          <w:szCs w:val="20"/>
        </w:rPr>
      </w:pPr>
      <w:r w:rsidRPr="00D21322">
        <w:rPr>
          <w:rFonts w:ascii="Arial" w:hAnsi="Arial" w:cs="Arial"/>
          <w:sz w:val="20"/>
          <w:szCs w:val="20"/>
        </w:rPr>
        <w:t>La venta de bebidas alcohólicas en máquinas expendedoras.</w:t>
      </w:r>
    </w:p>
    <w:p w14:paraId="163FBCBC" w14:textId="77777777" w:rsidR="00B702DA" w:rsidRPr="00B702DA" w:rsidRDefault="00B702DA" w:rsidP="00D21322">
      <w:pPr>
        <w:spacing w:after="0" w:line="240" w:lineRule="auto"/>
        <w:jc w:val="both"/>
        <w:rPr>
          <w:rFonts w:ascii="Arial" w:hAnsi="Arial" w:cs="Arial"/>
          <w:sz w:val="20"/>
          <w:szCs w:val="20"/>
        </w:rPr>
      </w:pPr>
    </w:p>
    <w:p w14:paraId="0612A699" w14:textId="77777777" w:rsidR="005521EF" w:rsidRPr="008C0F29" w:rsidRDefault="005521EF" w:rsidP="00BB0DBD">
      <w:pPr>
        <w:pStyle w:val="Prrafodelista"/>
        <w:numPr>
          <w:ilvl w:val="0"/>
          <w:numId w:val="32"/>
        </w:numPr>
        <w:spacing w:after="0" w:line="240" w:lineRule="auto"/>
        <w:jc w:val="both"/>
        <w:rPr>
          <w:rFonts w:ascii="Arial" w:hAnsi="Arial" w:cs="Arial"/>
          <w:sz w:val="20"/>
          <w:szCs w:val="20"/>
        </w:rPr>
      </w:pPr>
      <w:r w:rsidRPr="008C0F29">
        <w:rPr>
          <w:rFonts w:ascii="Arial" w:hAnsi="Arial" w:cs="Arial"/>
          <w:sz w:val="20"/>
          <w:szCs w:val="20"/>
        </w:rPr>
        <w:t>Proporcionar datos falsos sobre la edad en establecimientos para obtener bebidas</w:t>
      </w:r>
    </w:p>
    <w:p w14:paraId="3CABFD10" w14:textId="7A234521" w:rsidR="00B702DA" w:rsidRDefault="005521EF" w:rsidP="008C0F29">
      <w:pPr>
        <w:pStyle w:val="Prrafodelista"/>
        <w:spacing w:after="0" w:line="240" w:lineRule="auto"/>
        <w:jc w:val="both"/>
        <w:rPr>
          <w:rFonts w:ascii="Arial" w:hAnsi="Arial" w:cs="Arial"/>
          <w:b/>
          <w:bCs/>
          <w:sz w:val="16"/>
          <w:szCs w:val="16"/>
        </w:rPr>
      </w:pPr>
      <w:r w:rsidRPr="008C0F29">
        <w:rPr>
          <w:rFonts w:ascii="Arial" w:hAnsi="Arial" w:cs="Arial"/>
          <w:sz w:val="20"/>
          <w:szCs w:val="20"/>
        </w:rPr>
        <w:t xml:space="preserve">alcohólicas, en el caso de ser </w:t>
      </w:r>
      <w:r w:rsidR="006A76EE" w:rsidRPr="008C0F29">
        <w:rPr>
          <w:rFonts w:ascii="Arial" w:hAnsi="Arial" w:cs="Arial"/>
          <w:sz w:val="20"/>
          <w:szCs w:val="20"/>
        </w:rPr>
        <w:t>niña, niño o adolescent</w:t>
      </w:r>
      <w:r w:rsidR="006A76EE" w:rsidRPr="00771CF2">
        <w:rPr>
          <w:rFonts w:ascii="Arial" w:hAnsi="Arial" w:cs="Arial"/>
          <w:sz w:val="20"/>
          <w:szCs w:val="20"/>
        </w:rPr>
        <w:t>e</w:t>
      </w:r>
      <w:r w:rsidRPr="00771CF2">
        <w:rPr>
          <w:rFonts w:ascii="Arial" w:hAnsi="Arial" w:cs="Arial"/>
          <w:sz w:val="20"/>
          <w:szCs w:val="20"/>
        </w:rPr>
        <w:t>;</w:t>
      </w:r>
      <w:r w:rsidRPr="00D21322">
        <w:rPr>
          <w:rFonts w:ascii="Arial" w:hAnsi="Arial" w:cs="Arial"/>
          <w:sz w:val="20"/>
          <w:szCs w:val="20"/>
        </w:rPr>
        <w:t xml:space="preserve"> </w:t>
      </w:r>
      <w:r w:rsidR="008C0F29" w:rsidRPr="000651AC">
        <w:rPr>
          <w:rFonts w:ascii="Arial" w:hAnsi="Arial" w:cs="Arial"/>
          <w:b/>
          <w:bCs/>
          <w:sz w:val="16"/>
          <w:szCs w:val="16"/>
        </w:rPr>
        <w:t>(Fracción reformada por acuerdo publicado en la Gaceta Municipal del H. Ayuntamiento del Municipio de Chihuahua No. 328-III, de fecha 02 de octubre de 2023).</w:t>
      </w:r>
    </w:p>
    <w:p w14:paraId="05695DA7" w14:textId="77777777" w:rsidR="008C0F29" w:rsidRPr="008C0F29" w:rsidRDefault="008C0F29" w:rsidP="008C0F29">
      <w:pPr>
        <w:pStyle w:val="Prrafodelista"/>
        <w:spacing w:after="0" w:line="240" w:lineRule="auto"/>
        <w:jc w:val="both"/>
        <w:rPr>
          <w:rFonts w:ascii="Arial" w:hAnsi="Arial" w:cs="Arial"/>
          <w:b/>
          <w:bCs/>
          <w:sz w:val="16"/>
          <w:szCs w:val="16"/>
        </w:rPr>
      </w:pPr>
    </w:p>
    <w:p w14:paraId="23A3096D" w14:textId="77777777" w:rsidR="005521EF" w:rsidRPr="00D21322" w:rsidRDefault="005521EF" w:rsidP="00BB0DBD">
      <w:pPr>
        <w:pStyle w:val="Prrafodelista"/>
        <w:numPr>
          <w:ilvl w:val="0"/>
          <w:numId w:val="32"/>
        </w:numPr>
        <w:spacing w:after="0" w:line="240" w:lineRule="auto"/>
        <w:jc w:val="both"/>
        <w:rPr>
          <w:rFonts w:ascii="Arial" w:hAnsi="Arial" w:cs="Arial"/>
          <w:sz w:val="20"/>
          <w:szCs w:val="20"/>
        </w:rPr>
      </w:pPr>
      <w:r w:rsidRPr="00D21322">
        <w:rPr>
          <w:rFonts w:ascii="Arial" w:hAnsi="Arial" w:cs="Arial"/>
          <w:sz w:val="20"/>
          <w:szCs w:val="20"/>
        </w:rPr>
        <w:t>Las demás conductas contrarias a las disposiciones de la Ley, este Reglamento y otros</w:t>
      </w:r>
    </w:p>
    <w:p w14:paraId="40AD5D22" w14:textId="0CC34D3E" w:rsidR="005521EF" w:rsidRPr="00D21322" w:rsidRDefault="005521EF" w:rsidP="00D21322">
      <w:pPr>
        <w:pStyle w:val="Prrafodelista"/>
        <w:spacing w:after="0" w:line="240" w:lineRule="auto"/>
        <w:jc w:val="both"/>
        <w:rPr>
          <w:rFonts w:ascii="Arial" w:hAnsi="Arial" w:cs="Arial"/>
          <w:sz w:val="20"/>
          <w:szCs w:val="20"/>
        </w:rPr>
      </w:pPr>
      <w:r w:rsidRPr="00D21322">
        <w:rPr>
          <w:rFonts w:ascii="Arial" w:hAnsi="Arial" w:cs="Arial"/>
          <w:sz w:val="20"/>
          <w:szCs w:val="20"/>
        </w:rPr>
        <w:t>ordenamientos legales.</w:t>
      </w:r>
    </w:p>
    <w:p w14:paraId="3B76FDF8" w14:textId="77777777" w:rsidR="00B702DA" w:rsidRPr="00B702DA" w:rsidRDefault="00B702DA" w:rsidP="00D21322">
      <w:pPr>
        <w:spacing w:after="0" w:line="240" w:lineRule="auto"/>
        <w:jc w:val="both"/>
        <w:rPr>
          <w:rFonts w:ascii="Arial" w:hAnsi="Arial" w:cs="Arial"/>
          <w:sz w:val="20"/>
          <w:szCs w:val="20"/>
        </w:rPr>
      </w:pPr>
    </w:p>
    <w:p w14:paraId="55DAC694" w14:textId="29FDE65E" w:rsidR="005521EF" w:rsidRPr="00D82AE6" w:rsidRDefault="005521EF" w:rsidP="00B702DA">
      <w:pPr>
        <w:spacing w:after="0" w:line="240" w:lineRule="auto"/>
        <w:jc w:val="both"/>
        <w:rPr>
          <w:rFonts w:ascii="Arial" w:hAnsi="Arial" w:cs="Arial"/>
          <w:sz w:val="20"/>
          <w:szCs w:val="20"/>
        </w:rPr>
      </w:pPr>
      <w:r w:rsidRPr="00D82AE6">
        <w:rPr>
          <w:rFonts w:ascii="Arial" w:hAnsi="Arial" w:cs="Arial"/>
          <w:b/>
          <w:bCs/>
          <w:sz w:val="20"/>
          <w:szCs w:val="20"/>
        </w:rPr>
        <w:t>A</w:t>
      </w:r>
      <w:r w:rsidR="00DD2A3E" w:rsidRPr="00D82AE6">
        <w:rPr>
          <w:rFonts w:ascii="Arial" w:hAnsi="Arial" w:cs="Arial"/>
          <w:b/>
          <w:bCs/>
          <w:sz w:val="20"/>
          <w:szCs w:val="20"/>
        </w:rPr>
        <w:t>rtículo</w:t>
      </w:r>
      <w:r w:rsidRPr="00D82AE6">
        <w:rPr>
          <w:rFonts w:ascii="Arial" w:hAnsi="Arial" w:cs="Arial"/>
          <w:b/>
          <w:bCs/>
          <w:sz w:val="20"/>
          <w:szCs w:val="20"/>
        </w:rPr>
        <w:t xml:space="preserve"> 39.</w:t>
      </w:r>
      <w:r w:rsidRPr="00D82AE6">
        <w:rPr>
          <w:rFonts w:ascii="Arial" w:hAnsi="Arial" w:cs="Arial"/>
          <w:sz w:val="20"/>
          <w:szCs w:val="20"/>
        </w:rPr>
        <w:t xml:space="preserve"> Las sanciones aplicables, además de las ya establecidas en la Ley, serán las</w:t>
      </w:r>
    </w:p>
    <w:p w14:paraId="450104D1" w14:textId="77777777" w:rsidR="005521EF" w:rsidRPr="00B702DA" w:rsidRDefault="005521EF" w:rsidP="00B702DA">
      <w:pPr>
        <w:spacing w:after="0" w:line="240" w:lineRule="auto"/>
        <w:ind w:left="567"/>
        <w:jc w:val="both"/>
        <w:rPr>
          <w:rFonts w:ascii="Arial" w:hAnsi="Arial" w:cs="Arial"/>
          <w:sz w:val="20"/>
          <w:szCs w:val="20"/>
        </w:rPr>
      </w:pPr>
      <w:r w:rsidRPr="00B702DA">
        <w:rPr>
          <w:rFonts w:ascii="Arial" w:hAnsi="Arial" w:cs="Arial"/>
          <w:sz w:val="20"/>
          <w:szCs w:val="20"/>
        </w:rPr>
        <w:t>siguientes:</w:t>
      </w:r>
    </w:p>
    <w:p w14:paraId="2FA6BD2E" w14:textId="77777777" w:rsidR="00B702DA" w:rsidRDefault="00B702DA" w:rsidP="00B702DA">
      <w:pPr>
        <w:spacing w:after="0" w:line="240" w:lineRule="auto"/>
        <w:ind w:left="567"/>
        <w:jc w:val="both"/>
        <w:rPr>
          <w:rFonts w:ascii="Arial" w:hAnsi="Arial" w:cs="Arial"/>
          <w:sz w:val="20"/>
          <w:szCs w:val="20"/>
        </w:rPr>
      </w:pPr>
    </w:p>
    <w:p w14:paraId="532292BA" w14:textId="74064DF1" w:rsidR="005521EF" w:rsidRPr="006D3F84" w:rsidRDefault="005521EF" w:rsidP="006D3F84">
      <w:pPr>
        <w:pStyle w:val="Prrafodelista"/>
        <w:numPr>
          <w:ilvl w:val="0"/>
          <w:numId w:val="43"/>
        </w:numPr>
        <w:spacing w:after="0" w:line="240" w:lineRule="auto"/>
        <w:jc w:val="both"/>
        <w:rPr>
          <w:rFonts w:ascii="Arial" w:hAnsi="Arial" w:cs="Arial"/>
          <w:sz w:val="20"/>
          <w:szCs w:val="20"/>
        </w:rPr>
      </w:pPr>
      <w:r w:rsidRPr="006D3F84">
        <w:rPr>
          <w:rFonts w:ascii="Arial" w:hAnsi="Arial" w:cs="Arial"/>
          <w:sz w:val="20"/>
          <w:szCs w:val="20"/>
        </w:rPr>
        <w:t>La fracción I del artículo 35, multa de 250 a 650 UMAS y clausura.</w:t>
      </w:r>
    </w:p>
    <w:p w14:paraId="30E9042C" w14:textId="1492E25D" w:rsidR="00B702DA" w:rsidRDefault="00B702DA" w:rsidP="006D3F84">
      <w:pPr>
        <w:spacing w:after="0" w:line="240" w:lineRule="auto"/>
        <w:jc w:val="both"/>
        <w:rPr>
          <w:rFonts w:ascii="Arial" w:hAnsi="Arial" w:cs="Arial"/>
          <w:sz w:val="20"/>
          <w:szCs w:val="20"/>
        </w:rPr>
      </w:pPr>
    </w:p>
    <w:p w14:paraId="7063CA60" w14:textId="55E18C6D" w:rsidR="005521EF" w:rsidRPr="006D3F84" w:rsidRDefault="005521EF" w:rsidP="006D3F84">
      <w:pPr>
        <w:pStyle w:val="Prrafodelista"/>
        <w:numPr>
          <w:ilvl w:val="0"/>
          <w:numId w:val="43"/>
        </w:numPr>
        <w:spacing w:after="0" w:line="240" w:lineRule="auto"/>
        <w:jc w:val="both"/>
        <w:rPr>
          <w:rFonts w:ascii="Arial" w:hAnsi="Arial" w:cs="Arial"/>
          <w:sz w:val="20"/>
          <w:szCs w:val="20"/>
        </w:rPr>
      </w:pPr>
      <w:r w:rsidRPr="006D3F84">
        <w:rPr>
          <w:rFonts w:ascii="Arial" w:hAnsi="Arial" w:cs="Arial"/>
          <w:sz w:val="20"/>
          <w:szCs w:val="20"/>
        </w:rPr>
        <w:t>Las fracciones II y III del artículo 35, multa de 100 a 300 UMAS y clausura.</w:t>
      </w:r>
    </w:p>
    <w:p w14:paraId="104320C4" w14:textId="77777777" w:rsidR="00B702DA" w:rsidRPr="00B702DA" w:rsidRDefault="00B702DA" w:rsidP="006D3F84">
      <w:pPr>
        <w:spacing w:after="0" w:line="240" w:lineRule="auto"/>
        <w:jc w:val="both"/>
        <w:rPr>
          <w:rFonts w:ascii="Arial" w:hAnsi="Arial" w:cs="Arial"/>
          <w:sz w:val="20"/>
          <w:szCs w:val="20"/>
        </w:rPr>
      </w:pPr>
    </w:p>
    <w:p w14:paraId="2358F739" w14:textId="4463FA5D" w:rsidR="005521EF" w:rsidRPr="006D3F84" w:rsidRDefault="005521EF" w:rsidP="006D3F84">
      <w:pPr>
        <w:pStyle w:val="Prrafodelista"/>
        <w:numPr>
          <w:ilvl w:val="0"/>
          <w:numId w:val="43"/>
        </w:numPr>
        <w:spacing w:after="0" w:line="240" w:lineRule="auto"/>
        <w:jc w:val="both"/>
        <w:rPr>
          <w:rFonts w:ascii="Arial" w:hAnsi="Arial" w:cs="Arial"/>
          <w:sz w:val="20"/>
          <w:szCs w:val="20"/>
        </w:rPr>
      </w:pPr>
      <w:r w:rsidRPr="006D3F84">
        <w:rPr>
          <w:rFonts w:ascii="Arial" w:hAnsi="Arial" w:cs="Arial"/>
          <w:sz w:val="20"/>
          <w:szCs w:val="20"/>
        </w:rPr>
        <w:t>Las fracciones X, XIV, XVI, XVIII, XIX, XX, XXI, XXII del artículo 35, la fracción I incisos</w:t>
      </w:r>
      <w:r w:rsidR="006D3F84" w:rsidRPr="006D3F84">
        <w:rPr>
          <w:rFonts w:ascii="Arial" w:hAnsi="Arial" w:cs="Arial"/>
          <w:sz w:val="20"/>
          <w:szCs w:val="20"/>
        </w:rPr>
        <w:t xml:space="preserve"> </w:t>
      </w:r>
      <w:r w:rsidRPr="006D3F84">
        <w:rPr>
          <w:rFonts w:ascii="Arial" w:hAnsi="Arial" w:cs="Arial"/>
          <w:sz w:val="20"/>
          <w:szCs w:val="20"/>
        </w:rPr>
        <w:t>d) y e) del artículo 37, multa de 45 a 125 UMAS y clausura de establecimiento.</w:t>
      </w:r>
    </w:p>
    <w:p w14:paraId="349B27A6" w14:textId="77777777" w:rsidR="00B702DA" w:rsidRPr="00B702DA" w:rsidRDefault="00B702DA" w:rsidP="006D3F84">
      <w:pPr>
        <w:spacing w:after="0" w:line="240" w:lineRule="auto"/>
        <w:jc w:val="both"/>
        <w:rPr>
          <w:rFonts w:ascii="Arial" w:hAnsi="Arial" w:cs="Arial"/>
          <w:sz w:val="20"/>
          <w:szCs w:val="20"/>
        </w:rPr>
      </w:pPr>
    </w:p>
    <w:p w14:paraId="27111761" w14:textId="77777777" w:rsidR="005521EF" w:rsidRPr="006D3F84" w:rsidRDefault="005521EF" w:rsidP="006D3F84">
      <w:pPr>
        <w:pStyle w:val="Prrafodelista"/>
        <w:numPr>
          <w:ilvl w:val="0"/>
          <w:numId w:val="43"/>
        </w:numPr>
        <w:spacing w:after="0" w:line="240" w:lineRule="auto"/>
        <w:jc w:val="both"/>
        <w:rPr>
          <w:rFonts w:ascii="Arial" w:hAnsi="Arial" w:cs="Arial"/>
          <w:sz w:val="20"/>
          <w:szCs w:val="20"/>
        </w:rPr>
      </w:pPr>
      <w:r w:rsidRPr="006D3F84">
        <w:rPr>
          <w:rFonts w:ascii="Arial" w:hAnsi="Arial" w:cs="Arial"/>
          <w:sz w:val="20"/>
          <w:szCs w:val="20"/>
        </w:rPr>
        <w:t>Las fracciones IV, V, VII, VIII, IX, XI, XII, XIII, XXIII del artículo 35, multa de 45 a 250</w:t>
      </w:r>
    </w:p>
    <w:p w14:paraId="55BABDA0" w14:textId="0A452F2F" w:rsidR="005521EF" w:rsidRPr="006D3F84" w:rsidRDefault="005521EF" w:rsidP="006D3F84">
      <w:pPr>
        <w:pStyle w:val="Prrafodelista"/>
        <w:numPr>
          <w:ilvl w:val="1"/>
          <w:numId w:val="43"/>
        </w:numPr>
        <w:spacing w:after="0" w:line="240" w:lineRule="auto"/>
        <w:jc w:val="both"/>
        <w:rPr>
          <w:rFonts w:ascii="Arial" w:hAnsi="Arial" w:cs="Arial"/>
          <w:sz w:val="20"/>
          <w:szCs w:val="20"/>
        </w:rPr>
      </w:pPr>
      <w:r w:rsidRPr="006D3F84">
        <w:rPr>
          <w:rFonts w:ascii="Arial" w:hAnsi="Arial" w:cs="Arial"/>
          <w:sz w:val="20"/>
          <w:szCs w:val="20"/>
        </w:rPr>
        <w:t>UMAS.</w:t>
      </w:r>
    </w:p>
    <w:p w14:paraId="1B2FCD0F" w14:textId="77777777" w:rsidR="00B702DA" w:rsidRPr="00B702DA" w:rsidRDefault="00B702DA" w:rsidP="006D3F84">
      <w:pPr>
        <w:spacing w:after="0" w:line="240" w:lineRule="auto"/>
        <w:jc w:val="both"/>
        <w:rPr>
          <w:rFonts w:ascii="Arial" w:hAnsi="Arial" w:cs="Arial"/>
          <w:sz w:val="20"/>
          <w:szCs w:val="20"/>
        </w:rPr>
      </w:pPr>
    </w:p>
    <w:p w14:paraId="780997B6" w14:textId="3BC16377" w:rsidR="005521EF" w:rsidRPr="006D3F84" w:rsidRDefault="005521EF" w:rsidP="006D3F84">
      <w:pPr>
        <w:pStyle w:val="Prrafodelista"/>
        <w:numPr>
          <w:ilvl w:val="0"/>
          <w:numId w:val="43"/>
        </w:numPr>
        <w:spacing w:after="0" w:line="240" w:lineRule="auto"/>
        <w:jc w:val="both"/>
        <w:rPr>
          <w:rFonts w:ascii="Arial" w:hAnsi="Arial" w:cs="Arial"/>
          <w:sz w:val="20"/>
          <w:szCs w:val="20"/>
        </w:rPr>
      </w:pPr>
      <w:r w:rsidRPr="006D3F84">
        <w:rPr>
          <w:rFonts w:ascii="Arial" w:hAnsi="Arial" w:cs="Arial"/>
          <w:sz w:val="20"/>
          <w:szCs w:val="20"/>
        </w:rPr>
        <w:t>La fracción VI del artículo 35, y la fracción II</w:t>
      </w:r>
      <w:r w:rsidR="00FF7C10">
        <w:rPr>
          <w:rFonts w:ascii="Arial" w:hAnsi="Arial" w:cs="Arial"/>
          <w:sz w:val="20"/>
          <w:szCs w:val="20"/>
        </w:rPr>
        <w:t xml:space="preserve"> y</w:t>
      </w:r>
      <w:r w:rsidR="00F965CD">
        <w:rPr>
          <w:rFonts w:ascii="Arial" w:hAnsi="Arial" w:cs="Arial"/>
          <w:sz w:val="20"/>
          <w:szCs w:val="20"/>
        </w:rPr>
        <w:t xml:space="preserve"> XVII</w:t>
      </w:r>
      <w:r w:rsidRPr="006D3F84">
        <w:rPr>
          <w:rFonts w:ascii="Arial" w:hAnsi="Arial" w:cs="Arial"/>
          <w:sz w:val="20"/>
          <w:szCs w:val="20"/>
        </w:rPr>
        <w:t xml:space="preserve"> del artículo 37, multa de 125 a 450 UMAS.</w:t>
      </w:r>
      <w:r w:rsidR="00F965CD">
        <w:rPr>
          <w:rFonts w:ascii="Arial" w:hAnsi="Arial" w:cs="Arial"/>
          <w:sz w:val="20"/>
          <w:szCs w:val="20"/>
        </w:rPr>
        <w:t xml:space="preserve"> </w:t>
      </w:r>
      <w:bookmarkStart w:id="0" w:name="_Hlk147751480"/>
      <w:r w:rsidR="00F965CD" w:rsidRPr="00D81CF5">
        <w:rPr>
          <w:rFonts w:ascii="Arial" w:hAnsi="Arial" w:cs="Arial"/>
          <w:b/>
          <w:bCs/>
          <w:sz w:val="16"/>
          <w:szCs w:val="16"/>
        </w:rPr>
        <w:t>(</w:t>
      </w:r>
      <w:r w:rsidR="00D81CF5" w:rsidRPr="00D81CF5">
        <w:rPr>
          <w:rFonts w:ascii="Arial" w:hAnsi="Arial" w:cs="Arial"/>
          <w:b/>
          <w:bCs/>
          <w:sz w:val="16"/>
          <w:szCs w:val="16"/>
        </w:rPr>
        <w:t>Fracción</w:t>
      </w:r>
      <w:r w:rsidR="00F965CD" w:rsidRPr="00D81CF5">
        <w:rPr>
          <w:rFonts w:ascii="Arial" w:hAnsi="Arial" w:cs="Arial"/>
          <w:b/>
          <w:bCs/>
          <w:sz w:val="16"/>
          <w:szCs w:val="16"/>
        </w:rPr>
        <w:t xml:space="preserve"> reformada por acuerdo publicado en la Gaceta Municipal del H. Ayuntamiento del Municipio</w:t>
      </w:r>
      <w:r w:rsidR="00D81CF5" w:rsidRPr="00D81CF5">
        <w:rPr>
          <w:rFonts w:ascii="Arial" w:hAnsi="Arial" w:cs="Arial"/>
          <w:b/>
          <w:bCs/>
          <w:sz w:val="16"/>
          <w:szCs w:val="16"/>
        </w:rPr>
        <w:t xml:space="preserve"> de Chihuahua No. 328-III, de fecha 02 de octubre de 2023).</w:t>
      </w:r>
      <w:bookmarkEnd w:id="0"/>
    </w:p>
    <w:p w14:paraId="3F997B83" w14:textId="77777777" w:rsidR="00A86DF6" w:rsidRPr="00A86DF6" w:rsidRDefault="00A86DF6" w:rsidP="00823321">
      <w:pPr>
        <w:spacing w:after="0" w:line="240" w:lineRule="auto"/>
        <w:jc w:val="both"/>
        <w:rPr>
          <w:rFonts w:ascii="Arial" w:hAnsi="Arial" w:cs="Arial"/>
          <w:sz w:val="20"/>
          <w:szCs w:val="20"/>
        </w:rPr>
      </w:pPr>
    </w:p>
    <w:p w14:paraId="0783F7A7" w14:textId="044E1C93" w:rsidR="00B702DA" w:rsidRDefault="00A86DF6" w:rsidP="006D3F84">
      <w:pPr>
        <w:spacing w:after="0" w:line="240" w:lineRule="auto"/>
        <w:ind w:left="709"/>
        <w:jc w:val="both"/>
        <w:rPr>
          <w:rFonts w:ascii="Arial" w:hAnsi="Arial" w:cs="Arial"/>
          <w:sz w:val="20"/>
          <w:szCs w:val="20"/>
        </w:rPr>
      </w:pPr>
      <w:r w:rsidRPr="00A86DF6">
        <w:rPr>
          <w:rFonts w:ascii="Arial" w:hAnsi="Arial" w:cs="Arial"/>
          <w:sz w:val="20"/>
          <w:szCs w:val="20"/>
        </w:rPr>
        <w:t>Cuando la violación a que se refiere la fracción VI del artículo 35 se actualice en un evento de espectáculos</w:t>
      </w:r>
      <w:r w:rsidR="006D3F84">
        <w:rPr>
          <w:rFonts w:ascii="Arial" w:hAnsi="Arial" w:cs="Arial"/>
          <w:sz w:val="20"/>
          <w:szCs w:val="20"/>
        </w:rPr>
        <w:t xml:space="preserve"> </w:t>
      </w:r>
      <w:r w:rsidRPr="00A86DF6">
        <w:rPr>
          <w:rFonts w:ascii="Arial" w:hAnsi="Arial" w:cs="Arial"/>
          <w:sz w:val="20"/>
          <w:szCs w:val="20"/>
        </w:rPr>
        <w:t>públicos de más de mil personas, o en un espacio cerrado con capacidad o afo</w:t>
      </w:r>
      <w:r>
        <w:rPr>
          <w:rFonts w:ascii="Arial" w:hAnsi="Arial" w:cs="Arial"/>
          <w:sz w:val="20"/>
          <w:szCs w:val="20"/>
        </w:rPr>
        <w:t xml:space="preserve">ro mayor a quinientas personas, </w:t>
      </w:r>
      <w:r w:rsidRPr="00A86DF6">
        <w:rPr>
          <w:rFonts w:ascii="Arial" w:hAnsi="Arial" w:cs="Arial"/>
          <w:sz w:val="20"/>
          <w:szCs w:val="20"/>
        </w:rPr>
        <w:t>conforme al Reglamento de Diversiones y Espectáculos Públicos para el Munici</w:t>
      </w:r>
      <w:r>
        <w:rPr>
          <w:rFonts w:ascii="Arial" w:hAnsi="Arial" w:cs="Arial"/>
          <w:sz w:val="20"/>
          <w:szCs w:val="20"/>
        </w:rPr>
        <w:t xml:space="preserve">pio de Chihuahua, se sancionará </w:t>
      </w:r>
      <w:r w:rsidRPr="00A86DF6">
        <w:rPr>
          <w:rFonts w:ascii="Arial" w:hAnsi="Arial" w:cs="Arial"/>
          <w:sz w:val="20"/>
          <w:szCs w:val="20"/>
        </w:rPr>
        <w:t>con multa equivalente de 1,250 a 4,500 veces el valor diario de la Unidad de Medida de Actualización.</w:t>
      </w:r>
      <w:r w:rsidR="00BE55C4">
        <w:rPr>
          <w:rFonts w:ascii="Arial" w:hAnsi="Arial" w:cs="Arial"/>
          <w:sz w:val="20"/>
          <w:szCs w:val="20"/>
        </w:rPr>
        <w:t xml:space="preserve"> </w:t>
      </w:r>
      <w:r w:rsidR="00BE55C4" w:rsidRPr="00BE55C4">
        <w:rPr>
          <w:rFonts w:ascii="Arial" w:hAnsi="Arial" w:cs="Arial"/>
          <w:b/>
          <w:sz w:val="16"/>
          <w:szCs w:val="16"/>
        </w:rPr>
        <w:t>(Párrafo adicionado por Acuerdo publicado en la Gaceta Municipal de</w:t>
      </w:r>
      <w:r w:rsidR="00E23EAD">
        <w:rPr>
          <w:rFonts w:ascii="Arial" w:hAnsi="Arial" w:cs="Arial"/>
          <w:b/>
          <w:sz w:val="16"/>
          <w:szCs w:val="16"/>
        </w:rPr>
        <w:t xml:space="preserve">l H Ayuntamiento del </w:t>
      </w:r>
      <w:r w:rsidR="006D3F84">
        <w:rPr>
          <w:rFonts w:ascii="Arial" w:hAnsi="Arial" w:cs="Arial"/>
          <w:b/>
          <w:sz w:val="16"/>
          <w:szCs w:val="16"/>
        </w:rPr>
        <w:t>Municipio</w:t>
      </w:r>
      <w:r w:rsidR="00BE55C4" w:rsidRPr="00BE55C4">
        <w:rPr>
          <w:rFonts w:ascii="Arial" w:hAnsi="Arial" w:cs="Arial"/>
          <w:b/>
          <w:sz w:val="16"/>
          <w:szCs w:val="16"/>
        </w:rPr>
        <w:t xml:space="preserve"> Chihuahua No. 237-I, de fecha 07 de julio de 2022).</w:t>
      </w:r>
    </w:p>
    <w:p w14:paraId="0980408C" w14:textId="77777777" w:rsidR="00A86DF6" w:rsidRPr="00B702DA" w:rsidRDefault="00A86DF6" w:rsidP="00A86DF6">
      <w:pPr>
        <w:spacing w:after="0" w:line="240" w:lineRule="auto"/>
        <w:jc w:val="both"/>
        <w:rPr>
          <w:rFonts w:ascii="Arial" w:hAnsi="Arial" w:cs="Arial"/>
          <w:sz w:val="20"/>
          <w:szCs w:val="20"/>
        </w:rPr>
      </w:pPr>
    </w:p>
    <w:p w14:paraId="35ACE72E" w14:textId="55DDD428" w:rsidR="006F42B4" w:rsidRPr="006F42B4" w:rsidRDefault="005521EF" w:rsidP="006F42B4">
      <w:pPr>
        <w:pStyle w:val="Prrafodelista"/>
        <w:numPr>
          <w:ilvl w:val="0"/>
          <w:numId w:val="43"/>
        </w:numPr>
        <w:spacing w:after="0" w:line="240" w:lineRule="auto"/>
        <w:jc w:val="both"/>
        <w:rPr>
          <w:rFonts w:ascii="Arial" w:hAnsi="Arial" w:cs="Arial"/>
          <w:sz w:val="20"/>
          <w:szCs w:val="20"/>
        </w:rPr>
      </w:pPr>
      <w:r w:rsidRPr="006D3F84">
        <w:rPr>
          <w:rFonts w:ascii="Arial" w:hAnsi="Arial" w:cs="Arial"/>
          <w:sz w:val="20"/>
          <w:szCs w:val="20"/>
        </w:rPr>
        <w:t>Las fracciones XV y XVII del artículo 35, y la fracción I inciso a), b) y c) y IV del artículo</w:t>
      </w:r>
      <w:r w:rsidR="006D3F84" w:rsidRPr="006D3F84">
        <w:rPr>
          <w:rFonts w:ascii="Arial" w:hAnsi="Arial" w:cs="Arial"/>
          <w:sz w:val="20"/>
          <w:szCs w:val="20"/>
        </w:rPr>
        <w:t xml:space="preserve"> </w:t>
      </w:r>
      <w:r w:rsidRPr="006D3F84">
        <w:rPr>
          <w:rFonts w:ascii="Arial" w:hAnsi="Arial" w:cs="Arial"/>
          <w:sz w:val="20"/>
          <w:szCs w:val="20"/>
        </w:rPr>
        <w:t>37, multa de 125 a 650 UMAS.</w:t>
      </w:r>
      <w:r w:rsidR="008615F3">
        <w:rPr>
          <w:rFonts w:ascii="Arial" w:hAnsi="Arial" w:cs="Arial"/>
          <w:sz w:val="20"/>
          <w:szCs w:val="20"/>
        </w:rPr>
        <w:t xml:space="preserve"> </w:t>
      </w:r>
      <w:r w:rsidR="008615F3" w:rsidRPr="00D81CF5">
        <w:rPr>
          <w:rFonts w:ascii="Arial" w:hAnsi="Arial" w:cs="Arial"/>
          <w:b/>
          <w:bCs/>
          <w:sz w:val="16"/>
          <w:szCs w:val="16"/>
        </w:rPr>
        <w:t>(Fracción reformada por acuerdo publicado en la Gaceta Municipal del H. Ayuntamiento del Municipio de Chihuahua No. 328-III, de fecha 02 de octubre de 2023).</w:t>
      </w:r>
    </w:p>
    <w:p w14:paraId="6020F110" w14:textId="77777777" w:rsidR="00A6211C" w:rsidRDefault="00A6211C" w:rsidP="00A6211C">
      <w:pPr>
        <w:spacing w:after="0" w:line="240" w:lineRule="auto"/>
        <w:jc w:val="both"/>
        <w:rPr>
          <w:rFonts w:ascii="Arial" w:hAnsi="Arial" w:cs="Arial"/>
          <w:sz w:val="20"/>
          <w:szCs w:val="20"/>
        </w:rPr>
      </w:pPr>
    </w:p>
    <w:p w14:paraId="310D5F86" w14:textId="719FD633" w:rsidR="006F42B4" w:rsidRDefault="006F42B4" w:rsidP="002C093C">
      <w:pPr>
        <w:spacing w:after="0" w:line="240" w:lineRule="auto"/>
        <w:ind w:left="709"/>
        <w:jc w:val="both"/>
        <w:rPr>
          <w:rFonts w:ascii="Arial" w:hAnsi="Arial" w:cs="Arial"/>
          <w:sz w:val="20"/>
          <w:szCs w:val="20"/>
        </w:rPr>
      </w:pPr>
      <w:r w:rsidRPr="00A86DF6">
        <w:rPr>
          <w:rFonts w:ascii="Arial" w:hAnsi="Arial" w:cs="Arial"/>
          <w:sz w:val="20"/>
          <w:szCs w:val="20"/>
        </w:rPr>
        <w:t xml:space="preserve">Cuando </w:t>
      </w:r>
      <w:r>
        <w:rPr>
          <w:rFonts w:ascii="Arial" w:hAnsi="Arial" w:cs="Arial"/>
          <w:sz w:val="20"/>
          <w:szCs w:val="20"/>
        </w:rPr>
        <w:t>se actualice</w:t>
      </w:r>
      <w:r w:rsidR="005E0F05">
        <w:rPr>
          <w:rFonts w:ascii="Arial" w:hAnsi="Arial" w:cs="Arial"/>
          <w:sz w:val="20"/>
          <w:szCs w:val="20"/>
        </w:rPr>
        <w:t xml:space="preserve"> la violación a la que se refiere el </w:t>
      </w:r>
      <w:r w:rsidR="001E5698">
        <w:rPr>
          <w:rFonts w:ascii="Arial" w:hAnsi="Arial" w:cs="Arial"/>
          <w:sz w:val="20"/>
          <w:szCs w:val="20"/>
        </w:rPr>
        <w:t>artículo</w:t>
      </w:r>
      <w:r w:rsidR="005E0F05">
        <w:rPr>
          <w:rFonts w:ascii="Arial" w:hAnsi="Arial" w:cs="Arial"/>
          <w:sz w:val="20"/>
          <w:szCs w:val="20"/>
        </w:rPr>
        <w:t xml:space="preserve"> 37 </w:t>
      </w:r>
      <w:r w:rsidR="005377F0">
        <w:rPr>
          <w:rFonts w:ascii="Arial" w:hAnsi="Arial" w:cs="Arial"/>
          <w:sz w:val="20"/>
          <w:szCs w:val="20"/>
        </w:rPr>
        <w:t>fracción</w:t>
      </w:r>
      <w:r w:rsidR="005E0F05">
        <w:rPr>
          <w:rFonts w:ascii="Arial" w:hAnsi="Arial" w:cs="Arial"/>
          <w:sz w:val="20"/>
          <w:szCs w:val="20"/>
        </w:rPr>
        <w:t xml:space="preserve"> I, inciso a, relativa a vender</w:t>
      </w:r>
      <w:r w:rsidR="00D016F9">
        <w:rPr>
          <w:rFonts w:ascii="Arial" w:hAnsi="Arial" w:cs="Arial"/>
          <w:sz w:val="20"/>
          <w:szCs w:val="20"/>
        </w:rPr>
        <w:t>, servir, obsequiar o permitir el consumo de bebidas alcohólicas a niñas, niños y/o adolescentes sin licencia</w:t>
      </w:r>
      <w:r w:rsidR="005377F0">
        <w:rPr>
          <w:rFonts w:ascii="Arial" w:hAnsi="Arial" w:cs="Arial"/>
          <w:sz w:val="20"/>
          <w:szCs w:val="20"/>
        </w:rPr>
        <w:t xml:space="preserve"> o permiso correspondiente, se sancionará con el doble de la multa prevista.</w:t>
      </w:r>
    </w:p>
    <w:p w14:paraId="18FA5BF0" w14:textId="77777777" w:rsidR="006F42B4" w:rsidRDefault="006F42B4" w:rsidP="002C093C">
      <w:pPr>
        <w:spacing w:after="0" w:line="240" w:lineRule="auto"/>
        <w:ind w:left="709"/>
        <w:jc w:val="both"/>
        <w:rPr>
          <w:rFonts w:ascii="Arial" w:hAnsi="Arial" w:cs="Arial"/>
          <w:sz w:val="20"/>
          <w:szCs w:val="20"/>
        </w:rPr>
      </w:pPr>
    </w:p>
    <w:p w14:paraId="4AD80FE4" w14:textId="7CA0BCF9" w:rsidR="00F317A1" w:rsidRDefault="002C093C" w:rsidP="002C093C">
      <w:pPr>
        <w:spacing w:after="0" w:line="240" w:lineRule="auto"/>
        <w:ind w:left="709"/>
        <w:jc w:val="both"/>
        <w:rPr>
          <w:rFonts w:ascii="Arial" w:hAnsi="Arial" w:cs="Arial"/>
          <w:sz w:val="20"/>
          <w:szCs w:val="20"/>
        </w:rPr>
      </w:pPr>
      <w:r w:rsidRPr="00A86DF6">
        <w:rPr>
          <w:rFonts w:ascii="Arial" w:hAnsi="Arial" w:cs="Arial"/>
          <w:sz w:val="20"/>
          <w:szCs w:val="20"/>
        </w:rPr>
        <w:t xml:space="preserve">Cuando la violación a </w:t>
      </w:r>
      <w:r w:rsidR="00C25FFD">
        <w:rPr>
          <w:rFonts w:ascii="Arial" w:hAnsi="Arial" w:cs="Arial"/>
          <w:sz w:val="20"/>
          <w:szCs w:val="20"/>
        </w:rPr>
        <w:t>la que se refiere</w:t>
      </w:r>
      <w:r w:rsidR="00AF2F20">
        <w:rPr>
          <w:rFonts w:ascii="Arial" w:hAnsi="Arial" w:cs="Arial"/>
          <w:sz w:val="20"/>
          <w:szCs w:val="20"/>
        </w:rPr>
        <w:t xml:space="preserve"> el articulo 37 </w:t>
      </w:r>
      <w:r w:rsidR="00CC4342">
        <w:rPr>
          <w:rFonts w:ascii="Arial" w:hAnsi="Arial" w:cs="Arial"/>
          <w:sz w:val="20"/>
          <w:szCs w:val="20"/>
        </w:rPr>
        <w:t>fracción</w:t>
      </w:r>
      <w:r w:rsidR="00AF2F20">
        <w:rPr>
          <w:rFonts w:ascii="Arial" w:hAnsi="Arial" w:cs="Arial"/>
          <w:sz w:val="20"/>
          <w:szCs w:val="20"/>
        </w:rPr>
        <w:t xml:space="preserve"> I, inciso a, relativa a vender, servir</w:t>
      </w:r>
      <w:r w:rsidR="00A56F75">
        <w:rPr>
          <w:rFonts w:ascii="Arial" w:hAnsi="Arial" w:cs="Arial"/>
          <w:sz w:val="20"/>
          <w:szCs w:val="20"/>
        </w:rPr>
        <w:t>, obsequiar o permitir el consumo de bebidas alcohól</w:t>
      </w:r>
      <w:r w:rsidR="00422F5E">
        <w:rPr>
          <w:rFonts w:ascii="Arial" w:hAnsi="Arial" w:cs="Arial"/>
          <w:sz w:val="20"/>
          <w:szCs w:val="20"/>
        </w:rPr>
        <w:t xml:space="preserve">icas a niñas, niños y/o adolescentes, </w:t>
      </w:r>
      <w:r w:rsidR="00CC4342">
        <w:rPr>
          <w:rFonts w:ascii="Arial" w:hAnsi="Arial" w:cs="Arial"/>
          <w:sz w:val="20"/>
          <w:szCs w:val="20"/>
        </w:rPr>
        <w:t>así</w:t>
      </w:r>
      <w:r w:rsidR="00422F5E">
        <w:rPr>
          <w:rFonts w:ascii="Arial" w:hAnsi="Arial" w:cs="Arial"/>
          <w:sz w:val="20"/>
          <w:szCs w:val="20"/>
        </w:rPr>
        <w:t xml:space="preserve"> como la </w:t>
      </w:r>
      <w:r w:rsidR="00CC4342">
        <w:rPr>
          <w:rFonts w:ascii="Arial" w:hAnsi="Arial" w:cs="Arial"/>
          <w:sz w:val="20"/>
          <w:szCs w:val="20"/>
        </w:rPr>
        <w:t>fracción</w:t>
      </w:r>
      <w:r w:rsidR="00422F5E">
        <w:rPr>
          <w:rFonts w:ascii="Arial" w:hAnsi="Arial" w:cs="Arial"/>
          <w:sz w:val="20"/>
          <w:szCs w:val="20"/>
        </w:rPr>
        <w:t xml:space="preserve"> XVII del articulo 37, relativa a permitir a niñas, niños y/o adolescentes</w:t>
      </w:r>
      <w:r w:rsidR="008F57EE">
        <w:rPr>
          <w:rFonts w:ascii="Arial" w:hAnsi="Arial" w:cs="Arial"/>
          <w:sz w:val="20"/>
          <w:szCs w:val="20"/>
        </w:rPr>
        <w:t xml:space="preserve"> el acceso a establecimientos prohibidos, se actualice en un evento de espectáculos públicos de mas de mil </w:t>
      </w:r>
      <w:r w:rsidR="00702F01">
        <w:rPr>
          <w:rFonts w:ascii="Arial" w:hAnsi="Arial" w:cs="Arial"/>
          <w:sz w:val="20"/>
          <w:szCs w:val="20"/>
        </w:rPr>
        <w:t>personas, o en un espacio</w:t>
      </w:r>
      <w:r w:rsidR="00B57F07">
        <w:rPr>
          <w:rFonts w:ascii="Arial" w:hAnsi="Arial" w:cs="Arial"/>
          <w:sz w:val="20"/>
          <w:szCs w:val="20"/>
        </w:rPr>
        <w:t xml:space="preserve"> cerrado con capacidad o</w:t>
      </w:r>
      <w:r w:rsidR="00CC4342">
        <w:rPr>
          <w:rFonts w:ascii="Arial" w:hAnsi="Arial" w:cs="Arial"/>
          <w:sz w:val="20"/>
          <w:szCs w:val="20"/>
        </w:rPr>
        <w:t xml:space="preserve"> </w:t>
      </w:r>
      <w:r w:rsidR="00B57F07">
        <w:rPr>
          <w:rFonts w:ascii="Arial" w:hAnsi="Arial" w:cs="Arial"/>
          <w:sz w:val="20"/>
          <w:szCs w:val="20"/>
        </w:rPr>
        <w:t>aforo mayor a quinientas personas, conforme al Reglamento</w:t>
      </w:r>
      <w:r w:rsidR="008A3815">
        <w:rPr>
          <w:rFonts w:ascii="Arial" w:hAnsi="Arial" w:cs="Arial"/>
          <w:sz w:val="20"/>
          <w:szCs w:val="20"/>
        </w:rPr>
        <w:t xml:space="preserve"> de Diversiones y </w:t>
      </w:r>
      <w:r w:rsidR="00CC4342">
        <w:rPr>
          <w:rFonts w:ascii="Arial" w:hAnsi="Arial" w:cs="Arial"/>
          <w:sz w:val="20"/>
          <w:szCs w:val="20"/>
        </w:rPr>
        <w:t>Espectáculos</w:t>
      </w:r>
      <w:r w:rsidR="008A3815">
        <w:rPr>
          <w:rFonts w:ascii="Arial" w:hAnsi="Arial" w:cs="Arial"/>
          <w:sz w:val="20"/>
          <w:szCs w:val="20"/>
        </w:rPr>
        <w:t xml:space="preserve"> </w:t>
      </w:r>
      <w:r w:rsidR="00CC4342">
        <w:rPr>
          <w:rFonts w:ascii="Arial" w:hAnsi="Arial" w:cs="Arial"/>
          <w:sz w:val="20"/>
          <w:szCs w:val="20"/>
        </w:rPr>
        <w:t>Públicos</w:t>
      </w:r>
      <w:r w:rsidR="008A3815">
        <w:rPr>
          <w:rFonts w:ascii="Arial" w:hAnsi="Arial" w:cs="Arial"/>
          <w:sz w:val="20"/>
          <w:szCs w:val="20"/>
        </w:rPr>
        <w:t xml:space="preserve"> para el Municipio de Chihuahua, se sancionara con multa equivalente de 500 a 5,000 veces el valor diario de la Unidad de Medida de Actualización. </w:t>
      </w:r>
    </w:p>
    <w:p w14:paraId="6FAEB417" w14:textId="77777777" w:rsidR="00F317A1" w:rsidRDefault="00F317A1" w:rsidP="002C093C">
      <w:pPr>
        <w:spacing w:after="0" w:line="240" w:lineRule="auto"/>
        <w:ind w:left="709"/>
        <w:jc w:val="both"/>
        <w:rPr>
          <w:rFonts w:ascii="Arial" w:hAnsi="Arial" w:cs="Arial"/>
          <w:sz w:val="20"/>
          <w:szCs w:val="20"/>
        </w:rPr>
      </w:pPr>
    </w:p>
    <w:p w14:paraId="44D7B67C" w14:textId="2AEB0A85" w:rsidR="002C093C" w:rsidRDefault="002C093C" w:rsidP="002C093C">
      <w:pPr>
        <w:spacing w:after="0" w:line="240" w:lineRule="auto"/>
        <w:ind w:left="709"/>
        <w:jc w:val="both"/>
        <w:rPr>
          <w:rFonts w:ascii="Arial" w:hAnsi="Arial" w:cs="Arial"/>
          <w:sz w:val="20"/>
          <w:szCs w:val="20"/>
        </w:rPr>
      </w:pPr>
      <w:r w:rsidRPr="00BE55C4">
        <w:rPr>
          <w:rFonts w:ascii="Arial" w:hAnsi="Arial" w:cs="Arial"/>
          <w:b/>
          <w:sz w:val="16"/>
          <w:szCs w:val="16"/>
        </w:rPr>
        <w:t>(Párrafo</w:t>
      </w:r>
      <w:r w:rsidR="00F317A1">
        <w:rPr>
          <w:rFonts w:ascii="Arial" w:hAnsi="Arial" w:cs="Arial"/>
          <w:b/>
          <w:sz w:val="16"/>
          <w:szCs w:val="16"/>
        </w:rPr>
        <w:t>s</w:t>
      </w:r>
      <w:r w:rsidRPr="00BE55C4">
        <w:rPr>
          <w:rFonts w:ascii="Arial" w:hAnsi="Arial" w:cs="Arial"/>
          <w:b/>
          <w:sz w:val="16"/>
          <w:szCs w:val="16"/>
        </w:rPr>
        <w:t xml:space="preserve"> </w:t>
      </w:r>
      <w:r w:rsidR="001E5698">
        <w:rPr>
          <w:rFonts w:ascii="Arial" w:hAnsi="Arial" w:cs="Arial"/>
          <w:b/>
          <w:sz w:val="16"/>
          <w:szCs w:val="16"/>
        </w:rPr>
        <w:t>adici</w:t>
      </w:r>
      <w:r w:rsidR="00763446">
        <w:rPr>
          <w:rFonts w:ascii="Arial" w:hAnsi="Arial" w:cs="Arial"/>
          <w:b/>
          <w:sz w:val="16"/>
          <w:szCs w:val="16"/>
        </w:rPr>
        <w:t>on</w:t>
      </w:r>
      <w:r w:rsidRPr="00BE55C4">
        <w:rPr>
          <w:rFonts w:ascii="Arial" w:hAnsi="Arial" w:cs="Arial"/>
          <w:b/>
          <w:sz w:val="16"/>
          <w:szCs w:val="16"/>
        </w:rPr>
        <w:t>ado</w:t>
      </w:r>
      <w:r w:rsidR="00F317A1">
        <w:rPr>
          <w:rFonts w:ascii="Arial" w:hAnsi="Arial" w:cs="Arial"/>
          <w:b/>
          <w:sz w:val="16"/>
          <w:szCs w:val="16"/>
        </w:rPr>
        <w:t>s</w:t>
      </w:r>
      <w:r w:rsidRPr="00BE55C4">
        <w:rPr>
          <w:rFonts w:ascii="Arial" w:hAnsi="Arial" w:cs="Arial"/>
          <w:b/>
          <w:sz w:val="16"/>
          <w:szCs w:val="16"/>
        </w:rPr>
        <w:t xml:space="preserve"> por Acuerdo publicado en la Gaceta Municipal de</w:t>
      </w:r>
      <w:r>
        <w:rPr>
          <w:rFonts w:ascii="Arial" w:hAnsi="Arial" w:cs="Arial"/>
          <w:b/>
          <w:sz w:val="16"/>
          <w:szCs w:val="16"/>
        </w:rPr>
        <w:t>l H Ayuntamiento del Municipio</w:t>
      </w:r>
      <w:r w:rsidRPr="00BE55C4">
        <w:rPr>
          <w:rFonts w:ascii="Arial" w:hAnsi="Arial" w:cs="Arial"/>
          <w:b/>
          <w:sz w:val="16"/>
          <w:szCs w:val="16"/>
        </w:rPr>
        <w:t xml:space="preserve"> Chihuahua No. </w:t>
      </w:r>
      <w:r w:rsidR="00C25FFD">
        <w:rPr>
          <w:rFonts w:ascii="Arial" w:hAnsi="Arial" w:cs="Arial"/>
          <w:b/>
          <w:sz w:val="16"/>
          <w:szCs w:val="16"/>
        </w:rPr>
        <w:t>326</w:t>
      </w:r>
      <w:r w:rsidRPr="00BE55C4">
        <w:rPr>
          <w:rFonts w:ascii="Arial" w:hAnsi="Arial" w:cs="Arial"/>
          <w:b/>
          <w:sz w:val="16"/>
          <w:szCs w:val="16"/>
        </w:rPr>
        <w:t>-</w:t>
      </w:r>
      <w:r w:rsidR="00C25FFD">
        <w:rPr>
          <w:rFonts w:ascii="Arial" w:hAnsi="Arial" w:cs="Arial"/>
          <w:b/>
          <w:sz w:val="16"/>
          <w:szCs w:val="16"/>
        </w:rPr>
        <w:t>II</w:t>
      </w:r>
      <w:r w:rsidRPr="00BE55C4">
        <w:rPr>
          <w:rFonts w:ascii="Arial" w:hAnsi="Arial" w:cs="Arial"/>
          <w:b/>
          <w:sz w:val="16"/>
          <w:szCs w:val="16"/>
        </w:rPr>
        <w:t xml:space="preserve">I, de fecha </w:t>
      </w:r>
      <w:r w:rsidR="00C25FFD">
        <w:rPr>
          <w:rFonts w:ascii="Arial" w:hAnsi="Arial" w:cs="Arial"/>
          <w:b/>
          <w:sz w:val="16"/>
          <w:szCs w:val="16"/>
        </w:rPr>
        <w:t>25</w:t>
      </w:r>
      <w:r w:rsidRPr="00BE55C4">
        <w:rPr>
          <w:rFonts w:ascii="Arial" w:hAnsi="Arial" w:cs="Arial"/>
          <w:b/>
          <w:sz w:val="16"/>
          <w:szCs w:val="16"/>
        </w:rPr>
        <w:t xml:space="preserve"> de </w:t>
      </w:r>
      <w:r w:rsidR="00C25FFD">
        <w:rPr>
          <w:rFonts w:ascii="Arial" w:hAnsi="Arial" w:cs="Arial"/>
          <w:b/>
          <w:sz w:val="16"/>
          <w:szCs w:val="16"/>
        </w:rPr>
        <w:t>septiembre</w:t>
      </w:r>
      <w:r w:rsidRPr="00BE55C4">
        <w:rPr>
          <w:rFonts w:ascii="Arial" w:hAnsi="Arial" w:cs="Arial"/>
          <w:b/>
          <w:sz w:val="16"/>
          <w:szCs w:val="16"/>
        </w:rPr>
        <w:t xml:space="preserve"> de 202</w:t>
      </w:r>
      <w:r w:rsidR="001728DA">
        <w:rPr>
          <w:rFonts w:ascii="Arial" w:hAnsi="Arial" w:cs="Arial"/>
          <w:b/>
          <w:sz w:val="16"/>
          <w:szCs w:val="16"/>
        </w:rPr>
        <w:t>3</w:t>
      </w:r>
      <w:r w:rsidRPr="00BE55C4">
        <w:rPr>
          <w:rFonts w:ascii="Arial" w:hAnsi="Arial" w:cs="Arial"/>
          <w:b/>
          <w:sz w:val="16"/>
          <w:szCs w:val="16"/>
        </w:rPr>
        <w:t>).</w:t>
      </w:r>
    </w:p>
    <w:p w14:paraId="19C67344" w14:textId="22808C11" w:rsidR="00A6211C" w:rsidRPr="00A6211C" w:rsidRDefault="00A6211C" w:rsidP="00A6211C">
      <w:pPr>
        <w:spacing w:after="0" w:line="240" w:lineRule="auto"/>
        <w:jc w:val="both"/>
        <w:rPr>
          <w:rFonts w:ascii="Arial" w:hAnsi="Arial" w:cs="Arial"/>
          <w:sz w:val="20"/>
          <w:szCs w:val="20"/>
        </w:rPr>
      </w:pPr>
    </w:p>
    <w:p w14:paraId="7B2F077F" w14:textId="77777777" w:rsidR="00B702DA" w:rsidRPr="00B702DA" w:rsidRDefault="00B702DA" w:rsidP="006D3F84">
      <w:pPr>
        <w:spacing w:after="0" w:line="240" w:lineRule="auto"/>
        <w:jc w:val="both"/>
        <w:rPr>
          <w:rFonts w:ascii="Arial" w:hAnsi="Arial" w:cs="Arial"/>
          <w:sz w:val="20"/>
          <w:szCs w:val="20"/>
        </w:rPr>
      </w:pPr>
    </w:p>
    <w:p w14:paraId="45015CAF" w14:textId="516203B2" w:rsidR="005521EF" w:rsidRPr="00AD0599" w:rsidRDefault="005521EF" w:rsidP="006D3F84">
      <w:pPr>
        <w:pStyle w:val="Prrafodelista"/>
        <w:numPr>
          <w:ilvl w:val="0"/>
          <w:numId w:val="43"/>
        </w:numPr>
        <w:spacing w:after="0" w:line="240" w:lineRule="auto"/>
        <w:jc w:val="both"/>
        <w:rPr>
          <w:rFonts w:ascii="Arial" w:hAnsi="Arial" w:cs="Arial"/>
          <w:sz w:val="20"/>
          <w:szCs w:val="20"/>
        </w:rPr>
      </w:pPr>
      <w:r w:rsidRPr="00AD0599">
        <w:rPr>
          <w:rFonts w:ascii="Arial" w:hAnsi="Arial" w:cs="Arial"/>
          <w:sz w:val="20"/>
          <w:szCs w:val="20"/>
        </w:rPr>
        <w:lastRenderedPageBreak/>
        <w:t>Las fracciones VIII, XVI, del artículo 37, multa de 100 a 300 UMAS.</w:t>
      </w:r>
      <w:r w:rsidR="00AD0599" w:rsidRPr="00AD0599">
        <w:rPr>
          <w:rFonts w:ascii="Arial" w:hAnsi="Arial" w:cs="Arial"/>
          <w:sz w:val="20"/>
          <w:szCs w:val="20"/>
        </w:rPr>
        <w:t xml:space="preserve"> </w:t>
      </w:r>
      <w:r w:rsidR="00AD0599" w:rsidRPr="00AD0599">
        <w:rPr>
          <w:rFonts w:ascii="Arial" w:hAnsi="Arial" w:cs="Arial"/>
          <w:b/>
          <w:bCs/>
          <w:sz w:val="16"/>
          <w:szCs w:val="16"/>
        </w:rPr>
        <w:t>(Fracción reformada por acuerdo publicado en la Gaceta Municipal del H. Ayuntamiento del Municipio de Chihuahua No. 328-III, de fecha 02 de octubre de 2023).</w:t>
      </w:r>
    </w:p>
    <w:p w14:paraId="52A26E12" w14:textId="77777777" w:rsidR="00B702DA" w:rsidRPr="00B702DA" w:rsidRDefault="00B702DA" w:rsidP="006D3F84">
      <w:pPr>
        <w:spacing w:after="0" w:line="240" w:lineRule="auto"/>
        <w:jc w:val="both"/>
        <w:rPr>
          <w:rFonts w:ascii="Arial" w:hAnsi="Arial" w:cs="Arial"/>
          <w:sz w:val="20"/>
          <w:szCs w:val="20"/>
        </w:rPr>
      </w:pPr>
    </w:p>
    <w:p w14:paraId="566E3A44" w14:textId="77777777" w:rsidR="00B702DA" w:rsidRPr="006D3F84" w:rsidRDefault="005521EF" w:rsidP="006D3F84">
      <w:pPr>
        <w:pStyle w:val="Prrafodelista"/>
        <w:numPr>
          <w:ilvl w:val="0"/>
          <w:numId w:val="43"/>
        </w:numPr>
        <w:spacing w:after="0" w:line="240" w:lineRule="auto"/>
        <w:jc w:val="both"/>
        <w:rPr>
          <w:rFonts w:ascii="Arial" w:hAnsi="Arial" w:cs="Arial"/>
          <w:sz w:val="20"/>
          <w:szCs w:val="20"/>
        </w:rPr>
      </w:pPr>
      <w:r w:rsidRPr="006D3F84">
        <w:rPr>
          <w:rFonts w:ascii="Arial" w:hAnsi="Arial" w:cs="Arial"/>
          <w:sz w:val="20"/>
          <w:szCs w:val="20"/>
        </w:rPr>
        <w:t>Las fracciones III, VI, VII, X, XI, XIII, del artículo 37, multa de 45 a 125 UMAS.</w:t>
      </w:r>
    </w:p>
    <w:p w14:paraId="7CD9FA9F" w14:textId="77777777" w:rsidR="00B702DA" w:rsidRDefault="00B702DA" w:rsidP="006D3F84">
      <w:pPr>
        <w:spacing w:after="0" w:line="240" w:lineRule="auto"/>
        <w:jc w:val="both"/>
        <w:rPr>
          <w:rFonts w:ascii="Arial" w:hAnsi="Arial" w:cs="Arial"/>
          <w:sz w:val="20"/>
          <w:szCs w:val="20"/>
        </w:rPr>
      </w:pPr>
    </w:p>
    <w:p w14:paraId="16B96738" w14:textId="56FDCE3A" w:rsidR="005521EF" w:rsidRPr="006D3F84" w:rsidRDefault="005521EF" w:rsidP="006D3F84">
      <w:pPr>
        <w:pStyle w:val="Prrafodelista"/>
        <w:numPr>
          <w:ilvl w:val="0"/>
          <w:numId w:val="43"/>
        </w:numPr>
        <w:spacing w:after="0" w:line="240" w:lineRule="auto"/>
        <w:jc w:val="both"/>
        <w:rPr>
          <w:rFonts w:ascii="Arial" w:hAnsi="Arial" w:cs="Arial"/>
          <w:sz w:val="20"/>
          <w:szCs w:val="20"/>
        </w:rPr>
      </w:pPr>
      <w:r w:rsidRPr="006D3F84">
        <w:rPr>
          <w:rFonts w:ascii="Arial" w:hAnsi="Arial" w:cs="Arial"/>
          <w:sz w:val="20"/>
          <w:szCs w:val="20"/>
        </w:rPr>
        <w:t>Las fracciones V, IX, XII, XIV, XV del artículo 37, multa de 45 a 250 UMAS.</w:t>
      </w:r>
    </w:p>
    <w:p w14:paraId="61DD67BA" w14:textId="77777777" w:rsidR="00B702DA" w:rsidRPr="00B702DA" w:rsidRDefault="00B702DA" w:rsidP="006D3F84">
      <w:pPr>
        <w:spacing w:after="0" w:line="240" w:lineRule="auto"/>
        <w:jc w:val="both"/>
        <w:rPr>
          <w:rFonts w:ascii="Arial" w:hAnsi="Arial" w:cs="Arial"/>
          <w:sz w:val="20"/>
          <w:szCs w:val="20"/>
        </w:rPr>
      </w:pPr>
    </w:p>
    <w:p w14:paraId="4A34A87B" w14:textId="1384B1F7" w:rsidR="005521EF" w:rsidRPr="006D3F84" w:rsidRDefault="005521EF" w:rsidP="006D3F84">
      <w:pPr>
        <w:pStyle w:val="Prrafodelista"/>
        <w:numPr>
          <w:ilvl w:val="0"/>
          <w:numId w:val="43"/>
        </w:numPr>
        <w:spacing w:after="0" w:line="240" w:lineRule="auto"/>
        <w:jc w:val="both"/>
        <w:rPr>
          <w:rFonts w:ascii="Arial" w:hAnsi="Arial" w:cs="Arial"/>
          <w:sz w:val="20"/>
          <w:szCs w:val="20"/>
        </w:rPr>
      </w:pPr>
      <w:r w:rsidRPr="006D3F84">
        <w:rPr>
          <w:rFonts w:ascii="Arial" w:hAnsi="Arial" w:cs="Arial"/>
          <w:sz w:val="20"/>
          <w:szCs w:val="20"/>
        </w:rPr>
        <w:t>La fracción I del Artículo 38 por permitir conducir vehículos de empresas dedicadas a</w:t>
      </w:r>
      <w:r w:rsidR="00296298" w:rsidRPr="006D3F84">
        <w:rPr>
          <w:rFonts w:ascii="Arial" w:hAnsi="Arial" w:cs="Arial"/>
          <w:sz w:val="20"/>
          <w:szCs w:val="20"/>
        </w:rPr>
        <w:t xml:space="preserve"> </w:t>
      </w:r>
      <w:r w:rsidRPr="006D3F84">
        <w:rPr>
          <w:rFonts w:ascii="Arial" w:hAnsi="Arial" w:cs="Arial"/>
          <w:sz w:val="20"/>
          <w:szCs w:val="20"/>
        </w:rPr>
        <w:t>la venta, distribución, reparto de mercancías con contenido alcohólico o en estado de</w:t>
      </w:r>
      <w:r w:rsidR="00296298" w:rsidRPr="006D3F84">
        <w:rPr>
          <w:rFonts w:ascii="Arial" w:hAnsi="Arial" w:cs="Arial"/>
          <w:sz w:val="20"/>
          <w:szCs w:val="20"/>
        </w:rPr>
        <w:t xml:space="preserve"> </w:t>
      </w:r>
      <w:r w:rsidRPr="006D3F84">
        <w:rPr>
          <w:rFonts w:ascii="Arial" w:hAnsi="Arial" w:cs="Arial"/>
          <w:sz w:val="20"/>
          <w:szCs w:val="20"/>
        </w:rPr>
        <w:t>ebriedad, multa de 125 a 600 UMAS, dicha multa será aplicable a la empresa.</w:t>
      </w:r>
    </w:p>
    <w:p w14:paraId="06789F8B" w14:textId="77777777" w:rsidR="00D65910" w:rsidRDefault="00D65910" w:rsidP="006D3F84">
      <w:pPr>
        <w:spacing w:after="0" w:line="240" w:lineRule="auto"/>
        <w:jc w:val="both"/>
        <w:rPr>
          <w:rFonts w:ascii="Arial" w:hAnsi="Arial" w:cs="Arial"/>
          <w:sz w:val="20"/>
          <w:szCs w:val="20"/>
        </w:rPr>
      </w:pPr>
    </w:p>
    <w:p w14:paraId="613059BD" w14:textId="137EE735" w:rsidR="005521EF" w:rsidRPr="006D3F84" w:rsidRDefault="005521EF" w:rsidP="006D3F84">
      <w:pPr>
        <w:pStyle w:val="Prrafodelista"/>
        <w:numPr>
          <w:ilvl w:val="0"/>
          <w:numId w:val="43"/>
        </w:numPr>
        <w:spacing w:after="0" w:line="240" w:lineRule="auto"/>
        <w:jc w:val="both"/>
        <w:rPr>
          <w:rFonts w:ascii="Arial" w:hAnsi="Arial" w:cs="Arial"/>
          <w:sz w:val="20"/>
          <w:szCs w:val="20"/>
        </w:rPr>
      </w:pPr>
      <w:r w:rsidRPr="006D3F84">
        <w:rPr>
          <w:rFonts w:ascii="Arial" w:hAnsi="Arial" w:cs="Arial"/>
          <w:sz w:val="20"/>
          <w:szCs w:val="20"/>
        </w:rPr>
        <w:t>La fracción II del Artículo 38 multa de 45 a 125 UMAS, aseguramiento y/o decomiso.</w:t>
      </w:r>
    </w:p>
    <w:p w14:paraId="09B1951E" w14:textId="77777777" w:rsidR="00D65910" w:rsidRDefault="00D65910" w:rsidP="006D3F84">
      <w:pPr>
        <w:spacing w:after="0" w:line="240" w:lineRule="auto"/>
        <w:jc w:val="both"/>
        <w:rPr>
          <w:rFonts w:ascii="Arial" w:hAnsi="Arial" w:cs="Arial"/>
          <w:sz w:val="20"/>
          <w:szCs w:val="20"/>
        </w:rPr>
      </w:pPr>
    </w:p>
    <w:p w14:paraId="7E0594A2" w14:textId="1422BF92" w:rsidR="005521EF" w:rsidRPr="00AD0599" w:rsidRDefault="005521EF" w:rsidP="006D3F84">
      <w:pPr>
        <w:pStyle w:val="Prrafodelista"/>
        <w:numPr>
          <w:ilvl w:val="0"/>
          <w:numId w:val="43"/>
        </w:numPr>
        <w:spacing w:after="0" w:line="240" w:lineRule="auto"/>
        <w:jc w:val="both"/>
        <w:rPr>
          <w:rFonts w:ascii="Arial" w:hAnsi="Arial" w:cs="Arial"/>
          <w:b/>
          <w:bCs/>
          <w:sz w:val="16"/>
          <w:szCs w:val="16"/>
        </w:rPr>
      </w:pPr>
      <w:r w:rsidRPr="006D3F84">
        <w:rPr>
          <w:rFonts w:ascii="Arial" w:hAnsi="Arial" w:cs="Arial"/>
          <w:sz w:val="20"/>
          <w:szCs w:val="20"/>
        </w:rPr>
        <w:t>Por incumplimiento a la fracción III del Artí</w:t>
      </w:r>
      <w:r w:rsidR="00296298" w:rsidRPr="006D3F84">
        <w:rPr>
          <w:rFonts w:ascii="Arial" w:hAnsi="Arial" w:cs="Arial"/>
          <w:sz w:val="20"/>
          <w:szCs w:val="20"/>
        </w:rPr>
        <w:t xml:space="preserve">culo 38 multa de 100 a 300 UMAS, </w:t>
      </w:r>
      <w:r w:rsidRPr="006D3F84">
        <w:rPr>
          <w:rFonts w:ascii="Arial" w:hAnsi="Arial" w:cs="Arial"/>
          <w:sz w:val="20"/>
          <w:szCs w:val="20"/>
        </w:rPr>
        <w:t>aplicable a los padres o tutores de</w:t>
      </w:r>
      <w:r w:rsidR="00606E7C">
        <w:rPr>
          <w:rFonts w:ascii="Arial" w:hAnsi="Arial" w:cs="Arial"/>
          <w:sz w:val="20"/>
          <w:szCs w:val="20"/>
        </w:rPr>
        <w:t xml:space="preserve"> la niña, niño</w:t>
      </w:r>
      <w:r w:rsidR="00025C86">
        <w:rPr>
          <w:rFonts w:ascii="Arial" w:hAnsi="Arial" w:cs="Arial"/>
          <w:sz w:val="20"/>
          <w:szCs w:val="20"/>
        </w:rPr>
        <w:t xml:space="preserve"> o adolescente. </w:t>
      </w:r>
      <w:r w:rsidR="00025C86" w:rsidRPr="00AD0599">
        <w:rPr>
          <w:rFonts w:ascii="Arial" w:hAnsi="Arial" w:cs="Arial"/>
          <w:b/>
          <w:bCs/>
          <w:sz w:val="16"/>
          <w:szCs w:val="16"/>
        </w:rPr>
        <w:t>(</w:t>
      </w:r>
      <w:r w:rsidR="00AD0599" w:rsidRPr="00AD0599">
        <w:rPr>
          <w:rFonts w:ascii="Arial" w:hAnsi="Arial" w:cs="Arial"/>
          <w:b/>
          <w:bCs/>
          <w:sz w:val="16"/>
          <w:szCs w:val="16"/>
        </w:rPr>
        <w:t>Fracción</w:t>
      </w:r>
      <w:r w:rsidR="00025C86" w:rsidRPr="00AD0599">
        <w:rPr>
          <w:rFonts w:ascii="Arial" w:hAnsi="Arial" w:cs="Arial"/>
          <w:b/>
          <w:bCs/>
          <w:sz w:val="16"/>
          <w:szCs w:val="16"/>
        </w:rPr>
        <w:t xml:space="preserve"> reformada por acuerdo publicado en la Gaceta Municipal del H. Ayuntamiento del Municipio </w:t>
      </w:r>
      <w:r w:rsidR="00AD0599" w:rsidRPr="00AD0599">
        <w:rPr>
          <w:rFonts w:ascii="Arial" w:hAnsi="Arial" w:cs="Arial"/>
          <w:b/>
          <w:bCs/>
          <w:sz w:val="16"/>
          <w:szCs w:val="16"/>
        </w:rPr>
        <w:t>de Chihuahua No. 328-III, de fecha 02 de octubre de 2023).</w:t>
      </w:r>
    </w:p>
    <w:p w14:paraId="33226EF1" w14:textId="77777777" w:rsidR="00B702DA" w:rsidRPr="00B702DA" w:rsidRDefault="00B702DA" w:rsidP="00B702DA">
      <w:pPr>
        <w:spacing w:after="0" w:line="240" w:lineRule="auto"/>
        <w:jc w:val="both"/>
        <w:rPr>
          <w:rFonts w:ascii="Arial" w:hAnsi="Arial" w:cs="Arial"/>
          <w:sz w:val="20"/>
          <w:szCs w:val="20"/>
        </w:rPr>
      </w:pPr>
    </w:p>
    <w:p w14:paraId="19D4825F" w14:textId="52F8A56F" w:rsidR="005521EF" w:rsidRPr="00D82AE6" w:rsidRDefault="005521EF" w:rsidP="00E56F0A">
      <w:pPr>
        <w:spacing w:line="240" w:lineRule="auto"/>
        <w:jc w:val="both"/>
        <w:rPr>
          <w:rFonts w:ascii="Arial" w:hAnsi="Arial" w:cs="Arial"/>
          <w:sz w:val="20"/>
          <w:szCs w:val="20"/>
        </w:rPr>
      </w:pPr>
      <w:r w:rsidRPr="00D82AE6">
        <w:rPr>
          <w:rFonts w:ascii="Arial" w:hAnsi="Arial" w:cs="Arial"/>
          <w:sz w:val="20"/>
          <w:szCs w:val="20"/>
        </w:rPr>
        <w:t>Las sanciones anteriores serán independientes de las que procedan de conformidad a lo</w:t>
      </w:r>
      <w:r w:rsidR="00CD238C">
        <w:rPr>
          <w:rFonts w:ascii="Arial" w:hAnsi="Arial" w:cs="Arial"/>
          <w:sz w:val="20"/>
          <w:szCs w:val="20"/>
        </w:rPr>
        <w:t xml:space="preserve"> </w:t>
      </w:r>
      <w:r w:rsidRPr="00D82AE6">
        <w:rPr>
          <w:rFonts w:ascii="Arial" w:hAnsi="Arial" w:cs="Arial"/>
          <w:sz w:val="20"/>
          <w:szCs w:val="20"/>
        </w:rPr>
        <w:t>establecido en el Código Penal vigente en el Estado, la Ley General de Responsabilidades</w:t>
      </w:r>
      <w:r w:rsidR="00CD238C">
        <w:rPr>
          <w:rFonts w:ascii="Arial" w:hAnsi="Arial" w:cs="Arial"/>
          <w:sz w:val="20"/>
          <w:szCs w:val="20"/>
        </w:rPr>
        <w:t xml:space="preserve"> </w:t>
      </w:r>
      <w:r w:rsidRPr="00D82AE6">
        <w:rPr>
          <w:rFonts w:ascii="Arial" w:hAnsi="Arial" w:cs="Arial"/>
          <w:sz w:val="20"/>
          <w:szCs w:val="20"/>
        </w:rPr>
        <w:t>Administrativas, la Ley de Alcoholes del Estado de Chihuahua, Código Municipal para el Estado</w:t>
      </w:r>
      <w:r w:rsidR="00CD238C">
        <w:rPr>
          <w:rFonts w:ascii="Arial" w:hAnsi="Arial" w:cs="Arial"/>
          <w:sz w:val="20"/>
          <w:szCs w:val="20"/>
        </w:rPr>
        <w:t xml:space="preserve"> </w:t>
      </w:r>
      <w:r w:rsidRPr="00D82AE6">
        <w:rPr>
          <w:rFonts w:ascii="Arial" w:hAnsi="Arial" w:cs="Arial"/>
          <w:sz w:val="20"/>
          <w:szCs w:val="20"/>
        </w:rPr>
        <w:t>de Chihuahua y las demás disposiciones legales aplicables.</w:t>
      </w:r>
    </w:p>
    <w:p w14:paraId="21C48CFC" w14:textId="4F419347" w:rsidR="005521EF" w:rsidRPr="00D82AE6" w:rsidRDefault="005521EF" w:rsidP="00E56F0A">
      <w:pPr>
        <w:spacing w:line="240" w:lineRule="auto"/>
        <w:jc w:val="both"/>
        <w:rPr>
          <w:rFonts w:ascii="Arial" w:hAnsi="Arial" w:cs="Arial"/>
          <w:sz w:val="20"/>
          <w:szCs w:val="20"/>
        </w:rPr>
      </w:pPr>
      <w:r w:rsidRPr="00D82AE6">
        <w:rPr>
          <w:rFonts w:ascii="Arial" w:hAnsi="Arial" w:cs="Arial"/>
          <w:sz w:val="20"/>
          <w:szCs w:val="20"/>
        </w:rPr>
        <w:t>Al aplicarse las sanciones, se tomará en cuenta la capacidad económica del infractor, la</w:t>
      </w:r>
      <w:r w:rsidR="00BF6255">
        <w:rPr>
          <w:rFonts w:ascii="Arial" w:hAnsi="Arial" w:cs="Arial"/>
          <w:sz w:val="20"/>
          <w:szCs w:val="20"/>
        </w:rPr>
        <w:t xml:space="preserve"> </w:t>
      </w:r>
      <w:r w:rsidRPr="00D82AE6">
        <w:rPr>
          <w:rFonts w:ascii="Arial" w:hAnsi="Arial" w:cs="Arial"/>
          <w:sz w:val="20"/>
          <w:szCs w:val="20"/>
        </w:rPr>
        <w:t>gravedad de la infracción, las circunstancias particulares del caso y la reincidencia.</w:t>
      </w:r>
    </w:p>
    <w:p w14:paraId="77E50D7A" w14:textId="183FD706" w:rsidR="005521EF" w:rsidRPr="00D82AE6" w:rsidRDefault="005521EF" w:rsidP="00E56F0A">
      <w:pPr>
        <w:spacing w:line="240" w:lineRule="auto"/>
        <w:jc w:val="both"/>
        <w:rPr>
          <w:rFonts w:ascii="Arial" w:hAnsi="Arial" w:cs="Arial"/>
          <w:sz w:val="20"/>
          <w:szCs w:val="20"/>
        </w:rPr>
      </w:pPr>
      <w:r w:rsidRPr="00D82AE6">
        <w:rPr>
          <w:rFonts w:ascii="Arial" w:hAnsi="Arial" w:cs="Arial"/>
          <w:sz w:val="20"/>
          <w:szCs w:val="20"/>
        </w:rPr>
        <w:t>Cuando se trate de dos o más infracciones cometidas por la misma persona por un mismo acto</w:t>
      </w:r>
      <w:r w:rsidR="00BF6255">
        <w:rPr>
          <w:rFonts w:ascii="Arial" w:hAnsi="Arial" w:cs="Arial"/>
          <w:sz w:val="20"/>
          <w:szCs w:val="20"/>
        </w:rPr>
        <w:t xml:space="preserve"> </w:t>
      </w:r>
      <w:r w:rsidRPr="00D82AE6">
        <w:rPr>
          <w:rFonts w:ascii="Arial" w:hAnsi="Arial" w:cs="Arial"/>
          <w:sz w:val="20"/>
          <w:szCs w:val="20"/>
        </w:rPr>
        <w:t>o conducta, la autoridad aplicará la sanción que resulte mayor de las que correspondan</w:t>
      </w:r>
      <w:r w:rsidR="00BF6255">
        <w:rPr>
          <w:rFonts w:ascii="Arial" w:hAnsi="Arial" w:cs="Arial"/>
          <w:sz w:val="20"/>
          <w:szCs w:val="20"/>
        </w:rPr>
        <w:t xml:space="preserve"> </w:t>
      </w:r>
      <w:r w:rsidRPr="00D82AE6">
        <w:rPr>
          <w:rFonts w:ascii="Arial" w:hAnsi="Arial" w:cs="Arial"/>
          <w:sz w:val="20"/>
          <w:szCs w:val="20"/>
        </w:rPr>
        <w:t>conforme a este Reglamento o en la Ley.</w:t>
      </w:r>
    </w:p>
    <w:p w14:paraId="2942E7E6" w14:textId="7EB7C07D" w:rsidR="005521EF" w:rsidRPr="00863873" w:rsidRDefault="00863873" w:rsidP="00863873">
      <w:pPr>
        <w:spacing w:line="240" w:lineRule="auto"/>
        <w:jc w:val="both"/>
        <w:rPr>
          <w:rFonts w:ascii="Arial" w:hAnsi="Arial" w:cs="Arial"/>
          <w:b/>
          <w:sz w:val="16"/>
          <w:szCs w:val="16"/>
        </w:rPr>
      </w:pPr>
      <w:r>
        <w:rPr>
          <w:rFonts w:ascii="Arial" w:hAnsi="Arial" w:cs="Arial"/>
          <w:sz w:val="20"/>
          <w:szCs w:val="20"/>
        </w:rPr>
        <w:t xml:space="preserve">En caso de reincidencia, </w:t>
      </w:r>
      <w:r w:rsidRPr="00863873">
        <w:rPr>
          <w:rFonts w:ascii="Arial" w:hAnsi="Arial" w:cs="Arial"/>
          <w:sz w:val="20"/>
          <w:szCs w:val="20"/>
        </w:rPr>
        <w:t xml:space="preserve">se sancionará con el doble de la multa impuesta, de manera </w:t>
      </w:r>
      <w:r>
        <w:rPr>
          <w:rFonts w:ascii="Arial" w:hAnsi="Arial" w:cs="Arial"/>
          <w:sz w:val="20"/>
          <w:szCs w:val="20"/>
        </w:rPr>
        <w:t xml:space="preserve">progresiva, dentro del plazo de </w:t>
      </w:r>
      <w:r w:rsidRPr="00863873">
        <w:rPr>
          <w:rFonts w:ascii="Arial" w:hAnsi="Arial" w:cs="Arial"/>
          <w:sz w:val="20"/>
          <w:szCs w:val="20"/>
        </w:rPr>
        <w:t>doce meses, sin que su monto exceda del doble del máximo establecido para la misma.</w:t>
      </w:r>
      <w:r>
        <w:rPr>
          <w:rFonts w:ascii="Arial" w:hAnsi="Arial" w:cs="Arial"/>
          <w:sz w:val="20"/>
          <w:szCs w:val="20"/>
        </w:rPr>
        <w:t xml:space="preserve"> </w:t>
      </w:r>
      <w:r w:rsidR="00BE55C4">
        <w:rPr>
          <w:rFonts w:ascii="Arial" w:hAnsi="Arial" w:cs="Arial"/>
          <w:b/>
          <w:sz w:val="16"/>
          <w:szCs w:val="16"/>
        </w:rPr>
        <w:t>(Párrafo</w:t>
      </w:r>
      <w:r w:rsidRPr="00863873">
        <w:rPr>
          <w:rFonts w:ascii="Arial" w:hAnsi="Arial" w:cs="Arial"/>
          <w:b/>
          <w:sz w:val="16"/>
          <w:szCs w:val="16"/>
        </w:rPr>
        <w:t xml:space="preserve"> reformado por Acuerdo publicado en la Gaceta Municipal de Chihuahua No. 237-I, de fecha 07 de julio de 2022).</w:t>
      </w:r>
    </w:p>
    <w:p w14:paraId="229A3B6D" w14:textId="3621B06E" w:rsidR="005521EF" w:rsidRPr="00D82AE6" w:rsidRDefault="005521EF" w:rsidP="00E56F0A">
      <w:pPr>
        <w:spacing w:line="240" w:lineRule="auto"/>
        <w:jc w:val="both"/>
        <w:rPr>
          <w:rFonts w:ascii="Arial" w:hAnsi="Arial" w:cs="Arial"/>
          <w:sz w:val="20"/>
          <w:szCs w:val="20"/>
        </w:rPr>
      </w:pPr>
      <w:r w:rsidRPr="00D82AE6">
        <w:rPr>
          <w:rFonts w:ascii="Arial" w:hAnsi="Arial" w:cs="Arial"/>
          <w:sz w:val="20"/>
          <w:szCs w:val="20"/>
        </w:rPr>
        <w:t>En caso de incurrir nuevamente en la violación, y tratándose de dueños u operadores de los</w:t>
      </w:r>
      <w:r w:rsidR="00BF6255">
        <w:rPr>
          <w:rFonts w:ascii="Arial" w:hAnsi="Arial" w:cs="Arial"/>
          <w:sz w:val="20"/>
          <w:szCs w:val="20"/>
        </w:rPr>
        <w:t xml:space="preserve"> </w:t>
      </w:r>
      <w:r w:rsidRPr="00D82AE6">
        <w:rPr>
          <w:rFonts w:ascii="Arial" w:hAnsi="Arial" w:cs="Arial"/>
          <w:sz w:val="20"/>
          <w:szCs w:val="20"/>
        </w:rPr>
        <w:t>establecimientos que cuenten con Licencia para la venta de bebidas alcohólicas o Permisos</w:t>
      </w:r>
      <w:r w:rsidR="00BF6255">
        <w:rPr>
          <w:rFonts w:ascii="Arial" w:hAnsi="Arial" w:cs="Arial"/>
          <w:sz w:val="20"/>
          <w:szCs w:val="20"/>
        </w:rPr>
        <w:t xml:space="preserve"> </w:t>
      </w:r>
      <w:r w:rsidRPr="00D82AE6">
        <w:rPr>
          <w:rFonts w:ascii="Arial" w:hAnsi="Arial" w:cs="Arial"/>
          <w:sz w:val="20"/>
          <w:szCs w:val="20"/>
        </w:rPr>
        <w:t>Especiales o sus representantes, administradores o encargados de los establecimientos, se</w:t>
      </w:r>
      <w:r w:rsidR="00BF6255">
        <w:rPr>
          <w:rFonts w:ascii="Arial" w:hAnsi="Arial" w:cs="Arial"/>
          <w:sz w:val="20"/>
          <w:szCs w:val="20"/>
        </w:rPr>
        <w:t xml:space="preserve"> </w:t>
      </w:r>
      <w:r w:rsidRPr="00D82AE6">
        <w:rPr>
          <w:rFonts w:ascii="Arial" w:hAnsi="Arial" w:cs="Arial"/>
          <w:sz w:val="20"/>
          <w:szCs w:val="20"/>
        </w:rPr>
        <w:t>aplicarán las reglas para la clausura temporal o definitiva, de acuerdo con lo establecido en</w:t>
      </w:r>
      <w:r w:rsidR="00BF6255">
        <w:rPr>
          <w:rFonts w:ascii="Arial" w:hAnsi="Arial" w:cs="Arial"/>
          <w:sz w:val="20"/>
          <w:szCs w:val="20"/>
        </w:rPr>
        <w:t xml:space="preserve"> </w:t>
      </w:r>
      <w:r w:rsidRPr="00D82AE6">
        <w:rPr>
          <w:rFonts w:ascii="Arial" w:hAnsi="Arial" w:cs="Arial"/>
          <w:sz w:val="20"/>
          <w:szCs w:val="20"/>
        </w:rPr>
        <w:t>este ordenamiento.</w:t>
      </w:r>
    </w:p>
    <w:p w14:paraId="7B2F4A6A" w14:textId="783DAD8C" w:rsidR="00BD0483" w:rsidRPr="00863873" w:rsidRDefault="005521EF" w:rsidP="00BD0483">
      <w:pPr>
        <w:spacing w:line="240" w:lineRule="auto"/>
        <w:jc w:val="both"/>
        <w:rPr>
          <w:rFonts w:ascii="Arial" w:hAnsi="Arial" w:cs="Arial"/>
          <w:b/>
          <w:sz w:val="16"/>
          <w:szCs w:val="16"/>
        </w:rPr>
      </w:pPr>
      <w:r w:rsidRPr="00D82AE6">
        <w:rPr>
          <w:rFonts w:ascii="Arial" w:hAnsi="Arial" w:cs="Arial"/>
          <w:b/>
          <w:bCs/>
          <w:sz w:val="20"/>
          <w:szCs w:val="20"/>
        </w:rPr>
        <w:t>A</w:t>
      </w:r>
      <w:r w:rsidR="00DD2A3E" w:rsidRPr="00D82AE6">
        <w:rPr>
          <w:rFonts w:ascii="Arial" w:hAnsi="Arial" w:cs="Arial"/>
          <w:b/>
          <w:bCs/>
          <w:sz w:val="20"/>
          <w:szCs w:val="20"/>
        </w:rPr>
        <w:t>rtículo</w:t>
      </w:r>
      <w:r w:rsidRPr="00D82AE6">
        <w:rPr>
          <w:rFonts w:ascii="Arial" w:hAnsi="Arial" w:cs="Arial"/>
          <w:b/>
          <w:bCs/>
          <w:sz w:val="20"/>
          <w:szCs w:val="20"/>
        </w:rPr>
        <w:t xml:space="preserve"> 40</w:t>
      </w:r>
      <w:r w:rsidRPr="00D82AE6">
        <w:rPr>
          <w:rFonts w:ascii="Arial" w:hAnsi="Arial" w:cs="Arial"/>
          <w:sz w:val="20"/>
          <w:szCs w:val="20"/>
        </w:rPr>
        <w:t>. Quienes vendan bebidas alcohólicas, sin la Licencia o Permiso Provisional</w:t>
      </w:r>
      <w:r w:rsidR="00BF6255">
        <w:rPr>
          <w:rFonts w:ascii="Arial" w:hAnsi="Arial" w:cs="Arial"/>
          <w:sz w:val="20"/>
          <w:szCs w:val="20"/>
        </w:rPr>
        <w:t xml:space="preserve"> </w:t>
      </w:r>
      <w:r w:rsidRPr="00D82AE6">
        <w:rPr>
          <w:rFonts w:ascii="Arial" w:hAnsi="Arial" w:cs="Arial"/>
          <w:sz w:val="20"/>
          <w:szCs w:val="20"/>
        </w:rPr>
        <w:t>correspondiente, serán acreedores además de la multa señalada en la fracción I ó II del artículo</w:t>
      </w:r>
      <w:r w:rsidR="00BF6255">
        <w:rPr>
          <w:rFonts w:ascii="Arial" w:hAnsi="Arial" w:cs="Arial"/>
          <w:sz w:val="20"/>
          <w:szCs w:val="20"/>
        </w:rPr>
        <w:t xml:space="preserve"> </w:t>
      </w:r>
      <w:r w:rsidRPr="00D82AE6">
        <w:rPr>
          <w:rFonts w:ascii="Arial" w:hAnsi="Arial" w:cs="Arial"/>
          <w:sz w:val="20"/>
          <w:szCs w:val="20"/>
        </w:rPr>
        <w:t>39 del presente ordenamiento, a la clausura en cualquiera de sus modalidades del local</w:t>
      </w:r>
      <w:r w:rsidR="00BF6255">
        <w:rPr>
          <w:rFonts w:ascii="Arial" w:hAnsi="Arial" w:cs="Arial"/>
          <w:sz w:val="20"/>
          <w:szCs w:val="20"/>
        </w:rPr>
        <w:t xml:space="preserve"> </w:t>
      </w:r>
      <w:r w:rsidRPr="00D82AE6">
        <w:rPr>
          <w:rFonts w:ascii="Arial" w:hAnsi="Arial" w:cs="Arial"/>
          <w:sz w:val="20"/>
          <w:szCs w:val="20"/>
        </w:rPr>
        <w:t>comercial donde se realice la actividad.</w:t>
      </w:r>
      <w:r w:rsidR="006379D6">
        <w:rPr>
          <w:rFonts w:ascii="Arial" w:hAnsi="Arial" w:cs="Arial"/>
          <w:sz w:val="20"/>
          <w:szCs w:val="20"/>
        </w:rPr>
        <w:t xml:space="preserve"> La misma medida de clausura será</w:t>
      </w:r>
      <w:r w:rsidR="009E4B05">
        <w:rPr>
          <w:rFonts w:ascii="Arial" w:hAnsi="Arial" w:cs="Arial"/>
          <w:sz w:val="20"/>
          <w:szCs w:val="20"/>
        </w:rPr>
        <w:t xml:space="preserve"> aplicable cuando se actualice la hipótesis establecida en el segundo</w:t>
      </w:r>
      <w:r w:rsidR="00382679">
        <w:rPr>
          <w:rFonts w:ascii="Arial" w:hAnsi="Arial" w:cs="Arial"/>
          <w:sz w:val="20"/>
          <w:szCs w:val="20"/>
        </w:rPr>
        <w:t xml:space="preserve"> párrafo de la fracción VI del articulo 39, con independencia</w:t>
      </w:r>
      <w:r w:rsidR="00BD0483">
        <w:rPr>
          <w:rFonts w:ascii="Arial" w:hAnsi="Arial" w:cs="Arial"/>
          <w:sz w:val="20"/>
          <w:szCs w:val="20"/>
        </w:rPr>
        <w:t xml:space="preserve"> de la multa impuesta. </w:t>
      </w:r>
      <w:r w:rsidR="00BD0483">
        <w:rPr>
          <w:rFonts w:ascii="Arial" w:hAnsi="Arial" w:cs="Arial"/>
          <w:b/>
          <w:sz w:val="16"/>
          <w:szCs w:val="16"/>
        </w:rPr>
        <w:t>(Articulo</w:t>
      </w:r>
      <w:r w:rsidR="00BD0483" w:rsidRPr="00863873">
        <w:rPr>
          <w:rFonts w:ascii="Arial" w:hAnsi="Arial" w:cs="Arial"/>
          <w:b/>
          <w:sz w:val="16"/>
          <w:szCs w:val="16"/>
        </w:rPr>
        <w:t xml:space="preserve"> reformado por Acuerdo publicado en la Gaceta Municipal de</w:t>
      </w:r>
      <w:r w:rsidR="00BD0483">
        <w:rPr>
          <w:rFonts w:ascii="Arial" w:hAnsi="Arial" w:cs="Arial"/>
          <w:b/>
          <w:sz w:val="16"/>
          <w:szCs w:val="16"/>
        </w:rPr>
        <w:t>l H. Ayuntamiento del Munici</w:t>
      </w:r>
      <w:r w:rsidR="00361BC2">
        <w:rPr>
          <w:rFonts w:ascii="Arial" w:hAnsi="Arial" w:cs="Arial"/>
          <w:b/>
          <w:sz w:val="16"/>
          <w:szCs w:val="16"/>
        </w:rPr>
        <w:t>pio de</w:t>
      </w:r>
      <w:r w:rsidR="00BD0483" w:rsidRPr="00863873">
        <w:rPr>
          <w:rFonts w:ascii="Arial" w:hAnsi="Arial" w:cs="Arial"/>
          <w:b/>
          <w:sz w:val="16"/>
          <w:szCs w:val="16"/>
        </w:rPr>
        <w:t xml:space="preserve"> Chihuahua No. </w:t>
      </w:r>
      <w:r w:rsidR="00361BC2">
        <w:rPr>
          <w:rFonts w:ascii="Arial" w:hAnsi="Arial" w:cs="Arial"/>
          <w:b/>
          <w:sz w:val="16"/>
          <w:szCs w:val="16"/>
        </w:rPr>
        <w:t>326</w:t>
      </w:r>
      <w:r w:rsidR="00BD0483" w:rsidRPr="00863873">
        <w:rPr>
          <w:rFonts w:ascii="Arial" w:hAnsi="Arial" w:cs="Arial"/>
          <w:b/>
          <w:sz w:val="16"/>
          <w:szCs w:val="16"/>
        </w:rPr>
        <w:t>-</w:t>
      </w:r>
      <w:r w:rsidR="00361BC2">
        <w:rPr>
          <w:rFonts w:ascii="Arial" w:hAnsi="Arial" w:cs="Arial"/>
          <w:b/>
          <w:sz w:val="16"/>
          <w:szCs w:val="16"/>
        </w:rPr>
        <w:t>II</w:t>
      </w:r>
      <w:r w:rsidR="00BD0483" w:rsidRPr="00863873">
        <w:rPr>
          <w:rFonts w:ascii="Arial" w:hAnsi="Arial" w:cs="Arial"/>
          <w:b/>
          <w:sz w:val="16"/>
          <w:szCs w:val="16"/>
        </w:rPr>
        <w:t xml:space="preserve">I, de fecha </w:t>
      </w:r>
      <w:r w:rsidR="00361BC2">
        <w:rPr>
          <w:rFonts w:ascii="Arial" w:hAnsi="Arial" w:cs="Arial"/>
          <w:b/>
          <w:sz w:val="16"/>
          <w:szCs w:val="16"/>
        </w:rPr>
        <w:t>25</w:t>
      </w:r>
      <w:r w:rsidR="00BD0483" w:rsidRPr="00863873">
        <w:rPr>
          <w:rFonts w:ascii="Arial" w:hAnsi="Arial" w:cs="Arial"/>
          <w:b/>
          <w:sz w:val="16"/>
          <w:szCs w:val="16"/>
        </w:rPr>
        <w:t xml:space="preserve"> de </w:t>
      </w:r>
      <w:r w:rsidR="00361BC2">
        <w:rPr>
          <w:rFonts w:ascii="Arial" w:hAnsi="Arial" w:cs="Arial"/>
          <w:b/>
          <w:sz w:val="16"/>
          <w:szCs w:val="16"/>
        </w:rPr>
        <w:t>septiembre</w:t>
      </w:r>
      <w:r w:rsidR="00BD0483" w:rsidRPr="00863873">
        <w:rPr>
          <w:rFonts w:ascii="Arial" w:hAnsi="Arial" w:cs="Arial"/>
          <w:b/>
          <w:sz w:val="16"/>
          <w:szCs w:val="16"/>
        </w:rPr>
        <w:t xml:space="preserve"> de 202</w:t>
      </w:r>
      <w:r w:rsidR="00361BC2">
        <w:rPr>
          <w:rFonts w:ascii="Arial" w:hAnsi="Arial" w:cs="Arial"/>
          <w:b/>
          <w:sz w:val="16"/>
          <w:szCs w:val="16"/>
        </w:rPr>
        <w:t>3</w:t>
      </w:r>
      <w:r w:rsidR="00BD0483" w:rsidRPr="00863873">
        <w:rPr>
          <w:rFonts w:ascii="Arial" w:hAnsi="Arial" w:cs="Arial"/>
          <w:b/>
          <w:sz w:val="16"/>
          <w:szCs w:val="16"/>
        </w:rPr>
        <w:t>).</w:t>
      </w:r>
    </w:p>
    <w:p w14:paraId="5C27FD2A" w14:textId="45174CC5" w:rsidR="005521EF" w:rsidRPr="00D82AE6" w:rsidRDefault="005521EF" w:rsidP="00E56F0A">
      <w:pPr>
        <w:spacing w:line="240" w:lineRule="auto"/>
        <w:jc w:val="both"/>
        <w:rPr>
          <w:rFonts w:ascii="Arial" w:hAnsi="Arial" w:cs="Arial"/>
          <w:sz w:val="20"/>
          <w:szCs w:val="20"/>
        </w:rPr>
      </w:pPr>
      <w:r w:rsidRPr="00D82AE6">
        <w:rPr>
          <w:rFonts w:ascii="Arial" w:hAnsi="Arial" w:cs="Arial"/>
          <w:sz w:val="20"/>
          <w:szCs w:val="20"/>
        </w:rPr>
        <w:t>Los Inspectores podrán asegurar o decomisar las bebidas alcohólicas, como medida de</w:t>
      </w:r>
      <w:r w:rsidR="00BF6255">
        <w:rPr>
          <w:rFonts w:ascii="Arial" w:hAnsi="Arial" w:cs="Arial"/>
          <w:sz w:val="20"/>
          <w:szCs w:val="20"/>
        </w:rPr>
        <w:t xml:space="preserve"> </w:t>
      </w:r>
      <w:r w:rsidRPr="00D82AE6">
        <w:rPr>
          <w:rFonts w:ascii="Arial" w:hAnsi="Arial" w:cs="Arial"/>
          <w:sz w:val="20"/>
          <w:szCs w:val="20"/>
        </w:rPr>
        <w:t>seguridad, realizando un inventario previo en la diligencia de inspección. Una vez concluido el</w:t>
      </w:r>
      <w:r w:rsidR="00BF6255">
        <w:rPr>
          <w:rFonts w:ascii="Arial" w:hAnsi="Arial" w:cs="Arial"/>
          <w:sz w:val="20"/>
          <w:szCs w:val="20"/>
        </w:rPr>
        <w:t xml:space="preserve"> </w:t>
      </w:r>
      <w:r w:rsidRPr="00D82AE6">
        <w:rPr>
          <w:rFonts w:ascii="Arial" w:hAnsi="Arial" w:cs="Arial"/>
          <w:sz w:val="20"/>
          <w:szCs w:val="20"/>
        </w:rPr>
        <w:t>procedimiento correspondiente, la Subdirección podrá:</w:t>
      </w:r>
    </w:p>
    <w:p w14:paraId="7143921E" w14:textId="4785DE86" w:rsidR="005521EF" w:rsidRDefault="005521EF" w:rsidP="00BB0DBD">
      <w:pPr>
        <w:pStyle w:val="Prrafodelista"/>
        <w:numPr>
          <w:ilvl w:val="0"/>
          <w:numId w:val="4"/>
        </w:numPr>
        <w:spacing w:after="0" w:line="240" w:lineRule="auto"/>
        <w:ind w:left="714" w:hanging="357"/>
        <w:jc w:val="both"/>
        <w:rPr>
          <w:rFonts w:ascii="Arial" w:hAnsi="Arial" w:cs="Arial"/>
          <w:sz w:val="20"/>
          <w:szCs w:val="20"/>
        </w:rPr>
      </w:pPr>
      <w:r w:rsidRPr="00CD238C">
        <w:rPr>
          <w:rFonts w:ascii="Arial" w:hAnsi="Arial" w:cs="Arial"/>
          <w:sz w:val="20"/>
          <w:szCs w:val="20"/>
        </w:rPr>
        <w:t>Devolver el producto asegurado de acuerdo a las particulares circunstancias previo</w:t>
      </w:r>
      <w:r w:rsidR="00F31CBA">
        <w:rPr>
          <w:rFonts w:ascii="Arial" w:hAnsi="Arial" w:cs="Arial"/>
          <w:sz w:val="20"/>
          <w:szCs w:val="20"/>
        </w:rPr>
        <w:t xml:space="preserve"> </w:t>
      </w:r>
      <w:r w:rsidRPr="00F31CBA">
        <w:rPr>
          <w:rFonts w:ascii="Arial" w:hAnsi="Arial" w:cs="Arial"/>
          <w:sz w:val="20"/>
          <w:szCs w:val="20"/>
        </w:rPr>
        <w:t>pago de la sanción correspondiente y resarcimiento del daño.</w:t>
      </w:r>
    </w:p>
    <w:p w14:paraId="75B69B56" w14:textId="77777777" w:rsidR="00F31CBA" w:rsidRPr="00F31CBA" w:rsidRDefault="00F31CBA" w:rsidP="00F31CBA">
      <w:pPr>
        <w:spacing w:after="0" w:line="240" w:lineRule="auto"/>
        <w:jc w:val="both"/>
        <w:rPr>
          <w:rFonts w:ascii="Arial" w:hAnsi="Arial" w:cs="Arial"/>
          <w:sz w:val="20"/>
          <w:szCs w:val="20"/>
        </w:rPr>
      </w:pPr>
    </w:p>
    <w:p w14:paraId="250A474B" w14:textId="5952325E" w:rsidR="005521EF" w:rsidRPr="00F31CBA" w:rsidRDefault="005521EF" w:rsidP="00BB0DBD">
      <w:pPr>
        <w:pStyle w:val="Prrafodelista"/>
        <w:numPr>
          <w:ilvl w:val="0"/>
          <w:numId w:val="4"/>
        </w:numPr>
        <w:spacing w:after="0" w:line="240" w:lineRule="auto"/>
        <w:ind w:left="714" w:hanging="357"/>
        <w:jc w:val="both"/>
        <w:rPr>
          <w:rFonts w:ascii="Arial" w:hAnsi="Arial" w:cs="Arial"/>
          <w:sz w:val="20"/>
          <w:szCs w:val="20"/>
        </w:rPr>
      </w:pPr>
      <w:r w:rsidRPr="00CD238C">
        <w:rPr>
          <w:rFonts w:ascii="Arial" w:hAnsi="Arial" w:cs="Arial"/>
          <w:sz w:val="20"/>
          <w:szCs w:val="20"/>
        </w:rPr>
        <w:t>Dar en donación a asociaciones civiles autorizadas para recibir donaciones o para la</w:t>
      </w:r>
      <w:r w:rsidR="00F31CBA">
        <w:rPr>
          <w:rFonts w:ascii="Arial" w:hAnsi="Arial" w:cs="Arial"/>
          <w:sz w:val="20"/>
          <w:szCs w:val="20"/>
        </w:rPr>
        <w:t xml:space="preserve"> </w:t>
      </w:r>
      <w:r w:rsidRPr="00F31CBA">
        <w:rPr>
          <w:rFonts w:ascii="Arial" w:hAnsi="Arial" w:cs="Arial"/>
          <w:sz w:val="20"/>
          <w:szCs w:val="20"/>
        </w:rPr>
        <w:t>promoción de un evento cultural, académico o similar. Así como a las distintas</w:t>
      </w:r>
      <w:r w:rsidR="00F31CBA">
        <w:rPr>
          <w:rFonts w:ascii="Arial" w:hAnsi="Arial" w:cs="Arial"/>
          <w:sz w:val="20"/>
          <w:szCs w:val="20"/>
        </w:rPr>
        <w:t xml:space="preserve"> </w:t>
      </w:r>
      <w:r w:rsidRPr="00F31CBA">
        <w:rPr>
          <w:rFonts w:ascii="Arial" w:hAnsi="Arial" w:cs="Arial"/>
          <w:sz w:val="20"/>
          <w:szCs w:val="20"/>
        </w:rPr>
        <w:t>dependencias de los tres órdenes de gobierno.</w:t>
      </w:r>
    </w:p>
    <w:p w14:paraId="24676B7B" w14:textId="77777777" w:rsidR="00F31CBA" w:rsidRPr="00F31CBA" w:rsidRDefault="00F31CBA" w:rsidP="00F31CBA">
      <w:pPr>
        <w:spacing w:after="0" w:line="240" w:lineRule="auto"/>
        <w:jc w:val="both"/>
        <w:rPr>
          <w:rFonts w:ascii="Arial" w:hAnsi="Arial" w:cs="Arial"/>
          <w:sz w:val="20"/>
          <w:szCs w:val="20"/>
        </w:rPr>
      </w:pPr>
    </w:p>
    <w:p w14:paraId="252B378E" w14:textId="266BFCA8" w:rsidR="005521EF" w:rsidRPr="00D82AE6" w:rsidRDefault="005521EF" w:rsidP="00E56F0A">
      <w:pPr>
        <w:spacing w:line="240" w:lineRule="auto"/>
        <w:jc w:val="both"/>
        <w:rPr>
          <w:rFonts w:ascii="Arial" w:hAnsi="Arial" w:cs="Arial"/>
          <w:sz w:val="20"/>
          <w:szCs w:val="20"/>
        </w:rPr>
      </w:pPr>
      <w:r w:rsidRPr="00D82AE6">
        <w:rPr>
          <w:rFonts w:ascii="Arial" w:hAnsi="Arial" w:cs="Arial"/>
          <w:b/>
          <w:bCs/>
          <w:sz w:val="20"/>
          <w:szCs w:val="20"/>
        </w:rPr>
        <w:t>A</w:t>
      </w:r>
      <w:r w:rsidR="00DD2A3E" w:rsidRPr="00D82AE6">
        <w:rPr>
          <w:rFonts w:ascii="Arial" w:hAnsi="Arial" w:cs="Arial"/>
          <w:b/>
          <w:bCs/>
          <w:sz w:val="20"/>
          <w:szCs w:val="20"/>
        </w:rPr>
        <w:t>rtículo</w:t>
      </w:r>
      <w:r w:rsidRPr="00D82AE6">
        <w:rPr>
          <w:rFonts w:ascii="Arial" w:hAnsi="Arial" w:cs="Arial"/>
          <w:b/>
          <w:bCs/>
          <w:sz w:val="20"/>
          <w:szCs w:val="20"/>
        </w:rPr>
        <w:t xml:space="preserve"> 41</w:t>
      </w:r>
      <w:r w:rsidRPr="00D82AE6">
        <w:rPr>
          <w:rFonts w:ascii="Arial" w:hAnsi="Arial" w:cs="Arial"/>
          <w:sz w:val="20"/>
          <w:szCs w:val="20"/>
        </w:rPr>
        <w:t>. El Municipio impondrá las sanciones que correspondan al caso concreto, de</w:t>
      </w:r>
      <w:r w:rsidR="00C11A25">
        <w:rPr>
          <w:rFonts w:ascii="Arial" w:hAnsi="Arial" w:cs="Arial"/>
          <w:sz w:val="20"/>
          <w:szCs w:val="20"/>
        </w:rPr>
        <w:t xml:space="preserve"> </w:t>
      </w:r>
      <w:r w:rsidRPr="00D82AE6">
        <w:rPr>
          <w:rFonts w:ascii="Arial" w:hAnsi="Arial" w:cs="Arial"/>
          <w:sz w:val="20"/>
          <w:szCs w:val="20"/>
        </w:rPr>
        <w:t>acuerdo con lo establecido en el presente ordenamiento, y podrán consistir en:</w:t>
      </w:r>
    </w:p>
    <w:p w14:paraId="05FEF82A" w14:textId="7DC0EEF8" w:rsidR="005521EF" w:rsidRPr="00551FBD" w:rsidRDefault="005521EF" w:rsidP="00BB0DBD">
      <w:pPr>
        <w:pStyle w:val="Prrafodelista"/>
        <w:numPr>
          <w:ilvl w:val="0"/>
          <w:numId w:val="35"/>
        </w:numPr>
        <w:spacing w:after="0" w:line="240" w:lineRule="auto"/>
        <w:jc w:val="both"/>
        <w:rPr>
          <w:rFonts w:ascii="Arial" w:hAnsi="Arial" w:cs="Arial"/>
          <w:sz w:val="20"/>
          <w:szCs w:val="20"/>
        </w:rPr>
      </w:pPr>
      <w:r w:rsidRPr="00551FBD">
        <w:rPr>
          <w:rFonts w:ascii="Arial" w:hAnsi="Arial" w:cs="Arial"/>
          <w:sz w:val="20"/>
          <w:szCs w:val="20"/>
        </w:rPr>
        <w:t>Amonestación.</w:t>
      </w:r>
    </w:p>
    <w:p w14:paraId="24FCAFEE" w14:textId="77777777" w:rsidR="00F31CBA" w:rsidRDefault="00F31CBA" w:rsidP="00551FBD">
      <w:pPr>
        <w:spacing w:after="0" w:line="240" w:lineRule="auto"/>
        <w:jc w:val="both"/>
        <w:rPr>
          <w:rFonts w:ascii="Arial" w:hAnsi="Arial" w:cs="Arial"/>
          <w:sz w:val="20"/>
          <w:szCs w:val="20"/>
        </w:rPr>
      </w:pPr>
    </w:p>
    <w:p w14:paraId="218311DE" w14:textId="2272B0FD" w:rsidR="005521EF" w:rsidRPr="00551FBD" w:rsidRDefault="005521EF" w:rsidP="00BB0DBD">
      <w:pPr>
        <w:pStyle w:val="Prrafodelista"/>
        <w:numPr>
          <w:ilvl w:val="0"/>
          <w:numId w:val="35"/>
        </w:numPr>
        <w:spacing w:after="0" w:line="240" w:lineRule="auto"/>
        <w:jc w:val="both"/>
        <w:rPr>
          <w:rFonts w:ascii="Arial" w:hAnsi="Arial" w:cs="Arial"/>
          <w:sz w:val="20"/>
          <w:szCs w:val="20"/>
        </w:rPr>
      </w:pPr>
      <w:r w:rsidRPr="00551FBD">
        <w:rPr>
          <w:rFonts w:ascii="Arial" w:hAnsi="Arial" w:cs="Arial"/>
          <w:sz w:val="20"/>
          <w:szCs w:val="20"/>
        </w:rPr>
        <w:t>Multa.</w:t>
      </w:r>
    </w:p>
    <w:p w14:paraId="7710D81A" w14:textId="77777777" w:rsidR="00F31CBA" w:rsidRDefault="00F31CBA" w:rsidP="00551FBD">
      <w:pPr>
        <w:spacing w:after="0" w:line="240" w:lineRule="auto"/>
        <w:jc w:val="both"/>
        <w:rPr>
          <w:rFonts w:ascii="Arial" w:hAnsi="Arial" w:cs="Arial"/>
          <w:sz w:val="20"/>
          <w:szCs w:val="20"/>
        </w:rPr>
      </w:pPr>
    </w:p>
    <w:p w14:paraId="3C512460" w14:textId="203A490A" w:rsidR="005521EF" w:rsidRPr="00551FBD" w:rsidRDefault="005521EF" w:rsidP="00BB0DBD">
      <w:pPr>
        <w:pStyle w:val="Prrafodelista"/>
        <w:numPr>
          <w:ilvl w:val="0"/>
          <w:numId w:val="35"/>
        </w:numPr>
        <w:spacing w:after="0" w:line="240" w:lineRule="auto"/>
        <w:jc w:val="both"/>
        <w:rPr>
          <w:rFonts w:ascii="Arial" w:hAnsi="Arial" w:cs="Arial"/>
          <w:sz w:val="20"/>
          <w:szCs w:val="20"/>
        </w:rPr>
      </w:pPr>
      <w:r w:rsidRPr="00551FBD">
        <w:rPr>
          <w:rFonts w:ascii="Arial" w:hAnsi="Arial" w:cs="Arial"/>
          <w:sz w:val="20"/>
          <w:szCs w:val="20"/>
        </w:rPr>
        <w:t>Decomiso.</w:t>
      </w:r>
    </w:p>
    <w:p w14:paraId="73EB9C47" w14:textId="77777777" w:rsidR="00F31CBA" w:rsidRDefault="00F31CBA" w:rsidP="00551FBD">
      <w:pPr>
        <w:spacing w:after="0" w:line="240" w:lineRule="auto"/>
        <w:jc w:val="both"/>
        <w:rPr>
          <w:rFonts w:ascii="Arial" w:hAnsi="Arial" w:cs="Arial"/>
          <w:sz w:val="20"/>
          <w:szCs w:val="20"/>
        </w:rPr>
      </w:pPr>
    </w:p>
    <w:p w14:paraId="0FED4F98" w14:textId="7728D11F" w:rsidR="005521EF" w:rsidRPr="00551FBD" w:rsidRDefault="005521EF" w:rsidP="00BB0DBD">
      <w:pPr>
        <w:pStyle w:val="Prrafodelista"/>
        <w:numPr>
          <w:ilvl w:val="0"/>
          <w:numId w:val="35"/>
        </w:numPr>
        <w:spacing w:after="0" w:line="240" w:lineRule="auto"/>
        <w:jc w:val="both"/>
        <w:rPr>
          <w:rFonts w:ascii="Arial" w:hAnsi="Arial" w:cs="Arial"/>
          <w:sz w:val="20"/>
          <w:szCs w:val="20"/>
        </w:rPr>
      </w:pPr>
      <w:r w:rsidRPr="00551FBD">
        <w:rPr>
          <w:rFonts w:ascii="Arial" w:hAnsi="Arial" w:cs="Arial"/>
          <w:sz w:val="20"/>
          <w:szCs w:val="20"/>
        </w:rPr>
        <w:t>Clausura parcial.</w:t>
      </w:r>
    </w:p>
    <w:p w14:paraId="452E7E58" w14:textId="77777777" w:rsidR="00F31CBA" w:rsidRDefault="00F31CBA" w:rsidP="00551FBD">
      <w:pPr>
        <w:spacing w:after="0" w:line="240" w:lineRule="auto"/>
        <w:jc w:val="both"/>
        <w:rPr>
          <w:rFonts w:ascii="Arial" w:hAnsi="Arial" w:cs="Arial"/>
          <w:sz w:val="20"/>
          <w:szCs w:val="20"/>
        </w:rPr>
      </w:pPr>
    </w:p>
    <w:p w14:paraId="1E133018" w14:textId="3FCD61D2" w:rsidR="005521EF" w:rsidRPr="00551FBD" w:rsidRDefault="005521EF" w:rsidP="00BB0DBD">
      <w:pPr>
        <w:pStyle w:val="Prrafodelista"/>
        <w:numPr>
          <w:ilvl w:val="0"/>
          <w:numId w:val="35"/>
        </w:numPr>
        <w:spacing w:after="0" w:line="240" w:lineRule="auto"/>
        <w:jc w:val="both"/>
        <w:rPr>
          <w:rFonts w:ascii="Arial" w:hAnsi="Arial" w:cs="Arial"/>
          <w:sz w:val="20"/>
          <w:szCs w:val="20"/>
        </w:rPr>
      </w:pPr>
      <w:r w:rsidRPr="00551FBD">
        <w:rPr>
          <w:rFonts w:ascii="Arial" w:hAnsi="Arial" w:cs="Arial"/>
          <w:sz w:val="20"/>
          <w:szCs w:val="20"/>
        </w:rPr>
        <w:t>Clausura temporal.</w:t>
      </w:r>
    </w:p>
    <w:p w14:paraId="3B9882B3" w14:textId="77777777" w:rsidR="00F31CBA" w:rsidRDefault="00F31CBA" w:rsidP="00551FBD">
      <w:pPr>
        <w:spacing w:after="0" w:line="240" w:lineRule="auto"/>
        <w:jc w:val="both"/>
        <w:rPr>
          <w:rFonts w:ascii="Arial" w:hAnsi="Arial" w:cs="Arial"/>
          <w:sz w:val="20"/>
          <w:szCs w:val="20"/>
        </w:rPr>
      </w:pPr>
    </w:p>
    <w:p w14:paraId="6128D332" w14:textId="5A63A407" w:rsidR="005521EF" w:rsidRPr="00551FBD" w:rsidRDefault="005521EF" w:rsidP="00BB0DBD">
      <w:pPr>
        <w:pStyle w:val="Prrafodelista"/>
        <w:numPr>
          <w:ilvl w:val="0"/>
          <w:numId w:val="35"/>
        </w:numPr>
        <w:spacing w:after="0" w:line="240" w:lineRule="auto"/>
        <w:jc w:val="both"/>
        <w:rPr>
          <w:rFonts w:ascii="Arial" w:hAnsi="Arial" w:cs="Arial"/>
          <w:sz w:val="20"/>
          <w:szCs w:val="20"/>
        </w:rPr>
      </w:pPr>
      <w:r w:rsidRPr="00551FBD">
        <w:rPr>
          <w:rFonts w:ascii="Arial" w:hAnsi="Arial" w:cs="Arial"/>
          <w:sz w:val="20"/>
          <w:szCs w:val="20"/>
        </w:rPr>
        <w:t>Clausura total del establecimiento.</w:t>
      </w:r>
    </w:p>
    <w:p w14:paraId="49EB1634" w14:textId="77777777" w:rsidR="00F31CBA" w:rsidRDefault="00F31CBA" w:rsidP="00551FBD">
      <w:pPr>
        <w:spacing w:after="0" w:line="240" w:lineRule="auto"/>
        <w:jc w:val="both"/>
        <w:rPr>
          <w:rFonts w:ascii="Arial" w:hAnsi="Arial" w:cs="Arial"/>
          <w:sz w:val="20"/>
          <w:szCs w:val="20"/>
        </w:rPr>
      </w:pPr>
    </w:p>
    <w:p w14:paraId="763B1421" w14:textId="0B29493B" w:rsidR="005521EF" w:rsidRPr="00551FBD" w:rsidRDefault="005521EF" w:rsidP="00BB0DBD">
      <w:pPr>
        <w:pStyle w:val="Prrafodelista"/>
        <w:numPr>
          <w:ilvl w:val="0"/>
          <w:numId w:val="35"/>
        </w:numPr>
        <w:spacing w:after="0" w:line="240" w:lineRule="auto"/>
        <w:jc w:val="both"/>
        <w:rPr>
          <w:rFonts w:ascii="Arial" w:hAnsi="Arial" w:cs="Arial"/>
          <w:sz w:val="20"/>
          <w:szCs w:val="20"/>
        </w:rPr>
      </w:pPr>
      <w:r w:rsidRPr="00551FBD">
        <w:rPr>
          <w:rFonts w:ascii="Arial" w:hAnsi="Arial" w:cs="Arial"/>
          <w:sz w:val="20"/>
          <w:szCs w:val="20"/>
        </w:rPr>
        <w:t>Clausura definitiva del establecimiento; y</w:t>
      </w:r>
    </w:p>
    <w:p w14:paraId="446D7E41" w14:textId="77777777" w:rsidR="00F31CBA" w:rsidRDefault="00F31CBA" w:rsidP="00551FBD">
      <w:pPr>
        <w:spacing w:after="0" w:line="240" w:lineRule="auto"/>
        <w:jc w:val="both"/>
        <w:rPr>
          <w:rFonts w:ascii="Arial" w:hAnsi="Arial" w:cs="Arial"/>
          <w:sz w:val="20"/>
          <w:szCs w:val="20"/>
        </w:rPr>
      </w:pPr>
    </w:p>
    <w:p w14:paraId="53803690" w14:textId="00FB5160" w:rsidR="005521EF" w:rsidRPr="00551FBD" w:rsidRDefault="005521EF" w:rsidP="00BB0DBD">
      <w:pPr>
        <w:pStyle w:val="Prrafodelista"/>
        <w:numPr>
          <w:ilvl w:val="0"/>
          <w:numId w:val="35"/>
        </w:numPr>
        <w:spacing w:after="0" w:line="240" w:lineRule="auto"/>
        <w:jc w:val="both"/>
        <w:rPr>
          <w:rFonts w:ascii="Arial" w:hAnsi="Arial" w:cs="Arial"/>
          <w:sz w:val="20"/>
          <w:szCs w:val="20"/>
        </w:rPr>
      </w:pPr>
      <w:r w:rsidRPr="00551FBD">
        <w:rPr>
          <w:rFonts w:ascii="Arial" w:hAnsi="Arial" w:cs="Arial"/>
          <w:sz w:val="20"/>
          <w:szCs w:val="20"/>
        </w:rPr>
        <w:t>Revocación de la Autorización, Opinión o Constancia Municipal.</w:t>
      </w:r>
    </w:p>
    <w:p w14:paraId="32C8C915" w14:textId="77777777" w:rsidR="00F31CBA" w:rsidRPr="00F31CBA" w:rsidRDefault="00F31CBA" w:rsidP="00551FBD">
      <w:pPr>
        <w:spacing w:after="0" w:line="240" w:lineRule="auto"/>
        <w:jc w:val="both"/>
        <w:rPr>
          <w:rFonts w:ascii="Arial" w:hAnsi="Arial" w:cs="Arial"/>
          <w:sz w:val="20"/>
          <w:szCs w:val="20"/>
        </w:rPr>
      </w:pPr>
    </w:p>
    <w:p w14:paraId="187057CD" w14:textId="4C3B8717" w:rsidR="005521EF" w:rsidRPr="00D82AE6" w:rsidRDefault="005521EF" w:rsidP="00551FBD">
      <w:pPr>
        <w:spacing w:after="0" w:line="240" w:lineRule="auto"/>
        <w:jc w:val="both"/>
        <w:rPr>
          <w:rFonts w:ascii="Arial" w:hAnsi="Arial" w:cs="Arial"/>
          <w:sz w:val="20"/>
          <w:szCs w:val="20"/>
        </w:rPr>
      </w:pPr>
      <w:r w:rsidRPr="00D82AE6">
        <w:rPr>
          <w:rFonts w:ascii="Arial" w:hAnsi="Arial" w:cs="Arial"/>
          <w:sz w:val="20"/>
          <w:szCs w:val="20"/>
        </w:rPr>
        <w:t>Cuando se presuma que los hechos revisten carácter delictivo, se dará parte ante el Ministerio</w:t>
      </w:r>
      <w:r w:rsidR="006F165A">
        <w:rPr>
          <w:rFonts w:ascii="Arial" w:hAnsi="Arial" w:cs="Arial"/>
          <w:sz w:val="20"/>
          <w:szCs w:val="20"/>
        </w:rPr>
        <w:t xml:space="preserve"> </w:t>
      </w:r>
      <w:r w:rsidRPr="00D82AE6">
        <w:rPr>
          <w:rFonts w:ascii="Arial" w:hAnsi="Arial" w:cs="Arial"/>
          <w:sz w:val="20"/>
          <w:szCs w:val="20"/>
        </w:rPr>
        <w:t>Público correspondiente.</w:t>
      </w:r>
    </w:p>
    <w:p w14:paraId="22D15B74" w14:textId="77777777" w:rsidR="00551FBD" w:rsidRDefault="00551FBD" w:rsidP="00551FBD">
      <w:pPr>
        <w:spacing w:after="0" w:line="240" w:lineRule="auto"/>
        <w:jc w:val="both"/>
        <w:rPr>
          <w:rFonts w:ascii="Arial" w:hAnsi="Arial" w:cs="Arial"/>
          <w:sz w:val="20"/>
          <w:szCs w:val="20"/>
        </w:rPr>
      </w:pPr>
    </w:p>
    <w:p w14:paraId="20D58449" w14:textId="6281A630" w:rsidR="005521EF" w:rsidRDefault="005521EF" w:rsidP="00551FBD">
      <w:pPr>
        <w:spacing w:after="0" w:line="240" w:lineRule="auto"/>
        <w:jc w:val="both"/>
        <w:rPr>
          <w:rFonts w:ascii="Arial" w:hAnsi="Arial" w:cs="Arial"/>
          <w:sz w:val="20"/>
          <w:szCs w:val="20"/>
        </w:rPr>
      </w:pPr>
      <w:r w:rsidRPr="00D82AE6">
        <w:rPr>
          <w:rFonts w:ascii="Arial" w:hAnsi="Arial" w:cs="Arial"/>
          <w:sz w:val="20"/>
          <w:szCs w:val="20"/>
        </w:rPr>
        <w:t>En los establecimientos con los giros establecidos en los artículos 41 y 44 de la Ley, la clausura</w:t>
      </w:r>
      <w:r w:rsidR="006F165A">
        <w:rPr>
          <w:rFonts w:ascii="Arial" w:hAnsi="Arial" w:cs="Arial"/>
          <w:sz w:val="20"/>
          <w:szCs w:val="20"/>
        </w:rPr>
        <w:t xml:space="preserve"> </w:t>
      </w:r>
      <w:r w:rsidRPr="00D82AE6">
        <w:rPr>
          <w:rFonts w:ascii="Arial" w:hAnsi="Arial" w:cs="Arial"/>
          <w:sz w:val="20"/>
          <w:szCs w:val="20"/>
        </w:rPr>
        <w:t>se hará únicamente de las hieleras, cantinas, barras y en general aquellas áreas donde se</w:t>
      </w:r>
      <w:r w:rsidR="006F165A">
        <w:rPr>
          <w:rFonts w:ascii="Arial" w:hAnsi="Arial" w:cs="Arial"/>
          <w:sz w:val="20"/>
          <w:szCs w:val="20"/>
        </w:rPr>
        <w:t xml:space="preserve"> </w:t>
      </w:r>
      <w:r w:rsidRPr="00D82AE6">
        <w:rPr>
          <w:rFonts w:ascii="Arial" w:hAnsi="Arial" w:cs="Arial"/>
          <w:sz w:val="20"/>
          <w:szCs w:val="20"/>
        </w:rPr>
        <w:t>almacenen las bebidas alcohólicas, pudiendo el establecimiento mantener la operación del</w:t>
      </w:r>
      <w:r w:rsidR="006F165A">
        <w:rPr>
          <w:rFonts w:ascii="Arial" w:hAnsi="Arial" w:cs="Arial"/>
          <w:sz w:val="20"/>
          <w:szCs w:val="20"/>
        </w:rPr>
        <w:t xml:space="preserve"> </w:t>
      </w:r>
      <w:r w:rsidRPr="00D82AE6">
        <w:rPr>
          <w:rFonts w:ascii="Arial" w:hAnsi="Arial" w:cs="Arial"/>
          <w:sz w:val="20"/>
          <w:szCs w:val="20"/>
        </w:rPr>
        <w:t>resto de sus servicios.</w:t>
      </w:r>
    </w:p>
    <w:p w14:paraId="1ABE513B" w14:textId="77777777" w:rsidR="00551FBD" w:rsidRDefault="00551FBD" w:rsidP="00551FBD">
      <w:pPr>
        <w:spacing w:after="0" w:line="240" w:lineRule="auto"/>
        <w:jc w:val="both"/>
        <w:rPr>
          <w:rFonts w:ascii="Arial" w:hAnsi="Arial" w:cs="Arial"/>
          <w:sz w:val="20"/>
          <w:szCs w:val="20"/>
        </w:rPr>
      </w:pPr>
    </w:p>
    <w:p w14:paraId="5E529DEF" w14:textId="661E9FD7" w:rsidR="005521EF" w:rsidRDefault="005521EF" w:rsidP="00551FBD">
      <w:pPr>
        <w:spacing w:after="0" w:line="240" w:lineRule="auto"/>
        <w:jc w:val="both"/>
        <w:rPr>
          <w:rFonts w:ascii="Arial" w:hAnsi="Arial" w:cs="Arial"/>
          <w:sz w:val="20"/>
          <w:szCs w:val="20"/>
        </w:rPr>
      </w:pPr>
      <w:r w:rsidRPr="00D82AE6">
        <w:rPr>
          <w:rFonts w:ascii="Arial" w:hAnsi="Arial" w:cs="Arial"/>
          <w:b/>
          <w:bCs/>
          <w:sz w:val="20"/>
          <w:szCs w:val="20"/>
        </w:rPr>
        <w:t>A</w:t>
      </w:r>
      <w:r w:rsidR="00DD2A3E" w:rsidRPr="00D82AE6">
        <w:rPr>
          <w:rFonts w:ascii="Arial" w:hAnsi="Arial" w:cs="Arial"/>
          <w:b/>
          <w:bCs/>
          <w:sz w:val="20"/>
          <w:szCs w:val="20"/>
        </w:rPr>
        <w:t>rtículo</w:t>
      </w:r>
      <w:r w:rsidRPr="00D82AE6">
        <w:rPr>
          <w:rFonts w:ascii="Arial" w:hAnsi="Arial" w:cs="Arial"/>
          <w:b/>
          <w:bCs/>
          <w:sz w:val="20"/>
          <w:szCs w:val="20"/>
        </w:rPr>
        <w:t xml:space="preserve"> 42</w:t>
      </w:r>
      <w:r w:rsidRPr="00D82AE6">
        <w:rPr>
          <w:rFonts w:ascii="Arial" w:hAnsi="Arial" w:cs="Arial"/>
          <w:sz w:val="20"/>
          <w:szCs w:val="20"/>
        </w:rPr>
        <w:t>. Corresponde a la Tesorería Municipal, el cobro del monto de la sanción cuando</w:t>
      </w:r>
      <w:r w:rsidR="006F165A">
        <w:rPr>
          <w:rFonts w:ascii="Arial" w:hAnsi="Arial" w:cs="Arial"/>
          <w:sz w:val="20"/>
          <w:szCs w:val="20"/>
        </w:rPr>
        <w:t xml:space="preserve"> </w:t>
      </w:r>
      <w:r w:rsidRPr="00D82AE6">
        <w:rPr>
          <w:rFonts w:ascii="Arial" w:hAnsi="Arial" w:cs="Arial"/>
          <w:sz w:val="20"/>
          <w:szCs w:val="20"/>
        </w:rPr>
        <w:t>su calificación consista en multa.</w:t>
      </w:r>
    </w:p>
    <w:p w14:paraId="3FE6F683" w14:textId="77777777" w:rsidR="00551FBD" w:rsidRPr="00D82AE6" w:rsidRDefault="00551FBD" w:rsidP="00551FBD">
      <w:pPr>
        <w:spacing w:after="0" w:line="240" w:lineRule="auto"/>
        <w:jc w:val="both"/>
        <w:rPr>
          <w:rFonts w:ascii="Arial" w:hAnsi="Arial" w:cs="Arial"/>
          <w:sz w:val="20"/>
          <w:szCs w:val="20"/>
        </w:rPr>
      </w:pPr>
    </w:p>
    <w:p w14:paraId="6482F62E" w14:textId="1A71C32A" w:rsidR="005521EF" w:rsidRDefault="005521EF" w:rsidP="00551FBD">
      <w:pPr>
        <w:spacing w:after="0" w:line="240" w:lineRule="auto"/>
        <w:jc w:val="both"/>
        <w:rPr>
          <w:rFonts w:ascii="Arial" w:hAnsi="Arial" w:cs="Arial"/>
          <w:sz w:val="20"/>
          <w:szCs w:val="20"/>
        </w:rPr>
      </w:pPr>
      <w:r w:rsidRPr="00D82AE6">
        <w:rPr>
          <w:rFonts w:ascii="Arial" w:hAnsi="Arial" w:cs="Arial"/>
          <w:b/>
          <w:bCs/>
          <w:sz w:val="20"/>
          <w:szCs w:val="20"/>
        </w:rPr>
        <w:t>A</w:t>
      </w:r>
      <w:r w:rsidR="00DD2A3E" w:rsidRPr="00D82AE6">
        <w:rPr>
          <w:rFonts w:ascii="Arial" w:hAnsi="Arial" w:cs="Arial"/>
          <w:b/>
          <w:bCs/>
          <w:sz w:val="20"/>
          <w:szCs w:val="20"/>
        </w:rPr>
        <w:t>rtículo</w:t>
      </w:r>
      <w:r w:rsidRPr="00D82AE6">
        <w:rPr>
          <w:rFonts w:ascii="Arial" w:hAnsi="Arial" w:cs="Arial"/>
          <w:b/>
          <w:bCs/>
          <w:sz w:val="20"/>
          <w:szCs w:val="20"/>
        </w:rPr>
        <w:t xml:space="preserve"> 43</w:t>
      </w:r>
      <w:r w:rsidRPr="00D82AE6">
        <w:rPr>
          <w:rFonts w:ascii="Arial" w:hAnsi="Arial" w:cs="Arial"/>
          <w:sz w:val="20"/>
          <w:szCs w:val="20"/>
        </w:rPr>
        <w:t>. Cuando la sanción consista en multa, ésta será considerada como crédito</w:t>
      </w:r>
      <w:r w:rsidR="006F165A">
        <w:rPr>
          <w:rFonts w:ascii="Arial" w:hAnsi="Arial" w:cs="Arial"/>
          <w:sz w:val="20"/>
          <w:szCs w:val="20"/>
        </w:rPr>
        <w:t xml:space="preserve"> </w:t>
      </w:r>
      <w:r w:rsidRPr="00D82AE6">
        <w:rPr>
          <w:rFonts w:ascii="Arial" w:hAnsi="Arial" w:cs="Arial"/>
          <w:sz w:val="20"/>
          <w:szCs w:val="20"/>
        </w:rPr>
        <w:t>fiscal, a favor del Municipio.</w:t>
      </w:r>
    </w:p>
    <w:p w14:paraId="1958CF38" w14:textId="77777777" w:rsidR="00551FBD" w:rsidRPr="00D82AE6" w:rsidRDefault="00551FBD" w:rsidP="00551FBD">
      <w:pPr>
        <w:spacing w:after="0" w:line="240" w:lineRule="auto"/>
        <w:jc w:val="both"/>
        <w:rPr>
          <w:rFonts w:ascii="Arial" w:hAnsi="Arial" w:cs="Arial"/>
          <w:sz w:val="20"/>
          <w:szCs w:val="20"/>
        </w:rPr>
      </w:pPr>
    </w:p>
    <w:p w14:paraId="4A6FEF71" w14:textId="7784BD69" w:rsidR="005521EF" w:rsidRDefault="005521EF" w:rsidP="00551FBD">
      <w:pPr>
        <w:spacing w:after="0" w:line="240" w:lineRule="auto"/>
        <w:jc w:val="both"/>
        <w:rPr>
          <w:rFonts w:ascii="Arial" w:hAnsi="Arial" w:cs="Arial"/>
          <w:sz w:val="20"/>
          <w:szCs w:val="20"/>
        </w:rPr>
      </w:pPr>
      <w:r w:rsidRPr="00187452">
        <w:rPr>
          <w:rFonts w:ascii="Arial" w:hAnsi="Arial" w:cs="Arial"/>
          <w:b/>
          <w:bCs/>
          <w:sz w:val="20"/>
          <w:szCs w:val="20"/>
        </w:rPr>
        <w:t>A</w:t>
      </w:r>
      <w:r w:rsidR="00DD2A3E" w:rsidRPr="00187452">
        <w:rPr>
          <w:rFonts w:ascii="Arial" w:hAnsi="Arial" w:cs="Arial"/>
          <w:b/>
          <w:bCs/>
          <w:sz w:val="20"/>
          <w:szCs w:val="20"/>
        </w:rPr>
        <w:t>rtículo</w:t>
      </w:r>
      <w:r w:rsidRPr="00187452">
        <w:rPr>
          <w:rFonts w:ascii="Arial" w:hAnsi="Arial" w:cs="Arial"/>
          <w:b/>
          <w:bCs/>
          <w:sz w:val="20"/>
          <w:szCs w:val="20"/>
        </w:rPr>
        <w:t xml:space="preserve"> 44</w:t>
      </w:r>
      <w:r w:rsidRPr="00187452">
        <w:rPr>
          <w:rFonts w:ascii="Arial" w:hAnsi="Arial" w:cs="Arial"/>
          <w:sz w:val="20"/>
          <w:szCs w:val="20"/>
        </w:rPr>
        <w:t>. Cuando se cometa una infracción que tenga relación directa con l</w:t>
      </w:r>
      <w:r w:rsidR="00DE4395" w:rsidRPr="00187452">
        <w:rPr>
          <w:rFonts w:ascii="Arial" w:hAnsi="Arial" w:cs="Arial"/>
          <w:sz w:val="20"/>
          <w:szCs w:val="20"/>
        </w:rPr>
        <w:t>as niñas, niños o adolescentes</w:t>
      </w:r>
      <w:r w:rsidRPr="00187452">
        <w:rPr>
          <w:rFonts w:ascii="Arial" w:hAnsi="Arial" w:cs="Arial"/>
          <w:sz w:val="20"/>
          <w:szCs w:val="20"/>
        </w:rPr>
        <w:t>, la autoridad competente, hará del conocimiento de los padres, tutores, quienes</w:t>
      </w:r>
      <w:r w:rsidR="006F165A" w:rsidRPr="00187452">
        <w:rPr>
          <w:rFonts w:ascii="Arial" w:hAnsi="Arial" w:cs="Arial"/>
          <w:sz w:val="20"/>
          <w:szCs w:val="20"/>
        </w:rPr>
        <w:t xml:space="preserve"> </w:t>
      </w:r>
      <w:r w:rsidRPr="00187452">
        <w:rPr>
          <w:rFonts w:ascii="Arial" w:hAnsi="Arial" w:cs="Arial"/>
          <w:sz w:val="20"/>
          <w:szCs w:val="20"/>
        </w:rPr>
        <w:t>ejerzan la patria potestad o tengan la custodia, la falta cometida por los mismos.</w:t>
      </w:r>
      <w:r w:rsidR="00D11886" w:rsidRPr="00187452">
        <w:rPr>
          <w:rFonts w:ascii="Arial" w:hAnsi="Arial" w:cs="Arial"/>
          <w:sz w:val="20"/>
          <w:szCs w:val="20"/>
        </w:rPr>
        <w:t xml:space="preserve"> </w:t>
      </w:r>
      <w:r w:rsidRPr="00187452">
        <w:rPr>
          <w:rFonts w:ascii="Arial" w:hAnsi="Arial" w:cs="Arial"/>
          <w:sz w:val="20"/>
          <w:szCs w:val="20"/>
        </w:rPr>
        <w:t>Las sanciones correspondientes se aplicarán al titular de la Licencia o Permiso, de acuerdo</w:t>
      </w:r>
      <w:r w:rsidR="00D11886" w:rsidRPr="00187452">
        <w:rPr>
          <w:rFonts w:ascii="Arial" w:hAnsi="Arial" w:cs="Arial"/>
          <w:sz w:val="20"/>
          <w:szCs w:val="20"/>
        </w:rPr>
        <w:t xml:space="preserve"> </w:t>
      </w:r>
      <w:r w:rsidRPr="00187452">
        <w:rPr>
          <w:rFonts w:ascii="Arial" w:hAnsi="Arial" w:cs="Arial"/>
          <w:sz w:val="20"/>
          <w:szCs w:val="20"/>
        </w:rPr>
        <w:t>con lo que establece el presente Reglamento y la Ley.</w:t>
      </w:r>
      <w:r w:rsidR="00187452">
        <w:rPr>
          <w:rFonts w:ascii="Arial" w:hAnsi="Arial" w:cs="Arial"/>
          <w:sz w:val="20"/>
          <w:szCs w:val="20"/>
        </w:rPr>
        <w:t xml:space="preserve"> </w:t>
      </w:r>
      <w:r w:rsidR="00187452" w:rsidRPr="00AD0599">
        <w:rPr>
          <w:rFonts w:ascii="Arial" w:hAnsi="Arial" w:cs="Arial"/>
          <w:b/>
          <w:bCs/>
          <w:sz w:val="16"/>
          <w:szCs w:val="16"/>
        </w:rPr>
        <w:t>(</w:t>
      </w:r>
      <w:r w:rsidR="00187452">
        <w:rPr>
          <w:rFonts w:ascii="Arial" w:hAnsi="Arial" w:cs="Arial"/>
          <w:b/>
          <w:bCs/>
          <w:sz w:val="16"/>
          <w:szCs w:val="16"/>
        </w:rPr>
        <w:t>Artículo</w:t>
      </w:r>
      <w:r w:rsidR="00187452" w:rsidRPr="00AD0599">
        <w:rPr>
          <w:rFonts w:ascii="Arial" w:hAnsi="Arial" w:cs="Arial"/>
          <w:b/>
          <w:bCs/>
          <w:sz w:val="16"/>
          <w:szCs w:val="16"/>
        </w:rPr>
        <w:t xml:space="preserve"> reformad</w:t>
      </w:r>
      <w:r w:rsidR="00187452">
        <w:rPr>
          <w:rFonts w:ascii="Arial" w:hAnsi="Arial" w:cs="Arial"/>
          <w:b/>
          <w:bCs/>
          <w:sz w:val="16"/>
          <w:szCs w:val="16"/>
        </w:rPr>
        <w:t>o</w:t>
      </w:r>
      <w:r w:rsidR="00187452" w:rsidRPr="00AD0599">
        <w:rPr>
          <w:rFonts w:ascii="Arial" w:hAnsi="Arial" w:cs="Arial"/>
          <w:b/>
          <w:bCs/>
          <w:sz w:val="16"/>
          <w:szCs w:val="16"/>
        </w:rPr>
        <w:t xml:space="preserve"> por acuerdo publicado en la Gaceta Municipal del H. Ayuntamiento del Municipio de Chihuahua No. 328-III, de fecha 02 de octubre de 2023).</w:t>
      </w:r>
    </w:p>
    <w:p w14:paraId="7F29F170" w14:textId="77777777" w:rsidR="00551FBD" w:rsidRPr="00D82AE6" w:rsidRDefault="00551FBD" w:rsidP="00551FBD">
      <w:pPr>
        <w:spacing w:after="0" w:line="240" w:lineRule="auto"/>
        <w:jc w:val="both"/>
        <w:rPr>
          <w:rFonts w:ascii="Arial" w:hAnsi="Arial" w:cs="Arial"/>
          <w:sz w:val="20"/>
          <w:szCs w:val="20"/>
        </w:rPr>
      </w:pPr>
    </w:p>
    <w:p w14:paraId="4F542519" w14:textId="7A557D7C" w:rsidR="005521EF" w:rsidRDefault="005521EF" w:rsidP="00551FBD">
      <w:pPr>
        <w:spacing w:after="0" w:line="240" w:lineRule="auto"/>
        <w:jc w:val="both"/>
        <w:rPr>
          <w:rFonts w:ascii="Arial" w:hAnsi="Arial" w:cs="Arial"/>
          <w:sz w:val="20"/>
          <w:szCs w:val="20"/>
        </w:rPr>
      </w:pPr>
      <w:r w:rsidRPr="00D82AE6">
        <w:rPr>
          <w:rFonts w:ascii="Arial" w:hAnsi="Arial" w:cs="Arial"/>
          <w:b/>
          <w:bCs/>
          <w:sz w:val="20"/>
          <w:szCs w:val="20"/>
        </w:rPr>
        <w:t>A</w:t>
      </w:r>
      <w:r w:rsidR="00DD2A3E" w:rsidRPr="00D82AE6">
        <w:rPr>
          <w:rFonts w:ascii="Arial" w:hAnsi="Arial" w:cs="Arial"/>
          <w:b/>
          <w:bCs/>
          <w:sz w:val="20"/>
          <w:szCs w:val="20"/>
        </w:rPr>
        <w:t>rtículo</w:t>
      </w:r>
      <w:r w:rsidRPr="00D82AE6">
        <w:rPr>
          <w:rFonts w:ascii="Arial" w:hAnsi="Arial" w:cs="Arial"/>
          <w:b/>
          <w:bCs/>
          <w:sz w:val="20"/>
          <w:szCs w:val="20"/>
        </w:rPr>
        <w:t xml:space="preserve"> 45</w:t>
      </w:r>
      <w:r w:rsidRPr="00D82AE6">
        <w:rPr>
          <w:rFonts w:ascii="Arial" w:hAnsi="Arial" w:cs="Arial"/>
          <w:sz w:val="20"/>
          <w:szCs w:val="20"/>
        </w:rPr>
        <w:t>. Las violaciones a los preceptos de este Reglamento serán sancionadas sin</w:t>
      </w:r>
      <w:r w:rsidR="00D11886">
        <w:rPr>
          <w:rFonts w:ascii="Arial" w:hAnsi="Arial" w:cs="Arial"/>
          <w:sz w:val="20"/>
          <w:szCs w:val="20"/>
        </w:rPr>
        <w:t xml:space="preserve"> </w:t>
      </w:r>
      <w:r w:rsidRPr="00D82AE6">
        <w:rPr>
          <w:rFonts w:ascii="Arial" w:hAnsi="Arial" w:cs="Arial"/>
          <w:sz w:val="20"/>
          <w:szCs w:val="20"/>
        </w:rPr>
        <w:t>perjuicio de las medidas de seguridad, las sanciones, las penas, las responsabilidades civiles,</w:t>
      </w:r>
      <w:r w:rsidR="00D11886">
        <w:rPr>
          <w:rFonts w:ascii="Arial" w:hAnsi="Arial" w:cs="Arial"/>
          <w:sz w:val="20"/>
          <w:szCs w:val="20"/>
        </w:rPr>
        <w:t xml:space="preserve"> </w:t>
      </w:r>
      <w:r w:rsidRPr="00D82AE6">
        <w:rPr>
          <w:rFonts w:ascii="Arial" w:hAnsi="Arial" w:cs="Arial"/>
          <w:sz w:val="20"/>
          <w:szCs w:val="20"/>
        </w:rPr>
        <w:t>o las sanciones administrativas que se contemplen en otras disposiciones de carácter general.</w:t>
      </w:r>
    </w:p>
    <w:p w14:paraId="3CBBE693" w14:textId="77777777" w:rsidR="00551FBD" w:rsidRPr="00D82AE6" w:rsidRDefault="00551FBD" w:rsidP="00551FBD">
      <w:pPr>
        <w:spacing w:after="0" w:line="240" w:lineRule="auto"/>
        <w:jc w:val="both"/>
        <w:rPr>
          <w:rFonts w:ascii="Arial" w:hAnsi="Arial" w:cs="Arial"/>
          <w:sz w:val="20"/>
          <w:szCs w:val="20"/>
        </w:rPr>
      </w:pPr>
    </w:p>
    <w:p w14:paraId="2168D967" w14:textId="390B8F67" w:rsidR="00F31CBA" w:rsidRDefault="005521EF" w:rsidP="00551FBD">
      <w:pPr>
        <w:spacing w:after="0" w:line="240" w:lineRule="auto"/>
        <w:jc w:val="both"/>
        <w:rPr>
          <w:rFonts w:ascii="Arial" w:hAnsi="Arial" w:cs="Arial"/>
          <w:sz w:val="20"/>
          <w:szCs w:val="20"/>
        </w:rPr>
      </w:pPr>
      <w:r w:rsidRPr="00D82AE6">
        <w:rPr>
          <w:rFonts w:ascii="Arial" w:hAnsi="Arial" w:cs="Arial"/>
          <w:b/>
          <w:bCs/>
          <w:sz w:val="20"/>
          <w:szCs w:val="20"/>
        </w:rPr>
        <w:t>A</w:t>
      </w:r>
      <w:r w:rsidR="00DD2A3E" w:rsidRPr="00D82AE6">
        <w:rPr>
          <w:rFonts w:ascii="Arial" w:hAnsi="Arial" w:cs="Arial"/>
          <w:b/>
          <w:bCs/>
          <w:sz w:val="20"/>
          <w:szCs w:val="20"/>
        </w:rPr>
        <w:t>rtículo</w:t>
      </w:r>
      <w:r w:rsidRPr="00D82AE6">
        <w:rPr>
          <w:rFonts w:ascii="Arial" w:hAnsi="Arial" w:cs="Arial"/>
          <w:b/>
          <w:bCs/>
          <w:sz w:val="20"/>
          <w:szCs w:val="20"/>
        </w:rPr>
        <w:t xml:space="preserve"> 46</w:t>
      </w:r>
      <w:r w:rsidRPr="00D82AE6">
        <w:rPr>
          <w:rFonts w:ascii="Arial" w:hAnsi="Arial" w:cs="Arial"/>
          <w:sz w:val="20"/>
          <w:szCs w:val="20"/>
        </w:rPr>
        <w:t>. Los responsables de los establecimientos donde se hayan servido o vendido</w:t>
      </w:r>
      <w:r w:rsidR="00D11886">
        <w:rPr>
          <w:rFonts w:ascii="Arial" w:hAnsi="Arial" w:cs="Arial"/>
          <w:sz w:val="20"/>
          <w:szCs w:val="20"/>
        </w:rPr>
        <w:t xml:space="preserve"> </w:t>
      </w:r>
      <w:r w:rsidRPr="00D82AE6">
        <w:rPr>
          <w:rFonts w:ascii="Arial" w:hAnsi="Arial" w:cs="Arial"/>
          <w:sz w:val="20"/>
          <w:szCs w:val="20"/>
        </w:rPr>
        <w:t>bebidas para su consumo, en la modalidad de envase abierto o al copeo, deberán cumplir con</w:t>
      </w:r>
      <w:r w:rsidR="00D11886">
        <w:rPr>
          <w:rFonts w:ascii="Arial" w:hAnsi="Arial" w:cs="Arial"/>
          <w:sz w:val="20"/>
          <w:szCs w:val="20"/>
        </w:rPr>
        <w:t xml:space="preserve"> </w:t>
      </w:r>
      <w:r w:rsidRPr="00D82AE6">
        <w:rPr>
          <w:rFonts w:ascii="Arial" w:hAnsi="Arial" w:cs="Arial"/>
          <w:sz w:val="20"/>
          <w:szCs w:val="20"/>
        </w:rPr>
        <w:t>los siguientes requisitos:</w:t>
      </w:r>
    </w:p>
    <w:p w14:paraId="6C3D60C6" w14:textId="1A9AA8EB" w:rsidR="00551FBD" w:rsidRDefault="00551FBD" w:rsidP="00551FBD">
      <w:pPr>
        <w:spacing w:after="0" w:line="240" w:lineRule="auto"/>
        <w:jc w:val="both"/>
        <w:rPr>
          <w:rFonts w:ascii="Arial" w:hAnsi="Arial" w:cs="Arial"/>
          <w:sz w:val="20"/>
          <w:szCs w:val="20"/>
        </w:rPr>
      </w:pPr>
    </w:p>
    <w:p w14:paraId="4262B187" w14:textId="74E146F1" w:rsidR="00F31CBA" w:rsidRDefault="005521EF" w:rsidP="00BB0DBD">
      <w:pPr>
        <w:pStyle w:val="Prrafodelista"/>
        <w:numPr>
          <w:ilvl w:val="0"/>
          <w:numId w:val="12"/>
        </w:numPr>
        <w:spacing w:after="0" w:line="240" w:lineRule="auto"/>
        <w:jc w:val="both"/>
        <w:rPr>
          <w:rFonts w:ascii="Arial" w:hAnsi="Arial" w:cs="Arial"/>
          <w:sz w:val="20"/>
          <w:szCs w:val="20"/>
        </w:rPr>
      </w:pPr>
      <w:r w:rsidRPr="00F31CBA">
        <w:rPr>
          <w:rFonts w:ascii="Arial" w:hAnsi="Arial" w:cs="Arial"/>
          <w:sz w:val="20"/>
          <w:szCs w:val="20"/>
        </w:rPr>
        <w:t>Solicitar el servicio de transporte alternativo a los clientes que así lo requieran, a fin de</w:t>
      </w:r>
      <w:r w:rsidR="00F31CBA" w:rsidRPr="00F31CBA">
        <w:rPr>
          <w:rFonts w:ascii="Arial" w:hAnsi="Arial" w:cs="Arial"/>
          <w:sz w:val="20"/>
          <w:szCs w:val="20"/>
        </w:rPr>
        <w:t xml:space="preserve"> </w:t>
      </w:r>
      <w:r w:rsidRPr="00F31CBA">
        <w:rPr>
          <w:rFonts w:ascii="Arial" w:hAnsi="Arial" w:cs="Arial"/>
          <w:sz w:val="20"/>
          <w:szCs w:val="20"/>
        </w:rPr>
        <w:t>trasladarlos cuando se encuentren en aparente estado de ebriedad y hayan consumido</w:t>
      </w:r>
      <w:r w:rsidR="00F31CBA" w:rsidRPr="00F31CBA">
        <w:rPr>
          <w:rFonts w:ascii="Arial" w:hAnsi="Arial" w:cs="Arial"/>
          <w:sz w:val="20"/>
          <w:szCs w:val="20"/>
        </w:rPr>
        <w:t xml:space="preserve"> </w:t>
      </w:r>
      <w:r w:rsidRPr="00F31CBA">
        <w:rPr>
          <w:rFonts w:ascii="Arial" w:hAnsi="Arial" w:cs="Arial"/>
          <w:sz w:val="20"/>
          <w:szCs w:val="20"/>
        </w:rPr>
        <w:t>bebidas alcohólicas dentro de ese establecimiento.</w:t>
      </w:r>
    </w:p>
    <w:p w14:paraId="016B7ECB" w14:textId="77777777" w:rsidR="00F31CBA" w:rsidRPr="00F31CBA" w:rsidRDefault="00F31CBA" w:rsidP="00F31CBA">
      <w:pPr>
        <w:spacing w:after="0" w:line="240" w:lineRule="auto"/>
        <w:jc w:val="both"/>
        <w:rPr>
          <w:rFonts w:ascii="Arial" w:hAnsi="Arial" w:cs="Arial"/>
          <w:sz w:val="20"/>
          <w:szCs w:val="20"/>
        </w:rPr>
      </w:pPr>
    </w:p>
    <w:p w14:paraId="02D46CD6" w14:textId="7F5CBCCB" w:rsidR="005521EF" w:rsidRPr="00F31CBA" w:rsidRDefault="005521EF" w:rsidP="00BB0DBD">
      <w:pPr>
        <w:pStyle w:val="Prrafodelista"/>
        <w:numPr>
          <w:ilvl w:val="0"/>
          <w:numId w:val="12"/>
        </w:numPr>
        <w:spacing w:after="0" w:line="240" w:lineRule="auto"/>
        <w:jc w:val="both"/>
        <w:rPr>
          <w:rFonts w:ascii="Arial" w:hAnsi="Arial" w:cs="Arial"/>
          <w:sz w:val="20"/>
          <w:szCs w:val="20"/>
        </w:rPr>
      </w:pPr>
      <w:r w:rsidRPr="00F31CBA">
        <w:rPr>
          <w:rFonts w:ascii="Arial" w:hAnsi="Arial" w:cs="Arial"/>
          <w:sz w:val="20"/>
          <w:szCs w:val="20"/>
        </w:rPr>
        <w:t>Verificar que las personas que consumen bebidas alcohólicas en esos establecimientos</w:t>
      </w:r>
      <w:r w:rsidR="00F31CBA" w:rsidRPr="00F31CBA">
        <w:rPr>
          <w:rFonts w:ascii="Arial" w:hAnsi="Arial" w:cs="Arial"/>
          <w:sz w:val="20"/>
          <w:szCs w:val="20"/>
        </w:rPr>
        <w:t xml:space="preserve"> </w:t>
      </w:r>
      <w:r w:rsidRPr="00F31CBA">
        <w:rPr>
          <w:rFonts w:ascii="Arial" w:hAnsi="Arial" w:cs="Arial"/>
          <w:sz w:val="20"/>
          <w:szCs w:val="20"/>
        </w:rPr>
        <w:t>sean mayores de edad con los documentos oficiales que acrediten dicho supuesto.</w:t>
      </w:r>
    </w:p>
    <w:p w14:paraId="05D0F2A6" w14:textId="77777777" w:rsidR="00F31CBA" w:rsidRDefault="00F31CBA" w:rsidP="00F31CBA">
      <w:pPr>
        <w:spacing w:after="0" w:line="240" w:lineRule="auto"/>
        <w:jc w:val="both"/>
        <w:rPr>
          <w:rFonts w:ascii="Arial" w:hAnsi="Arial" w:cs="Arial"/>
          <w:sz w:val="20"/>
          <w:szCs w:val="20"/>
        </w:rPr>
      </w:pPr>
    </w:p>
    <w:p w14:paraId="41382637" w14:textId="53B94D8E" w:rsidR="005521EF" w:rsidRPr="00F31CBA" w:rsidRDefault="005521EF" w:rsidP="00BB0DBD">
      <w:pPr>
        <w:pStyle w:val="Prrafodelista"/>
        <w:numPr>
          <w:ilvl w:val="0"/>
          <w:numId w:val="12"/>
        </w:numPr>
        <w:spacing w:after="0" w:line="240" w:lineRule="auto"/>
        <w:jc w:val="both"/>
        <w:rPr>
          <w:rFonts w:ascii="Arial" w:hAnsi="Arial" w:cs="Arial"/>
          <w:sz w:val="20"/>
          <w:szCs w:val="20"/>
        </w:rPr>
      </w:pPr>
      <w:r w:rsidRPr="00F31CBA">
        <w:rPr>
          <w:rFonts w:ascii="Arial" w:hAnsi="Arial" w:cs="Arial"/>
          <w:sz w:val="20"/>
          <w:szCs w:val="20"/>
        </w:rPr>
        <w:t>Utilizar mecanismos de supervisión para evitar que se sirvan o expendan bebidas</w:t>
      </w:r>
      <w:r w:rsidR="00F31CBA">
        <w:rPr>
          <w:rFonts w:ascii="Arial" w:hAnsi="Arial" w:cs="Arial"/>
          <w:sz w:val="20"/>
          <w:szCs w:val="20"/>
        </w:rPr>
        <w:t xml:space="preserve"> </w:t>
      </w:r>
      <w:r w:rsidRPr="00F31CBA">
        <w:rPr>
          <w:rFonts w:ascii="Arial" w:hAnsi="Arial" w:cs="Arial"/>
          <w:sz w:val="20"/>
          <w:szCs w:val="20"/>
        </w:rPr>
        <w:t>alcohólicas a personas en aparente estado de ebriedad.</w:t>
      </w:r>
    </w:p>
    <w:p w14:paraId="7D5FD002" w14:textId="77777777" w:rsidR="00F31CBA" w:rsidRDefault="00F31CBA" w:rsidP="00F31CBA">
      <w:pPr>
        <w:spacing w:after="0" w:line="240" w:lineRule="auto"/>
        <w:jc w:val="both"/>
        <w:rPr>
          <w:rFonts w:ascii="Arial" w:hAnsi="Arial" w:cs="Arial"/>
          <w:sz w:val="20"/>
          <w:szCs w:val="20"/>
        </w:rPr>
      </w:pPr>
    </w:p>
    <w:p w14:paraId="161E7E11" w14:textId="40CFD7DD" w:rsidR="005521EF" w:rsidRPr="00EE4560" w:rsidRDefault="005521EF" w:rsidP="00BB0DBD">
      <w:pPr>
        <w:pStyle w:val="Prrafodelista"/>
        <w:numPr>
          <w:ilvl w:val="0"/>
          <w:numId w:val="12"/>
        </w:numPr>
        <w:spacing w:after="0" w:line="240" w:lineRule="auto"/>
        <w:jc w:val="both"/>
        <w:rPr>
          <w:rFonts w:ascii="Arial" w:hAnsi="Arial" w:cs="Arial"/>
          <w:sz w:val="20"/>
          <w:szCs w:val="20"/>
        </w:rPr>
      </w:pPr>
      <w:r w:rsidRPr="00EE4560">
        <w:rPr>
          <w:rFonts w:ascii="Arial" w:hAnsi="Arial" w:cs="Arial"/>
          <w:sz w:val="20"/>
          <w:szCs w:val="20"/>
        </w:rPr>
        <w:t>Capacitar al personal para que no sirvan o expendan bebidas alcohólicas a personas</w:t>
      </w:r>
      <w:r w:rsidR="00F31CBA" w:rsidRPr="00EE4560">
        <w:rPr>
          <w:rFonts w:ascii="Arial" w:hAnsi="Arial" w:cs="Arial"/>
          <w:sz w:val="20"/>
          <w:szCs w:val="20"/>
        </w:rPr>
        <w:t xml:space="preserve"> </w:t>
      </w:r>
      <w:r w:rsidR="00D36BAE" w:rsidRPr="00EE4560">
        <w:rPr>
          <w:rFonts w:ascii="Arial" w:hAnsi="Arial" w:cs="Arial"/>
          <w:sz w:val="20"/>
          <w:szCs w:val="20"/>
        </w:rPr>
        <w:t>niñas, niños o adolescentes</w:t>
      </w:r>
      <w:r w:rsidRPr="00EE4560">
        <w:rPr>
          <w:rFonts w:ascii="Arial" w:hAnsi="Arial" w:cs="Arial"/>
          <w:sz w:val="20"/>
          <w:szCs w:val="20"/>
        </w:rPr>
        <w:t xml:space="preserve"> o en aparente estado de ebriedad.</w:t>
      </w:r>
      <w:r w:rsidR="00EE4560" w:rsidRPr="00EE4560">
        <w:rPr>
          <w:rFonts w:ascii="Arial" w:hAnsi="Arial" w:cs="Arial"/>
          <w:sz w:val="20"/>
          <w:szCs w:val="20"/>
        </w:rPr>
        <w:t xml:space="preserve"> </w:t>
      </w:r>
      <w:r w:rsidR="00EE4560" w:rsidRPr="00EE4560">
        <w:rPr>
          <w:rFonts w:ascii="Arial" w:hAnsi="Arial" w:cs="Arial"/>
          <w:b/>
          <w:bCs/>
          <w:sz w:val="16"/>
          <w:szCs w:val="16"/>
        </w:rPr>
        <w:t>(Fracción reformada por acuerdo publicado en la Gaceta Municipal del H. Ayuntamiento del Municipio de Chihuahua No. 328-III, de fecha 02 de octubre de 2023).</w:t>
      </w:r>
    </w:p>
    <w:p w14:paraId="2670B763" w14:textId="77777777" w:rsidR="00F31CBA" w:rsidRDefault="00F31CBA" w:rsidP="00F31CBA">
      <w:pPr>
        <w:spacing w:after="0" w:line="240" w:lineRule="auto"/>
        <w:jc w:val="both"/>
        <w:rPr>
          <w:rFonts w:ascii="Arial" w:hAnsi="Arial" w:cs="Arial"/>
          <w:sz w:val="20"/>
          <w:szCs w:val="20"/>
        </w:rPr>
      </w:pPr>
    </w:p>
    <w:p w14:paraId="194243D7" w14:textId="6BB3F6D6" w:rsidR="005521EF" w:rsidRPr="00F31CBA" w:rsidRDefault="005521EF" w:rsidP="00BB0DBD">
      <w:pPr>
        <w:pStyle w:val="Prrafodelista"/>
        <w:numPr>
          <w:ilvl w:val="0"/>
          <w:numId w:val="12"/>
        </w:numPr>
        <w:spacing w:after="0" w:line="240" w:lineRule="auto"/>
        <w:jc w:val="both"/>
        <w:rPr>
          <w:rFonts w:ascii="Arial" w:hAnsi="Arial" w:cs="Arial"/>
          <w:sz w:val="20"/>
          <w:szCs w:val="20"/>
        </w:rPr>
      </w:pPr>
      <w:r w:rsidRPr="00F31CBA">
        <w:rPr>
          <w:rFonts w:ascii="Arial" w:hAnsi="Arial" w:cs="Arial"/>
          <w:sz w:val="20"/>
          <w:szCs w:val="20"/>
        </w:rPr>
        <w:t>Cumplir con los horarios establecidos para el servicio de venta, distribución o consumo</w:t>
      </w:r>
      <w:r w:rsidR="00F31CBA">
        <w:rPr>
          <w:rFonts w:ascii="Arial" w:hAnsi="Arial" w:cs="Arial"/>
          <w:sz w:val="20"/>
          <w:szCs w:val="20"/>
        </w:rPr>
        <w:t xml:space="preserve"> </w:t>
      </w:r>
      <w:r w:rsidRPr="00F31CBA">
        <w:rPr>
          <w:rFonts w:ascii="Arial" w:hAnsi="Arial" w:cs="Arial"/>
          <w:sz w:val="20"/>
          <w:szCs w:val="20"/>
        </w:rPr>
        <w:t>en los términos del artículo 22 de este Reglamento.</w:t>
      </w:r>
    </w:p>
    <w:p w14:paraId="2D99B819" w14:textId="77777777" w:rsidR="00F31CBA" w:rsidRDefault="00F31CBA" w:rsidP="00F31CBA">
      <w:pPr>
        <w:spacing w:after="0" w:line="240" w:lineRule="auto"/>
        <w:jc w:val="both"/>
        <w:rPr>
          <w:rFonts w:ascii="Arial" w:hAnsi="Arial" w:cs="Arial"/>
          <w:sz w:val="20"/>
          <w:szCs w:val="20"/>
        </w:rPr>
      </w:pPr>
    </w:p>
    <w:p w14:paraId="61E2AAAA" w14:textId="16CD7935" w:rsidR="005521EF" w:rsidRPr="00F31CBA" w:rsidRDefault="005521EF" w:rsidP="00BB0DBD">
      <w:pPr>
        <w:pStyle w:val="Prrafodelista"/>
        <w:numPr>
          <w:ilvl w:val="0"/>
          <w:numId w:val="12"/>
        </w:numPr>
        <w:spacing w:after="0" w:line="240" w:lineRule="auto"/>
        <w:jc w:val="both"/>
        <w:rPr>
          <w:rFonts w:ascii="Arial" w:hAnsi="Arial" w:cs="Arial"/>
          <w:sz w:val="20"/>
          <w:szCs w:val="20"/>
        </w:rPr>
      </w:pPr>
      <w:r w:rsidRPr="00F31CBA">
        <w:rPr>
          <w:rFonts w:ascii="Arial" w:hAnsi="Arial" w:cs="Arial"/>
          <w:sz w:val="20"/>
          <w:szCs w:val="20"/>
        </w:rPr>
        <w:t>Colocar en lugares visibles del establecimiento el horario autorizado de venta y</w:t>
      </w:r>
      <w:r w:rsidR="00F31CBA" w:rsidRPr="00F31CBA">
        <w:rPr>
          <w:rFonts w:ascii="Arial" w:hAnsi="Arial" w:cs="Arial"/>
          <w:sz w:val="20"/>
          <w:szCs w:val="20"/>
        </w:rPr>
        <w:t xml:space="preserve"> </w:t>
      </w:r>
      <w:r w:rsidRPr="00F31CBA">
        <w:rPr>
          <w:rFonts w:ascii="Arial" w:hAnsi="Arial" w:cs="Arial"/>
          <w:sz w:val="20"/>
          <w:szCs w:val="20"/>
        </w:rPr>
        <w:t>consumo de bebidas alcohólicas.</w:t>
      </w:r>
    </w:p>
    <w:p w14:paraId="5D91CDBD" w14:textId="77777777" w:rsidR="00F31CBA" w:rsidRDefault="00F31CBA" w:rsidP="00F31CBA">
      <w:pPr>
        <w:spacing w:after="0" w:line="240" w:lineRule="auto"/>
        <w:jc w:val="both"/>
        <w:rPr>
          <w:rFonts w:ascii="Arial" w:hAnsi="Arial" w:cs="Arial"/>
          <w:sz w:val="20"/>
          <w:szCs w:val="20"/>
        </w:rPr>
      </w:pPr>
    </w:p>
    <w:p w14:paraId="0DE1EC8E" w14:textId="2D606969" w:rsidR="005521EF" w:rsidRPr="00F31CBA" w:rsidRDefault="005521EF" w:rsidP="00BB0DBD">
      <w:pPr>
        <w:pStyle w:val="Prrafodelista"/>
        <w:numPr>
          <w:ilvl w:val="0"/>
          <w:numId w:val="12"/>
        </w:numPr>
        <w:spacing w:after="0" w:line="240" w:lineRule="auto"/>
        <w:jc w:val="both"/>
        <w:rPr>
          <w:rFonts w:ascii="Arial" w:hAnsi="Arial" w:cs="Arial"/>
          <w:sz w:val="20"/>
          <w:szCs w:val="20"/>
        </w:rPr>
      </w:pPr>
      <w:r w:rsidRPr="00F31CBA">
        <w:rPr>
          <w:rFonts w:ascii="Arial" w:hAnsi="Arial" w:cs="Arial"/>
          <w:sz w:val="20"/>
          <w:szCs w:val="20"/>
        </w:rPr>
        <w:t>Cuando la actividad principal sea el consumo de alcohol en un lugar visible dentro de</w:t>
      </w:r>
      <w:r w:rsidR="00F31CBA" w:rsidRPr="00F31CBA">
        <w:rPr>
          <w:rFonts w:ascii="Arial" w:hAnsi="Arial" w:cs="Arial"/>
          <w:sz w:val="20"/>
          <w:szCs w:val="20"/>
        </w:rPr>
        <w:t xml:space="preserve"> </w:t>
      </w:r>
      <w:r w:rsidRPr="00F31CBA">
        <w:rPr>
          <w:rFonts w:ascii="Arial" w:hAnsi="Arial" w:cs="Arial"/>
          <w:sz w:val="20"/>
          <w:szCs w:val="20"/>
        </w:rPr>
        <w:t>los sanitarios se deberá colocar un nuncio con las siguientes características: de por lo</w:t>
      </w:r>
      <w:r w:rsidR="00F31CBA" w:rsidRPr="00F31CBA">
        <w:rPr>
          <w:rFonts w:ascii="Arial" w:hAnsi="Arial" w:cs="Arial"/>
          <w:sz w:val="20"/>
          <w:szCs w:val="20"/>
        </w:rPr>
        <w:t xml:space="preserve"> </w:t>
      </w:r>
      <w:r w:rsidRPr="00F31CBA">
        <w:rPr>
          <w:rFonts w:ascii="Arial" w:hAnsi="Arial" w:cs="Arial"/>
          <w:sz w:val="20"/>
          <w:szCs w:val="20"/>
        </w:rPr>
        <w:t>menos 50 centímetros por 30, de fondo negro y letras blancas visibles con la leyenda</w:t>
      </w:r>
      <w:r w:rsidR="00F31CBA" w:rsidRPr="00F31CBA">
        <w:rPr>
          <w:rFonts w:ascii="Arial" w:hAnsi="Arial" w:cs="Arial"/>
          <w:sz w:val="20"/>
          <w:szCs w:val="20"/>
        </w:rPr>
        <w:t xml:space="preserve"> </w:t>
      </w:r>
      <w:r w:rsidRPr="00F31CBA">
        <w:rPr>
          <w:rFonts w:ascii="Arial" w:hAnsi="Arial" w:cs="Arial"/>
          <w:sz w:val="20"/>
          <w:szCs w:val="20"/>
        </w:rPr>
        <w:t>“solicita a tu mesero la prueba de alcoholemia” e insertar en el mismo, información de</w:t>
      </w:r>
      <w:r w:rsidR="00F31CBA" w:rsidRPr="00F31CBA">
        <w:rPr>
          <w:rFonts w:ascii="Arial" w:hAnsi="Arial" w:cs="Arial"/>
          <w:sz w:val="20"/>
          <w:szCs w:val="20"/>
        </w:rPr>
        <w:t xml:space="preserve"> </w:t>
      </w:r>
      <w:r w:rsidRPr="00F31CBA">
        <w:rPr>
          <w:rFonts w:ascii="Arial" w:hAnsi="Arial" w:cs="Arial"/>
          <w:sz w:val="20"/>
          <w:szCs w:val="20"/>
        </w:rPr>
        <w:t>acuerdo a la Ley de Vialidad y Tránsito para el Estado de Chihuahua, los grados de</w:t>
      </w:r>
      <w:r w:rsidR="00F31CBA" w:rsidRPr="00F31CBA">
        <w:rPr>
          <w:rFonts w:ascii="Arial" w:hAnsi="Arial" w:cs="Arial"/>
          <w:sz w:val="20"/>
          <w:szCs w:val="20"/>
        </w:rPr>
        <w:t xml:space="preserve"> </w:t>
      </w:r>
      <w:r w:rsidRPr="00F31CBA">
        <w:rPr>
          <w:rFonts w:ascii="Arial" w:hAnsi="Arial" w:cs="Arial"/>
          <w:sz w:val="20"/>
          <w:szCs w:val="20"/>
        </w:rPr>
        <w:t>alcohol permitidos para conducir; y</w:t>
      </w:r>
    </w:p>
    <w:p w14:paraId="5C5A1F9B" w14:textId="77777777" w:rsidR="00F31CBA" w:rsidRDefault="00F31CBA" w:rsidP="00F31CBA">
      <w:pPr>
        <w:spacing w:after="0" w:line="240" w:lineRule="auto"/>
        <w:jc w:val="both"/>
        <w:rPr>
          <w:rFonts w:ascii="Arial" w:hAnsi="Arial" w:cs="Arial"/>
          <w:sz w:val="20"/>
          <w:szCs w:val="20"/>
        </w:rPr>
      </w:pPr>
    </w:p>
    <w:p w14:paraId="2845C375" w14:textId="3A3D539E" w:rsidR="005521EF" w:rsidRPr="00F31CBA" w:rsidRDefault="00F31CBA" w:rsidP="00BB0DBD">
      <w:pPr>
        <w:pStyle w:val="Prrafodelista"/>
        <w:numPr>
          <w:ilvl w:val="0"/>
          <w:numId w:val="12"/>
        </w:numPr>
        <w:spacing w:after="0" w:line="240" w:lineRule="auto"/>
        <w:jc w:val="both"/>
        <w:rPr>
          <w:rFonts w:ascii="Arial" w:hAnsi="Arial" w:cs="Arial"/>
          <w:sz w:val="20"/>
          <w:szCs w:val="20"/>
        </w:rPr>
      </w:pPr>
      <w:r>
        <w:rPr>
          <w:rFonts w:ascii="Arial" w:hAnsi="Arial" w:cs="Arial"/>
          <w:sz w:val="20"/>
          <w:szCs w:val="20"/>
        </w:rPr>
        <w:t xml:space="preserve"> </w:t>
      </w:r>
      <w:r w:rsidR="005521EF" w:rsidRPr="00F31CBA">
        <w:rPr>
          <w:rFonts w:ascii="Arial" w:hAnsi="Arial" w:cs="Arial"/>
          <w:sz w:val="20"/>
          <w:szCs w:val="20"/>
        </w:rPr>
        <w:t>En los establecimientos obligados según el párrafo anterior, deberán contar para el</w:t>
      </w:r>
      <w:r w:rsidRPr="00F31CBA">
        <w:rPr>
          <w:rFonts w:ascii="Arial" w:hAnsi="Arial" w:cs="Arial"/>
          <w:sz w:val="20"/>
          <w:szCs w:val="20"/>
        </w:rPr>
        <w:t xml:space="preserve"> </w:t>
      </w:r>
      <w:r w:rsidR="005521EF" w:rsidRPr="00F31CBA">
        <w:rPr>
          <w:rFonts w:ascii="Arial" w:hAnsi="Arial" w:cs="Arial"/>
          <w:sz w:val="20"/>
          <w:szCs w:val="20"/>
        </w:rPr>
        <w:t>uso de su clientela con al menos un aparato alcoholímetro para medir el grado de</w:t>
      </w:r>
      <w:r w:rsidRPr="00F31CBA">
        <w:rPr>
          <w:rFonts w:ascii="Arial" w:hAnsi="Arial" w:cs="Arial"/>
          <w:sz w:val="20"/>
          <w:szCs w:val="20"/>
        </w:rPr>
        <w:t xml:space="preserve"> </w:t>
      </w:r>
      <w:r w:rsidR="005521EF" w:rsidRPr="00F31CBA">
        <w:rPr>
          <w:rFonts w:ascii="Arial" w:hAnsi="Arial" w:cs="Arial"/>
          <w:sz w:val="20"/>
          <w:szCs w:val="20"/>
        </w:rPr>
        <w:t>alcohol consumido, si así lo desea.</w:t>
      </w:r>
    </w:p>
    <w:p w14:paraId="2D39C85E" w14:textId="77777777" w:rsidR="00F31CBA" w:rsidRPr="00F31CBA" w:rsidRDefault="00F31CBA" w:rsidP="00F31CBA">
      <w:pPr>
        <w:spacing w:after="0" w:line="240" w:lineRule="auto"/>
        <w:jc w:val="both"/>
        <w:rPr>
          <w:rFonts w:ascii="Arial" w:hAnsi="Arial" w:cs="Arial"/>
          <w:sz w:val="20"/>
          <w:szCs w:val="20"/>
        </w:rPr>
      </w:pPr>
    </w:p>
    <w:p w14:paraId="39CCAC2F" w14:textId="0E56F64D" w:rsidR="005521EF" w:rsidRPr="00D82AE6" w:rsidRDefault="005521EF" w:rsidP="00E56F0A">
      <w:pPr>
        <w:spacing w:line="240" w:lineRule="auto"/>
        <w:jc w:val="both"/>
        <w:rPr>
          <w:rFonts w:ascii="Arial" w:hAnsi="Arial" w:cs="Arial"/>
          <w:sz w:val="20"/>
          <w:szCs w:val="20"/>
        </w:rPr>
      </w:pPr>
      <w:r w:rsidRPr="00D82AE6">
        <w:rPr>
          <w:rFonts w:ascii="Arial" w:hAnsi="Arial" w:cs="Arial"/>
          <w:b/>
          <w:bCs/>
          <w:sz w:val="20"/>
          <w:szCs w:val="20"/>
        </w:rPr>
        <w:t>A</w:t>
      </w:r>
      <w:r w:rsidR="00DD2A3E" w:rsidRPr="00D82AE6">
        <w:rPr>
          <w:rFonts w:ascii="Arial" w:hAnsi="Arial" w:cs="Arial"/>
          <w:b/>
          <w:bCs/>
          <w:sz w:val="20"/>
          <w:szCs w:val="20"/>
        </w:rPr>
        <w:t>rtículo</w:t>
      </w:r>
      <w:r w:rsidRPr="00D82AE6">
        <w:rPr>
          <w:rFonts w:ascii="Arial" w:hAnsi="Arial" w:cs="Arial"/>
          <w:b/>
          <w:bCs/>
          <w:sz w:val="20"/>
          <w:szCs w:val="20"/>
        </w:rPr>
        <w:t xml:space="preserve"> 47</w:t>
      </w:r>
      <w:r w:rsidRPr="00D82AE6">
        <w:rPr>
          <w:rFonts w:ascii="Arial" w:hAnsi="Arial" w:cs="Arial"/>
          <w:sz w:val="20"/>
          <w:szCs w:val="20"/>
        </w:rPr>
        <w:t>. La Clausura Definitiva procederá en caso de violación a lo establecido en el</w:t>
      </w:r>
      <w:r w:rsidR="00D63B53">
        <w:rPr>
          <w:rFonts w:ascii="Arial" w:hAnsi="Arial" w:cs="Arial"/>
          <w:sz w:val="20"/>
          <w:szCs w:val="20"/>
        </w:rPr>
        <w:t xml:space="preserve"> </w:t>
      </w:r>
      <w:r w:rsidRPr="00D82AE6">
        <w:rPr>
          <w:rFonts w:ascii="Arial" w:hAnsi="Arial" w:cs="Arial"/>
          <w:sz w:val="20"/>
          <w:szCs w:val="20"/>
        </w:rPr>
        <w:t>artículo 35 fracciones VII, XI, XVII, XVIII, y 37 fracciones I a), II y XIII. También procederá</w:t>
      </w:r>
      <w:r w:rsidR="00D63B53">
        <w:rPr>
          <w:rFonts w:ascii="Arial" w:hAnsi="Arial" w:cs="Arial"/>
          <w:sz w:val="20"/>
          <w:szCs w:val="20"/>
        </w:rPr>
        <w:t xml:space="preserve"> </w:t>
      </w:r>
      <w:r w:rsidRPr="00D82AE6">
        <w:rPr>
          <w:rFonts w:ascii="Arial" w:hAnsi="Arial" w:cs="Arial"/>
          <w:sz w:val="20"/>
          <w:szCs w:val="20"/>
        </w:rPr>
        <w:t>cuando se incurran en cuatro o más reincidencias, en un período de un año contados a partir</w:t>
      </w:r>
      <w:r w:rsidR="00D63B53">
        <w:rPr>
          <w:rFonts w:ascii="Arial" w:hAnsi="Arial" w:cs="Arial"/>
          <w:sz w:val="20"/>
          <w:szCs w:val="20"/>
        </w:rPr>
        <w:t xml:space="preserve"> </w:t>
      </w:r>
      <w:r w:rsidRPr="00D82AE6">
        <w:rPr>
          <w:rFonts w:ascii="Arial" w:hAnsi="Arial" w:cs="Arial"/>
          <w:sz w:val="20"/>
          <w:szCs w:val="20"/>
        </w:rPr>
        <w:t>de la primera violación en alguna de las conductas establecidas en los artículos 35 fracciones</w:t>
      </w:r>
      <w:r w:rsidR="00D63B53">
        <w:rPr>
          <w:rFonts w:ascii="Arial" w:hAnsi="Arial" w:cs="Arial"/>
          <w:sz w:val="20"/>
          <w:szCs w:val="20"/>
        </w:rPr>
        <w:t xml:space="preserve"> </w:t>
      </w:r>
      <w:r w:rsidRPr="00D82AE6">
        <w:rPr>
          <w:rFonts w:ascii="Arial" w:hAnsi="Arial" w:cs="Arial"/>
          <w:sz w:val="20"/>
          <w:szCs w:val="20"/>
        </w:rPr>
        <w:t>VII, X, XI, XVIII y 37 I a), II y XIII.</w:t>
      </w:r>
    </w:p>
    <w:p w14:paraId="02915F3F" w14:textId="2E807AE7" w:rsidR="005521EF" w:rsidRPr="00D82AE6" w:rsidRDefault="005521EF" w:rsidP="00E56F0A">
      <w:pPr>
        <w:spacing w:line="240" w:lineRule="auto"/>
        <w:jc w:val="both"/>
        <w:rPr>
          <w:rFonts w:ascii="Arial" w:hAnsi="Arial" w:cs="Arial"/>
          <w:sz w:val="20"/>
          <w:szCs w:val="20"/>
        </w:rPr>
      </w:pPr>
      <w:r w:rsidRPr="00D82AE6">
        <w:rPr>
          <w:rFonts w:ascii="Arial" w:hAnsi="Arial" w:cs="Arial"/>
          <w:b/>
          <w:bCs/>
          <w:sz w:val="20"/>
          <w:szCs w:val="20"/>
        </w:rPr>
        <w:t>A</w:t>
      </w:r>
      <w:r w:rsidR="00DD2A3E" w:rsidRPr="00D82AE6">
        <w:rPr>
          <w:rFonts w:ascii="Arial" w:hAnsi="Arial" w:cs="Arial"/>
          <w:b/>
          <w:bCs/>
          <w:sz w:val="20"/>
          <w:szCs w:val="20"/>
        </w:rPr>
        <w:t>rtículo</w:t>
      </w:r>
      <w:r w:rsidRPr="00D82AE6">
        <w:rPr>
          <w:rFonts w:ascii="Arial" w:hAnsi="Arial" w:cs="Arial"/>
          <w:b/>
          <w:bCs/>
          <w:sz w:val="20"/>
          <w:szCs w:val="20"/>
        </w:rPr>
        <w:t xml:space="preserve"> 48</w:t>
      </w:r>
      <w:r w:rsidRPr="00D82AE6">
        <w:rPr>
          <w:rFonts w:ascii="Arial" w:hAnsi="Arial" w:cs="Arial"/>
          <w:sz w:val="20"/>
          <w:szCs w:val="20"/>
        </w:rPr>
        <w:t>. La Clausura Temporal la podrá realizar el Inspector actuante de forma</w:t>
      </w:r>
      <w:r w:rsidR="00BB7935">
        <w:rPr>
          <w:rFonts w:ascii="Arial" w:hAnsi="Arial" w:cs="Arial"/>
          <w:sz w:val="20"/>
          <w:szCs w:val="20"/>
        </w:rPr>
        <w:t xml:space="preserve"> </w:t>
      </w:r>
      <w:r w:rsidRPr="00D82AE6">
        <w:rPr>
          <w:rFonts w:ascii="Arial" w:hAnsi="Arial" w:cs="Arial"/>
          <w:sz w:val="20"/>
          <w:szCs w:val="20"/>
        </w:rPr>
        <w:t>preventiva, en la audiencia de pruebas y alegatos el infractor podrá manifestar lo que a su</w:t>
      </w:r>
      <w:r w:rsidR="00BB7935">
        <w:rPr>
          <w:rFonts w:ascii="Arial" w:hAnsi="Arial" w:cs="Arial"/>
          <w:sz w:val="20"/>
          <w:szCs w:val="20"/>
        </w:rPr>
        <w:t xml:space="preserve"> </w:t>
      </w:r>
      <w:r w:rsidRPr="00D82AE6">
        <w:rPr>
          <w:rFonts w:ascii="Arial" w:hAnsi="Arial" w:cs="Arial"/>
          <w:sz w:val="20"/>
          <w:szCs w:val="20"/>
        </w:rPr>
        <w:t>derecho convenga; en dicha audiencia, la autoridad podrá ordenar la clausura temporal o el</w:t>
      </w:r>
      <w:r w:rsidR="00BB7935">
        <w:rPr>
          <w:rFonts w:ascii="Arial" w:hAnsi="Arial" w:cs="Arial"/>
          <w:sz w:val="20"/>
          <w:szCs w:val="20"/>
        </w:rPr>
        <w:t xml:space="preserve"> </w:t>
      </w:r>
      <w:r w:rsidRPr="00D82AE6">
        <w:rPr>
          <w:rFonts w:ascii="Arial" w:hAnsi="Arial" w:cs="Arial"/>
          <w:sz w:val="20"/>
          <w:szCs w:val="20"/>
        </w:rPr>
        <w:t>levantamiento de los sellos siempre y cuando se haya cumplido o atendido con las causas que</w:t>
      </w:r>
      <w:r w:rsidR="00BB7935">
        <w:rPr>
          <w:rFonts w:ascii="Arial" w:hAnsi="Arial" w:cs="Arial"/>
          <w:sz w:val="20"/>
          <w:szCs w:val="20"/>
        </w:rPr>
        <w:t xml:space="preserve"> </w:t>
      </w:r>
      <w:r w:rsidRPr="00D82AE6">
        <w:rPr>
          <w:rFonts w:ascii="Arial" w:hAnsi="Arial" w:cs="Arial"/>
          <w:sz w:val="20"/>
          <w:szCs w:val="20"/>
        </w:rPr>
        <w:t>motivaron la clausura.</w:t>
      </w:r>
    </w:p>
    <w:p w14:paraId="4E9C3ADB" w14:textId="5664EA81" w:rsidR="00BB7935" w:rsidRDefault="005521EF" w:rsidP="00E56F0A">
      <w:pPr>
        <w:spacing w:line="240" w:lineRule="auto"/>
        <w:jc w:val="both"/>
        <w:rPr>
          <w:rFonts w:ascii="Arial" w:hAnsi="Arial" w:cs="Arial"/>
          <w:sz w:val="20"/>
          <w:szCs w:val="20"/>
        </w:rPr>
      </w:pPr>
      <w:r w:rsidRPr="00D82AE6">
        <w:rPr>
          <w:rFonts w:ascii="Arial" w:hAnsi="Arial" w:cs="Arial"/>
          <w:b/>
          <w:bCs/>
          <w:sz w:val="20"/>
          <w:szCs w:val="20"/>
        </w:rPr>
        <w:t>A</w:t>
      </w:r>
      <w:r w:rsidR="00DD2A3E" w:rsidRPr="00D82AE6">
        <w:rPr>
          <w:rFonts w:ascii="Arial" w:hAnsi="Arial" w:cs="Arial"/>
          <w:b/>
          <w:bCs/>
          <w:sz w:val="20"/>
          <w:szCs w:val="20"/>
        </w:rPr>
        <w:t>rtículo</w:t>
      </w:r>
      <w:r w:rsidRPr="00D82AE6">
        <w:rPr>
          <w:rFonts w:ascii="Arial" w:hAnsi="Arial" w:cs="Arial"/>
          <w:b/>
          <w:bCs/>
          <w:sz w:val="20"/>
          <w:szCs w:val="20"/>
        </w:rPr>
        <w:t xml:space="preserve"> 49</w:t>
      </w:r>
      <w:r w:rsidRPr="00D82AE6">
        <w:rPr>
          <w:rFonts w:ascii="Arial" w:hAnsi="Arial" w:cs="Arial"/>
          <w:sz w:val="20"/>
          <w:szCs w:val="20"/>
        </w:rPr>
        <w:t>. La Clausura Temporal impuesta por la autoridad competente produce la</w:t>
      </w:r>
      <w:r w:rsidR="00BB7935">
        <w:rPr>
          <w:rFonts w:ascii="Arial" w:hAnsi="Arial" w:cs="Arial"/>
          <w:sz w:val="20"/>
          <w:szCs w:val="20"/>
        </w:rPr>
        <w:t xml:space="preserve"> </w:t>
      </w:r>
      <w:r w:rsidRPr="00D82AE6">
        <w:rPr>
          <w:rFonts w:ascii="Arial" w:hAnsi="Arial" w:cs="Arial"/>
          <w:sz w:val="20"/>
          <w:szCs w:val="20"/>
        </w:rPr>
        <w:t>suspensión de hasta 30 días naturales cuando su actividad preponderante sea la venta,</w:t>
      </w:r>
      <w:r w:rsidR="00BB7935">
        <w:rPr>
          <w:rFonts w:ascii="Arial" w:hAnsi="Arial" w:cs="Arial"/>
          <w:sz w:val="20"/>
          <w:szCs w:val="20"/>
        </w:rPr>
        <w:t xml:space="preserve"> </w:t>
      </w:r>
      <w:r w:rsidRPr="00D82AE6">
        <w:rPr>
          <w:rFonts w:ascii="Arial" w:hAnsi="Arial" w:cs="Arial"/>
          <w:sz w:val="20"/>
          <w:szCs w:val="20"/>
        </w:rPr>
        <w:t>consumo o distribución de bebidas alcohólicas.</w:t>
      </w:r>
      <w:r w:rsidR="00BB7935">
        <w:rPr>
          <w:rFonts w:ascii="Arial" w:hAnsi="Arial" w:cs="Arial"/>
          <w:sz w:val="20"/>
          <w:szCs w:val="20"/>
        </w:rPr>
        <w:t xml:space="preserve"> </w:t>
      </w:r>
    </w:p>
    <w:p w14:paraId="2B218C09" w14:textId="410BBA69" w:rsidR="005521EF" w:rsidRPr="00D82AE6" w:rsidRDefault="005521EF" w:rsidP="00E56F0A">
      <w:pPr>
        <w:spacing w:line="240" w:lineRule="auto"/>
        <w:jc w:val="both"/>
        <w:rPr>
          <w:rFonts w:ascii="Arial" w:hAnsi="Arial" w:cs="Arial"/>
          <w:sz w:val="20"/>
          <w:szCs w:val="20"/>
        </w:rPr>
      </w:pPr>
      <w:r w:rsidRPr="00D82AE6">
        <w:rPr>
          <w:rFonts w:ascii="Arial" w:hAnsi="Arial" w:cs="Arial"/>
          <w:sz w:val="20"/>
          <w:szCs w:val="20"/>
        </w:rPr>
        <w:t>La Subdirección podrá prorrogar la clausura temporal mientras no se hayan solventado las</w:t>
      </w:r>
      <w:r w:rsidR="00BB7935">
        <w:rPr>
          <w:rFonts w:ascii="Arial" w:hAnsi="Arial" w:cs="Arial"/>
          <w:sz w:val="20"/>
          <w:szCs w:val="20"/>
        </w:rPr>
        <w:t xml:space="preserve"> </w:t>
      </w:r>
      <w:r w:rsidRPr="00D82AE6">
        <w:rPr>
          <w:rFonts w:ascii="Arial" w:hAnsi="Arial" w:cs="Arial"/>
          <w:sz w:val="20"/>
          <w:szCs w:val="20"/>
        </w:rPr>
        <w:t>causas que motivaron la clausura, hasta en tanto no se hayan satisfecho los requerimientos</w:t>
      </w:r>
      <w:r w:rsidR="00D63B53">
        <w:rPr>
          <w:rFonts w:ascii="Arial" w:hAnsi="Arial" w:cs="Arial"/>
          <w:sz w:val="20"/>
          <w:szCs w:val="20"/>
        </w:rPr>
        <w:t xml:space="preserve"> </w:t>
      </w:r>
      <w:r w:rsidRPr="00D82AE6">
        <w:rPr>
          <w:rFonts w:ascii="Arial" w:hAnsi="Arial" w:cs="Arial"/>
          <w:sz w:val="20"/>
          <w:szCs w:val="20"/>
        </w:rPr>
        <w:t>que la autoridad haya determinado. Una vez solventado las causas que originaron la clausura</w:t>
      </w:r>
      <w:r w:rsidR="00D63B53">
        <w:rPr>
          <w:rFonts w:ascii="Arial" w:hAnsi="Arial" w:cs="Arial"/>
          <w:sz w:val="20"/>
          <w:szCs w:val="20"/>
        </w:rPr>
        <w:t xml:space="preserve"> </w:t>
      </w:r>
      <w:r w:rsidRPr="00D82AE6">
        <w:rPr>
          <w:rFonts w:ascii="Arial" w:hAnsi="Arial" w:cs="Arial"/>
          <w:sz w:val="20"/>
          <w:szCs w:val="20"/>
        </w:rPr>
        <w:t>la autoridad dentro de las siguientes 72 horas levantará los sellos de clausura.</w:t>
      </w:r>
    </w:p>
    <w:p w14:paraId="018D5838" w14:textId="4BB0822C" w:rsidR="005521EF" w:rsidRPr="00D82AE6" w:rsidRDefault="005521EF" w:rsidP="00E56F0A">
      <w:pPr>
        <w:spacing w:line="240" w:lineRule="auto"/>
        <w:jc w:val="both"/>
        <w:rPr>
          <w:rFonts w:ascii="Arial" w:hAnsi="Arial" w:cs="Arial"/>
          <w:sz w:val="20"/>
          <w:szCs w:val="20"/>
        </w:rPr>
      </w:pPr>
      <w:r w:rsidRPr="00D82AE6">
        <w:rPr>
          <w:rFonts w:ascii="Arial" w:hAnsi="Arial" w:cs="Arial"/>
          <w:b/>
          <w:bCs/>
          <w:sz w:val="20"/>
          <w:szCs w:val="20"/>
        </w:rPr>
        <w:lastRenderedPageBreak/>
        <w:t>A</w:t>
      </w:r>
      <w:r w:rsidR="00DD2A3E" w:rsidRPr="00D82AE6">
        <w:rPr>
          <w:rFonts w:ascii="Arial" w:hAnsi="Arial" w:cs="Arial"/>
          <w:b/>
          <w:bCs/>
          <w:sz w:val="20"/>
          <w:szCs w:val="20"/>
        </w:rPr>
        <w:t>rtículo</w:t>
      </w:r>
      <w:r w:rsidRPr="00D82AE6">
        <w:rPr>
          <w:rFonts w:ascii="Arial" w:hAnsi="Arial" w:cs="Arial"/>
          <w:b/>
          <w:bCs/>
          <w:sz w:val="20"/>
          <w:szCs w:val="20"/>
        </w:rPr>
        <w:t xml:space="preserve"> 50</w:t>
      </w:r>
      <w:r w:rsidRPr="00D82AE6">
        <w:rPr>
          <w:rFonts w:ascii="Arial" w:hAnsi="Arial" w:cs="Arial"/>
          <w:sz w:val="20"/>
          <w:szCs w:val="20"/>
        </w:rPr>
        <w:t>. En atención a lo establecido en las fracciones I, II y III del artículo 41 del</w:t>
      </w:r>
      <w:r w:rsidR="00D63B53">
        <w:rPr>
          <w:rFonts w:ascii="Arial" w:hAnsi="Arial" w:cs="Arial"/>
          <w:sz w:val="20"/>
          <w:szCs w:val="20"/>
        </w:rPr>
        <w:t xml:space="preserve"> </w:t>
      </w:r>
      <w:r w:rsidRPr="00D82AE6">
        <w:rPr>
          <w:rFonts w:ascii="Arial" w:hAnsi="Arial" w:cs="Arial"/>
          <w:sz w:val="20"/>
          <w:szCs w:val="20"/>
        </w:rPr>
        <w:t>presente Reglamento se sujetarán al siguiente procedimiento, el cual podrá iniciarse de oficio</w:t>
      </w:r>
      <w:r w:rsidR="00D63B53">
        <w:rPr>
          <w:rFonts w:ascii="Arial" w:hAnsi="Arial" w:cs="Arial"/>
          <w:sz w:val="20"/>
          <w:szCs w:val="20"/>
        </w:rPr>
        <w:t xml:space="preserve"> </w:t>
      </w:r>
      <w:r w:rsidRPr="00D82AE6">
        <w:rPr>
          <w:rFonts w:ascii="Arial" w:hAnsi="Arial" w:cs="Arial"/>
          <w:sz w:val="20"/>
          <w:szCs w:val="20"/>
        </w:rPr>
        <w:t>o a petición de parte:</w:t>
      </w:r>
    </w:p>
    <w:p w14:paraId="1567A88C" w14:textId="2994C69B" w:rsidR="005521EF" w:rsidRPr="00285AFB" w:rsidRDefault="005521EF" w:rsidP="00BB0DBD">
      <w:pPr>
        <w:pStyle w:val="Prrafodelista"/>
        <w:numPr>
          <w:ilvl w:val="0"/>
          <w:numId w:val="16"/>
        </w:numPr>
        <w:spacing w:after="0" w:line="240" w:lineRule="auto"/>
        <w:jc w:val="both"/>
        <w:rPr>
          <w:rFonts w:ascii="Arial" w:hAnsi="Arial" w:cs="Arial"/>
          <w:sz w:val="20"/>
          <w:szCs w:val="20"/>
        </w:rPr>
      </w:pPr>
      <w:r w:rsidRPr="00285AFB">
        <w:rPr>
          <w:rFonts w:ascii="Arial" w:hAnsi="Arial" w:cs="Arial"/>
          <w:sz w:val="20"/>
          <w:szCs w:val="20"/>
        </w:rPr>
        <w:t>Recibida el acta de inspección, la Subdirección desahogará la audiencia de pruebas y</w:t>
      </w:r>
      <w:r w:rsidR="005508C1" w:rsidRPr="00285AFB">
        <w:rPr>
          <w:rFonts w:ascii="Arial" w:hAnsi="Arial" w:cs="Arial"/>
          <w:sz w:val="20"/>
          <w:szCs w:val="20"/>
        </w:rPr>
        <w:t xml:space="preserve"> </w:t>
      </w:r>
      <w:r w:rsidRPr="00285AFB">
        <w:rPr>
          <w:rFonts w:ascii="Arial" w:hAnsi="Arial" w:cs="Arial"/>
          <w:sz w:val="20"/>
          <w:szCs w:val="20"/>
        </w:rPr>
        <w:t>alegatos, con o sin la asistencia de la parte interesada, en un plazo no mayor a 5 días</w:t>
      </w:r>
      <w:r w:rsidR="005508C1" w:rsidRPr="00285AFB">
        <w:rPr>
          <w:rFonts w:ascii="Arial" w:hAnsi="Arial" w:cs="Arial"/>
          <w:sz w:val="20"/>
          <w:szCs w:val="20"/>
        </w:rPr>
        <w:t xml:space="preserve"> hábiles </w:t>
      </w:r>
      <w:r w:rsidRPr="00285AFB">
        <w:rPr>
          <w:rFonts w:ascii="Arial" w:hAnsi="Arial" w:cs="Arial"/>
          <w:sz w:val="20"/>
          <w:szCs w:val="20"/>
        </w:rPr>
        <w:t>a partir del levantamiento del acta de inspección respectiva. La parte interesada</w:t>
      </w:r>
      <w:r w:rsidR="005508C1" w:rsidRPr="00285AFB">
        <w:rPr>
          <w:rFonts w:ascii="Arial" w:hAnsi="Arial" w:cs="Arial"/>
          <w:sz w:val="20"/>
          <w:szCs w:val="20"/>
        </w:rPr>
        <w:t xml:space="preserve"> </w:t>
      </w:r>
      <w:r w:rsidRPr="00285AFB">
        <w:rPr>
          <w:rFonts w:ascii="Arial" w:hAnsi="Arial" w:cs="Arial"/>
          <w:sz w:val="20"/>
          <w:szCs w:val="20"/>
        </w:rPr>
        <w:t>podrá presentar sus alegatos o aportar únicamente pruebas documentales, las cuales</w:t>
      </w:r>
      <w:r w:rsidR="005508C1" w:rsidRPr="00285AFB">
        <w:rPr>
          <w:rFonts w:ascii="Arial" w:hAnsi="Arial" w:cs="Arial"/>
          <w:sz w:val="20"/>
          <w:szCs w:val="20"/>
        </w:rPr>
        <w:t xml:space="preserve"> </w:t>
      </w:r>
      <w:r w:rsidRPr="00285AFB">
        <w:rPr>
          <w:rFonts w:ascii="Arial" w:hAnsi="Arial" w:cs="Arial"/>
          <w:sz w:val="20"/>
          <w:szCs w:val="20"/>
        </w:rPr>
        <w:t>deberán ser valoradas y cotejadas.</w:t>
      </w:r>
    </w:p>
    <w:p w14:paraId="41466A29" w14:textId="77777777" w:rsidR="00285AFB" w:rsidRDefault="00285AFB" w:rsidP="00285AFB">
      <w:pPr>
        <w:spacing w:after="0" w:line="240" w:lineRule="auto"/>
        <w:jc w:val="both"/>
        <w:rPr>
          <w:rFonts w:ascii="Arial" w:hAnsi="Arial" w:cs="Arial"/>
          <w:sz w:val="20"/>
          <w:szCs w:val="20"/>
        </w:rPr>
      </w:pPr>
    </w:p>
    <w:p w14:paraId="44B9C1F3" w14:textId="1FB015F0" w:rsidR="005521EF" w:rsidRPr="00285AFB" w:rsidRDefault="005521EF" w:rsidP="00285AFB">
      <w:pPr>
        <w:spacing w:after="0" w:line="240" w:lineRule="auto"/>
        <w:ind w:left="709"/>
        <w:jc w:val="both"/>
        <w:rPr>
          <w:rFonts w:ascii="Arial" w:hAnsi="Arial" w:cs="Arial"/>
          <w:sz w:val="20"/>
          <w:szCs w:val="20"/>
        </w:rPr>
      </w:pPr>
      <w:r w:rsidRPr="00285AFB">
        <w:rPr>
          <w:rFonts w:ascii="Arial" w:hAnsi="Arial" w:cs="Arial"/>
          <w:sz w:val="20"/>
          <w:szCs w:val="20"/>
        </w:rPr>
        <w:t>En toda audiencia se deberá acreditar la personalidad del compareciente, ante la autoridad</w:t>
      </w:r>
    </w:p>
    <w:p w14:paraId="2E31F7D3" w14:textId="22B6FA33" w:rsidR="005508C1" w:rsidRDefault="0035289A" w:rsidP="0035289A">
      <w:pPr>
        <w:spacing w:after="0" w:line="240" w:lineRule="auto"/>
        <w:ind w:left="709"/>
        <w:jc w:val="both"/>
        <w:rPr>
          <w:rFonts w:ascii="Arial" w:hAnsi="Arial" w:cs="Arial"/>
          <w:sz w:val="20"/>
          <w:szCs w:val="20"/>
        </w:rPr>
      </w:pPr>
      <w:r w:rsidRPr="00285AFB">
        <w:rPr>
          <w:rFonts w:ascii="Arial" w:hAnsi="Arial" w:cs="Arial"/>
          <w:sz w:val="20"/>
          <w:szCs w:val="20"/>
        </w:rPr>
        <w:t>M</w:t>
      </w:r>
      <w:r w:rsidR="005521EF" w:rsidRPr="00285AFB">
        <w:rPr>
          <w:rFonts w:ascii="Arial" w:hAnsi="Arial" w:cs="Arial"/>
          <w:sz w:val="20"/>
          <w:szCs w:val="20"/>
        </w:rPr>
        <w:t>unicipal</w:t>
      </w:r>
      <w:r>
        <w:rPr>
          <w:rFonts w:ascii="Arial" w:hAnsi="Arial" w:cs="Arial"/>
          <w:sz w:val="20"/>
          <w:szCs w:val="20"/>
        </w:rPr>
        <w:t>.</w:t>
      </w:r>
    </w:p>
    <w:p w14:paraId="77D557CC" w14:textId="77777777" w:rsidR="005508C1" w:rsidRDefault="005508C1" w:rsidP="00285AFB">
      <w:pPr>
        <w:spacing w:after="0" w:line="240" w:lineRule="auto"/>
        <w:jc w:val="both"/>
        <w:rPr>
          <w:rFonts w:ascii="Arial" w:hAnsi="Arial" w:cs="Arial"/>
          <w:sz w:val="20"/>
          <w:szCs w:val="20"/>
        </w:rPr>
      </w:pPr>
    </w:p>
    <w:p w14:paraId="798F6D1E" w14:textId="327135A3" w:rsidR="005521EF" w:rsidRPr="00285AFB" w:rsidRDefault="005521EF" w:rsidP="00BB0DBD">
      <w:pPr>
        <w:pStyle w:val="Prrafodelista"/>
        <w:numPr>
          <w:ilvl w:val="0"/>
          <w:numId w:val="17"/>
        </w:numPr>
        <w:spacing w:after="0" w:line="240" w:lineRule="auto"/>
        <w:ind w:left="709"/>
        <w:jc w:val="both"/>
        <w:rPr>
          <w:rFonts w:ascii="Arial" w:hAnsi="Arial" w:cs="Arial"/>
          <w:sz w:val="20"/>
          <w:szCs w:val="20"/>
        </w:rPr>
      </w:pPr>
      <w:r w:rsidRPr="00285AFB">
        <w:rPr>
          <w:rFonts w:ascii="Arial" w:hAnsi="Arial" w:cs="Arial"/>
          <w:sz w:val="20"/>
          <w:szCs w:val="20"/>
        </w:rPr>
        <w:t>Cerrada la audiencia de pruebas y alegatos, la Subdirección en un plazo no mayor a 5</w:t>
      </w:r>
      <w:r w:rsidR="005508C1" w:rsidRPr="00285AFB">
        <w:rPr>
          <w:rFonts w:ascii="Arial" w:hAnsi="Arial" w:cs="Arial"/>
          <w:sz w:val="20"/>
          <w:szCs w:val="20"/>
        </w:rPr>
        <w:t xml:space="preserve"> días </w:t>
      </w:r>
      <w:r w:rsidRPr="00285AFB">
        <w:rPr>
          <w:rFonts w:ascii="Arial" w:hAnsi="Arial" w:cs="Arial"/>
          <w:sz w:val="20"/>
          <w:szCs w:val="20"/>
        </w:rPr>
        <w:t>hábiles, calificará la infracción y ordenará, en su caso, la imposición de la multa,</w:t>
      </w:r>
      <w:r w:rsidR="005508C1" w:rsidRPr="00285AFB">
        <w:rPr>
          <w:rFonts w:ascii="Arial" w:hAnsi="Arial" w:cs="Arial"/>
          <w:sz w:val="20"/>
          <w:szCs w:val="20"/>
        </w:rPr>
        <w:t xml:space="preserve"> enviándose </w:t>
      </w:r>
      <w:r w:rsidRPr="00285AFB">
        <w:rPr>
          <w:rFonts w:ascii="Arial" w:hAnsi="Arial" w:cs="Arial"/>
          <w:sz w:val="20"/>
          <w:szCs w:val="20"/>
        </w:rPr>
        <w:t>a la Tesorería Municipal para el cobro de la misma a través del procedimiento</w:t>
      </w:r>
      <w:r w:rsidR="005508C1" w:rsidRPr="00285AFB">
        <w:rPr>
          <w:rFonts w:ascii="Arial" w:hAnsi="Arial" w:cs="Arial"/>
          <w:sz w:val="20"/>
          <w:szCs w:val="20"/>
        </w:rPr>
        <w:t xml:space="preserve"> </w:t>
      </w:r>
      <w:r w:rsidRPr="00285AFB">
        <w:rPr>
          <w:rFonts w:ascii="Arial" w:hAnsi="Arial" w:cs="Arial"/>
          <w:sz w:val="20"/>
          <w:szCs w:val="20"/>
        </w:rPr>
        <w:t>correspondiente.</w:t>
      </w:r>
    </w:p>
    <w:p w14:paraId="7F038772" w14:textId="77777777" w:rsidR="005508C1" w:rsidRDefault="005508C1" w:rsidP="00285AFB">
      <w:pPr>
        <w:spacing w:after="0" w:line="240" w:lineRule="auto"/>
        <w:jc w:val="both"/>
        <w:rPr>
          <w:rFonts w:ascii="Arial" w:hAnsi="Arial" w:cs="Arial"/>
          <w:sz w:val="20"/>
          <w:szCs w:val="20"/>
        </w:rPr>
      </w:pPr>
    </w:p>
    <w:p w14:paraId="0E5A0EAA" w14:textId="0DC2A368" w:rsidR="005521EF" w:rsidRPr="00285AFB" w:rsidRDefault="005521EF" w:rsidP="00285AFB">
      <w:pPr>
        <w:spacing w:after="0" w:line="240" w:lineRule="auto"/>
        <w:ind w:left="709"/>
        <w:jc w:val="both"/>
        <w:rPr>
          <w:rFonts w:ascii="Arial" w:hAnsi="Arial" w:cs="Arial"/>
          <w:sz w:val="20"/>
          <w:szCs w:val="20"/>
        </w:rPr>
      </w:pPr>
      <w:r w:rsidRPr="00285AFB">
        <w:rPr>
          <w:rFonts w:ascii="Arial" w:hAnsi="Arial" w:cs="Arial"/>
          <w:sz w:val="20"/>
          <w:szCs w:val="20"/>
        </w:rPr>
        <w:t>De no presentarse en la audiencia de pruebas y alegatos de la persona titular de la</w:t>
      </w:r>
    </w:p>
    <w:p w14:paraId="2FF13F7D" w14:textId="77777777" w:rsidR="005521EF" w:rsidRPr="00285AFB" w:rsidRDefault="005521EF" w:rsidP="00285AFB">
      <w:pPr>
        <w:spacing w:after="0" w:line="240" w:lineRule="auto"/>
        <w:ind w:left="709"/>
        <w:jc w:val="both"/>
        <w:rPr>
          <w:rFonts w:ascii="Arial" w:hAnsi="Arial" w:cs="Arial"/>
          <w:sz w:val="20"/>
          <w:szCs w:val="20"/>
        </w:rPr>
      </w:pPr>
      <w:r w:rsidRPr="00285AFB">
        <w:rPr>
          <w:rFonts w:ascii="Arial" w:hAnsi="Arial" w:cs="Arial"/>
          <w:sz w:val="20"/>
          <w:szCs w:val="20"/>
        </w:rPr>
        <w:t>Licencia o del Permiso Provisional, o su representante, se procederá notificar la resolución</w:t>
      </w:r>
    </w:p>
    <w:p w14:paraId="551D6CEF" w14:textId="24577850" w:rsidR="005521EF" w:rsidRPr="00285AFB" w:rsidRDefault="005521EF" w:rsidP="00285AFB">
      <w:pPr>
        <w:spacing w:after="0" w:line="240" w:lineRule="auto"/>
        <w:ind w:left="709"/>
        <w:jc w:val="both"/>
        <w:rPr>
          <w:rFonts w:ascii="Arial" w:hAnsi="Arial" w:cs="Arial"/>
          <w:sz w:val="20"/>
          <w:szCs w:val="20"/>
        </w:rPr>
      </w:pPr>
      <w:r w:rsidRPr="00285AFB">
        <w:rPr>
          <w:rFonts w:ascii="Arial" w:hAnsi="Arial" w:cs="Arial"/>
          <w:sz w:val="20"/>
          <w:szCs w:val="20"/>
        </w:rPr>
        <w:t>en el tablero de avisos de la Subdirección.</w:t>
      </w:r>
    </w:p>
    <w:p w14:paraId="4AAF5653" w14:textId="77777777" w:rsidR="005508C1" w:rsidRPr="005508C1" w:rsidRDefault="005508C1" w:rsidP="00285AFB">
      <w:pPr>
        <w:spacing w:after="0" w:line="240" w:lineRule="auto"/>
        <w:ind w:left="709"/>
        <w:jc w:val="both"/>
        <w:rPr>
          <w:rFonts w:ascii="Arial" w:hAnsi="Arial" w:cs="Arial"/>
          <w:sz w:val="20"/>
          <w:szCs w:val="20"/>
        </w:rPr>
      </w:pPr>
    </w:p>
    <w:p w14:paraId="306F463C" w14:textId="2B4962D2" w:rsidR="005521EF" w:rsidRPr="00285AFB" w:rsidRDefault="005521EF" w:rsidP="00BB0DBD">
      <w:pPr>
        <w:pStyle w:val="Prrafodelista"/>
        <w:numPr>
          <w:ilvl w:val="0"/>
          <w:numId w:val="9"/>
        </w:numPr>
        <w:spacing w:after="0" w:line="240" w:lineRule="auto"/>
        <w:ind w:left="709"/>
        <w:jc w:val="both"/>
        <w:rPr>
          <w:rFonts w:ascii="Arial" w:hAnsi="Arial" w:cs="Arial"/>
          <w:sz w:val="20"/>
          <w:szCs w:val="20"/>
        </w:rPr>
      </w:pPr>
      <w:r w:rsidRPr="00285AFB">
        <w:rPr>
          <w:rFonts w:ascii="Arial" w:hAnsi="Arial" w:cs="Arial"/>
          <w:sz w:val="20"/>
          <w:szCs w:val="20"/>
        </w:rPr>
        <w:t>Cuando en la audiencia de pruebas y alegatos no se desprendan elementos para</w:t>
      </w:r>
      <w:r w:rsidR="005508C1" w:rsidRPr="00285AFB">
        <w:rPr>
          <w:rFonts w:ascii="Arial" w:hAnsi="Arial" w:cs="Arial"/>
          <w:sz w:val="20"/>
          <w:szCs w:val="20"/>
        </w:rPr>
        <w:t xml:space="preserve"> proceder </w:t>
      </w:r>
      <w:r w:rsidRPr="00285AFB">
        <w:rPr>
          <w:rFonts w:ascii="Arial" w:hAnsi="Arial" w:cs="Arial"/>
          <w:sz w:val="20"/>
          <w:szCs w:val="20"/>
        </w:rPr>
        <w:t>a la calificación e imposición de sanciones, la Subdirección dictará resolución en</w:t>
      </w:r>
      <w:r w:rsidR="005508C1" w:rsidRPr="00285AFB">
        <w:rPr>
          <w:rFonts w:ascii="Arial" w:hAnsi="Arial" w:cs="Arial"/>
          <w:sz w:val="20"/>
          <w:szCs w:val="20"/>
        </w:rPr>
        <w:t xml:space="preserve"> </w:t>
      </w:r>
      <w:r w:rsidRPr="00285AFB">
        <w:rPr>
          <w:rFonts w:ascii="Arial" w:hAnsi="Arial" w:cs="Arial"/>
          <w:sz w:val="20"/>
          <w:szCs w:val="20"/>
        </w:rPr>
        <w:t>la cual se dé por terminado el procedimiento sin la imposición de sanción alguna.</w:t>
      </w:r>
    </w:p>
    <w:p w14:paraId="234F7226" w14:textId="77777777" w:rsidR="005508C1" w:rsidRPr="005508C1" w:rsidRDefault="005508C1" w:rsidP="00285AFB">
      <w:pPr>
        <w:spacing w:after="0" w:line="240" w:lineRule="auto"/>
        <w:jc w:val="both"/>
        <w:rPr>
          <w:rFonts w:ascii="Arial" w:hAnsi="Arial" w:cs="Arial"/>
          <w:sz w:val="20"/>
          <w:szCs w:val="20"/>
        </w:rPr>
      </w:pPr>
    </w:p>
    <w:p w14:paraId="1521D163" w14:textId="10D21D69" w:rsidR="005521EF" w:rsidRPr="00D82AE6" w:rsidRDefault="005521EF" w:rsidP="00E56F0A">
      <w:pPr>
        <w:spacing w:line="240" w:lineRule="auto"/>
        <w:jc w:val="both"/>
        <w:rPr>
          <w:rFonts w:ascii="Arial" w:hAnsi="Arial" w:cs="Arial"/>
          <w:sz w:val="20"/>
          <w:szCs w:val="20"/>
        </w:rPr>
      </w:pPr>
      <w:r w:rsidRPr="00D82AE6">
        <w:rPr>
          <w:rFonts w:ascii="Arial" w:hAnsi="Arial" w:cs="Arial"/>
          <w:b/>
          <w:bCs/>
          <w:sz w:val="20"/>
          <w:szCs w:val="20"/>
        </w:rPr>
        <w:t>A</w:t>
      </w:r>
      <w:r w:rsidR="00DD2A3E" w:rsidRPr="00D82AE6">
        <w:rPr>
          <w:rFonts w:ascii="Arial" w:hAnsi="Arial" w:cs="Arial"/>
          <w:b/>
          <w:bCs/>
          <w:sz w:val="20"/>
          <w:szCs w:val="20"/>
        </w:rPr>
        <w:t>rtículo</w:t>
      </w:r>
      <w:r w:rsidRPr="00D82AE6">
        <w:rPr>
          <w:rFonts w:ascii="Arial" w:hAnsi="Arial" w:cs="Arial"/>
          <w:b/>
          <w:bCs/>
          <w:sz w:val="20"/>
          <w:szCs w:val="20"/>
        </w:rPr>
        <w:t xml:space="preserve"> 51</w:t>
      </w:r>
      <w:r w:rsidRPr="00D82AE6">
        <w:rPr>
          <w:rFonts w:ascii="Arial" w:hAnsi="Arial" w:cs="Arial"/>
          <w:sz w:val="20"/>
          <w:szCs w:val="20"/>
        </w:rPr>
        <w:t>. Las faltas establecidas de los artículos 35 y 37 del presente R</w:t>
      </w:r>
      <w:r w:rsidR="0083201A">
        <w:rPr>
          <w:rFonts w:ascii="Arial" w:hAnsi="Arial" w:cs="Arial"/>
          <w:sz w:val="20"/>
          <w:szCs w:val="20"/>
        </w:rPr>
        <w:t xml:space="preserve">eglamento se </w:t>
      </w:r>
      <w:r w:rsidRPr="00D82AE6">
        <w:rPr>
          <w:rFonts w:ascii="Arial" w:hAnsi="Arial" w:cs="Arial"/>
          <w:sz w:val="20"/>
          <w:szCs w:val="20"/>
        </w:rPr>
        <w:t>sujetarán al procedimiento siguiente:</w:t>
      </w:r>
    </w:p>
    <w:p w14:paraId="30BF1299" w14:textId="34193690" w:rsidR="005521EF" w:rsidRPr="0083201A" w:rsidRDefault="005521EF" w:rsidP="00BB0DBD">
      <w:pPr>
        <w:pStyle w:val="Prrafodelista"/>
        <w:numPr>
          <w:ilvl w:val="0"/>
          <w:numId w:val="13"/>
        </w:numPr>
        <w:spacing w:after="0" w:line="240" w:lineRule="auto"/>
        <w:jc w:val="both"/>
        <w:rPr>
          <w:rFonts w:ascii="Arial" w:hAnsi="Arial" w:cs="Arial"/>
          <w:sz w:val="20"/>
          <w:szCs w:val="20"/>
        </w:rPr>
      </w:pPr>
      <w:r w:rsidRPr="0083201A">
        <w:rPr>
          <w:rFonts w:ascii="Arial" w:hAnsi="Arial" w:cs="Arial"/>
          <w:sz w:val="20"/>
          <w:szCs w:val="20"/>
        </w:rPr>
        <w:t>Realizada la inspección y si se encontrasen infracciones que se sancionan con cualquier</w:t>
      </w:r>
      <w:r w:rsidR="00BB7935" w:rsidRPr="0083201A">
        <w:rPr>
          <w:rFonts w:ascii="Arial" w:hAnsi="Arial" w:cs="Arial"/>
          <w:sz w:val="20"/>
          <w:szCs w:val="20"/>
        </w:rPr>
        <w:t xml:space="preserve"> </w:t>
      </w:r>
      <w:r w:rsidRPr="0083201A">
        <w:rPr>
          <w:rFonts w:ascii="Arial" w:hAnsi="Arial" w:cs="Arial"/>
          <w:sz w:val="20"/>
          <w:szCs w:val="20"/>
        </w:rPr>
        <w:t>tipo de clausura, el responsable de la inspección procederá a la imposición de sellos de</w:t>
      </w:r>
      <w:r w:rsidR="00BB7935" w:rsidRPr="0083201A">
        <w:rPr>
          <w:rFonts w:ascii="Arial" w:hAnsi="Arial" w:cs="Arial"/>
          <w:sz w:val="20"/>
          <w:szCs w:val="20"/>
        </w:rPr>
        <w:t xml:space="preserve"> </w:t>
      </w:r>
      <w:r w:rsidRPr="0083201A">
        <w:rPr>
          <w:rFonts w:ascii="Arial" w:hAnsi="Arial" w:cs="Arial"/>
          <w:sz w:val="20"/>
          <w:szCs w:val="20"/>
        </w:rPr>
        <w:t>clausura, pudiéndolos imponer antes, durante o después del período de funcionamiento,</w:t>
      </w:r>
      <w:r w:rsidR="00BB7935" w:rsidRPr="0083201A">
        <w:rPr>
          <w:rFonts w:ascii="Arial" w:hAnsi="Arial" w:cs="Arial"/>
          <w:sz w:val="20"/>
          <w:szCs w:val="20"/>
        </w:rPr>
        <w:t xml:space="preserve"> </w:t>
      </w:r>
      <w:r w:rsidRPr="0083201A">
        <w:rPr>
          <w:rFonts w:ascii="Arial" w:hAnsi="Arial" w:cs="Arial"/>
          <w:sz w:val="20"/>
          <w:szCs w:val="20"/>
        </w:rPr>
        <w:t>formulando acta circunstanciada de los hechos, misma que deberá ser firmada por la</w:t>
      </w:r>
      <w:r w:rsidR="00BB7935" w:rsidRPr="0083201A">
        <w:rPr>
          <w:rFonts w:ascii="Arial" w:hAnsi="Arial" w:cs="Arial"/>
          <w:sz w:val="20"/>
          <w:szCs w:val="20"/>
        </w:rPr>
        <w:t xml:space="preserve"> </w:t>
      </w:r>
      <w:r w:rsidRPr="0083201A">
        <w:rPr>
          <w:rFonts w:ascii="Arial" w:hAnsi="Arial" w:cs="Arial"/>
          <w:sz w:val="20"/>
          <w:szCs w:val="20"/>
        </w:rPr>
        <w:t>persona titular, administrados, empleado o responsable dl establecimiento y dos testigos;</w:t>
      </w:r>
      <w:r w:rsidR="00BB7935" w:rsidRPr="0083201A">
        <w:rPr>
          <w:rFonts w:ascii="Arial" w:hAnsi="Arial" w:cs="Arial"/>
          <w:sz w:val="20"/>
          <w:szCs w:val="20"/>
        </w:rPr>
        <w:t xml:space="preserve"> </w:t>
      </w:r>
      <w:r w:rsidRPr="0083201A">
        <w:rPr>
          <w:rFonts w:ascii="Arial" w:hAnsi="Arial" w:cs="Arial"/>
          <w:sz w:val="20"/>
          <w:szCs w:val="20"/>
        </w:rPr>
        <w:t>y se proporcionará una copia a la persona que entienda la diligencia. La falta de firma del</w:t>
      </w:r>
      <w:r w:rsidR="00BB7935" w:rsidRPr="0083201A">
        <w:rPr>
          <w:rFonts w:ascii="Arial" w:hAnsi="Arial" w:cs="Arial"/>
          <w:sz w:val="20"/>
          <w:szCs w:val="20"/>
        </w:rPr>
        <w:t xml:space="preserve"> </w:t>
      </w:r>
      <w:r w:rsidRPr="0083201A">
        <w:rPr>
          <w:rFonts w:ascii="Arial" w:hAnsi="Arial" w:cs="Arial"/>
          <w:sz w:val="20"/>
          <w:szCs w:val="20"/>
        </w:rPr>
        <w:t>interesado no invalidará el acta.</w:t>
      </w:r>
    </w:p>
    <w:p w14:paraId="149541FB" w14:textId="77777777" w:rsidR="00D63B53" w:rsidRPr="00BB7935" w:rsidRDefault="00D63B53" w:rsidP="0083201A">
      <w:pPr>
        <w:pStyle w:val="Prrafodelista"/>
        <w:spacing w:after="0" w:line="240" w:lineRule="auto"/>
        <w:ind w:left="357"/>
        <w:jc w:val="both"/>
        <w:rPr>
          <w:rFonts w:ascii="Arial" w:hAnsi="Arial" w:cs="Arial"/>
          <w:sz w:val="20"/>
          <w:szCs w:val="20"/>
        </w:rPr>
      </w:pPr>
    </w:p>
    <w:p w14:paraId="1F26D6A5" w14:textId="71DD1535" w:rsidR="005521EF" w:rsidRPr="0083201A" w:rsidRDefault="005521EF" w:rsidP="00BB0DBD">
      <w:pPr>
        <w:pStyle w:val="Prrafodelista"/>
        <w:numPr>
          <w:ilvl w:val="0"/>
          <w:numId w:val="13"/>
        </w:numPr>
        <w:spacing w:after="0" w:line="240" w:lineRule="auto"/>
        <w:jc w:val="both"/>
        <w:rPr>
          <w:rFonts w:ascii="Arial" w:hAnsi="Arial" w:cs="Arial"/>
          <w:sz w:val="20"/>
          <w:szCs w:val="20"/>
        </w:rPr>
      </w:pPr>
      <w:r w:rsidRPr="0083201A">
        <w:rPr>
          <w:rFonts w:ascii="Arial" w:hAnsi="Arial" w:cs="Arial"/>
          <w:sz w:val="20"/>
          <w:szCs w:val="20"/>
        </w:rPr>
        <w:t>En la misma diligencia se citará al interesado para una audiencia de pruebas y alegatos</w:t>
      </w:r>
      <w:r w:rsidR="00D63B53" w:rsidRPr="0083201A">
        <w:rPr>
          <w:rFonts w:ascii="Arial" w:hAnsi="Arial" w:cs="Arial"/>
          <w:sz w:val="20"/>
          <w:szCs w:val="20"/>
        </w:rPr>
        <w:t xml:space="preserve"> </w:t>
      </w:r>
      <w:r w:rsidRPr="0083201A">
        <w:rPr>
          <w:rFonts w:ascii="Arial" w:hAnsi="Arial" w:cs="Arial"/>
          <w:sz w:val="20"/>
          <w:szCs w:val="20"/>
        </w:rPr>
        <w:t>en la que podrá manifestar lo que a su derecho convenga, misma que deberá celebrarse</w:t>
      </w:r>
      <w:r w:rsidR="00D63B53" w:rsidRPr="0083201A">
        <w:rPr>
          <w:rFonts w:ascii="Arial" w:hAnsi="Arial" w:cs="Arial"/>
          <w:sz w:val="20"/>
          <w:szCs w:val="20"/>
        </w:rPr>
        <w:t xml:space="preserve"> </w:t>
      </w:r>
      <w:r w:rsidRPr="0083201A">
        <w:rPr>
          <w:rFonts w:ascii="Arial" w:hAnsi="Arial" w:cs="Arial"/>
          <w:sz w:val="20"/>
          <w:szCs w:val="20"/>
        </w:rPr>
        <w:t>dentro de los cinco días hábiles siguientes a aquel en que fuere hecha la clausura. Dicha</w:t>
      </w:r>
      <w:r w:rsidR="00D63B53" w:rsidRPr="0083201A">
        <w:rPr>
          <w:rFonts w:ascii="Arial" w:hAnsi="Arial" w:cs="Arial"/>
          <w:sz w:val="20"/>
          <w:szCs w:val="20"/>
        </w:rPr>
        <w:t xml:space="preserve"> </w:t>
      </w:r>
      <w:r w:rsidRPr="0083201A">
        <w:rPr>
          <w:rFonts w:ascii="Arial" w:hAnsi="Arial" w:cs="Arial"/>
          <w:sz w:val="20"/>
          <w:szCs w:val="20"/>
        </w:rPr>
        <w:t>audiencia se realizará ante la autoridad municipal correspondiente. El Inspector o persona</w:t>
      </w:r>
      <w:r w:rsidR="00D63B53" w:rsidRPr="0083201A">
        <w:rPr>
          <w:rFonts w:ascii="Arial" w:hAnsi="Arial" w:cs="Arial"/>
          <w:sz w:val="20"/>
          <w:szCs w:val="20"/>
        </w:rPr>
        <w:t xml:space="preserve"> </w:t>
      </w:r>
      <w:r w:rsidRPr="0083201A">
        <w:rPr>
          <w:rFonts w:ascii="Arial" w:hAnsi="Arial" w:cs="Arial"/>
          <w:sz w:val="20"/>
          <w:szCs w:val="20"/>
        </w:rPr>
        <w:t>responsable de la inspección enviará a su superior jerárquico, a más tardar al día siguiente</w:t>
      </w:r>
      <w:r w:rsidR="00D63B53" w:rsidRPr="0083201A">
        <w:rPr>
          <w:rFonts w:ascii="Arial" w:hAnsi="Arial" w:cs="Arial"/>
          <w:sz w:val="20"/>
          <w:szCs w:val="20"/>
        </w:rPr>
        <w:t xml:space="preserve"> </w:t>
      </w:r>
      <w:r w:rsidRPr="0083201A">
        <w:rPr>
          <w:rFonts w:ascii="Arial" w:hAnsi="Arial" w:cs="Arial"/>
          <w:sz w:val="20"/>
          <w:szCs w:val="20"/>
        </w:rPr>
        <w:t>hábil de aquel en que se haya realizado la clausura, el acta circunstanciada y demás</w:t>
      </w:r>
      <w:r w:rsidR="00D63B53" w:rsidRPr="0083201A">
        <w:rPr>
          <w:rFonts w:ascii="Arial" w:hAnsi="Arial" w:cs="Arial"/>
          <w:sz w:val="20"/>
          <w:szCs w:val="20"/>
        </w:rPr>
        <w:t xml:space="preserve"> </w:t>
      </w:r>
      <w:r w:rsidRPr="0083201A">
        <w:rPr>
          <w:rFonts w:ascii="Arial" w:hAnsi="Arial" w:cs="Arial"/>
          <w:sz w:val="20"/>
          <w:szCs w:val="20"/>
        </w:rPr>
        <w:t>documentos en que se funde y motive el acto administrativo consistente en la imposición</w:t>
      </w:r>
      <w:r w:rsidR="00D63B53" w:rsidRPr="0083201A">
        <w:rPr>
          <w:rFonts w:ascii="Arial" w:hAnsi="Arial" w:cs="Arial"/>
          <w:sz w:val="20"/>
          <w:szCs w:val="20"/>
        </w:rPr>
        <w:t xml:space="preserve"> </w:t>
      </w:r>
      <w:r w:rsidRPr="0083201A">
        <w:rPr>
          <w:rFonts w:ascii="Arial" w:hAnsi="Arial" w:cs="Arial"/>
          <w:sz w:val="20"/>
          <w:szCs w:val="20"/>
        </w:rPr>
        <w:t>de sellos y clausura.</w:t>
      </w:r>
    </w:p>
    <w:p w14:paraId="498388DD" w14:textId="77777777" w:rsidR="00D63B53" w:rsidRPr="00D63B53" w:rsidRDefault="00D63B53" w:rsidP="0083201A">
      <w:pPr>
        <w:pStyle w:val="Prrafodelista"/>
        <w:spacing w:after="0" w:line="240" w:lineRule="auto"/>
        <w:ind w:left="357"/>
        <w:jc w:val="both"/>
        <w:rPr>
          <w:rFonts w:ascii="Arial" w:hAnsi="Arial" w:cs="Arial"/>
          <w:sz w:val="20"/>
          <w:szCs w:val="20"/>
        </w:rPr>
      </w:pPr>
    </w:p>
    <w:p w14:paraId="50958244" w14:textId="56D4778D" w:rsidR="005521EF" w:rsidRPr="0083201A" w:rsidRDefault="005521EF" w:rsidP="00BB0DBD">
      <w:pPr>
        <w:pStyle w:val="Prrafodelista"/>
        <w:numPr>
          <w:ilvl w:val="0"/>
          <w:numId w:val="13"/>
        </w:numPr>
        <w:spacing w:after="0" w:line="240" w:lineRule="auto"/>
        <w:jc w:val="both"/>
        <w:rPr>
          <w:rFonts w:ascii="Arial" w:hAnsi="Arial" w:cs="Arial"/>
          <w:sz w:val="20"/>
          <w:szCs w:val="20"/>
        </w:rPr>
      </w:pPr>
      <w:r w:rsidRPr="0083201A">
        <w:rPr>
          <w:rFonts w:ascii="Arial" w:hAnsi="Arial" w:cs="Arial"/>
          <w:sz w:val="20"/>
          <w:szCs w:val="20"/>
        </w:rPr>
        <w:t>La audiencia de pruebas y alegatos se llevará a cabo ante el Subdirector de Gobernación</w:t>
      </w:r>
      <w:r w:rsidR="00D63B53" w:rsidRPr="0083201A">
        <w:rPr>
          <w:rFonts w:ascii="Arial" w:hAnsi="Arial" w:cs="Arial"/>
          <w:sz w:val="20"/>
          <w:szCs w:val="20"/>
        </w:rPr>
        <w:t xml:space="preserve"> </w:t>
      </w:r>
      <w:r w:rsidRPr="0083201A">
        <w:rPr>
          <w:rFonts w:ascii="Arial" w:hAnsi="Arial" w:cs="Arial"/>
          <w:sz w:val="20"/>
          <w:szCs w:val="20"/>
        </w:rPr>
        <w:t>por quien el designe en representación adscritos al Departamento de Alcoholes de la</w:t>
      </w:r>
      <w:r w:rsidR="00D63B53" w:rsidRPr="0083201A">
        <w:rPr>
          <w:rFonts w:ascii="Arial" w:hAnsi="Arial" w:cs="Arial"/>
          <w:sz w:val="20"/>
          <w:szCs w:val="20"/>
        </w:rPr>
        <w:t xml:space="preserve"> </w:t>
      </w:r>
      <w:r w:rsidRPr="0083201A">
        <w:rPr>
          <w:rFonts w:ascii="Arial" w:hAnsi="Arial" w:cs="Arial"/>
          <w:sz w:val="20"/>
          <w:szCs w:val="20"/>
        </w:rPr>
        <w:t>Subdirección.</w:t>
      </w:r>
    </w:p>
    <w:p w14:paraId="2FFB51A3" w14:textId="77777777" w:rsidR="00D63B53" w:rsidRPr="00D63B53" w:rsidRDefault="00D63B53" w:rsidP="0083201A">
      <w:pPr>
        <w:pStyle w:val="Prrafodelista"/>
        <w:spacing w:after="0" w:line="240" w:lineRule="auto"/>
        <w:ind w:left="357"/>
        <w:jc w:val="both"/>
        <w:rPr>
          <w:rFonts w:ascii="Arial" w:hAnsi="Arial" w:cs="Arial"/>
          <w:sz w:val="20"/>
          <w:szCs w:val="20"/>
        </w:rPr>
      </w:pPr>
    </w:p>
    <w:p w14:paraId="13453A61" w14:textId="7DC5E3A8" w:rsidR="0083201A" w:rsidRPr="0083201A" w:rsidRDefault="005521EF" w:rsidP="00BB0DBD">
      <w:pPr>
        <w:pStyle w:val="Prrafodelista"/>
        <w:numPr>
          <w:ilvl w:val="0"/>
          <w:numId w:val="13"/>
        </w:numPr>
        <w:spacing w:after="0" w:line="240" w:lineRule="auto"/>
        <w:jc w:val="both"/>
        <w:rPr>
          <w:rFonts w:ascii="Arial" w:hAnsi="Arial" w:cs="Arial"/>
          <w:sz w:val="20"/>
          <w:szCs w:val="20"/>
        </w:rPr>
      </w:pPr>
      <w:r w:rsidRPr="0083201A">
        <w:rPr>
          <w:rFonts w:ascii="Arial" w:hAnsi="Arial" w:cs="Arial"/>
          <w:sz w:val="20"/>
          <w:szCs w:val="20"/>
        </w:rPr>
        <w:t>En los casos de que se lleva a cabo la Recisión de la Autorización, Opinión o Constancia</w:t>
      </w:r>
      <w:r w:rsidR="0083201A" w:rsidRPr="0083201A">
        <w:rPr>
          <w:rFonts w:ascii="Arial" w:hAnsi="Arial" w:cs="Arial"/>
          <w:sz w:val="20"/>
          <w:szCs w:val="20"/>
        </w:rPr>
        <w:t xml:space="preserve"> </w:t>
      </w:r>
      <w:r w:rsidRPr="0083201A">
        <w:rPr>
          <w:rFonts w:ascii="Arial" w:hAnsi="Arial" w:cs="Arial"/>
          <w:sz w:val="20"/>
          <w:szCs w:val="20"/>
        </w:rPr>
        <w:t>municipal, la audiencia establecida en la fracción II de este artículo se llevará a cabo ante</w:t>
      </w:r>
      <w:r w:rsidR="0083201A" w:rsidRPr="0083201A">
        <w:rPr>
          <w:rFonts w:ascii="Arial" w:hAnsi="Arial" w:cs="Arial"/>
          <w:sz w:val="20"/>
          <w:szCs w:val="20"/>
        </w:rPr>
        <w:t xml:space="preserve"> </w:t>
      </w:r>
      <w:r w:rsidRPr="0083201A">
        <w:rPr>
          <w:rFonts w:ascii="Arial" w:hAnsi="Arial" w:cs="Arial"/>
          <w:sz w:val="20"/>
          <w:szCs w:val="20"/>
        </w:rPr>
        <w:t>el Secretario del Ayuntamiento, o por quien designe en representación, sin que para ese</w:t>
      </w:r>
      <w:r w:rsidR="0083201A" w:rsidRPr="0083201A">
        <w:rPr>
          <w:rFonts w:ascii="Arial" w:hAnsi="Arial" w:cs="Arial"/>
          <w:sz w:val="20"/>
          <w:szCs w:val="20"/>
        </w:rPr>
        <w:t xml:space="preserve"> </w:t>
      </w:r>
      <w:r w:rsidRPr="0083201A">
        <w:rPr>
          <w:rFonts w:ascii="Arial" w:hAnsi="Arial" w:cs="Arial"/>
          <w:sz w:val="20"/>
          <w:szCs w:val="20"/>
        </w:rPr>
        <w:t>efecto puedan ser designados ningún servidor público adscrito a la Subdirección.</w:t>
      </w:r>
    </w:p>
    <w:p w14:paraId="777ED243" w14:textId="77777777" w:rsidR="0083201A" w:rsidRPr="0083201A" w:rsidRDefault="0083201A" w:rsidP="0083201A">
      <w:pPr>
        <w:spacing w:after="0" w:line="240" w:lineRule="auto"/>
        <w:jc w:val="both"/>
        <w:rPr>
          <w:rFonts w:ascii="Arial" w:hAnsi="Arial" w:cs="Arial"/>
          <w:sz w:val="20"/>
          <w:szCs w:val="20"/>
        </w:rPr>
      </w:pPr>
    </w:p>
    <w:p w14:paraId="3DDAC1EE" w14:textId="6DE334BC" w:rsidR="005521EF" w:rsidRPr="0083201A" w:rsidRDefault="005521EF" w:rsidP="00BB0DBD">
      <w:pPr>
        <w:pStyle w:val="Prrafodelista"/>
        <w:numPr>
          <w:ilvl w:val="0"/>
          <w:numId w:val="13"/>
        </w:numPr>
        <w:spacing w:after="0" w:line="240" w:lineRule="auto"/>
        <w:jc w:val="both"/>
        <w:rPr>
          <w:rFonts w:ascii="Arial" w:hAnsi="Arial" w:cs="Arial"/>
          <w:sz w:val="20"/>
          <w:szCs w:val="20"/>
        </w:rPr>
      </w:pPr>
      <w:r w:rsidRPr="0083201A">
        <w:rPr>
          <w:rFonts w:ascii="Arial" w:hAnsi="Arial" w:cs="Arial"/>
          <w:sz w:val="20"/>
          <w:szCs w:val="20"/>
        </w:rPr>
        <w:lastRenderedPageBreak/>
        <w:t>El Secretario analizará la documentación a que se refiere a la fracción II del presente</w:t>
      </w:r>
      <w:r w:rsidR="0083201A" w:rsidRPr="0083201A">
        <w:rPr>
          <w:rFonts w:ascii="Arial" w:hAnsi="Arial" w:cs="Arial"/>
          <w:sz w:val="20"/>
          <w:szCs w:val="20"/>
        </w:rPr>
        <w:t xml:space="preserve"> </w:t>
      </w:r>
      <w:r w:rsidRPr="0083201A">
        <w:rPr>
          <w:rFonts w:ascii="Arial" w:hAnsi="Arial" w:cs="Arial"/>
          <w:sz w:val="20"/>
          <w:szCs w:val="20"/>
        </w:rPr>
        <w:t>artículo y recibirá las pruebas que presenten tanto el interesado como la autoridad</w:t>
      </w:r>
      <w:r w:rsidR="0083201A" w:rsidRPr="0083201A">
        <w:rPr>
          <w:rFonts w:ascii="Arial" w:hAnsi="Arial" w:cs="Arial"/>
          <w:sz w:val="20"/>
          <w:szCs w:val="20"/>
        </w:rPr>
        <w:t xml:space="preserve"> </w:t>
      </w:r>
      <w:r w:rsidRPr="0083201A">
        <w:rPr>
          <w:rFonts w:ascii="Arial" w:hAnsi="Arial" w:cs="Arial"/>
          <w:sz w:val="20"/>
          <w:szCs w:val="20"/>
        </w:rPr>
        <w:t>responsable del acto administrativo de referencia, y en la audiencia de pruebas, alegatos</w:t>
      </w:r>
      <w:r w:rsidR="0083201A" w:rsidRPr="0083201A">
        <w:rPr>
          <w:rFonts w:ascii="Arial" w:hAnsi="Arial" w:cs="Arial"/>
          <w:sz w:val="20"/>
          <w:szCs w:val="20"/>
        </w:rPr>
        <w:t xml:space="preserve"> </w:t>
      </w:r>
      <w:r w:rsidRPr="0083201A">
        <w:rPr>
          <w:rFonts w:ascii="Arial" w:hAnsi="Arial" w:cs="Arial"/>
          <w:sz w:val="20"/>
          <w:szCs w:val="20"/>
        </w:rPr>
        <w:t>y resolución, determinará lo conducente. La audiencia de pruebas, alegatos y resolución</w:t>
      </w:r>
      <w:r w:rsidR="0083201A" w:rsidRPr="0083201A">
        <w:rPr>
          <w:rFonts w:ascii="Arial" w:hAnsi="Arial" w:cs="Arial"/>
          <w:sz w:val="20"/>
          <w:szCs w:val="20"/>
        </w:rPr>
        <w:t xml:space="preserve"> </w:t>
      </w:r>
      <w:r w:rsidRPr="0083201A">
        <w:rPr>
          <w:rFonts w:ascii="Arial" w:hAnsi="Arial" w:cs="Arial"/>
          <w:sz w:val="20"/>
          <w:szCs w:val="20"/>
        </w:rPr>
        <w:t>se celebrará con o sin la presencia del interesado. Se admitirán toda clase de pruebas,</w:t>
      </w:r>
      <w:r w:rsidR="0083201A" w:rsidRPr="0083201A">
        <w:rPr>
          <w:rFonts w:ascii="Arial" w:hAnsi="Arial" w:cs="Arial"/>
          <w:sz w:val="20"/>
          <w:szCs w:val="20"/>
        </w:rPr>
        <w:t xml:space="preserve"> </w:t>
      </w:r>
      <w:r w:rsidRPr="0083201A">
        <w:rPr>
          <w:rFonts w:ascii="Arial" w:hAnsi="Arial" w:cs="Arial"/>
          <w:sz w:val="20"/>
          <w:szCs w:val="20"/>
        </w:rPr>
        <w:t>excepto la confesional a cargo de autoridades, la cual sólo se podrá desarrollar vía de</w:t>
      </w:r>
      <w:r w:rsidR="0083201A" w:rsidRPr="0083201A">
        <w:rPr>
          <w:rFonts w:ascii="Arial" w:hAnsi="Arial" w:cs="Arial"/>
          <w:sz w:val="20"/>
          <w:szCs w:val="20"/>
        </w:rPr>
        <w:t xml:space="preserve"> </w:t>
      </w:r>
      <w:r w:rsidRPr="0083201A">
        <w:rPr>
          <w:rFonts w:ascii="Arial" w:hAnsi="Arial" w:cs="Arial"/>
          <w:sz w:val="20"/>
          <w:szCs w:val="20"/>
        </w:rPr>
        <w:t>informe; y</w:t>
      </w:r>
    </w:p>
    <w:p w14:paraId="66BF7CB4" w14:textId="77777777" w:rsidR="0083201A" w:rsidRPr="0083201A" w:rsidRDefault="0083201A" w:rsidP="0083201A">
      <w:pPr>
        <w:spacing w:after="0" w:line="240" w:lineRule="auto"/>
        <w:jc w:val="both"/>
        <w:rPr>
          <w:rFonts w:ascii="Arial" w:hAnsi="Arial" w:cs="Arial"/>
          <w:sz w:val="20"/>
          <w:szCs w:val="20"/>
        </w:rPr>
      </w:pPr>
    </w:p>
    <w:p w14:paraId="232FFAC0" w14:textId="3A03BF17" w:rsidR="005521EF" w:rsidRPr="0083201A" w:rsidRDefault="005521EF" w:rsidP="00BB0DBD">
      <w:pPr>
        <w:pStyle w:val="Prrafodelista"/>
        <w:numPr>
          <w:ilvl w:val="0"/>
          <w:numId w:val="13"/>
        </w:numPr>
        <w:spacing w:after="0" w:line="240" w:lineRule="auto"/>
        <w:jc w:val="both"/>
        <w:rPr>
          <w:rFonts w:ascii="Arial" w:hAnsi="Arial" w:cs="Arial"/>
          <w:sz w:val="20"/>
          <w:szCs w:val="20"/>
        </w:rPr>
      </w:pPr>
      <w:r w:rsidRPr="0083201A">
        <w:rPr>
          <w:rFonts w:ascii="Arial" w:hAnsi="Arial" w:cs="Arial"/>
          <w:sz w:val="20"/>
          <w:szCs w:val="20"/>
        </w:rPr>
        <w:t>En el caso que la resolución del Secretario confirme procedencia de la revocación de la</w:t>
      </w:r>
      <w:r w:rsidR="0083201A" w:rsidRPr="0083201A">
        <w:rPr>
          <w:rFonts w:ascii="Arial" w:hAnsi="Arial" w:cs="Arial"/>
          <w:sz w:val="20"/>
          <w:szCs w:val="20"/>
        </w:rPr>
        <w:t xml:space="preserve"> </w:t>
      </w:r>
      <w:r w:rsidRPr="0083201A">
        <w:rPr>
          <w:rFonts w:ascii="Arial" w:hAnsi="Arial" w:cs="Arial"/>
          <w:sz w:val="20"/>
          <w:szCs w:val="20"/>
        </w:rPr>
        <w:t>autorización, opinión o Constancia Municipal, se emitirá resolución en tal sentido y se</w:t>
      </w:r>
      <w:r w:rsidR="0083201A" w:rsidRPr="0083201A">
        <w:rPr>
          <w:rFonts w:ascii="Arial" w:hAnsi="Arial" w:cs="Arial"/>
          <w:sz w:val="20"/>
          <w:szCs w:val="20"/>
        </w:rPr>
        <w:t xml:space="preserve"> </w:t>
      </w:r>
      <w:r w:rsidRPr="0083201A">
        <w:rPr>
          <w:rFonts w:ascii="Arial" w:hAnsi="Arial" w:cs="Arial"/>
          <w:sz w:val="20"/>
          <w:szCs w:val="20"/>
        </w:rPr>
        <w:t>notificará a la Dirección a fin de que proceda en los términos del artículo 69 de la Ley de</w:t>
      </w:r>
      <w:r w:rsidR="0083201A" w:rsidRPr="0083201A">
        <w:rPr>
          <w:rFonts w:ascii="Arial" w:hAnsi="Arial" w:cs="Arial"/>
          <w:sz w:val="20"/>
          <w:szCs w:val="20"/>
        </w:rPr>
        <w:t xml:space="preserve"> </w:t>
      </w:r>
      <w:r w:rsidRPr="0083201A">
        <w:rPr>
          <w:rFonts w:ascii="Arial" w:hAnsi="Arial" w:cs="Arial"/>
          <w:sz w:val="20"/>
          <w:szCs w:val="20"/>
        </w:rPr>
        <w:t>Alcoholes del Estado de Chihuahua.</w:t>
      </w:r>
    </w:p>
    <w:p w14:paraId="02B36BF9" w14:textId="653FD33C" w:rsidR="005521EF" w:rsidRPr="00D82AE6" w:rsidRDefault="005521EF" w:rsidP="00DD2A3E">
      <w:pPr>
        <w:spacing w:after="0" w:line="240" w:lineRule="auto"/>
        <w:jc w:val="center"/>
        <w:rPr>
          <w:rFonts w:ascii="Arial" w:hAnsi="Arial" w:cs="Arial"/>
          <w:b/>
          <w:bCs/>
        </w:rPr>
      </w:pPr>
      <w:r w:rsidRPr="00D82AE6">
        <w:rPr>
          <w:rFonts w:ascii="Arial" w:hAnsi="Arial" w:cs="Arial"/>
          <w:b/>
          <w:bCs/>
        </w:rPr>
        <w:t>CAPÍTULO IX</w:t>
      </w:r>
    </w:p>
    <w:p w14:paraId="3841E93A" w14:textId="13CC2DB4" w:rsidR="005521EF" w:rsidRPr="00DD2A3E" w:rsidRDefault="005521EF" w:rsidP="00DD2A3E">
      <w:pPr>
        <w:spacing w:after="0" w:line="240" w:lineRule="auto"/>
        <w:jc w:val="center"/>
        <w:rPr>
          <w:rFonts w:ascii="Arial" w:hAnsi="Arial" w:cs="Arial"/>
          <w:bCs/>
        </w:rPr>
      </w:pPr>
      <w:r w:rsidRPr="00DD2A3E">
        <w:rPr>
          <w:rFonts w:ascii="Arial" w:hAnsi="Arial" w:cs="Arial"/>
          <w:bCs/>
        </w:rPr>
        <w:t xml:space="preserve">INSPECCIÓN </w:t>
      </w:r>
      <w:r w:rsidR="00E56F0A" w:rsidRPr="00DD2A3E">
        <w:rPr>
          <w:rFonts w:ascii="Arial" w:hAnsi="Arial" w:cs="Arial"/>
          <w:bCs/>
        </w:rPr>
        <w:t>Y VIGILANCIA</w:t>
      </w:r>
    </w:p>
    <w:p w14:paraId="1B021DEC" w14:textId="77777777" w:rsidR="00DD2A3E" w:rsidRPr="00D82AE6" w:rsidRDefault="00DD2A3E" w:rsidP="00DD2A3E">
      <w:pPr>
        <w:spacing w:after="0" w:line="240" w:lineRule="auto"/>
        <w:jc w:val="center"/>
        <w:rPr>
          <w:rFonts w:ascii="Arial" w:hAnsi="Arial" w:cs="Arial"/>
          <w:sz w:val="20"/>
          <w:szCs w:val="20"/>
        </w:rPr>
      </w:pPr>
    </w:p>
    <w:p w14:paraId="7886B2A7" w14:textId="3CB65A94" w:rsidR="005521EF" w:rsidRPr="00D82AE6" w:rsidRDefault="005521EF" w:rsidP="00E56F0A">
      <w:pPr>
        <w:spacing w:line="240" w:lineRule="auto"/>
        <w:jc w:val="both"/>
        <w:rPr>
          <w:rFonts w:ascii="Arial" w:hAnsi="Arial" w:cs="Arial"/>
          <w:sz w:val="20"/>
          <w:szCs w:val="20"/>
        </w:rPr>
      </w:pPr>
      <w:r w:rsidRPr="00D82AE6">
        <w:rPr>
          <w:rFonts w:ascii="Arial" w:hAnsi="Arial" w:cs="Arial"/>
          <w:b/>
          <w:bCs/>
          <w:sz w:val="20"/>
          <w:szCs w:val="20"/>
        </w:rPr>
        <w:t>A</w:t>
      </w:r>
      <w:r w:rsidR="00DD2A3E" w:rsidRPr="00D82AE6">
        <w:rPr>
          <w:rFonts w:ascii="Arial" w:hAnsi="Arial" w:cs="Arial"/>
          <w:b/>
          <w:bCs/>
          <w:sz w:val="20"/>
          <w:szCs w:val="20"/>
        </w:rPr>
        <w:t>rtículo</w:t>
      </w:r>
      <w:r w:rsidRPr="00D82AE6">
        <w:rPr>
          <w:rFonts w:ascii="Arial" w:hAnsi="Arial" w:cs="Arial"/>
          <w:b/>
          <w:bCs/>
          <w:sz w:val="20"/>
          <w:szCs w:val="20"/>
        </w:rPr>
        <w:t xml:space="preserve"> 52</w:t>
      </w:r>
      <w:r w:rsidRPr="00D82AE6">
        <w:rPr>
          <w:rFonts w:ascii="Arial" w:hAnsi="Arial" w:cs="Arial"/>
          <w:sz w:val="20"/>
          <w:szCs w:val="20"/>
        </w:rPr>
        <w:t>. La Subdirección de Gobernación podrá ordenar visitas de inspección, a fin de</w:t>
      </w:r>
      <w:r w:rsidR="00AA2ABD">
        <w:rPr>
          <w:rFonts w:ascii="Arial" w:hAnsi="Arial" w:cs="Arial"/>
          <w:sz w:val="20"/>
          <w:szCs w:val="20"/>
        </w:rPr>
        <w:t xml:space="preserve"> </w:t>
      </w:r>
      <w:r w:rsidRPr="00D82AE6">
        <w:rPr>
          <w:rFonts w:ascii="Arial" w:hAnsi="Arial" w:cs="Arial"/>
          <w:sz w:val="20"/>
          <w:szCs w:val="20"/>
        </w:rPr>
        <w:t>verificar el cumplimiento que se dé a la Ley y al presente ordenamiento, así como notificar la</w:t>
      </w:r>
      <w:r w:rsidR="00AA2ABD">
        <w:rPr>
          <w:rFonts w:ascii="Arial" w:hAnsi="Arial" w:cs="Arial"/>
          <w:sz w:val="20"/>
          <w:szCs w:val="20"/>
        </w:rPr>
        <w:t xml:space="preserve"> </w:t>
      </w:r>
      <w:r w:rsidRPr="00D82AE6">
        <w:rPr>
          <w:rFonts w:ascii="Arial" w:hAnsi="Arial" w:cs="Arial"/>
          <w:sz w:val="20"/>
          <w:szCs w:val="20"/>
        </w:rPr>
        <w:t>imposición de las sanciones y levantar las actas circunstanciadas respectivas, lo cual se hará</w:t>
      </w:r>
      <w:r w:rsidR="00AA2ABD">
        <w:rPr>
          <w:rFonts w:ascii="Arial" w:hAnsi="Arial" w:cs="Arial"/>
          <w:sz w:val="20"/>
          <w:szCs w:val="20"/>
        </w:rPr>
        <w:t xml:space="preserve"> </w:t>
      </w:r>
      <w:r w:rsidRPr="00D82AE6">
        <w:rPr>
          <w:rFonts w:ascii="Arial" w:hAnsi="Arial" w:cs="Arial"/>
          <w:sz w:val="20"/>
          <w:szCs w:val="20"/>
        </w:rPr>
        <w:t>por conducto de los Inspectores o del funcionario a quien para tal efecto se comisione,</w:t>
      </w:r>
      <w:r w:rsidR="00AA2ABD">
        <w:rPr>
          <w:rFonts w:ascii="Arial" w:hAnsi="Arial" w:cs="Arial"/>
          <w:sz w:val="20"/>
          <w:szCs w:val="20"/>
        </w:rPr>
        <w:t xml:space="preserve"> </w:t>
      </w:r>
      <w:r w:rsidRPr="00D82AE6">
        <w:rPr>
          <w:rFonts w:ascii="Arial" w:hAnsi="Arial" w:cs="Arial"/>
          <w:sz w:val="20"/>
          <w:szCs w:val="20"/>
        </w:rPr>
        <w:t>cumpliendo con los requisitos de los artículos 14 y 16 de la Constitución Política de los Estados</w:t>
      </w:r>
    </w:p>
    <w:p w14:paraId="6280B4D7" w14:textId="77777777" w:rsidR="005521EF" w:rsidRPr="00D82AE6" w:rsidRDefault="005521EF" w:rsidP="00E56F0A">
      <w:pPr>
        <w:spacing w:line="240" w:lineRule="auto"/>
        <w:jc w:val="both"/>
        <w:rPr>
          <w:rFonts w:ascii="Arial" w:hAnsi="Arial" w:cs="Arial"/>
          <w:sz w:val="20"/>
          <w:szCs w:val="20"/>
        </w:rPr>
      </w:pPr>
      <w:r w:rsidRPr="00D82AE6">
        <w:rPr>
          <w:rFonts w:ascii="Arial" w:hAnsi="Arial" w:cs="Arial"/>
          <w:sz w:val="20"/>
          <w:szCs w:val="20"/>
        </w:rPr>
        <w:t>Unidos Mexicanos y la particular del Estado de Chihuahua.</w:t>
      </w:r>
    </w:p>
    <w:p w14:paraId="5568FB2B" w14:textId="66DC3C4D" w:rsidR="005521EF" w:rsidRPr="00D82AE6" w:rsidRDefault="005521EF" w:rsidP="00E56F0A">
      <w:pPr>
        <w:spacing w:line="240" w:lineRule="auto"/>
        <w:jc w:val="both"/>
        <w:rPr>
          <w:rFonts w:ascii="Arial" w:hAnsi="Arial" w:cs="Arial"/>
          <w:sz w:val="20"/>
          <w:szCs w:val="20"/>
        </w:rPr>
      </w:pPr>
      <w:r w:rsidRPr="00D82AE6">
        <w:rPr>
          <w:rFonts w:ascii="Arial" w:hAnsi="Arial" w:cs="Arial"/>
          <w:b/>
          <w:bCs/>
          <w:sz w:val="20"/>
          <w:szCs w:val="20"/>
        </w:rPr>
        <w:t>A</w:t>
      </w:r>
      <w:r w:rsidR="00DD2A3E" w:rsidRPr="00D82AE6">
        <w:rPr>
          <w:rFonts w:ascii="Arial" w:hAnsi="Arial" w:cs="Arial"/>
          <w:b/>
          <w:bCs/>
          <w:sz w:val="20"/>
          <w:szCs w:val="20"/>
        </w:rPr>
        <w:t>rtículo</w:t>
      </w:r>
      <w:r w:rsidRPr="00D82AE6">
        <w:rPr>
          <w:rFonts w:ascii="Arial" w:hAnsi="Arial" w:cs="Arial"/>
          <w:b/>
          <w:bCs/>
          <w:sz w:val="20"/>
          <w:szCs w:val="20"/>
        </w:rPr>
        <w:t xml:space="preserve"> 53</w:t>
      </w:r>
      <w:r w:rsidRPr="00D82AE6">
        <w:rPr>
          <w:rFonts w:ascii="Arial" w:hAnsi="Arial" w:cs="Arial"/>
          <w:sz w:val="20"/>
          <w:szCs w:val="20"/>
        </w:rPr>
        <w:t>. La visita de inspección deberá ser realizada en ejecución de la orden escrita</w:t>
      </w:r>
      <w:r w:rsidR="00AA2ABD">
        <w:rPr>
          <w:rFonts w:ascii="Arial" w:hAnsi="Arial" w:cs="Arial"/>
          <w:sz w:val="20"/>
          <w:szCs w:val="20"/>
        </w:rPr>
        <w:t xml:space="preserve"> </w:t>
      </w:r>
      <w:r w:rsidRPr="00D82AE6">
        <w:rPr>
          <w:rFonts w:ascii="Arial" w:hAnsi="Arial" w:cs="Arial"/>
          <w:sz w:val="20"/>
          <w:szCs w:val="20"/>
        </w:rPr>
        <w:t>emitida por la Subdirección de Gobernación, la cual deberá contener como mínimo lo siguiente:</w:t>
      </w:r>
    </w:p>
    <w:p w14:paraId="377882DA" w14:textId="6DEEBC9C" w:rsidR="005521EF" w:rsidRPr="00BE7895" w:rsidRDefault="005521EF" w:rsidP="00BB0DBD">
      <w:pPr>
        <w:pStyle w:val="Prrafodelista"/>
        <w:numPr>
          <w:ilvl w:val="0"/>
          <w:numId w:val="37"/>
        </w:numPr>
        <w:spacing w:after="0" w:line="240" w:lineRule="auto"/>
        <w:jc w:val="both"/>
        <w:rPr>
          <w:rFonts w:ascii="Arial" w:hAnsi="Arial" w:cs="Arial"/>
          <w:sz w:val="20"/>
          <w:szCs w:val="20"/>
        </w:rPr>
      </w:pPr>
      <w:r w:rsidRPr="00BE7895">
        <w:rPr>
          <w:rFonts w:ascii="Arial" w:hAnsi="Arial" w:cs="Arial"/>
          <w:sz w:val="20"/>
          <w:szCs w:val="20"/>
        </w:rPr>
        <w:t>Lugar y fecha de expedición.</w:t>
      </w:r>
    </w:p>
    <w:p w14:paraId="7AC691D2" w14:textId="77777777" w:rsidR="0083201A" w:rsidRPr="0083201A" w:rsidRDefault="0083201A" w:rsidP="00BE7895">
      <w:pPr>
        <w:spacing w:after="0" w:line="240" w:lineRule="auto"/>
        <w:jc w:val="both"/>
        <w:rPr>
          <w:rFonts w:ascii="Arial" w:hAnsi="Arial" w:cs="Arial"/>
          <w:sz w:val="20"/>
          <w:szCs w:val="20"/>
        </w:rPr>
      </w:pPr>
    </w:p>
    <w:p w14:paraId="2540C40E" w14:textId="14B8862C" w:rsidR="005521EF" w:rsidRPr="00BE7895" w:rsidRDefault="005521EF" w:rsidP="00BB0DBD">
      <w:pPr>
        <w:pStyle w:val="Prrafodelista"/>
        <w:numPr>
          <w:ilvl w:val="0"/>
          <w:numId w:val="37"/>
        </w:numPr>
        <w:spacing w:after="0" w:line="240" w:lineRule="auto"/>
        <w:jc w:val="both"/>
        <w:rPr>
          <w:rFonts w:ascii="Arial" w:hAnsi="Arial" w:cs="Arial"/>
          <w:sz w:val="20"/>
          <w:szCs w:val="20"/>
        </w:rPr>
      </w:pPr>
      <w:r w:rsidRPr="00BE7895">
        <w:rPr>
          <w:rFonts w:ascii="Arial" w:hAnsi="Arial" w:cs="Arial"/>
          <w:sz w:val="20"/>
          <w:szCs w:val="20"/>
        </w:rPr>
        <w:t>Número de oficio.</w:t>
      </w:r>
    </w:p>
    <w:p w14:paraId="0600121E" w14:textId="77777777" w:rsidR="0083201A" w:rsidRPr="0083201A" w:rsidRDefault="0083201A" w:rsidP="00BE7895">
      <w:pPr>
        <w:spacing w:after="0" w:line="240" w:lineRule="auto"/>
        <w:jc w:val="both"/>
        <w:rPr>
          <w:rFonts w:ascii="Arial" w:hAnsi="Arial" w:cs="Arial"/>
          <w:sz w:val="20"/>
          <w:szCs w:val="20"/>
        </w:rPr>
      </w:pPr>
    </w:p>
    <w:p w14:paraId="40AE2547" w14:textId="5495DF69" w:rsidR="005521EF" w:rsidRPr="00BE7895" w:rsidRDefault="005521EF" w:rsidP="00BB0DBD">
      <w:pPr>
        <w:pStyle w:val="Prrafodelista"/>
        <w:numPr>
          <w:ilvl w:val="0"/>
          <w:numId w:val="37"/>
        </w:numPr>
        <w:spacing w:after="0" w:line="240" w:lineRule="auto"/>
        <w:jc w:val="both"/>
        <w:rPr>
          <w:rFonts w:ascii="Arial" w:hAnsi="Arial" w:cs="Arial"/>
          <w:sz w:val="20"/>
          <w:szCs w:val="20"/>
        </w:rPr>
      </w:pPr>
      <w:r w:rsidRPr="00BE7895">
        <w:rPr>
          <w:rFonts w:ascii="Arial" w:hAnsi="Arial" w:cs="Arial"/>
          <w:sz w:val="20"/>
          <w:szCs w:val="20"/>
        </w:rPr>
        <w:t>Dirección del Establecimiento, local o evento por inspeccionar.</w:t>
      </w:r>
    </w:p>
    <w:p w14:paraId="14A89E9B" w14:textId="77777777" w:rsidR="0083201A" w:rsidRPr="0083201A" w:rsidRDefault="0083201A" w:rsidP="00BE7895">
      <w:pPr>
        <w:spacing w:after="0" w:line="240" w:lineRule="auto"/>
        <w:jc w:val="both"/>
        <w:rPr>
          <w:rFonts w:ascii="Arial" w:hAnsi="Arial" w:cs="Arial"/>
          <w:sz w:val="20"/>
          <w:szCs w:val="20"/>
        </w:rPr>
      </w:pPr>
    </w:p>
    <w:p w14:paraId="73D8E69D" w14:textId="1861C628" w:rsidR="005521EF" w:rsidRPr="00BE7895" w:rsidRDefault="005521EF" w:rsidP="00BB0DBD">
      <w:pPr>
        <w:pStyle w:val="Prrafodelista"/>
        <w:numPr>
          <w:ilvl w:val="0"/>
          <w:numId w:val="37"/>
        </w:numPr>
        <w:spacing w:after="0" w:line="240" w:lineRule="auto"/>
        <w:jc w:val="both"/>
        <w:rPr>
          <w:rFonts w:ascii="Arial" w:hAnsi="Arial" w:cs="Arial"/>
          <w:sz w:val="20"/>
          <w:szCs w:val="20"/>
        </w:rPr>
      </w:pPr>
      <w:r w:rsidRPr="00BE7895">
        <w:rPr>
          <w:rFonts w:ascii="Arial" w:hAnsi="Arial" w:cs="Arial"/>
          <w:sz w:val="20"/>
          <w:szCs w:val="20"/>
        </w:rPr>
        <w:t>El nombre o razón social del mismo.</w:t>
      </w:r>
    </w:p>
    <w:p w14:paraId="79FBADA4" w14:textId="77777777" w:rsidR="0083201A" w:rsidRPr="0083201A" w:rsidRDefault="0083201A" w:rsidP="00BE7895">
      <w:pPr>
        <w:spacing w:after="0" w:line="240" w:lineRule="auto"/>
        <w:jc w:val="both"/>
        <w:rPr>
          <w:rFonts w:ascii="Arial" w:hAnsi="Arial" w:cs="Arial"/>
          <w:sz w:val="20"/>
          <w:szCs w:val="20"/>
        </w:rPr>
      </w:pPr>
    </w:p>
    <w:p w14:paraId="6313FC5C" w14:textId="6397237D" w:rsidR="005521EF" w:rsidRPr="00BE7895" w:rsidRDefault="005521EF" w:rsidP="00BB0DBD">
      <w:pPr>
        <w:pStyle w:val="Prrafodelista"/>
        <w:numPr>
          <w:ilvl w:val="0"/>
          <w:numId w:val="37"/>
        </w:numPr>
        <w:spacing w:after="0" w:line="240" w:lineRule="auto"/>
        <w:jc w:val="both"/>
        <w:rPr>
          <w:rFonts w:ascii="Arial" w:hAnsi="Arial" w:cs="Arial"/>
          <w:sz w:val="20"/>
          <w:szCs w:val="20"/>
        </w:rPr>
      </w:pPr>
      <w:r w:rsidRPr="00BE7895">
        <w:rPr>
          <w:rFonts w:ascii="Arial" w:hAnsi="Arial" w:cs="Arial"/>
          <w:sz w:val="20"/>
          <w:szCs w:val="20"/>
        </w:rPr>
        <w:t>Objeto y alcance de la visita de inspección, la fundamentación y motivación legal.</w:t>
      </w:r>
    </w:p>
    <w:p w14:paraId="38394FC6" w14:textId="77777777" w:rsidR="0083201A" w:rsidRPr="0083201A" w:rsidRDefault="0083201A" w:rsidP="00BE7895">
      <w:pPr>
        <w:spacing w:after="0" w:line="240" w:lineRule="auto"/>
        <w:jc w:val="both"/>
        <w:rPr>
          <w:rFonts w:ascii="Arial" w:hAnsi="Arial" w:cs="Arial"/>
          <w:sz w:val="20"/>
          <w:szCs w:val="20"/>
        </w:rPr>
      </w:pPr>
    </w:p>
    <w:p w14:paraId="10C541D9" w14:textId="3D6D1BA1" w:rsidR="005521EF" w:rsidRPr="00BE7895" w:rsidRDefault="005521EF" w:rsidP="00BB0DBD">
      <w:pPr>
        <w:pStyle w:val="Prrafodelista"/>
        <w:numPr>
          <w:ilvl w:val="0"/>
          <w:numId w:val="37"/>
        </w:numPr>
        <w:spacing w:after="0" w:line="240" w:lineRule="auto"/>
        <w:jc w:val="both"/>
        <w:rPr>
          <w:rFonts w:ascii="Arial" w:hAnsi="Arial" w:cs="Arial"/>
          <w:sz w:val="20"/>
          <w:szCs w:val="20"/>
        </w:rPr>
      </w:pPr>
      <w:r w:rsidRPr="00BE7895">
        <w:rPr>
          <w:rFonts w:ascii="Arial" w:hAnsi="Arial" w:cs="Arial"/>
          <w:sz w:val="20"/>
          <w:szCs w:val="20"/>
        </w:rPr>
        <w:t>Nombre y número de credencial de la o las personas responsables de la visita de</w:t>
      </w:r>
    </w:p>
    <w:p w14:paraId="7A7BCEF0" w14:textId="29DC486C" w:rsidR="005521EF" w:rsidRPr="00BE7895" w:rsidRDefault="005521EF" w:rsidP="00BE7895">
      <w:pPr>
        <w:pStyle w:val="Prrafodelista"/>
        <w:spacing w:after="0" w:line="240" w:lineRule="auto"/>
        <w:jc w:val="both"/>
        <w:rPr>
          <w:rFonts w:ascii="Arial" w:hAnsi="Arial" w:cs="Arial"/>
          <w:sz w:val="20"/>
          <w:szCs w:val="20"/>
        </w:rPr>
      </w:pPr>
      <w:r w:rsidRPr="00BE7895">
        <w:rPr>
          <w:rFonts w:ascii="Arial" w:hAnsi="Arial" w:cs="Arial"/>
          <w:sz w:val="20"/>
          <w:szCs w:val="20"/>
        </w:rPr>
        <w:t>inspección.</w:t>
      </w:r>
    </w:p>
    <w:p w14:paraId="02D3302E" w14:textId="77777777" w:rsidR="0083201A" w:rsidRPr="0083201A" w:rsidRDefault="0083201A" w:rsidP="00BE7895">
      <w:pPr>
        <w:spacing w:after="0" w:line="240" w:lineRule="auto"/>
        <w:jc w:val="both"/>
        <w:rPr>
          <w:rFonts w:ascii="Arial" w:hAnsi="Arial" w:cs="Arial"/>
          <w:sz w:val="20"/>
          <w:szCs w:val="20"/>
        </w:rPr>
      </w:pPr>
    </w:p>
    <w:p w14:paraId="7ABEB45C" w14:textId="7B1A9D3E" w:rsidR="005521EF" w:rsidRPr="00BE7895" w:rsidRDefault="005521EF" w:rsidP="00BB0DBD">
      <w:pPr>
        <w:pStyle w:val="Prrafodelista"/>
        <w:numPr>
          <w:ilvl w:val="0"/>
          <w:numId w:val="37"/>
        </w:numPr>
        <w:spacing w:after="0" w:line="240" w:lineRule="auto"/>
        <w:jc w:val="both"/>
        <w:rPr>
          <w:rFonts w:ascii="Arial" w:hAnsi="Arial" w:cs="Arial"/>
          <w:sz w:val="20"/>
          <w:szCs w:val="20"/>
        </w:rPr>
      </w:pPr>
      <w:r w:rsidRPr="00BE7895">
        <w:rPr>
          <w:rFonts w:ascii="Arial" w:hAnsi="Arial" w:cs="Arial"/>
          <w:sz w:val="20"/>
          <w:szCs w:val="20"/>
        </w:rPr>
        <w:t>Nombre y firma autógrafa de quien expide la orden; y</w:t>
      </w:r>
    </w:p>
    <w:p w14:paraId="470F566C" w14:textId="77777777" w:rsidR="0083201A" w:rsidRPr="0083201A" w:rsidRDefault="0083201A" w:rsidP="00BE7895">
      <w:pPr>
        <w:spacing w:after="0" w:line="240" w:lineRule="auto"/>
        <w:jc w:val="both"/>
        <w:rPr>
          <w:rFonts w:ascii="Arial" w:hAnsi="Arial" w:cs="Arial"/>
          <w:sz w:val="20"/>
          <w:szCs w:val="20"/>
        </w:rPr>
      </w:pPr>
    </w:p>
    <w:p w14:paraId="011A3246" w14:textId="51F52338" w:rsidR="005521EF" w:rsidRPr="00BE7895" w:rsidRDefault="005521EF" w:rsidP="00BB0DBD">
      <w:pPr>
        <w:pStyle w:val="Prrafodelista"/>
        <w:numPr>
          <w:ilvl w:val="0"/>
          <w:numId w:val="37"/>
        </w:numPr>
        <w:spacing w:after="0" w:line="240" w:lineRule="auto"/>
        <w:jc w:val="both"/>
        <w:rPr>
          <w:rFonts w:ascii="Arial" w:hAnsi="Arial" w:cs="Arial"/>
          <w:sz w:val="20"/>
          <w:szCs w:val="20"/>
        </w:rPr>
      </w:pPr>
      <w:r w:rsidRPr="00BE7895">
        <w:rPr>
          <w:rFonts w:ascii="Arial" w:hAnsi="Arial" w:cs="Arial"/>
          <w:sz w:val="20"/>
          <w:szCs w:val="20"/>
        </w:rPr>
        <w:t>El apercibimiento de que impedir la visita de inspección constituye una infracción a la</w:t>
      </w:r>
    </w:p>
    <w:p w14:paraId="65075CDA" w14:textId="33CC4D3C" w:rsidR="005521EF" w:rsidRPr="00BE7895" w:rsidRDefault="005521EF" w:rsidP="00BE7895">
      <w:pPr>
        <w:pStyle w:val="Prrafodelista"/>
        <w:spacing w:after="0" w:line="240" w:lineRule="auto"/>
        <w:jc w:val="both"/>
        <w:rPr>
          <w:rFonts w:ascii="Arial" w:hAnsi="Arial" w:cs="Arial"/>
          <w:sz w:val="20"/>
          <w:szCs w:val="20"/>
        </w:rPr>
      </w:pPr>
      <w:r w:rsidRPr="00BE7895">
        <w:rPr>
          <w:rFonts w:ascii="Arial" w:hAnsi="Arial" w:cs="Arial"/>
          <w:sz w:val="20"/>
          <w:szCs w:val="20"/>
        </w:rPr>
        <w:t>Ley, al Reglamento y a la legislación penal aplicable.</w:t>
      </w:r>
    </w:p>
    <w:p w14:paraId="3FBBCA6B" w14:textId="77777777" w:rsidR="0083201A" w:rsidRPr="0083201A" w:rsidRDefault="0083201A" w:rsidP="0083201A">
      <w:pPr>
        <w:spacing w:after="0" w:line="240" w:lineRule="auto"/>
        <w:ind w:left="567"/>
        <w:jc w:val="both"/>
        <w:rPr>
          <w:rFonts w:ascii="Arial" w:hAnsi="Arial" w:cs="Arial"/>
          <w:sz w:val="20"/>
          <w:szCs w:val="20"/>
        </w:rPr>
      </w:pPr>
    </w:p>
    <w:p w14:paraId="24F701A7" w14:textId="74A0AEF2" w:rsidR="005521EF" w:rsidRPr="00D82AE6" w:rsidRDefault="005521EF" w:rsidP="00E56F0A">
      <w:pPr>
        <w:spacing w:line="240" w:lineRule="auto"/>
        <w:jc w:val="both"/>
        <w:rPr>
          <w:rFonts w:ascii="Arial" w:hAnsi="Arial" w:cs="Arial"/>
          <w:sz w:val="20"/>
          <w:szCs w:val="20"/>
        </w:rPr>
      </w:pPr>
      <w:r w:rsidRPr="00D82AE6">
        <w:rPr>
          <w:rFonts w:ascii="Arial" w:hAnsi="Arial" w:cs="Arial"/>
          <w:b/>
          <w:bCs/>
          <w:sz w:val="20"/>
          <w:szCs w:val="20"/>
        </w:rPr>
        <w:t>A</w:t>
      </w:r>
      <w:r w:rsidR="00DD2A3E" w:rsidRPr="00D82AE6">
        <w:rPr>
          <w:rFonts w:ascii="Arial" w:hAnsi="Arial" w:cs="Arial"/>
          <w:b/>
          <w:bCs/>
          <w:sz w:val="20"/>
          <w:szCs w:val="20"/>
        </w:rPr>
        <w:t>rtículo</w:t>
      </w:r>
      <w:r w:rsidRPr="00D82AE6">
        <w:rPr>
          <w:rFonts w:ascii="Arial" w:hAnsi="Arial" w:cs="Arial"/>
          <w:b/>
          <w:bCs/>
          <w:sz w:val="20"/>
          <w:szCs w:val="20"/>
        </w:rPr>
        <w:t xml:space="preserve"> 54</w:t>
      </w:r>
      <w:r w:rsidRPr="00D82AE6">
        <w:rPr>
          <w:rFonts w:ascii="Arial" w:hAnsi="Arial" w:cs="Arial"/>
          <w:sz w:val="20"/>
          <w:szCs w:val="20"/>
        </w:rPr>
        <w:t>. Para la labor de inspección y aplicación de sanciones, se consideran hábiles</w:t>
      </w:r>
      <w:r w:rsidR="00AA2ABD">
        <w:rPr>
          <w:rFonts w:ascii="Arial" w:hAnsi="Arial" w:cs="Arial"/>
          <w:sz w:val="20"/>
          <w:szCs w:val="20"/>
        </w:rPr>
        <w:t xml:space="preserve"> </w:t>
      </w:r>
      <w:r w:rsidRPr="00D82AE6">
        <w:rPr>
          <w:rFonts w:ascii="Arial" w:hAnsi="Arial" w:cs="Arial"/>
          <w:sz w:val="20"/>
          <w:szCs w:val="20"/>
        </w:rPr>
        <w:t>las 24 horas de los 365 días del año.</w:t>
      </w:r>
    </w:p>
    <w:p w14:paraId="365406F8" w14:textId="3D28C0B1" w:rsidR="005521EF" w:rsidRPr="00D82AE6" w:rsidRDefault="005521EF" w:rsidP="00E56F0A">
      <w:pPr>
        <w:spacing w:line="240" w:lineRule="auto"/>
        <w:jc w:val="both"/>
        <w:rPr>
          <w:rFonts w:ascii="Arial" w:hAnsi="Arial" w:cs="Arial"/>
          <w:sz w:val="20"/>
          <w:szCs w:val="20"/>
        </w:rPr>
      </w:pPr>
      <w:r w:rsidRPr="00D82AE6">
        <w:rPr>
          <w:rFonts w:ascii="Arial" w:hAnsi="Arial" w:cs="Arial"/>
          <w:b/>
          <w:bCs/>
          <w:sz w:val="20"/>
          <w:szCs w:val="20"/>
        </w:rPr>
        <w:t>A</w:t>
      </w:r>
      <w:r w:rsidR="00DD2A3E" w:rsidRPr="00D82AE6">
        <w:rPr>
          <w:rFonts w:ascii="Arial" w:hAnsi="Arial" w:cs="Arial"/>
          <w:b/>
          <w:bCs/>
          <w:sz w:val="20"/>
          <w:szCs w:val="20"/>
        </w:rPr>
        <w:t>rtículo</w:t>
      </w:r>
      <w:r w:rsidRPr="00D82AE6">
        <w:rPr>
          <w:rFonts w:ascii="Arial" w:hAnsi="Arial" w:cs="Arial"/>
          <w:b/>
          <w:bCs/>
          <w:sz w:val="20"/>
          <w:szCs w:val="20"/>
        </w:rPr>
        <w:t xml:space="preserve"> 55</w:t>
      </w:r>
      <w:r w:rsidRPr="00D82AE6">
        <w:rPr>
          <w:rFonts w:ascii="Arial" w:hAnsi="Arial" w:cs="Arial"/>
          <w:sz w:val="20"/>
          <w:szCs w:val="20"/>
        </w:rPr>
        <w:t>. En el caso de flagrancia en la violación de este reglamento, de la Ley o demás</w:t>
      </w:r>
      <w:r w:rsidR="00AA2ABD">
        <w:rPr>
          <w:rFonts w:ascii="Arial" w:hAnsi="Arial" w:cs="Arial"/>
          <w:sz w:val="20"/>
          <w:szCs w:val="20"/>
        </w:rPr>
        <w:t xml:space="preserve"> </w:t>
      </w:r>
      <w:r w:rsidRPr="00D82AE6">
        <w:rPr>
          <w:rFonts w:ascii="Arial" w:hAnsi="Arial" w:cs="Arial"/>
          <w:sz w:val="20"/>
          <w:szCs w:val="20"/>
        </w:rPr>
        <w:t>ordenamientos aplicables, no se requerirá orden escrita.</w:t>
      </w:r>
    </w:p>
    <w:p w14:paraId="142BA461" w14:textId="251AABEF" w:rsidR="005521EF" w:rsidRPr="00D82AE6" w:rsidRDefault="005521EF" w:rsidP="00E56F0A">
      <w:pPr>
        <w:spacing w:line="240" w:lineRule="auto"/>
        <w:jc w:val="both"/>
        <w:rPr>
          <w:rFonts w:ascii="Arial" w:hAnsi="Arial" w:cs="Arial"/>
          <w:sz w:val="20"/>
          <w:szCs w:val="20"/>
        </w:rPr>
      </w:pPr>
      <w:r w:rsidRPr="00D82AE6">
        <w:rPr>
          <w:rFonts w:ascii="Arial" w:hAnsi="Arial" w:cs="Arial"/>
          <w:b/>
          <w:bCs/>
          <w:sz w:val="20"/>
          <w:szCs w:val="20"/>
        </w:rPr>
        <w:t>A</w:t>
      </w:r>
      <w:r w:rsidR="00DD2A3E" w:rsidRPr="00D82AE6">
        <w:rPr>
          <w:rFonts w:ascii="Arial" w:hAnsi="Arial" w:cs="Arial"/>
          <w:b/>
          <w:bCs/>
          <w:sz w:val="20"/>
          <w:szCs w:val="20"/>
        </w:rPr>
        <w:t>rtículo</w:t>
      </w:r>
      <w:r w:rsidRPr="00D82AE6">
        <w:rPr>
          <w:rFonts w:ascii="Arial" w:hAnsi="Arial" w:cs="Arial"/>
          <w:b/>
          <w:bCs/>
          <w:sz w:val="20"/>
          <w:szCs w:val="20"/>
        </w:rPr>
        <w:t xml:space="preserve"> 56</w:t>
      </w:r>
      <w:r w:rsidRPr="00D82AE6">
        <w:rPr>
          <w:rFonts w:ascii="Arial" w:hAnsi="Arial" w:cs="Arial"/>
          <w:sz w:val="20"/>
          <w:szCs w:val="20"/>
        </w:rPr>
        <w:t>. En las actas que se levanten con motivo de una visita de inspección se hará</w:t>
      </w:r>
      <w:r w:rsidR="00AA2ABD">
        <w:rPr>
          <w:rFonts w:ascii="Arial" w:hAnsi="Arial" w:cs="Arial"/>
          <w:sz w:val="20"/>
          <w:szCs w:val="20"/>
        </w:rPr>
        <w:t xml:space="preserve"> </w:t>
      </w:r>
      <w:r w:rsidRPr="00D82AE6">
        <w:rPr>
          <w:rFonts w:ascii="Arial" w:hAnsi="Arial" w:cs="Arial"/>
          <w:sz w:val="20"/>
          <w:szCs w:val="20"/>
        </w:rPr>
        <w:t>constar, por lo menos, lo siguiente:</w:t>
      </w:r>
    </w:p>
    <w:p w14:paraId="694DC71F" w14:textId="52CB85AC" w:rsidR="005521EF" w:rsidRPr="00EA7D25" w:rsidRDefault="005521EF" w:rsidP="00BB0DBD">
      <w:pPr>
        <w:pStyle w:val="Prrafodelista"/>
        <w:numPr>
          <w:ilvl w:val="0"/>
          <w:numId w:val="38"/>
        </w:numPr>
        <w:spacing w:after="0" w:line="240" w:lineRule="auto"/>
        <w:jc w:val="both"/>
        <w:rPr>
          <w:rFonts w:ascii="Arial" w:hAnsi="Arial" w:cs="Arial"/>
          <w:sz w:val="20"/>
          <w:szCs w:val="20"/>
        </w:rPr>
      </w:pPr>
      <w:r w:rsidRPr="00EA7D25">
        <w:rPr>
          <w:rFonts w:ascii="Arial" w:hAnsi="Arial" w:cs="Arial"/>
          <w:sz w:val="20"/>
          <w:szCs w:val="20"/>
        </w:rPr>
        <w:lastRenderedPageBreak/>
        <w:t>Lugar, fecha y hora del inicio de la visita de inspección.</w:t>
      </w:r>
    </w:p>
    <w:p w14:paraId="64D40135" w14:textId="77777777" w:rsidR="00913976" w:rsidRPr="00913976" w:rsidRDefault="00913976" w:rsidP="00EA7D25">
      <w:pPr>
        <w:spacing w:after="0" w:line="240" w:lineRule="auto"/>
        <w:jc w:val="both"/>
        <w:rPr>
          <w:rFonts w:ascii="Arial" w:hAnsi="Arial" w:cs="Arial"/>
          <w:sz w:val="20"/>
          <w:szCs w:val="20"/>
        </w:rPr>
      </w:pPr>
    </w:p>
    <w:p w14:paraId="67DCDEB4" w14:textId="370D281D" w:rsidR="005521EF" w:rsidRPr="00EA7D25" w:rsidRDefault="005521EF" w:rsidP="00BB0DBD">
      <w:pPr>
        <w:pStyle w:val="Prrafodelista"/>
        <w:numPr>
          <w:ilvl w:val="0"/>
          <w:numId w:val="38"/>
        </w:numPr>
        <w:spacing w:after="0" w:line="240" w:lineRule="auto"/>
        <w:jc w:val="both"/>
        <w:rPr>
          <w:rFonts w:ascii="Arial" w:hAnsi="Arial" w:cs="Arial"/>
          <w:sz w:val="20"/>
          <w:szCs w:val="20"/>
        </w:rPr>
      </w:pPr>
      <w:r w:rsidRPr="00EA7D25">
        <w:rPr>
          <w:rFonts w:ascii="Arial" w:hAnsi="Arial" w:cs="Arial"/>
          <w:sz w:val="20"/>
          <w:szCs w:val="20"/>
        </w:rPr>
        <w:t>Nombre del Inspector que realice la visita de inspección.</w:t>
      </w:r>
    </w:p>
    <w:p w14:paraId="0EC8B090" w14:textId="77777777" w:rsidR="00913976" w:rsidRPr="00913976" w:rsidRDefault="00913976" w:rsidP="00EA7D25">
      <w:pPr>
        <w:spacing w:after="0" w:line="240" w:lineRule="auto"/>
        <w:jc w:val="both"/>
        <w:rPr>
          <w:rFonts w:ascii="Arial" w:hAnsi="Arial" w:cs="Arial"/>
          <w:sz w:val="20"/>
          <w:szCs w:val="20"/>
        </w:rPr>
      </w:pPr>
    </w:p>
    <w:p w14:paraId="1F58958E" w14:textId="13B72B6C" w:rsidR="005521EF" w:rsidRPr="00EA7D25" w:rsidRDefault="005521EF" w:rsidP="00BB0DBD">
      <w:pPr>
        <w:pStyle w:val="Prrafodelista"/>
        <w:numPr>
          <w:ilvl w:val="0"/>
          <w:numId w:val="38"/>
        </w:numPr>
        <w:spacing w:after="0" w:line="240" w:lineRule="auto"/>
        <w:jc w:val="both"/>
        <w:rPr>
          <w:rFonts w:ascii="Arial" w:hAnsi="Arial" w:cs="Arial"/>
          <w:sz w:val="20"/>
          <w:szCs w:val="20"/>
        </w:rPr>
      </w:pPr>
      <w:r w:rsidRPr="00EA7D25">
        <w:rPr>
          <w:rFonts w:ascii="Arial" w:hAnsi="Arial" w:cs="Arial"/>
          <w:sz w:val="20"/>
          <w:szCs w:val="20"/>
        </w:rPr>
        <w:t>Número de la credencial oficial del Inspector.</w:t>
      </w:r>
    </w:p>
    <w:p w14:paraId="750978B7" w14:textId="77777777" w:rsidR="00913976" w:rsidRPr="00913976" w:rsidRDefault="00913976" w:rsidP="00EA7D25">
      <w:pPr>
        <w:spacing w:after="0" w:line="240" w:lineRule="auto"/>
        <w:jc w:val="both"/>
        <w:rPr>
          <w:rFonts w:ascii="Arial" w:hAnsi="Arial" w:cs="Arial"/>
          <w:sz w:val="20"/>
          <w:szCs w:val="20"/>
        </w:rPr>
      </w:pPr>
    </w:p>
    <w:p w14:paraId="246E2D39" w14:textId="26EA258D" w:rsidR="005521EF" w:rsidRPr="00EA7D25" w:rsidRDefault="005521EF" w:rsidP="00BB0DBD">
      <w:pPr>
        <w:pStyle w:val="Prrafodelista"/>
        <w:numPr>
          <w:ilvl w:val="0"/>
          <w:numId w:val="38"/>
        </w:numPr>
        <w:spacing w:after="0" w:line="240" w:lineRule="auto"/>
        <w:jc w:val="both"/>
        <w:rPr>
          <w:rFonts w:ascii="Arial" w:hAnsi="Arial" w:cs="Arial"/>
          <w:sz w:val="20"/>
          <w:szCs w:val="20"/>
        </w:rPr>
      </w:pPr>
      <w:r w:rsidRPr="00EA7D25">
        <w:rPr>
          <w:rFonts w:ascii="Arial" w:hAnsi="Arial" w:cs="Arial"/>
          <w:sz w:val="20"/>
          <w:szCs w:val="20"/>
        </w:rPr>
        <w:t>Fecha y folio de la orden de visita de inspección emitida en caso de no flagrancia.</w:t>
      </w:r>
    </w:p>
    <w:p w14:paraId="7FAF46BE" w14:textId="77777777" w:rsidR="00913976" w:rsidRPr="00913976" w:rsidRDefault="00913976" w:rsidP="00EA7D25">
      <w:pPr>
        <w:spacing w:after="0" w:line="240" w:lineRule="auto"/>
        <w:jc w:val="both"/>
        <w:rPr>
          <w:rFonts w:ascii="Arial" w:hAnsi="Arial" w:cs="Arial"/>
          <w:sz w:val="20"/>
          <w:szCs w:val="20"/>
        </w:rPr>
      </w:pPr>
    </w:p>
    <w:p w14:paraId="31C9A5DF" w14:textId="0415B3D0" w:rsidR="005521EF" w:rsidRPr="00EA7D25" w:rsidRDefault="005521EF" w:rsidP="00BB0DBD">
      <w:pPr>
        <w:pStyle w:val="Prrafodelista"/>
        <w:numPr>
          <w:ilvl w:val="0"/>
          <w:numId w:val="38"/>
        </w:numPr>
        <w:spacing w:after="0" w:line="240" w:lineRule="auto"/>
        <w:jc w:val="both"/>
        <w:rPr>
          <w:rFonts w:ascii="Arial" w:hAnsi="Arial" w:cs="Arial"/>
          <w:sz w:val="20"/>
          <w:szCs w:val="20"/>
        </w:rPr>
      </w:pPr>
      <w:r w:rsidRPr="00EA7D25">
        <w:rPr>
          <w:rFonts w:ascii="Arial" w:hAnsi="Arial" w:cs="Arial"/>
          <w:sz w:val="20"/>
          <w:szCs w:val="20"/>
        </w:rPr>
        <w:t>Domicilio del establecimiento.</w:t>
      </w:r>
    </w:p>
    <w:p w14:paraId="4F9FD8DA" w14:textId="77777777" w:rsidR="00913976" w:rsidRPr="00913976" w:rsidRDefault="00913976" w:rsidP="00EA7D25">
      <w:pPr>
        <w:spacing w:after="0" w:line="240" w:lineRule="auto"/>
        <w:jc w:val="both"/>
        <w:rPr>
          <w:rFonts w:ascii="Arial" w:hAnsi="Arial" w:cs="Arial"/>
          <w:sz w:val="20"/>
          <w:szCs w:val="20"/>
        </w:rPr>
      </w:pPr>
    </w:p>
    <w:p w14:paraId="7EECAEEB" w14:textId="751D661E" w:rsidR="00913976" w:rsidRPr="00EA7D25" w:rsidRDefault="005521EF" w:rsidP="00BB0DBD">
      <w:pPr>
        <w:pStyle w:val="Prrafodelista"/>
        <w:numPr>
          <w:ilvl w:val="0"/>
          <w:numId w:val="38"/>
        </w:numPr>
        <w:spacing w:after="0" w:line="240" w:lineRule="auto"/>
        <w:jc w:val="both"/>
        <w:rPr>
          <w:rFonts w:ascii="Arial" w:hAnsi="Arial" w:cs="Arial"/>
          <w:sz w:val="20"/>
          <w:szCs w:val="20"/>
        </w:rPr>
      </w:pPr>
      <w:r w:rsidRPr="00EA7D25">
        <w:rPr>
          <w:rFonts w:ascii="Arial" w:hAnsi="Arial" w:cs="Arial"/>
          <w:sz w:val="20"/>
          <w:szCs w:val="20"/>
        </w:rPr>
        <w:t>El nombre y firma de la persona con quien se entienda la diligencia, el carácter con</w:t>
      </w:r>
      <w:r w:rsidR="00913976" w:rsidRPr="00EA7D25">
        <w:rPr>
          <w:rFonts w:ascii="Arial" w:hAnsi="Arial" w:cs="Arial"/>
          <w:sz w:val="20"/>
          <w:szCs w:val="20"/>
        </w:rPr>
        <w:t xml:space="preserve"> </w:t>
      </w:r>
      <w:r w:rsidRPr="00EA7D25">
        <w:rPr>
          <w:rFonts w:ascii="Arial" w:hAnsi="Arial" w:cs="Arial"/>
          <w:sz w:val="20"/>
          <w:szCs w:val="20"/>
        </w:rPr>
        <w:t>que se ostenta, así como la descripción de los documentos con los que se identifique</w:t>
      </w:r>
      <w:r w:rsidR="00913976" w:rsidRPr="00EA7D25">
        <w:rPr>
          <w:rFonts w:ascii="Arial" w:hAnsi="Arial" w:cs="Arial"/>
          <w:sz w:val="20"/>
          <w:szCs w:val="20"/>
        </w:rPr>
        <w:t xml:space="preserve"> que acredite su </w:t>
      </w:r>
      <w:r w:rsidRPr="00EA7D25">
        <w:rPr>
          <w:rFonts w:ascii="Arial" w:hAnsi="Arial" w:cs="Arial"/>
          <w:sz w:val="20"/>
          <w:szCs w:val="20"/>
        </w:rPr>
        <w:t>personalidad y su cargo. En caso de que se niegue a firmar deberá</w:t>
      </w:r>
      <w:r w:rsidR="00913976" w:rsidRPr="00EA7D25">
        <w:rPr>
          <w:rFonts w:ascii="Arial" w:hAnsi="Arial" w:cs="Arial"/>
          <w:sz w:val="20"/>
          <w:szCs w:val="20"/>
        </w:rPr>
        <w:t xml:space="preserve"> </w:t>
      </w:r>
      <w:r w:rsidRPr="00EA7D25">
        <w:rPr>
          <w:rFonts w:ascii="Arial" w:hAnsi="Arial" w:cs="Arial"/>
          <w:sz w:val="20"/>
          <w:szCs w:val="20"/>
        </w:rPr>
        <w:t>asentarse tal circunstancia.</w:t>
      </w:r>
    </w:p>
    <w:p w14:paraId="1E9F1E80" w14:textId="77777777" w:rsidR="00913976" w:rsidRPr="00913976" w:rsidRDefault="00913976" w:rsidP="00EA7D25">
      <w:pPr>
        <w:spacing w:after="0" w:line="240" w:lineRule="auto"/>
        <w:jc w:val="both"/>
        <w:rPr>
          <w:rFonts w:ascii="Arial" w:hAnsi="Arial" w:cs="Arial"/>
          <w:sz w:val="20"/>
          <w:szCs w:val="20"/>
        </w:rPr>
      </w:pPr>
    </w:p>
    <w:p w14:paraId="3BA17A31" w14:textId="1CCB85FA" w:rsidR="005521EF" w:rsidRPr="00EA7D25" w:rsidRDefault="005521EF" w:rsidP="00BB0DBD">
      <w:pPr>
        <w:pStyle w:val="Prrafodelista"/>
        <w:numPr>
          <w:ilvl w:val="0"/>
          <w:numId w:val="38"/>
        </w:numPr>
        <w:spacing w:after="0" w:line="240" w:lineRule="auto"/>
        <w:jc w:val="both"/>
        <w:rPr>
          <w:rFonts w:ascii="Arial" w:hAnsi="Arial" w:cs="Arial"/>
          <w:sz w:val="20"/>
          <w:szCs w:val="20"/>
        </w:rPr>
      </w:pPr>
      <w:r w:rsidRPr="00EA7D25">
        <w:rPr>
          <w:rFonts w:ascii="Arial" w:hAnsi="Arial" w:cs="Arial"/>
          <w:sz w:val="20"/>
          <w:szCs w:val="20"/>
        </w:rPr>
        <w:t>El requerimiento a la persona con quien se entienda la diligencia para que designe</w:t>
      </w:r>
      <w:r w:rsidR="00913976" w:rsidRPr="00EA7D25">
        <w:rPr>
          <w:rFonts w:ascii="Arial" w:hAnsi="Arial" w:cs="Arial"/>
          <w:sz w:val="20"/>
          <w:szCs w:val="20"/>
        </w:rPr>
        <w:t xml:space="preserve"> </w:t>
      </w:r>
      <w:r w:rsidRPr="00EA7D25">
        <w:rPr>
          <w:rFonts w:ascii="Arial" w:hAnsi="Arial" w:cs="Arial"/>
          <w:sz w:val="20"/>
          <w:szCs w:val="20"/>
        </w:rPr>
        <w:t>dos testigos y el apercibimiento de que, en caso de negativa, éstos serán nombrados</w:t>
      </w:r>
      <w:r w:rsidR="00913976" w:rsidRPr="00EA7D25">
        <w:rPr>
          <w:rFonts w:ascii="Arial" w:hAnsi="Arial" w:cs="Arial"/>
          <w:sz w:val="20"/>
          <w:szCs w:val="20"/>
        </w:rPr>
        <w:t xml:space="preserve"> </w:t>
      </w:r>
      <w:r w:rsidRPr="00EA7D25">
        <w:rPr>
          <w:rFonts w:ascii="Arial" w:hAnsi="Arial" w:cs="Arial"/>
          <w:sz w:val="20"/>
          <w:szCs w:val="20"/>
        </w:rPr>
        <w:t>por el Inspector.</w:t>
      </w:r>
    </w:p>
    <w:p w14:paraId="66103F4B" w14:textId="77777777" w:rsidR="00913976" w:rsidRPr="00913976" w:rsidRDefault="00913976" w:rsidP="00EA7D25">
      <w:pPr>
        <w:spacing w:after="0" w:line="240" w:lineRule="auto"/>
        <w:jc w:val="both"/>
        <w:rPr>
          <w:rFonts w:ascii="Arial" w:hAnsi="Arial" w:cs="Arial"/>
          <w:sz w:val="20"/>
          <w:szCs w:val="20"/>
        </w:rPr>
      </w:pPr>
    </w:p>
    <w:p w14:paraId="7CDE9BCD" w14:textId="388D926D" w:rsidR="005521EF" w:rsidRPr="00EA7D25" w:rsidRDefault="005521EF" w:rsidP="00BB0DBD">
      <w:pPr>
        <w:pStyle w:val="Prrafodelista"/>
        <w:numPr>
          <w:ilvl w:val="0"/>
          <w:numId w:val="38"/>
        </w:numPr>
        <w:spacing w:after="0" w:line="240" w:lineRule="auto"/>
        <w:jc w:val="both"/>
        <w:rPr>
          <w:rFonts w:ascii="Arial" w:hAnsi="Arial" w:cs="Arial"/>
          <w:sz w:val="20"/>
          <w:szCs w:val="20"/>
        </w:rPr>
      </w:pPr>
      <w:r w:rsidRPr="00EA7D25">
        <w:rPr>
          <w:rFonts w:ascii="Arial" w:hAnsi="Arial" w:cs="Arial"/>
          <w:sz w:val="20"/>
          <w:szCs w:val="20"/>
        </w:rPr>
        <w:t>El nombre y firma de los testigos designados, así como la descripción de los</w:t>
      </w:r>
      <w:r w:rsidR="00913976" w:rsidRPr="00EA7D25">
        <w:rPr>
          <w:rFonts w:ascii="Arial" w:hAnsi="Arial" w:cs="Arial"/>
          <w:sz w:val="20"/>
          <w:szCs w:val="20"/>
        </w:rPr>
        <w:t xml:space="preserve"> </w:t>
      </w:r>
      <w:r w:rsidRPr="00EA7D25">
        <w:rPr>
          <w:rFonts w:ascii="Arial" w:hAnsi="Arial" w:cs="Arial"/>
          <w:sz w:val="20"/>
          <w:szCs w:val="20"/>
        </w:rPr>
        <w:t>documentos con que se identifiquen.</w:t>
      </w:r>
    </w:p>
    <w:p w14:paraId="420A73EC" w14:textId="77777777" w:rsidR="00913976" w:rsidRPr="00913976" w:rsidRDefault="00913976" w:rsidP="00EA7D25">
      <w:pPr>
        <w:spacing w:after="0" w:line="240" w:lineRule="auto"/>
        <w:jc w:val="both"/>
        <w:rPr>
          <w:rFonts w:ascii="Arial" w:hAnsi="Arial" w:cs="Arial"/>
          <w:sz w:val="20"/>
          <w:szCs w:val="20"/>
        </w:rPr>
      </w:pPr>
    </w:p>
    <w:p w14:paraId="27155D6E" w14:textId="429365F2" w:rsidR="005521EF" w:rsidRPr="00EA7D25" w:rsidRDefault="005521EF" w:rsidP="00BB0DBD">
      <w:pPr>
        <w:pStyle w:val="Prrafodelista"/>
        <w:numPr>
          <w:ilvl w:val="0"/>
          <w:numId w:val="38"/>
        </w:numPr>
        <w:spacing w:after="0" w:line="240" w:lineRule="auto"/>
        <w:jc w:val="both"/>
        <w:rPr>
          <w:rFonts w:ascii="Arial" w:hAnsi="Arial" w:cs="Arial"/>
          <w:sz w:val="20"/>
          <w:szCs w:val="20"/>
        </w:rPr>
      </w:pPr>
      <w:r w:rsidRPr="00EA7D25">
        <w:rPr>
          <w:rFonts w:ascii="Arial" w:hAnsi="Arial" w:cs="Arial"/>
          <w:sz w:val="20"/>
          <w:szCs w:val="20"/>
        </w:rPr>
        <w:t>El requerimiento hecho al visitado a fin de que exhiba los documentos que se le</w:t>
      </w:r>
      <w:r w:rsidR="00913976" w:rsidRPr="00EA7D25">
        <w:rPr>
          <w:rFonts w:ascii="Arial" w:hAnsi="Arial" w:cs="Arial"/>
          <w:sz w:val="20"/>
          <w:szCs w:val="20"/>
        </w:rPr>
        <w:t xml:space="preserve"> </w:t>
      </w:r>
      <w:r w:rsidRPr="00EA7D25">
        <w:rPr>
          <w:rFonts w:ascii="Arial" w:hAnsi="Arial" w:cs="Arial"/>
          <w:sz w:val="20"/>
          <w:szCs w:val="20"/>
        </w:rPr>
        <w:t>soliciten, así como para que permita el acceso al lugar o lugares objeto de la</w:t>
      </w:r>
      <w:r w:rsidR="00913976" w:rsidRPr="00EA7D25">
        <w:rPr>
          <w:rFonts w:ascii="Arial" w:hAnsi="Arial" w:cs="Arial"/>
          <w:sz w:val="20"/>
          <w:szCs w:val="20"/>
        </w:rPr>
        <w:t xml:space="preserve"> </w:t>
      </w:r>
      <w:r w:rsidRPr="00EA7D25">
        <w:rPr>
          <w:rFonts w:ascii="Arial" w:hAnsi="Arial" w:cs="Arial"/>
          <w:sz w:val="20"/>
          <w:szCs w:val="20"/>
        </w:rPr>
        <w:t>inspección.</w:t>
      </w:r>
    </w:p>
    <w:p w14:paraId="38DC03F6" w14:textId="77777777" w:rsidR="00913976" w:rsidRPr="00913976" w:rsidRDefault="00913976" w:rsidP="00EA7D25">
      <w:pPr>
        <w:spacing w:after="0" w:line="240" w:lineRule="auto"/>
        <w:jc w:val="both"/>
        <w:rPr>
          <w:rFonts w:ascii="Arial" w:hAnsi="Arial" w:cs="Arial"/>
          <w:sz w:val="20"/>
          <w:szCs w:val="20"/>
        </w:rPr>
      </w:pPr>
    </w:p>
    <w:p w14:paraId="79ADFF8C" w14:textId="355E1778" w:rsidR="005521EF" w:rsidRPr="00EA7D25" w:rsidRDefault="005521EF" w:rsidP="00BB0DBD">
      <w:pPr>
        <w:pStyle w:val="Prrafodelista"/>
        <w:numPr>
          <w:ilvl w:val="0"/>
          <w:numId w:val="38"/>
        </w:numPr>
        <w:spacing w:after="0" w:line="240" w:lineRule="auto"/>
        <w:jc w:val="both"/>
        <w:rPr>
          <w:rFonts w:ascii="Arial" w:hAnsi="Arial" w:cs="Arial"/>
          <w:sz w:val="20"/>
          <w:szCs w:val="20"/>
        </w:rPr>
      </w:pPr>
      <w:r w:rsidRPr="00EA7D25">
        <w:rPr>
          <w:rFonts w:ascii="Arial" w:hAnsi="Arial" w:cs="Arial"/>
          <w:sz w:val="20"/>
          <w:szCs w:val="20"/>
        </w:rPr>
        <w:t>La descripción de los hechos, objetos, lugares y circunstancias que se observen.</w:t>
      </w:r>
    </w:p>
    <w:p w14:paraId="75B71408" w14:textId="77777777" w:rsidR="00913976" w:rsidRPr="00913976" w:rsidRDefault="00913976" w:rsidP="00EA7D25">
      <w:pPr>
        <w:spacing w:after="0" w:line="240" w:lineRule="auto"/>
        <w:jc w:val="both"/>
        <w:rPr>
          <w:rFonts w:ascii="Arial" w:hAnsi="Arial" w:cs="Arial"/>
          <w:sz w:val="20"/>
          <w:szCs w:val="20"/>
        </w:rPr>
      </w:pPr>
    </w:p>
    <w:p w14:paraId="423351E7" w14:textId="6F62E139" w:rsidR="005521EF" w:rsidRPr="00EA7D25" w:rsidRDefault="005521EF" w:rsidP="00BB0DBD">
      <w:pPr>
        <w:pStyle w:val="Prrafodelista"/>
        <w:numPr>
          <w:ilvl w:val="0"/>
          <w:numId w:val="38"/>
        </w:numPr>
        <w:spacing w:after="0" w:line="240" w:lineRule="auto"/>
        <w:jc w:val="both"/>
        <w:rPr>
          <w:rFonts w:ascii="Arial" w:hAnsi="Arial" w:cs="Arial"/>
          <w:sz w:val="20"/>
          <w:szCs w:val="20"/>
        </w:rPr>
      </w:pPr>
      <w:r w:rsidRPr="00EA7D25">
        <w:rPr>
          <w:rFonts w:ascii="Arial" w:hAnsi="Arial" w:cs="Arial"/>
          <w:sz w:val="20"/>
          <w:szCs w:val="20"/>
        </w:rPr>
        <w:t>La descripción de los documentos que exhiba la persona con quien se entienda la</w:t>
      </w:r>
      <w:r w:rsidR="00913976" w:rsidRPr="00EA7D25">
        <w:rPr>
          <w:rFonts w:ascii="Arial" w:hAnsi="Arial" w:cs="Arial"/>
          <w:sz w:val="20"/>
          <w:szCs w:val="20"/>
        </w:rPr>
        <w:t xml:space="preserve"> </w:t>
      </w:r>
      <w:r w:rsidRPr="00EA7D25">
        <w:rPr>
          <w:rFonts w:ascii="Arial" w:hAnsi="Arial" w:cs="Arial"/>
          <w:sz w:val="20"/>
          <w:szCs w:val="20"/>
        </w:rPr>
        <w:t>diligencia y en su caso, hacer constar que se anexa copia de los mismos al acta de</w:t>
      </w:r>
      <w:r w:rsidR="00913976" w:rsidRPr="00EA7D25">
        <w:rPr>
          <w:rFonts w:ascii="Arial" w:hAnsi="Arial" w:cs="Arial"/>
          <w:sz w:val="20"/>
          <w:szCs w:val="20"/>
        </w:rPr>
        <w:t xml:space="preserve"> </w:t>
      </w:r>
      <w:r w:rsidRPr="00EA7D25">
        <w:rPr>
          <w:rFonts w:ascii="Arial" w:hAnsi="Arial" w:cs="Arial"/>
          <w:sz w:val="20"/>
          <w:szCs w:val="20"/>
        </w:rPr>
        <w:t>inspección.</w:t>
      </w:r>
    </w:p>
    <w:p w14:paraId="55D3BC7C" w14:textId="77777777" w:rsidR="00913976" w:rsidRPr="00913976" w:rsidRDefault="00913976" w:rsidP="00EA7D25">
      <w:pPr>
        <w:spacing w:after="0" w:line="240" w:lineRule="auto"/>
        <w:jc w:val="both"/>
        <w:rPr>
          <w:rFonts w:ascii="Arial" w:hAnsi="Arial" w:cs="Arial"/>
          <w:sz w:val="20"/>
          <w:szCs w:val="20"/>
        </w:rPr>
      </w:pPr>
    </w:p>
    <w:p w14:paraId="45D9DF83" w14:textId="04982987" w:rsidR="005521EF" w:rsidRPr="00EA7D25" w:rsidRDefault="005521EF" w:rsidP="00BB0DBD">
      <w:pPr>
        <w:pStyle w:val="Prrafodelista"/>
        <w:numPr>
          <w:ilvl w:val="0"/>
          <w:numId w:val="38"/>
        </w:numPr>
        <w:spacing w:after="0" w:line="240" w:lineRule="auto"/>
        <w:jc w:val="both"/>
        <w:rPr>
          <w:rFonts w:ascii="Arial" w:hAnsi="Arial" w:cs="Arial"/>
          <w:sz w:val="20"/>
          <w:szCs w:val="20"/>
        </w:rPr>
      </w:pPr>
      <w:r w:rsidRPr="00EA7D25">
        <w:rPr>
          <w:rFonts w:ascii="Arial" w:hAnsi="Arial" w:cs="Arial"/>
          <w:sz w:val="20"/>
          <w:szCs w:val="20"/>
        </w:rPr>
        <w:t>Los incidentes que surjan durante la visita de inspección.</w:t>
      </w:r>
    </w:p>
    <w:p w14:paraId="5C7DE07B" w14:textId="77777777" w:rsidR="00913976" w:rsidRPr="00913976" w:rsidRDefault="00913976" w:rsidP="00EA7D25">
      <w:pPr>
        <w:spacing w:after="0" w:line="240" w:lineRule="auto"/>
        <w:jc w:val="both"/>
        <w:rPr>
          <w:rFonts w:ascii="Arial" w:hAnsi="Arial" w:cs="Arial"/>
          <w:sz w:val="20"/>
          <w:szCs w:val="20"/>
        </w:rPr>
      </w:pPr>
    </w:p>
    <w:p w14:paraId="5B496ED9" w14:textId="134119D8" w:rsidR="005521EF" w:rsidRPr="00EA7D25" w:rsidRDefault="005521EF" w:rsidP="00BB0DBD">
      <w:pPr>
        <w:pStyle w:val="Prrafodelista"/>
        <w:numPr>
          <w:ilvl w:val="0"/>
          <w:numId w:val="38"/>
        </w:numPr>
        <w:spacing w:after="0" w:line="240" w:lineRule="auto"/>
        <w:jc w:val="both"/>
        <w:rPr>
          <w:rFonts w:ascii="Arial" w:hAnsi="Arial" w:cs="Arial"/>
          <w:sz w:val="20"/>
          <w:szCs w:val="20"/>
        </w:rPr>
      </w:pPr>
      <w:r w:rsidRPr="00EA7D25">
        <w:rPr>
          <w:rFonts w:ascii="Arial" w:hAnsi="Arial" w:cs="Arial"/>
          <w:sz w:val="20"/>
          <w:szCs w:val="20"/>
        </w:rPr>
        <w:t>Las declaraciones, observaciones y demás manifestaciones que formule la persona</w:t>
      </w:r>
      <w:r w:rsidR="00913976" w:rsidRPr="00EA7D25">
        <w:rPr>
          <w:rFonts w:ascii="Arial" w:hAnsi="Arial" w:cs="Arial"/>
          <w:sz w:val="20"/>
          <w:szCs w:val="20"/>
        </w:rPr>
        <w:t xml:space="preserve"> </w:t>
      </w:r>
      <w:r w:rsidRPr="00EA7D25">
        <w:rPr>
          <w:rFonts w:ascii="Arial" w:hAnsi="Arial" w:cs="Arial"/>
          <w:sz w:val="20"/>
          <w:szCs w:val="20"/>
        </w:rPr>
        <w:t>con quien se entendió la diligencia y en su caso, la negativa a hacerlo.</w:t>
      </w:r>
    </w:p>
    <w:p w14:paraId="1B566D31" w14:textId="77777777" w:rsidR="00913976" w:rsidRPr="00913976" w:rsidRDefault="00913976" w:rsidP="00EA7D25">
      <w:pPr>
        <w:spacing w:after="0" w:line="240" w:lineRule="auto"/>
        <w:jc w:val="both"/>
        <w:rPr>
          <w:rFonts w:ascii="Arial" w:hAnsi="Arial" w:cs="Arial"/>
          <w:sz w:val="20"/>
          <w:szCs w:val="20"/>
        </w:rPr>
      </w:pPr>
    </w:p>
    <w:p w14:paraId="51157461" w14:textId="6FFAC337" w:rsidR="005521EF" w:rsidRPr="00EA7D25" w:rsidRDefault="005521EF" w:rsidP="00BB0DBD">
      <w:pPr>
        <w:pStyle w:val="Prrafodelista"/>
        <w:numPr>
          <w:ilvl w:val="0"/>
          <w:numId w:val="38"/>
        </w:numPr>
        <w:spacing w:after="0" w:line="240" w:lineRule="auto"/>
        <w:jc w:val="both"/>
        <w:rPr>
          <w:rFonts w:ascii="Arial" w:hAnsi="Arial" w:cs="Arial"/>
          <w:sz w:val="20"/>
          <w:szCs w:val="20"/>
        </w:rPr>
      </w:pPr>
      <w:r w:rsidRPr="00EA7D25">
        <w:rPr>
          <w:rFonts w:ascii="Arial" w:hAnsi="Arial" w:cs="Arial"/>
          <w:sz w:val="20"/>
          <w:szCs w:val="20"/>
        </w:rPr>
        <w:t>La manifestación de que el visitado cuenta con 5 días hábiles para la celebración de</w:t>
      </w:r>
      <w:r w:rsidR="00913976" w:rsidRPr="00EA7D25">
        <w:rPr>
          <w:rFonts w:ascii="Arial" w:hAnsi="Arial" w:cs="Arial"/>
          <w:sz w:val="20"/>
          <w:szCs w:val="20"/>
        </w:rPr>
        <w:t xml:space="preserve"> </w:t>
      </w:r>
      <w:r w:rsidRPr="00EA7D25">
        <w:rPr>
          <w:rFonts w:ascii="Arial" w:hAnsi="Arial" w:cs="Arial"/>
          <w:sz w:val="20"/>
          <w:szCs w:val="20"/>
        </w:rPr>
        <w:t>la audiencia de pruebas y alegatos a la que se cite al interesado, a fin de que</w:t>
      </w:r>
      <w:r w:rsidR="00913976" w:rsidRPr="00EA7D25">
        <w:rPr>
          <w:rFonts w:ascii="Arial" w:hAnsi="Arial" w:cs="Arial"/>
          <w:sz w:val="20"/>
          <w:szCs w:val="20"/>
        </w:rPr>
        <w:t xml:space="preserve"> </w:t>
      </w:r>
      <w:r w:rsidRPr="00EA7D25">
        <w:rPr>
          <w:rFonts w:ascii="Arial" w:hAnsi="Arial" w:cs="Arial"/>
          <w:sz w:val="20"/>
          <w:szCs w:val="20"/>
        </w:rPr>
        <w:t>manifieste lo que a su derecho convenga y la autoridad ante la que habrá de</w:t>
      </w:r>
      <w:r w:rsidR="00913976" w:rsidRPr="00EA7D25">
        <w:rPr>
          <w:rFonts w:ascii="Arial" w:hAnsi="Arial" w:cs="Arial"/>
          <w:sz w:val="20"/>
          <w:szCs w:val="20"/>
        </w:rPr>
        <w:t xml:space="preserve"> </w:t>
      </w:r>
      <w:r w:rsidRPr="00EA7D25">
        <w:rPr>
          <w:rFonts w:ascii="Arial" w:hAnsi="Arial" w:cs="Arial"/>
          <w:sz w:val="20"/>
          <w:szCs w:val="20"/>
        </w:rPr>
        <w:t>celebrarse la misma.</w:t>
      </w:r>
    </w:p>
    <w:p w14:paraId="53BC8C6C" w14:textId="77777777" w:rsidR="00913976" w:rsidRPr="00913976" w:rsidRDefault="00913976" w:rsidP="00EA7D25">
      <w:pPr>
        <w:spacing w:after="0" w:line="240" w:lineRule="auto"/>
        <w:jc w:val="both"/>
        <w:rPr>
          <w:rFonts w:ascii="Arial" w:hAnsi="Arial" w:cs="Arial"/>
          <w:sz w:val="20"/>
          <w:szCs w:val="20"/>
        </w:rPr>
      </w:pPr>
    </w:p>
    <w:p w14:paraId="3F1E86C7" w14:textId="2FC4A1E7" w:rsidR="005521EF" w:rsidRPr="00EA7D25" w:rsidRDefault="005521EF" w:rsidP="00BB0DBD">
      <w:pPr>
        <w:pStyle w:val="Prrafodelista"/>
        <w:numPr>
          <w:ilvl w:val="0"/>
          <w:numId w:val="38"/>
        </w:numPr>
        <w:spacing w:after="0" w:line="240" w:lineRule="auto"/>
        <w:jc w:val="both"/>
        <w:rPr>
          <w:rFonts w:ascii="Arial" w:hAnsi="Arial" w:cs="Arial"/>
          <w:sz w:val="20"/>
          <w:szCs w:val="20"/>
        </w:rPr>
      </w:pPr>
      <w:r w:rsidRPr="00EA7D25">
        <w:rPr>
          <w:rFonts w:ascii="Arial" w:hAnsi="Arial" w:cs="Arial"/>
          <w:sz w:val="20"/>
          <w:szCs w:val="20"/>
        </w:rPr>
        <w:t>La fecha y hora de la conclusión de la visita de inspección; y</w:t>
      </w:r>
    </w:p>
    <w:p w14:paraId="2583EB3E" w14:textId="77777777" w:rsidR="00913976" w:rsidRPr="00913976" w:rsidRDefault="00913976" w:rsidP="00EA7D25">
      <w:pPr>
        <w:spacing w:after="0" w:line="240" w:lineRule="auto"/>
        <w:jc w:val="both"/>
        <w:rPr>
          <w:rFonts w:ascii="Arial" w:hAnsi="Arial" w:cs="Arial"/>
          <w:sz w:val="20"/>
          <w:szCs w:val="20"/>
        </w:rPr>
      </w:pPr>
    </w:p>
    <w:p w14:paraId="6158B803" w14:textId="3F58A8CD" w:rsidR="005521EF" w:rsidRPr="00EA7D25" w:rsidRDefault="005521EF" w:rsidP="00BB0DBD">
      <w:pPr>
        <w:pStyle w:val="Prrafodelista"/>
        <w:numPr>
          <w:ilvl w:val="0"/>
          <w:numId w:val="38"/>
        </w:numPr>
        <w:spacing w:after="0" w:line="240" w:lineRule="auto"/>
        <w:jc w:val="both"/>
        <w:rPr>
          <w:rFonts w:ascii="Arial" w:hAnsi="Arial" w:cs="Arial"/>
          <w:sz w:val="20"/>
          <w:szCs w:val="20"/>
        </w:rPr>
      </w:pPr>
      <w:r w:rsidRPr="00EA7D25">
        <w:rPr>
          <w:rFonts w:ascii="Arial" w:hAnsi="Arial" w:cs="Arial"/>
          <w:sz w:val="20"/>
          <w:szCs w:val="20"/>
        </w:rPr>
        <w:t>Nombre y firma de las personas que intervengan en la visita de inspección,</w:t>
      </w:r>
      <w:r w:rsidR="00913976" w:rsidRPr="00EA7D25">
        <w:rPr>
          <w:rFonts w:ascii="Arial" w:hAnsi="Arial" w:cs="Arial"/>
          <w:sz w:val="20"/>
          <w:szCs w:val="20"/>
        </w:rPr>
        <w:t xml:space="preserve"> </w:t>
      </w:r>
      <w:r w:rsidRPr="00EA7D25">
        <w:rPr>
          <w:rFonts w:ascii="Arial" w:hAnsi="Arial" w:cs="Arial"/>
          <w:sz w:val="20"/>
          <w:szCs w:val="20"/>
        </w:rPr>
        <w:t>debiéndose asentar, en caso de negativa, dicha circunstancia.</w:t>
      </w:r>
    </w:p>
    <w:p w14:paraId="75A5E2B5" w14:textId="77777777" w:rsidR="00913976" w:rsidRPr="00913976" w:rsidRDefault="00913976" w:rsidP="00913976">
      <w:pPr>
        <w:spacing w:after="0" w:line="240" w:lineRule="auto"/>
        <w:ind w:left="-11"/>
        <w:jc w:val="both"/>
        <w:rPr>
          <w:rFonts w:ascii="Arial" w:hAnsi="Arial" w:cs="Arial"/>
          <w:sz w:val="20"/>
          <w:szCs w:val="20"/>
        </w:rPr>
      </w:pPr>
    </w:p>
    <w:p w14:paraId="79D0A6E4" w14:textId="3159EEE9" w:rsidR="005521EF" w:rsidRPr="00D82AE6" w:rsidRDefault="005521EF" w:rsidP="00E56F0A">
      <w:pPr>
        <w:spacing w:line="240" w:lineRule="auto"/>
        <w:jc w:val="both"/>
        <w:rPr>
          <w:rFonts w:ascii="Arial" w:hAnsi="Arial" w:cs="Arial"/>
          <w:sz w:val="20"/>
          <w:szCs w:val="20"/>
        </w:rPr>
      </w:pPr>
      <w:r w:rsidRPr="00D82AE6">
        <w:rPr>
          <w:rFonts w:ascii="Arial" w:hAnsi="Arial" w:cs="Arial"/>
          <w:sz w:val="20"/>
          <w:szCs w:val="20"/>
        </w:rPr>
        <w:t>Una vez elaborada el acta, el Inspector proporcionará copia fiel de la misma a la persona con</w:t>
      </w:r>
      <w:r w:rsidR="00AA2ABD">
        <w:rPr>
          <w:rFonts w:ascii="Arial" w:hAnsi="Arial" w:cs="Arial"/>
          <w:sz w:val="20"/>
          <w:szCs w:val="20"/>
        </w:rPr>
        <w:t xml:space="preserve"> </w:t>
      </w:r>
      <w:r w:rsidRPr="00D82AE6">
        <w:rPr>
          <w:rFonts w:ascii="Arial" w:hAnsi="Arial" w:cs="Arial"/>
          <w:sz w:val="20"/>
          <w:szCs w:val="20"/>
        </w:rPr>
        <w:t>quien se entendió la visita, aun en el caso de que ésta se hubiera negado a firmarla, hecho que</w:t>
      </w:r>
      <w:r w:rsidR="00AA2ABD">
        <w:rPr>
          <w:rFonts w:ascii="Arial" w:hAnsi="Arial" w:cs="Arial"/>
          <w:sz w:val="20"/>
          <w:szCs w:val="20"/>
        </w:rPr>
        <w:t xml:space="preserve"> </w:t>
      </w:r>
      <w:r w:rsidRPr="00D82AE6">
        <w:rPr>
          <w:rFonts w:ascii="Arial" w:hAnsi="Arial" w:cs="Arial"/>
          <w:sz w:val="20"/>
          <w:szCs w:val="20"/>
        </w:rPr>
        <w:t>no desvirtuará su valor probatorio.</w:t>
      </w:r>
    </w:p>
    <w:p w14:paraId="0FED616F" w14:textId="52493B1F" w:rsidR="005521EF" w:rsidRPr="00D82AE6" w:rsidRDefault="005521EF" w:rsidP="00E56F0A">
      <w:pPr>
        <w:spacing w:line="240" w:lineRule="auto"/>
        <w:jc w:val="both"/>
        <w:rPr>
          <w:rFonts w:ascii="Arial" w:hAnsi="Arial" w:cs="Arial"/>
          <w:sz w:val="20"/>
          <w:szCs w:val="20"/>
        </w:rPr>
      </w:pPr>
      <w:r w:rsidRPr="00D82AE6">
        <w:rPr>
          <w:rFonts w:ascii="Arial" w:hAnsi="Arial" w:cs="Arial"/>
          <w:sz w:val="20"/>
          <w:szCs w:val="20"/>
        </w:rPr>
        <w:t>Quienes realicen la inspección, por ningún motivo podrán imponer las sanciones a que se</w:t>
      </w:r>
      <w:r w:rsidR="00AA2ABD">
        <w:rPr>
          <w:rFonts w:ascii="Arial" w:hAnsi="Arial" w:cs="Arial"/>
          <w:sz w:val="20"/>
          <w:szCs w:val="20"/>
        </w:rPr>
        <w:t xml:space="preserve"> </w:t>
      </w:r>
      <w:r w:rsidRPr="00D82AE6">
        <w:rPr>
          <w:rFonts w:ascii="Arial" w:hAnsi="Arial" w:cs="Arial"/>
          <w:sz w:val="20"/>
          <w:szCs w:val="20"/>
        </w:rPr>
        <w:t>refiere este ordenamiento, salvo la Clausura Temporal, y en su caso el aseguramiento y/o</w:t>
      </w:r>
      <w:r w:rsidR="00AA2ABD">
        <w:rPr>
          <w:rFonts w:ascii="Arial" w:hAnsi="Arial" w:cs="Arial"/>
          <w:sz w:val="20"/>
          <w:szCs w:val="20"/>
        </w:rPr>
        <w:t xml:space="preserve"> </w:t>
      </w:r>
      <w:r w:rsidRPr="00D82AE6">
        <w:rPr>
          <w:rFonts w:ascii="Arial" w:hAnsi="Arial" w:cs="Arial"/>
          <w:sz w:val="20"/>
          <w:szCs w:val="20"/>
        </w:rPr>
        <w:t>decomiso debiendo remitirse copia de la misma al Superior Jerárquico para los efectos legales</w:t>
      </w:r>
      <w:r w:rsidR="00AA2ABD">
        <w:rPr>
          <w:rFonts w:ascii="Arial" w:hAnsi="Arial" w:cs="Arial"/>
          <w:sz w:val="20"/>
          <w:szCs w:val="20"/>
        </w:rPr>
        <w:t xml:space="preserve"> </w:t>
      </w:r>
      <w:r w:rsidRPr="00D82AE6">
        <w:rPr>
          <w:rFonts w:ascii="Arial" w:hAnsi="Arial" w:cs="Arial"/>
          <w:sz w:val="20"/>
          <w:szCs w:val="20"/>
        </w:rPr>
        <w:t>conducentes.</w:t>
      </w:r>
    </w:p>
    <w:p w14:paraId="28CE1C02" w14:textId="6F6A89AB" w:rsidR="005521EF" w:rsidRPr="00D82AE6" w:rsidRDefault="005521EF" w:rsidP="00E56F0A">
      <w:pPr>
        <w:spacing w:line="240" w:lineRule="auto"/>
        <w:jc w:val="both"/>
        <w:rPr>
          <w:rFonts w:ascii="Arial" w:hAnsi="Arial" w:cs="Arial"/>
          <w:sz w:val="20"/>
          <w:szCs w:val="20"/>
        </w:rPr>
      </w:pPr>
      <w:r w:rsidRPr="00D82AE6">
        <w:rPr>
          <w:rFonts w:ascii="Arial" w:hAnsi="Arial" w:cs="Arial"/>
          <w:sz w:val="20"/>
          <w:szCs w:val="20"/>
        </w:rPr>
        <w:lastRenderedPageBreak/>
        <w:t>La Subdirección de Gobernación, cuando determine la realización de una inspección, podrá</w:t>
      </w:r>
      <w:r w:rsidR="002C737B">
        <w:rPr>
          <w:rFonts w:ascii="Arial" w:hAnsi="Arial" w:cs="Arial"/>
          <w:sz w:val="20"/>
          <w:szCs w:val="20"/>
        </w:rPr>
        <w:t xml:space="preserve"> </w:t>
      </w:r>
      <w:r w:rsidRPr="00D82AE6">
        <w:rPr>
          <w:rFonts w:ascii="Arial" w:hAnsi="Arial" w:cs="Arial"/>
          <w:sz w:val="20"/>
          <w:szCs w:val="20"/>
        </w:rPr>
        <w:t>solicitar también el uso de la fuerza pública. Los Inspectores podrán solicitar el auxilio de la</w:t>
      </w:r>
      <w:r w:rsidR="002C737B">
        <w:rPr>
          <w:rFonts w:ascii="Arial" w:hAnsi="Arial" w:cs="Arial"/>
          <w:sz w:val="20"/>
          <w:szCs w:val="20"/>
        </w:rPr>
        <w:t xml:space="preserve"> </w:t>
      </w:r>
      <w:r w:rsidRPr="00D82AE6">
        <w:rPr>
          <w:rFonts w:ascii="Arial" w:hAnsi="Arial" w:cs="Arial"/>
          <w:sz w:val="20"/>
          <w:szCs w:val="20"/>
        </w:rPr>
        <w:t>fuerza pública y esta deberá asistirlos de manera inmediata.</w:t>
      </w:r>
    </w:p>
    <w:p w14:paraId="32674887" w14:textId="18324377" w:rsidR="005521EF" w:rsidRPr="00D82AE6" w:rsidRDefault="005521EF" w:rsidP="00E56F0A">
      <w:pPr>
        <w:spacing w:line="240" w:lineRule="auto"/>
        <w:jc w:val="both"/>
        <w:rPr>
          <w:rFonts w:ascii="Arial" w:hAnsi="Arial" w:cs="Arial"/>
          <w:sz w:val="20"/>
          <w:szCs w:val="20"/>
        </w:rPr>
      </w:pPr>
      <w:r w:rsidRPr="00D82AE6">
        <w:rPr>
          <w:rFonts w:ascii="Arial" w:hAnsi="Arial" w:cs="Arial"/>
          <w:sz w:val="20"/>
          <w:szCs w:val="20"/>
        </w:rPr>
        <w:t>Los Inspectores que no elaboren el acta de inspección de acuerdo a las reglas establecidas en</w:t>
      </w:r>
      <w:r w:rsidR="002C737B">
        <w:rPr>
          <w:rFonts w:ascii="Arial" w:hAnsi="Arial" w:cs="Arial"/>
          <w:sz w:val="20"/>
          <w:szCs w:val="20"/>
        </w:rPr>
        <w:t xml:space="preserve"> </w:t>
      </w:r>
      <w:r w:rsidRPr="00D82AE6">
        <w:rPr>
          <w:rFonts w:ascii="Arial" w:hAnsi="Arial" w:cs="Arial"/>
          <w:sz w:val="20"/>
          <w:szCs w:val="20"/>
        </w:rPr>
        <w:t>este reglamento, serán sujetos al procedimiento de responsabilidad administrativa que</w:t>
      </w:r>
      <w:r w:rsidR="002C737B">
        <w:rPr>
          <w:rFonts w:ascii="Arial" w:hAnsi="Arial" w:cs="Arial"/>
          <w:sz w:val="20"/>
          <w:szCs w:val="20"/>
        </w:rPr>
        <w:t xml:space="preserve"> </w:t>
      </w:r>
      <w:r w:rsidRPr="00D82AE6">
        <w:rPr>
          <w:rFonts w:ascii="Arial" w:hAnsi="Arial" w:cs="Arial"/>
          <w:sz w:val="20"/>
          <w:szCs w:val="20"/>
        </w:rPr>
        <w:t>corresponda conforme a la legislación aplicable.</w:t>
      </w:r>
    </w:p>
    <w:p w14:paraId="59AE1E0A" w14:textId="53E131A1" w:rsidR="005521EF" w:rsidRPr="00D82AE6" w:rsidRDefault="005521EF" w:rsidP="00E56F0A">
      <w:pPr>
        <w:spacing w:line="240" w:lineRule="auto"/>
        <w:jc w:val="both"/>
        <w:rPr>
          <w:rFonts w:ascii="Arial" w:hAnsi="Arial" w:cs="Arial"/>
          <w:sz w:val="20"/>
          <w:szCs w:val="20"/>
        </w:rPr>
      </w:pPr>
      <w:r w:rsidRPr="00D82AE6">
        <w:rPr>
          <w:rFonts w:ascii="Arial" w:hAnsi="Arial" w:cs="Arial"/>
          <w:b/>
          <w:bCs/>
          <w:sz w:val="20"/>
          <w:szCs w:val="20"/>
        </w:rPr>
        <w:t>A</w:t>
      </w:r>
      <w:r w:rsidR="00DD2A3E" w:rsidRPr="00D82AE6">
        <w:rPr>
          <w:rFonts w:ascii="Arial" w:hAnsi="Arial" w:cs="Arial"/>
          <w:b/>
          <w:bCs/>
          <w:sz w:val="20"/>
          <w:szCs w:val="20"/>
        </w:rPr>
        <w:t>rtículo</w:t>
      </w:r>
      <w:r w:rsidRPr="00D82AE6">
        <w:rPr>
          <w:rFonts w:ascii="Arial" w:hAnsi="Arial" w:cs="Arial"/>
          <w:b/>
          <w:bCs/>
          <w:sz w:val="20"/>
          <w:szCs w:val="20"/>
        </w:rPr>
        <w:t xml:space="preserve"> 57.</w:t>
      </w:r>
      <w:r w:rsidRPr="00D82AE6">
        <w:rPr>
          <w:rFonts w:ascii="Arial" w:hAnsi="Arial" w:cs="Arial"/>
          <w:sz w:val="20"/>
          <w:szCs w:val="20"/>
        </w:rPr>
        <w:t xml:space="preserve"> Si el Inspector, al constituirse en el domicilio o ubicación del establecimiento</w:t>
      </w:r>
      <w:r w:rsidR="002C737B">
        <w:rPr>
          <w:rFonts w:ascii="Arial" w:hAnsi="Arial" w:cs="Arial"/>
          <w:sz w:val="20"/>
          <w:szCs w:val="20"/>
        </w:rPr>
        <w:t xml:space="preserve"> </w:t>
      </w:r>
      <w:r w:rsidRPr="00D82AE6">
        <w:rPr>
          <w:rFonts w:ascii="Arial" w:hAnsi="Arial" w:cs="Arial"/>
          <w:sz w:val="20"/>
          <w:szCs w:val="20"/>
        </w:rPr>
        <w:t>en que deba realizar la visita de inspección, lo encuentra cerrado o no hay persona con quien</w:t>
      </w:r>
      <w:r w:rsidR="002C737B">
        <w:rPr>
          <w:rFonts w:ascii="Arial" w:hAnsi="Arial" w:cs="Arial"/>
          <w:sz w:val="20"/>
          <w:szCs w:val="20"/>
        </w:rPr>
        <w:t xml:space="preserve"> </w:t>
      </w:r>
      <w:r w:rsidRPr="00D82AE6">
        <w:rPr>
          <w:rFonts w:ascii="Arial" w:hAnsi="Arial" w:cs="Arial"/>
          <w:sz w:val="20"/>
          <w:szCs w:val="20"/>
        </w:rPr>
        <w:t>entender la visita, fijará en lugar visible del establecimiento, citatorio que deberá contener los</w:t>
      </w:r>
      <w:r w:rsidR="002C737B">
        <w:rPr>
          <w:rFonts w:ascii="Arial" w:hAnsi="Arial" w:cs="Arial"/>
          <w:sz w:val="20"/>
          <w:szCs w:val="20"/>
        </w:rPr>
        <w:t xml:space="preserve"> </w:t>
      </w:r>
      <w:r w:rsidRPr="00D82AE6">
        <w:rPr>
          <w:rFonts w:ascii="Arial" w:hAnsi="Arial" w:cs="Arial"/>
          <w:sz w:val="20"/>
          <w:szCs w:val="20"/>
        </w:rPr>
        <w:t>siguientes requisitos:</w:t>
      </w:r>
    </w:p>
    <w:p w14:paraId="07C35AE6" w14:textId="3AD5D0EC" w:rsidR="005521EF" w:rsidRDefault="005521EF" w:rsidP="00BB0DBD">
      <w:pPr>
        <w:pStyle w:val="Prrafodelista"/>
        <w:numPr>
          <w:ilvl w:val="0"/>
          <w:numId w:val="5"/>
        </w:numPr>
        <w:spacing w:after="0" w:line="240" w:lineRule="auto"/>
        <w:ind w:left="714" w:hanging="357"/>
        <w:jc w:val="both"/>
        <w:rPr>
          <w:rFonts w:ascii="Arial" w:hAnsi="Arial" w:cs="Arial"/>
          <w:sz w:val="20"/>
          <w:szCs w:val="20"/>
        </w:rPr>
      </w:pPr>
      <w:r w:rsidRPr="002C737B">
        <w:rPr>
          <w:rFonts w:ascii="Arial" w:hAnsi="Arial" w:cs="Arial"/>
          <w:sz w:val="20"/>
          <w:szCs w:val="20"/>
        </w:rPr>
        <w:t xml:space="preserve">Domicilio donde se </w:t>
      </w:r>
      <w:r w:rsidR="004C62ED" w:rsidRPr="002C737B">
        <w:rPr>
          <w:rFonts w:ascii="Arial" w:hAnsi="Arial" w:cs="Arial"/>
          <w:sz w:val="20"/>
          <w:szCs w:val="20"/>
        </w:rPr>
        <w:t>realizará</w:t>
      </w:r>
      <w:r w:rsidRPr="002C737B">
        <w:rPr>
          <w:rFonts w:ascii="Arial" w:hAnsi="Arial" w:cs="Arial"/>
          <w:sz w:val="20"/>
          <w:szCs w:val="20"/>
        </w:rPr>
        <w:t xml:space="preserve"> la visita de inspección.</w:t>
      </w:r>
    </w:p>
    <w:p w14:paraId="37BCB930" w14:textId="77777777" w:rsidR="00913976" w:rsidRPr="00913976" w:rsidRDefault="00913976" w:rsidP="00913976">
      <w:pPr>
        <w:spacing w:after="0" w:line="240" w:lineRule="auto"/>
        <w:jc w:val="both"/>
        <w:rPr>
          <w:rFonts w:ascii="Arial" w:hAnsi="Arial" w:cs="Arial"/>
          <w:sz w:val="20"/>
          <w:szCs w:val="20"/>
        </w:rPr>
      </w:pPr>
    </w:p>
    <w:p w14:paraId="6C82E74B" w14:textId="737B2F1C" w:rsidR="005521EF" w:rsidRDefault="005521EF" w:rsidP="00BB0DBD">
      <w:pPr>
        <w:pStyle w:val="Prrafodelista"/>
        <w:numPr>
          <w:ilvl w:val="0"/>
          <w:numId w:val="5"/>
        </w:numPr>
        <w:spacing w:after="0" w:line="240" w:lineRule="auto"/>
        <w:ind w:left="714" w:hanging="357"/>
        <w:jc w:val="both"/>
        <w:rPr>
          <w:rFonts w:ascii="Arial" w:hAnsi="Arial" w:cs="Arial"/>
          <w:sz w:val="20"/>
          <w:szCs w:val="20"/>
        </w:rPr>
      </w:pPr>
      <w:r w:rsidRPr="002C737B">
        <w:rPr>
          <w:rFonts w:ascii="Arial" w:hAnsi="Arial" w:cs="Arial"/>
          <w:sz w:val="20"/>
          <w:szCs w:val="20"/>
        </w:rPr>
        <w:t>Datos de la autoridad que ordena la visita de inspección.</w:t>
      </w:r>
    </w:p>
    <w:p w14:paraId="57CB3184" w14:textId="77777777" w:rsidR="00913976" w:rsidRPr="00913976" w:rsidRDefault="00913976" w:rsidP="00913976">
      <w:pPr>
        <w:spacing w:after="0" w:line="240" w:lineRule="auto"/>
        <w:jc w:val="both"/>
        <w:rPr>
          <w:rFonts w:ascii="Arial" w:hAnsi="Arial" w:cs="Arial"/>
          <w:sz w:val="20"/>
          <w:szCs w:val="20"/>
        </w:rPr>
      </w:pPr>
    </w:p>
    <w:p w14:paraId="74F01BDC" w14:textId="128794C5" w:rsidR="005521EF" w:rsidRDefault="005521EF" w:rsidP="00BB0DBD">
      <w:pPr>
        <w:pStyle w:val="Prrafodelista"/>
        <w:numPr>
          <w:ilvl w:val="0"/>
          <w:numId w:val="5"/>
        </w:numPr>
        <w:spacing w:after="0" w:line="240" w:lineRule="auto"/>
        <w:ind w:left="714" w:hanging="357"/>
        <w:jc w:val="both"/>
        <w:rPr>
          <w:rFonts w:ascii="Arial" w:hAnsi="Arial" w:cs="Arial"/>
          <w:sz w:val="20"/>
          <w:szCs w:val="20"/>
        </w:rPr>
      </w:pPr>
      <w:r w:rsidRPr="002C737B">
        <w:rPr>
          <w:rFonts w:ascii="Arial" w:hAnsi="Arial" w:cs="Arial"/>
          <w:sz w:val="20"/>
          <w:szCs w:val="20"/>
        </w:rPr>
        <w:t>Número de folio.</w:t>
      </w:r>
    </w:p>
    <w:p w14:paraId="766313BE" w14:textId="77777777" w:rsidR="00913976" w:rsidRPr="00913976" w:rsidRDefault="00913976" w:rsidP="00913976">
      <w:pPr>
        <w:spacing w:after="0" w:line="240" w:lineRule="auto"/>
        <w:jc w:val="both"/>
        <w:rPr>
          <w:rFonts w:ascii="Arial" w:hAnsi="Arial" w:cs="Arial"/>
          <w:sz w:val="20"/>
          <w:szCs w:val="20"/>
        </w:rPr>
      </w:pPr>
    </w:p>
    <w:p w14:paraId="3A69AB40" w14:textId="3F38E4E5" w:rsidR="005521EF" w:rsidRDefault="005521EF" w:rsidP="00BB0DBD">
      <w:pPr>
        <w:pStyle w:val="Prrafodelista"/>
        <w:numPr>
          <w:ilvl w:val="0"/>
          <w:numId w:val="5"/>
        </w:numPr>
        <w:spacing w:after="0" w:line="240" w:lineRule="auto"/>
        <w:ind w:left="714" w:hanging="357"/>
        <w:jc w:val="both"/>
        <w:rPr>
          <w:rFonts w:ascii="Arial" w:hAnsi="Arial" w:cs="Arial"/>
          <w:sz w:val="20"/>
          <w:szCs w:val="20"/>
        </w:rPr>
      </w:pPr>
      <w:r w:rsidRPr="002C737B">
        <w:rPr>
          <w:rFonts w:ascii="Arial" w:hAnsi="Arial" w:cs="Arial"/>
          <w:sz w:val="20"/>
          <w:szCs w:val="20"/>
        </w:rPr>
        <w:t>Fecha y hora en que el Inspector se presentó en el establecimiento de que se trate.</w:t>
      </w:r>
    </w:p>
    <w:p w14:paraId="04B205B4" w14:textId="77777777" w:rsidR="00913976" w:rsidRPr="00913976" w:rsidRDefault="00913976" w:rsidP="00913976">
      <w:pPr>
        <w:spacing w:after="0" w:line="240" w:lineRule="auto"/>
        <w:jc w:val="both"/>
        <w:rPr>
          <w:rFonts w:ascii="Arial" w:hAnsi="Arial" w:cs="Arial"/>
          <w:sz w:val="20"/>
          <w:szCs w:val="20"/>
        </w:rPr>
      </w:pPr>
    </w:p>
    <w:p w14:paraId="02DB987C" w14:textId="0C369B53" w:rsidR="005521EF" w:rsidRDefault="005521EF" w:rsidP="00BB0DBD">
      <w:pPr>
        <w:pStyle w:val="Prrafodelista"/>
        <w:numPr>
          <w:ilvl w:val="0"/>
          <w:numId w:val="5"/>
        </w:numPr>
        <w:spacing w:after="0" w:line="240" w:lineRule="auto"/>
        <w:ind w:left="714" w:hanging="357"/>
        <w:jc w:val="both"/>
        <w:rPr>
          <w:rFonts w:ascii="Arial" w:hAnsi="Arial" w:cs="Arial"/>
          <w:sz w:val="20"/>
          <w:szCs w:val="20"/>
        </w:rPr>
      </w:pPr>
      <w:r w:rsidRPr="002C737B">
        <w:rPr>
          <w:rFonts w:ascii="Arial" w:hAnsi="Arial" w:cs="Arial"/>
          <w:sz w:val="20"/>
          <w:szCs w:val="20"/>
        </w:rPr>
        <w:t>Fecha y hora en que habrá de practicarse la visita de inspección al día hábil siguiente.</w:t>
      </w:r>
    </w:p>
    <w:p w14:paraId="25F17541" w14:textId="77777777" w:rsidR="00913976" w:rsidRPr="00913976" w:rsidRDefault="00913976" w:rsidP="00913976">
      <w:pPr>
        <w:spacing w:after="0" w:line="240" w:lineRule="auto"/>
        <w:jc w:val="both"/>
        <w:rPr>
          <w:rFonts w:ascii="Arial" w:hAnsi="Arial" w:cs="Arial"/>
          <w:sz w:val="20"/>
          <w:szCs w:val="20"/>
        </w:rPr>
      </w:pPr>
    </w:p>
    <w:p w14:paraId="356131C3" w14:textId="7F26FA29" w:rsidR="005521EF" w:rsidRDefault="005521EF" w:rsidP="00BB0DBD">
      <w:pPr>
        <w:pStyle w:val="Prrafodelista"/>
        <w:numPr>
          <w:ilvl w:val="0"/>
          <w:numId w:val="5"/>
        </w:numPr>
        <w:spacing w:after="0" w:line="240" w:lineRule="auto"/>
        <w:ind w:left="714" w:hanging="357"/>
        <w:jc w:val="both"/>
        <w:rPr>
          <w:rFonts w:ascii="Arial" w:hAnsi="Arial" w:cs="Arial"/>
          <w:sz w:val="20"/>
          <w:szCs w:val="20"/>
        </w:rPr>
      </w:pPr>
      <w:r w:rsidRPr="002C737B">
        <w:rPr>
          <w:rFonts w:ascii="Arial" w:hAnsi="Arial" w:cs="Arial"/>
          <w:sz w:val="20"/>
          <w:szCs w:val="20"/>
        </w:rPr>
        <w:t>Apercibimiento al visitado, que de no atender el citatorio, se levantará el acta</w:t>
      </w:r>
      <w:r w:rsidR="002C737B" w:rsidRPr="002C737B">
        <w:rPr>
          <w:rFonts w:ascii="Arial" w:hAnsi="Arial" w:cs="Arial"/>
          <w:sz w:val="20"/>
          <w:szCs w:val="20"/>
        </w:rPr>
        <w:t xml:space="preserve"> </w:t>
      </w:r>
      <w:r w:rsidRPr="002C737B">
        <w:rPr>
          <w:rFonts w:ascii="Arial" w:hAnsi="Arial" w:cs="Arial"/>
          <w:sz w:val="20"/>
          <w:szCs w:val="20"/>
        </w:rPr>
        <w:t>circunstanciada de hechos con el resultado de la inspección ocular que realice la</w:t>
      </w:r>
      <w:r w:rsidR="002C737B" w:rsidRPr="002C737B">
        <w:rPr>
          <w:rFonts w:ascii="Arial" w:hAnsi="Arial" w:cs="Arial"/>
          <w:sz w:val="20"/>
          <w:szCs w:val="20"/>
        </w:rPr>
        <w:t xml:space="preserve"> </w:t>
      </w:r>
      <w:r w:rsidRPr="002C737B">
        <w:rPr>
          <w:rFonts w:ascii="Arial" w:hAnsi="Arial" w:cs="Arial"/>
          <w:sz w:val="20"/>
          <w:szCs w:val="20"/>
        </w:rPr>
        <w:t>persona con la presencia de dos testigos.</w:t>
      </w:r>
    </w:p>
    <w:p w14:paraId="1557E0D9" w14:textId="77777777" w:rsidR="00913976" w:rsidRPr="00913976" w:rsidRDefault="00913976" w:rsidP="00913976">
      <w:pPr>
        <w:spacing w:after="0" w:line="240" w:lineRule="auto"/>
        <w:jc w:val="both"/>
        <w:rPr>
          <w:rFonts w:ascii="Arial" w:hAnsi="Arial" w:cs="Arial"/>
          <w:sz w:val="20"/>
          <w:szCs w:val="20"/>
        </w:rPr>
      </w:pPr>
    </w:p>
    <w:p w14:paraId="72418040" w14:textId="60005A8E" w:rsidR="005521EF" w:rsidRDefault="005521EF" w:rsidP="00BB0DBD">
      <w:pPr>
        <w:pStyle w:val="Prrafodelista"/>
        <w:numPr>
          <w:ilvl w:val="0"/>
          <w:numId w:val="5"/>
        </w:numPr>
        <w:spacing w:after="0" w:line="240" w:lineRule="auto"/>
        <w:ind w:left="714" w:hanging="357"/>
        <w:jc w:val="both"/>
        <w:rPr>
          <w:rFonts w:ascii="Arial" w:hAnsi="Arial" w:cs="Arial"/>
          <w:sz w:val="20"/>
          <w:szCs w:val="20"/>
        </w:rPr>
      </w:pPr>
      <w:r w:rsidRPr="002C737B">
        <w:rPr>
          <w:rFonts w:ascii="Arial" w:hAnsi="Arial" w:cs="Arial"/>
          <w:sz w:val="20"/>
          <w:szCs w:val="20"/>
        </w:rPr>
        <w:t xml:space="preserve">Apercibimiento al visitado, de que en caso de </w:t>
      </w:r>
      <w:r w:rsidR="00913976" w:rsidRPr="002C737B">
        <w:rPr>
          <w:rFonts w:ascii="Arial" w:hAnsi="Arial" w:cs="Arial"/>
          <w:sz w:val="20"/>
          <w:szCs w:val="20"/>
        </w:rPr>
        <w:t>que,</w:t>
      </w:r>
      <w:r w:rsidRPr="002C737B">
        <w:rPr>
          <w:rFonts w:ascii="Arial" w:hAnsi="Arial" w:cs="Arial"/>
          <w:sz w:val="20"/>
          <w:szCs w:val="20"/>
        </w:rPr>
        <w:t xml:space="preserve"> por cualquier medio, impida o trate de</w:t>
      </w:r>
      <w:r w:rsidR="002C737B" w:rsidRPr="002C737B">
        <w:rPr>
          <w:rFonts w:ascii="Arial" w:hAnsi="Arial" w:cs="Arial"/>
          <w:sz w:val="20"/>
          <w:szCs w:val="20"/>
        </w:rPr>
        <w:t xml:space="preserve"> </w:t>
      </w:r>
      <w:r w:rsidRPr="002C737B">
        <w:rPr>
          <w:rFonts w:ascii="Arial" w:hAnsi="Arial" w:cs="Arial"/>
          <w:sz w:val="20"/>
          <w:szCs w:val="20"/>
        </w:rPr>
        <w:t>impedir la visita de inspección, podrá hacerse uso de la fuerza pública.</w:t>
      </w:r>
    </w:p>
    <w:p w14:paraId="72809771" w14:textId="77777777" w:rsidR="00913976" w:rsidRPr="00913976" w:rsidRDefault="00913976" w:rsidP="00913976">
      <w:pPr>
        <w:spacing w:after="0" w:line="240" w:lineRule="auto"/>
        <w:jc w:val="both"/>
        <w:rPr>
          <w:rFonts w:ascii="Arial" w:hAnsi="Arial" w:cs="Arial"/>
          <w:sz w:val="20"/>
          <w:szCs w:val="20"/>
        </w:rPr>
      </w:pPr>
    </w:p>
    <w:p w14:paraId="5BAAE5E8" w14:textId="2CDCD5B5" w:rsidR="005521EF" w:rsidRDefault="005521EF" w:rsidP="00BB0DBD">
      <w:pPr>
        <w:pStyle w:val="Prrafodelista"/>
        <w:numPr>
          <w:ilvl w:val="0"/>
          <w:numId w:val="5"/>
        </w:numPr>
        <w:spacing w:after="0" w:line="240" w:lineRule="auto"/>
        <w:ind w:left="714" w:hanging="357"/>
        <w:jc w:val="both"/>
        <w:rPr>
          <w:rFonts w:ascii="Arial" w:hAnsi="Arial" w:cs="Arial"/>
          <w:sz w:val="20"/>
          <w:szCs w:val="20"/>
        </w:rPr>
      </w:pPr>
      <w:r w:rsidRPr="002C737B">
        <w:rPr>
          <w:rFonts w:ascii="Arial" w:hAnsi="Arial" w:cs="Arial"/>
          <w:sz w:val="20"/>
          <w:szCs w:val="20"/>
        </w:rPr>
        <w:t>Nombre, firma, cargo y número de credencial oficial de la persona que elabore el</w:t>
      </w:r>
      <w:r w:rsidR="002C737B" w:rsidRPr="002C737B">
        <w:rPr>
          <w:rFonts w:ascii="Arial" w:hAnsi="Arial" w:cs="Arial"/>
          <w:sz w:val="20"/>
          <w:szCs w:val="20"/>
        </w:rPr>
        <w:t xml:space="preserve"> </w:t>
      </w:r>
      <w:r w:rsidRPr="002C737B">
        <w:rPr>
          <w:rFonts w:ascii="Arial" w:hAnsi="Arial" w:cs="Arial"/>
          <w:sz w:val="20"/>
          <w:szCs w:val="20"/>
        </w:rPr>
        <w:t>citatorio; y</w:t>
      </w:r>
    </w:p>
    <w:p w14:paraId="2EFF4910" w14:textId="77777777" w:rsidR="00913976" w:rsidRPr="00913976" w:rsidRDefault="00913976" w:rsidP="00913976">
      <w:pPr>
        <w:spacing w:after="0" w:line="240" w:lineRule="auto"/>
        <w:jc w:val="both"/>
        <w:rPr>
          <w:rFonts w:ascii="Arial" w:hAnsi="Arial" w:cs="Arial"/>
          <w:sz w:val="20"/>
          <w:szCs w:val="20"/>
        </w:rPr>
      </w:pPr>
    </w:p>
    <w:p w14:paraId="4642DA49" w14:textId="2BD6F1DB" w:rsidR="005521EF" w:rsidRPr="002C737B" w:rsidRDefault="005521EF" w:rsidP="00BB0DBD">
      <w:pPr>
        <w:pStyle w:val="Prrafodelista"/>
        <w:numPr>
          <w:ilvl w:val="0"/>
          <w:numId w:val="5"/>
        </w:numPr>
        <w:spacing w:after="0" w:line="240" w:lineRule="auto"/>
        <w:ind w:left="714" w:hanging="357"/>
        <w:jc w:val="both"/>
        <w:rPr>
          <w:rFonts w:ascii="Arial" w:hAnsi="Arial" w:cs="Arial"/>
          <w:sz w:val="20"/>
          <w:szCs w:val="20"/>
        </w:rPr>
      </w:pPr>
      <w:r w:rsidRPr="002C737B">
        <w:rPr>
          <w:rFonts w:ascii="Arial" w:hAnsi="Arial" w:cs="Arial"/>
          <w:sz w:val="20"/>
          <w:szCs w:val="20"/>
        </w:rPr>
        <w:t>Nombre y firma de dos testigos.</w:t>
      </w:r>
    </w:p>
    <w:p w14:paraId="65214B50" w14:textId="77777777" w:rsidR="002C737B" w:rsidRDefault="002C737B" w:rsidP="00E56F0A">
      <w:pPr>
        <w:spacing w:line="240" w:lineRule="auto"/>
        <w:jc w:val="both"/>
        <w:rPr>
          <w:rFonts w:ascii="Arial" w:hAnsi="Arial" w:cs="Arial"/>
          <w:sz w:val="20"/>
          <w:szCs w:val="20"/>
        </w:rPr>
      </w:pPr>
    </w:p>
    <w:p w14:paraId="42D1494A" w14:textId="5F244371" w:rsidR="005521EF" w:rsidRPr="00D82AE6" w:rsidRDefault="005521EF" w:rsidP="00E56F0A">
      <w:pPr>
        <w:spacing w:line="240" w:lineRule="auto"/>
        <w:jc w:val="both"/>
        <w:rPr>
          <w:rFonts w:ascii="Arial" w:hAnsi="Arial" w:cs="Arial"/>
          <w:sz w:val="20"/>
          <w:szCs w:val="20"/>
        </w:rPr>
      </w:pPr>
      <w:r w:rsidRPr="00D82AE6">
        <w:rPr>
          <w:rFonts w:ascii="Arial" w:hAnsi="Arial" w:cs="Arial"/>
          <w:sz w:val="20"/>
          <w:szCs w:val="20"/>
        </w:rPr>
        <w:t>Dicho citatorio deberá ser fijado en lugar visible de la puerta de entrada del establecimiento</w:t>
      </w:r>
      <w:r w:rsidR="002C737B">
        <w:rPr>
          <w:rFonts w:ascii="Arial" w:hAnsi="Arial" w:cs="Arial"/>
          <w:sz w:val="20"/>
          <w:szCs w:val="20"/>
        </w:rPr>
        <w:t xml:space="preserve"> </w:t>
      </w:r>
      <w:r w:rsidRPr="00D82AE6">
        <w:rPr>
          <w:rFonts w:ascii="Arial" w:hAnsi="Arial" w:cs="Arial"/>
          <w:sz w:val="20"/>
          <w:szCs w:val="20"/>
        </w:rPr>
        <w:t>Si el día y hora fijados en el citatorio para realizar la visita de inspección, el establecimiento</w:t>
      </w:r>
      <w:r w:rsidR="002C737B">
        <w:rPr>
          <w:rFonts w:ascii="Arial" w:hAnsi="Arial" w:cs="Arial"/>
          <w:sz w:val="20"/>
          <w:szCs w:val="20"/>
        </w:rPr>
        <w:t xml:space="preserve"> </w:t>
      </w:r>
      <w:r w:rsidRPr="00D82AE6">
        <w:rPr>
          <w:rFonts w:ascii="Arial" w:hAnsi="Arial" w:cs="Arial"/>
          <w:sz w:val="20"/>
          <w:szCs w:val="20"/>
        </w:rPr>
        <w:t>estuviera cerrado o no hubiere persona con quien entender la diligencia, el Inspector levantará</w:t>
      </w:r>
      <w:r w:rsidR="002C737B">
        <w:rPr>
          <w:rFonts w:ascii="Arial" w:hAnsi="Arial" w:cs="Arial"/>
          <w:sz w:val="20"/>
          <w:szCs w:val="20"/>
        </w:rPr>
        <w:t xml:space="preserve"> </w:t>
      </w:r>
      <w:r w:rsidRPr="00D82AE6">
        <w:rPr>
          <w:rFonts w:ascii="Arial" w:hAnsi="Arial" w:cs="Arial"/>
          <w:sz w:val="20"/>
          <w:szCs w:val="20"/>
        </w:rPr>
        <w:t>acta circunstanciada en presencia de dos testigos, atendiendo los requisitos señalados en el</w:t>
      </w:r>
      <w:r w:rsidR="002C737B">
        <w:rPr>
          <w:rFonts w:ascii="Arial" w:hAnsi="Arial" w:cs="Arial"/>
          <w:sz w:val="20"/>
          <w:szCs w:val="20"/>
        </w:rPr>
        <w:t xml:space="preserve"> </w:t>
      </w:r>
      <w:r w:rsidRPr="00D82AE6">
        <w:rPr>
          <w:rFonts w:ascii="Arial" w:hAnsi="Arial" w:cs="Arial"/>
          <w:sz w:val="20"/>
          <w:szCs w:val="20"/>
        </w:rPr>
        <w:t>artículo anterior que resulten aplicables, dejando en lugar visible del establecimiento copia del</w:t>
      </w:r>
      <w:r w:rsidR="002C737B">
        <w:rPr>
          <w:rFonts w:ascii="Arial" w:hAnsi="Arial" w:cs="Arial"/>
          <w:sz w:val="20"/>
          <w:szCs w:val="20"/>
        </w:rPr>
        <w:t xml:space="preserve"> </w:t>
      </w:r>
      <w:r w:rsidRPr="00D82AE6">
        <w:rPr>
          <w:rFonts w:ascii="Arial" w:hAnsi="Arial" w:cs="Arial"/>
          <w:sz w:val="20"/>
          <w:szCs w:val="20"/>
        </w:rPr>
        <w:t>acta levantada.</w:t>
      </w:r>
    </w:p>
    <w:p w14:paraId="0CEF798B" w14:textId="04CA53B8" w:rsidR="005521EF" w:rsidRPr="00D82AE6" w:rsidRDefault="005521EF" w:rsidP="00E56F0A">
      <w:pPr>
        <w:spacing w:line="240" w:lineRule="auto"/>
        <w:jc w:val="both"/>
        <w:rPr>
          <w:rFonts w:ascii="Arial" w:hAnsi="Arial" w:cs="Arial"/>
          <w:sz w:val="20"/>
          <w:szCs w:val="20"/>
        </w:rPr>
      </w:pPr>
      <w:r w:rsidRPr="00D82AE6">
        <w:rPr>
          <w:rFonts w:ascii="Arial" w:hAnsi="Arial" w:cs="Arial"/>
          <w:sz w:val="20"/>
          <w:szCs w:val="20"/>
        </w:rPr>
        <w:t>En caso de que el Inspector detecte la existencia de circunstancias que impliquen un peligro</w:t>
      </w:r>
      <w:r w:rsidR="002C737B">
        <w:rPr>
          <w:rFonts w:ascii="Arial" w:hAnsi="Arial" w:cs="Arial"/>
          <w:sz w:val="20"/>
          <w:szCs w:val="20"/>
        </w:rPr>
        <w:t xml:space="preserve"> </w:t>
      </w:r>
      <w:r w:rsidRPr="00D82AE6">
        <w:rPr>
          <w:rFonts w:ascii="Arial" w:hAnsi="Arial" w:cs="Arial"/>
          <w:sz w:val="20"/>
          <w:szCs w:val="20"/>
        </w:rPr>
        <w:t>para la seguridad del establecimiento, la integridad de las personas o de sus bienes, la</w:t>
      </w:r>
      <w:r w:rsidR="002C737B">
        <w:rPr>
          <w:rFonts w:ascii="Arial" w:hAnsi="Arial" w:cs="Arial"/>
          <w:sz w:val="20"/>
          <w:szCs w:val="20"/>
        </w:rPr>
        <w:t xml:space="preserve"> </w:t>
      </w:r>
      <w:r w:rsidRPr="00D82AE6">
        <w:rPr>
          <w:rFonts w:ascii="Arial" w:hAnsi="Arial" w:cs="Arial"/>
          <w:sz w:val="20"/>
          <w:szCs w:val="20"/>
        </w:rPr>
        <w:t>seguridad pública o la salud en general, avisarán de inmediato a su superior jerárquico para</w:t>
      </w:r>
      <w:r w:rsidR="002C737B">
        <w:rPr>
          <w:rFonts w:ascii="Arial" w:hAnsi="Arial" w:cs="Arial"/>
          <w:sz w:val="20"/>
          <w:szCs w:val="20"/>
        </w:rPr>
        <w:t xml:space="preserve"> </w:t>
      </w:r>
      <w:r w:rsidRPr="00D82AE6">
        <w:rPr>
          <w:rFonts w:ascii="Arial" w:hAnsi="Arial" w:cs="Arial"/>
          <w:sz w:val="20"/>
          <w:szCs w:val="20"/>
        </w:rPr>
        <w:t>que éste adopte las medidas de seguridad que resulten procedentes.</w:t>
      </w:r>
    </w:p>
    <w:p w14:paraId="04F87DD1" w14:textId="68B9F724" w:rsidR="005521EF" w:rsidRPr="00D82AE6" w:rsidRDefault="005521EF" w:rsidP="00E56F0A">
      <w:pPr>
        <w:spacing w:line="240" w:lineRule="auto"/>
        <w:jc w:val="both"/>
        <w:rPr>
          <w:rFonts w:ascii="Arial" w:hAnsi="Arial" w:cs="Arial"/>
          <w:sz w:val="20"/>
          <w:szCs w:val="20"/>
        </w:rPr>
      </w:pPr>
      <w:r w:rsidRPr="00D82AE6">
        <w:rPr>
          <w:rFonts w:ascii="Arial" w:hAnsi="Arial" w:cs="Arial"/>
          <w:sz w:val="20"/>
          <w:szCs w:val="20"/>
        </w:rPr>
        <w:t>La autoridad competente podrá realizar visitas de inspección de carácter complementario, con</w:t>
      </w:r>
      <w:r w:rsidR="002C737B">
        <w:rPr>
          <w:rFonts w:ascii="Arial" w:hAnsi="Arial" w:cs="Arial"/>
          <w:sz w:val="20"/>
          <w:szCs w:val="20"/>
        </w:rPr>
        <w:t xml:space="preserve"> </w:t>
      </w:r>
      <w:r w:rsidRPr="00D82AE6">
        <w:rPr>
          <w:rFonts w:ascii="Arial" w:hAnsi="Arial" w:cs="Arial"/>
          <w:sz w:val="20"/>
          <w:szCs w:val="20"/>
        </w:rPr>
        <w:t>el fin de cerciorarse de que el visitado ha subsanado las irregularidades administrativas que se</w:t>
      </w:r>
      <w:r w:rsidR="002C737B">
        <w:rPr>
          <w:rFonts w:ascii="Arial" w:hAnsi="Arial" w:cs="Arial"/>
          <w:sz w:val="20"/>
          <w:szCs w:val="20"/>
        </w:rPr>
        <w:t xml:space="preserve"> </w:t>
      </w:r>
      <w:r w:rsidRPr="00D82AE6">
        <w:rPr>
          <w:rFonts w:ascii="Arial" w:hAnsi="Arial" w:cs="Arial"/>
          <w:sz w:val="20"/>
          <w:szCs w:val="20"/>
        </w:rPr>
        <w:t>le hubiesen detectado.</w:t>
      </w:r>
    </w:p>
    <w:p w14:paraId="1F7ACB44" w14:textId="63F08B86" w:rsidR="005521EF" w:rsidRPr="00D82AE6" w:rsidRDefault="005521EF" w:rsidP="00E56F0A">
      <w:pPr>
        <w:spacing w:line="240" w:lineRule="auto"/>
        <w:jc w:val="both"/>
        <w:rPr>
          <w:rFonts w:ascii="Arial" w:hAnsi="Arial" w:cs="Arial"/>
          <w:sz w:val="20"/>
          <w:szCs w:val="20"/>
        </w:rPr>
      </w:pPr>
      <w:r w:rsidRPr="00D82AE6">
        <w:rPr>
          <w:rFonts w:ascii="Arial" w:hAnsi="Arial" w:cs="Arial"/>
          <w:b/>
          <w:bCs/>
          <w:sz w:val="20"/>
          <w:szCs w:val="20"/>
        </w:rPr>
        <w:t>A</w:t>
      </w:r>
      <w:r w:rsidR="00DD2A3E" w:rsidRPr="00D82AE6">
        <w:rPr>
          <w:rFonts w:ascii="Arial" w:hAnsi="Arial" w:cs="Arial"/>
          <w:b/>
          <w:bCs/>
          <w:sz w:val="20"/>
          <w:szCs w:val="20"/>
        </w:rPr>
        <w:t>rtículo</w:t>
      </w:r>
      <w:r w:rsidRPr="00D82AE6">
        <w:rPr>
          <w:rFonts w:ascii="Arial" w:hAnsi="Arial" w:cs="Arial"/>
          <w:b/>
          <w:bCs/>
          <w:sz w:val="20"/>
          <w:szCs w:val="20"/>
        </w:rPr>
        <w:t xml:space="preserve"> 58</w:t>
      </w:r>
      <w:r w:rsidRPr="00D82AE6">
        <w:rPr>
          <w:rFonts w:ascii="Arial" w:hAnsi="Arial" w:cs="Arial"/>
          <w:sz w:val="20"/>
          <w:szCs w:val="20"/>
        </w:rPr>
        <w:t>. En la visita de inspección, el visitado o persona con quien se entienda dicha</w:t>
      </w:r>
      <w:r w:rsidR="002C737B">
        <w:rPr>
          <w:rFonts w:ascii="Arial" w:hAnsi="Arial" w:cs="Arial"/>
          <w:sz w:val="20"/>
          <w:szCs w:val="20"/>
        </w:rPr>
        <w:t xml:space="preserve"> </w:t>
      </w:r>
      <w:r w:rsidRPr="00D82AE6">
        <w:rPr>
          <w:rFonts w:ascii="Arial" w:hAnsi="Arial" w:cs="Arial"/>
          <w:sz w:val="20"/>
          <w:szCs w:val="20"/>
        </w:rPr>
        <w:t>diligencia tiene los siguientes derechos:</w:t>
      </w:r>
    </w:p>
    <w:p w14:paraId="30CEFBFB" w14:textId="2641D3DD" w:rsidR="005521EF" w:rsidRPr="00BE7895" w:rsidRDefault="005521EF" w:rsidP="00BB0DBD">
      <w:pPr>
        <w:pStyle w:val="Prrafodelista"/>
        <w:numPr>
          <w:ilvl w:val="0"/>
          <w:numId w:val="36"/>
        </w:numPr>
        <w:spacing w:after="0" w:line="240" w:lineRule="auto"/>
        <w:jc w:val="both"/>
        <w:rPr>
          <w:rFonts w:ascii="Arial" w:hAnsi="Arial" w:cs="Arial"/>
          <w:sz w:val="20"/>
          <w:szCs w:val="20"/>
        </w:rPr>
      </w:pPr>
      <w:r w:rsidRPr="00BE7895">
        <w:rPr>
          <w:rFonts w:ascii="Arial" w:hAnsi="Arial" w:cs="Arial"/>
          <w:sz w:val="20"/>
          <w:szCs w:val="20"/>
        </w:rPr>
        <w:lastRenderedPageBreak/>
        <w:t>Exigir que el Inspector se identifique con la credencial vigente expedida por el órgano</w:t>
      </w:r>
      <w:r w:rsidR="002C737B" w:rsidRPr="00BE7895">
        <w:rPr>
          <w:rFonts w:ascii="Arial" w:hAnsi="Arial" w:cs="Arial"/>
          <w:sz w:val="20"/>
          <w:szCs w:val="20"/>
        </w:rPr>
        <w:t xml:space="preserve"> </w:t>
      </w:r>
      <w:r w:rsidRPr="00BE7895">
        <w:rPr>
          <w:rFonts w:ascii="Arial" w:hAnsi="Arial" w:cs="Arial"/>
          <w:sz w:val="20"/>
          <w:szCs w:val="20"/>
        </w:rPr>
        <w:t>correspondiente.</w:t>
      </w:r>
    </w:p>
    <w:p w14:paraId="59FA0764" w14:textId="77777777" w:rsidR="00913976" w:rsidRDefault="00913976" w:rsidP="00BE7895">
      <w:pPr>
        <w:spacing w:after="0" w:line="240" w:lineRule="auto"/>
        <w:jc w:val="both"/>
        <w:rPr>
          <w:rFonts w:ascii="Arial" w:hAnsi="Arial" w:cs="Arial"/>
          <w:sz w:val="20"/>
          <w:szCs w:val="20"/>
        </w:rPr>
      </w:pPr>
    </w:p>
    <w:p w14:paraId="0FA5A43A" w14:textId="7B0A6CBA" w:rsidR="005521EF" w:rsidRPr="00BE7895" w:rsidRDefault="005521EF" w:rsidP="00BB0DBD">
      <w:pPr>
        <w:pStyle w:val="Prrafodelista"/>
        <w:numPr>
          <w:ilvl w:val="0"/>
          <w:numId w:val="36"/>
        </w:numPr>
        <w:spacing w:after="0" w:line="240" w:lineRule="auto"/>
        <w:jc w:val="both"/>
        <w:rPr>
          <w:rFonts w:ascii="Arial" w:hAnsi="Arial" w:cs="Arial"/>
          <w:sz w:val="20"/>
          <w:szCs w:val="20"/>
        </w:rPr>
      </w:pPr>
      <w:r w:rsidRPr="00BE7895">
        <w:rPr>
          <w:rFonts w:ascii="Arial" w:hAnsi="Arial" w:cs="Arial"/>
          <w:sz w:val="20"/>
          <w:szCs w:val="20"/>
        </w:rPr>
        <w:t>Acompañar al Inspector en el desarrollo de la visita de inspección.</w:t>
      </w:r>
    </w:p>
    <w:p w14:paraId="38CFF74C" w14:textId="77777777" w:rsidR="00913976" w:rsidRDefault="00913976" w:rsidP="00BE7895">
      <w:pPr>
        <w:spacing w:after="0" w:line="240" w:lineRule="auto"/>
        <w:jc w:val="both"/>
        <w:rPr>
          <w:rFonts w:ascii="Arial" w:hAnsi="Arial" w:cs="Arial"/>
          <w:sz w:val="20"/>
          <w:szCs w:val="20"/>
        </w:rPr>
      </w:pPr>
    </w:p>
    <w:p w14:paraId="10566836" w14:textId="2453AAE6" w:rsidR="005521EF" w:rsidRPr="00BE7895" w:rsidRDefault="005521EF" w:rsidP="00BB0DBD">
      <w:pPr>
        <w:pStyle w:val="Prrafodelista"/>
        <w:numPr>
          <w:ilvl w:val="0"/>
          <w:numId w:val="36"/>
        </w:numPr>
        <w:spacing w:after="0" w:line="240" w:lineRule="auto"/>
        <w:jc w:val="both"/>
        <w:rPr>
          <w:rFonts w:ascii="Arial" w:hAnsi="Arial" w:cs="Arial"/>
          <w:sz w:val="20"/>
          <w:szCs w:val="20"/>
        </w:rPr>
      </w:pPr>
      <w:r w:rsidRPr="00BE7895">
        <w:rPr>
          <w:rFonts w:ascii="Arial" w:hAnsi="Arial" w:cs="Arial"/>
          <w:sz w:val="20"/>
          <w:szCs w:val="20"/>
        </w:rPr>
        <w:t>Negar el acceso del Inspector al establecimiento de que se trate en caso de no acredite</w:t>
      </w:r>
      <w:r w:rsidR="002C737B" w:rsidRPr="00BE7895">
        <w:rPr>
          <w:rFonts w:ascii="Arial" w:hAnsi="Arial" w:cs="Arial"/>
          <w:sz w:val="20"/>
          <w:szCs w:val="20"/>
        </w:rPr>
        <w:t xml:space="preserve"> </w:t>
      </w:r>
      <w:r w:rsidRPr="00BE7895">
        <w:rPr>
          <w:rFonts w:ascii="Arial" w:hAnsi="Arial" w:cs="Arial"/>
          <w:sz w:val="20"/>
          <w:szCs w:val="20"/>
        </w:rPr>
        <w:t>su personalidad.</w:t>
      </w:r>
    </w:p>
    <w:p w14:paraId="410912BE" w14:textId="01FA5DE9" w:rsidR="005521EF" w:rsidRPr="00BE7895" w:rsidRDefault="005521EF" w:rsidP="00BB0DBD">
      <w:pPr>
        <w:pStyle w:val="Prrafodelista"/>
        <w:numPr>
          <w:ilvl w:val="0"/>
          <w:numId w:val="36"/>
        </w:numPr>
        <w:spacing w:after="0" w:line="240" w:lineRule="auto"/>
        <w:jc w:val="both"/>
        <w:rPr>
          <w:rFonts w:ascii="Arial" w:hAnsi="Arial" w:cs="Arial"/>
          <w:sz w:val="20"/>
          <w:szCs w:val="20"/>
        </w:rPr>
      </w:pPr>
      <w:r w:rsidRPr="00BE7895">
        <w:rPr>
          <w:rFonts w:ascii="Arial" w:hAnsi="Arial" w:cs="Arial"/>
          <w:sz w:val="20"/>
          <w:szCs w:val="20"/>
        </w:rPr>
        <w:t>Designar a dos testigos a fin de que se encuentren presentes durante el desarrollo de</w:t>
      </w:r>
      <w:r w:rsidR="002C737B" w:rsidRPr="00BE7895">
        <w:rPr>
          <w:rFonts w:ascii="Arial" w:hAnsi="Arial" w:cs="Arial"/>
          <w:sz w:val="20"/>
          <w:szCs w:val="20"/>
        </w:rPr>
        <w:t xml:space="preserve"> </w:t>
      </w:r>
      <w:r w:rsidRPr="00BE7895">
        <w:rPr>
          <w:rFonts w:ascii="Arial" w:hAnsi="Arial" w:cs="Arial"/>
          <w:sz w:val="20"/>
          <w:szCs w:val="20"/>
        </w:rPr>
        <w:t>la visita de inspección o supervisión.</w:t>
      </w:r>
    </w:p>
    <w:p w14:paraId="37F2BAAD" w14:textId="77777777" w:rsidR="00913976" w:rsidRDefault="00913976" w:rsidP="00BE7895">
      <w:pPr>
        <w:spacing w:after="0" w:line="240" w:lineRule="auto"/>
        <w:jc w:val="both"/>
        <w:rPr>
          <w:rFonts w:ascii="Arial" w:hAnsi="Arial" w:cs="Arial"/>
          <w:sz w:val="20"/>
          <w:szCs w:val="20"/>
        </w:rPr>
      </w:pPr>
    </w:p>
    <w:p w14:paraId="49111B20" w14:textId="3B15372E" w:rsidR="005521EF" w:rsidRPr="00BE7895" w:rsidRDefault="005521EF" w:rsidP="00BB0DBD">
      <w:pPr>
        <w:pStyle w:val="Prrafodelista"/>
        <w:numPr>
          <w:ilvl w:val="0"/>
          <w:numId w:val="36"/>
        </w:numPr>
        <w:spacing w:after="0" w:line="240" w:lineRule="auto"/>
        <w:jc w:val="both"/>
        <w:rPr>
          <w:rFonts w:ascii="Arial" w:hAnsi="Arial" w:cs="Arial"/>
          <w:sz w:val="20"/>
          <w:szCs w:val="20"/>
        </w:rPr>
      </w:pPr>
      <w:r w:rsidRPr="00BE7895">
        <w:rPr>
          <w:rFonts w:ascii="Arial" w:hAnsi="Arial" w:cs="Arial"/>
          <w:sz w:val="20"/>
          <w:szCs w:val="20"/>
        </w:rPr>
        <w:t>Formular las observaciones y aclaraciones que considere pertinentes, a fin de que las</w:t>
      </w:r>
      <w:r w:rsidR="002C737B" w:rsidRPr="00BE7895">
        <w:rPr>
          <w:rFonts w:ascii="Arial" w:hAnsi="Arial" w:cs="Arial"/>
          <w:sz w:val="20"/>
          <w:szCs w:val="20"/>
        </w:rPr>
        <w:t xml:space="preserve"> </w:t>
      </w:r>
      <w:r w:rsidRPr="00BE7895">
        <w:rPr>
          <w:rFonts w:ascii="Arial" w:hAnsi="Arial" w:cs="Arial"/>
          <w:sz w:val="20"/>
          <w:szCs w:val="20"/>
        </w:rPr>
        <w:t>mismas sean incluidas en el acta que se levante al efecto.</w:t>
      </w:r>
    </w:p>
    <w:p w14:paraId="36D2D995" w14:textId="77777777" w:rsidR="00913976" w:rsidRDefault="00913976" w:rsidP="00BE7895">
      <w:pPr>
        <w:spacing w:after="0" w:line="240" w:lineRule="auto"/>
        <w:jc w:val="both"/>
        <w:rPr>
          <w:rFonts w:ascii="Arial" w:hAnsi="Arial" w:cs="Arial"/>
          <w:sz w:val="20"/>
          <w:szCs w:val="20"/>
        </w:rPr>
      </w:pPr>
    </w:p>
    <w:p w14:paraId="32ADB30D" w14:textId="03CBA703" w:rsidR="005521EF" w:rsidRPr="00BE7895" w:rsidRDefault="005521EF" w:rsidP="00BB0DBD">
      <w:pPr>
        <w:pStyle w:val="Prrafodelista"/>
        <w:numPr>
          <w:ilvl w:val="0"/>
          <w:numId w:val="36"/>
        </w:numPr>
        <w:spacing w:after="0" w:line="240" w:lineRule="auto"/>
        <w:jc w:val="both"/>
        <w:rPr>
          <w:rFonts w:ascii="Arial" w:hAnsi="Arial" w:cs="Arial"/>
          <w:sz w:val="20"/>
          <w:szCs w:val="20"/>
        </w:rPr>
      </w:pPr>
      <w:r w:rsidRPr="00BE7895">
        <w:rPr>
          <w:rFonts w:ascii="Arial" w:hAnsi="Arial" w:cs="Arial"/>
          <w:sz w:val="20"/>
          <w:szCs w:val="20"/>
        </w:rPr>
        <w:t>Recibir copia de la orden de visita de inspección en caso de no flagrancia, así como del</w:t>
      </w:r>
      <w:r w:rsidR="002C737B" w:rsidRPr="00BE7895">
        <w:rPr>
          <w:rFonts w:ascii="Arial" w:hAnsi="Arial" w:cs="Arial"/>
          <w:sz w:val="20"/>
          <w:szCs w:val="20"/>
        </w:rPr>
        <w:t xml:space="preserve"> </w:t>
      </w:r>
      <w:r w:rsidRPr="00BE7895">
        <w:rPr>
          <w:rFonts w:ascii="Arial" w:hAnsi="Arial" w:cs="Arial"/>
          <w:sz w:val="20"/>
          <w:szCs w:val="20"/>
        </w:rPr>
        <w:t>acta que se levante con motivo de la misma.</w:t>
      </w:r>
    </w:p>
    <w:p w14:paraId="4C672CD9" w14:textId="77777777" w:rsidR="00913976" w:rsidRDefault="00913976" w:rsidP="00BE7895">
      <w:pPr>
        <w:spacing w:after="0" w:line="240" w:lineRule="auto"/>
        <w:jc w:val="both"/>
        <w:rPr>
          <w:rFonts w:ascii="Arial" w:hAnsi="Arial" w:cs="Arial"/>
          <w:sz w:val="20"/>
          <w:szCs w:val="20"/>
        </w:rPr>
      </w:pPr>
    </w:p>
    <w:p w14:paraId="34EBBD27" w14:textId="51564D53" w:rsidR="005521EF" w:rsidRPr="00BE7895" w:rsidRDefault="005521EF" w:rsidP="00BB0DBD">
      <w:pPr>
        <w:pStyle w:val="Prrafodelista"/>
        <w:numPr>
          <w:ilvl w:val="0"/>
          <w:numId w:val="36"/>
        </w:numPr>
        <w:spacing w:after="0" w:line="240" w:lineRule="auto"/>
        <w:jc w:val="both"/>
        <w:rPr>
          <w:rFonts w:ascii="Arial" w:hAnsi="Arial" w:cs="Arial"/>
          <w:sz w:val="20"/>
          <w:szCs w:val="20"/>
        </w:rPr>
      </w:pPr>
      <w:r w:rsidRPr="00BE7895">
        <w:rPr>
          <w:rFonts w:ascii="Arial" w:hAnsi="Arial" w:cs="Arial"/>
          <w:sz w:val="20"/>
          <w:szCs w:val="20"/>
        </w:rPr>
        <w:t>Presentar, en el momento procesal oportuno, la documentación o medios de convicción</w:t>
      </w:r>
      <w:r w:rsidR="00913976" w:rsidRPr="00BE7895">
        <w:rPr>
          <w:rFonts w:ascii="Arial" w:hAnsi="Arial" w:cs="Arial"/>
          <w:sz w:val="20"/>
          <w:szCs w:val="20"/>
        </w:rPr>
        <w:t xml:space="preserve"> </w:t>
      </w:r>
      <w:r w:rsidRPr="00BE7895">
        <w:rPr>
          <w:rFonts w:ascii="Arial" w:hAnsi="Arial" w:cs="Arial"/>
          <w:sz w:val="20"/>
          <w:szCs w:val="20"/>
        </w:rPr>
        <w:t>que considere convenientes para desvirtuar las presuntas irregularidades detectadas; y</w:t>
      </w:r>
    </w:p>
    <w:p w14:paraId="7B03BD91" w14:textId="77777777" w:rsidR="00913976" w:rsidRDefault="00913976" w:rsidP="00BE7895">
      <w:pPr>
        <w:spacing w:after="0" w:line="240" w:lineRule="auto"/>
        <w:jc w:val="both"/>
        <w:rPr>
          <w:rFonts w:ascii="Arial" w:hAnsi="Arial" w:cs="Arial"/>
          <w:sz w:val="20"/>
          <w:szCs w:val="20"/>
        </w:rPr>
      </w:pPr>
    </w:p>
    <w:p w14:paraId="52C4449A" w14:textId="2E57D7EF" w:rsidR="005521EF" w:rsidRPr="00BE7895" w:rsidRDefault="005521EF" w:rsidP="00BB0DBD">
      <w:pPr>
        <w:pStyle w:val="Prrafodelista"/>
        <w:numPr>
          <w:ilvl w:val="0"/>
          <w:numId w:val="36"/>
        </w:numPr>
        <w:spacing w:after="0" w:line="240" w:lineRule="auto"/>
        <w:jc w:val="both"/>
        <w:rPr>
          <w:rFonts w:ascii="Arial" w:hAnsi="Arial" w:cs="Arial"/>
          <w:sz w:val="20"/>
          <w:szCs w:val="20"/>
        </w:rPr>
      </w:pPr>
      <w:r w:rsidRPr="00BE7895">
        <w:rPr>
          <w:rFonts w:ascii="Arial" w:hAnsi="Arial" w:cs="Arial"/>
          <w:sz w:val="20"/>
          <w:szCs w:val="20"/>
        </w:rPr>
        <w:t>Los demás que se contemplen en el presente ordenamiento y otra legislación aplicable.</w:t>
      </w:r>
    </w:p>
    <w:p w14:paraId="7409C128" w14:textId="77777777" w:rsidR="00913976" w:rsidRDefault="00913976" w:rsidP="00913976">
      <w:pPr>
        <w:spacing w:after="0" w:line="240" w:lineRule="auto"/>
        <w:ind w:left="567"/>
        <w:jc w:val="both"/>
        <w:rPr>
          <w:rFonts w:ascii="Arial" w:hAnsi="Arial" w:cs="Arial"/>
          <w:sz w:val="20"/>
          <w:szCs w:val="20"/>
        </w:rPr>
      </w:pPr>
    </w:p>
    <w:p w14:paraId="6D70CE22" w14:textId="3312D1DC" w:rsidR="005521EF" w:rsidRPr="00913976" w:rsidRDefault="005521EF" w:rsidP="00BE7895">
      <w:pPr>
        <w:spacing w:after="0" w:line="240" w:lineRule="auto"/>
        <w:ind w:left="284"/>
        <w:jc w:val="both"/>
        <w:rPr>
          <w:rFonts w:ascii="Arial" w:hAnsi="Arial" w:cs="Arial"/>
          <w:sz w:val="20"/>
          <w:szCs w:val="20"/>
        </w:rPr>
      </w:pPr>
      <w:r w:rsidRPr="00913976">
        <w:rPr>
          <w:rFonts w:ascii="Arial" w:hAnsi="Arial" w:cs="Arial"/>
          <w:sz w:val="20"/>
          <w:szCs w:val="20"/>
        </w:rPr>
        <w:t>No se afectará la validez del acta circunstanciada por el solo hecho de que el interesado decida</w:t>
      </w:r>
      <w:r w:rsidR="00913976" w:rsidRPr="00913976">
        <w:rPr>
          <w:rFonts w:ascii="Arial" w:hAnsi="Arial" w:cs="Arial"/>
          <w:sz w:val="20"/>
          <w:szCs w:val="20"/>
        </w:rPr>
        <w:t xml:space="preserve"> </w:t>
      </w:r>
      <w:r w:rsidRPr="00913976">
        <w:rPr>
          <w:rFonts w:ascii="Arial" w:hAnsi="Arial" w:cs="Arial"/>
          <w:sz w:val="20"/>
          <w:szCs w:val="20"/>
        </w:rPr>
        <w:t>no ejercer alguno de los derechos que le otorga el presente artículo.</w:t>
      </w:r>
    </w:p>
    <w:p w14:paraId="200BD849" w14:textId="77777777" w:rsidR="00DD2A3E" w:rsidRDefault="00DD2A3E" w:rsidP="00F66296">
      <w:pPr>
        <w:spacing w:line="240" w:lineRule="auto"/>
        <w:jc w:val="center"/>
        <w:rPr>
          <w:rFonts w:ascii="Arial" w:hAnsi="Arial" w:cs="Arial"/>
          <w:b/>
          <w:bCs/>
        </w:rPr>
      </w:pPr>
    </w:p>
    <w:p w14:paraId="1BA0E604" w14:textId="131176EB" w:rsidR="005521EF" w:rsidRPr="00D82AE6" w:rsidRDefault="005521EF" w:rsidP="00DD2A3E">
      <w:pPr>
        <w:spacing w:after="0" w:line="240" w:lineRule="auto"/>
        <w:jc w:val="center"/>
        <w:rPr>
          <w:rFonts w:ascii="Arial" w:hAnsi="Arial" w:cs="Arial"/>
          <w:b/>
          <w:bCs/>
        </w:rPr>
      </w:pPr>
      <w:r w:rsidRPr="00D82AE6">
        <w:rPr>
          <w:rFonts w:ascii="Arial" w:hAnsi="Arial" w:cs="Arial"/>
          <w:b/>
          <w:bCs/>
        </w:rPr>
        <w:t>CAPÍTULO X</w:t>
      </w:r>
    </w:p>
    <w:p w14:paraId="06A4DE14" w14:textId="279F76A7" w:rsidR="005521EF" w:rsidRPr="00DD2A3E" w:rsidRDefault="005521EF" w:rsidP="00DD2A3E">
      <w:pPr>
        <w:spacing w:after="0" w:line="240" w:lineRule="auto"/>
        <w:jc w:val="center"/>
        <w:rPr>
          <w:rFonts w:ascii="Arial" w:hAnsi="Arial" w:cs="Arial"/>
          <w:bCs/>
        </w:rPr>
      </w:pPr>
      <w:r w:rsidRPr="00DD2A3E">
        <w:rPr>
          <w:rFonts w:ascii="Arial" w:hAnsi="Arial" w:cs="Arial"/>
          <w:bCs/>
        </w:rPr>
        <w:t>DE LOS RECURSOS</w:t>
      </w:r>
    </w:p>
    <w:p w14:paraId="2B9799DE" w14:textId="77777777" w:rsidR="00DD2A3E" w:rsidRPr="00D82AE6" w:rsidRDefault="00DD2A3E" w:rsidP="00DD2A3E">
      <w:pPr>
        <w:spacing w:after="0" w:line="240" w:lineRule="auto"/>
        <w:jc w:val="center"/>
        <w:rPr>
          <w:rFonts w:ascii="Arial" w:hAnsi="Arial" w:cs="Arial"/>
          <w:sz w:val="20"/>
          <w:szCs w:val="20"/>
        </w:rPr>
      </w:pPr>
    </w:p>
    <w:p w14:paraId="671E9AD6" w14:textId="2511F000" w:rsidR="005521EF" w:rsidRPr="00D82AE6" w:rsidRDefault="005521EF" w:rsidP="00E56F0A">
      <w:pPr>
        <w:spacing w:line="240" w:lineRule="auto"/>
        <w:jc w:val="both"/>
        <w:rPr>
          <w:rFonts w:ascii="Arial" w:hAnsi="Arial" w:cs="Arial"/>
          <w:sz w:val="20"/>
          <w:szCs w:val="20"/>
        </w:rPr>
      </w:pPr>
      <w:r w:rsidRPr="00D82AE6">
        <w:rPr>
          <w:rFonts w:ascii="Arial" w:hAnsi="Arial" w:cs="Arial"/>
          <w:b/>
          <w:bCs/>
          <w:sz w:val="20"/>
          <w:szCs w:val="20"/>
        </w:rPr>
        <w:t>A</w:t>
      </w:r>
      <w:r w:rsidR="00DD2A3E" w:rsidRPr="00D82AE6">
        <w:rPr>
          <w:rFonts w:ascii="Arial" w:hAnsi="Arial" w:cs="Arial"/>
          <w:b/>
          <w:bCs/>
          <w:sz w:val="20"/>
          <w:szCs w:val="20"/>
        </w:rPr>
        <w:t>rtículo</w:t>
      </w:r>
      <w:r w:rsidRPr="00D82AE6">
        <w:rPr>
          <w:rFonts w:ascii="Arial" w:hAnsi="Arial" w:cs="Arial"/>
          <w:b/>
          <w:bCs/>
          <w:sz w:val="20"/>
          <w:szCs w:val="20"/>
        </w:rPr>
        <w:t xml:space="preserve"> 59</w:t>
      </w:r>
      <w:r w:rsidRPr="00D82AE6">
        <w:rPr>
          <w:rFonts w:ascii="Arial" w:hAnsi="Arial" w:cs="Arial"/>
          <w:sz w:val="20"/>
          <w:szCs w:val="20"/>
        </w:rPr>
        <w:t>. Los actos emitidos por las autoridades municipales con motivo de la aplicación</w:t>
      </w:r>
      <w:r w:rsidR="002C737B">
        <w:rPr>
          <w:rFonts w:ascii="Arial" w:hAnsi="Arial" w:cs="Arial"/>
          <w:sz w:val="20"/>
          <w:szCs w:val="20"/>
        </w:rPr>
        <w:t xml:space="preserve"> </w:t>
      </w:r>
      <w:r w:rsidRPr="00D82AE6">
        <w:rPr>
          <w:rFonts w:ascii="Arial" w:hAnsi="Arial" w:cs="Arial"/>
          <w:sz w:val="20"/>
          <w:szCs w:val="20"/>
        </w:rPr>
        <w:t>del presente Reglamento, serán impugnados de conformidad con el Código Municipal para el</w:t>
      </w:r>
      <w:r w:rsidR="002C737B">
        <w:rPr>
          <w:rFonts w:ascii="Arial" w:hAnsi="Arial" w:cs="Arial"/>
          <w:sz w:val="20"/>
          <w:szCs w:val="20"/>
        </w:rPr>
        <w:t xml:space="preserve"> </w:t>
      </w:r>
      <w:r w:rsidRPr="00D82AE6">
        <w:rPr>
          <w:rFonts w:ascii="Arial" w:hAnsi="Arial" w:cs="Arial"/>
          <w:sz w:val="20"/>
          <w:szCs w:val="20"/>
        </w:rPr>
        <w:t>Estado de Chihuahua y demás ordenamientos aplicables.</w:t>
      </w:r>
    </w:p>
    <w:p w14:paraId="1C270260" w14:textId="42499011" w:rsidR="005521EF" w:rsidRPr="00D82AE6" w:rsidRDefault="005521EF" w:rsidP="00DD2A3E">
      <w:pPr>
        <w:spacing w:after="0" w:line="240" w:lineRule="auto"/>
        <w:jc w:val="center"/>
        <w:rPr>
          <w:rFonts w:ascii="Arial" w:hAnsi="Arial" w:cs="Arial"/>
          <w:b/>
          <w:bCs/>
        </w:rPr>
      </w:pPr>
      <w:r w:rsidRPr="00D82AE6">
        <w:rPr>
          <w:rFonts w:ascii="Arial" w:hAnsi="Arial" w:cs="Arial"/>
          <w:b/>
          <w:bCs/>
        </w:rPr>
        <w:t>CAPÍTULO XI</w:t>
      </w:r>
    </w:p>
    <w:p w14:paraId="1F92CF4E" w14:textId="43327F9A" w:rsidR="005521EF" w:rsidRPr="00DD2A3E" w:rsidRDefault="005521EF" w:rsidP="00DD2A3E">
      <w:pPr>
        <w:spacing w:after="0" w:line="240" w:lineRule="auto"/>
        <w:jc w:val="center"/>
        <w:rPr>
          <w:rFonts w:ascii="Arial" w:hAnsi="Arial" w:cs="Arial"/>
          <w:bCs/>
        </w:rPr>
      </w:pPr>
      <w:r w:rsidRPr="00DD2A3E">
        <w:rPr>
          <w:rFonts w:ascii="Arial" w:hAnsi="Arial" w:cs="Arial"/>
          <w:bCs/>
        </w:rPr>
        <w:t>DENUNCIA</w:t>
      </w:r>
      <w:r w:rsidR="00E56F0A" w:rsidRPr="00DD2A3E">
        <w:rPr>
          <w:rFonts w:ascii="Arial" w:hAnsi="Arial" w:cs="Arial"/>
          <w:bCs/>
        </w:rPr>
        <w:t xml:space="preserve"> </w:t>
      </w:r>
      <w:r w:rsidRPr="00DD2A3E">
        <w:rPr>
          <w:rFonts w:ascii="Arial" w:hAnsi="Arial" w:cs="Arial"/>
          <w:bCs/>
        </w:rPr>
        <w:t>CIUDADANA</w:t>
      </w:r>
    </w:p>
    <w:p w14:paraId="03560B2B" w14:textId="77777777" w:rsidR="00DD2A3E" w:rsidRPr="00D82AE6" w:rsidRDefault="00DD2A3E" w:rsidP="00DD2A3E">
      <w:pPr>
        <w:spacing w:after="0" w:line="240" w:lineRule="auto"/>
        <w:jc w:val="center"/>
        <w:rPr>
          <w:rFonts w:ascii="Arial" w:hAnsi="Arial" w:cs="Arial"/>
          <w:b/>
          <w:bCs/>
        </w:rPr>
      </w:pPr>
    </w:p>
    <w:p w14:paraId="3138CB12" w14:textId="19309C0B" w:rsidR="005521EF" w:rsidRPr="00D82AE6" w:rsidRDefault="005521EF" w:rsidP="00E56F0A">
      <w:pPr>
        <w:spacing w:line="240" w:lineRule="auto"/>
        <w:jc w:val="both"/>
        <w:rPr>
          <w:rFonts w:ascii="Arial" w:hAnsi="Arial" w:cs="Arial"/>
          <w:sz w:val="20"/>
          <w:szCs w:val="20"/>
        </w:rPr>
      </w:pPr>
      <w:r w:rsidRPr="00D82AE6">
        <w:rPr>
          <w:rFonts w:ascii="Arial" w:hAnsi="Arial" w:cs="Arial"/>
          <w:b/>
          <w:bCs/>
          <w:sz w:val="20"/>
          <w:szCs w:val="20"/>
        </w:rPr>
        <w:t>A</w:t>
      </w:r>
      <w:r w:rsidR="00DD2A3E" w:rsidRPr="00D82AE6">
        <w:rPr>
          <w:rFonts w:ascii="Arial" w:hAnsi="Arial" w:cs="Arial"/>
          <w:b/>
          <w:bCs/>
          <w:sz w:val="20"/>
          <w:szCs w:val="20"/>
        </w:rPr>
        <w:t>rtículo</w:t>
      </w:r>
      <w:r w:rsidRPr="00D82AE6">
        <w:rPr>
          <w:rFonts w:ascii="Arial" w:hAnsi="Arial" w:cs="Arial"/>
          <w:b/>
          <w:bCs/>
          <w:sz w:val="20"/>
          <w:szCs w:val="20"/>
        </w:rPr>
        <w:t xml:space="preserve"> 60</w:t>
      </w:r>
      <w:r w:rsidRPr="00D82AE6">
        <w:rPr>
          <w:rFonts w:ascii="Arial" w:hAnsi="Arial" w:cs="Arial"/>
          <w:sz w:val="20"/>
          <w:szCs w:val="20"/>
        </w:rPr>
        <w:t>. La denuncia ciudadana podrá ejercitarse por cualquier persona, bastando que</w:t>
      </w:r>
      <w:r w:rsidR="002C737B">
        <w:rPr>
          <w:rFonts w:ascii="Arial" w:hAnsi="Arial" w:cs="Arial"/>
          <w:sz w:val="20"/>
          <w:szCs w:val="20"/>
        </w:rPr>
        <w:t xml:space="preserve"> </w:t>
      </w:r>
      <w:r w:rsidRPr="00D82AE6">
        <w:rPr>
          <w:rFonts w:ascii="Arial" w:hAnsi="Arial" w:cs="Arial"/>
          <w:sz w:val="20"/>
          <w:szCs w:val="20"/>
        </w:rPr>
        <w:t>se presente por escrito y contenga:</w:t>
      </w:r>
    </w:p>
    <w:p w14:paraId="4478D702" w14:textId="6C310952" w:rsidR="005521EF" w:rsidRDefault="005521EF" w:rsidP="00BB0DBD">
      <w:pPr>
        <w:pStyle w:val="Prrafodelista"/>
        <w:numPr>
          <w:ilvl w:val="0"/>
          <w:numId w:val="7"/>
        </w:numPr>
        <w:spacing w:after="0" w:line="240" w:lineRule="auto"/>
        <w:ind w:left="714" w:hanging="357"/>
        <w:jc w:val="both"/>
        <w:rPr>
          <w:rFonts w:ascii="Arial" w:hAnsi="Arial" w:cs="Arial"/>
          <w:sz w:val="20"/>
          <w:szCs w:val="20"/>
        </w:rPr>
      </w:pPr>
      <w:r w:rsidRPr="00B474D5">
        <w:rPr>
          <w:rFonts w:ascii="Arial" w:hAnsi="Arial" w:cs="Arial"/>
          <w:sz w:val="20"/>
          <w:szCs w:val="20"/>
        </w:rPr>
        <w:t>El nombre o razón social, domicilio, teléfono si lo tiene el denunciante y en su caso la</w:t>
      </w:r>
      <w:r w:rsidR="002C737B" w:rsidRPr="00B474D5">
        <w:rPr>
          <w:rFonts w:ascii="Arial" w:hAnsi="Arial" w:cs="Arial"/>
          <w:sz w:val="20"/>
          <w:szCs w:val="20"/>
        </w:rPr>
        <w:t xml:space="preserve"> </w:t>
      </w:r>
      <w:r w:rsidRPr="00B474D5">
        <w:rPr>
          <w:rFonts w:ascii="Arial" w:hAnsi="Arial" w:cs="Arial"/>
          <w:sz w:val="20"/>
          <w:szCs w:val="20"/>
        </w:rPr>
        <w:t>representación legal correspondiente.</w:t>
      </w:r>
    </w:p>
    <w:p w14:paraId="303F7B83" w14:textId="77777777" w:rsidR="00913976" w:rsidRPr="00913976" w:rsidRDefault="00913976" w:rsidP="00913976">
      <w:pPr>
        <w:spacing w:after="0" w:line="240" w:lineRule="auto"/>
        <w:jc w:val="both"/>
        <w:rPr>
          <w:rFonts w:ascii="Arial" w:hAnsi="Arial" w:cs="Arial"/>
          <w:sz w:val="20"/>
          <w:szCs w:val="20"/>
        </w:rPr>
      </w:pPr>
    </w:p>
    <w:p w14:paraId="6ADD47B5" w14:textId="563DEEBB" w:rsidR="005521EF" w:rsidRDefault="005521EF" w:rsidP="00BB0DBD">
      <w:pPr>
        <w:pStyle w:val="Prrafodelista"/>
        <w:numPr>
          <w:ilvl w:val="0"/>
          <w:numId w:val="7"/>
        </w:numPr>
        <w:spacing w:after="0" w:line="240" w:lineRule="auto"/>
        <w:ind w:left="714" w:hanging="357"/>
        <w:jc w:val="both"/>
        <w:rPr>
          <w:rFonts w:ascii="Arial" w:hAnsi="Arial" w:cs="Arial"/>
          <w:sz w:val="20"/>
          <w:szCs w:val="20"/>
        </w:rPr>
      </w:pPr>
      <w:r w:rsidRPr="00B474D5">
        <w:rPr>
          <w:rFonts w:ascii="Arial" w:hAnsi="Arial" w:cs="Arial"/>
          <w:sz w:val="20"/>
          <w:szCs w:val="20"/>
        </w:rPr>
        <w:t>Los actos, hechos u omisiones denunciados.</w:t>
      </w:r>
    </w:p>
    <w:p w14:paraId="20FC576C" w14:textId="77777777" w:rsidR="00913976" w:rsidRPr="00913976" w:rsidRDefault="00913976" w:rsidP="00913976">
      <w:pPr>
        <w:spacing w:after="0" w:line="240" w:lineRule="auto"/>
        <w:jc w:val="both"/>
        <w:rPr>
          <w:rFonts w:ascii="Arial" w:hAnsi="Arial" w:cs="Arial"/>
          <w:sz w:val="20"/>
          <w:szCs w:val="20"/>
        </w:rPr>
      </w:pPr>
    </w:p>
    <w:p w14:paraId="29B1FFC2" w14:textId="457CDC6E" w:rsidR="005521EF" w:rsidRDefault="005521EF" w:rsidP="00BB0DBD">
      <w:pPr>
        <w:pStyle w:val="Prrafodelista"/>
        <w:numPr>
          <w:ilvl w:val="0"/>
          <w:numId w:val="7"/>
        </w:numPr>
        <w:spacing w:after="0" w:line="240" w:lineRule="auto"/>
        <w:ind w:left="714" w:hanging="357"/>
        <w:jc w:val="both"/>
        <w:rPr>
          <w:rFonts w:ascii="Arial" w:hAnsi="Arial" w:cs="Arial"/>
          <w:sz w:val="20"/>
          <w:szCs w:val="20"/>
        </w:rPr>
      </w:pPr>
      <w:r w:rsidRPr="00B474D5">
        <w:rPr>
          <w:rFonts w:ascii="Arial" w:hAnsi="Arial" w:cs="Arial"/>
          <w:sz w:val="20"/>
          <w:szCs w:val="20"/>
        </w:rPr>
        <w:t>Los datos que permitan identificar al presunto infractor o localizar el establecimiento o</w:t>
      </w:r>
      <w:r w:rsidR="002C737B" w:rsidRPr="00B474D5">
        <w:rPr>
          <w:rFonts w:ascii="Arial" w:hAnsi="Arial" w:cs="Arial"/>
          <w:sz w:val="20"/>
          <w:szCs w:val="20"/>
        </w:rPr>
        <w:t xml:space="preserve"> </w:t>
      </w:r>
      <w:r w:rsidRPr="00B474D5">
        <w:rPr>
          <w:rFonts w:ascii="Arial" w:hAnsi="Arial" w:cs="Arial"/>
          <w:sz w:val="20"/>
          <w:szCs w:val="20"/>
        </w:rPr>
        <w:t>lugar que viola el presente Reglamento; y</w:t>
      </w:r>
    </w:p>
    <w:p w14:paraId="6221471E" w14:textId="77777777" w:rsidR="00913976" w:rsidRPr="00913976" w:rsidRDefault="00913976" w:rsidP="00913976">
      <w:pPr>
        <w:spacing w:after="0" w:line="240" w:lineRule="auto"/>
        <w:jc w:val="both"/>
        <w:rPr>
          <w:rFonts w:ascii="Arial" w:hAnsi="Arial" w:cs="Arial"/>
          <w:sz w:val="20"/>
          <w:szCs w:val="20"/>
        </w:rPr>
      </w:pPr>
    </w:p>
    <w:p w14:paraId="13577EAC" w14:textId="77777777" w:rsidR="00913976" w:rsidRDefault="005521EF" w:rsidP="00BB0DBD">
      <w:pPr>
        <w:pStyle w:val="Prrafodelista"/>
        <w:numPr>
          <w:ilvl w:val="0"/>
          <w:numId w:val="7"/>
        </w:numPr>
        <w:spacing w:after="0" w:line="240" w:lineRule="auto"/>
        <w:ind w:left="714" w:hanging="357"/>
        <w:jc w:val="both"/>
        <w:rPr>
          <w:rFonts w:ascii="Arial" w:hAnsi="Arial" w:cs="Arial"/>
          <w:sz w:val="20"/>
          <w:szCs w:val="20"/>
        </w:rPr>
      </w:pPr>
      <w:r w:rsidRPr="00B474D5">
        <w:rPr>
          <w:rFonts w:ascii="Arial" w:hAnsi="Arial" w:cs="Arial"/>
          <w:sz w:val="20"/>
          <w:szCs w:val="20"/>
        </w:rPr>
        <w:t>Las pruebas, evidencias o testigos que en su caso ofrezca el denunciante.</w:t>
      </w:r>
      <w:r w:rsidR="002C737B" w:rsidRPr="00B474D5">
        <w:rPr>
          <w:rFonts w:ascii="Arial" w:hAnsi="Arial" w:cs="Arial"/>
          <w:sz w:val="20"/>
          <w:szCs w:val="20"/>
        </w:rPr>
        <w:t xml:space="preserve"> </w:t>
      </w:r>
    </w:p>
    <w:p w14:paraId="15B27E3F" w14:textId="77777777" w:rsidR="00913976" w:rsidRDefault="00913976" w:rsidP="00913976">
      <w:pPr>
        <w:pStyle w:val="Prrafodelista"/>
        <w:spacing w:line="240" w:lineRule="auto"/>
        <w:jc w:val="both"/>
        <w:rPr>
          <w:rFonts w:ascii="Arial" w:hAnsi="Arial" w:cs="Arial"/>
          <w:sz w:val="20"/>
          <w:szCs w:val="20"/>
        </w:rPr>
      </w:pPr>
    </w:p>
    <w:p w14:paraId="134DD62A" w14:textId="08F0B73E" w:rsidR="005521EF" w:rsidRPr="00913976" w:rsidRDefault="005521EF" w:rsidP="00913976">
      <w:pPr>
        <w:spacing w:line="240" w:lineRule="auto"/>
        <w:jc w:val="both"/>
        <w:rPr>
          <w:rFonts w:ascii="Arial" w:hAnsi="Arial" w:cs="Arial"/>
          <w:sz w:val="20"/>
          <w:szCs w:val="20"/>
        </w:rPr>
      </w:pPr>
      <w:r w:rsidRPr="00913976">
        <w:rPr>
          <w:rFonts w:ascii="Arial" w:hAnsi="Arial" w:cs="Arial"/>
          <w:sz w:val="20"/>
          <w:szCs w:val="20"/>
        </w:rPr>
        <w:lastRenderedPageBreak/>
        <w:t>Asimismo, podrá formularse la denuncia por vía telefónica, en cuyo supuesto el servidor público</w:t>
      </w:r>
      <w:r w:rsidR="002C737B" w:rsidRPr="00913976">
        <w:rPr>
          <w:rFonts w:ascii="Arial" w:hAnsi="Arial" w:cs="Arial"/>
          <w:sz w:val="20"/>
          <w:szCs w:val="20"/>
        </w:rPr>
        <w:t xml:space="preserve"> </w:t>
      </w:r>
      <w:r w:rsidRPr="00913976">
        <w:rPr>
          <w:rFonts w:ascii="Arial" w:hAnsi="Arial" w:cs="Arial"/>
          <w:sz w:val="20"/>
          <w:szCs w:val="20"/>
        </w:rPr>
        <w:t>que la reciba, levantará acta circunstanciada y el denunciante deberá ratificarla por escrito,</w:t>
      </w:r>
      <w:r w:rsidR="002C737B" w:rsidRPr="00913976">
        <w:rPr>
          <w:rFonts w:ascii="Arial" w:hAnsi="Arial" w:cs="Arial"/>
          <w:sz w:val="20"/>
          <w:szCs w:val="20"/>
        </w:rPr>
        <w:t xml:space="preserve"> </w:t>
      </w:r>
      <w:r w:rsidRPr="00913976">
        <w:rPr>
          <w:rFonts w:ascii="Arial" w:hAnsi="Arial" w:cs="Arial"/>
          <w:sz w:val="20"/>
          <w:szCs w:val="20"/>
        </w:rPr>
        <w:t>cumpliendo con los requisitos establecidos en el presente artículo, en un término de tres días</w:t>
      </w:r>
      <w:r w:rsidR="002C737B" w:rsidRPr="00913976">
        <w:rPr>
          <w:rFonts w:ascii="Arial" w:hAnsi="Arial" w:cs="Arial"/>
          <w:sz w:val="20"/>
          <w:szCs w:val="20"/>
        </w:rPr>
        <w:t xml:space="preserve"> </w:t>
      </w:r>
      <w:r w:rsidRPr="00913976">
        <w:rPr>
          <w:rFonts w:ascii="Arial" w:hAnsi="Arial" w:cs="Arial"/>
          <w:sz w:val="20"/>
          <w:szCs w:val="20"/>
        </w:rPr>
        <w:t>hábiles siguientes a la formulación de la denuncia, sin perjuicio de que la Subdirección</w:t>
      </w:r>
      <w:r w:rsidR="002C737B" w:rsidRPr="00913976">
        <w:rPr>
          <w:rFonts w:ascii="Arial" w:hAnsi="Arial" w:cs="Arial"/>
          <w:sz w:val="20"/>
          <w:szCs w:val="20"/>
        </w:rPr>
        <w:t xml:space="preserve"> </w:t>
      </w:r>
      <w:r w:rsidRPr="00913976">
        <w:rPr>
          <w:rFonts w:ascii="Arial" w:hAnsi="Arial" w:cs="Arial"/>
          <w:sz w:val="20"/>
          <w:szCs w:val="20"/>
        </w:rPr>
        <w:t>investigue de oficio los hechos constitutivos de la denuncia.</w:t>
      </w:r>
      <w:r w:rsidR="002C737B" w:rsidRPr="00913976">
        <w:rPr>
          <w:rFonts w:ascii="Arial" w:hAnsi="Arial" w:cs="Arial"/>
          <w:sz w:val="20"/>
          <w:szCs w:val="20"/>
        </w:rPr>
        <w:t xml:space="preserve"> </w:t>
      </w:r>
      <w:r w:rsidRPr="00913976">
        <w:rPr>
          <w:rFonts w:ascii="Arial" w:hAnsi="Arial" w:cs="Arial"/>
          <w:sz w:val="20"/>
          <w:szCs w:val="20"/>
        </w:rPr>
        <w:t>No se admitirán denuncias notoriamente improcedentes o infundadas, aquéllas en las que se</w:t>
      </w:r>
      <w:r w:rsidR="002C737B" w:rsidRPr="00913976">
        <w:rPr>
          <w:rFonts w:ascii="Arial" w:hAnsi="Arial" w:cs="Arial"/>
          <w:sz w:val="20"/>
          <w:szCs w:val="20"/>
        </w:rPr>
        <w:t xml:space="preserve"> </w:t>
      </w:r>
      <w:r w:rsidRPr="00913976">
        <w:rPr>
          <w:rFonts w:ascii="Arial" w:hAnsi="Arial" w:cs="Arial"/>
          <w:sz w:val="20"/>
          <w:szCs w:val="20"/>
        </w:rPr>
        <w:t>advierta mala fe, carencia de fundamento o inexistencia de petición, lo cual se notificará al</w:t>
      </w:r>
      <w:r w:rsidR="002C737B" w:rsidRPr="00913976">
        <w:rPr>
          <w:rFonts w:ascii="Arial" w:hAnsi="Arial" w:cs="Arial"/>
          <w:sz w:val="20"/>
          <w:szCs w:val="20"/>
        </w:rPr>
        <w:t xml:space="preserve"> </w:t>
      </w:r>
      <w:r w:rsidRPr="00913976">
        <w:rPr>
          <w:rFonts w:ascii="Arial" w:hAnsi="Arial" w:cs="Arial"/>
          <w:sz w:val="20"/>
          <w:szCs w:val="20"/>
        </w:rPr>
        <w:t>denunciante.</w:t>
      </w:r>
    </w:p>
    <w:p w14:paraId="1897AEB3" w14:textId="65AA76E5" w:rsidR="005521EF" w:rsidRPr="00D82AE6" w:rsidRDefault="005521EF" w:rsidP="00E56F0A">
      <w:pPr>
        <w:spacing w:line="240" w:lineRule="auto"/>
        <w:jc w:val="both"/>
        <w:rPr>
          <w:rFonts w:ascii="Arial" w:hAnsi="Arial" w:cs="Arial"/>
          <w:sz w:val="20"/>
          <w:szCs w:val="20"/>
        </w:rPr>
      </w:pPr>
      <w:r w:rsidRPr="00D82AE6">
        <w:rPr>
          <w:rFonts w:ascii="Arial" w:hAnsi="Arial" w:cs="Arial"/>
          <w:sz w:val="20"/>
          <w:szCs w:val="20"/>
        </w:rPr>
        <w:t>Si el denunciante solicita a la Subdirección guardar secreto (anónimas) respecto de su</w:t>
      </w:r>
      <w:r w:rsidR="002C737B">
        <w:rPr>
          <w:rFonts w:ascii="Arial" w:hAnsi="Arial" w:cs="Arial"/>
          <w:sz w:val="20"/>
          <w:szCs w:val="20"/>
        </w:rPr>
        <w:t xml:space="preserve"> </w:t>
      </w:r>
      <w:r w:rsidRPr="00D82AE6">
        <w:rPr>
          <w:rFonts w:ascii="Arial" w:hAnsi="Arial" w:cs="Arial"/>
          <w:sz w:val="20"/>
          <w:szCs w:val="20"/>
        </w:rPr>
        <w:t>identidad, por razones de seguridad e interés particular, ésta llevará a cabo el seguimiento de</w:t>
      </w:r>
      <w:r w:rsidR="002C737B">
        <w:rPr>
          <w:rFonts w:ascii="Arial" w:hAnsi="Arial" w:cs="Arial"/>
          <w:sz w:val="20"/>
          <w:szCs w:val="20"/>
        </w:rPr>
        <w:t xml:space="preserve"> </w:t>
      </w:r>
      <w:r w:rsidRPr="00D82AE6">
        <w:rPr>
          <w:rFonts w:ascii="Arial" w:hAnsi="Arial" w:cs="Arial"/>
          <w:sz w:val="20"/>
          <w:szCs w:val="20"/>
        </w:rPr>
        <w:t>la denuncia conforme a las atribuciones que la Ley y demás disposiciones jurídicas aplicables.</w:t>
      </w:r>
      <w:r w:rsidR="002C737B">
        <w:rPr>
          <w:rFonts w:ascii="Arial" w:hAnsi="Arial" w:cs="Arial"/>
          <w:sz w:val="20"/>
          <w:szCs w:val="20"/>
        </w:rPr>
        <w:t xml:space="preserve"> </w:t>
      </w:r>
      <w:r w:rsidRPr="00D82AE6">
        <w:rPr>
          <w:rFonts w:ascii="Arial" w:hAnsi="Arial" w:cs="Arial"/>
          <w:sz w:val="20"/>
          <w:szCs w:val="20"/>
        </w:rPr>
        <w:t>Las denuncias ciudadanas que se presenten por violaciones a este ordenamiento, deberán ser</w:t>
      </w:r>
      <w:r w:rsidR="000174BC">
        <w:rPr>
          <w:rFonts w:ascii="Arial" w:hAnsi="Arial" w:cs="Arial"/>
          <w:sz w:val="20"/>
          <w:szCs w:val="20"/>
        </w:rPr>
        <w:t xml:space="preserve"> </w:t>
      </w:r>
      <w:r w:rsidRPr="00D82AE6">
        <w:rPr>
          <w:rFonts w:ascii="Arial" w:hAnsi="Arial" w:cs="Arial"/>
          <w:sz w:val="20"/>
          <w:szCs w:val="20"/>
        </w:rPr>
        <w:t>de forma objetiva, respetuosa y referirse a hechos concretos y no supuestos.</w:t>
      </w:r>
    </w:p>
    <w:p w14:paraId="0E15C7B5" w14:textId="1D95BBFE" w:rsidR="005521EF" w:rsidRPr="00D82AE6" w:rsidRDefault="005521EF" w:rsidP="00E56F0A">
      <w:pPr>
        <w:spacing w:line="240" w:lineRule="auto"/>
        <w:jc w:val="both"/>
        <w:rPr>
          <w:rFonts w:ascii="Arial" w:hAnsi="Arial" w:cs="Arial"/>
          <w:sz w:val="20"/>
          <w:szCs w:val="20"/>
        </w:rPr>
      </w:pPr>
      <w:r w:rsidRPr="00D82AE6">
        <w:rPr>
          <w:rFonts w:ascii="Arial" w:hAnsi="Arial" w:cs="Arial"/>
          <w:b/>
          <w:bCs/>
          <w:sz w:val="20"/>
          <w:szCs w:val="20"/>
        </w:rPr>
        <w:t>A</w:t>
      </w:r>
      <w:r w:rsidR="00DD2A3E" w:rsidRPr="00D82AE6">
        <w:rPr>
          <w:rFonts w:ascii="Arial" w:hAnsi="Arial" w:cs="Arial"/>
          <w:b/>
          <w:bCs/>
          <w:sz w:val="20"/>
          <w:szCs w:val="20"/>
        </w:rPr>
        <w:t>rtículo</w:t>
      </w:r>
      <w:r w:rsidRPr="00D82AE6">
        <w:rPr>
          <w:rFonts w:ascii="Arial" w:hAnsi="Arial" w:cs="Arial"/>
          <w:b/>
          <w:bCs/>
          <w:sz w:val="20"/>
          <w:szCs w:val="20"/>
        </w:rPr>
        <w:t xml:space="preserve"> 61</w:t>
      </w:r>
      <w:r w:rsidRPr="00D82AE6">
        <w:rPr>
          <w:rFonts w:ascii="Arial" w:hAnsi="Arial" w:cs="Arial"/>
          <w:sz w:val="20"/>
          <w:szCs w:val="20"/>
        </w:rPr>
        <w:t>. La Subdirección, una vez recibida la denuncia, acusará recibo de su recepción,</w:t>
      </w:r>
    </w:p>
    <w:p w14:paraId="31F62271" w14:textId="0FA8FF6B" w:rsidR="005521EF" w:rsidRPr="00D82AE6" w:rsidRDefault="005521EF" w:rsidP="00E56F0A">
      <w:pPr>
        <w:spacing w:line="240" w:lineRule="auto"/>
        <w:jc w:val="both"/>
        <w:rPr>
          <w:rFonts w:ascii="Arial" w:hAnsi="Arial" w:cs="Arial"/>
          <w:sz w:val="20"/>
          <w:szCs w:val="20"/>
        </w:rPr>
      </w:pPr>
      <w:r w:rsidRPr="00D82AE6">
        <w:rPr>
          <w:rFonts w:ascii="Arial" w:hAnsi="Arial" w:cs="Arial"/>
          <w:sz w:val="20"/>
          <w:szCs w:val="20"/>
        </w:rPr>
        <w:t>le asignará un número de expediente y la registrará.</w:t>
      </w:r>
      <w:r w:rsidR="00BF6255">
        <w:rPr>
          <w:rFonts w:ascii="Arial" w:hAnsi="Arial" w:cs="Arial"/>
          <w:sz w:val="20"/>
          <w:szCs w:val="20"/>
        </w:rPr>
        <w:t xml:space="preserve"> </w:t>
      </w:r>
      <w:r w:rsidRPr="00D82AE6">
        <w:rPr>
          <w:rFonts w:ascii="Arial" w:hAnsi="Arial" w:cs="Arial"/>
          <w:sz w:val="20"/>
          <w:szCs w:val="20"/>
        </w:rPr>
        <w:t>En caso de recibirse dos o más denuncias por los mismos hechos, actos u omisiones, se</w:t>
      </w:r>
      <w:r w:rsidR="00BF6255">
        <w:rPr>
          <w:rFonts w:ascii="Arial" w:hAnsi="Arial" w:cs="Arial"/>
          <w:sz w:val="20"/>
          <w:szCs w:val="20"/>
        </w:rPr>
        <w:t xml:space="preserve"> </w:t>
      </w:r>
      <w:r w:rsidRPr="00D82AE6">
        <w:rPr>
          <w:rFonts w:ascii="Arial" w:hAnsi="Arial" w:cs="Arial"/>
          <w:sz w:val="20"/>
          <w:szCs w:val="20"/>
        </w:rPr>
        <w:t>acordará la acumulación en un solo expediente, debiéndose notificar a los denunciantes el</w:t>
      </w:r>
      <w:r w:rsidR="00BF6255">
        <w:rPr>
          <w:rFonts w:ascii="Arial" w:hAnsi="Arial" w:cs="Arial"/>
          <w:sz w:val="20"/>
          <w:szCs w:val="20"/>
        </w:rPr>
        <w:t xml:space="preserve"> </w:t>
      </w:r>
      <w:r w:rsidRPr="00D82AE6">
        <w:rPr>
          <w:rFonts w:ascii="Arial" w:hAnsi="Arial" w:cs="Arial"/>
          <w:sz w:val="20"/>
          <w:szCs w:val="20"/>
        </w:rPr>
        <w:t>acuerdo respectivo.</w:t>
      </w:r>
    </w:p>
    <w:p w14:paraId="110CA55B" w14:textId="3E9C6543" w:rsidR="005521EF" w:rsidRPr="00D82AE6" w:rsidRDefault="005521EF" w:rsidP="00E56F0A">
      <w:pPr>
        <w:spacing w:line="240" w:lineRule="auto"/>
        <w:jc w:val="both"/>
        <w:rPr>
          <w:rFonts w:ascii="Arial" w:hAnsi="Arial" w:cs="Arial"/>
          <w:sz w:val="20"/>
          <w:szCs w:val="20"/>
        </w:rPr>
      </w:pPr>
      <w:r w:rsidRPr="00D82AE6">
        <w:rPr>
          <w:rFonts w:ascii="Arial" w:hAnsi="Arial" w:cs="Arial"/>
          <w:sz w:val="20"/>
          <w:szCs w:val="20"/>
        </w:rPr>
        <w:t>Una vez registrada la denuncia, la Subdirección dentro de los 10 días hábiles siguientes a su</w:t>
      </w:r>
      <w:r w:rsidR="00BF6255">
        <w:rPr>
          <w:rFonts w:ascii="Arial" w:hAnsi="Arial" w:cs="Arial"/>
          <w:sz w:val="20"/>
          <w:szCs w:val="20"/>
        </w:rPr>
        <w:t xml:space="preserve"> </w:t>
      </w:r>
      <w:r w:rsidRPr="00D82AE6">
        <w:rPr>
          <w:rFonts w:ascii="Arial" w:hAnsi="Arial" w:cs="Arial"/>
          <w:sz w:val="20"/>
          <w:szCs w:val="20"/>
        </w:rPr>
        <w:t>presentación, notificará al denunciante el acuerdo de calificación correspondiente, señalando</w:t>
      </w:r>
      <w:r w:rsidR="00BF6255">
        <w:rPr>
          <w:rFonts w:ascii="Arial" w:hAnsi="Arial" w:cs="Arial"/>
          <w:sz w:val="20"/>
          <w:szCs w:val="20"/>
        </w:rPr>
        <w:t xml:space="preserve"> </w:t>
      </w:r>
      <w:r w:rsidRPr="00D82AE6">
        <w:rPr>
          <w:rFonts w:ascii="Arial" w:hAnsi="Arial" w:cs="Arial"/>
          <w:sz w:val="20"/>
          <w:szCs w:val="20"/>
        </w:rPr>
        <w:t>el trámite que se le ha dado a la misma.</w:t>
      </w:r>
    </w:p>
    <w:p w14:paraId="0CAA1505" w14:textId="1394CE2D" w:rsidR="005521EF" w:rsidRPr="00D82AE6" w:rsidRDefault="005521EF" w:rsidP="00E56F0A">
      <w:pPr>
        <w:spacing w:line="240" w:lineRule="auto"/>
        <w:jc w:val="both"/>
        <w:rPr>
          <w:rFonts w:ascii="Arial" w:hAnsi="Arial" w:cs="Arial"/>
          <w:sz w:val="20"/>
          <w:szCs w:val="20"/>
        </w:rPr>
      </w:pPr>
      <w:r w:rsidRPr="00D82AE6">
        <w:rPr>
          <w:rFonts w:ascii="Arial" w:hAnsi="Arial" w:cs="Arial"/>
          <w:sz w:val="20"/>
          <w:szCs w:val="20"/>
        </w:rPr>
        <w:t>Si la denuncia presentada fuera competencia de otra autoridad, la Subdirección acusará de</w:t>
      </w:r>
      <w:r w:rsidR="00BF6255">
        <w:rPr>
          <w:rFonts w:ascii="Arial" w:hAnsi="Arial" w:cs="Arial"/>
          <w:sz w:val="20"/>
          <w:szCs w:val="20"/>
        </w:rPr>
        <w:t xml:space="preserve"> </w:t>
      </w:r>
      <w:r w:rsidRPr="00D82AE6">
        <w:rPr>
          <w:rFonts w:ascii="Arial" w:hAnsi="Arial" w:cs="Arial"/>
          <w:sz w:val="20"/>
          <w:szCs w:val="20"/>
        </w:rPr>
        <w:t>recibo al denunciante, pero no admitirá la instancia y la turnará a la autoridad competente</w:t>
      </w:r>
      <w:r w:rsidR="00BF6255">
        <w:rPr>
          <w:rFonts w:ascii="Arial" w:hAnsi="Arial" w:cs="Arial"/>
          <w:sz w:val="20"/>
          <w:szCs w:val="20"/>
        </w:rPr>
        <w:t xml:space="preserve"> </w:t>
      </w:r>
      <w:r w:rsidRPr="00D82AE6">
        <w:rPr>
          <w:rFonts w:ascii="Arial" w:hAnsi="Arial" w:cs="Arial"/>
          <w:sz w:val="20"/>
          <w:szCs w:val="20"/>
        </w:rPr>
        <w:t>para su trámite y resolución, notificándole de tal hecho al denunciante, mediante acuerdo</w:t>
      </w:r>
      <w:r w:rsidR="00BF6255">
        <w:rPr>
          <w:rFonts w:ascii="Arial" w:hAnsi="Arial" w:cs="Arial"/>
          <w:sz w:val="20"/>
          <w:szCs w:val="20"/>
        </w:rPr>
        <w:t xml:space="preserve"> </w:t>
      </w:r>
      <w:r w:rsidRPr="00D82AE6">
        <w:rPr>
          <w:rFonts w:ascii="Arial" w:hAnsi="Arial" w:cs="Arial"/>
          <w:sz w:val="20"/>
          <w:szCs w:val="20"/>
        </w:rPr>
        <w:t>fundado y</w:t>
      </w:r>
      <w:r w:rsidR="00E56F0A" w:rsidRPr="00D82AE6">
        <w:rPr>
          <w:rFonts w:ascii="Arial" w:hAnsi="Arial" w:cs="Arial"/>
          <w:sz w:val="20"/>
          <w:szCs w:val="20"/>
        </w:rPr>
        <w:t xml:space="preserve"> </w:t>
      </w:r>
      <w:r w:rsidRPr="00D82AE6">
        <w:rPr>
          <w:rFonts w:ascii="Arial" w:hAnsi="Arial" w:cs="Arial"/>
          <w:sz w:val="20"/>
          <w:szCs w:val="20"/>
        </w:rPr>
        <w:t>motivado.</w:t>
      </w:r>
    </w:p>
    <w:p w14:paraId="7B68FB6B" w14:textId="58C8EC07" w:rsidR="005521EF" w:rsidRPr="00D82AE6" w:rsidRDefault="005521EF" w:rsidP="00E56F0A">
      <w:pPr>
        <w:spacing w:line="240" w:lineRule="auto"/>
        <w:jc w:val="both"/>
        <w:rPr>
          <w:rFonts w:ascii="Arial" w:hAnsi="Arial" w:cs="Arial"/>
          <w:sz w:val="20"/>
          <w:szCs w:val="20"/>
        </w:rPr>
      </w:pPr>
      <w:r w:rsidRPr="00D82AE6">
        <w:rPr>
          <w:rFonts w:ascii="Arial" w:hAnsi="Arial" w:cs="Arial"/>
          <w:b/>
          <w:bCs/>
          <w:sz w:val="20"/>
          <w:szCs w:val="20"/>
        </w:rPr>
        <w:t>A</w:t>
      </w:r>
      <w:r w:rsidR="00DD2A3E" w:rsidRPr="00D82AE6">
        <w:rPr>
          <w:rFonts w:ascii="Arial" w:hAnsi="Arial" w:cs="Arial"/>
          <w:b/>
          <w:bCs/>
          <w:sz w:val="20"/>
          <w:szCs w:val="20"/>
        </w:rPr>
        <w:t>rtículo</w:t>
      </w:r>
      <w:r w:rsidRPr="00D82AE6">
        <w:rPr>
          <w:rFonts w:ascii="Arial" w:hAnsi="Arial" w:cs="Arial"/>
          <w:b/>
          <w:bCs/>
          <w:sz w:val="20"/>
          <w:szCs w:val="20"/>
        </w:rPr>
        <w:t xml:space="preserve"> 62.</w:t>
      </w:r>
      <w:r w:rsidRPr="00D82AE6">
        <w:rPr>
          <w:rFonts w:ascii="Arial" w:hAnsi="Arial" w:cs="Arial"/>
          <w:sz w:val="20"/>
          <w:szCs w:val="20"/>
        </w:rPr>
        <w:t xml:space="preserve"> Una vez admitida la denuncia, la Subdirección llevará a cabo la identificación</w:t>
      </w:r>
      <w:r w:rsidR="00BF6255">
        <w:rPr>
          <w:rFonts w:ascii="Arial" w:hAnsi="Arial" w:cs="Arial"/>
          <w:sz w:val="20"/>
          <w:szCs w:val="20"/>
        </w:rPr>
        <w:t xml:space="preserve"> </w:t>
      </w:r>
      <w:r w:rsidRPr="00D82AE6">
        <w:rPr>
          <w:rFonts w:ascii="Arial" w:hAnsi="Arial" w:cs="Arial"/>
          <w:sz w:val="20"/>
          <w:szCs w:val="20"/>
        </w:rPr>
        <w:t>del denunciante, efectuará las diligencias necesarias con el propósito de determinar la</w:t>
      </w:r>
      <w:r w:rsidR="00BF6255">
        <w:rPr>
          <w:rFonts w:ascii="Arial" w:hAnsi="Arial" w:cs="Arial"/>
          <w:sz w:val="20"/>
          <w:szCs w:val="20"/>
        </w:rPr>
        <w:t xml:space="preserve"> </w:t>
      </w:r>
      <w:r w:rsidRPr="00D82AE6">
        <w:rPr>
          <w:rFonts w:ascii="Arial" w:hAnsi="Arial" w:cs="Arial"/>
          <w:sz w:val="20"/>
          <w:szCs w:val="20"/>
        </w:rPr>
        <w:t>existencia de actos, hechos u omisiones constitutivos de la denuncia.</w:t>
      </w:r>
    </w:p>
    <w:p w14:paraId="01CA77A5" w14:textId="446C37D0" w:rsidR="005521EF" w:rsidRPr="00D82AE6" w:rsidRDefault="005521EF" w:rsidP="00E56F0A">
      <w:pPr>
        <w:spacing w:line="240" w:lineRule="auto"/>
        <w:jc w:val="both"/>
        <w:rPr>
          <w:rFonts w:ascii="Arial" w:hAnsi="Arial" w:cs="Arial"/>
          <w:sz w:val="20"/>
          <w:szCs w:val="20"/>
        </w:rPr>
      </w:pPr>
      <w:r w:rsidRPr="00D82AE6">
        <w:rPr>
          <w:rFonts w:ascii="Arial" w:hAnsi="Arial" w:cs="Arial"/>
          <w:sz w:val="20"/>
          <w:szCs w:val="20"/>
        </w:rPr>
        <w:t>Asimismo, en los casos previstos en este Reglamento, podrá iniciar los procedimientos de</w:t>
      </w:r>
      <w:r w:rsidR="00BF6255">
        <w:rPr>
          <w:rFonts w:ascii="Arial" w:hAnsi="Arial" w:cs="Arial"/>
          <w:sz w:val="20"/>
          <w:szCs w:val="20"/>
        </w:rPr>
        <w:t xml:space="preserve"> </w:t>
      </w:r>
      <w:r w:rsidRPr="00D82AE6">
        <w:rPr>
          <w:rFonts w:ascii="Arial" w:hAnsi="Arial" w:cs="Arial"/>
          <w:sz w:val="20"/>
          <w:szCs w:val="20"/>
        </w:rPr>
        <w:t>inspección y vigilancia que fueran procedentes, en cuyo caso se observarán las disposiciones</w:t>
      </w:r>
      <w:r w:rsidR="00BF6255">
        <w:rPr>
          <w:rFonts w:ascii="Arial" w:hAnsi="Arial" w:cs="Arial"/>
          <w:sz w:val="20"/>
          <w:szCs w:val="20"/>
        </w:rPr>
        <w:t xml:space="preserve"> </w:t>
      </w:r>
      <w:r w:rsidRPr="00D82AE6">
        <w:rPr>
          <w:rFonts w:ascii="Arial" w:hAnsi="Arial" w:cs="Arial"/>
          <w:sz w:val="20"/>
          <w:szCs w:val="20"/>
        </w:rPr>
        <w:t>respectivas del presente capítulo.</w:t>
      </w:r>
    </w:p>
    <w:p w14:paraId="238BC694" w14:textId="37F79008" w:rsidR="005521EF" w:rsidRPr="00D82AE6" w:rsidRDefault="005521EF" w:rsidP="00E56F0A">
      <w:pPr>
        <w:spacing w:line="240" w:lineRule="auto"/>
        <w:jc w:val="both"/>
        <w:rPr>
          <w:rFonts w:ascii="Arial" w:hAnsi="Arial" w:cs="Arial"/>
          <w:sz w:val="20"/>
          <w:szCs w:val="20"/>
        </w:rPr>
      </w:pPr>
      <w:r w:rsidRPr="00D82AE6">
        <w:rPr>
          <w:rFonts w:ascii="Arial" w:hAnsi="Arial" w:cs="Arial"/>
          <w:b/>
          <w:bCs/>
          <w:sz w:val="20"/>
          <w:szCs w:val="20"/>
        </w:rPr>
        <w:t>A</w:t>
      </w:r>
      <w:r w:rsidR="00DD2A3E" w:rsidRPr="00D82AE6">
        <w:rPr>
          <w:rFonts w:ascii="Arial" w:hAnsi="Arial" w:cs="Arial"/>
          <w:b/>
          <w:bCs/>
          <w:sz w:val="20"/>
          <w:szCs w:val="20"/>
        </w:rPr>
        <w:t>rtículo</w:t>
      </w:r>
      <w:r w:rsidRPr="00D82AE6">
        <w:rPr>
          <w:rFonts w:ascii="Arial" w:hAnsi="Arial" w:cs="Arial"/>
          <w:b/>
          <w:bCs/>
          <w:sz w:val="20"/>
          <w:szCs w:val="20"/>
        </w:rPr>
        <w:t xml:space="preserve"> 63.</w:t>
      </w:r>
      <w:r w:rsidRPr="00D82AE6">
        <w:rPr>
          <w:rFonts w:ascii="Arial" w:hAnsi="Arial" w:cs="Arial"/>
          <w:sz w:val="20"/>
          <w:szCs w:val="20"/>
        </w:rPr>
        <w:t xml:space="preserve"> El denunciante podrá coadyuvar con la Subdirección, aportándole las pruebas,</w:t>
      </w:r>
      <w:r w:rsidR="00BF6255">
        <w:rPr>
          <w:rFonts w:ascii="Arial" w:hAnsi="Arial" w:cs="Arial"/>
          <w:sz w:val="20"/>
          <w:szCs w:val="20"/>
        </w:rPr>
        <w:t xml:space="preserve"> </w:t>
      </w:r>
      <w:r w:rsidRPr="00D82AE6">
        <w:rPr>
          <w:rFonts w:ascii="Arial" w:hAnsi="Arial" w:cs="Arial"/>
          <w:sz w:val="20"/>
          <w:szCs w:val="20"/>
        </w:rPr>
        <w:t>documentación e información que estime pertinentes. La Subdirección deberá manifestar las</w:t>
      </w:r>
      <w:r w:rsidR="00BF6255">
        <w:rPr>
          <w:rFonts w:ascii="Arial" w:hAnsi="Arial" w:cs="Arial"/>
          <w:sz w:val="20"/>
          <w:szCs w:val="20"/>
        </w:rPr>
        <w:t xml:space="preserve"> </w:t>
      </w:r>
      <w:r w:rsidRPr="00D82AE6">
        <w:rPr>
          <w:rFonts w:ascii="Arial" w:hAnsi="Arial" w:cs="Arial"/>
          <w:sz w:val="20"/>
          <w:szCs w:val="20"/>
        </w:rPr>
        <w:t>consideraciones adoptadas respecto de la información proporcionada por el denunciante, al</w:t>
      </w:r>
      <w:r w:rsidR="00BF6255">
        <w:rPr>
          <w:rFonts w:ascii="Arial" w:hAnsi="Arial" w:cs="Arial"/>
          <w:sz w:val="20"/>
          <w:szCs w:val="20"/>
        </w:rPr>
        <w:t xml:space="preserve"> </w:t>
      </w:r>
      <w:r w:rsidRPr="00D82AE6">
        <w:rPr>
          <w:rFonts w:ascii="Arial" w:hAnsi="Arial" w:cs="Arial"/>
          <w:sz w:val="20"/>
          <w:szCs w:val="20"/>
        </w:rPr>
        <w:t>momento de resolver la denuncia.</w:t>
      </w:r>
    </w:p>
    <w:p w14:paraId="65EC2E80" w14:textId="632BDCFD" w:rsidR="005521EF" w:rsidRPr="00D82AE6" w:rsidRDefault="005521EF" w:rsidP="00E56F0A">
      <w:pPr>
        <w:spacing w:line="240" w:lineRule="auto"/>
        <w:jc w:val="both"/>
        <w:rPr>
          <w:rFonts w:ascii="Arial" w:hAnsi="Arial" w:cs="Arial"/>
          <w:sz w:val="20"/>
          <w:szCs w:val="20"/>
        </w:rPr>
      </w:pPr>
      <w:r w:rsidRPr="00D82AE6">
        <w:rPr>
          <w:rFonts w:ascii="Arial" w:hAnsi="Arial" w:cs="Arial"/>
          <w:b/>
          <w:bCs/>
          <w:sz w:val="20"/>
          <w:szCs w:val="20"/>
        </w:rPr>
        <w:t>A</w:t>
      </w:r>
      <w:r w:rsidR="00DD2A3E" w:rsidRPr="00D82AE6">
        <w:rPr>
          <w:rFonts w:ascii="Arial" w:hAnsi="Arial" w:cs="Arial"/>
          <w:b/>
          <w:bCs/>
          <w:sz w:val="20"/>
          <w:szCs w:val="20"/>
        </w:rPr>
        <w:t>rtículo</w:t>
      </w:r>
      <w:r w:rsidRPr="00D82AE6">
        <w:rPr>
          <w:rFonts w:ascii="Arial" w:hAnsi="Arial" w:cs="Arial"/>
          <w:b/>
          <w:bCs/>
          <w:sz w:val="20"/>
          <w:szCs w:val="20"/>
        </w:rPr>
        <w:t xml:space="preserve"> 64</w:t>
      </w:r>
      <w:r w:rsidRPr="00D82AE6">
        <w:rPr>
          <w:rFonts w:ascii="Arial" w:hAnsi="Arial" w:cs="Arial"/>
          <w:sz w:val="20"/>
          <w:szCs w:val="20"/>
        </w:rPr>
        <w:t>. Cuando una denuncia ciudadana no implique violaciones a la Ley y el presente</w:t>
      </w:r>
      <w:r w:rsidR="00BF6255">
        <w:rPr>
          <w:rFonts w:ascii="Arial" w:hAnsi="Arial" w:cs="Arial"/>
          <w:sz w:val="20"/>
          <w:szCs w:val="20"/>
        </w:rPr>
        <w:t xml:space="preserve"> </w:t>
      </w:r>
      <w:r w:rsidRPr="00D82AE6">
        <w:rPr>
          <w:rFonts w:ascii="Arial" w:hAnsi="Arial" w:cs="Arial"/>
          <w:sz w:val="20"/>
          <w:szCs w:val="20"/>
        </w:rPr>
        <w:t>Reglamento, ni afecte cuestiones de orden público e interés social, la Subdirección podrá</w:t>
      </w:r>
      <w:r w:rsidR="00BF6255">
        <w:rPr>
          <w:rFonts w:ascii="Arial" w:hAnsi="Arial" w:cs="Arial"/>
          <w:sz w:val="20"/>
          <w:szCs w:val="20"/>
        </w:rPr>
        <w:t xml:space="preserve"> </w:t>
      </w:r>
      <w:r w:rsidRPr="00D82AE6">
        <w:rPr>
          <w:rFonts w:ascii="Arial" w:hAnsi="Arial" w:cs="Arial"/>
          <w:sz w:val="20"/>
          <w:szCs w:val="20"/>
        </w:rPr>
        <w:t>sujetar la misma a un procedimiento de mediación. En todo caso, se deberá escuchar a las</w:t>
      </w:r>
      <w:r w:rsidR="00BF6255">
        <w:rPr>
          <w:rFonts w:ascii="Arial" w:hAnsi="Arial" w:cs="Arial"/>
          <w:sz w:val="20"/>
          <w:szCs w:val="20"/>
        </w:rPr>
        <w:t xml:space="preserve"> </w:t>
      </w:r>
      <w:r w:rsidRPr="00D82AE6">
        <w:rPr>
          <w:rFonts w:ascii="Arial" w:hAnsi="Arial" w:cs="Arial"/>
          <w:sz w:val="20"/>
          <w:szCs w:val="20"/>
        </w:rPr>
        <w:t>partes involucradas con la finalidad de llegar a un acuerdo; en caso de no poder llegar a alguno,</w:t>
      </w:r>
      <w:r w:rsidR="00BF6255">
        <w:rPr>
          <w:rFonts w:ascii="Arial" w:hAnsi="Arial" w:cs="Arial"/>
          <w:sz w:val="20"/>
          <w:szCs w:val="20"/>
        </w:rPr>
        <w:t xml:space="preserve"> </w:t>
      </w:r>
      <w:r w:rsidRPr="00D82AE6">
        <w:rPr>
          <w:rFonts w:ascii="Arial" w:hAnsi="Arial" w:cs="Arial"/>
          <w:sz w:val="20"/>
          <w:szCs w:val="20"/>
        </w:rPr>
        <w:t>deberán acudir con la autoridad competente en materia de mediación.</w:t>
      </w:r>
    </w:p>
    <w:p w14:paraId="6E331730" w14:textId="07D9BA67" w:rsidR="005521EF" w:rsidRPr="00D82AE6" w:rsidRDefault="005521EF" w:rsidP="00E56F0A">
      <w:pPr>
        <w:spacing w:line="240" w:lineRule="auto"/>
        <w:jc w:val="both"/>
        <w:rPr>
          <w:rFonts w:ascii="Arial" w:hAnsi="Arial" w:cs="Arial"/>
          <w:sz w:val="20"/>
          <w:szCs w:val="20"/>
        </w:rPr>
      </w:pPr>
      <w:r w:rsidRPr="00D82AE6">
        <w:rPr>
          <w:rFonts w:ascii="Arial" w:hAnsi="Arial" w:cs="Arial"/>
          <w:b/>
          <w:bCs/>
          <w:sz w:val="20"/>
          <w:szCs w:val="20"/>
        </w:rPr>
        <w:t>A</w:t>
      </w:r>
      <w:r w:rsidR="00DD2A3E" w:rsidRPr="00D82AE6">
        <w:rPr>
          <w:rFonts w:ascii="Arial" w:hAnsi="Arial" w:cs="Arial"/>
          <w:b/>
          <w:bCs/>
          <w:sz w:val="20"/>
          <w:szCs w:val="20"/>
        </w:rPr>
        <w:t>rtículo</w:t>
      </w:r>
      <w:r w:rsidRPr="00D82AE6">
        <w:rPr>
          <w:rFonts w:ascii="Arial" w:hAnsi="Arial" w:cs="Arial"/>
          <w:b/>
          <w:bCs/>
          <w:sz w:val="20"/>
          <w:szCs w:val="20"/>
        </w:rPr>
        <w:t xml:space="preserve"> 65</w:t>
      </w:r>
      <w:r w:rsidRPr="00D82AE6">
        <w:rPr>
          <w:rFonts w:ascii="Arial" w:hAnsi="Arial" w:cs="Arial"/>
          <w:sz w:val="20"/>
          <w:szCs w:val="20"/>
        </w:rPr>
        <w:t>. Los expedientes de denuncia ciudadana que hubieren sido abiertos, podrán</w:t>
      </w:r>
      <w:r w:rsidR="00BF6255">
        <w:rPr>
          <w:rFonts w:ascii="Arial" w:hAnsi="Arial" w:cs="Arial"/>
          <w:sz w:val="20"/>
          <w:szCs w:val="20"/>
        </w:rPr>
        <w:t xml:space="preserve"> </w:t>
      </w:r>
      <w:r w:rsidRPr="00D82AE6">
        <w:rPr>
          <w:rFonts w:ascii="Arial" w:hAnsi="Arial" w:cs="Arial"/>
          <w:sz w:val="20"/>
          <w:szCs w:val="20"/>
        </w:rPr>
        <w:t>ser concluidos por las siguientes causas:</w:t>
      </w:r>
    </w:p>
    <w:p w14:paraId="390D7DA8" w14:textId="6A164624" w:rsidR="005521EF" w:rsidRDefault="005521EF" w:rsidP="00BB0DBD">
      <w:pPr>
        <w:pStyle w:val="Prrafodelista"/>
        <w:numPr>
          <w:ilvl w:val="0"/>
          <w:numId w:val="6"/>
        </w:numPr>
        <w:spacing w:after="0" w:line="240" w:lineRule="auto"/>
        <w:ind w:left="714" w:hanging="357"/>
        <w:jc w:val="both"/>
        <w:rPr>
          <w:rFonts w:ascii="Arial" w:hAnsi="Arial" w:cs="Arial"/>
          <w:sz w:val="20"/>
          <w:szCs w:val="20"/>
        </w:rPr>
      </w:pPr>
      <w:r w:rsidRPr="00D06647">
        <w:rPr>
          <w:rFonts w:ascii="Arial" w:hAnsi="Arial" w:cs="Arial"/>
          <w:sz w:val="20"/>
          <w:szCs w:val="20"/>
        </w:rPr>
        <w:t>Por incompetencia de la Subdirección para conocer de la denuncia ciudadana planteada.</w:t>
      </w:r>
    </w:p>
    <w:p w14:paraId="738DB4EF" w14:textId="77777777" w:rsidR="00913976" w:rsidRPr="00913976" w:rsidRDefault="00913976" w:rsidP="00913976">
      <w:pPr>
        <w:spacing w:after="0" w:line="240" w:lineRule="auto"/>
        <w:jc w:val="both"/>
        <w:rPr>
          <w:rFonts w:ascii="Arial" w:hAnsi="Arial" w:cs="Arial"/>
          <w:sz w:val="20"/>
          <w:szCs w:val="20"/>
        </w:rPr>
      </w:pPr>
    </w:p>
    <w:p w14:paraId="559A5B30" w14:textId="16BDCDB7" w:rsidR="005521EF" w:rsidRDefault="005521EF" w:rsidP="00BB0DBD">
      <w:pPr>
        <w:pStyle w:val="Prrafodelista"/>
        <w:numPr>
          <w:ilvl w:val="0"/>
          <w:numId w:val="6"/>
        </w:numPr>
        <w:spacing w:after="0" w:line="240" w:lineRule="auto"/>
        <w:ind w:left="714" w:hanging="357"/>
        <w:jc w:val="both"/>
        <w:rPr>
          <w:rFonts w:ascii="Arial" w:hAnsi="Arial" w:cs="Arial"/>
          <w:sz w:val="20"/>
          <w:szCs w:val="20"/>
        </w:rPr>
      </w:pPr>
      <w:r w:rsidRPr="00D06647">
        <w:rPr>
          <w:rFonts w:ascii="Arial" w:hAnsi="Arial" w:cs="Arial"/>
          <w:sz w:val="20"/>
          <w:szCs w:val="20"/>
        </w:rPr>
        <w:t>Cuando no existan contravenciones al presente Reglamento y lo dispuesto en la Ley.</w:t>
      </w:r>
    </w:p>
    <w:p w14:paraId="0A899D3B" w14:textId="77777777" w:rsidR="00913976" w:rsidRPr="00913976" w:rsidRDefault="00913976" w:rsidP="00913976">
      <w:pPr>
        <w:spacing w:after="0" w:line="240" w:lineRule="auto"/>
        <w:jc w:val="both"/>
        <w:rPr>
          <w:rFonts w:ascii="Arial" w:hAnsi="Arial" w:cs="Arial"/>
          <w:sz w:val="20"/>
          <w:szCs w:val="20"/>
        </w:rPr>
      </w:pPr>
    </w:p>
    <w:p w14:paraId="1DA93361" w14:textId="44722771" w:rsidR="005521EF" w:rsidRDefault="005521EF" w:rsidP="00BB0DBD">
      <w:pPr>
        <w:pStyle w:val="Prrafodelista"/>
        <w:numPr>
          <w:ilvl w:val="0"/>
          <w:numId w:val="6"/>
        </w:numPr>
        <w:spacing w:after="0" w:line="240" w:lineRule="auto"/>
        <w:ind w:left="714" w:hanging="357"/>
        <w:jc w:val="both"/>
        <w:rPr>
          <w:rFonts w:ascii="Arial" w:hAnsi="Arial" w:cs="Arial"/>
          <w:sz w:val="20"/>
          <w:szCs w:val="20"/>
        </w:rPr>
      </w:pPr>
      <w:r w:rsidRPr="00D06647">
        <w:rPr>
          <w:rFonts w:ascii="Arial" w:hAnsi="Arial" w:cs="Arial"/>
          <w:sz w:val="20"/>
          <w:szCs w:val="20"/>
        </w:rPr>
        <w:t>Por falta de interés del denunciante.</w:t>
      </w:r>
    </w:p>
    <w:p w14:paraId="6A5FF7B5" w14:textId="77777777" w:rsidR="00913976" w:rsidRPr="00913976" w:rsidRDefault="00913976" w:rsidP="00913976">
      <w:pPr>
        <w:spacing w:after="0" w:line="240" w:lineRule="auto"/>
        <w:jc w:val="both"/>
        <w:rPr>
          <w:rFonts w:ascii="Arial" w:hAnsi="Arial" w:cs="Arial"/>
          <w:sz w:val="20"/>
          <w:szCs w:val="20"/>
        </w:rPr>
      </w:pPr>
    </w:p>
    <w:p w14:paraId="7F24DC23" w14:textId="18E1745B" w:rsidR="005521EF" w:rsidRDefault="005521EF" w:rsidP="00BB0DBD">
      <w:pPr>
        <w:pStyle w:val="Prrafodelista"/>
        <w:numPr>
          <w:ilvl w:val="0"/>
          <w:numId w:val="6"/>
        </w:numPr>
        <w:spacing w:after="0" w:line="240" w:lineRule="auto"/>
        <w:ind w:left="714" w:hanging="357"/>
        <w:jc w:val="both"/>
        <w:rPr>
          <w:rFonts w:ascii="Arial" w:hAnsi="Arial" w:cs="Arial"/>
          <w:sz w:val="20"/>
          <w:szCs w:val="20"/>
        </w:rPr>
      </w:pPr>
      <w:r w:rsidRPr="00D06647">
        <w:rPr>
          <w:rFonts w:ascii="Arial" w:hAnsi="Arial" w:cs="Arial"/>
          <w:sz w:val="20"/>
          <w:szCs w:val="20"/>
        </w:rPr>
        <w:t>Por haberse dictado anteriormente un acuerdo de acumulación de expedientes.</w:t>
      </w:r>
    </w:p>
    <w:p w14:paraId="1C39833B" w14:textId="77777777" w:rsidR="00913976" w:rsidRPr="00913976" w:rsidRDefault="00913976" w:rsidP="00913976">
      <w:pPr>
        <w:spacing w:after="0" w:line="240" w:lineRule="auto"/>
        <w:jc w:val="both"/>
        <w:rPr>
          <w:rFonts w:ascii="Arial" w:hAnsi="Arial" w:cs="Arial"/>
          <w:sz w:val="20"/>
          <w:szCs w:val="20"/>
        </w:rPr>
      </w:pPr>
    </w:p>
    <w:p w14:paraId="54642AEA" w14:textId="03022510" w:rsidR="005521EF" w:rsidRPr="00913976" w:rsidRDefault="005521EF" w:rsidP="00BB0DBD">
      <w:pPr>
        <w:pStyle w:val="Prrafodelista"/>
        <w:numPr>
          <w:ilvl w:val="0"/>
          <w:numId w:val="6"/>
        </w:numPr>
        <w:spacing w:after="0" w:line="240" w:lineRule="auto"/>
        <w:ind w:left="714" w:hanging="357"/>
        <w:jc w:val="both"/>
        <w:rPr>
          <w:rFonts w:ascii="Arial" w:hAnsi="Arial" w:cs="Arial"/>
          <w:sz w:val="20"/>
          <w:szCs w:val="20"/>
        </w:rPr>
      </w:pPr>
      <w:r w:rsidRPr="00D06647">
        <w:rPr>
          <w:rFonts w:ascii="Arial" w:hAnsi="Arial" w:cs="Arial"/>
          <w:sz w:val="20"/>
          <w:szCs w:val="20"/>
        </w:rPr>
        <w:t>Por haberse solucionado la denuncia ciudadana mediante procedimiento de mediación</w:t>
      </w:r>
      <w:r w:rsidR="00913976">
        <w:rPr>
          <w:rFonts w:ascii="Arial" w:hAnsi="Arial" w:cs="Arial"/>
          <w:sz w:val="20"/>
          <w:szCs w:val="20"/>
        </w:rPr>
        <w:t xml:space="preserve"> </w:t>
      </w:r>
      <w:r w:rsidRPr="00913976">
        <w:rPr>
          <w:rFonts w:ascii="Arial" w:hAnsi="Arial" w:cs="Arial"/>
          <w:sz w:val="20"/>
          <w:szCs w:val="20"/>
        </w:rPr>
        <w:t>entre las partes.</w:t>
      </w:r>
    </w:p>
    <w:p w14:paraId="79EB87A3" w14:textId="77777777" w:rsidR="00913976" w:rsidRPr="00913976" w:rsidRDefault="00913976" w:rsidP="00913976">
      <w:pPr>
        <w:spacing w:after="0" w:line="240" w:lineRule="auto"/>
        <w:jc w:val="both"/>
        <w:rPr>
          <w:rFonts w:ascii="Arial" w:hAnsi="Arial" w:cs="Arial"/>
          <w:sz w:val="20"/>
          <w:szCs w:val="20"/>
        </w:rPr>
      </w:pPr>
    </w:p>
    <w:p w14:paraId="21CF2847" w14:textId="4C58E23D" w:rsidR="005521EF" w:rsidRDefault="005521EF" w:rsidP="00BB0DBD">
      <w:pPr>
        <w:pStyle w:val="Prrafodelista"/>
        <w:numPr>
          <w:ilvl w:val="0"/>
          <w:numId w:val="6"/>
        </w:numPr>
        <w:spacing w:after="0" w:line="240" w:lineRule="auto"/>
        <w:ind w:left="714" w:hanging="357"/>
        <w:jc w:val="both"/>
        <w:rPr>
          <w:rFonts w:ascii="Arial" w:hAnsi="Arial" w:cs="Arial"/>
          <w:sz w:val="20"/>
          <w:szCs w:val="20"/>
        </w:rPr>
      </w:pPr>
      <w:r w:rsidRPr="00D06647">
        <w:rPr>
          <w:rFonts w:ascii="Arial" w:hAnsi="Arial" w:cs="Arial"/>
          <w:sz w:val="20"/>
          <w:szCs w:val="20"/>
        </w:rPr>
        <w:t>Por la emisión de una resolución derivada del procedimiento de inspección, o</w:t>
      </w:r>
    </w:p>
    <w:p w14:paraId="08EC08F1" w14:textId="77777777" w:rsidR="009914BD" w:rsidRPr="009914BD" w:rsidRDefault="009914BD" w:rsidP="009914BD">
      <w:pPr>
        <w:spacing w:after="0" w:line="240" w:lineRule="auto"/>
        <w:jc w:val="both"/>
        <w:rPr>
          <w:rFonts w:ascii="Arial" w:hAnsi="Arial" w:cs="Arial"/>
          <w:sz w:val="20"/>
          <w:szCs w:val="20"/>
        </w:rPr>
      </w:pPr>
    </w:p>
    <w:p w14:paraId="2348FA65" w14:textId="56324EC4" w:rsidR="005521EF" w:rsidRDefault="005521EF" w:rsidP="00BB0DBD">
      <w:pPr>
        <w:pStyle w:val="Prrafodelista"/>
        <w:numPr>
          <w:ilvl w:val="0"/>
          <w:numId w:val="6"/>
        </w:numPr>
        <w:spacing w:after="0" w:line="240" w:lineRule="auto"/>
        <w:ind w:left="714" w:hanging="357"/>
        <w:jc w:val="both"/>
        <w:rPr>
          <w:rFonts w:ascii="Arial" w:hAnsi="Arial" w:cs="Arial"/>
          <w:sz w:val="20"/>
          <w:szCs w:val="20"/>
        </w:rPr>
      </w:pPr>
      <w:r w:rsidRPr="00D06647">
        <w:rPr>
          <w:rFonts w:ascii="Arial" w:hAnsi="Arial" w:cs="Arial"/>
          <w:sz w:val="20"/>
          <w:szCs w:val="20"/>
        </w:rPr>
        <w:t>Por desistimiento del denunciante.</w:t>
      </w:r>
    </w:p>
    <w:p w14:paraId="63049928" w14:textId="77777777" w:rsidR="00913976" w:rsidRPr="00913976" w:rsidRDefault="00913976" w:rsidP="00913976">
      <w:pPr>
        <w:spacing w:after="0" w:line="240" w:lineRule="auto"/>
        <w:jc w:val="both"/>
        <w:rPr>
          <w:rFonts w:ascii="Arial" w:hAnsi="Arial" w:cs="Arial"/>
          <w:sz w:val="20"/>
          <w:szCs w:val="20"/>
        </w:rPr>
      </w:pPr>
    </w:p>
    <w:p w14:paraId="60CFE959" w14:textId="140E935D" w:rsidR="005521EF" w:rsidRPr="00D82AE6" w:rsidRDefault="005521EF" w:rsidP="00E56F0A">
      <w:pPr>
        <w:spacing w:line="240" w:lineRule="auto"/>
        <w:jc w:val="both"/>
        <w:rPr>
          <w:rFonts w:ascii="Arial" w:hAnsi="Arial" w:cs="Arial"/>
          <w:sz w:val="20"/>
          <w:szCs w:val="20"/>
        </w:rPr>
      </w:pPr>
      <w:r w:rsidRPr="00D82AE6">
        <w:rPr>
          <w:rFonts w:ascii="Arial" w:hAnsi="Arial" w:cs="Arial"/>
          <w:b/>
          <w:bCs/>
          <w:sz w:val="20"/>
          <w:szCs w:val="20"/>
        </w:rPr>
        <w:t>A</w:t>
      </w:r>
      <w:r w:rsidR="00DD2A3E" w:rsidRPr="00D82AE6">
        <w:rPr>
          <w:rFonts w:ascii="Arial" w:hAnsi="Arial" w:cs="Arial"/>
          <w:b/>
          <w:bCs/>
          <w:sz w:val="20"/>
          <w:szCs w:val="20"/>
        </w:rPr>
        <w:t>rtículo</w:t>
      </w:r>
      <w:r w:rsidRPr="00D82AE6">
        <w:rPr>
          <w:rFonts w:ascii="Arial" w:hAnsi="Arial" w:cs="Arial"/>
          <w:b/>
          <w:bCs/>
          <w:sz w:val="20"/>
          <w:szCs w:val="20"/>
        </w:rPr>
        <w:t xml:space="preserve"> 66.</w:t>
      </w:r>
      <w:r w:rsidRPr="00D82AE6">
        <w:rPr>
          <w:rFonts w:ascii="Arial" w:hAnsi="Arial" w:cs="Arial"/>
          <w:sz w:val="20"/>
          <w:szCs w:val="20"/>
        </w:rPr>
        <w:t xml:space="preserve"> Los procedimientos se substanciarán y decidirán conforme al presente</w:t>
      </w:r>
      <w:r w:rsidR="00C11A25">
        <w:rPr>
          <w:rFonts w:ascii="Arial" w:hAnsi="Arial" w:cs="Arial"/>
          <w:sz w:val="20"/>
          <w:szCs w:val="20"/>
        </w:rPr>
        <w:t xml:space="preserve"> </w:t>
      </w:r>
      <w:r w:rsidRPr="00D82AE6">
        <w:rPr>
          <w:rFonts w:ascii="Arial" w:hAnsi="Arial" w:cs="Arial"/>
          <w:sz w:val="20"/>
          <w:szCs w:val="20"/>
        </w:rPr>
        <w:t>Reglamento, aplicando supletoriamente lo dispuesto en el Código de Procedimientos Civiles</w:t>
      </w:r>
      <w:r w:rsidR="00C11A25">
        <w:rPr>
          <w:rFonts w:ascii="Arial" w:hAnsi="Arial" w:cs="Arial"/>
          <w:sz w:val="20"/>
          <w:szCs w:val="20"/>
        </w:rPr>
        <w:t xml:space="preserve"> </w:t>
      </w:r>
      <w:r w:rsidRPr="00D82AE6">
        <w:rPr>
          <w:rFonts w:ascii="Arial" w:hAnsi="Arial" w:cs="Arial"/>
          <w:sz w:val="20"/>
          <w:szCs w:val="20"/>
        </w:rPr>
        <w:t>del Estado para lo no previsto en el presente ordenamiento.</w:t>
      </w:r>
    </w:p>
    <w:p w14:paraId="2337E49C" w14:textId="32AA33EF" w:rsidR="005521EF" w:rsidRPr="00D82AE6" w:rsidRDefault="005521EF" w:rsidP="00EA7D25">
      <w:pPr>
        <w:spacing w:line="240" w:lineRule="auto"/>
        <w:jc w:val="center"/>
        <w:rPr>
          <w:rFonts w:ascii="Arial" w:hAnsi="Arial" w:cs="Arial"/>
          <w:b/>
          <w:bCs/>
        </w:rPr>
      </w:pPr>
      <w:r w:rsidRPr="00D82AE6">
        <w:rPr>
          <w:rFonts w:ascii="Arial" w:hAnsi="Arial" w:cs="Arial"/>
          <w:b/>
          <w:bCs/>
        </w:rPr>
        <w:t>TRANSITORIOS</w:t>
      </w:r>
    </w:p>
    <w:p w14:paraId="1D702190" w14:textId="6B42129B" w:rsidR="00BB7935" w:rsidRDefault="005521EF" w:rsidP="00E56F0A">
      <w:pPr>
        <w:spacing w:line="240" w:lineRule="auto"/>
        <w:jc w:val="both"/>
        <w:rPr>
          <w:rFonts w:ascii="Arial" w:hAnsi="Arial" w:cs="Arial"/>
          <w:sz w:val="20"/>
          <w:szCs w:val="20"/>
        </w:rPr>
      </w:pPr>
      <w:r w:rsidRPr="00D82AE6">
        <w:rPr>
          <w:rFonts w:ascii="Arial" w:hAnsi="Arial" w:cs="Arial"/>
          <w:sz w:val="20"/>
          <w:szCs w:val="20"/>
        </w:rPr>
        <w:t>ÚNICO. El presente Reglamento de Alcoholes del Municipio de Chihuahua, entrará en vigor al</w:t>
      </w:r>
      <w:r w:rsidR="00790068">
        <w:rPr>
          <w:rFonts w:ascii="Arial" w:hAnsi="Arial" w:cs="Arial"/>
          <w:sz w:val="20"/>
          <w:szCs w:val="20"/>
        </w:rPr>
        <w:t xml:space="preserve"> </w:t>
      </w:r>
      <w:r w:rsidRPr="00D82AE6">
        <w:rPr>
          <w:rFonts w:ascii="Arial" w:hAnsi="Arial" w:cs="Arial"/>
          <w:sz w:val="20"/>
          <w:szCs w:val="20"/>
        </w:rPr>
        <w:t>día siguiente de su publicación en la Gaceta Municipal y/o en el Periódico Oficial del Estado.</w:t>
      </w:r>
    </w:p>
    <w:p w14:paraId="1527A1AC" w14:textId="0B93E4BE" w:rsidR="00BB7935" w:rsidRDefault="00BB7935" w:rsidP="00BB7935">
      <w:pPr>
        <w:spacing w:line="240" w:lineRule="auto"/>
        <w:jc w:val="both"/>
        <w:rPr>
          <w:rFonts w:ascii="Arial" w:hAnsi="Arial" w:cs="Arial"/>
          <w:b/>
          <w:sz w:val="16"/>
          <w:szCs w:val="16"/>
        </w:rPr>
      </w:pPr>
      <w:r w:rsidRPr="008C771A">
        <w:rPr>
          <w:rFonts w:ascii="Arial" w:hAnsi="Arial" w:cs="Arial"/>
          <w:b/>
          <w:sz w:val="16"/>
          <w:szCs w:val="16"/>
        </w:rPr>
        <w:t>(Aprobación publicada en la Gaceta Municipal Nº. 55-I, de fecha 18 de febrero de 2019)</w:t>
      </w:r>
    </w:p>
    <w:p w14:paraId="18D067D7" w14:textId="77777777" w:rsidR="006416A6" w:rsidRPr="00D82AE6" w:rsidRDefault="006416A6" w:rsidP="006416A6">
      <w:pPr>
        <w:spacing w:line="240" w:lineRule="auto"/>
        <w:jc w:val="center"/>
        <w:rPr>
          <w:rFonts w:ascii="Arial" w:hAnsi="Arial" w:cs="Arial"/>
          <w:b/>
          <w:bCs/>
        </w:rPr>
      </w:pPr>
      <w:r w:rsidRPr="00D82AE6">
        <w:rPr>
          <w:rFonts w:ascii="Arial" w:hAnsi="Arial" w:cs="Arial"/>
          <w:b/>
          <w:bCs/>
        </w:rPr>
        <w:t>TRANSITORIOS</w:t>
      </w:r>
    </w:p>
    <w:p w14:paraId="4D945EA6" w14:textId="77777777" w:rsidR="006416A6" w:rsidRPr="00E167DB" w:rsidRDefault="006416A6" w:rsidP="00BB7935">
      <w:pPr>
        <w:spacing w:line="240" w:lineRule="auto"/>
        <w:jc w:val="both"/>
        <w:rPr>
          <w:rFonts w:ascii="Arial" w:hAnsi="Arial" w:cs="Arial"/>
          <w:sz w:val="20"/>
          <w:szCs w:val="20"/>
        </w:rPr>
      </w:pPr>
      <w:r w:rsidRPr="00E167DB">
        <w:rPr>
          <w:rFonts w:ascii="Arial" w:hAnsi="Arial" w:cs="Arial"/>
          <w:b/>
          <w:bCs/>
          <w:sz w:val="20"/>
          <w:szCs w:val="20"/>
        </w:rPr>
        <w:t>PRIMERO</w:t>
      </w:r>
      <w:r w:rsidRPr="00E167DB">
        <w:rPr>
          <w:rFonts w:ascii="Arial" w:hAnsi="Arial" w:cs="Arial"/>
          <w:sz w:val="20"/>
          <w:szCs w:val="20"/>
        </w:rPr>
        <w:t xml:space="preserve">. El presente Acuerdo entrará en vigor al día siguiente de su publicación en la Gaceta Municipal. </w:t>
      </w:r>
    </w:p>
    <w:p w14:paraId="7FC526A6" w14:textId="49689E79" w:rsidR="006416A6" w:rsidRPr="00E167DB" w:rsidRDefault="006416A6" w:rsidP="00BB7935">
      <w:pPr>
        <w:spacing w:line="240" w:lineRule="auto"/>
        <w:jc w:val="both"/>
        <w:rPr>
          <w:rFonts w:ascii="Arial" w:hAnsi="Arial" w:cs="Arial"/>
          <w:sz w:val="20"/>
          <w:szCs w:val="20"/>
        </w:rPr>
      </w:pPr>
      <w:r w:rsidRPr="00E167DB">
        <w:rPr>
          <w:rFonts w:ascii="Arial" w:hAnsi="Arial" w:cs="Arial"/>
          <w:b/>
          <w:bCs/>
          <w:sz w:val="20"/>
          <w:szCs w:val="20"/>
        </w:rPr>
        <w:t>SEGUNDO.</w:t>
      </w:r>
      <w:r w:rsidRPr="00E167DB">
        <w:rPr>
          <w:rFonts w:ascii="Arial" w:hAnsi="Arial" w:cs="Arial"/>
          <w:sz w:val="20"/>
          <w:szCs w:val="20"/>
        </w:rPr>
        <w:t xml:space="preserve"> Gírese atento oficio a la Secretaría del Ayuntamiento, para su publicación en la Gaceta Municipal, para los efectos legales conducentes. </w:t>
      </w:r>
    </w:p>
    <w:p w14:paraId="405D690F" w14:textId="77777777" w:rsidR="006416A6" w:rsidRPr="00E167DB" w:rsidRDefault="006416A6" w:rsidP="00BB7935">
      <w:pPr>
        <w:spacing w:line="240" w:lineRule="auto"/>
        <w:jc w:val="both"/>
        <w:rPr>
          <w:rFonts w:ascii="Arial" w:hAnsi="Arial" w:cs="Arial"/>
          <w:sz w:val="20"/>
          <w:szCs w:val="20"/>
        </w:rPr>
      </w:pPr>
      <w:r w:rsidRPr="00E167DB">
        <w:rPr>
          <w:rFonts w:ascii="Arial" w:hAnsi="Arial" w:cs="Arial"/>
          <w:b/>
          <w:bCs/>
          <w:sz w:val="20"/>
          <w:szCs w:val="20"/>
        </w:rPr>
        <w:t>TERCERO.</w:t>
      </w:r>
      <w:r w:rsidRPr="00E167DB">
        <w:rPr>
          <w:rFonts w:ascii="Arial" w:hAnsi="Arial" w:cs="Arial"/>
          <w:sz w:val="20"/>
          <w:szCs w:val="20"/>
        </w:rPr>
        <w:t xml:space="preserve"> Instrúyase al Instituto Municipal de las Mujeres del Municipio de Chihuahua para que, en atención a sus facultades, defina y elabore las acciones y protocolos para la prevención y atención de la violencia contra las mujeres en establecimientos en los que se vendan, distribuyan o consuman bebidas alcohólicas en envase abierto o al copeo. </w:t>
      </w:r>
    </w:p>
    <w:p w14:paraId="39C0141D" w14:textId="3857B7CE" w:rsidR="006416A6" w:rsidRPr="00E167DB" w:rsidRDefault="006416A6" w:rsidP="00BB7935">
      <w:pPr>
        <w:spacing w:line="240" w:lineRule="auto"/>
        <w:jc w:val="both"/>
        <w:rPr>
          <w:rFonts w:ascii="Arial" w:hAnsi="Arial" w:cs="Arial"/>
          <w:sz w:val="20"/>
          <w:szCs w:val="20"/>
        </w:rPr>
      </w:pPr>
      <w:r w:rsidRPr="00E167DB">
        <w:rPr>
          <w:rFonts w:ascii="Arial" w:hAnsi="Arial" w:cs="Arial"/>
          <w:sz w:val="20"/>
          <w:szCs w:val="20"/>
        </w:rPr>
        <w:t>Se autoriza y firma la presente certificación, en la ciudad de Chihuahua, Chihuahua, a los diecinueve días del mes de noviembre del año dos mil veinticuatro.</w:t>
      </w:r>
    </w:p>
    <w:p w14:paraId="42B7C85F" w14:textId="183322F8" w:rsidR="006416A6" w:rsidRDefault="006416A6" w:rsidP="00BB7935">
      <w:pPr>
        <w:spacing w:line="240" w:lineRule="auto"/>
        <w:jc w:val="both"/>
        <w:rPr>
          <w:rFonts w:ascii="Arial" w:hAnsi="Arial" w:cs="Arial"/>
          <w:b/>
          <w:sz w:val="16"/>
          <w:szCs w:val="16"/>
        </w:rPr>
      </w:pPr>
      <w:r>
        <w:rPr>
          <w:rFonts w:ascii="Arial" w:hAnsi="Arial" w:cs="Arial"/>
          <w:b/>
          <w:noProof/>
          <w:sz w:val="16"/>
          <w:szCs w:val="16"/>
        </w:rPr>
        <w:drawing>
          <wp:anchor distT="0" distB="0" distL="114300" distR="114300" simplePos="0" relativeHeight="251658240" behindDoc="1" locked="0" layoutInCell="1" allowOverlap="1" wp14:anchorId="162D5123" wp14:editId="62D38F9B">
            <wp:simplePos x="0" y="0"/>
            <wp:positionH relativeFrom="column">
              <wp:posOffset>1423670</wp:posOffset>
            </wp:positionH>
            <wp:positionV relativeFrom="paragraph">
              <wp:posOffset>216535</wp:posOffset>
            </wp:positionV>
            <wp:extent cx="2748227" cy="1343025"/>
            <wp:effectExtent l="0" t="0" r="0" b="0"/>
            <wp:wrapTopAndBottom/>
            <wp:docPr id="117846341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8463418" name="Imagen 1178463418"/>
                    <pic:cNvPicPr/>
                  </pic:nvPicPr>
                  <pic:blipFill>
                    <a:blip r:embed="rId7">
                      <a:extLst>
                        <a:ext uri="{28A0092B-C50C-407E-A947-70E740481C1C}">
                          <a14:useLocalDpi xmlns:a14="http://schemas.microsoft.com/office/drawing/2010/main" val="0"/>
                        </a:ext>
                      </a:extLst>
                    </a:blip>
                    <a:stretch>
                      <a:fillRect/>
                    </a:stretch>
                  </pic:blipFill>
                  <pic:spPr>
                    <a:xfrm>
                      <a:off x="0" y="0"/>
                      <a:ext cx="2748227" cy="1343025"/>
                    </a:xfrm>
                    <a:prstGeom prst="rect">
                      <a:avLst/>
                    </a:prstGeom>
                  </pic:spPr>
                </pic:pic>
              </a:graphicData>
            </a:graphic>
            <wp14:sizeRelH relativeFrom="page">
              <wp14:pctWidth>0</wp14:pctWidth>
            </wp14:sizeRelH>
            <wp14:sizeRelV relativeFrom="page">
              <wp14:pctHeight>0</wp14:pctHeight>
            </wp14:sizeRelV>
          </wp:anchor>
        </w:drawing>
      </w:r>
    </w:p>
    <w:p w14:paraId="0798CBDD" w14:textId="2B9E196C" w:rsidR="006416A6" w:rsidRDefault="006416A6" w:rsidP="00BB7935">
      <w:pPr>
        <w:spacing w:line="240" w:lineRule="auto"/>
        <w:jc w:val="both"/>
        <w:rPr>
          <w:rFonts w:ascii="Arial" w:hAnsi="Arial" w:cs="Arial"/>
          <w:b/>
          <w:sz w:val="16"/>
          <w:szCs w:val="16"/>
        </w:rPr>
      </w:pPr>
    </w:p>
    <w:p w14:paraId="43BB0B10" w14:textId="1976A817" w:rsidR="0029523F" w:rsidRDefault="0029523F" w:rsidP="00BB7935">
      <w:pPr>
        <w:spacing w:line="240" w:lineRule="auto"/>
        <w:jc w:val="both"/>
        <w:rPr>
          <w:rFonts w:ascii="Arial" w:hAnsi="Arial" w:cs="Arial"/>
          <w:b/>
          <w:sz w:val="16"/>
          <w:szCs w:val="16"/>
        </w:rPr>
      </w:pPr>
    </w:p>
    <w:tbl>
      <w:tblPr>
        <w:tblStyle w:val="Tablaconcuadrcula"/>
        <w:tblW w:w="0" w:type="auto"/>
        <w:tblLook w:val="04A0" w:firstRow="1" w:lastRow="0" w:firstColumn="1" w:lastColumn="0" w:noHBand="0" w:noVBand="1"/>
      </w:tblPr>
      <w:tblGrid>
        <w:gridCol w:w="5688"/>
        <w:gridCol w:w="3706"/>
      </w:tblGrid>
      <w:tr w:rsidR="0029523F" w14:paraId="700BBEF9" w14:textId="77777777" w:rsidTr="001B04BA">
        <w:tc>
          <w:tcPr>
            <w:tcW w:w="5778" w:type="dxa"/>
          </w:tcPr>
          <w:p w14:paraId="4431914F" w14:textId="77777777" w:rsidR="0029523F" w:rsidRDefault="0029523F" w:rsidP="001B04BA">
            <w:pPr>
              <w:tabs>
                <w:tab w:val="left" w:pos="5925"/>
              </w:tabs>
              <w:jc w:val="center"/>
              <w:rPr>
                <w:b/>
              </w:rPr>
            </w:pPr>
            <w:r>
              <w:rPr>
                <w:b/>
              </w:rPr>
              <w:t>INDICE</w:t>
            </w:r>
          </w:p>
        </w:tc>
        <w:tc>
          <w:tcPr>
            <w:tcW w:w="3766" w:type="dxa"/>
          </w:tcPr>
          <w:p w14:paraId="3CA0633C" w14:textId="77777777" w:rsidR="0029523F" w:rsidRDefault="0029523F" w:rsidP="001B04BA">
            <w:pPr>
              <w:tabs>
                <w:tab w:val="left" w:pos="5925"/>
              </w:tabs>
              <w:jc w:val="center"/>
              <w:rPr>
                <w:b/>
              </w:rPr>
            </w:pPr>
            <w:r>
              <w:rPr>
                <w:b/>
              </w:rPr>
              <w:t>No. ARTÍCULOS</w:t>
            </w:r>
          </w:p>
        </w:tc>
      </w:tr>
      <w:tr w:rsidR="0029523F" w14:paraId="4CF22C8B" w14:textId="77777777" w:rsidTr="001B04BA">
        <w:tc>
          <w:tcPr>
            <w:tcW w:w="5778" w:type="dxa"/>
          </w:tcPr>
          <w:p w14:paraId="0DAA4FEB" w14:textId="77777777" w:rsidR="0029523F" w:rsidRDefault="0029523F" w:rsidP="001B04BA">
            <w:pPr>
              <w:tabs>
                <w:tab w:val="left" w:pos="5925"/>
              </w:tabs>
              <w:rPr>
                <w:b/>
              </w:rPr>
            </w:pPr>
            <w:r>
              <w:rPr>
                <w:b/>
              </w:rPr>
              <w:t>CAPÍTULO I</w:t>
            </w:r>
          </w:p>
          <w:p w14:paraId="59C8AEC8" w14:textId="77777777" w:rsidR="0029523F" w:rsidRPr="00A5563C" w:rsidRDefault="0029523F" w:rsidP="001B04BA">
            <w:pPr>
              <w:tabs>
                <w:tab w:val="left" w:pos="5925"/>
              </w:tabs>
            </w:pPr>
            <w:r>
              <w:lastRenderedPageBreak/>
              <w:t xml:space="preserve">DISPOSICIONES GENERALES </w:t>
            </w:r>
          </w:p>
        </w:tc>
        <w:tc>
          <w:tcPr>
            <w:tcW w:w="3766" w:type="dxa"/>
          </w:tcPr>
          <w:p w14:paraId="02E60248" w14:textId="77777777" w:rsidR="0029523F" w:rsidRPr="00A5563C" w:rsidRDefault="0029523F" w:rsidP="001B04BA">
            <w:pPr>
              <w:tabs>
                <w:tab w:val="left" w:pos="5925"/>
              </w:tabs>
            </w:pPr>
            <w:r>
              <w:lastRenderedPageBreak/>
              <w:t>DEL 1 AL 4</w:t>
            </w:r>
          </w:p>
        </w:tc>
      </w:tr>
      <w:tr w:rsidR="0029523F" w14:paraId="452A6D64" w14:textId="77777777" w:rsidTr="001B04BA">
        <w:tc>
          <w:tcPr>
            <w:tcW w:w="5778" w:type="dxa"/>
          </w:tcPr>
          <w:p w14:paraId="01A3A6AC" w14:textId="77777777" w:rsidR="0029523F" w:rsidRDefault="0029523F" w:rsidP="001B04BA">
            <w:pPr>
              <w:tabs>
                <w:tab w:val="left" w:pos="5925"/>
              </w:tabs>
              <w:rPr>
                <w:b/>
              </w:rPr>
            </w:pPr>
            <w:r>
              <w:rPr>
                <w:b/>
              </w:rPr>
              <w:t>CAPÍTULO II</w:t>
            </w:r>
          </w:p>
          <w:p w14:paraId="7E3DB440" w14:textId="77777777" w:rsidR="0029523F" w:rsidRPr="00A5563C" w:rsidRDefault="0029523F" w:rsidP="001B04BA">
            <w:pPr>
              <w:tabs>
                <w:tab w:val="left" w:pos="5925"/>
              </w:tabs>
            </w:pPr>
            <w:r>
              <w:t xml:space="preserve">DE LAS AUTORIDADES </w:t>
            </w:r>
          </w:p>
        </w:tc>
        <w:tc>
          <w:tcPr>
            <w:tcW w:w="3766" w:type="dxa"/>
          </w:tcPr>
          <w:p w14:paraId="2038FC0E" w14:textId="77777777" w:rsidR="0029523F" w:rsidRPr="00A5563C" w:rsidRDefault="0029523F" w:rsidP="001B04BA">
            <w:pPr>
              <w:tabs>
                <w:tab w:val="left" w:pos="5925"/>
              </w:tabs>
            </w:pPr>
            <w:r>
              <w:t>DEL 5 AL 17</w:t>
            </w:r>
          </w:p>
        </w:tc>
      </w:tr>
      <w:tr w:rsidR="0029523F" w14:paraId="2E326CD8" w14:textId="77777777" w:rsidTr="001B04BA">
        <w:tc>
          <w:tcPr>
            <w:tcW w:w="5778" w:type="dxa"/>
          </w:tcPr>
          <w:p w14:paraId="07B37A09" w14:textId="77777777" w:rsidR="0029523F" w:rsidRDefault="0029523F" w:rsidP="001B04BA">
            <w:pPr>
              <w:tabs>
                <w:tab w:val="left" w:pos="5925"/>
              </w:tabs>
              <w:rPr>
                <w:b/>
              </w:rPr>
            </w:pPr>
            <w:r>
              <w:rPr>
                <w:b/>
              </w:rPr>
              <w:t>CAPÍTULO III</w:t>
            </w:r>
          </w:p>
          <w:p w14:paraId="0B5D638B" w14:textId="77777777" w:rsidR="0029523F" w:rsidRPr="00A5563C" w:rsidRDefault="0029523F" w:rsidP="001B04BA">
            <w:pPr>
              <w:tabs>
                <w:tab w:val="left" w:pos="5925"/>
              </w:tabs>
            </w:pPr>
            <w:r>
              <w:t xml:space="preserve">DE LOS ESTABLECIMIENTOS </w:t>
            </w:r>
          </w:p>
        </w:tc>
        <w:tc>
          <w:tcPr>
            <w:tcW w:w="3766" w:type="dxa"/>
          </w:tcPr>
          <w:p w14:paraId="18C08EC9" w14:textId="77777777" w:rsidR="0029523F" w:rsidRPr="00A5563C" w:rsidRDefault="0029523F" w:rsidP="001B04BA">
            <w:pPr>
              <w:tabs>
                <w:tab w:val="left" w:pos="5925"/>
              </w:tabs>
            </w:pPr>
            <w:r>
              <w:t>DEL 18 AL 21</w:t>
            </w:r>
          </w:p>
        </w:tc>
      </w:tr>
      <w:tr w:rsidR="0029523F" w14:paraId="575782C8" w14:textId="77777777" w:rsidTr="001B04BA">
        <w:tc>
          <w:tcPr>
            <w:tcW w:w="5778" w:type="dxa"/>
          </w:tcPr>
          <w:p w14:paraId="5F865A4E" w14:textId="77777777" w:rsidR="0029523F" w:rsidRDefault="0029523F" w:rsidP="001B04BA">
            <w:pPr>
              <w:tabs>
                <w:tab w:val="left" w:pos="5925"/>
              </w:tabs>
              <w:rPr>
                <w:b/>
              </w:rPr>
            </w:pPr>
            <w:r>
              <w:rPr>
                <w:b/>
              </w:rPr>
              <w:t>CAPÍTULO IV</w:t>
            </w:r>
          </w:p>
          <w:p w14:paraId="4043593F" w14:textId="77777777" w:rsidR="0029523F" w:rsidRPr="00A5563C" w:rsidRDefault="0029523F" w:rsidP="001B04BA">
            <w:pPr>
              <w:tabs>
                <w:tab w:val="left" w:pos="5925"/>
              </w:tabs>
            </w:pPr>
            <w:r>
              <w:t>HORARIO Y UBICACIÓN DE LOS ESTABLECIMIENTOS DONDE SE VENDEN, DISTRIBUYEN Y CONSUMEN BEBIDAS ALCOHÓLICAS</w:t>
            </w:r>
          </w:p>
        </w:tc>
        <w:tc>
          <w:tcPr>
            <w:tcW w:w="3766" w:type="dxa"/>
          </w:tcPr>
          <w:p w14:paraId="72C3A9D7" w14:textId="77777777" w:rsidR="0029523F" w:rsidRPr="00A5563C" w:rsidRDefault="0029523F" w:rsidP="001B04BA">
            <w:pPr>
              <w:tabs>
                <w:tab w:val="left" w:pos="5925"/>
              </w:tabs>
            </w:pPr>
            <w:r>
              <w:t>DEL 22 AL 24</w:t>
            </w:r>
          </w:p>
        </w:tc>
      </w:tr>
      <w:tr w:rsidR="0029523F" w14:paraId="416904C6" w14:textId="77777777" w:rsidTr="001B04BA">
        <w:tc>
          <w:tcPr>
            <w:tcW w:w="5778" w:type="dxa"/>
          </w:tcPr>
          <w:p w14:paraId="53411F3A" w14:textId="77777777" w:rsidR="0029523F" w:rsidRDefault="0029523F" w:rsidP="001B04BA">
            <w:pPr>
              <w:tabs>
                <w:tab w:val="left" w:pos="5925"/>
              </w:tabs>
              <w:rPr>
                <w:b/>
              </w:rPr>
            </w:pPr>
            <w:r>
              <w:rPr>
                <w:b/>
              </w:rPr>
              <w:t>CAPÍTULO V</w:t>
            </w:r>
          </w:p>
          <w:p w14:paraId="0457D57B" w14:textId="77777777" w:rsidR="0029523F" w:rsidRPr="00A5563C" w:rsidRDefault="0029523F" w:rsidP="001B04BA">
            <w:pPr>
              <w:tabs>
                <w:tab w:val="left" w:pos="5925"/>
              </w:tabs>
            </w:pPr>
            <w:r>
              <w:t xml:space="preserve">DE LAS CONSTANCIAS, OPINIONES, PERMISOS ESPECIALES Y AUTORIZACIONES MUNICIPALES </w:t>
            </w:r>
          </w:p>
        </w:tc>
        <w:tc>
          <w:tcPr>
            <w:tcW w:w="3766" w:type="dxa"/>
          </w:tcPr>
          <w:p w14:paraId="38A58841" w14:textId="77777777" w:rsidR="0029523F" w:rsidRPr="00A5563C" w:rsidRDefault="0029523F" w:rsidP="001B04BA">
            <w:pPr>
              <w:tabs>
                <w:tab w:val="left" w:pos="5925"/>
              </w:tabs>
            </w:pPr>
            <w:r>
              <w:t>DEL 25 AL 34</w:t>
            </w:r>
          </w:p>
        </w:tc>
      </w:tr>
      <w:tr w:rsidR="0029523F" w14:paraId="24F0439A" w14:textId="77777777" w:rsidTr="001B04BA">
        <w:tc>
          <w:tcPr>
            <w:tcW w:w="5778" w:type="dxa"/>
          </w:tcPr>
          <w:p w14:paraId="74E8EDA1" w14:textId="77777777" w:rsidR="0029523F" w:rsidRDefault="0029523F" w:rsidP="001B04BA">
            <w:pPr>
              <w:tabs>
                <w:tab w:val="left" w:pos="5925"/>
              </w:tabs>
              <w:rPr>
                <w:b/>
              </w:rPr>
            </w:pPr>
            <w:r>
              <w:rPr>
                <w:b/>
              </w:rPr>
              <w:t>CAPÍTULO VI</w:t>
            </w:r>
          </w:p>
          <w:p w14:paraId="26F12131" w14:textId="77777777" w:rsidR="0029523F" w:rsidRPr="00A5563C" w:rsidRDefault="0029523F" w:rsidP="001B04BA">
            <w:pPr>
              <w:tabs>
                <w:tab w:val="left" w:pos="5925"/>
              </w:tabs>
            </w:pPr>
            <w:r>
              <w:t xml:space="preserve">DE LOS DERECHOS, OBLIGACIONES Y PROHIBICIONES DE LOS TITULARES DE LAS LICENCIAS </w:t>
            </w:r>
          </w:p>
        </w:tc>
        <w:tc>
          <w:tcPr>
            <w:tcW w:w="3766" w:type="dxa"/>
          </w:tcPr>
          <w:p w14:paraId="0B931744" w14:textId="46AA4A97" w:rsidR="0029523F" w:rsidRPr="00A5563C" w:rsidRDefault="0029523F" w:rsidP="001B04BA">
            <w:pPr>
              <w:tabs>
                <w:tab w:val="left" w:pos="5925"/>
              </w:tabs>
            </w:pPr>
            <w:r>
              <w:t xml:space="preserve">DEL 35 </w:t>
            </w:r>
            <w:r w:rsidR="00E167DB">
              <w:t>al 35 BIS</w:t>
            </w:r>
          </w:p>
        </w:tc>
      </w:tr>
      <w:tr w:rsidR="0029523F" w14:paraId="45B50806" w14:textId="77777777" w:rsidTr="001B04BA">
        <w:tc>
          <w:tcPr>
            <w:tcW w:w="5778" w:type="dxa"/>
          </w:tcPr>
          <w:p w14:paraId="305E31C1" w14:textId="77777777" w:rsidR="0029523F" w:rsidRDefault="0029523F" w:rsidP="001B04BA">
            <w:pPr>
              <w:tabs>
                <w:tab w:val="left" w:pos="5925"/>
              </w:tabs>
              <w:rPr>
                <w:b/>
              </w:rPr>
            </w:pPr>
            <w:r>
              <w:rPr>
                <w:b/>
              </w:rPr>
              <w:t>CAPÍTULO VII</w:t>
            </w:r>
          </w:p>
          <w:p w14:paraId="28A7858B" w14:textId="77777777" w:rsidR="0029523F" w:rsidRPr="00A5563C" w:rsidRDefault="0029523F" w:rsidP="001B04BA">
            <w:pPr>
              <w:tabs>
                <w:tab w:val="left" w:pos="5925"/>
              </w:tabs>
            </w:pPr>
            <w:r>
              <w:t xml:space="preserve">DE LAS ENTREGAS A DOMICILIO </w:t>
            </w:r>
          </w:p>
        </w:tc>
        <w:tc>
          <w:tcPr>
            <w:tcW w:w="3766" w:type="dxa"/>
          </w:tcPr>
          <w:p w14:paraId="3DBAE376" w14:textId="77777777" w:rsidR="0029523F" w:rsidRPr="00A5563C" w:rsidRDefault="0029523F" w:rsidP="001B04BA">
            <w:pPr>
              <w:tabs>
                <w:tab w:val="left" w:pos="5925"/>
              </w:tabs>
            </w:pPr>
            <w:r>
              <w:t xml:space="preserve">DEL 36 </w:t>
            </w:r>
          </w:p>
        </w:tc>
      </w:tr>
      <w:tr w:rsidR="0029523F" w14:paraId="04D8466E" w14:textId="77777777" w:rsidTr="001B04BA">
        <w:tc>
          <w:tcPr>
            <w:tcW w:w="5778" w:type="dxa"/>
          </w:tcPr>
          <w:p w14:paraId="4D01A612" w14:textId="77777777" w:rsidR="0029523F" w:rsidRDefault="0029523F" w:rsidP="001B04BA">
            <w:pPr>
              <w:tabs>
                <w:tab w:val="left" w:pos="5925"/>
              </w:tabs>
              <w:rPr>
                <w:b/>
              </w:rPr>
            </w:pPr>
            <w:r>
              <w:rPr>
                <w:b/>
              </w:rPr>
              <w:t>CAPÍTULO VIII</w:t>
            </w:r>
          </w:p>
          <w:p w14:paraId="534CDCDA" w14:textId="77777777" w:rsidR="0029523F" w:rsidRPr="000774BA" w:rsidRDefault="0029523F" w:rsidP="001B04BA">
            <w:pPr>
              <w:tabs>
                <w:tab w:val="left" w:pos="5925"/>
              </w:tabs>
            </w:pPr>
            <w:r>
              <w:t xml:space="preserve">DE LAS PROHIBICIONES, CONDUCTAS VIOLATORIAS Y SANCIONES </w:t>
            </w:r>
          </w:p>
        </w:tc>
        <w:tc>
          <w:tcPr>
            <w:tcW w:w="3766" w:type="dxa"/>
          </w:tcPr>
          <w:p w14:paraId="46C168A4" w14:textId="77777777" w:rsidR="0029523F" w:rsidRPr="00A5563C" w:rsidRDefault="0029523F" w:rsidP="001B04BA">
            <w:pPr>
              <w:tabs>
                <w:tab w:val="left" w:pos="5925"/>
              </w:tabs>
            </w:pPr>
            <w:r>
              <w:t>DEL 37 AL 51</w:t>
            </w:r>
          </w:p>
        </w:tc>
      </w:tr>
      <w:tr w:rsidR="0029523F" w14:paraId="5DD4F0E4" w14:textId="77777777" w:rsidTr="001B04BA">
        <w:tc>
          <w:tcPr>
            <w:tcW w:w="5778" w:type="dxa"/>
          </w:tcPr>
          <w:p w14:paraId="78129E2F" w14:textId="77777777" w:rsidR="0029523F" w:rsidRDefault="0029523F" w:rsidP="001B04BA">
            <w:pPr>
              <w:tabs>
                <w:tab w:val="left" w:pos="5925"/>
              </w:tabs>
              <w:rPr>
                <w:b/>
              </w:rPr>
            </w:pPr>
            <w:r>
              <w:rPr>
                <w:b/>
              </w:rPr>
              <w:t>CAPÍTULO IX</w:t>
            </w:r>
          </w:p>
          <w:p w14:paraId="7D4B6210" w14:textId="77777777" w:rsidR="0029523F" w:rsidRPr="000774BA" w:rsidRDefault="0029523F" w:rsidP="001B04BA">
            <w:pPr>
              <w:tabs>
                <w:tab w:val="left" w:pos="5925"/>
              </w:tabs>
            </w:pPr>
            <w:r>
              <w:t>INSPECCIÓN Y VIGILANCIA</w:t>
            </w:r>
          </w:p>
        </w:tc>
        <w:tc>
          <w:tcPr>
            <w:tcW w:w="3766" w:type="dxa"/>
          </w:tcPr>
          <w:p w14:paraId="4FFDFCB8" w14:textId="77777777" w:rsidR="0029523F" w:rsidRPr="00A5563C" w:rsidRDefault="0029523F" w:rsidP="001B04BA">
            <w:pPr>
              <w:tabs>
                <w:tab w:val="left" w:pos="5925"/>
              </w:tabs>
            </w:pPr>
            <w:r>
              <w:t>DEL 52 AL 58</w:t>
            </w:r>
          </w:p>
        </w:tc>
      </w:tr>
      <w:tr w:rsidR="0029523F" w14:paraId="0F4A4032" w14:textId="77777777" w:rsidTr="001B04BA">
        <w:tc>
          <w:tcPr>
            <w:tcW w:w="5778" w:type="dxa"/>
          </w:tcPr>
          <w:p w14:paraId="4D2A30B2" w14:textId="77777777" w:rsidR="0029523F" w:rsidRDefault="0029523F" w:rsidP="001B04BA">
            <w:pPr>
              <w:tabs>
                <w:tab w:val="left" w:pos="5925"/>
              </w:tabs>
              <w:rPr>
                <w:b/>
              </w:rPr>
            </w:pPr>
            <w:r>
              <w:rPr>
                <w:b/>
              </w:rPr>
              <w:t>CAPÍTULO X</w:t>
            </w:r>
          </w:p>
          <w:p w14:paraId="669AFCA5" w14:textId="77777777" w:rsidR="0029523F" w:rsidRPr="000774BA" w:rsidRDefault="0029523F" w:rsidP="001B04BA">
            <w:pPr>
              <w:tabs>
                <w:tab w:val="left" w:pos="5925"/>
              </w:tabs>
            </w:pPr>
            <w:r>
              <w:t>DE LOS RECURSOS</w:t>
            </w:r>
          </w:p>
        </w:tc>
        <w:tc>
          <w:tcPr>
            <w:tcW w:w="3766" w:type="dxa"/>
          </w:tcPr>
          <w:p w14:paraId="62DB39EE" w14:textId="77777777" w:rsidR="0029523F" w:rsidRPr="00A5563C" w:rsidRDefault="0029523F" w:rsidP="001B04BA">
            <w:pPr>
              <w:tabs>
                <w:tab w:val="left" w:pos="5925"/>
              </w:tabs>
            </w:pPr>
            <w:r>
              <w:t>DEL 59</w:t>
            </w:r>
          </w:p>
        </w:tc>
      </w:tr>
      <w:tr w:rsidR="0029523F" w14:paraId="62E87782" w14:textId="77777777" w:rsidTr="001B04BA">
        <w:tc>
          <w:tcPr>
            <w:tcW w:w="5778" w:type="dxa"/>
          </w:tcPr>
          <w:p w14:paraId="2E8D84BF" w14:textId="77777777" w:rsidR="0029523F" w:rsidRDefault="0029523F" w:rsidP="001B04BA">
            <w:pPr>
              <w:tabs>
                <w:tab w:val="left" w:pos="5925"/>
              </w:tabs>
              <w:rPr>
                <w:b/>
              </w:rPr>
            </w:pPr>
            <w:r>
              <w:rPr>
                <w:b/>
              </w:rPr>
              <w:t>CAPÍTULO XI</w:t>
            </w:r>
          </w:p>
          <w:p w14:paraId="062A7147" w14:textId="77777777" w:rsidR="0029523F" w:rsidRPr="000774BA" w:rsidRDefault="0029523F" w:rsidP="001B04BA">
            <w:pPr>
              <w:tabs>
                <w:tab w:val="left" w:pos="5925"/>
              </w:tabs>
            </w:pPr>
            <w:r w:rsidRPr="000774BA">
              <w:t>DENUNCIA CIUDADANA</w:t>
            </w:r>
          </w:p>
        </w:tc>
        <w:tc>
          <w:tcPr>
            <w:tcW w:w="3766" w:type="dxa"/>
          </w:tcPr>
          <w:p w14:paraId="254854C3" w14:textId="77777777" w:rsidR="0029523F" w:rsidRPr="00A5563C" w:rsidRDefault="0029523F" w:rsidP="001B04BA">
            <w:pPr>
              <w:tabs>
                <w:tab w:val="left" w:pos="5925"/>
              </w:tabs>
            </w:pPr>
            <w:r>
              <w:t>DEL 60 AL 66</w:t>
            </w:r>
          </w:p>
        </w:tc>
      </w:tr>
      <w:tr w:rsidR="0029523F" w14:paraId="2C395B40" w14:textId="77777777" w:rsidTr="001B04BA">
        <w:tc>
          <w:tcPr>
            <w:tcW w:w="5778" w:type="dxa"/>
          </w:tcPr>
          <w:p w14:paraId="0B3D98B0" w14:textId="77777777" w:rsidR="0029523F" w:rsidRDefault="0029523F" w:rsidP="001B04BA">
            <w:pPr>
              <w:tabs>
                <w:tab w:val="left" w:pos="5925"/>
              </w:tabs>
              <w:rPr>
                <w:b/>
              </w:rPr>
            </w:pPr>
            <w:r>
              <w:rPr>
                <w:b/>
              </w:rPr>
              <w:t>TRANSITORIOS</w:t>
            </w:r>
          </w:p>
          <w:p w14:paraId="55173EF9" w14:textId="77777777" w:rsidR="0029523F" w:rsidRPr="000774BA" w:rsidRDefault="0029523F" w:rsidP="001B04BA">
            <w:pPr>
              <w:tabs>
                <w:tab w:val="left" w:pos="5925"/>
              </w:tabs>
            </w:pPr>
          </w:p>
        </w:tc>
        <w:tc>
          <w:tcPr>
            <w:tcW w:w="3766" w:type="dxa"/>
          </w:tcPr>
          <w:p w14:paraId="77D7C8A5" w14:textId="2BEE8CE9" w:rsidR="0029523F" w:rsidRPr="00A5563C" w:rsidRDefault="00E167DB" w:rsidP="001B04BA">
            <w:pPr>
              <w:tabs>
                <w:tab w:val="left" w:pos="5925"/>
              </w:tabs>
            </w:pPr>
            <w:r>
              <w:t>DEL UNO AL TERC</w:t>
            </w:r>
            <w:r w:rsidR="009D6B89">
              <w:t>E</w:t>
            </w:r>
            <w:r>
              <w:t>R</w:t>
            </w:r>
            <w:r w:rsidR="009D6B89">
              <w:t>O</w:t>
            </w:r>
          </w:p>
        </w:tc>
      </w:tr>
    </w:tbl>
    <w:p w14:paraId="2F6E8316" w14:textId="77777777" w:rsidR="0029523F" w:rsidRDefault="0029523F" w:rsidP="0029523F">
      <w:pPr>
        <w:tabs>
          <w:tab w:val="left" w:pos="5925"/>
        </w:tabs>
        <w:jc w:val="center"/>
        <w:rPr>
          <w:b/>
        </w:rPr>
      </w:pPr>
    </w:p>
    <w:p w14:paraId="3DA7BEDB" w14:textId="77777777" w:rsidR="0029523F" w:rsidRDefault="0029523F" w:rsidP="0029523F">
      <w:pPr>
        <w:tabs>
          <w:tab w:val="left" w:pos="5925"/>
        </w:tabs>
        <w:jc w:val="center"/>
        <w:rPr>
          <w:b/>
        </w:rPr>
      </w:pPr>
    </w:p>
    <w:p w14:paraId="6751A58F" w14:textId="77777777" w:rsidR="0029523F" w:rsidRDefault="0029523F" w:rsidP="0029523F">
      <w:pPr>
        <w:tabs>
          <w:tab w:val="left" w:pos="5925"/>
        </w:tabs>
        <w:jc w:val="center"/>
        <w:rPr>
          <w:b/>
        </w:rPr>
      </w:pPr>
    </w:p>
    <w:p w14:paraId="781B2822" w14:textId="77777777" w:rsidR="0029523F" w:rsidRPr="008C771A" w:rsidRDefault="0029523F" w:rsidP="00BB7935">
      <w:pPr>
        <w:spacing w:line="240" w:lineRule="auto"/>
        <w:jc w:val="both"/>
        <w:rPr>
          <w:rFonts w:ascii="Arial" w:hAnsi="Arial" w:cs="Arial"/>
          <w:b/>
          <w:sz w:val="16"/>
          <w:szCs w:val="16"/>
        </w:rPr>
      </w:pPr>
    </w:p>
    <w:p w14:paraId="71C45CC3" w14:textId="77777777" w:rsidR="00BB7935" w:rsidRPr="00D82AE6" w:rsidRDefault="00BB7935" w:rsidP="00E56F0A">
      <w:pPr>
        <w:spacing w:line="240" w:lineRule="auto"/>
        <w:jc w:val="both"/>
        <w:rPr>
          <w:rFonts w:ascii="Arial" w:hAnsi="Arial" w:cs="Arial"/>
          <w:sz w:val="20"/>
          <w:szCs w:val="20"/>
        </w:rPr>
      </w:pPr>
    </w:p>
    <w:sectPr w:rsidR="00BB7935" w:rsidRPr="00D82AE6" w:rsidSect="009B6F14">
      <w:headerReference w:type="even" r:id="rId8"/>
      <w:headerReference w:type="default" r:id="rId9"/>
      <w:footerReference w:type="default" r:id="rId10"/>
      <w:headerReference w:type="first" r:id="rId11"/>
      <w:pgSz w:w="12240" w:h="15840" w:code="1"/>
      <w:pgMar w:top="2552"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F9A6A56" w14:textId="77777777" w:rsidR="00583C15" w:rsidRDefault="00583C15" w:rsidP="009B6F14">
      <w:pPr>
        <w:spacing w:after="0" w:line="240" w:lineRule="auto"/>
      </w:pPr>
      <w:r>
        <w:separator/>
      </w:r>
    </w:p>
  </w:endnote>
  <w:endnote w:type="continuationSeparator" w:id="0">
    <w:p w14:paraId="7CFF4E79" w14:textId="77777777" w:rsidR="00583C15" w:rsidRDefault="00583C15" w:rsidP="009B6F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65674546"/>
      <w:docPartObj>
        <w:docPartGallery w:val="Page Numbers (Bottom of Page)"/>
        <w:docPartUnique/>
      </w:docPartObj>
    </w:sdtPr>
    <w:sdtContent>
      <w:sdt>
        <w:sdtPr>
          <w:id w:val="1728636285"/>
          <w:docPartObj>
            <w:docPartGallery w:val="Page Numbers (Top of Page)"/>
            <w:docPartUnique/>
          </w:docPartObj>
        </w:sdtPr>
        <w:sdtContent>
          <w:p w14:paraId="3093B8AE" w14:textId="77777777" w:rsidR="001B04BA" w:rsidRDefault="001B04BA">
            <w:pPr>
              <w:pStyle w:val="Piedepgina"/>
              <w:jc w:val="center"/>
            </w:pPr>
          </w:p>
          <w:p w14:paraId="2E20B64B" w14:textId="6DC70711" w:rsidR="001B04BA" w:rsidRDefault="001B04BA">
            <w:pPr>
              <w:pStyle w:val="Piedepgina"/>
              <w:jc w:val="center"/>
            </w:pPr>
            <w:r>
              <w:rPr>
                <w:lang w:val="es-ES"/>
              </w:rPr>
              <w:t xml:space="preserve"> </w:t>
            </w:r>
            <w:r>
              <w:rPr>
                <w:b/>
                <w:bCs/>
                <w:sz w:val="24"/>
                <w:szCs w:val="24"/>
              </w:rPr>
              <w:fldChar w:fldCharType="begin"/>
            </w:r>
            <w:r>
              <w:rPr>
                <w:b/>
                <w:bCs/>
              </w:rPr>
              <w:instrText>PAGE</w:instrText>
            </w:r>
            <w:r>
              <w:rPr>
                <w:b/>
                <w:bCs/>
                <w:sz w:val="24"/>
                <w:szCs w:val="24"/>
              </w:rPr>
              <w:fldChar w:fldCharType="separate"/>
            </w:r>
            <w:r w:rsidR="00EA7D25">
              <w:rPr>
                <w:b/>
                <w:bCs/>
                <w:noProof/>
              </w:rPr>
              <w:t>29</w:t>
            </w:r>
            <w:r>
              <w:rPr>
                <w:b/>
                <w:bCs/>
                <w:sz w:val="24"/>
                <w:szCs w:val="24"/>
              </w:rPr>
              <w:fldChar w:fldCharType="end"/>
            </w:r>
            <w:r>
              <w:rPr>
                <w:lang w:val="es-ES"/>
              </w:rPr>
              <w:t xml:space="preserve"> de </w:t>
            </w:r>
            <w:r>
              <w:rPr>
                <w:b/>
                <w:bCs/>
                <w:sz w:val="24"/>
                <w:szCs w:val="24"/>
              </w:rPr>
              <w:fldChar w:fldCharType="begin"/>
            </w:r>
            <w:r>
              <w:rPr>
                <w:b/>
                <w:bCs/>
              </w:rPr>
              <w:instrText>NUMPAGES</w:instrText>
            </w:r>
            <w:r>
              <w:rPr>
                <w:b/>
                <w:bCs/>
                <w:sz w:val="24"/>
                <w:szCs w:val="24"/>
              </w:rPr>
              <w:fldChar w:fldCharType="separate"/>
            </w:r>
            <w:r w:rsidR="00EA7D25">
              <w:rPr>
                <w:b/>
                <w:bCs/>
                <w:noProof/>
              </w:rPr>
              <w:t>29</w:t>
            </w:r>
            <w:r>
              <w:rPr>
                <w:b/>
                <w:bCs/>
                <w:sz w:val="24"/>
                <w:szCs w:val="24"/>
              </w:rPr>
              <w:fldChar w:fldCharType="end"/>
            </w:r>
          </w:p>
        </w:sdtContent>
      </w:sdt>
    </w:sdtContent>
  </w:sdt>
  <w:p w14:paraId="37FE25E0" w14:textId="77777777" w:rsidR="001B04BA" w:rsidRDefault="001B04BA" w:rsidP="009B6F14">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FBB9B2A" w14:textId="77777777" w:rsidR="00583C15" w:rsidRDefault="00583C15" w:rsidP="009B6F14">
      <w:pPr>
        <w:spacing w:after="0" w:line="240" w:lineRule="auto"/>
      </w:pPr>
      <w:r>
        <w:separator/>
      </w:r>
    </w:p>
  </w:footnote>
  <w:footnote w:type="continuationSeparator" w:id="0">
    <w:p w14:paraId="56B7F1DA" w14:textId="77777777" w:rsidR="00583C15" w:rsidRDefault="00583C15" w:rsidP="009B6F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A6E248" w14:textId="64A70D98" w:rsidR="001B04BA" w:rsidRDefault="00000000">
    <w:pPr>
      <w:pStyle w:val="Encabezado"/>
    </w:pPr>
    <w:r>
      <w:rPr>
        <w:noProof/>
      </w:rPr>
      <w:pict w14:anchorId="77C168B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40400" o:spid="_x0000_s1030" type="#_x0000_t75" style="position:absolute;margin-left:0;margin-top:0;width:612pt;height:11in;z-index:-251651072;mso-position-horizontal:center;mso-position-horizontal-relative:margin;mso-position-vertical:center;mso-position-vertical-relative:margin" o:allowincell="f">
          <v:imagedata r:id="rId1" o:title="bord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1C7465" w14:textId="77777777" w:rsidR="001B04BA" w:rsidRDefault="001B04BA">
    <w:pPr>
      <w:pStyle w:val="Encabezado"/>
      <w:rPr>
        <w:rFonts w:ascii="Arial" w:hAnsi="Arial" w:cs="Arial"/>
        <w:sz w:val="16"/>
        <w:szCs w:val="16"/>
      </w:rPr>
    </w:pPr>
  </w:p>
  <w:p w14:paraId="58A6CF26" w14:textId="77777777" w:rsidR="001B04BA" w:rsidRDefault="001B04BA">
    <w:pPr>
      <w:pStyle w:val="Encabezado"/>
      <w:rPr>
        <w:rFonts w:ascii="Arial" w:hAnsi="Arial" w:cs="Arial"/>
        <w:sz w:val="16"/>
        <w:szCs w:val="16"/>
      </w:rPr>
    </w:pPr>
  </w:p>
  <w:p w14:paraId="56BCC053" w14:textId="62D32106" w:rsidR="001B04BA" w:rsidRDefault="001B04BA">
    <w:pPr>
      <w:pStyle w:val="Encabezado"/>
      <w:rPr>
        <w:rFonts w:ascii="Arial" w:hAnsi="Arial" w:cs="Arial"/>
        <w:sz w:val="20"/>
        <w:szCs w:val="20"/>
      </w:rPr>
    </w:pPr>
    <w:r w:rsidRPr="00151E90">
      <w:rPr>
        <w:rFonts w:ascii="Arial" w:hAnsi="Arial" w:cs="Arial"/>
        <w:noProof/>
        <w:sz w:val="16"/>
        <w:szCs w:val="16"/>
        <w:lang w:eastAsia="es-MX"/>
      </w:rPr>
      <mc:AlternateContent>
        <mc:Choice Requires="wps">
          <w:drawing>
            <wp:anchor distT="45720" distB="45720" distL="114300" distR="114300" simplePos="0" relativeHeight="251663360" behindDoc="0" locked="0" layoutInCell="1" allowOverlap="1" wp14:anchorId="35ED7D51" wp14:editId="0D460D81">
              <wp:simplePos x="0" y="0"/>
              <wp:positionH relativeFrom="margin">
                <wp:posOffset>4566920</wp:posOffset>
              </wp:positionH>
              <wp:positionV relativeFrom="paragraph">
                <wp:posOffset>11430</wp:posOffset>
              </wp:positionV>
              <wp:extent cx="1828800" cy="685800"/>
              <wp:effectExtent l="0" t="0" r="19050" b="1905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685800"/>
                      </a:xfrm>
                      <a:prstGeom prst="rect">
                        <a:avLst/>
                      </a:prstGeom>
                      <a:solidFill>
                        <a:srgbClr val="FFFFFF"/>
                      </a:solidFill>
                      <a:ln w="9525">
                        <a:solidFill>
                          <a:schemeClr val="bg1"/>
                        </a:solidFill>
                        <a:miter lim="800000"/>
                        <a:headEnd/>
                        <a:tailEnd/>
                      </a:ln>
                    </wps:spPr>
                    <wps:txbx>
                      <w:txbxContent>
                        <w:p w14:paraId="574D2B0B" w14:textId="6F66C36B" w:rsidR="001B04BA" w:rsidRDefault="001B04BA" w:rsidP="00285AFB">
                          <w:pPr>
                            <w:jc w:val="center"/>
                            <w:rPr>
                              <w:rFonts w:ascii="Arial" w:hAnsi="Arial" w:cs="Arial"/>
                              <w:sz w:val="16"/>
                              <w:szCs w:val="16"/>
                              <w:lang w:val="es-ES"/>
                            </w:rPr>
                          </w:pPr>
                          <w:r>
                            <w:rPr>
                              <w:rFonts w:ascii="Arial" w:hAnsi="Arial" w:cs="Arial"/>
                              <w:sz w:val="16"/>
                              <w:szCs w:val="16"/>
                              <w:lang w:val="es-ES"/>
                            </w:rPr>
                            <w:t>Reglamento de Alcoholes del Municipio d</w:t>
                          </w:r>
                          <w:r w:rsidRPr="00151E90">
                            <w:rPr>
                              <w:rFonts w:ascii="Arial" w:hAnsi="Arial" w:cs="Arial"/>
                              <w:sz w:val="16"/>
                              <w:szCs w:val="16"/>
                              <w:lang w:val="es-ES"/>
                            </w:rPr>
                            <w:t>e Chihuahua</w:t>
                          </w:r>
                        </w:p>
                        <w:p w14:paraId="20B025E4" w14:textId="429F43CC" w:rsidR="0021094E" w:rsidRPr="0021094E" w:rsidRDefault="0021094E" w:rsidP="0021094E">
                          <w:pPr>
                            <w:spacing w:after="0" w:line="240" w:lineRule="auto"/>
                            <w:jc w:val="center"/>
                            <w:rPr>
                              <w:rFonts w:ascii="Arial" w:eastAsia="Calibri" w:hAnsi="Arial" w:cs="Arial"/>
                              <w:sz w:val="16"/>
                              <w:szCs w:val="16"/>
                              <w:lang w:val="es-ES"/>
                            </w:rPr>
                          </w:pPr>
                          <w:r w:rsidRPr="0021094E">
                            <w:rPr>
                              <w:rFonts w:ascii="Arial" w:eastAsia="Calibri" w:hAnsi="Arial" w:cs="Arial"/>
                              <w:sz w:val="16"/>
                              <w:szCs w:val="16"/>
                              <w:lang w:val="es-ES"/>
                            </w:rPr>
                            <w:t xml:space="preserve">Última Reforma </w:t>
                          </w:r>
                          <w:r w:rsidR="00A1468E">
                            <w:rPr>
                              <w:rFonts w:ascii="Arial" w:eastAsia="Calibri" w:hAnsi="Arial" w:cs="Arial"/>
                              <w:sz w:val="16"/>
                              <w:szCs w:val="16"/>
                              <w:lang w:val="es-ES"/>
                            </w:rPr>
                            <w:t>2</w:t>
                          </w:r>
                          <w:r w:rsidR="006416A6">
                            <w:rPr>
                              <w:rFonts w:ascii="Arial" w:eastAsia="Calibri" w:hAnsi="Arial" w:cs="Arial"/>
                              <w:sz w:val="16"/>
                              <w:szCs w:val="16"/>
                              <w:lang w:val="es-ES"/>
                            </w:rPr>
                            <w:t>5</w:t>
                          </w:r>
                          <w:r w:rsidRPr="0021094E">
                            <w:rPr>
                              <w:rFonts w:ascii="Arial" w:eastAsia="Calibri" w:hAnsi="Arial" w:cs="Arial"/>
                              <w:sz w:val="16"/>
                              <w:szCs w:val="16"/>
                              <w:lang w:val="es-ES"/>
                            </w:rPr>
                            <w:t>.</w:t>
                          </w:r>
                          <w:r w:rsidR="00A1468E">
                            <w:rPr>
                              <w:rFonts w:ascii="Arial" w:eastAsia="Calibri" w:hAnsi="Arial" w:cs="Arial"/>
                              <w:sz w:val="16"/>
                              <w:szCs w:val="16"/>
                              <w:lang w:val="es-ES"/>
                            </w:rPr>
                            <w:t>1</w:t>
                          </w:r>
                          <w:r w:rsidR="006416A6">
                            <w:rPr>
                              <w:rFonts w:ascii="Arial" w:eastAsia="Calibri" w:hAnsi="Arial" w:cs="Arial"/>
                              <w:sz w:val="16"/>
                              <w:szCs w:val="16"/>
                              <w:lang w:val="es-ES"/>
                            </w:rPr>
                            <w:t>1</w:t>
                          </w:r>
                          <w:r w:rsidRPr="0021094E">
                            <w:rPr>
                              <w:rFonts w:ascii="Arial" w:eastAsia="Calibri" w:hAnsi="Arial" w:cs="Arial"/>
                              <w:sz w:val="16"/>
                              <w:szCs w:val="16"/>
                              <w:lang w:val="es-ES"/>
                            </w:rPr>
                            <w:t>.202</w:t>
                          </w:r>
                          <w:r w:rsidR="006416A6">
                            <w:rPr>
                              <w:rFonts w:ascii="Arial" w:eastAsia="Calibri" w:hAnsi="Arial" w:cs="Arial"/>
                              <w:sz w:val="16"/>
                              <w:szCs w:val="16"/>
                              <w:lang w:val="es-ES"/>
                            </w:rPr>
                            <w:t>4</w:t>
                          </w:r>
                        </w:p>
                        <w:p w14:paraId="20AA5BF8" w14:textId="43AC2FEB" w:rsidR="0021094E" w:rsidRPr="0021094E" w:rsidRDefault="0021094E" w:rsidP="0021094E">
                          <w:pPr>
                            <w:spacing w:after="0" w:line="240" w:lineRule="auto"/>
                            <w:jc w:val="center"/>
                            <w:rPr>
                              <w:rFonts w:ascii="Arial" w:eastAsia="Calibri" w:hAnsi="Arial" w:cs="Arial"/>
                              <w:sz w:val="16"/>
                              <w:szCs w:val="16"/>
                              <w:lang w:val="es-ES"/>
                            </w:rPr>
                          </w:pPr>
                          <w:r w:rsidRPr="0021094E">
                            <w:rPr>
                              <w:rFonts w:ascii="Arial" w:eastAsia="Calibri" w:hAnsi="Arial" w:cs="Arial"/>
                              <w:sz w:val="16"/>
                              <w:szCs w:val="16"/>
                              <w:lang w:val="es-ES"/>
                            </w:rPr>
                            <w:t xml:space="preserve">Gaceta Municipal No. </w:t>
                          </w:r>
                          <w:r w:rsidR="006416A6">
                            <w:rPr>
                              <w:rFonts w:ascii="Arial" w:eastAsia="Calibri" w:hAnsi="Arial" w:cs="Arial"/>
                              <w:sz w:val="16"/>
                              <w:szCs w:val="16"/>
                              <w:lang w:val="es-ES"/>
                            </w:rPr>
                            <w:t>412</w:t>
                          </w:r>
                        </w:p>
                        <w:p w14:paraId="0BBB61F5" w14:textId="77777777" w:rsidR="0021094E" w:rsidRDefault="0021094E" w:rsidP="00285AFB">
                          <w:pPr>
                            <w:jc w:val="center"/>
                            <w:rPr>
                              <w:rFonts w:ascii="Arial" w:hAnsi="Arial" w:cs="Arial"/>
                              <w:sz w:val="16"/>
                              <w:szCs w:val="16"/>
                              <w:lang w:val="es-ES"/>
                            </w:rPr>
                          </w:pPr>
                        </w:p>
                        <w:p w14:paraId="3E6E0124" w14:textId="77777777" w:rsidR="0021094E" w:rsidRPr="00151E90" w:rsidRDefault="0021094E" w:rsidP="00285AFB">
                          <w:pPr>
                            <w:jc w:val="center"/>
                            <w:rPr>
                              <w:rFonts w:ascii="Arial" w:hAnsi="Arial" w:cs="Arial"/>
                              <w:sz w:val="16"/>
                              <w:szCs w:val="16"/>
                              <w:lang w:val="es-ES"/>
                            </w:rPr>
                          </w:pPr>
                        </w:p>
                        <w:p w14:paraId="1186A151" w14:textId="0414305B" w:rsidR="001B04BA" w:rsidRPr="00B0640C" w:rsidRDefault="001B04BA">
                          <w:pPr>
                            <w:rPr>
                              <w:rFonts w:ascii="Arial" w:hAnsi="Arial" w:cs="Arial"/>
                              <w:sz w:val="16"/>
                              <w:szCs w:val="16"/>
                              <w:lang w:val="es-ES"/>
                            </w:rPr>
                          </w:pPr>
                          <w:r>
                            <w:rPr>
                              <w:sz w:val="16"/>
                              <w:szCs w:val="16"/>
                              <w:lang w:val="es-ES"/>
                            </w:rPr>
                            <w:t>M</w:t>
                          </w:r>
                          <w:r w:rsidRPr="00B0640C">
                            <w:rPr>
                              <w:rFonts w:ascii="Arial" w:hAnsi="Arial" w:cs="Arial"/>
                              <w:sz w:val="16"/>
                              <w:szCs w:val="16"/>
                              <w:lang w:val="es-ES"/>
                            </w:rPr>
                            <w:t>unicipio de chihuahua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5ED7D51" id="_x0000_t202" coordsize="21600,21600" o:spt="202" path="m,l,21600r21600,l21600,xe">
              <v:stroke joinstyle="miter"/>
              <v:path gradientshapeok="t" o:connecttype="rect"/>
            </v:shapetype>
            <v:shape id="Cuadro de texto 2" o:spid="_x0000_s1026" type="#_x0000_t202" style="position:absolute;margin-left:359.6pt;margin-top:.9pt;width:2in;height:54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" strokecolor="white [3212]">
              <v:textbox>
                <w:txbxContent>
                  <w:p w14:paraId="574D2B0B" w14:textId="6F66C36B" w:rsidR="001B04BA" w:rsidRDefault="001B04BA" w:rsidP="00285AFB">
                    <w:pPr>
                      <w:jc w:val="center"/>
                      <w:rPr>
                        <w:rFonts w:ascii="Arial" w:hAnsi="Arial" w:cs="Arial"/>
                        <w:sz w:val="16"/>
                        <w:szCs w:val="16"/>
                        <w:lang w:val="es-ES"/>
                      </w:rPr>
                    </w:pPr>
                    <w:r>
                      <w:rPr>
                        <w:rFonts w:ascii="Arial" w:hAnsi="Arial" w:cs="Arial"/>
                        <w:sz w:val="16"/>
                        <w:szCs w:val="16"/>
                        <w:lang w:val="es-ES"/>
                      </w:rPr>
                      <w:t>Reglamento de Alcoholes del Municipio d</w:t>
                    </w:r>
                    <w:r w:rsidRPr="00151E90">
                      <w:rPr>
                        <w:rFonts w:ascii="Arial" w:hAnsi="Arial" w:cs="Arial"/>
                        <w:sz w:val="16"/>
                        <w:szCs w:val="16"/>
                        <w:lang w:val="es-ES"/>
                      </w:rPr>
                      <w:t>e Chihuahua</w:t>
                    </w:r>
                  </w:p>
                  <w:p w14:paraId="20B025E4" w14:textId="429F43CC" w:rsidR="0021094E" w:rsidRPr="0021094E" w:rsidRDefault="0021094E" w:rsidP="0021094E">
                    <w:pPr>
                      <w:spacing w:after="0" w:line="240" w:lineRule="auto"/>
                      <w:jc w:val="center"/>
                      <w:rPr>
                        <w:rFonts w:ascii="Arial" w:eastAsia="Calibri" w:hAnsi="Arial" w:cs="Arial"/>
                        <w:sz w:val="16"/>
                        <w:szCs w:val="16"/>
                        <w:lang w:val="es-ES"/>
                      </w:rPr>
                    </w:pPr>
                    <w:r w:rsidRPr="0021094E">
                      <w:rPr>
                        <w:rFonts w:ascii="Arial" w:eastAsia="Calibri" w:hAnsi="Arial" w:cs="Arial"/>
                        <w:sz w:val="16"/>
                        <w:szCs w:val="16"/>
                        <w:lang w:val="es-ES"/>
                      </w:rPr>
                      <w:t xml:space="preserve">Última Reforma </w:t>
                    </w:r>
                    <w:r w:rsidR="00A1468E">
                      <w:rPr>
                        <w:rFonts w:ascii="Arial" w:eastAsia="Calibri" w:hAnsi="Arial" w:cs="Arial"/>
                        <w:sz w:val="16"/>
                        <w:szCs w:val="16"/>
                        <w:lang w:val="es-ES"/>
                      </w:rPr>
                      <w:t>2</w:t>
                    </w:r>
                    <w:r w:rsidR="006416A6">
                      <w:rPr>
                        <w:rFonts w:ascii="Arial" w:eastAsia="Calibri" w:hAnsi="Arial" w:cs="Arial"/>
                        <w:sz w:val="16"/>
                        <w:szCs w:val="16"/>
                        <w:lang w:val="es-ES"/>
                      </w:rPr>
                      <w:t>5</w:t>
                    </w:r>
                    <w:r w:rsidRPr="0021094E">
                      <w:rPr>
                        <w:rFonts w:ascii="Arial" w:eastAsia="Calibri" w:hAnsi="Arial" w:cs="Arial"/>
                        <w:sz w:val="16"/>
                        <w:szCs w:val="16"/>
                        <w:lang w:val="es-ES"/>
                      </w:rPr>
                      <w:t>.</w:t>
                    </w:r>
                    <w:r w:rsidR="00A1468E">
                      <w:rPr>
                        <w:rFonts w:ascii="Arial" w:eastAsia="Calibri" w:hAnsi="Arial" w:cs="Arial"/>
                        <w:sz w:val="16"/>
                        <w:szCs w:val="16"/>
                        <w:lang w:val="es-ES"/>
                      </w:rPr>
                      <w:t>1</w:t>
                    </w:r>
                    <w:r w:rsidR="006416A6">
                      <w:rPr>
                        <w:rFonts w:ascii="Arial" w:eastAsia="Calibri" w:hAnsi="Arial" w:cs="Arial"/>
                        <w:sz w:val="16"/>
                        <w:szCs w:val="16"/>
                        <w:lang w:val="es-ES"/>
                      </w:rPr>
                      <w:t>1</w:t>
                    </w:r>
                    <w:r w:rsidRPr="0021094E">
                      <w:rPr>
                        <w:rFonts w:ascii="Arial" w:eastAsia="Calibri" w:hAnsi="Arial" w:cs="Arial"/>
                        <w:sz w:val="16"/>
                        <w:szCs w:val="16"/>
                        <w:lang w:val="es-ES"/>
                      </w:rPr>
                      <w:t>.202</w:t>
                    </w:r>
                    <w:r w:rsidR="006416A6">
                      <w:rPr>
                        <w:rFonts w:ascii="Arial" w:eastAsia="Calibri" w:hAnsi="Arial" w:cs="Arial"/>
                        <w:sz w:val="16"/>
                        <w:szCs w:val="16"/>
                        <w:lang w:val="es-ES"/>
                      </w:rPr>
                      <w:t>4</w:t>
                    </w:r>
                  </w:p>
                  <w:p w14:paraId="20AA5BF8" w14:textId="43AC2FEB" w:rsidR="0021094E" w:rsidRPr="0021094E" w:rsidRDefault="0021094E" w:rsidP="0021094E">
                    <w:pPr>
                      <w:spacing w:after="0" w:line="240" w:lineRule="auto"/>
                      <w:jc w:val="center"/>
                      <w:rPr>
                        <w:rFonts w:ascii="Arial" w:eastAsia="Calibri" w:hAnsi="Arial" w:cs="Arial"/>
                        <w:sz w:val="16"/>
                        <w:szCs w:val="16"/>
                        <w:lang w:val="es-ES"/>
                      </w:rPr>
                    </w:pPr>
                    <w:r w:rsidRPr="0021094E">
                      <w:rPr>
                        <w:rFonts w:ascii="Arial" w:eastAsia="Calibri" w:hAnsi="Arial" w:cs="Arial"/>
                        <w:sz w:val="16"/>
                        <w:szCs w:val="16"/>
                        <w:lang w:val="es-ES"/>
                      </w:rPr>
                      <w:t xml:space="preserve">Gaceta Municipal No. </w:t>
                    </w:r>
                    <w:r w:rsidR="006416A6">
                      <w:rPr>
                        <w:rFonts w:ascii="Arial" w:eastAsia="Calibri" w:hAnsi="Arial" w:cs="Arial"/>
                        <w:sz w:val="16"/>
                        <w:szCs w:val="16"/>
                        <w:lang w:val="es-ES"/>
                      </w:rPr>
                      <w:t>412</w:t>
                    </w:r>
                  </w:p>
                  <w:p w14:paraId="0BBB61F5" w14:textId="77777777" w:rsidR="0021094E" w:rsidRDefault="0021094E" w:rsidP="00285AFB">
                    <w:pPr>
                      <w:jc w:val="center"/>
                      <w:rPr>
                        <w:rFonts w:ascii="Arial" w:hAnsi="Arial" w:cs="Arial"/>
                        <w:sz w:val="16"/>
                        <w:szCs w:val="16"/>
                        <w:lang w:val="es-ES"/>
                      </w:rPr>
                    </w:pPr>
                  </w:p>
                  <w:p w14:paraId="3E6E0124" w14:textId="77777777" w:rsidR="0021094E" w:rsidRPr="00151E90" w:rsidRDefault="0021094E" w:rsidP="00285AFB">
                    <w:pPr>
                      <w:jc w:val="center"/>
                      <w:rPr>
                        <w:rFonts w:ascii="Arial" w:hAnsi="Arial" w:cs="Arial"/>
                        <w:sz w:val="16"/>
                        <w:szCs w:val="16"/>
                        <w:lang w:val="es-ES"/>
                      </w:rPr>
                    </w:pPr>
                  </w:p>
                  <w:p w14:paraId="1186A151" w14:textId="0414305B" w:rsidR="001B04BA" w:rsidRPr="00B0640C" w:rsidRDefault="001B04BA">
                    <w:pPr>
                      <w:rPr>
                        <w:rFonts w:ascii="Arial" w:hAnsi="Arial" w:cs="Arial"/>
                        <w:sz w:val="16"/>
                        <w:szCs w:val="16"/>
                        <w:lang w:val="es-ES"/>
                      </w:rPr>
                    </w:pPr>
                    <w:r>
                      <w:rPr>
                        <w:sz w:val="16"/>
                        <w:szCs w:val="16"/>
                        <w:lang w:val="es-ES"/>
                      </w:rPr>
                      <w:t>M</w:t>
                    </w:r>
                    <w:r w:rsidRPr="00B0640C">
                      <w:rPr>
                        <w:rFonts w:ascii="Arial" w:hAnsi="Arial" w:cs="Arial"/>
                        <w:sz w:val="16"/>
                        <w:szCs w:val="16"/>
                        <w:lang w:val="es-ES"/>
                      </w:rPr>
                      <w:t>unicipio de chihuahua</w:t>
                    </w:r>
                  </w:p>
                </w:txbxContent>
              </v:textbox>
              <w10:wrap type="square" anchorx="margin"/>
            </v:shape>
          </w:pict>
        </mc:Fallback>
      </mc:AlternateContent>
    </w:r>
    <w:r w:rsidR="00000000">
      <w:rPr>
        <w:rFonts w:ascii="Arial" w:hAnsi="Arial" w:cs="Arial"/>
        <w:noProof/>
        <w:sz w:val="16"/>
        <w:szCs w:val="16"/>
      </w:rPr>
      <w:pict w14:anchorId="301FDD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40401" o:spid="_x0000_s1031" type="#_x0000_t75" style="position:absolute;margin-left:-70.9pt;margin-top:-127.95pt;width:612pt;height:11in;z-index:-251650048;mso-position-horizontal-relative:margin;mso-position-vertical-relative:margin" o:allowincell="f">
          <v:imagedata r:id="rId1" o:title="borde"/>
          <w10:wrap anchorx="margin" anchory="margin"/>
        </v:shape>
      </w:pict>
    </w:r>
    <w:r w:rsidRPr="00151E90">
      <w:rPr>
        <w:rFonts w:ascii="Arial" w:hAnsi="Arial" w:cs="Arial"/>
        <w:sz w:val="16"/>
        <w:szCs w:val="16"/>
      </w:rPr>
      <w:t>H</w:t>
    </w:r>
    <w:r>
      <w:t xml:space="preserve">. </w:t>
    </w:r>
    <w:r w:rsidRPr="00151E90">
      <w:rPr>
        <w:rFonts w:ascii="Arial" w:hAnsi="Arial" w:cs="Arial"/>
        <w:sz w:val="16"/>
        <w:szCs w:val="16"/>
      </w:rPr>
      <w:t>Ayuntamiento de Chihuahua</w:t>
    </w:r>
    <w:r w:rsidRPr="00086AA7">
      <w:rPr>
        <w:rFonts w:ascii="Arial" w:hAnsi="Arial" w:cs="Arial"/>
        <w:sz w:val="20"/>
        <w:szCs w:val="20"/>
      </w:rPr>
      <w:t xml:space="preserve"> </w:t>
    </w:r>
  </w:p>
  <w:p w14:paraId="14AC0E12" w14:textId="41632F27" w:rsidR="001B04BA" w:rsidRPr="00151E90" w:rsidRDefault="001B04BA">
    <w:pPr>
      <w:pStyle w:val="Encabezado"/>
      <w:rPr>
        <w:rFonts w:ascii="Arial" w:hAnsi="Arial" w:cs="Arial"/>
        <w:sz w:val="16"/>
        <w:szCs w:val="16"/>
      </w:rPr>
    </w:pPr>
    <w:r>
      <w:rPr>
        <w:rFonts w:ascii="Arial" w:hAnsi="Arial" w:cs="Arial"/>
        <w:sz w:val="16"/>
        <w:szCs w:val="16"/>
      </w:rPr>
      <w:t>Secretaria d</w:t>
    </w:r>
    <w:r w:rsidRPr="00151E90">
      <w:rPr>
        <w:rFonts w:ascii="Arial" w:hAnsi="Arial" w:cs="Arial"/>
        <w:sz w:val="16"/>
        <w:szCs w:val="16"/>
      </w:rPr>
      <w:t>e</w:t>
    </w:r>
    <w:r>
      <w:rPr>
        <w:rFonts w:ascii="Arial" w:hAnsi="Arial" w:cs="Arial"/>
        <w:sz w:val="16"/>
        <w:szCs w:val="16"/>
      </w:rPr>
      <w:t>l H.</w:t>
    </w:r>
    <w:r w:rsidRPr="00151E90">
      <w:rPr>
        <w:rFonts w:ascii="Arial" w:hAnsi="Arial" w:cs="Arial"/>
        <w:sz w:val="16"/>
        <w:szCs w:val="16"/>
      </w:rPr>
      <w:t xml:space="preserve"> Ayuntamiento </w:t>
    </w:r>
  </w:p>
  <w:p w14:paraId="6D0B2D8D" w14:textId="77777777" w:rsidR="001B04BA" w:rsidRPr="00151E90" w:rsidRDefault="001B04BA">
    <w:pPr>
      <w:pStyle w:val="Encabezado"/>
      <w:rPr>
        <w:rFonts w:ascii="Arial" w:hAnsi="Arial" w:cs="Arial"/>
        <w:sz w:val="16"/>
        <w:szCs w:val="16"/>
      </w:rPr>
    </w:pPr>
    <w:r w:rsidRPr="00151E90">
      <w:rPr>
        <w:rFonts w:ascii="Arial" w:hAnsi="Arial" w:cs="Arial"/>
        <w:sz w:val="16"/>
        <w:szCs w:val="16"/>
      </w:rPr>
      <w:t xml:space="preserve">Subdirección de Normatividad </w:t>
    </w:r>
  </w:p>
  <w:p w14:paraId="6F008519" w14:textId="78A1F6C1" w:rsidR="001B04BA" w:rsidRPr="00151E90" w:rsidRDefault="001B04BA">
    <w:pPr>
      <w:pStyle w:val="Encabezado"/>
      <w:rPr>
        <w:rFonts w:ascii="Arial" w:hAnsi="Arial" w:cs="Arial"/>
        <w:sz w:val="16"/>
        <w:szCs w:val="16"/>
      </w:rPr>
    </w:pPr>
    <w:r w:rsidRPr="00151E90">
      <w:rPr>
        <w:rFonts w:ascii="Arial" w:hAnsi="Arial" w:cs="Arial"/>
        <w:sz w:val="16"/>
        <w:szCs w:val="16"/>
      </w:rPr>
      <w:t>y Proyectos Especiales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318159" w14:textId="1B576C15" w:rsidR="001B04BA" w:rsidRDefault="00000000">
    <w:pPr>
      <w:pStyle w:val="Encabezado"/>
    </w:pPr>
    <w:r>
      <w:rPr>
        <w:noProof/>
      </w:rPr>
      <w:pict w14:anchorId="03DA31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40399" o:spid="_x0000_s1029" type="#_x0000_t75" style="position:absolute;margin-left:0;margin-top:0;width:612pt;height:11in;z-index:-251652096;mso-position-horizontal:center;mso-position-horizontal-relative:margin;mso-position-vertical:center;mso-position-vertical-relative:margin" o:allowincell="f">
          <v:imagedata r:id="rId1" o:title="bord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2A3007"/>
    <w:multiLevelType w:val="hybridMultilevel"/>
    <w:tmpl w:val="7844630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70C03B1"/>
    <w:multiLevelType w:val="hybridMultilevel"/>
    <w:tmpl w:val="989E6B06"/>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7236CE0"/>
    <w:multiLevelType w:val="hybridMultilevel"/>
    <w:tmpl w:val="9634F0A6"/>
    <w:lvl w:ilvl="0" w:tplc="B9D24BDA">
      <w:start w:val="1"/>
      <w:numFmt w:val="upperRoman"/>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79E6304"/>
    <w:multiLevelType w:val="hybridMultilevel"/>
    <w:tmpl w:val="BC16110A"/>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8445270"/>
    <w:multiLevelType w:val="hybridMultilevel"/>
    <w:tmpl w:val="73B09388"/>
    <w:lvl w:ilvl="0" w:tplc="164E23B0">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C832E8D"/>
    <w:multiLevelType w:val="hybridMultilevel"/>
    <w:tmpl w:val="2F24063E"/>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6" w15:restartNumberingAfterBreak="0">
    <w:nsid w:val="132E6E95"/>
    <w:multiLevelType w:val="hybridMultilevel"/>
    <w:tmpl w:val="434879C8"/>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189D7B31"/>
    <w:multiLevelType w:val="hybridMultilevel"/>
    <w:tmpl w:val="71E83D5C"/>
    <w:lvl w:ilvl="0" w:tplc="43C696DC">
      <w:start w:val="1"/>
      <w:numFmt w:val="upperRoman"/>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B4D1B1A"/>
    <w:multiLevelType w:val="hybridMultilevel"/>
    <w:tmpl w:val="F1B65774"/>
    <w:lvl w:ilvl="0" w:tplc="7E96A22E">
      <w:start w:val="1"/>
      <w:numFmt w:val="upperRoman"/>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1FF8367B"/>
    <w:multiLevelType w:val="hybridMultilevel"/>
    <w:tmpl w:val="6D7A401A"/>
    <w:lvl w:ilvl="0" w:tplc="A59E1C88">
      <w:start w:val="1"/>
      <w:numFmt w:val="upperRoman"/>
      <w:lvlText w:val="%1."/>
      <w:lvlJc w:val="left"/>
      <w:pPr>
        <w:ind w:left="1080" w:hanging="720"/>
      </w:pPr>
      <w:rPr>
        <w:rFonts w:hint="default"/>
        <w:b w:val="0"/>
        <w:bCs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220F5DAE"/>
    <w:multiLevelType w:val="hybridMultilevel"/>
    <w:tmpl w:val="5000745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24AF799F"/>
    <w:multiLevelType w:val="hybridMultilevel"/>
    <w:tmpl w:val="58E248C6"/>
    <w:lvl w:ilvl="0" w:tplc="080A0013">
      <w:start w:val="1"/>
      <w:numFmt w:val="upperRoman"/>
      <w:lvlText w:val="%1."/>
      <w:lvlJc w:val="righ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74D79B6"/>
    <w:multiLevelType w:val="hybridMultilevel"/>
    <w:tmpl w:val="1922743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77747F0"/>
    <w:multiLevelType w:val="hybridMultilevel"/>
    <w:tmpl w:val="FD4E61A8"/>
    <w:lvl w:ilvl="0" w:tplc="7E96A22E">
      <w:start w:val="1"/>
      <w:numFmt w:val="upperRoman"/>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27A21DDF"/>
    <w:multiLevelType w:val="hybridMultilevel"/>
    <w:tmpl w:val="370AF9E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BFA4803"/>
    <w:multiLevelType w:val="hybridMultilevel"/>
    <w:tmpl w:val="DC5C454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C021053"/>
    <w:multiLevelType w:val="hybridMultilevel"/>
    <w:tmpl w:val="01A446E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C5C07E9"/>
    <w:multiLevelType w:val="hybridMultilevel"/>
    <w:tmpl w:val="D9BCC18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E2C0682"/>
    <w:multiLevelType w:val="hybridMultilevel"/>
    <w:tmpl w:val="73B09388"/>
    <w:lvl w:ilvl="0" w:tplc="164E23B0">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E4555D3"/>
    <w:multiLevelType w:val="hybridMultilevel"/>
    <w:tmpl w:val="3AA6751E"/>
    <w:lvl w:ilvl="0" w:tplc="83C8044A">
      <w:start w:val="1"/>
      <w:numFmt w:val="upperRoman"/>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EB50E13"/>
    <w:multiLevelType w:val="hybridMultilevel"/>
    <w:tmpl w:val="20DE32CA"/>
    <w:lvl w:ilvl="0" w:tplc="BDBEAD00">
      <w:start w:val="2"/>
      <w:numFmt w:val="upperRoman"/>
      <w:lvlText w:val="%1."/>
      <w:lvlJc w:val="center"/>
      <w:pPr>
        <w:ind w:left="1287"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31D60E41"/>
    <w:multiLevelType w:val="hybridMultilevel"/>
    <w:tmpl w:val="0CB4987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372A03EF"/>
    <w:multiLevelType w:val="hybridMultilevel"/>
    <w:tmpl w:val="B050627A"/>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8C46FF1"/>
    <w:multiLevelType w:val="hybridMultilevel"/>
    <w:tmpl w:val="881AF874"/>
    <w:lvl w:ilvl="0" w:tplc="09D8FA6C">
      <w:start w:val="1"/>
      <w:numFmt w:val="upperRoman"/>
      <w:lvlText w:val="%1."/>
      <w:lvlJc w:val="left"/>
      <w:pPr>
        <w:ind w:left="1080" w:hanging="720"/>
      </w:pPr>
      <w:rPr>
        <w:rFonts w:hint="default"/>
        <w:b w:val="0"/>
        <w:bCs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3FA60D7C"/>
    <w:multiLevelType w:val="hybridMultilevel"/>
    <w:tmpl w:val="DDE640C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485A751B"/>
    <w:multiLevelType w:val="hybridMultilevel"/>
    <w:tmpl w:val="684A4524"/>
    <w:lvl w:ilvl="0" w:tplc="EA44CCFE">
      <w:start w:val="1"/>
      <w:numFmt w:val="lowerLetter"/>
      <w:lvlText w:val="%1)"/>
      <w:lvlJc w:val="left"/>
      <w:pPr>
        <w:ind w:left="1287" w:hanging="360"/>
      </w:pPr>
      <w:rPr>
        <w:b w:val="0"/>
        <w:bCs w:val="0"/>
        <w:sz w:val="20"/>
        <w:szCs w:val="20"/>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26" w15:restartNumberingAfterBreak="0">
    <w:nsid w:val="49CD11BB"/>
    <w:multiLevelType w:val="hybridMultilevel"/>
    <w:tmpl w:val="C96CE80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E3E54D5"/>
    <w:multiLevelType w:val="hybridMultilevel"/>
    <w:tmpl w:val="4BB6FBE6"/>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EFD00A8"/>
    <w:multiLevelType w:val="hybridMultilevel"/>
    <w:tmpl w:val="B91AD4B0"/>
    <w:lvl w:ilvl="0" w:tplc="FB1E5C62">
      <w:start w:val="1"/>
      <w:numFmt w:val="upperRoman"/>
      <w:lvlText w:val="%1."/>
      <w:lvlJc w:val="right"/>
      <w:pPr>
        <w:ind w:left="720" w:hanging="360"/>
      </w:pPr>
      <w:rPr>
        <w:b w:val="0"/>
        <w:bCs w:val="0"/>
        <w:sz w:val="20"/>
        <w:szCs w:val="20"/>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51BF52E7"/>
    <w:multiLevelType w:val="hybridMultilevel"/>
    <w:tmpl w:val="4D2E42A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5286146D"/>
    <w:multiLevelType w:val="hybridMultilevel"/>
    <w:tmpl w:val="82C6791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52AE2027"/>
    <w:multiLevelType w:val="hybridMultilevel"/>
    <w:tmpl w:val="4B2650EE"/>
    <w:lvl w:ilvl="0" w:tplc="B00EA310">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54230011"/>
    <w:multiLevelType w:val="hybridMultilevel"/>
    <w:tmpl w:val="CF7C5902"/>
    <w:lvl w:ilvl="0" w:tplc="1E6687A8">
      <w:start w:val="1"/>
      <w:numFmt w:val="upperRoman"/>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566B18FA"/>
    <w:multiLevelType w:val="hybridMultilevel"/>
    <w:tmpl w:val="C51C577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59140D9A"/>
    <w:multiLevelType w:val="hybridMultilevel"/>
    <w:tmpl w:val="0F4C404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5A147044"/>
    <w:multiLevelType w:val="hybridMultilevel"/>
    <w:tmpl w:val="73DC404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5A484DFE"/>
    <w:multiLevelType w:val="hybridMultilevel"/>
    <w:tmpl w:val="E2A44DB4"/>
    <w:lvl w:ilvl="0" w:tplc="51EE6FF8">
      <w:start w:val="1"/>
      <w:numFmt w:val="upperRoman"/>
      <w:lvlText w:val="%1."/>
      <w:lvlJc w:val="center"/>
      <w:pPr>
        <w:ind w:left="720" w:hanging="360"/>
      </w:pPr>
      <w:rPr>
        <w:rFonts w:hint="default"/>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5DAD045F"/>
    <w:multiLevelType w:val="hybridMultilevel"/>
    <w:tmpl w:val="1F06A24C"/>
    <w:lvl w:ilvl="0" w:tplc="C798CF90">
      <w:start w:val="1"/>
      <w:numFmt w:val="upperRoman"/>
      <w:lvlText w:val="%1."/>
      <w:lvlJc w:val="left"/>
      <w:pPr>
        <w:ind w:left="1080" w:hanging="720"/>
      </w:pPr>
      <w:rPr>
        <w:rFonts w:hint="default"/>
        <w:b w:val="0"/>
        <w:bCs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15:restartNumberingAfterBreak="0">
    <w:nsid w:val="69966ED1"/>
    <w:multiLevelType w:val="hybridMultilevel"/>
    <w:tmpl w:val="151054F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15:restartNumberingAfterBreak="0">
    <w:nsid w:val="6C4A102E"/>
    <w:multiLevelType w:val="hybridMultilevel"/>
    <w:tmpl w:val="F046730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6F247FC9"/>
    <w:multiLevelType w:val="hybridMultilevel"/>
    <w:tmpl w:val="0A3011E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77BA74EA"/>
    <w:multiLevelType w:val="hybridMultilevel"/>
    <w:tmpl w:val="EE48008C"/>
    <w:lvl w:ilvl="0" w:tplc="0C0A0013">
      <w:start w:val="1"/>
      <w:numFmt w:val="upperRoman"/>
      <w:lvlText w:val="%1."/>
      <w:lvlJc w:val="righ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2" w15:restartNumberingAfterBreak="0">
    <w:nsid w:val="7B3E4DA6"/>
    <w:multiLevelType w:val="hybridMultilevel"/>
    <w:tmpl w:val="AFEEE79A"/>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7EF5423D"/>
    <w:multiLevelType w:val="hybridMultilevel"/>
    <w:tmpl w:val="CF4E82EA"/>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329673609">
    <w:abstractNumId w:val="9"/>
  </w:num>
  <w:num w:numId="2" w16cid:durableId="1473911785">
    <w:abstractNumId w:val="23"/>
  </w:num>
  <w:num w:numId="3" w16cid:durableId="1209564740">
    <w:abstractNumId w:val="37"/>
  </w:num>
  <w:num w:numId="4" w16cid:durableId="1047219924">
    <w:abstractNumId w:val="19"/>
  </w:num>
  <w:num w:numId="5" w16cid:durableId="1148011268">
    <w:abstractNumId w:val="32"/>
  </w:num>
  <w:num w:numId="6" w16cid:durableId="1476138205">
    <w:abstractNumId w:val="2"/>
  </w:num>
  <w:num w:numId="7" w16cid:durableId="68770811">
    <w:abstractNumId w:val="7"/>
  </w:num>
  <w:num w:numId="8" w16cid:durableId="1714959543">
    <w:abstractNumId w:val="41"/>
  </w:num>
  <w:num w:numId="9" w16cid:durableId="262298417">
    <w:abstractNumId w:val="5"/>
  </w:num>
  <w:num w:numId="10" w16cid:durableId="1434010819">
    <w:abstractNumId w:val="31"/>
  </w:num>
  <w:num w:numId="11" w16cid:durableId="223376904">
    <w:abstractNumId w:val="25"/>
  </w:num>
  <w:num w:numId="12" w16cid:durableId="643923825">
    <w:abstractNumId w:val="13"/>
  </w:num>
  <w:num w:numId="13" w16cid:durableId="193618802">
    <w:abstractNumId w:val="8"/>
  </w:num>
  <w:num w:numId="14" w16cid:durableId="149492882">
    <w:abstractNumId w:val="36"/>
  </w:num>
  <w:num w:numId="15" w16cid:durableId="1620642700">
    <w:abstractNumId w:val="4"/>
  </w:num>
  <w:num w:numId="16" w16cid:durableId="964307534">
    <w:abstractNumId w:val="18"/>
  </w:num>
  <w:num w:numId="17" w16cid:durableId="227809688">
    <w:abstractNumId w:val="20"/>
  </w:num>
  <w:num w:numId="18" w16cid:durableId="11344860">
    <w:abstractNumId w:val="21"/>
  </w:num>
  <w:num w:numId="19" w16cid:durableId="1405300338">
    <w:abstractNumId w:val="17"/>
  </w:num>
  <w:num w:numId="20" w16cid:durableId="1962612809">
    <w:abstractNumId w:val="30"/>
  </w:num>
  <w:num w:numId="21" w16cid:durableId="2074816573">
    <w:abstractNumId w:val="39"/>
  </w:num>
  <w:num w:numId="22" w16cid:durableId="967247296">
    <w:abstractNumId w:val="15"/>
  </w:num>
  <w:num w:numId="23" w16cid:durableId="272130183">
    <w:abstractNumId w:val="6"/>
  </w:num>
  <w:num w:numId="24" w16cid:durableId="1946886702">
    <w:abstractNumId w:val="29"/>
  </w:num>
  <w:num w:numId="25" w16cid:durableId="1401636971">
    <w:abstractNumId w:val="43"/>
  </w:num>
  <w:num w:numId="26" w16cid:durableId="1854957279">
    <w:abstractNumId w:val="40"/>
  </w:num>
  <w:num w:numId="27" w16cid:durableId="55975522">
    <w:abstractNumId w:val="35"/>
  </w:num>
  <w:num w:numId="28" w16cid:durableId="529494562">
    <w:abstractNumId w:val="1"/>
  </w:num>
  <w:num w:numId="29" w16cid:durableId="924459019">
    <w:abstractNumId w:val="38"/>
  </w:num>
  <w:num w:numId="30" w16cid:durableId="483855935">
    <w:abstractNumId w:val="24"/>
  </w:num>
  <w:num w:numId="31" w16cid:durableId="221450619">
    <w:abstractNumId w:val="22"/>
  </w:num>
  <w:num w:numId="32" w16cid:durableId="993071466">
    <w:abstractNumId w:val="42"/>
  </w:num>
  <w:num w:numId="33" w16cid:durableId="1158350067">
    <w:abstractNumId w:val="33"/>
  </w:num>
  <w:num w:numId="34" w16cid:durableId="580607277">
    <w:abstractNumId w:val="34"/>
  </w:num>
  <w:num w:numId="35" w16cid:durableId="405611880">
    <w:abstractNumId w:val="27"/>
  </w:num>
  <w:num w:numId="36" w16cid:durableId="1900363097">
    <w:abstractNumId w:val="12"/>
  </w:num>
  <w:num w:numId="37" w16cid:durableId="596868114">
    <w:abstractNumId w:val="10"/>
  </w:num>
  <w:num w:numId="38" w16cid:durableId="1408530800">
    <w:abstractNumId w:val="0"/>
  </w:num>
  <w:num w:numId="39" w16cid:durableId="1958489731">
    <w:abstractNumId w:val="3"/>
  </w:num>
  <w:num w:numId="40" w16cid:durableId="854416340">
    <w:abstractNumId w:val="16"/>
  </w:num>
  <w:num w:numId="41" w16cid:durableId="2013991203">
    <w:abstractNumId w:val="14"/>
  </w:num>
  <w:num w:numId="42" w16cid:durableId="261301447">
    <w:abstractNumId w:val="11"/>
  </w:num>
  <w:num w:numId="43" w16cid:durableId="1969553576">
    <w:abstractNumId w:val="28"/>
  </w:num>
  <w:num w:numId="44" w16cid:durableId="217667681">
    <w:abstractNumId w:val="26"/>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6FA7"/>
    <w:rsid w:val="000174BC"/>
    <w:rsid w:val="00025C86"/>
    <w:rsid w:val="00043682"/>
    <w:rsid w:val="000651AC"/>
    <w:rsid w:val="00067F97"/>
    <w:rsid w:val="000723AC"/>
    <w:rsid w:val="000749E4"/>
    <w:rsid w:val="00086AA7"/>
    <w:rsid w:val="00104739"/>
    <w:rsid w:val="00107434"/>
    <w:rsid w:val="00122D3B"/>
    <w:rsid w:val="00134800"/>
    <w:rsid w:val="00144D53"/>
    <w:rsid w:val="00151E90"/>
    <w:rsid w:val="00161E3B"/>
    <w:rsid w:val="001728DA"/>
    <w:rsid w:val="00187452"/>
    <w:rsid w:val="001B04BA"/>
    <w:rsid w:val="001D2F52"/>
    <w:rsid w:val="001E5698"/>
    <w:rsid w:val="001F1E1C"/>
    <w:rsid w:val="002024FC"/>
    <w:rsid w:val="00205C9B"/>
    <w:rsid w:val="0021094E"/>
    <w:rsid w:val="0023458C"/>
    <w:rsid w:val="00254149"/>
    <w:rsid w:val="0025446E"/>
    <w:rsid w:val="00282C18"/>
    <w:rsid w:val="00285AFB"/>
    <w:rsid w:val="0029523F"/>
    <w:rsid w:val="002952BB"/>
    <w:rsid w:val="00296298"/>
    <w:rsid w:val="002A75A1"/>
    <w:rsid w:val="002C093C"/>
    <w:rsid w:val="002C737B"/>
    <w:rsid w:val="002D4F64"/>
    <w:rsid w:val="003211DA"/>
    <w:rsid w:val="0035289A"/>
    <w:rsid w:val="00361BC2"/>
    <w:rsid w:val="00362108"/>
    <w:rsid w:val="00382679"/>
    <w:rsid w:val="003A07C1"/>
    <w:rsid w:val="00404843"/>
    <w:rsid w:val="00416AAC"/>
    <w:rsid w:val="00422F5E"/>
    <w:rsid w:val="0043564E"/>
    <w:rsid w:val="004C62ED"/>
    <w:rsid w:val="00514165"/>
    <w:rsid w:val="0053269D"/>
    <w:rsid w:val="005377F0"/>
    <w:rsid w:val="0054638C"/>
    <w:rsid w:val="005508C1"/>
    <w:rsid w:val="00551FBD"/>
    <w:rsid w:val="005521EF"/>
    <w:rsid w:val="00583C15"/>
    <w:rsid w:val="00584FF5"/>
    <w:rsid w:val="005E0F05"/>
    <w:rsid w:val="00606E7C"/>
    <w:rsid w:val="00633579"/>
    <w:rsid w:val="006379D6"/>
    <w:rsid w:val="006416A6"/>
    <w:rsid w:val="00642532"/>
    <w:rsid w:val="00672BE3"/>
    <w:rsid w:val="0067337E"/>
    <w:rsid w:val="006A76EE"/>
    <w:rsid w:val="006C709D"/>
    <w:rsid w:val="006D3F84"/>
    <w:rsid w:val="006E10B7"/>
    <w:rsid w:val="006F165A"/>
    <w:rsid w:val="006F3F98"/>
    <w:rsid w:val="006F42B4"/>
    <w:rsid w:val="00702F01"/>
    <w:rsid w:val="00761C5E"/>
    <w:rsid w:val="00763446"/>
    <w:rsid w:val="00771310"/>
    <w:rsid w:val="00771CF2"/>
    <w:rsid w:val="00775143"/>
    <w:rsid w:val="00790068"/>
    <w:rsid w:val="007A3854"/>
    <w:rsid w:val="007F1C1A"/>
    <w:rsid w:val="008125F7"/>
    <w:rsid w:val="00823321"/>
    <w:rsid w:val="0083201A"/>
    <w:rsid w:val="00832FF6"/>
    <w:rsid w:val="008406B1"/>
    <w:rsid w:val="008437A7"/>
    <w:rsid w:val="00854365"/>
    <w:rsid w:val="00855C54"/>
    <w:rsid w:val="008615F3"/>
    <w:rsid w:val="00863873"/>
    <w:rsid w:val="00880BD4"/>
    <w:rsid w:val="008A3815"/>
    <w:rsid w:val="008C0F29"/>
    <w:rsid w:val="008C771A"/>
    <w:rsid w:val="008D3A9B"/>
    <w:rsid w:val="008E3167"/>
    <w:rsid w:val="008F41B1"/>
    <w:rsid w:val="008F57EE"/>
    <w:rsid w:val="00913976"/>
    <w:rsid w:val="009371A1"/>
    <w:rsid w:val="00990EF3"/>
    <w:rsid w:val="009914BD"/>
    <w:rsid w:val="009B6F14"/>
    <w:rsid w:val="009D32CF"/>
    <w:rsid w:val="009D6B89"/>
    <w:rsid w:val="009E1522"/>
    <w:rsid w:val="009E4B05"/>
    <w:rsid w:val="00A1468E"/>
    <w:rsid w:val="00A36A4E"/>
    <w:rsid w:val="00A56F75"/>
    <w:rsid w:val="00A6211C"/>
    <w:rsid w:val="00A6292F"/>
    <w:rsid w:val="00A676B6"/>
    <w:rsid w:val="00A7366E"/>
    <w:rsid w:val="00A86DF6"/>
    <w:rsid w:val="00AA2ABD"/>
    <w:rsid w:val="00AA3055"/>
    <w:rsid w:val="00AB14A2"/>
    <w:rsid w:val="00AD0599"/>
    <w:rsid w:val="00AE4C3E"/>
    <w:rsid w:val="00AF2F20"/>
    <w:rsid w:val="00B0640C"/>
    <w:rsid w:val="00B22797"/>
    <w:rsid w:val="00B25CF2"/>
    <w:rsid w:val="00B34EB4"/>
    <w:rsid w:val="00B34EE6"/>
    <w:rsid w:val="00B474D5"/>
    <w:rsid w:val="00B51753"/>
    <w:rsid w:val="00B57F07"/>
    <w:rsid w:val="00B60A87"/>
    <w:rsid w:val="00B702DA"/>
    <w:rsid w:val="00B776D8"/>
    <w:rsid w:val="00B93A11"/>
    <w:rsid w:val="00BB0DBD"/>
    <w:rsid w:val="00BB7935"/>
    <w:rsid w:val="00BC2FBC"/>
    <w:rsid w:val="00BC7E7B"/>
    <w:rsid w:val="00BD0483"/>
    <w:rsid w:val="00BE113B"/>
    <w:rsid w:val="00BE3F4D"/>
    <w:rsid w:val="00BE55C4"/>
    <w:rsid w:val="00BE7895"/>
    <w:rsid w:val="00BF6255"/>
    <w:rsid w:val="00BF6D57"/>
    <w:rsid w:val="00C11384"/>
    <w:rsid w:val="00C11A25"/>
    <w:rsid w:val="00C156DA"/>
    <w:rsid w:val="00C25FFD"/>
    <w:rsid w:val="00C33832"/>
    <w:rsid w:val="00C425DC"/>
    <w:rsid w:val="00C45DDD"/>
    <w:rsid w:val="00C60F38"/>
    <w:rsid w:val="00C746BB"/>
    <w:rsid w:val="00C9517A"/>
    <w:rsid w:val="00CA3F3A"/>
    <w:rsid w:val="00CC4342"/>
    <w:rsid w:val="00CD238C"/>
    <w:rsid w:val="00D016F9"/>
    <w:rsid w:val="00D06647"/>
    <w:rsid w:val="00D11886"/>
    <w:rsid w:val="00D21322"/>
    <w:rsid w:val="00D24BB9"/>
    <w:rsid w:val="00D24BFB"/>
    <w:rsid w:val="00D26FA7"/>
    <w:rsid w:val="00D36BAE"/>
    <w:rsid w:val="00D60669"/>
    <w:rsid w:val="00D63B53"/>
    <w:rsid w:val="00D65910"/>
    <w:rsid w:val="00D81CF5"/>
    <w:rsid w:val="00D82AE6"/>
    <w:rsid w:val="00D929DE"/>
    <w:rsid w:val="00DC6582"/>
    <w:rsid w:val="00DD2A3E"/>
    <w:rsid w:val="00DE4395"/>
    <w:rsid w:val="00E02274"/>
    <w:rsid w:val="00E07187"/>
    <w:rsid w:val="00E167DB"/>
    <w:rsid w:val="00E23EAD"/>
    <w:rsid w:val="00E5282E"/>
    <w:rsid w:val="00E54441"/>
    <w:rsid w:val="00E56F0A"/>
    <w:rsid w:val="00E639F7"/>
    <w:rsid w:val="00E97275"/>
    <w:rsid w:val="00EA7D25"/>
    <w:rsid w:val="00EE1B11"/>
    <w:rsid w:val="00EE4560"/>
    <w:rsid w:val="00F063DB"/>
    <w:rsid w:val="00F1344C"/>
    <w:rsid w:val="00F317A1"/>
    <w:rsid w:val="00F31CBA"/>
    <w:rsid w:val="00F63E48"/>
    <w:rsid w:val="00F63E7C"/>
    <w:rsid w:val="00F6616D"/>
    <w:rsid w:val="00F66296"/>
    <w:rsid w:val="00F76C5A"/>
    <w:rsid w:val="00F83615"/>
    <w:rsid w:val="00F965CD"/>
    <w:rsid w:val="00FA43FE"/>
    <w:rsid w:val="00FB5946"/>
    <w:rsid w:val="00FF1EB9"/>
    <w:rsid w:val="00FF7C1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746600"/>
  <w15:chartTrackingRefBased/>
  <w15:docId w15:val="{6177FCFE-D117-4F87-931F-B976B35DA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B6F1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B6F14"/>
  </w:style>
  <w:style w:type="paragraph" w:styleId="Piedepgina">
    <w:name w:val="footer"/>
    <w:basedOn w:val="Normal"/>
    <w:link w:val="PiedepginaCar"/>
    <w:uiPriority w:val="99"/>
    <w:unhideWhenUsed/>
    <w:rsid w:val="009B6F1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B6F14"/>
  </w:style>
  <w:style w:type="paragraph" w:styleId="Prrafodelista">
    <w:name w:val="List Paragraph"/>
    <w:basedOn w:val="Normal"/>
    <w:uiPriority w:val="34"/>
    <w:qFormat/>
    <w:rsid w:val="0054638C"/>
    <w:pPr>
      <w:ind w:left="720"/>
      <w:contextualSpacing/>
    </w:pPr>
  </w:style>
  <w:style w:type="table" w:styleId="Tablaconcuadrcula">
    <w:name w:val="Table Grid"/>
    <w:basedOn w:val="Tablanormal"/>
    <w:uiPriority w:val="39"/>
    <w:rsid w:val="002952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30</Pages>
  <Words>11926</Words>
  <Characters>65593</Characters>
  <Application>Microsoft Office Word</Application>
  <DocSecurity>0</DocSecurity>
  <Lines>546</Lines>
  <Paragraphs>154</Paragraphs>
  <ScaleCrop>false</ScaleCrop>
  <HeadingPairs>
    <vt:vector size="2" baseType="variant">
      <vt:variant>
        <vt:lpstr>Título</vt:lpstr>
      </vt:variant>
      <vt:variant>
        <vt:i4>1</vt:i4>
      </vt:variant>
    </vt:vector>
  </HeadingPairs>
  <TitlesOfParts>
    <vt:vector size="1" baseType="lpstr">
      <vt:lpstr/>
    </vt:vector>
  </TitlesOfParts>
  <Company>InKulpado666</Company>
  <LinksUpToDate>false</LinksUpToDate>
  <CharactersWithSpaces>77365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ricardo</dc:creator>
  <cp:keywords/>
  <dc:description/>
  <cp:lastModifiedBy>Secretaria Normatividad</cp:lastModifiedBy>
  <cp:revision>5</cp:revision>
  <cp:lastPrinted>2024-11-27T17:40:00Z</cp:lastPrinted>
  <dcterms:created xsi:type="dcterms:W3CDTF">2024-11-26T16:07:00Z</dcterms:created>
  <dcterms:modified xsi:type="dcterms:W3CDTF">2024-11-27T17:40:00Z</dcterms:modified>
</cp:coreProperties>
</file>