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B8021" w14:textId="77777777" w:rsidR="00A20267" w:rsidRDefault="00A20267" w:rsidP="00F70B16">
      <w:pPr>
        <w:jc w:val="center"/>
        <w:rPr>
          <w:rFonts w:ascii="Arial" w:hAnsi="Arial" w:cs="Arial"/>
          <w:b/>
          <w:sz w:val="22"/>
          <w:szCs w:val="22"/>
        </w:rPr>
      </w:pPr>
    </w:p>
    <w:p w14:paraId="53F8F0CD" w14:textId="44BE3106" w:rsidR="00F70B16" w:rsidRPr="00A20267" w:rsidRDefault="00F70B16" w:rsidP="00F70B16">
      <w:pPr>
        <w:jc w:val="center"/>
        <w:rPr>
          <w:rFonts w:ascii="Arial" w:hAnsi="Arial" w:cs="Arial"/>
          <w:b/>
          <w:sz w:val="22"/>
          <w:szCs w:val="22"/>
        </w:rPr>
      </w:pPr>
      <w:r w:rsidRPr="00A20267">
        <w:rPr>
          <w:rFonts w:ascii="Arial" w:hAnsi="Arial" w:cs="Arial"/>
          <w:b/>
          <w:sz w:val="22"/>
          <w:szCs w:val="22"/>
        </w:rPr>
        <w:t>REGLAMENTO DE PROTECCIÓN AL MEDIO AMBIENTE Y CAMBIO CLIMÁTICO</w:t>
      </w:r>
    </w:p>
    <w:p w14:paraId="103ABF9E" w14:textId="77777777" w:rsidR="00F70B16" w:rsidRPr="00A20267" w:rsidRDefault="00F70B16" w:rsidP="00F70B16">
      <w:pPr>
        <w:jc w:val="center"/>
        <w:rPr>
          <w:rFonts w:ascii="Arial" w:hAnsi="Arial" w:cs="Arial"/>
          <w:b/>
          <w:sz w:val="22"/>
          <w:szCs w:val="22"/>
        </w:rPr>
      </w:pPr>
      <w:r w:rsidRPr="00A20267">
        <w:rPr>
          <w:rFonts w:ascii="Arial" w:hAnsi="Arial" w:cs="Arial"/>
          <w:b/>
          <w:sz w:val="22"/>
          <w:szCs w:val="22"/>
        </w:rPr>
        <w:t>DEL MUNICIPIO DE CHIHUAHUA</w:t>
      </w:r>
    </w:p>
    <w:p w14:paraId="5080C20A" w14:textId="77777777" w:rsidR="00F70B16" w:rsidRPr="00A20267" w:rsidRDefault="00F70B16" w:rsidP="00F70B16">
      <w:pPr>
        <w:jc w:val="center"/>
        <w:rPr>
          <w:rFonts w:ascii="Arial" w:hAnsi="Arial" w:cs="Arial"/>
          <w:b/>
          <w:sz w:val="22"/>
          <w:szCs w:val="22"/>
        </w:rPr>
      </w:pPr>
    </w:p>
    <w:p w14:paraId="38D5CD64" w14:textId="17025B99" w:rsidR="00F70B16" w:rsidRPr="00A20267" w:rsidRDefault="00F70B16" w:rsidP="00F70B16">
      <w:pPr>
        <w:jc w:val="center"/>
        <w:rPr>
          <w:rFonts w:ascii="Arial" w:hAnsi="Arial" w:cs="Arial"/>
          <w:b/>
          <w:sz w:val="22"/>
          <w:szCs w:val="22"/>
        </w:rPr>
      </w:pPr>
      <w:r w:rsidRPr="00A20267">
        <w:rPr>
          <w:rFonts w:ascii="Arial" w:hAnsi="Arial" w:cs="Arial"/>
          <w:b/>
          <w:sz w:val="22"/>
          <w:szCs w:val="22"/>
        </w:rPr>
        <w:t>TÍTULO PRIMERO</w:t>
      </w:r>
    </w:p>
    <w:p w14:paraId="7D35499E" w14:textId="77777777" w:rsidR="00F70B16" w:rsidRPr="00A20267" w:rsidRDefault="00F70B16" w:rsidP="00F70B16">
      <w:pPr>
        <w:jc w:val="center"/>
        <w:rPr>
          <w:rFonts w:ascii="Arial" w:hAnsi="Arial" w:cs="Arial"/>
          <w:sz w:val="22"/>
          <w:szCs w:val="22"/>
        </w:rPr>
      </w:pPr>
      <w:r w:rsidRPr="00A20267">
        <w:rPr>
          <w:rFonts w:ascii="Arial" w:hAnsi="Arial" w:cs="Arial"/>
          <w:sz w:val="22"/>
          <w:szCs w:val="22"/>
        </w:rPr>
        <w:t>DISPOSICIONES GENERALES</w:t>
      </w:r>
    </w:p>
    <w:p w14:paraId="519DCD7C" w14:textId="77777777" w:rsidR="00F70B16" w:rsidRPr="00A20267" w:rsidRDefault="00F70B16" w:rsidP="00F70B16">
      <w:pPr>
        <w:jc w:val="center"/>
        <w:rPr>
          <w:rFonts w:ascii="Arial" w:hAnsi="Arial" w:cs="Arial"/>
          <w:b/>
          <w:sz w:val="22"/>
          <w:szCs w:val="22"/>
        </w:rPr>
      </w:pPr>
    </w:p>
    <w:p w14:paraId="00563FDE" w14:textId="01ABED59" w:rsidR="00F70B16" w:rsidRPr="00A20267" w:rsidRDefault="00F70B16" w:rsidP="008053D2">
      <w:pPr>
        <w:jc w:val="center"/>
        <w:rPr>
          <w:rFonts w:ascii="Arial" w:hAnsi="Arial" w:cs="Arial"/>
          <w:b/>
          <w:sz w:val="22"/>
          <w:szCs w:val="22"/>
        </w:rPr>
      </w:pPr>
      <w:r w:rsidRPr="00A20267">
        <w:rPr>
          <w:rFonts w:ascii="Arial" w:hAnsi="Arial" w:cs="Arial"/>
          <w:b/>
          <w:sz w:val="22"/>
          <w:szCs w:val="22"/>
        </w:rPr>
        <w:t>CAPÍTULO ÚNICO</w:t>
      </w:r>
    </w:p>
    <w:p w14:paraId="4E21BDFE" w14:textId="77777777" w:rsidR="00F70B16" w:rsidRPr="00F70B16" w:rsidRDefault="00F70B16" w:rsidP="00F70B16">
      <w:pPr>
        <w:jc w:val="center"/>
        <w:rPr>
          <w:rFonts w:ascii="Arial" w:hAnsi="Arial" w:cs="Arial"/>
          <w:b/>
          <w:sz w:val="22"/>
          <w:szCs w:val="22"/>
        </w:rPr>
      </w:pPr>
    </w:p>
    <w:p w14:paraId="07DCD8BB" w14:textId="77777777" w:rsidR="00F70B16" w:rsidRPr="004E2F66" w:rsidRDefault="00F70B16" w:rsidP="00F70B16">
      <w:pPr>
        <w:jc w:val="both"/>
        <w:rPr>
          <w:rFonts w:ascii="Arial" w:hAnsi="Arial" w:cs="Arial"/>
          <w:sz w:val="20"/>
          <w:szCs w:val="20"/>
        </w:rPr>
      </w:pPr>
      <w:r w:rsidRPr="004E2F66">
        <w:rPr>
          <w:rFonts w:ascii="Arial" w:hAnsi="Arial" w:cs="Arial"/>
          <w:b/>
          <w:sz w:val="20"/>
          <w:szCs w:val="20"/>
        </w:rPr>
        <w:t>Artículo 1</w:t>
      </w:r>
      <w:r w:rsidRPr="004E2F66">
        <w:rPr>
          <w:rFonts w:ascii="Arial" w:hAnsi="Arial" w:cs="Arial"/>
          <w:sz w:val="20"/>
          <w:szCs w:val="20"/>
        </w:rPr>
        <w:t xml:space="preserve">. Las disposiciones contenidas en el presente </w:t>
      </w:r>
      <w:r>
        <w:rPr>
          <w:rFonts w:ascii="Arial" w:hAnsi="Arial" w:cs="Arial"/>
          <w:sz w:val="20"/>
          <w:szCs w:val="20"/>
        </w:rPr>
        <w:t xml:space="preserve">Reglamento son de orden público </w:t>
      </w:r>
      <w:r w:rsidRPr="004E2F66">
        <w:rPr>
          <w:rFonts w:ascii="Arial" w:hAnsi="Arial" w:cs="Arial"/>
          <w:sz w:val="20"/>
          <w:szCs w:val="20"/>
        </w:rPr>
        <w:t>e interés social y serán de observancia general en el Municipio de Chihuahua.</w:t>
      </w:r>
    </w:p>
    <w:p w14:paraId="12463B9F" w14:textId="77777777" w:rsidR="00F70B16" w:rsidRDefault="00F70B16" w:rsidP="00F70B16">
      <w:pPr>
        <w:jc w:val="both"/>
        <w:rPr>
          <w:rFonts w:ascii="Arial" w:hAnsi="Arial" w:cs="Arial"/>
          <w:b/>
          <w:sz w:val="20"/>
          <w:szCs w:val="20"/>
        </w:rPr>
      </w:pPr>
    </w:p>
    <w:p w14:paraId="3E733070" w14:textId="24B49B3A" w:rsidR="00F70B16" w:rsidRDefault="00F70B16" w:rsidP="00F70B16">
      <w:pPr>
        <w:jc w:val="both"/>
        <w:rPr>
          <w:rFonts w:ascii="Arial" w:hAnsi="Arial" w:cs="Arial"/>
          <w:sz w:val="20"/>
          <w:szCs w:val="20"/>
        </w:rPr>
      </w:pPr>
      <w:r w:rsidRPr="004E2F66">
        <w:rPr>
          <w:rFonts w:ascii="Arial" w:hAnsi="Arial" w:cs="Arial"/>
          <w:b/>
          <w:sz w:val="20"/>
          <w:szCs w:val="20"/>
        </w:rPr>
        <w:t>Artículo 2</w:t>
      </w:r>
      <w:r w:rsidRPr="004E2F66">
        <w:rPr>
          <w:rFonts w:ascii="Arial" w:hAnsi="Arial" w:cs="Arial"/>
          <w:sz w:val="20"/>
          <w:szCs w:val="20"/>
        </w:rPr>
        <w:t>. El objeto del presente Reglamento es:</w:t>
      </w:r>
    </w:p>
    <w:p w14:paraId="3FB3D56A" w14:textId="77777777" w:rsidR="00F70B16" w:rsidRPr="004E2F66" w:rsidRDefault="00F70B16" w:rsidP="00F70B16">
      <w:pPr>
        <w:jc w:val="both"/>
        <w:rPr>
          <w:rFonts w:ascii="Arial" w:hAnsi="Arial" w:cs="Arial"/>
          <w:sz w:val="20"/>
          <w:szCs w:val="20"/>
        </w:rPr>
      </w:pPr>
    </w:p>
    <w:p w14:paraId="64160ADF" w14:textId="77777777" w:rsidR="00F70B16" w:rsidRPr="00A433E8" w:rsidRDefault="00F70B16" w:rsidP="00E74739">
      <w:pPr>
        <w:pStyle w:val="Prrafodelista"/>
        <w:numPr>
          <w:ilvl w:val="0"/>
          <w:numId w:val="13"/>
        </w:numPr>
        <w:jc w:val="both"/>
        <w:rPr>
          <w:rFonts w:ascii="Arial" w:hAnsi="Arial" w:cs="Arial"/>
          <w:sz w:val="20"/>
          <w:szCs w:val="20"/>
        </w:rPr>
      </w:pPr>
      <w:r w:rsidRPr="00A433E8">
        <w:rPr>
          <w:rFonts w:ascii="Arial" w:hAnsi="Arial" w:cs="Arial"/>
          <w:sz w:val="20"/>
          <w:szCs w:val="20"/>
        </w:rPr>
        <w:t>Regular las atribuciones del Municipio de Chihuahua en materia de preservación y restauración del equilibrio ecológico y la protección al medio ambiente;</w:t>
      </w:r>
    </w:p>
    <w:p w14:paraId="496D45DA" w14:textId="77777777" w:rsidR="00F70B16" w:rsidRDefault="00F70B16" w:rsidP="00A433E8">
      <w:pPr>
        <w:jc w:val="both"/>
        <w:rPr>
          <w:rFonts w:ascii="Arial" w:hAnsi="Arial" w:cs="Arial"/>
          <w:sz w:val="20"/>
          <w:szCs w:val="20"/>
        </w:rPr>
      </w:pPr>
    </w:p>
    <w:p w14:paraId="3CAC07E5" w14:textId="49547DDC" w:rsidR="00F70B16" w:rsidRPr="00A433E8" w:rsidRDefault="00F70B16" w:rsidP="00E74739">
      <w:pPr>
        <w:pStyle w:val="Prrafodelista"/>
        <w:numPr>
          <w:ilvl w:val="0"/>
          <w:numId w:val="13"/>
        </w:numPr>
        <w:jc w:val="both"/>
        <w:rPr>
          <w:rFonts w:ascii="Arial" w:hAnsi="Arial" w:cs="Arial"/>
          <w:sz w:val="20"/>
          <w:szCs w:val="20"/>
        </w:rPr>
      </w:pPr>
      <w:r w:rsidRPr="00A433E8">
        <w:rPr>
          <w:rFonts w:ascii="Arial" w:hAnsi="Arial" w:cs="Arial"/>
          <w:sz w:val="20"/>
          <w:szCs w:val="20"/>
        </w:rPr>
        <w:t>La formulación de la política ambiental municipal, mediante la instrumentación de la protección, conservación y restauración de los ecosistemas en el Municipio de Chihuahua, así como prevenir y controlar los procesos de deterioro ambiental, coadyuvando con las demás normas legales existentes en la materia; y</w:t>
      </w:r>
    </w:p>
    <w:p w14:paraId="4839AC69" w14:textId="77777777" w:rsidR="00F70B16" w:rsidRDefault="00F70B16" w:rsidP="00A433E8">
      <w:pPr>
        <w:jc w:val="both"/>
        <w:rPr>
          <w:rFonts w:ascii="Arial" w:hAnsi="Arial" w:cs="Arial"/>
          <w:sz w:val="20"/>
          <w:szCs w:val="20"/>
        </w:rPr>
      </w:pPr>
    </w:p>
    <w:p w14:paraId="2EB7B1D6" w14:textId="2749A9F6" w:rsidR="00F70B16" w:rsidRPr="00A433E8" w:rsidRDefault="00F70B16" w:rsidP="00E74739">
      <w:pPr>
        <w:pStyle w:val="Prrafodelista"/>
        <w:numPr>
          <w:ilvl w:val="0"/>
          <w:numId w:val="13"/>
        </w:numPr>
        <w:jc w:val="both"/>
        <w:rPr>
          <w:rFonts w:ascii="Arial" w:hAnsi="Arial" w:cs="Arial"/>
          <w:sz w:val="20"/>
          <w:szCs w:val="20"/>
        </w:rPr>
      </w:pPr>
      <w:r w:rsidRPr="00A433E8">
        <w:rPr>
          <w:rFonts w:ascii="Arial" w:hAnsi="Arial" w:cs="Arial"/>
          <w:sz w:val="20"/>
          <w:szCs w:val="20"/>
        </w:rPr>
        <w:t>La elaboración y aplicación de políticas públicas para la adaptación al cambio climático y la mitigación de emisiones de gases efecto invernadero (GEI), en el Municipio de Chihuahua.</w:t>
      </w:r>
    </w:p>
    <w:p w14:paraId="500A196F" w14:textId="77777777" w:rsidR="00F70B16" w:rsidRPr="00F70B16" w:rsidRDefault="00F70B16" w:rsidP="00F70B16">
      <w:pPr>
        <w:ind w:left="567"/>
        <w:jc w:val="both"/>
        <w:rPr>
          <w:rFonts w:ascii="Arial" w:hAnsi="Arial" w:cs="Arial"/>
          <w:sz w:val="20"/>
          <w:szCs w:val="20"/>
        </w:rPr>
      </w:pPr>
    </w:p>
    <w:p w14:paraId="582E29D2" w14:textId="3B2B721E" w:rsidR="00F70B16" w:rsidRDefault="00F70B16" w:rsidP="00F70B16">
      <w:pPr>
        <w:jc w:val="both"/>
        <w:rPr>
          <w:rFonts w:ascii="Arial" w:hAnsi="Arial" w:cs="Arial"/>
          <w:sz w:val="20"/>
          <w:szCs w:val="20"/>
        </w:rPr>
      </w:pPr>
      <w:r w:rsidRPr="004E2F66">
        <w:rPr>
          <w:rFonts w:ascii="Arial" w:hAnsi="Arial" w:cs="Arial"/>
          <w:b/>
          <w:sz w:val="20"/>
          <w:szCs w:val="20"/>
        </w:rPr>
        <w:t>Artículo 3.</w:t>
      </w:r>
      <w:r w:rsidRPr="004E2F66">
        <w:rPr>
          <w:rFonts w:ascii="Arial" w:hAnsi="Arial" w:cs="Arial"/>
          <w:sz w:val="20"/>
          <w:szCs w:val="20"/>
        </w:rPr>
        <w:t xml:space="preserve"> Para los efectos del presente Reglamento se </w:t>
      </w:r>
      <w:r>
        <w:rPr>
          <w:rFonts w:ascii="Arial" w:hAnsi="Arial" w:cs="Arial"/>
          <w:sz w:val="20"/>
          <w:szCs w:val="20"/>
        </w:rPr>
        <w:t xml:space="preserve">considera de utilidad pública e </w:t>
      </w:r>
      <w:r w:rsidRPr="004E2F66">
        <w:rPr>
          <w:rFonts w:ascii="Arial" w:hAnsi="Arial" w:cs="Arial"/>
          <w:sz w:val="20"/>
          <w:szCs w:val="20"/>
        </w:rPr>
        <w:t>interés social lo siguiente:</w:t>
      </w:r>
    </w:p>
    <w:p w14:paraId="0CC5C3CA" w14:textId="77777777" w:rsidR="00F70B16" w:rsidRPr="004E2F66" w:rsidRDefault="00F70B16" w:rsidP="00F70B16">
      <w:pPr>
        <w:jc w:val="both"/>
        <w:rPr>
          <w:rFonts w:ascii="Arial" w:hAnsi="Arial" w:cs="Arial"/>
          <w:sz w:val="20"/>
          <w:szCs w:val="20"/>
        </w:rPr>
      </w:pPr>
    </w:p>
    <w:p w14:paraId="7E073746" w14:textId="77777777"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El ordenamiento ecológico en el territorio municipal;</w:t>
      </w:r>
    </w:p>
    <w:p w14:paraId="78E94B5F" w14:textId="77777777" w:rsidR="00F70B16" w:rsidRDefault="00F70B16" w:rsidP="00A433E8">
      <w:pPr>
        <w:jc w:val="both"/>
        <w:rPr>
          <w:rFonts w:ascii="Arial" w:hAnsi="Arial" w:cs="Arial"/>
          <w:sz w:val="20"/>
          <w:szCs w:val="20"/>
        </w:rPr>
      </w:pPr>
    </w:p>
    <w:p w14:paraId="75E07E66" w14:textId="4B1828FD"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La promoción del desarrollo sustentable, y las medidas necesarias de mitigación y adaptación para prevenir el cambio climático previstas en el Plan de Acción Climática Municipal (PACMUN);</w:t>
      </w:r>
    </w:p>
    <w:p w14:paraId="0761DB45" w14:textId="77777777" w:rsidR="00F70B16" w:rsidRDefault="00F70B16" w:rsidP="00A433E8">
      <w:pPr>
        <w:jc w:val="both"/>
        <w:rPr>
          <w:rFonts w:ascii="Arial" w:hAnsi="Arial" w:cs="Arial"/>
          <w:sz w:val="20"/>
          <w:szCs w:val="20"/>
        </w:rPr>
      </w:pPr>
    </w:p>
    <w:p w14:paraId="405E0691" w14:textId="5D021F6D"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 xml:space="preserve">El establecimiento de áreas naturales protegidas, zonas de preservación, zonas de restauración ambiental y de parques urbanos; </w:t>
      </w:r>
    </w:p>
    <w:p w14:paraId="050FB775" w14:textId="77777777" w:rsidR="00F70B16" w:rsidRDefault="00F70B16" w:rsidP="00A433E8">
      <w:pPr>
        <w:jc w:val="both"/>
        <w:rPr>
          <w:rFonts w:ascii="Arial" w:hAnsi="Arial" w:cs="Arial"/>
          <w:sz w:val="20"/>
          <w:szCs w:val="20"/>
        </w:rPr>
      </w:pPr>
    </w:p>
    <w:p w14:paraId="722EB7B9" w14:textId="05721802"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El establecimiento de zonas intermedias de salvaguarda ante la presencia de actividades riesgosas;</w:t>
      </w:r>
    </w:p>
    <w:p w14:paraId="5FF4BE62" w14:textId="77777777" w:rsidR="00F70B16" w:rsidRDefault="00F70B16" w:rsidP="00A433E8">
      <w:pPr>
        <w:jc w:val="both"/>
        <w:rPr>
          <w:rFonts w:ascii="Arial" w:hAnsi="Arial" w:cs="Arial"/>
          <w:sz w:val="20"/>
          <w:szCs w:val="20"/>
        </w:rPr>
      </w:pPr>
    </w:p>
    <w:p w14:paraId="054B2640" w14:textId="18431120"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La implementación de medidas para prevenir y mitigar las consecuencias del cambio climático;</w:t>
      </w:r>
    </w:p>
    <w:p w14:paraId="6DE9395F" w14:textId="77777777" w:rsidR="00F70B16" w:rsidRDefault="00F70B16" w:rsidP="00A433E8">
      <w:pPr>
        <w:jc w:val="both"/>
        <w:rPr>
          <w:rFonts w:ascii="Arial" w:hAnsi="Arial" w:cs="Arial"/>
          <w:sz w:val="20"/>
          <w:szCs w:val="20"/>
        </w:rPr>
      </w:pPr>
    </w:p>
    <w:p w14:paraId="2F072A69" w14:textId="341D94FB"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El establecimiento de medidas y prácticas de manejo para la preservación y restauración de la flora y fauna en el territorio municipal;</w:t>
      </w:r>
    </w:p>
    <w:p w14:paraId="03534DAF" w14:textId="77777777" w:rsidR="00F70B16" w:rsidRDefault="00F70B16" w:rsidP="00A433E8">
      <w:pPr>
        <w:jc w:val="both"/>
        <w:rPr>
          <w:rFonts w:ascii="Arial" w:hAnsi="Arial" w:cs="Arial"/>
          <w:sz w:val="20"/>
          <w:szCs w:val="20"/>
        </w:rPr>
      </w:pPr>
    </w:p>
    <w:p w14:paraId="40F2CAB9" w14:textId="01C1CFF3"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El establecimiento de medidas y monitoreo para la prevención y control de la contaminación del aire, agua y suelo en el territorio municipal;</w:t>
      </w:r>
    </w:p>
    <w:p w14:paraId="73044CBF" w14:textId="77777777" w:rsidR="00F70B16" w:rsidRDefault="00F70B16" w:rsidP="00A433E8">
      <w:pPr>
        <w:jc w:val="both"/>
        <w:rPr>
          <w:rFonts w:ascii="Arial" w:hAnsi="Arial" w:cs="Arial"/>
          <w:sz w:val="20"/>
          <w:szCs w:val="20"/>
        </w:rPr>
      </w:pPr>
    </w:p>
    <w:p w14:paraId="3D57E71C" w14:textId="1306A88C" w:rsidR="00F70B16" w:rsidRPr="00A433E8" w:rsidRDefault="00F70B16" w:rsidP="00E74739">
      <w:pPr>
        <w:pStyle w:val="Prrafodelista"/>
        <w:numPr>
          <w:ilvl w:val="0"/>
          <w:numId w:val="14"/>
        </w:numPr>
        <w:jc w:val="both"/>
        <w:rPr>
          <w:rFonts w:ascii="Arial" w:hAnsi="Arial" w:cs="Arial"/>
          <w:sz w:val="20"/>
          <w:szCs w:val="20"/>
        </w:rPr>
      </w:pPr>
      <w:r w:rsidRPr="00A433E8">
        <w:rPr>
          <w:rFonts w:ascii="Arial" w:hAnsi="Arial" w:cs="Arial"/>
          <w:sz w:val="20"/>
          <w:szCs w:val="20"/>
        </w:rPr>
        <w:t>Fomentar y promover la cultura y educación ambiental incorporando temas de cambio climático en la sociedad; y IX. La gestión integral de los residuos.</w:t>
      </w:r>
    </w:p>
    <w:p w14:paraId="017CC5A0" w14:textId="59C99BD4" w:rsidR="00F70B16" w:rsidRDefault="00F70B16" w:rsidP="00F70B16">
      <w:pPr>
        <w:ind w:left="567"/>
        <w:jc w:val="both"/>
        <w:rPr>
          <w:rFonts w:ascii="Arial" w:hAnsi="Arial" w:cs="Arial"/>
          <w:sz w:val="20"/>
          <w:szCs w:val="20"/>
        </w:rPr>
      </w:pPr>
    </w:p>
    <w:p w14:paraId="7049F715" w14:textId="7D307554" w:rsidR="00F70B16" w:rsidRDefault="00F70B16" w:rsidP="00F70B16">
      <w:pPr>
        <w:jc w:val="both"/>
        <w:rPr>
          <w:rFonts w:ascii="Arial" w:hAnsi="Arial" w:cs="Arial"/>
          <w:sz w:val="20"/>
          <w:szCs w:val="20"/>
        </w:rPr>
      </w:pPr>
      <w:r w:rsidRPr="004E2F66">
        <w:rPr>
          <w:rFonts w:ascii="Arial" w:hAnsi="Arial" w:cs="Arial"/>
          <w:b/>
          <w:sz w:val="20"/>
          <w:szCs w:val="20"/>
        </w:rPr>
        <w:t>Artículo 4.</w:t>
      </w:r>
      <w:r w:rsidRPr="004E2F66">
        <w:rPr>
          <w:rFonts w:ascii="Arial" w:hAnsi="Arial" w:cs="Arial"/>
          <w:sz w:val="20"/>
          <w:szCs w:val="20"/>
        </w:rPr>
        <w:t xml:space="preserve"> Para los efectos de este Reglamento se entiende por:</w:t>
      </w:r>
    </w:p>
    <w:p w14:paraId="471209A2" w14:textId="77777777" w:rsidR="000C5260" w:rsidRPr="004E2F66" w:rsidRDefault="000C5260" w:rsidP="00F70B16">
      <w:pPr>
        <w:jc w:val="both"/>
        <w:rPr>
          <w:rFonts w:ascii="Arial" w:hAnsi="Arial" w:cs="Arial"/>
          <w:sz w:val="20"/>
          <w:szCs w:val="20"/>
        </w:rPr>
      </w:pPr>
    </w:p>
    <w:p w14:paraId="6098DFA1"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Aceite usado: El residuo generado por el desgaste de motores;</w:t>
      </w:r>
    </w:p>
    <w:p w14:paraId="2D0AD94D" w14:textId="77777777" w:rsidR="000C5260" w:rsidRDefault="000C5260" w:rsidP="00A433E8">
      <w:pPr>
        <w:jc w:val="both"/>
        <w:rPr>
          <w:rFonts w:ascii="Arial" w:hAnsi="Arial" w:cs="Arial"/>
          <w:sz w:val="20"/>
          <w:szCs w:val="20"/>
        </w:rPr>
      </w:pPr>
    </w:p>
    <w:p w14:paraId="63C81F31" w14:textId="5D1C9848"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Adaptación: Medida encaminada a reducir la vulnerabilidad de los sistemas naturales y humanos ante los efectos del cambio climático;</w:t>
      </w:r>
    </w:p>
    <w:p w14:paraId="134651B6" w14:textId="77777777" w:rsidR="000C5260" w:rsidRDefault="000C5260" w:rsidP="00A433E8">
      <w:pPr>
        <w:jc w:val="both"/>
        <w:rPr>
          <w:rFonts w:ascii="Arial" w:hAnsi="Arial" w:cs="Arial"/>
          <w:sz w:val="20"/>
          <w:szCs w:val="20"/>
        </w:rPr>
      </w:pPr>
    </w:p>
    <w:p w14:paraId="0F6196BC" w14:textId="334C5AD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Afinación: El servicio o mantenimiento que se da a los vehículos automotores con la finalidad de hacer eficiente su operación y de minimizar emisiones contaminantes;</w:t>
      </w:r>
    </w:p>
    <w:p w14:paraId="328388B4" w14:textId="77777777" w:rsidR="000C5260" w:rsidRDefault="000C5260" w:rsidP="00A433E8">
      <w:pPr>
        <w:jc w:val="both"/>
        <w:rPr>
          <w:rFonts w:ascii="Arial" w:hAnsi="Arial" w:cs="Arial"/>
          <w:sz w:val="20"/>
          <w:szCs w:val="20"/>
        </w:rPr>
      </w:pPr>
    </w:p>
    <w:p w14:paraId="2DE06E68" w14:textId="4D40302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Ambiente: El conjunto de elementos naturales y artificiales o inducidos por el hombre que hacen posible la existencia y desarrollo de los seres humanos y demás organismos vivos que interactúan en un espacio y tiempo determinados;</w:t>
      </w:r>
    </w:p>
    <w:p w14:paraId="1CCC95A5" w14:textId="77777777" w:rsidR="000C5260" w:rsidRDefault="000C5260" w:rsidP="00A433E8">
      <w:pPr>
        <w:jc w:val="both"/>
        <w:rPr>
          <w:rFonts w:ascii="Arial" w:hAnsi="Arial" w:cs="Arial"/>
          <w:sz w:val="20"/>
          <w:szCs w:val="20"/>
        </w:rPr>
      </w:pPr>
    </w:p>
    <w:p w14:paraId="15F869E5" w14:textId="2AAF2935"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Áreas naturales protegidas Municipales: Las zonas del territorio sobre las que el Municipio ejerce su jurisdicción y que por sus características de alto valor ecológico y biodiversidad requieren ser preservadas o restauradas y que están sujetas al régimen previsto en las leyes ambientales vigentes;</w:t>
      </w:r>
    </w:p>
    <w:p w14:paraId="3F50A822" w14:textId="77777777" w:rsidR="000C5260" w:rsidRDefault="000C5260" w:rsidP="00A433E8">
      <w:pPr>
        <w:jc w:val="both"/>
        <w:rPr>
          <w:rFonts w:ascii="Arial" w:hAnsi="Arial" w:cs="Arial"/>
          <w:sz w:val="20"/>
          <w:szCs w:val="20"/>
        </w:rPr>
      </w:pPr>
    </w:p>
    <w:p w14:paraId="76032F0F" w14:textId="171FF041"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Áreas verdes: La superficie de terreno dentro del área urbana o en su periferia, provista de vegetación, jardines, arboledas y edificaciones menores complementarias;</w:t>
      </w:r>
    </w:p>
    <w:p w14:paraId="1DFEBD8D" w14:textId="77777777" w:rsidR="000C5260" w:rsidRDefault="000C5260" w:rsidP="00A433E8">
      <w:pPr>
        <w:jc w:val="both"/>
        <w:rPr>
          <w:rFonts w:ascii="Arial" w:hAnsi="Arial" w:cs="Arial"/>
          <w:sz w:val="20"/>
          <w:szCs w:val="20"/>
        </w:rPr>
      </w:pPr>
    </w:p>
    <w:p w14:paraId="73314D7B" w14:textId="77F21AE5"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Asentamientos humanos: El establecimiento de un conglomerado demográfico con el conjunto de sus sistemas de convivencia, en un área físicamente localizada;</w:t>
      </w:r>
    </w:p>
    <w:p w14:paraId="7CE39F77" w14:textId="77777777" w:rsidR="000C5260" w:rsidRDefault="000C5260" w:rsidP="00A433E8">
      <w:pPr>
        <w:jc w:val="both"/>
        <w:rPr>
          <w:rFonts w:ascii="Arial" w:hAnsi="Arial" w:cs="Arial"/>
          <w:sz w:val="20"/>
          <w:szCs w:val="20"/>
        </w:rPr>
      </w:pPr>
    </w:p>
    <w:p w14:paraId="45764B6A" w14:textId="7D7E99E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Ayuntamiento: El Honorable Ayuntamiento del Municipio de Chihuahua;</w:t>
      </w:r>
    </w:p>
    <w:p w14:paraId="3BED4DC1" w14:textId="77777777" w:rsidR="000C5260" w:rsidRDefault="000C5260" w:rsidP="00A433E8">
      <w:pPr>
        <w:jc w:val="both"/>
        <w:rPr>
          <w:rFonts w:ascii="Arial" w:hAnsi="Arial" w:cs="Arial"/>
          <w:sz w:val="20"/>
          <w:szCs w:val="20"/>
        </w:rPr>
      </w:pPr>
    </w:p>
    <w:p w14:paraId="6637F25A" w14:textId="6E25D1C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Cambio climático: Modificación de clima atribuido directa o indirectamente a la actividad humana que altera la composición de la atmósfera mundial y que se suma a la variabilidad natural del clima observada durante períodos de tiempo comparables;</w:t>
      </w:r>
    </w:p>
    <w:p w14:paraId="0E367D84" w14:textId="77777777" w:rsidR="000C5260" w:rsidRDefault="000C5260" w:rsidP="00A433E8">
      <w:pPr>
        <w:jc w:val="both"/>
        <w:rPr>
          <w:rFonts w:ascii="Arial" w:hAnsi="Arial" w:cs="Arial"/>
          <w:sz w:val="20"/>
          <w:szCs w:val="20"/>
        </w:rPr>
      </w:pPr>
    </w:p>
    <w:p w14:paraId="0B596687" w14:textId="6D38A03A" w:rsidR="00F70B16"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Campaña: La serie de esfuerzos coordinados entre la población y autoridad en las materias propias de este Reglamento;</w:t>
      </w:r>
    </w:p>
    <w:p w14:paraId="3067CA28" w14:textId="38128E1A" w:rsidR="00150FEF" w:rsidRDefault="00150FEF" w:rsidP="00150FEF">
      <w:pPr>
        <w:jc w:val="both"/>
        <w:rPr>
          <w:rFonts w:ascii="Arial" w:hAnsi="Arial" w:cs="Arial"/>
          <w:sz w:val="20"/>
          <w:szCs w:val="20"/>
        </w:rPr>
      </w:pPr>
    </w:p>
    <w:p w14:paraId="3AE23D28" w14:textId="4C6C136C" w:rsidR="00150FEF" w:rsidRPr="00150FEF" w:rsidRDefault="00150FEF" w:rsidP="00150FEF">
      <w:pPr>
        <w:jc w:val="both"/>
        <w:rPr>
          <w:rFonts w:ascii="Arial" w:hAnsi="Arial" w:cs="Arial"/>
          <w:sz w:val="20"/>
          <w:szCs w:val="20"/>
        </w:rPr>
      </w:pPr>
      <w:r w:rsidRPr="00FB216C">
        <w:rPr>
          <w:rFonts w:ascii="Arial" w:hAnsi="Arial" w:cs="Arial"/>
          <w:sz w:val="20"/>
          <w:szCs w:val="20"/>
        </w:rPr>
        <w:t>X bis. Catálogo SARE: El concentrado que enlista las actividades económicas que no representan un riesgo por sus implicaciones para la salud humana, animal y vegetal, la seguridad y el medio ambiente, y que se encuentran clasificadas de conformidad con el Sistema de Clasificación Industrial de América del Norte (SCIAN).</w:t>
      </w:r>
      <w:r w:rsidR="00FB216C">
        <w:rPr>
          <w:rFonts w:ascii="Arial" w:hAnsi="Arial" w:cs="Arial"/>
          <w:sz w:val="20"/>
          <w:szCs w:val="20"/>
        </w:rPr>
        <w:t xml:space="preserve"> </w:t>
      </w:r>
      <w:r w:rsidR="00FB216C" w:rsidRPr="00FB216C">
        <w:rPr>
          <w:rFonts w:ascii="Arial" w:hAnsi="Arial" w:cs="Arial"/>
          <w:b/>
          <w:bCs/>
          <w:sz w:val="16"/>
          <w:szCs w:val="16"/>
        </w:rPr>
        <w:t>(Fracción adicionada por acuerdo publicado en la Gaceta Municipal del H. Ayuntamiento del Municipio de Chihuahua No. 265-I, de fecha 05 de diciembre de 2022).</w:t>
      </w:r>
    </w:p>
    <w:p w14:paraId="276B9596" w14:textId="77777777" w:rsidR="000C5260" w:rsidRDefault="000C5260" w:rsidP="00A433E8">
      <w:pPr>
        <w:jc w:val="both"/>
        <w:rPr>
          <w:rFonts w:ascii="Arial" w:hAnsi="Arial" w:cs="Arial"/>
          <w:sz w:val="20"/>
          <w:szCs w:val="20"/>
        </w:rPr>
      </w:pPr>
    </w:p>
    <w:p w14:paraId="7FBEF7DF" w14:textId="34AB370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Centro de población: Las áreas constituidas por las zonas urbanizadas, las que se reservan y las que se consideran no urbanizables por causas de preservación ecológica, prevención de riesgos y mantenimiento de actividades productivas dentro de los límites de dichos centros, así como las </w:t>
      </w:r>
      <w:r w:rsidR="000C5260" w:rsidRPr="00A433E8">
        <w:rPr>
          <w:rFonts w:ascii="Arial" w:hAnsi="Arial" w:cs="Arial"/>
          <w:sz w:val="20"/>
          <w:szCs w:val="20"/>
        </w:rPr>
        <w:t>que,</w:t>
      </w:r>
      <w:r w:rsidRPr="00A433E8">
        <w:rPr>
          <w:rFonts w:ascii="Arial" w:hAnsi="Arial" w:cs="Arial"/>
          <w:sz w:val="20"/>
          <w:szCs w:val="20"/>
        </w:rPr>
        <w:t xml:space="preserve"> por resolución de autoridad competente, se provea para la fundación de los mismos;</w:t>
      </w:r>
    </w:p>
    <w:p w14:paraId="0BC07AF6" w14:textId="77777777" w:rsidR="000C5260" w:rsidRDefault="000C5260" w:rsidP="00A433E8">
      <w:pPr>
        <w:jc w:val="both"/>
        <w:rPr>
          <w:rFonts w:ascii="Arial" w:hAnsi="Arial" w:cs="Arial"/>
          <w:sz w:val="20"/>
          <w:szCs w:val="20"/>
        </w:rPr>
      </w:pPr>
    </w:p>
    <w:p w14:paraId="5C381401" w14:textId="29B1240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Centro de verificación vehicular: El establecimiento que cuente con la autorización, equipo y metodología para medir las emisiones contaminantes de los vehículos automotores;</w:t>
      </w:r>
    </w:p>
    <w:p w14:paraId="45C1C067" w14:textId="77777777" w:rsidR="000C5260" w:rsidRDefault="000C5260" w:rsidP="00A433E8">
      <w:pPr>
        <w:jc w:val="both"/>
        <w:rPr>
          <w:rFonts w:ascii="Arial" w:hAnsi="Arial" w:cs="Arial"/>
          <w:sz w:val="20"/>
          <w:szCs w:val="20"/>
        </w:rPr>
      </w:pPr>
    </w:p>
    <w:p w14:paraId="6E645D13" w14:textId="1F456F0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lastRenderedPageBreak/>
        <w:t>Circulación: La acción que realizan los vehículos cuando son trasladados de un lado a otro por las vías públicas;</w:t>
      </w:r>
    </w:p>
    <w:p w14:paraId="18F37462" w14:textId="77777777" w:rsidR="000C5260" w:rsidRDefault="000C5260" w:rsidP="00A433E8">
      <w:pPr>
        <w:jc w:val="both"/>
        <w:rPr>
          <w:rFonts w:ascii="Arial" w:hAnsi="Arial" w:cs="Arial"/>
          <w:sz w:val="20"/>
          <w:szCs w:val="20"/>
        </w:rPr>
      </w:pPr>
    </w:p>
    <w:p w14:paraId="1B53A5A1" w14:textId="37176E69"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Código Municipal: El Código Municipal para el Estado de Chihuahua; </w:t>
      </w:r>
    </w:p>
    <w:p w14:paraId="4CF7F9E9" w14:textId="77777777" w:rsidR="000C5260" w:rsidRDefault="000C5260" w:rsidP="00A433E8">
      <w:pPr>
        <w:jc w:val="both"/>
        <w:rPr>
          <w:rFonts w:ascii="Arial" w:hAnsi="Arial" w:cs="Arial"/>
          <w:sz w:val="20"/>
          <w:szCs w:val="20"/>
        </w:rPr>
      </w:pPr>
    </w:p>
    <w:p w14:paraId="7305D18D" w14:textId="42A4F280"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Consejo: Consejo Municipal de Cambio Climático;</w:t>
      </w:r>
    </w:p>
    <w:p w14:paraId="4F5F93A5" w14:textId="77777777" w:rsidR="000C5260" w:rsidRDefault="000C5260" w:rsidP="00A433E8">
      <w:pPr>
        <w:jc w:val="both"/>
        <w:rPr>
          <w:rFonts w:ascii="Arial" w:hAnsi="Arial" w:cs="Arial"/>
          <w:sz w:val="20"/>
          <w:szCs w:val="20"/>
        </w:rPr>
      </w:pPr>
    </w:p>
    <w:p w14:paraId="4144F3AD" w14:textId="0E64E2D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Conservación: La permanencia de elementos que permita el máximo rendimiento sostenido de los recursos naturales con el mínimo deterioro ambiental, logrado mediante la planeación ambiental del desarrollo, un ambiente propicio y los recursos naturales que permitan satisfacer las necesidades futuras con base en el desarrollo sustentable;</w:t>
      </w:r>
    </w:p>
    <w:p w14:paraId="00359B11" w14:textId="77777777" w:rsidR="000C5260" w:rsidRDefault="000C5260" w:rsidP="00A433E8">
      <w:pPr>
        <w:jc w:val="both"/>
        <w:rPr>
          <w:rFonts w:ascii="Arial" w:hAnsi="Arial" w:cs="Arial"/>
          <w:sz w:val="20"/>
          <w:szCs w:val="20"/>
        </w:rPr>
      </w:pPr>
    </w:p>
    <w:p w14:paraId="0D450B98" w14:textId="7E438AE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energía lumínica: La originada por emisión de rayos de luz o destellos luminosos ya sea en forma continua, intermitente o esporádica, que cause molestias no tolerables o efectos negativos en la salud de las personas;</w:t>
      </w:r>
    </w:p>
    <w:p w14:paraId="5E20138C" w14:textId="77777777" w:rsidR="000C5260" w:rsidRDefault="000C5260" w:rsidP="00A433E8">
      <w:pPr>
        <w:jc w:val="both"/>
        <w:rPr>
          <w:rFonts w:ascii="Arial" w:hAnsi="Arial" w:cs="Arial"/>
          <w:sz w:val="20"/>
          <w:szCs w:val="20"/>
        </w:rPr>
      </w:pPr>
    </w:p>
    <w:p w14:paraId="2CDA6E3B" w14:textId="67E52DEF"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energía térmica: La emisión no natural excesiva de calor susceptible de alterar o modificar la temperatura del ambiente o de los espacios, muros o pisos de las edificaciones colindantes a la fuente fija que la genera, causando molestias o efectos negativos en la salud de las personas;</w:t>
      </w:r>
    </w:p>
    <w:p w14:paraId="75D2B180" w14:textId="77777777" w:rsidR="000C5260" w:rsidRDefault="000C5260" w:rsidP="00A433E8">
      <w:pPr>
        <w:jc w:val="both"/>
        <w:rPr>
          <w:rFonts w:ascii="Arial" w:hAnsi="Arial" w:cs="Arial"/>
          <w:sz w:val="20"/>
          <w:szCs w:val="20"/>
        </w:rPr>
      </w:pPr>
    </w:p>
    <w:p w14:paraId="52C3A71F" w14:textId="378EA16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olor: La sensación desagradable producida en el sentido del olfato originado por la emisión de partículas de un cuerpo sólido, líquido o gaseoso, que se perciban al exterior de los inmuebles, establecimientos o áreas y que no sean toleradas por los vecinos colindantes por causarles malestar o efectos negativos en la salud de las personas;</w:t>
      </w:r>
    </w:p>
    <w:p w14:paraId="3D0F00A8" w14:textId="77777777" w:rsidR="000C5260" w:rsidRDefault="000C5260" w:rsidP="00A433E8">
      <w:pPr>
        <w:jc w:val="both"/>
        <w:rPr>
          <w:rFonts w:ascii="Arial" w:hAnsi="Arial" w:cs="Arial"/>
          <w:sz w:val="20"/>
          <w:szCs w:val="20"/>
        </w:rPr>
      </w:pPr>
    </w:p>
    <w:p w14:paraId="36EF3A5C" w14:textId="0B830978"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ruido: La provocada por sonidos indeseables continuos o intermitentes, emitidos por cuerpos fijos o móviles, susceptibles de causar problemas de salud o ambientales, riesgos, molestias o perjuicios a las personas y que sobrepasen los límites máximos permitidos en las normas oficiales mexicanas correspondientes;</w:t>
      </w:r>
    </w:p>
    <w:p w14:paraId="288776E2" w14:textId="77777777" w:rsidR="000C5260" w:rsidRDefault="000C5260" w:rsidP="00A433E8">
      <w:pPr>
        <w:jc w:val="both"/>
        <w:rPr>
          <w:rFonts w:ascii="Arial" w:hAnsi="Arial" w:cs="Arial"/>
          <w:sz w:val="20"/>
          <w:szCs w:val="20"/>
        </w:rPr>
      </w:pPr>
    </w:p>
    <w:p w14:paraId="129EBD0E" w14:textId="3FA142A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por vibración: Todo movimiento o sacudimiento oscilatorio o trepidatorio, generado por fuentes fijas o móviles que se perciban por las personas en muros o pisos colindantes o en el límite de propiedad del establecimiento;</w:t>
      </w:r>
    </w:p>
    <w:p w14:paraId="4839A943" w14:textId="77777777" w:rsidR="000C5260" w:rsidRDefault="000C5260" w:rsidP="00A433E8">
      <w:pPr>
        <w:jc w:val="both"/>
        <w:rPr>
          <w:rFonts w:ascii="Arial" w:hAnsi="Arial" w:cs="Arial"/>
          <w:sz w:val="20"/>
          <w:szCs w:val="20"/>
        </w:rPr>
      </w:pPr>
    </w:p>
    <w:p w14:paraId="6EC78F8F" w14:textId="54BBEB2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visual: La alteración de las cualidades de la imagen de un paisaje natural o urbano, causada por cualquier elemento funcional o simbólico, que tenga carácter comercial, propagandístico o cualquier situación que provoque mal aspecto en relación con su entorno;</w:t>
      </w:r>
    </w:p>
    <w:p w14:paraId="69B7F992" w14:textId="77777777" w:rsidR="000C5260" w:rsidRDefault="000C5260" w:rsidP="00A433E8">
      <w:pPr>
        <w:jc w:val="both"/>
        <w:rPr>
          <w:rFonts w:ascii="Arial" w:hAnsi="Arial" w:cs="Arial"/>
          <w:sz w:val="20"/>
          <w:szCs w:val="20"/>
        </w:rPr>
      </w:pPr>
    </w:p>
    <w:p w14:paraId="78DB5A1B" w14:textId="06B5061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Contaminación: La presencia en el ambiente de uno o más contaminantes o de la combinación de ellos que cause desequilibrio ecológico, efectos negativos a la salud, fauna o flora e impacto negativo a la calidad del aire, agua o suelo;</w:t>
      </w:r>
    </w:p>
    <w:p w14:paraId="4CBBB5BA" w14:textId="77777777" w:rsidR="000C5260" w:rsidRDefault="000C5260" w:rsidP="00A433E8">
      <w:pPr>
        <w:jc w:val="both"/>
        <w:rPr>
          <w:rFonts w:ascii="Arial" w:hAnsi="Arial" w:cs="Arial"/>
          <w:sz w:val="20"/>
          <w:szCs w:val="20"/>
        </w:rPr>
      </w:pPr>
    </w:p>
    <w:p w14:paraId="121CB313" w14:textId="08840B8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Contingencia ambiental: La situación de riesgo derivada de actividades humanas o fenómenos naturales, que puede poner en peligro la integridad de las personas y modificar temporal o permanentemente las características y condiciones del ambiente;</w:t>
      </w:r>
    </w:p>
    <w:p w14:paraId="6D6F2ECA" w14:textId="77777777" w:rsidR="000C5260" w:rsidRDefault="000C5260" w:rsidP="00A433E8">
      <w:pPr>
        <w:jc w:val="both"/>
        <w:rPr>
          <w:rFonts w:ascii="Arial" w:hAnsi="Arial" w:cs="Arial"/>
          <w:sz w:val="20"/>
          <w:szCs w:val="20"/>
        </w:rPr>
      </w:pPr>
    </w:p>
    <w:p w14:paraId="720E9DB7" w14:textId="2995A888"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Control: El conjunto de acciones de inspección o verificación, vigilancia, orientación, educación y en su caso de ejecución de las medidas necesarias para el cumplimiento de las disposiciones de este ordenamiento municipal o aquellos relacionados con la materia;</w:t>
      </w:r>
    </w:p>
    <w:p w14:paraId="29EF9D7E" w14:textId="77777777" w:rsidR="000C5260" w:rsidRDefault="000C5260" w:rsidP="00A433E8">
      <w:pPr>
        <w:jc w:val="both"/>
        <w:rPr>
          <w:rFonts w:ascii="Arial" w:hAnsi="Arial" w:cs="Arial"/>
          <w:sz w:val="20"/>
          <w:szCs w:val="20"/>
        </w:rPr>
      </w:pPr>
    </w:p>
    <w:p w14:paraId="35C57010" w14:textId="2C84396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Corrección ambiental: La acción de ajustar y modificar de manera positiva los procesos causales de deterioro ambiental, de acuerdo a lo que se establezca por la autoridad y ordenamiento en la materia para cada caso en particular;</w:t>
      </w:r>
    </w:p>
    <w:p w14:paraId="679BC2CB" w14:textId="77777777" w:rsidR="00C32415" w:rsidRPr="00C32415" w:rsidRDefault="00C32415" w:rsidP="00A433E8">
      <w:pPr>
        <w:jc w:val="both"/>
        <w:rPr>
          <w:rFonts w:ascii="Arial" w:hAnsi="Arial" w:cs="Arial"/>
          <w:sz w:val="20"/>
          <w:szCs w:val="20"/>
        </w:rPr>
      </w:pPr>
    </w:p>
    <w:p w14:paraId="7268F5F1"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Cubierta vegetal: El conjunto de elementos que en forma natural han desarrollado diferentes estados y procesos vegetativos que cubren determinada área de suelo;</w:t>
      </w:r>
    </w:p>
    <w:p w14:paraId="3053D961" w14:textId="77777777" w:rsidR="000C5260" w:rsidRDefault="000C5260" w:rsidP="00A433E8">
      <w:pPr>
        <w:jc w:val="both"/>
        <w:rPr>
          <w:rFonts w:ascii="Arial" w:hAnsi="Arial" w:cs="Arial"/>
          <w:sz w:val="20"/>
          <w:szCs w:val="20"/>
        </w:rPr>
      </w:pPr>
    </w:p>
    <w:p w14:paraId="3FB0207A" w14:textId="73CD9180"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Cuerpo receptor: Los sistemas de alcantarillado, río, cuenca, cauce o vaso de depósito de agua que sea susceptible de recibir las descargas de aguas residuales;</w:t>
      </w:r>
    </w:p>
    <w:p w14:paraId="4FD08A98" w14:textId="77777777" w:rsidR="000C5260" w:rsidRDefault="000C5260" w:rsidP="00A433E8">
      <w:pPr>
        <w:jc w:val="both"/>
        <w:rPr>
          <w:rFonts w:ascii="Arial" w:hAnsi="Arial" w:cs="Arial"/>
          <w:sz w:val="20"/>
          <w:szCs w:val="20"/>
        </w:rPr>
      </w:pPr>
    </w:p>
    <w:p w14:paraId="62DAC0F5" w14:textId="33D00EB2"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Dasonomía urbana: La disciplina que se relaciona con el estudio e inventario de la foresta urbana, enseñándonos a manejar y mantener el desarrollo de la misma;</w:t>
      </w:r>
    </w:p>
    <w:p w14:paraId="3302166B" w14:textId="77777777" w:rsidR="000C5260" w:rsidRDefault="000C5260" w:rsidP="00A433E8">
      <w:pPr>
        <w:jc w:val="both"/>
        <w:rPr>
          <w:rFonts w:ascii="Arial" w:hAnsi="Arial" w:cs="Arial"/>
          <w:sz w:val="20"/>
          <w:szCs w:val="20"/>
        </w:rPr>
      </w:pPr>
    </w:p>
    <w:p w14:paraId="7D2972A2" w14:textId="1ACFDA9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Desarrollo sustentable: El proceso evaluable mediante criterios e indicadores del carácter ambiental, económico y social que tiende a mejorar la calidad </w:t>
      </w:r>
      <w:r w:rsidR="000C5260" w:rsidRPr="00A433E8">
        <w:rPr>
          <w:rFonts w:ascii="Arial" w:hAnsi="Arial" w:cs="Arial"/>
          <w:sz w:val="20"/>
          <w:szCs w:val="20"/>
        </w:rPr>
        <w:t>de vida</w:t>
      </w:r>
      <w:r w:rsidRPr="00A433E8">
        <w:rPr>
          <w:rFonts w:ascii="Arial" w:hAnsi="Arial" w:cs="Arial"/>
          <w:sz w:val="20"/>
          <w:szCs w:val="20"/>
        </w:rPr>
        <w:t xml:space="preserve"> y la productividad de la sociedad, que se funda en medidas apropiadas de preservación del equilibrio ecológico, protección del ambiente y aprovechamiento de recursos naturales, de manera que no se comprometa la satisfacción de las necesidades de las generaciones futuras;</w:t>
      </w:r>
    </w:p>
    <w:p w14:paraId="40AB948E" w14:textId="77777777" w:rsidR="000C5260" w:rsidRDefault="000C5260" w:rsidP="00A433E8">
      <w:pPr>
        <w:jc w:val="both"/>
        <w:rPr>
          <w:rFonts w:ascii="Arial" w:hAnsi="Arial" w:cs="Arial"/>
          <w:sz w:val="20"/>
          <w:szCs w:val="20"/>
        </w:rPr>
      </w:pPr>
    </w:p>
    <w:p w14:paraId="3A1FA5D1" w14:textId="51F860EF"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Deterioro ambiental: La alteración de carácter negativo de la calidad del ambiente, en su conjunto o de los elementos que lo integren, cuyo impacto puede provocar afectación a la biodiversidad, a los procesos naturales en los ecosistemas, a la salud y a la calidad de vida de la población;</w:t>
      </w:r>
    </w:p>
    <w:p w14:paraId="45066D37" w14:textId="77777777" w:rsidR="000C5260" w:rsidRDefault="000C5260" w:rsidP="00A433E8">
      <w:pPr>
        <w:jc w:val="both"/>
        <w:rPr>
          <w:rFonts w:ascii="Arial" w:hAnsi="Arial" w:cs="Arial"/>
          <w:sz w:val="20"/>
          <w:szCs w:val="20"/>
        </w:rPr>
      </w:pPr>
    </w:p>
    <w:p w14:paraId="6B290B3B" w14:textId="41D9365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Dirección: La Dirección de Desarrollo Urbano y Ecología del Municipio de Chihuahua;</w:t>
      </w:r>
    </w:p>
    <w:p w14:paraId="304CB7F4" w14:textId="77777777" w:rsidR="000C5260" w:rsidRDefault="000C5260" w:rsidP="00A433E8">
      <w:pPr>
        <w:jc w:val="both"/>
        <w:rPr>
          <w:rFonts w:ascii="Arial" w:hAnsi="Arial" w:cs="Arial"/>
          <w:sz w:val="20"/>
          <w:szCs w:val="20"/>
        </w:rPr>
      </w:pPr>
    </w:p>
    <w:p w14:paraId="20A0BB24" w14:textId="6BF8511D" w:rsidR="00F70B16" w:rsidRPr="00A433E8" w:rsidRDefault="000C5260" w:rsidP="00E74739">
      <w:pPr>
        <w:pStyle w:val="Prrafodelista"/>
        <w:numPr>
          <w:ilvl w:val="0"/>
          <w:numId w:val="15"/>
        </w:numPr>
        <w:jc w:val="both"/>
        <w:rPr>
          <w:rFonts w:ascii="Arial" w:hAnsi="Arial" w:cs="Arial"/>
          <w:sz w:val="20"/>
          <w:szCs w:val="20"/>
        </w:rPr>
      </w:pPr>
      <w:r w:rsidRPr="00A433E8">
        <w:rPr>
          <w:rFonts w:ascii="Arial" w:hAnsi="Arial" w:cs="Arial"/>
          <w:sz w:val="20"/>
          <w:szCs w:val="20"/>
        </w:rPr>
        <w:t>Eco eficiencia</w:t>
      </w:r>
      <w:r w:rsidR="00F70B16" w:rsidRPr="00A433E8">
        <w:rPr>
          <w:rFonts w:ascii="Arial" w:hAnsi="Arial" w:cs="Arial"/>
          <w:sz w:val="20"/>
          <w:szCs w:val="20"/>
        </w:rPr>
        <w:t>: Aplicación continua de una estrategia ambiental preventiva e integrada, en los procesos productivos, los productos y los servicios para reducir los riesgos relevantes a los humanos y el medio ambiente aumentando la competitividad de la empresa;</w:t>
      </w:r>
    </w:p>
    <w:p w14:paraId="6F75283B" w14:textId="77777777" w:rsidR="000C5260" w:rsidRDefault="000C5260" w:rsidP="00A433E8">
      <w:pPr>
        <w:jc w:val="both"/>
        <w:rPr>
          <w:rFonts w:ascii="Arial" w:hAnsi="Arial" w:cs="Arial"/>
          <w:sz w:val="20"/>
          <w:szCs w:val="20"/>
        </w:rPr>
      </w:pPr>
    </w:p>
    <w:p w14:paraId="51380C59" w14:textId="4AFD38B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Disposición final: La acción de depositar o confinar permanentemente residuos en sitios e instalaciones cuyas características permitan prevenir su liberación al ambiente y las consecuentes afectaciones a la salud de la población y a los ecosistemas y sus elementos;</w:t>
      </w:r>
    </w:p>
    <w:p w14:paraId="568C75A6" w14:textId="77777777" w:rsidR="000C5260" w:rsidRDefault="000C5260" w:rsidP="00A433E8">
      <w:pPr>
        <w:jc w:val="both"/>
        <w:rPr>
          <w:rFonts w:ascii="Arial" w:hAnsi="Arial" w:cs="Arial"/>
          <w:sz w:val="20"/>
          <w:szCs w:val="20"/>
        </w:rPr>
      </w:pPr>
    </w:p>
    <w:p w14:paraId="6E3E9BFA" w14:textId="2AE9631F"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Ecosistema: La unidad funcional básica de interacción de los organismos vivos entre sí y de éstos con el ambiente en un espacio y tiempo determinados;</w:t>
      </w:r>
    </w:p>
    <w:p w14:paraId="5D72EA75" w14:textId="77777777" w:rsidR="000C5260" w:rsidRDefault="000C5260" w:rsidP="00A433E8">
      <w:pPr>
        <w:jc w:val="both"/>
        <w:rPr>
          <w:rFonts w:ascii="Arial" w:hAnsi="Arial" w:cs="Arial"/>
          <w:sz w:val="20"/>
          <w:szCs w:val="20"/>
        </w:rPr>
      </w:pPr>
    </w:p>
    <w:p w14:paraId="72F2CA5E" w14:textId="0C135A11"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Educación ambiental: El proceso permanente y sistemático de aprendizaje mediante el cual se fomentan conocimientos, valores y actitudes de una manera formal, no formal e informal en la población, misma que contribuye a la participación de la comunidad en la solución de problemas ambientales;</w:t>
      </w:r>
    </w:p>
    <w:p w14:paraId="42C7214F" w14:textId="77777777" w:rsidR="000C5260" w:rsidRDefault="000C5260" w:rsidP="00A433E8">
      <w:pPr>
        <w:jc w:val="both"/>
        <w:rPr>
          <w:rFonts w:ascii="Arial" w:hAnsi="Arial" w:cs="Arial"/>
          <w:sz w:val="20"/>
          <w:szCs w:val="20"/>
        </w:rPr>
      </w:pPr>
    </w:p>
    <w:p w14:paraId="343E5624" w14:textId="3C0AD3D3" w:rsidR="000257DB" w:rsidRDefault="00F70B16" w:rsidP="000257DB">
      <w:pPr>
        <w:pStyle w:val="Prrafodelista"/>
        <w:numPr>
          <w:ilvl w:val="0"/>
          <w:numId w:val="15"/>
        </w:numPr>
        <w:jc w:val="both"/>
        <w:rPr>
          <w:rFonts w:ascii="Arial" w:hAnsi="Arial" w:cs="Arial"/>
          <w:sz w:val="20"/>
          <w:szCs w:val="20"/>
        </w:rPr>
      </w:pPr>
      <w:r w:rsidRPr="00A433E8">
        <w:rPr>
          <w:rFonts w:ascii="Arial" w:hAnsi="Arial" w:cs="Arial"/>
          <w:sz w:val="20"/>
          <w:szCs w:val="20"/>
        </w:rPr>
        <w:t>El Comité: El Comité Municipal de Ecología y Cambio Climático;</w:t>
      </w:r>
    </w:p>
    <w:p w14:paraId="066D238B" w14:textId="77777777" w:rsidR="000257DB" w:rsidRDefault="000257DB" w:rsidP="000257DB">
      <w:pPr>
        <w:pStyle w:val="Prrafodelista"/>
        <w:jc w:val="both"/>
        <w:rPr>
          <w:rFonts w:ascii="Arial" w:hAnsi="Arial" w:cs="Arial"/>
          <w:sz w:val="20"/>
          <w:szCs w:val="20"/>
        </w:rPr>
      </w:pPr>
    </w:p>
    <w:p w14:paraId="2B155331" w14:textId="55D3AA6F" w:rsidR="00F70B16" w:rsidRPr="000257DB" w:rsidRDefault="00F70B16" w:rsidP="000257DB">
      <w:pPr>
        <w:pStyle w:val="Prrafodelista"/>
        <w:numPr>
          <w:ilvl w:val="0"/>
          <w:numId w:val="15"/>
        </w:numPr>
        <w:ind w:left="567"/>
        <w:jc w:val="both"/>
        <w:rPr>
          <w:rFonts w:ascii="Arial" w:hAnsi="Arial" w:cs="Arial"/>
          <w:sz w:val="20"/>
          <w:szCs w:val="20"/>
        </w:rPr>
      </w:pPr>
      <w:r w:rsidRPr="000257DB">
        <w:rPr>
          <w:rFonts w:ascii="Arial" w:hAnsi="Arial" w:cs="Arial"/>
          <w:sz w:val="20"/>
          <w:szCs w:val="20"/>
        </w:rPr>
        <w:t>Emisión: La descarga directa o indirecta a la atmósfera de energía, sustancias o materiales en cualquiera de sus estados físicos;</w:t>
      </w:r>
    </w:p>
    <w:p w14:paraId="49226ED2" w14:textId="77777777" w:rsidR="000C5260" w:rsidRDefault="000C5260" w:rsidP="00A433E8">
      <w:pPr>
        <w:jc w:val="both"/>
        <w:rPr>
          <w:rFonts w:ascii="Arial" w:hAnsi="Arial" w:cs="Arial"/>
          <w:sz w:val="20"/>
          <w:szCs w:val="20"/>
        </w:rPr>
      </w:pPr>
    </w:p>
    <w:p w14:paraId="6C253F3D" w14:textId="027B240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Equipo para el control de emisiones: El equipo que contribuye a la disminución de las emisiones;</w:t>
      </w:r>
    </w:p>
    <w:p w14:paraId="015C4DE0" w14:textId="77777777" w:rsidR="000C5260" w:rsidRDefault="000C5260" w:rsidP="00A433E8">
      <w:pPr>
        <w:jc w:val="both"/>
        <w:rPr>
          <w:rFonts w:ascii="Arial" w:hAnsi="Arial" w:cs="Arial"/>
          <w:sz w:val="20"/>
          <w:szCs w:val="20"/>
        </w:rPr>
      </w:pPr>
    </w:p>
    <w:p w14:paraId="6BF7E917" w14:textId="2C1A20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Fondo: El Fondo Municipal de Protección al Medio Ambiente y Cambio Climático;</w:t>
      </w:r>
    </w:p>
    <w:p w14:paraId="079DC0B9" w14:textId="77777777" w:rsidR="000C5260" w:rsidRDefault="000C5260" w:rsidP="00A433E8">
      <w:pPr>
        <w:jc w:val="both"/>
        <w:rPr>
          <w:rFonts w:ascii="Arial" w:hAnsi="Arial" w:cs="Arial"/>
          <w:sz w:val="20"/>
          <w:szCs w:val="20"/>
        </w:rPr>
      </w:pPr>
    </w:p>
    <w:p w14:paraId="20B600C8" w14:textId="282A98A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Fuente fija: Toda aquella instalación o actividad establecida en un solo lugar, que, por el desarrollo de sus operaciones o procesos industriales, mercantiles, de servicios y otro tipo de actividades pueda generar emisiones contaminantes; </w:t>
      </w:r>
    </w:p>
    <w:p w14:paraId="052FA680" w14:textId="77777777" w:rsidR="00C32415" w:rsidRPr="00C32415" w:rsidRDefault="00C32415" w:rsidP="00A433E8">
      <w:pPr>
        <w:jc w:val="both"/>
        <w:rPr>
          <w:rFonts w:ascii="Arial" w:hAnsi="Arial" w:cs="Arial"/>
          <w:sz w:val="20"/>
          <w:szCs w:val="20"/>
        </w:rPr>
      </w:pPr>
    </w:p>
    <w:p w14:paraId="0148C204"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Fuente móvil de contaminación atmosférica: Los vehículos, equipos y maquinaria no fijos, con motores de combustión o similares, que con motivo de su operación generen o puedan generar emisiones contaminantes a la atmósfera;</w:t>
      </w:r>
    </w:p>
    <w:p w14:paraId="5E942403" w14:textId="77777777" w:rsidR="000C5260" w:rsidRDefault="000C5260" w:rsidP="00A433E8">
      <w:pPr>
        <w:jc w:val="both"/>
        <w:rPr>
          <w:rFonts w:ascii="Arial" w:hAnsi="Arial" w:cs="Arial"/>
          <w:sz w:val="20"/>
          <w:szCs w:val="20"/>
        </w:rPr>
      </w:pPr>
    </w:p>
    <w:p w14:paraId="5F47C042" w14:textId="0E188ADE"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Gases: Las sustancias que se emiten a la atmósfera, que se desprenden de la combustión;</w:t>
      </w:r>
    </w:p>
    <w:p w14:paraId="48DA3698" w14:textId="77777777" w:rsidR="000C5260" w:rsidRDefault="000C5260" w:rsidP="00A433E8">
      <w:pPr>
        <w:jc w:val="both"/>
        <w:rPr>
          <w:rFonts w:ascii="Arial" w:hAnsi="Arial" w:cs="Arial"/>
          <w:sz w:val="20"/>
          <w:szCs w:val="20"/>
        </w:rPr>
      </w:pPr>
    </w:p>
    <w:p w14:paraId="5EA795A4" w14:textId="56279DB6"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Gases efecto invernadero: Aquellos componentes gaseosos de la atmósfera, tanto naturales como antropógenos que absorben y emiten radiación infrarroja;</w:t>
      </w:r>
    </w:p>
    <w:p w14:paraId="6E530543" w14:textId="77777777" w:rsidR="000C5260" w:rsidRDefault="000C5260" w:rsidP="00A433E8">
      <w:pPr>
        <w:jc w:val="both"/>
        <w:rPr>
          <w:rFonts w:ascii="Arial" w:hAnsi="Arial" w:cs="Arial"/>
          <w:sz w:val="20"/>
          <w:szCs w:val="20"/>
        </w:rPr>
      </w:pPr>
    </w:p>
    <w:p w14:paraId="5E24AEEF" w14:textId="4331F36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Gestión ambiental municipal: Conjunto de elementos administrativos y normativos que dentro de la estructura orgánica del Municipio llevan a cabo la planeación, instrumentación, control, evaluación y seguimiento de las acciones de protección y conservación del medio ambiente y del manejo adecuado de los recursos naturales, para planificar su desarrollo y en consecuencia, elevar la calidad de vida de su población; ello, en coordinación con las instancias estatales y federales y con el sector social organizado del Municipio;</w:t>
      </w:r>
    </w:p>
    <w:p w14:paraId="1AC64711" w14:textId="77777777" w:rsidR="000C5260" w:rsidRDefault="000C5260" w:rsidP="00A433E8">
      <w:pPr>
        <w:jc w:val="both"/>
        <w:rPr>
          <w:rFonts w:ascii="Arial" w:hAnsi="Arial" w:cs="Arial"/>
          <w:sz w:val="20"/>
          <w:szCs w:val="20"/>
        </w:rPr>
      </w:pPr>
    </w:p>
    <w:p w14:paraId="4057F86A" w14:textId="05DD6DB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Gestión integral de residuos: El conjunto articulado e interrelacionado de acciones normativas, operativas, financieras, de planeación, administrativas, sociales, educativas, de monitoreo, supervisión y evaluación, para el manejo de residuos, desde su generación hasta la disposición final, a fin de lograr beneficios ambientales, la optimización económica de su manejo y su aceptación social, respondiendo a las necesidades y circunstancias de cada localidad o región;</w:t>
      </w:r>
    </w:p>
    <w:p w14:paraId="61912FA5" w14:textId="77777777" w:rsidR="000C5260" w:rsidRDefault="000C5260" w:rsidP="00A433E8">
      <w:pPr>
        <w:jc w:val="both"/>
        <w:rPr>
          <w:rFonts w:ascii="Arial" w:hAnsi="Arial" w:cs="Arial"/>
          <w:sz w:val="20"/>
          <w:szCs w:val="20"/>
        </w:rPr>
      </w:pPr>
    </w:p>
    <w:p w14:paraId="09E1E270" w14:textId="04D45A19" w:rsidR="00F70B16" w:rsidRPr="00A433E8" w:rsidRDefault="000C5260" w:rsidP="00E74739">
      <w:pPr>
        <w:pStyle w:val="Prrafodelista"/>
        <w:numPr>
          <w:ilvl w:val="0"/>
          <w:numId w:val="15"/>
        </w:numPr>
        <w:jc w:val="both"/>
        <w:rPr>
          <w:rFonts w:ascii="Arial" w:hAnsi="Arial" w:cs="Arial"/>
          <w:sz w:val="20"/>
          <w:szCs w:val="20"/>
        </w:rPr>
      </w:pPr>
      <w:r w:rsidRPr="00A433E8">
        <w:rPr>
          <w:rFonts w:ascii="Arial" w:hAnsi="Arial" w:cs="Arial"/>
          <w:sz w:val="20"/>
          <w:szCs w:val="20"/>
        </w:rPr>
        <w:t>Guardián</w:t>
      </w:r>
      <w:r w:rsidR="00F70B16" w:rsidRPr="00A433E8">
        <w:rPr>
          <w:rFonts w:ascii="Arial" w:hAnsi="Arial" w:cs="Arial"/>
          <w:sz w:val="20"/>
          <w:szCs w:val="20"/>
        </w:rPr>
        <w:t xml:space="preserve"> ecológico: La o el servidor público municipal con atribuciones de inspección y vigilancia en materia de protección al medio ambiente, y con facultades para iniciar procedimientos administrativos de responsabilidad y notificar la imposición de sanciones por infracciones cometidas al presente Reglamento;</w:t>
      </w:r>
    </w:p>
    <w:p w14:paraId="08CD042F" w14:textId="77777777" w:rsidR="000C5260" w:rsidRDefault="000C5260" w:rsidP="00A433E8">
      <w:pPr>
        <w:jc w:val="both"/>
        <w:rPr>
          <w:rFonts w:ascii="Arial" w:hAnsi="Arial" w:cs="Arial"/>
          <w:sz w:val="20"/>
          <w:szCs w:val="20"/>
        </w:rPr>
      </w:pPr>
    </w:p>
    <w:p w14:paraId="39B893B1" w14:textId="55AB6FE1"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Humos: Las partículas sólidas o líquidas, visibles, que resultan de una combustión incompleta;</w:t>
      </w:r>
    </w:p>
    <w:p w14:paraId="2CEFEC99" w14:textId="77777777" w:rsidR="00C32415" w:rsidRPr="00C32415" w:rsidRDefault="00C32415" w:rsidP="00A433E8">
      <w:pPr>
        <w:jc w:val="both"/>
        <w:rPr>
          <w:rFonts w:ascii="Arial" w:hAnsi="Arial" w:cs="Arial"/>
          <w:sz w:val="20"/>
          <w:szCs w:val="20"/>
        </w:rPr>
      </w:pPr>
    </w:p>
    <w:p w14:paraId="7906BF32"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Impacto ambiental: La modificación del ambiente ocasionada por acción del hombre o de la naturaleza en un espacio y tiempo determinado;</w:t>
      </w:r>
    </w:p>
    <w:p w14:paraId="63B6B498" w14:textId="77777777" w:rsidR="000C5260" w:rsidRDefault="000C5260" w:rsidP="00A433E8">
      <w:pPr>
        <w:jc w:val="both"/>
        <w:rPr>
          <w:rFonts w:ascii="Arial" w:hAnsi="Arial" w:cs="Arial"/>
          <w:sz w:val="20"/>
          <w:szCs w:val="20"/>
        </w:rPr>
      </w:pPr>
    </w:p>
    <w:p w14:paraId="12E1CF76" w14:textId="1D9B23B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Industria ligera: Es aquella de talleres artesanales, domésticos o micro industriales que pueda estar situada en áreas o zonas comerciales o habitacionales y no desarrollen actividades de carga y descarga en vehículos de más de 2 ejes ni manejan o almacenan sustancias o materiales corrosivos, reactivos, explosivos, tóxicos o inflamables en cantidades que pudieran considerarse como riesgosas por la normatividad estatal o federal. De contar con más de 10 empleados, la Dirección determinará si se considera como industria mediana o ligera;</w:t>
      </w:r>
    </w:p>
    <w:p w14:paraId="08891DBC" w14:textId="77777777" w:rsidR="000C5260" w:rsidRDefault="000C5260" w:rsidP="00A433E8">
      <w:pPr>
        <w:jc w:val="both"/>
        <w:rPr>
          <w:rFonts w:ascii="Arial" w:hAnsi="Arial" w:cs="Arial"/>
          <w:sz w:val="20"/>
          <w:szCs w:val="20"/>
        </w:rPr>
      </w:pPr>
    </w:p>
    <w:p w14:paraId="7BE0A3BA" w14:textId="6B2B340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Industria mediana: La industria que maneja o almacena sustancias o materiales corrosivos, reactivos, explosivos, tóxicos e inflamables, en cantidades consideradas como riesgosas por las disposiciones estatales, o que realiza actividades de carga y descarga en vehículos de más de 2 ejes y cuenta con más de 10 empleados y menos de 101. La Dirección podrá analizar los casos especiales para determinar si la actividad es considerada como industria mediana o pesada;</w:t>
      </w:r>
    </w:p>
    <w:p w14:paraId="73784197" w14:textId="77777777" w:rsidR="00C32415" w:rsidRPr="00C32415" w:rsidRDefault="00C32415" w:rsidP="00A433E8">
      <w:pPr>
        <w:jc w:val="both"/>
        <w:rPr>
          <w:rFonts w:ascii="Arial" w:hAnsi="Arial" w:cs="Arial"/>
          <w:sz w:val="20"/>
          <w:szCs w:val="20"/>
        </w:rPr>
      </w:pPr>
    </w:p>
    <w:p w14:paraId="73F609CF"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lastRenderedPageBreak/>
        <w:t>Industria pesada: Aquella realiza actividades altamente riesgosas de acuerdo a las disposiciones federales o que cuenta con 101 o más empleados;</w:t>
      </w:r>
    </w:p>
    <w:p w14:paraId="57B7D592" w14:textId="77777777" w:rsidR="000C5260" w:rsidRDefault="000C5260" w:rsidP="00A433E8">
      <w:pPr>
        <w:jc w:val="both"/>
        <w:rPr>
          <w:rFonts w:ascii="Arial" w:hAnsi="Arial" w:cs="Arial"/>
          <w:sz w:val="20"/>
          <w:szCs w:val="20"/>
        </w:rPr>
      </w:pPr>
    </w:p>
    <w:p w14:paraId="40E33220" w14:textId="5E32A38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Inmisión: La permanencia de los compuestos de forma continua o temporal en la atmósfera al nivel del suelo, concentración que hay en un flujo gaseoso;</w:t>
      </w:r>
    </w:p>
    <w:p w14:paraId="6706CD10"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Licencia de construcción: El documento legalmente expedido en el que se autoriza a los propietarios o poseedores de un bien inmueble para construir, ampliar, reparar o demoler una edificación o instalación;</w:t>
      </w:r>
    </w:p>
    <w:p w14:paraId="5019D0FA" w14:textId="77777777" w:rsidR="000C5260" w:rsidRDefault="000C5260" w:rsidP="00A433E8">
      <w:pPr>
        <w:jc w:val="both"/>
        <w:rPr>
          <w:rFonts w:ascii="Arial" w:hAnsi="Arial" w:cs="Arial"/>
          <w:sz w:val="20"/>
          <w:szCs w:val="20"/>
        </w:rPr>
      </w:pPr>
    </w:p>
    <w:p w14:paraId="0AF5DE0B" w14:textId="3ED36D6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Lixiviado: El líquido proveniente de los residuos, el cual se forma por reacción, arrastre o filtración y que contiene disueltos o en suspensión, componentes que se encuentran en los mismos residuos, o la combinación de varios de ellos;</w:t>
      </w:r>
    </w:p>
    <w:p w14:paraId="3775E5D5" w14:textId="77777777" w:rsidR="000C5260" w:rsidRDefault="000C5260" w:rsidP="00A433E8">
      <w:pPr>
        <w:jc w:val="both"/>
        <w:rPr>
          <w:rFonts w:ascii="Arial" w:hAnsi="Arial" w:cs="Arial"/>
          <w:sz w:val="20"/>
          <w:szCs w:val="20"/>
        </w:rPr>
      </w:pPr>
    </w:p>
    <w:p w14:paraId="15540FCF" w14:textId="4C5A18C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Manifestación de impacto ambiental: El documento mediante el cual se da a conocer, con base en estudios, el impacto ambiental significativo y potencial que generaría una obra o actividad, planteándose en él, la forma de evitarlo o atenuarlo en caso de que sea negativo;</w:t>
      </w:r>
    </w:p>
    <w:p w14:paraId="4B833516" w14:textId="77777777" w:rsidR="000C5260" w:rsidRDefault="000C5260" w:rsidP="00A433E8">
      <w:pPr>
        <w:jc w:val="both"/>
        <w:rPr>
          <w:rFonts w:ascii="Arial" w:hAnsi="Arial" w:cs="Arial"/>
          <w:sz w:val="20"/>
          <w:szCs w:val="20"/>
        </w:rPr>
      </w:pPr>
    </w:p>
    <w:p w14:paraId="54EF3A6F" w14:textId="6419C40E"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Material peligroso: Los elementos, substancias, compuestos, residuos o mezclas de ellos que, independientemente de su estado físico, represente un riesgo para el ambiente, la salud o los recursos naturales, por sus características corrosivas, reactivas, explosivas, tóxicas, inflamables o biológico-infecciosas;</w:t>
      </w:r>
    </w:p>
    <w:p w14:paraId="0133A509" w14:textId="77777777" w:rsidR="000C5260" w:rsidRDefault="000C5260" w:rsidP="00A433E8">
      <w:pPr>
        <w:jc w:val="both"/>
        <w:rPr>
          <w:rFonts w:ascii="Arial" w:hAnsi="Arial" w:cs="Arial"/>
          <w:sz w:val="20"/>
          <w:szCs w:val="20"/>
        </w:rPr>
      </w:pPr>
    </w:p>
    <w:p w14:paraId="78A1A40A" w14:textId="17B47686"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Mitigación: Medida ambiental destinada a reducir las emisiones de gases de efecto invernadero o incrementar su captura;</w:t>
      </w:r>
    </w:p>
    <w:p w14:paraId="2FC7AE0D" w14:textId="77777777" w:rsidR="000C5260" w:rsidRDefault="000C5260" w:rsidP="00A433E8">
      <w:pPr>
        <w:jc w:val="both"/>
        <w:rPr>
          <w:rFonts w:ascii="Arial" w:hAnsi="Arial" w:cs="Arial"/>
          <w:sz w:val="20"/>
          <w:szCs w:val="20"/>
        </w:rPr>
      </w:pPr>
    </w:p>
    <w:p w14:paraId="6C1F0D2A" w14:textId="5CABC64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Mecanismo para un desarrollo limpio: Procedimiento contemplado en el Protocolo de Kioto en el cual países desarrollados pueden financiar proyectos de mitigación de emisiones de gases de efecto invernadero (GEI) dentro de países en desarrollo, y recibir a cambio Certificados de Reducción de Emisiones aplicables a cumplir con su propio compromiso de </w:t>
      </w:r>
      <w:r w:rsidR="00C32415" w:rsidRPr="00A433E8">
        <w:rPr>
          <w:rFonts w:ascii="Arial" w:hAnsi="Arial" w:cs="Arial"/>
          <w:sz w:val="20"/>
          <w:szCs w:val="20"/>
        </w:rPr>
        <w:t>reducción;</w:t>
      </w:r>
    </w:p>
    <w:p w14:paraId="44E31545" w14:textId="77777777" w:rsidR="00C32415" w:rsidRPr="00C32415" w:rsidRDefault="00C32415" w:rsidP="00A433E8">
      <w:pPr>
        <w:jc w:val="both"/>
        <w:rPr>
          <w:rFonts w:ascii="Arial" w:hAnsi="Arial" w:cs="Arial"/>
          <w:sz w:val="20"/>
          <w:szCs w:val="20"/>
        </w:rPr>
      </w:pPr>
    </w:p>
    <w:p w14:paraId="7E48F612"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Mejoramiento ambiental: La modificación planeada de los elementos y condiciones de un ambiente que ha sido alterado, a fin de incrementar su calidad;</w:t>
      </w:r>
    </w:p>
    <w:p w14:paraId="6A14D334" w14:textId="77777777" w:rsidR="000C5260" w:rsidRDefault="000C5260" w:rsidP="00A433E8">
      <w:pPr>
        <w:jc w:val="both"/>
        <w:rPr>
          <w:rFonts w:ascii="Arial" w:hAnsi="Arial" w:cs="Arial"/>
          <w:sz w:val="20"/>
          <w:szCs w:val="20"/>
        </w:rPr>
      </w:pPr>
    </w:p>
    <w:p w14:paraId="50150D72" w14:textId="0B8435E9"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Mercado verde: Son los mercados donde se ofertan productos y servicios menos nocivos con el ambiente o derivados del aprovechamiento sostenible de los recursos naturales;</w:t>
      </w:r>
    </w:p>
    <w:p w14:paraId="522471FC" w14:textId="77777777" w:rsidR="000C5260" w:rsidRDefault="000C5260" w:rsidP="00A433E8">
      <w:pPr>
        <w:jc w:val="both"/>
        <w:rPr>
          <w:rFonts w:ascii="Arial" w:hAnsi="Arial" w:cs="Arial"/>
          <w:sz w:val="20"/>
          <w:szCs w:val="20"/>
        </w:rPr>
      </w:pPr>
    </w:p>
    <w:p w14:paraId="52B1A076" w14:textId="1DFEC6F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Norma Oficial Mexicana: El conjunto de reglas científico-técnicas emitidas por el Gobierno federal que establecen los principios, criterios, políticas, estrategias, requerimientos, especificaciones, condiciones, procedimientos y límites permisibles que deberán observarse en el desarrollo de actividades, uso y destino de bienes que causen o puedan causar daños al ambiente;</w:t>
      </w:r>
    </w:p>
    <w:p w14:paraId="728083F6" w14:textId="77777777" w:rsidR="000C5260" w:rsidRDefault="000C5260" w:rsidP="00A433E8">
      <w:pPr>
        <w:jc w:val="both"/>
        <w:rPr>
          <w:rFonts w:ascii="Arial" w:hAnsi="Arial" w:cs="Arial"/>
          <w:sz w:val="20"/>
          <w:szCs w:val="20"/>
        </w:rPr>
      </w:pPr>
    </w:p>
    <w:p w14:paraId="0365A4BD" w14:textId="32689DF5"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Ordenamiento ecológico: El instrumento de política ambiental cuyo objeto es regular o inducir el uso de suelo y las actividades productivas, planeando y regulando la protección del medio ambiente, la preservación y el aprovechamiento sustentable de los recursos naturales, a partir del análisis de las tendencias del deterioro y las potencialidades de aprovechamiento de los mismos;</w:t>
      </w:r>
    </w:p>
    <w:p w14:paraId="1A2343BB" w14:textId="77777777" w:rsidR="000C5260" w:rsidRDefault="000C5260" w:rsidP="00A433E8">
      <w:pPr>
        <w:jc w:val="both"/>
        <w:rPr>
          <w:rFonts w:ascii="Arial" w:hAnsi="Arial" w:cs="Arial"/>
          <w:sz w:val="20"/>
          <w:szCs w:val="20"/>
        </w:rPr>
      </w:pPr>
    </w:p>
    <w:p w14:paraId="6D6DA047" w14:textId="47B587B0"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Parque urbano: Las áreas de uso público, constituidas en los centros de población, para alcanzar y preservar el equilibrio de las áreas urbanas e industriales, entre las construcciones, equipamientos e instalaciones respectivas y los elementos de la naturaleza, de manera que se </w:t>
      </w:r>
      <w:r w:rsidRPr="00A433E8">
        <w:rPr>
          <w:rFonts w:ascii="Arial" w:hAnsi="Arial" w:cs="Arial"/>
          <w:sz w:val="20"/>
          <w:szCs w:val="20"/>
        </w:rPr>
        <w:lastRenderedPageBreak/>
        <w:t>proteja un ambiente sano, el esparcimiento de la población y los valores artísticos, históricos y de belleza natural que se signifique en la localidad;</w:t>
      </w:r>
    </w:p>
    <w:p w14:paraId="34F9EAD8" w14:textId="77777777" w:rsidR="000C5260" w:rsidRDefault="000C5260" w:rsidP="00A433E8">
      <w:pPr>
        <w:jc w:val="both"/>
        <w:rPr>
          <w:rFonts w:ascii="Arial" w:hAnsi="Arial" w:cs="Arial"/>
          <w:sz w:val="20"/>
          <w:szCs w:val="20"/>
        </w:rPr>
      </w:pPr>
    </w:p>
    <w:p w14:paraId="21AAB7C9" w14:textId="659914C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PACMUN: Plan de Acción Climática para el Municipio de Chihuahua;</w:t>
      </w:r>
    </w:p>
    <w:p w14:paraId="3CBFD2A4" w14:textId="77777777" w:rsidR="00C32415" w:rsidRPr="00C32415" w:rsidRDefault="00C32415" w:rsidP="00A433E8">
      <w:pPr>
        <w:jc w:val="both"/>
        <w:rPr>
          <w:rFonts w:ascii="Arial" w:hAnsi="Arial" w:cs="Arial"/>
          <w:sz w:val="20"/>
          <w:szCs w:val="20"/>
        </w:rPr>
      </w:pPr>
    </w:p>
    <w:p w14:paraId="2D595464"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Poda: La labor cultural que consiste en quitar ramas mal formadas, chupones llamones a los árboles y arbustos que se efectúa principalmente una vez que las plantas están en su mínima actividad y sirve para formación y rejuvenecimiento;</w:t>
      </w:r>
    </w:p>
    <w:p w14:paraId="6EB77C09" w14:textId="77777777" w:rsidR="000C5260" w:rsidRDefault="000C5260" w:rsidP="00A433E8">
      <w:pPr>
        <w:jc w:val="both"/>
        <w:rPr>
          <w:rFonts w:ascii="Arial" w:hAnsi="Arial" w:cs="Arial"/>
          <w:sz w:val="20"/>
          <w:szCs w:val="20"/>
        </w:rPr>
      </w:pPr>
    </w:p>
    <w:p w14:paraId="570746E9" w14:textId="6031B9F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Preservación: El conjunto de políticas y medidas para mantener las condiciones que propicien la evolución y continuidad de los ecosistemas, hábitats naturales, poblaciones de especies y de todo aquel elemento perteneciente a la biodiversidad;</w:t>
      </w:r>
    </w:p>
    <w:p w14:paraId="1997C221" w14:textId="77777777" w:rsidR="000C5260" w:rsidRDefault="000C5260" w:rsidP="00A433E8">
      <w:pPr>
        <w:jc w:val="both"/>
        <w:rPr>
          <w:rFonts w:ascii="Arial" w:hAnsi="Arial" w:cs="Arial"/>
          <w:sz w:val="20"/>
          <w:szCs w:val="20"/>
        </w:rPr>
      </w:pPr>
    </w:p>
    <w:p w14:paraId="4D383687" w14:textId="3AB3AA44"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La o el </w:t>
      </w:r>
      <w:proofErr w:type="gramStart"/>
      <w:r w:rsidRPr="00A433E8">
        <w:rPr>
          <w:rFonts w:ascii="Arial" w:hAnsi="Arial" w:cs="Arial"/>
          <w:sz w:val="20"/>
          <w:szCs w:val="20"/>
        </w:rPr>
        <w:t>Presidente</w:t>
      </w:r>
      <w:proofErr w:type="gramEnd"/>
      <w:r w:rsidRPr="00A433E8">
        <w:rPr>
          <w:rFonts w:ascii="Arial" w:hAnsi="Arial" w:cs="Arial"/>
          <w:sz w:val="20"/>
          <w:szCs w:val="20"/>
        </w:rPr>
        <w:t xml:space="preserve"> Municipal: La o el Presidente Municipal de Chihuahua;</w:t>
      </w:r>
    </w:p>
    <w:p w14:paraId="5D92EE78" w14:textId="77777777" w:rsidR="000C5260" w:rsidRDefault="000C5260" w:rsidP="00A433E8">
      <w:pPr>
        <w:jc w:val="both"/>
        <w:rPr>
          <w:rFonts w:ascii="Arial" w:hAnsi="Arial" w:cs="Arial"/>
          <w:sz w:val="20"/>
          <w:szCs w:val="20"/>
        </w:rPr>
      </w:pPr>
    </w:p>
    <w:p w14:paraId="0090C9BD" w14:textId="2A8F7BF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Presupuesto de Egresos: El Presupuesto de Egresos para Municipio de Chihuahua;</w:t>
      </w:r>
    </w:p>
    <w:p w14:paraId="35662DA1" w14:textId="77777777" w:rsidR="000C5260" w:rsidRDefault="000C5260" w:rsidP="00A433E8">
      <w:pPr>
        <w:jc w:val="both"/>
        <w:rPr>
          <w:rFonts w:ascii="Arial" w:hAnsi="Arial" w:cs="Arial"/>
          <w:sz w:val="20"/>
          <w:szCs w:val="20"/>
        </w:rPr>
      </w:pPr>
    </w:p>
    <w:p w14:paraId="4BC82ECF" w14:textId="77777777" w:rsidR="000C5260"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Prevención: El conjunto de medidas y disposiciones anticipadas para evitar el deterioro del ambiente; </w:t>
      </w:r>
    </w:p>
    <w:p w14:paraId="2D729E64" w14:textId="77777777" w:rsidR="000C5260" w:rsidRDefault="000C5260" w:rsidP="00A433E8">
      <w:pPr>
        <w:jc w:val="both"/>
        <w:rPr>
          <w:rFonts w:ascii="Arial" w:hAnsi="Arial" w:cs="Arial"/>
          <w:sz w:val="20"/>
          <w:szCs w:val="20"/>
        </w:rPr>
      </w:pPr>
    </w:p>
    <w:p w14:paraId="5E0402F9" w14:textId="7777777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Programa de verificación vehicular: Programa destinado a controlar las emisiones de gases contaminantes provenientes del parque vehicular;</w:t>
      </w:r>
    </w:p>
    <w:p w14:paraId="571F8066" w14:textId="77777777" w:rsidR="000C5260" w:rsidRDefault="000C5260" w:rsidP="00A433E8">
      <w:pPr>
        <w:jc w:val="both"/>
        <w:rPr>
          <w:rFonts w:ascii="Arial" w:hAnsi="Arial" w:cs="Arial"/>
          <w:sz w:val="20"/>
          <w:szCs w:val="20"/>
        </w:rPr>
      </w:pPr>
    </w:p>
    <w:p w14:paraId="5AF2E352" w14:textId="3386D82A"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Protección: El conjunto de políticas y medidas para mejorar el ambiente, evitar o controlar su deterioro;</w:t>
      </w:r>
    </w:p>
    <w:p w14:paraId="3FA76D33" w14:textId="77777777" w:rsidR="000C5260" w:rsidRDefault="000C5260" w:rsidP="00A433E8">
      <w:pPr>
        <w:jc w:val="both"/>
        <w:rPr>
          <w:rFonts w:ascii="Arial" w:hAnsi="Arial" w:cs="Arial"/>
          <w:sz w:val="20"/>
          <w:szCs w:val="20"/>
        </w:rPr>
      </w:pPr>
    </w:p>
    <w:p w14:paraId="3307AAF7" w14:textId="1611B05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Reciclaje: El proceso mediante el cual los materiales de desperdicio son recolectados y transformados en nuevos materiales para elaborar productos o materias primas;</w:t>
      </w:r>
    </w:p>
    <w:p w14:paraId="2DE78FCB" w14:textId="77777777" w:rsidR="000C5260" w:rsidRDefault="000C5260" w:rsidP="00A433E8">
      <w:pPr>
        <w:jc w:val="both"/>
        <w:rPr>
          <w:rFonts w:ascii="Arial" w:hAnsi="Arial" w:cs="Arial"/>
          <w:sz w:val="20"/>
          <w:szCs w:val="20"/>
        </w:rPr>
      </w:pPr>
    </w:p>
    <w:p w14:paraId="483687F8" w14:textId="79FB0479"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Reserva ecológica: El área relativamente extensa con uno o varios ecosistemas con características sobresalientes, poco o no alterados por actividades humanas, donde las comunidades y especies son de importancia nacional; con frecuencia poseen ecosistemas o formas de frágiles zonas de importante diversidad biótica o geológica, especies de plantas y animales endémicas en peligro de extinción o de particular importancia para la conservación de los recursos genéticos;</w:t>
      </w:r>
    </w:p>
    <w:p w14:paraId="1818C804" w14:textId="77777777" w:rsidR="000C5260" w:rsidRDefault="000C5260" w:rsidP="00A433E8">
      <w:pPr>
        <w:jc w:val="both"/>
        <w:rPr>
          <w:rFonts w:ascii="Arial" w:hAnsi="Arial" w:cs="Arial"/>
          <w:sz w:val="20"/>
          <w:szCs w:val="20"/>
        </w:rPr>
      </w:pPr>
    </w:p>
    <w:p w14:paraId="6F0AFE72" w14:textId="1F6F9E4E"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Residuo: Material o producto cuyo propietario o poseedor desecha y que se encuentra en estado sólido o semisólido, o es un líquido o gas contenido en recipientes o depósitos, y que puede ser susceptible de ser valorizado o requiere sujetarse a tratamiento o disposición conforme a lo dispuesto en la normatividad correspondiente;</w:t>
      </w:r>
    </w:p>
    <w:p w14:paraId="17BC0A13" w14:textId="77777777" w:rsidR="000C5260" w:rsidRDefault="000C5260" w:rsidP="00A433E8">
      <w:pPr>
        <w:jc w:val="both"/>
        <w:rPr>
          <w:rFonts w:ascii="Arial" w:hAnsi="Arial" w:cs="Arial"/>
          <w:sz w:val="20"/>
          <w:szCs w:val="20"/>
        </w:rPr>
      </w:pPr>
    </w:p>
    <w:p w14:paraId="13D054F3" w14:textId="5993D76B"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Residuos sólidos urbanos: Los generados en las casas habitación, que resultan de la eliminación de los materiales que utilizan en sus actividades domésticas, de los productos que consumen y de sus envases, embalajes o empaques; los residuos que provienen de cualquier otra actividad dentro de establecimientos o en la vía pública que genere residuos con características domiciliarias; y los resultantes de la limpieza de las vías y lugares públicos, siempre que no sean considerados por la Ley General para la Prevención y Gestión Integral de los Residuos o la Ley como residuos de otra índole;</w:t>
      </w:r>
    </w:p>
    <w:p w14:paraId="7B6D82B9" w14:textId="77777777" w:rsidR="000C5260" w:rsidRDefault="000C5260" w:rsidP="00A433E8">
      <w:pPr>
        <w:jc w:val="both"/>
        <w:rPr>
          <w:rFonts w:ascii="Arial" w:hAnsi="Arial" w:cs="Arial"/>
          <w:sz w:val="20"/>
          <w:szCs w:val="20"/>
        </w:rPr>
      </w:pPr>
    </w:p>
    <w:p w14:paraId="3A57B9BB" w14:textId="07163EA2"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lastRenderedPageBreak/>
        <w:t>Resiliencia: Es la capacidad de un sistema, comunidad o sociedad potencialmente expuesta a un peligro para resistir, asimilar, adaptarse y recuperarse de sus efectos en un corto plazo y de manera eficiente, a través de la preservación y restauración de sus estructuras básicas y funcionales, logrando mejor protección futura y mejorando las medidas de reducción de riesgos;</w:t>
      </w:r>
    </w:p>
    <w:p w14:paraId="10B7EA36" w14:textId="77777777" w:rsidR="000C5260" w:rsidRDefault="000C5260" w:rsidP="00A433E8">
      <w:pPr>
        <w:jc w:val="both"/>
        <w:rPr>
          <w:rFonts w:ascii="Arial" w:hAnsi="Arial" w:cs="Arial"/>
          <w:sz w:val="20"/>
          <w:szCs w:val="20"/>
        </w:rPr>
      </w:pPr>
    </w:p>
    <w:p w14:paraId="24261E4B" w14:textId="77777777" w:rsidR="000C5260" w:rsidRDefault="000C5260" w:rsidP="00A433E8">
      <w:pPr>
        <w:jc w:val="both"/>
        <w:rPr>
          <w:rFonts w:ascii="Arial" w:hAnsi="Arial" w:cs="Arial"/>
          <w:sz w:val="20"/>
          <w:szCs w:val="20"/>
        </w:rPr>
      </w:pPr>
    </w:p>
    <w:p w14:paraId="527D1166" w14:textId="04CF6A1A" w:rsidR="00F70B16" w:rsidRPr="00A433E8" w:rsidRDefault="00F70B16" w:rsidP="000257DB">
      <w:pPr>
        <w:pStyle w:val="Prrafodelista"/>
        <w:numPr>
          <w:ilvl w:val="0"/>
          <w:numId w:val="15"/>
        </w:numPr>
        <w:ind w:left="709"/>
        <w:jc w:val="both"/>
        <w:rPr>
          <w:rFonts w:ascii="Arial" w:hAnsi="Arial" w:cs="Arial"/>
          <w:sz w:val="20"/>
          <w:szCs w:val="20"/>
        </w:rPr>
      </w:pPr>
      <w:r w:rsidRPr="00A433E8">
        <w:rPr>
          <w:rFonts w:ascii="Arial" w:hAnsi="Arial" w:cs="Arial"/>
          <w:sz w:val="20"/>
          <w:szCs w:val="20"/>
        </w:rPr>
        <w:t xml:space="preserve">Restauración: Las actividades tendientes a la recuperación y restablecimiento de las condiciones que propician la evolución y continuidad de los procesos naturales; </w:t>
      </w:r>
    </w:p>
    <w:p w14:paraId="46412F0B" w14:textId="77777777" w:rsidR="000C5260" w:rsidRDefault="000C5260" w:rsidP="00A433E8">
      <w:pPr>
        <w:jc w:val="both"/>
        <w:rPr>
          <w:rFonts w:ascii="Arial" w:hAnsi="Arial" w:cs="Arial"/>
          <w:sz w:val="20"/>
          <w:szCs w:val="20"/>
        </w:rPr>
      </w:pPr>
    </w:p>
    <w:p w14:paraId="2311676C" w14:textId="27DF8D6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Riesgo ambiental: El daño potencial a la población, sus bienes o al ambiente, derivado de actividades humanas o fenómenos naturales en caso de presentarse un accidente o evento extraordinario, así como el derivado de la autorización de establecimientos mercantiles o de servicios en zonas no aptas para ello, ya sea por su topografía, hidrografía o régimen de vientos;</w:t>
      </w:r>
    </w:p>
    <w:p w14:paraId="384A61B3" w14:textId="77777777" w:rsidR="000C5260" w:rsidRDefault="000C5260" w:rsidP="00A433E8">
      <w:pPr>
        <w:jc w:val="both"/>
        <w:rPr>
          <w:rFonts w:ascii="Arial" w:hAnsi="Arial" w:cs="Arial"/>
          <w:sz w:val="20"/>
          <w:szCs w:val="20"/>
        </w:rPr>
      </w:pPr>
    </w:p>
    <w:p w14:paraId="6DB96D41" w14:textId="689BB3B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Secretaría: La Secretaría del Ayuntamiento del Municipio de Chihuahua;</w:t>
      </w:r>
    </w:p>
    <w:p w14:paraId="2D26AD93" w14:textId="77777777" w:rsidR="000C5260" w:rsidRDefault="000C5260" w:rsidP="00A433E8">
      <w:pPr>
        <w:jc w:val="both"/>
        <w:rPr>
          <w:rFonts w:ascii="Arial" w:hAnsi="Arial" w:cs="Arial"/>
          <w:sz w:val="20"/>
          <w:szCs w:val="20"/>
        </w:rPr>
      </w:pPr>
    </w:p>
    <w:p w14:paraId="7DA13A57" w14:textId="56AC5AD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Sistema de drenaje y alcantarillado: Es el conjunto de dispositivos y tuberías instalados con el propósito de recolectar, conducir y depositar en un lugar determinado las aguas residuales y pluviales que se generan;</w:t>
      </w:r>
    </w:p>
    <w:p w14:paraId="497A3877" w14:textId="77777777" w:rsidR="000C5260" w:rsidRDefault="000C5260" w:rsidP="00A433E8">
      <w:pPr>
        <w:jc w:val="both"/>
        <w:rPr>
          <w:rFonts w:ascii="Arial" w:hAnsi="Arial" w:cs="Arial"/>
          <w:sz w:val="20"/>
          <w:szCs w:val="20"/>
        </w:rPr>
      </w:pPr>
    </w:p>
    <w:p w14:paraId="2D4812D1" w14:textId="0C7A4373"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Tala: La acción de remover los árboles desde su raíz o cortarlos por el pie o tronco principal;</w:t>
      </w:r>
    </w:p>
    <w:p w14:paraId="383D79A2" w14:textId="77777777" w:rsidR="000C5260" w:rsidRDefault="000C5260" w:rsidP="00A433E8">
      <w:pPr>
        <w:jc w:val="both"/>
        <w:rPr>
          <w:rFonts w:ascii="Arial" w:hAnsi="Arial" w:cs="Arial"/>
          <w:sz w:val="20"/>
          <w:szCs w:val="20"/>
        </w:rPr>
      </w:pPr>
    </w:p>
    <w:p w14:paraId="4106B577" w14:textId="2D412BE3"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Trasplante: La acción de reubicar un árbol o arbusto de un sitio a otro;</w:t>
      </w:r>
    </w:p>
    <w:p w14:paraId="3CE601C6" w14:textId="77777777" w:rsidR="000C5260" w:rsidRDefault="000C5260" w:rsidP="000257DB">
      <w:pPr>
        <w:ind w:left="567"/>
        <w:jc w:val="both"/>
        <w:rPr>
          <w:rFonts w:ascii="Arial" w:hAnsi="Arial" w:cs="Arial"/>
          <w:sz w:val="20"/>
          <w:szCs w:val="20"/>
        </w:rPr>
      </w:pPr>
    </w:p>
    <w:p w14:paraId="396C7265" w14:textId="58F4A836"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Uso de suelo: El uso o destino específico para un predio determinado dentro de un centro de población;</w:t>
      </w:r>
    </w:p>
    <w:p w14:paraId="1A6D8AF1" w14:textId="77777777" w:rsidR="000C5260" w:rsidRDefault="000C5260" w:rsidP="000257DB">
      <w:pPr>
        <w:ind w:left="567"/>
        <w:jc w:val="both"/>
        <w:rPr>
          <w:rFonts w:ascii="Arial" w:hAnsi="Arial" w:cs="Arial"/>
          <w:sz w:val="20"/>
          <w:szCs w:val="20"/>
        </w:rPr>
      </w:pPr>
    </w:p>
    <w:p w14:paraId="106D5034" w14:textId="4137F2E1"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Vehículo de transporte público: Los que presten servicios de transporte de pasajeros o de carga;</w:t>
      </w:r>
    </w:p>
    <w:p w14:paraId="1DC14430" w14:textId="77777777" w:rsidR="000C5260" w:rsidRDefault="000C5260" w:rsidP="000257DB">
      <w:pPr>
        <w:ind w:left="567"/>
        <w:jc w:val="both"/>
        <w:rPr>
          <w:rFonts w:ascii="Arial" w:hAnsi="Arial" w:cs="Arial"/>
          <w:sz w:val="20"/>
          <w:szCs w:val="20"/>
        </w:rPr>
      </w:pPr>
    </w:p>
    <w:p w14:paraId="4CAAA79E" w14:textId="028E0778"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Vehículo de uso oficial: Aquellos con tarjeta de circulación a nombre de cualquier dependencia gubernamental destinados al servicio de la misma;</w:t>
      </w:r>
    </w:p>
    <w:p w14:paraId="02CF20B3" w14:textId="77777777" w:rsidR="000C5260" w:rsidRDefault="000C5260" w:rsidP="000257DB">
      <w:pPr>
        <w:ind w:left="567"/>
        <w:jc w:val="both"/>
        <w:rPr>
          <w:rFonts w:ascii="Arial" w:hAnsi="Arial" w:cs="Arial"/>
          <w:sz w:val="20"/>
          <w:szCs w:val="20"/>
        </w:rPr>
      </w:pPr>
    </w:p>
    <w:p w14:paraId="49ED323D" w14:textId="4FD39384"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Vehículos automotores: Cualquier artefacto propulsado por un motor que se encuentre destinado al transporte terrestre de personas o de carga o a ambos, cualquiera que sea su número de ejes y su capacidad de transporte;</w:t>
      </w:r>
    </w:p>
    <w:p w14:paraId="37E77CC9" w14:textId="77777777" w:rsidR="000C5260" w:rsidRDefault="000C5260" w:rsidP="000257DB">
      <w:pPr>
        <w:ind w:left="567"/>
        <w:jc w:val="both"/>
        <w:rPr>
          <w:rFonts w:ascii="Arial" w:hAnsi="Arial" w:cs="Arial"/>
          <w:sz w:val="20"/>
          <w:szCs w:val="20"/>
        </w:rPr>
      </w:pPr>
    </w:p>
    <w:p w14:paraId="2BAD1FD5" w14:textId="2D4E823F"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Verificación de emisiones a la atmósfera: La medición de las emisiones de gases o partículas sólidas o líquidas proveniente de fuentes fijas y móviles;</w:t>
      </w:r>
    </w:p>
    <w:p w14:paraId="17AEC6AB" w14:textId="77777777" w:rsidR="000C5260" w:rsidRDefault="000C5260" w:rsidP="000257DB">
      <w:pPr>
        <w:ind w:left="567"/>
        <w:jc w:val="both"/>
        <w:rPr>
          <w:rFonts w:ascii="Arial" w:hAnsi="Arial" w:cs="Arial"/>
          <w:sz w:val="20"/>
          <w:szCs w:val="20"/>
        </w:rPr>
      </w:pPr>
    </w:p>
    <w:p w14:paraId="2BAB07C5" w14:textId="25BB2608" w:rsidR="00F70B16" w:rsidRPr="00A433E8" w:rsidRDefault="00F70B16" w:rsidP="000257DB">
      <w:pPr>
        <w:pStyle w:val="Prrafodelista"/>
        <w:numPr>
          <w:ilvl w:val="0"/>
          <w:numId w:val="15"/>
        </w:numPr>
        <w:ind w:left="567"/>
        <w:jc w:val="both"/>
        <w:rPr>
          <w:rFonts w:ascii="Arial" w:hAnsi="Arial" w:cs="Arial"/>
          <w:sz w:val="20"/>
          <w:szCs w:val="20"/>
        </w:rPr>
      </w:pPr>
      <w:r w:rsidRPr="00A433E8">
        <w:rPr>
          <w:rFonts w:ascii="Arial" w:hAnsi="Arial" w:cs="Arial"/>
          <w:sz w:val="20"/>
          <w:szCs w:val="20"/>
        </w:rPr>
        <w:t>Vía pública: Los inmuebles de dominio público y uso común destinados al libre tránsito;</w:t>
      </w:r>
    </w:p>
    <w:p w14:paraId="3F27A489" w14:textId="77777777" w:rsidR="000C5260" w:rsidRDefault="000C5260" w:rsidP="00A433E8">
      <w:pPr>
        <w:jc w:val="both"/>
        <w:rPr>
          <w:rFonts w:ascii="Arial" w:hAnsi="Arial" w:cs="Arial"/>
          <w:sz w:val="20"/>
          <w:szCs w:val="20"/>
        </w:rPr>
      </w:pPr>
    </w:p>
    <w:p w14:paraId="5B55DECA" w14:textId="011FE1D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Vigilancia ambiental: La observación sistemática, medición e interpretación de las variables ambientales con propósitos definidos;</w:t>
      </w:r>
    </w:p>
    <w:p w14:paraId="2FDCA43C" w14:textId="77777777" w:rsidR="000C5260" w:rsidRDefault="000C5260" w:rsidP="00A433E8">
      <w:pPr>
        <w:jc w:val="both"/>
        <w:rPr>
          <w:rFonts w:ascii="Arial" w:hAnsi="Arial" w:cs="Arial"/>
          <w:sz w:val="20"/>
          <w:szCs w:val="20"/>
        </w:rPr>
      </w:pPr>
    </w:p>
    <w:p w14:paraId="0850DD81" w14:textId="54DCA617"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Vulnerabilidad: Nivel en que un sistema es susceptible o es incapaz de soportar los efectos adversos del cambio climático, incluida la variabilidad climática y los efectos extremos. La vulnerabilidad está en función del carácter, magnitud y velocidad de la variación climática a la que se encuentra expuesto un sistema, su sensibilidad, y su capacidad de adaptación;</w:t>
      </w:r>
    </w:p>
    <w:p w14:paraId="65701686" w14:textId="77777777" w:rsidR="000C5260" w:rsidRDefault="000C5260" w:rsidP="00A433E8">
      <w:pPr>
        <w:jc w:val="both"/>
        <w:rPr>
          <w:rFonts w:ascii="Arial" w:hAnsi="Arial" w:cs="Arial"/>
          <w:sz w:val="20"/>
          <w:szCs w:val="20"/>
        </w:rPr>
      </w:pPr>
    </w:p>
    <w:p w14:paraId="214E437B" w14:textId="0997568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lastRenderedPageBreak/>
        <w:t xml:space="preserve">Zona de amortiguamiento: El área que debe conservarse bajo restricciones de ocupación, operación u otras, dictadas por la Dirección con el fin de mitigar cualquier impacto negativo o para prevenir daños ambientales y a la </w:t>
      </w:r>
      <w:r w:rsidR="000C5260" w:rsidRPr="00A433E8">
        <w:rPr>
          <w:rFonts w:ascii="Arial" w:hAnsi="Arial" w:cs="Arial"/>
          <w:sz w:val="20"/>
          <w:szCs w:val="20"/>
        </w:rPr>
        <w:t xml:space="preserve">población; </w:t>
      </w:r>
    </w:p>
    <w:p w14:paraId="112142A9" w14:textId="77777777" w:rsidR="000C5260" w:rsidRDefault="000C5260" w:rsidP="00A433E8">
      <w:pPr>
        <w:jc w:val="both"/>
        <w:rPr>
          <w:rFonts w:ascii="Arial" w:hAnsi="Arial" w:cs="Arial"/>
          <w:sz w:val="20"/>
          <w:szCs w:val="20"/>
        </w:rPr>
      </w:pPr>
    </w:p>
    <w:p w14:paraId="527F8034" w14:textId="70CA855D"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Zona de preservación ecológica: El espacio ubicado del límite de las áreas de reserva de la ciudad hasta el límite del centro de población y están determinadas por el Plan de Desarrollo Urbano del Centro de Población Chihuahua; y</w:t>
      </w:r>
    </w:p>
    <w:p w14:paraId="24D4E10C" w14:textId="77777777" w:rsidR="000C5260" w:rsidRDefault="000C5260" w:rsidP="00A433E8">
      <w:pPr>
        <w:jc w:val="both"/>
        <w:rPr>
          <w:rFonts w:ascii="Arial" w:hAnsi="Arial" w:cs="Arial"/>
          <w:sz w:val="20"/>
          <w:szCs w:val="20"/>
        </w:rPr>
      </w:pPr>
    </w:p>
    <w:p w14:paraId="00661F6A" w14:textId="442C409C" w:rsidR="00F70B16" w:rsidRPr="00A433E8" w:rsidRDefault="00F70B16" w:rsidP="00E74739">
      <w:pPr>
        <w:pStyle w:val="Prrafodelista"/>
        <w:numPr>
          <w:ilvl w:val="0"/>
          <w:numId w:val="15"/>
        </w:numPr>
        <w:jc w:val="both"/>
        <w:rPr>
          <w:rFonts w:ascii="Arial" w:hAnsi="Arial" w:cs="Arial"/>
          <w:sz w:val="20"/>
          <w:szCs w:val="20"/>
        </w:rPr>
      </w:pPr>
      <w:r w:rsidRPr="00A433E8">
        <w:rPr>
          <w:rFonts w:ascii="Arial" w:hAnsi="Arial" w:cs="Arial"/>
          <w:sz w:val="20"/>
          <w:szCs w:val="20"/>
        </w:rPr>
        <w:t xml:space="preserve">Zonificación: La división del entorno urbano en áreas en las que se definen los usos de suelo permitidos, condicionados o prohibidos, de conformidad con lo dispuesto en el Plan </w:t>
      </w:r>
      <w:proofErr w:type="gramStart"/>
      <w:r w:rsidRPr="00A433E8">
        <w:rPr>
          <w:rFonts w:ascii="Arial" w:hAnsi="Arial" w:cs="Arial"/>
          <w:sz w:val="20"/>
          <w:szCs w:val="20"/>
        </w:rPr>
        <w:t>Director</w:t>
      </w:r>
      <w:proofErr w:type="gramEnd"/>
      <w:r w:rsidRPr="00A433E8">
        <w:rPr>
          <w:rFonts w:ascii="Arial" w:hAnsi="Arial" w:cs="Arial"/>
          <w:sz w:val="20"/>
          <w:szCs w:val="20"/>
        </w:rPr>
        <w:t xml:space="preserve"> Urbano.</w:t>
      </w:r>
    </w:p>
    <w:p w14:paraId="70B76754" w14:textId="77777777" w:rsidR="000C5260" w:rsidRPr="000C5260" w:rsidRDefault="000C5260" w:rsidP="000C5260">
      <w:pPr>
        <w:ind w:left="567"/>
        <w:jc w:val="both"/>
        <w:rPr>
          <w:rFonts w:ascii="Arial" w:hAnsi="Arial" w:cs="Arial"/>
          <w:sz w:val="20"/>
          <w:szCs w:val="20"/>
        </w:rPr>
      </w:pPr>
    </w:p>
    <w:p w14:paraId="68CFD4C9" w14:textId="77777777" w:rsidR="00F70B16" w:rsidRPr="004E2F66" w:rsidRDefault="00F70B16" w:rsidP="00F70B16">
      <w:pPr>
        <w:jc w:val="both"/>
        <w:rPr>
          <w:rFonts w:ascii="Arial" w:hAnsi="Arial" w:cs="Arial"/>
          <w:sz w:val="20"/>
          <w:szCs w:val="20"/>
        </w:rPr>
      </w:pPr>
      <w:r w:rsidRPr="00001E61">
        <w:rPr>
          <w:rFonts w:ascii="Arial" w:hAnsi="Arial" w:cs="Arial"/>
          <w:b/>
          <w:sz w:val="20"/>
          <w:szCs w:val="20"/>
        </w:rPr>
        <w:t>Artículo 5.</w:t>
      </w:r>
      <w:r w:rsidRPr="004E2F66">
        <w:rPr>
          <w:rFonts w:ascii="Arial" w:hAnsi="Arial" w:cs="Arial"/>
          <w:sz w:val="20"/>
          <w:szCs w:val="20"/>
        </w:rPr>
        <w:t xml:space="preserve"> Las cuestiones no previstas en el presente Re</w:t>
      </w:r>
      <w:r>
        <w:rPr>
          <w:rFonts w:ascii="Arial" w:hAnsi="Arial" w:cs="Arial"/>
          <w:sz w:val="20"/>
          <w:szCs w:val="20"/>
        </w:rPr>
        <w:t xml:space="preserve">glamento serán resueltas por la </w:t>
      </w:r>
      <w:r w:rsidRPr="004E2F66">
        <w:rPr>
          <w:rFonts w:ascii="Arial" w:hAnsi="Arial" w:cs="Arial"/>
          <w:sz w:val="20"/>
          <w:szCs w:val="20"/>
        </w:rPr>
        <w:t>Presidencia Municipal.</w:t>
      </w:r>
    </w:p>
    <w:p w14:paraId="0D842EE8" w14:textId="77777777" w:rsidR="000C5260" w:rsidRDefault="000C5260" w:rsidP="00F70B16">
      <w:pPr>
        <w:jc w:val="both"/>
        <w:rPr>
          <w:rFonts w:ascii="Arial" w:hAnsi="Arial" w:cs="Arial"/>
          <w:b/>
          <w:sz w:val="20"/>
          <w:szCs w:val="20"/>
        </w:rPr>
      </w:pPr>
    </w:p>
    <w:p w14:paraId="08231477" w14:textId="636DFCB2" w:rsidR="00F70B16" w:rsidRPr="004E2F66" w:rsidRDefault="00F70B16" w:rsidP="00F70B16">
      <w:pPr>
        <w:jc w:val="both"/>
        <w:rPr>
          <w:rFonts w:ascii="Arial" w:hAnsi="Arial" w:cs="Arial"/>
          <w:sz w:val="20"/>
          <w:szCs w:val="20"/>
        </w:rPr>
      </w:pPr>
      <w:r w:rsidRPr="00001E61">
        <w:rPr>
          <w:rFonts w:ascii="Arial" w:hAnsi="Arial" w:cs="Arial"/>
          <w:b/>
          <w:sz w:val="20"/>
          <w:szCs w:val="20"/>
        </w:rPr>
        <w:t>Artículo 6.</w:t>
      </w:r>
      <w:r w:rsidRPr="004E2F66">
        <w:rPr>
          <w:rFonts w:ascii="Arial" w:hAnsi="Arial" w:cs="Arial"/>
          <w:sz w:val="20"/>
          <w:szCs w:val="20"/>
        </w:rPr>
        <w:t xml:space="preserve"> Las normas a que se refiere el presente Regla</w:t>
      </w:r>
      <w:r>
        <w:rPr>
          <w:rFonts w:ascii="Arial" w:hAnsi="Arial" w:cs="Arial"/>
          <w:sz w:val="20"/>
          <w:szCs w:val="20"/>
        </w:rPr>
        <w:t xml:space="preserve">mento deberán aplicarse para la </w:t>
      </w:r>
      <w:r w:rsidRPr="004E2F66">
        <w:rPr>
          <w:rFonts w:ascii="Arial" w:hAnsi="Arial" w:cs="Arial"/>
          <w:sz w:val="20"/>
          <w:szCs w:val="20"/>
        </w:rPr>
        <w:t>planeación y programación de las acciones que realice el Mu</w:t>
      </w:r>
      <w:r>
        <w:rPr>
          <w:rFonts w:ascii="Arial" w:hAnsi="Arial" w:cs="Arial"/>
          <w:sz w:val="20"/>
          <w:szCs w:val="20"/>
        </w:rPr>
        <w:t xml:space="preserve">nicipio en la materia, así como </w:t>
      </w:r>
      <w:r w:rsidRPr="004E2F66">
        <w:rPr>
          <w:rFonts w:ascii="Arial" w:hAnsi="Arial" w:cs="Arial"/>
          <w:sz w:val="20"/>
          <w:szCs w:val="20"/>
        </w:rPr>
        <w:t>para la ejecución de los programas.</w:t>
      </w:r>
    </w:p>
    <w:p w14:paraId="4001F057" w14:textId="77777777" w:rsidR="00C32415" w:rsidRDefault="00C32415" w:rsidP="00F70B16">
      <w:pPr>
        <w:jc w:val="center"/>
        <w:rPr>
          <w:rFonts w:ascii="Arial" w:hAnsi="Arial" w:cs="Arial"/>
          <w:b/>
          <w:sz w:val="22"/>
          <w:szCs w:val="22"/>
        </w:rPr>
      </w:pPr>
    </w:p>
    <w:p w14:paraId="517226C6" w14:textId="29BFD959" w:rsidR="00F70B16" w:rsidRPr="000C5260" w:rsidRDefault="00F70B16" w:rsidP="00F70B16">
      <w:pPr>
        <w:jc w:val="center"/>
        <w:rPr>
          <w:rFonts w:ascii="Arial" w:hAnsi="Arial" w:cs="Arial"/>
          <w:b/>
          <w:sz w:val="22"/>
          <w:szCs w:val="22"/>
        </w:rPr>
      </w:pPr>
      <w:r w:rsidRPr="000C5260">
        <w:rPr>
          <w:rFonts w:ascii="Arial" w:hAnsi="Arial" w:cs="Arial"/>
          <w:b/>
          <w:sz w:val="22"/>
          <w:szCs w:val="22"/>
        </w:rPr>
        <w:t>TÍTULO SEGUNDO</w:t>
      </w:r>
    </w:p>
    <w:p w14:paraId="23466A79" w14:textId="77777777" w:rsidR="00F70B16" w:rsidRPr="00C32415" w:rsidRDefault="00F70B16" w:rsidP="00F70B16">
      <w:pPr>
        <w:jc w:val="center"/>
        <w:rPr>
          <w:rFonts w:ascii="Arial" w:hAnsi="Arial" w:cs="Arial"/>
          <w:sz w:val="22"/>
          <w:szCs w:val="22"/>
        </w:rPr>
      </w:pPr>
      <w:r w:rsidRPr="00C32415">
        <w:rPr>
          <w:rFonts w:ascii="Arial" w:hAnsi="Arial" w:cs="Arial"/>
          <w:sz w:val="22"/>
          <w:szCs w:val="22"/>
        </w:rPr>
        <w:t>DE LAS AUTORIDADES</w:t>
      </w:r>
    </w:p>
    <w:p w14:paraId="2A131C53" w14:textId="77777777" w:rsidR="00C32415" w:rsidRDefault="00C32415" w:rsidP="00F70B16">
      <w:pPr>
        <w:jc w:val="center"/>
        <w:rPr>
          <w:rFonts w:ascii="Arial" w:hAnsi="Arial" w:cs="Arial"/>
          <w:b/>
          <w:sz w:val="22"/>
          <w:szCs w:val="22"/>
        </w:rPr>
      </w:pPr>
    </w:p>
    <w:p w14:paraId="5F6F770D" w14:textId="5CBD0D89" w:rsidR="00F70B16" w:rsidRDefault="00F70B16" w:rsidP="00F70B16">
      <w:pPr>
        <w:jc w:val="center"/>
        <w:rPr>
          <w:rFonts w:ascii="Arial" w:hAnsi="Arial" w:cs="Arial"/>
          <w:b/>
          <w:sz w:val="22"/>
          <w:szCs w:val="22"/>
        </w:rPr>
      </w:pPr>
      <w:r w:rsidRPr="000C5260">
        <w:rPr>
          <w:rFonts w:ascii="Arial" w:hAnsi="Arial" w:cs="Arial"/>
          <w:b/>
          <w:sz w:val="22"/>
          <w:szCs w:val="22"/>
        </w:rPr>
        <w:t>CAPÍTULO PRIMERO</w:t>
      </w:r>
    </w:p>
    <w:p w14:paraId="14BC4406" w14:textId="77777777" w:rsidR="00C32415" w:rsidRPr="00C32415" w:rsidRDefault="00C32415" w:rsidP="00C32415">
      <w:pPr>
        <w:jc w:val="center"/>
        <w:rPr>
          <w:rFonts w:ascii="Arial" w:hAnsi="Arial" w:cs="Arial"/>
          <w:sz w:val="22"/>
          <w:szCs w:val="22"/>
        </w:rPr>
      </w:pPr>
      <w:r w:rsidRPr="00C32415">
        <w:rPr>
          <w:rFonts w:ascii="Arial" w:hAnsi="Arial" w:cs="Arial"/>
          <w:sz w:val="22"/>
          <w:szCs w:val="22"/>
        </w:rPr>
        <w:t>DE LAS AUTORIDADES</w:t>
      </w:r>
    </w:p>
    <w:p w14:paraId="5F537C7B" w14:textId="77777777" w:rsidR="000C5260" w:rsidRPr="000C5260" w:rsidRDefault="000C5260" w:rsidP="00F70B16">
      <w:pPr>
        <w:jc w:val="center"/>
        <w:rPr>
          <w:rFonts w:ascii="Arial" w:hAnsi="Arial" w:cs="Arial"/>
          <w:b/>
          <w:sz w:val="22"/>
          <w:szCs w:val="22"/>
        </w:rPr>
      </w:pPr>
    </w:p>
    <w:p w14:paraId="5237186B" w14:textId="75AD0983" w:rsidR="00F70B16" w:rsidRDefault="00F70B16" w:rsidP="00F70B16">
      <w:pPr>
        <w:jc w:val="both"/>
        <w:rPr>
          <w:rFonts w:ascii="Arial" w:hAnsi="Arial" w:cs="Arial"/>
          <w:sz w:val="20"/>
          <w:szCs w:val="20"/>
        </w:rPr>
      </w:pPr>
      <w:r w:rsidRPr="00001E61">
        <w:rPr>
          <w:rFonts w:ascii="Arial" w:hAnsi="Arial" w:cs="Arial"/>
          <w:b/>
          <w:sz w:val="20"/>
          <w:szCs w:val="20"/>
        </w:rPr>
        <w:t>Artículo 7.</w:t>
      </w:r>
      <w:r w:rsidRPr="004E2F66">
        <w:rPr>
          <w:rFonts w:ascii="Arial" w:hAnsi="Arial" w:cs="Arial"/>
          <w:sz w:val="20"/>
          <w:szCs w:val="20"/>
        </w:rPr>
        <w:t xml:space="preserve"> La vigilancia y aplicación de este Reglamento</w:t>
      </w:r>
      <w:r>
        <w:rPr>
          <w:rFonts w:ascii="Arial" w:hAnsi="Arial" w:cs="Arial"/>
          <w:sz w:val="20"/>
          <w:szCs w:val="20"/>
        </w:rPr>
        <w:t xml:space="preserve"> corresponderá a las siguientes </w:t>
      </w:r>
      <w:r w:rsidRPr="004E2F66">
        <w:rPr>
          <w:rFonts w:ascii="Arial" w:hAnsi="Arial" w:cs="Arial"/>
          <w:sz w:val="20"/>
          <w:szCs w:val="20"/>
        </w:rPr>
        <w:t>autoridades:</w:t>
      </w:r>
    </w:p>
    <w:p w14:paraId="0A52CFA5" w14:textId="77777777" w:rsidR="00C32415" w:rsidRPr="004E2F66" w:rsidRDefault="00C32415" w:rsidP="00F70B16">
      <w:pPr>
        <w:jc w:val="both"/>
        <w:rPr>
          <w:rFonts w:ascii="Arial" w:hAnsi="Arial" w:cs="Arial"/>
          <w:sz w:val="20"/>
          <w:szCs w:val="20"/>
        </w:rPr>
      </w:pPr>
    </w:p>
    <w:p w14:paraId="26B0B3E3" w14:textId="77777777" w:rsidR="00F70B16" w:rsidRPr="00A433E8" w:rsidRDefault="00F70B16" w:rsidP="00E74739">
      <w:pPr>
        <w:pStyle w:val="Prrafodelista"/>
        <w:numPr>
          <w:ilvl w:val="0"/>
          <w:numId w:val="16"/>
        </w:numPr>
        <w:jc w:val="both"/>
        <w:rPr>
          <w:rFonts w:ascii="Arial" w:hAnsi="Arial" w:cs="Arial"/>
          <w:sz w:val="20"/>
          <w:szCs w:val="20"/>
        </w:rPr>
      </w:pPr>
      <w:r w:rsidRPr="00A433E8">
        <w:rPr>
          <w:rFonts w:ascii="Arial" w:hAnsi="Arial" w:cs="Arial"/>
          <w:sz w:val="20"/>
          <w:szCs w:val="20"/>
        </w:rPr>
        <w:t>El Ayuntamiento;</w:t>
      </w:r>
    </w:p>
    <w:p w14:paraId="16CBE6AC" w14:textId="77777777" w:rsidR="00C32415" w:rsidRDefault="00C32415" w:rsidP="00A433E8">
      <w:pPr>
        <w:jc w:val="both"/>
        <w:rPr>
          <w:rFonts w:ascii="Arial" w:hAnsi="Arial" w:cs="Arial"/>
          <w:sz w:val="20"/>
          <w:szCs w:val="20"/>
        </w:rPr>
      </w:pPr>
    </w:p>
    <w:p w14:paraId="63F1DE55" w14:textId="60C59401" w:rsidR="00F70B16" w:rsidRPr="00A433E8" w:rsidRDefault="00F70B16" w:rsidP="00E74739">
      <w:pPr>
        <w:pStyle w:val="Prrafodelista"/>
        <w:numPr>
          <w:ilvl w:val="0"/>
          <w:numId w:val="16"/>
        </w:numPr>
        <w:jc w:val="both"/>
        <w:rPr>
          <w:rFonts w:ascii="Arial" w:hAnsi="Arial" w:cs="Arial"/>
          <w:sz w:val="20"/>
          <w:szCs w:val="20"/>
        </w:rPr>
      </w:pPr>
      <w:r w:rsidRPr="00A433E8">
        <w:rPr>
          <w:rFonts w:ascii="Arial" w:hAnsi="Arial" w:cs="Arial"/>
          <w:sz w:val="20"/>
          <w:szCs w:val="20"/>
        </w:rPr>
        <w:t xml:space="preserve">La o el </w:t>
      </w:r>
      <w:proofErr w:type="gramStart"/>
      <w:r w:rsidRPr="00A433E8">
        <w:rPr>
          <w:rFonts w:ascii="Arial" w:hAnsi="Arial" w:cs="Arial"/>
          <w:sz w:val="20"/>
          <w:szCs w:val="20"/>
        </w:rPr>
        <w:t>Presidente</w:t>
      </w:r>
      <w:proofErr w:type="gramEnd"/>
      <w:r w:rsidRPr="00A433E8">
        <w:rPr>
          <w:rFonts w:ascii="Arial" w:hAnsi="Arial" w:cs="Arial"/>
          <w:sz w:val="20"/>
          <w:szCs w:val="20"/>
        </w:rPr>
        <w:t xml:space="preserve"> Municipal;</w:t>
      </w:r>
    </w:p>
    <w:p w14:paraId="75BB9A0A" w14:textId="77777777" w:rsidR="00C32415" w:rsidRDefault="00C32415" w:rsidP="00A433E8">
      <w:pPr>
        <w:jc w:val="both"/>
        <w:rPr>
          <w:rFonts w:ascii="Arial" w:hAnsi="Arial" w:cs="Arial"/>
          <w:sz w:val="20"/>
          <w:szCs w:val="20"/>
        </w:rPr>
      </w:pPr>
    </w:p>
    <w:p w14:paraId="50EB5F09" w14:textId="134C6B43" w:rsidR="00F70B16" w:rsidRPr="00A433E8" w:rsidRDefault="00F70B16" w:rsidP="00E74739">
      <w:pPr>
        <w:pStyle w:val="Prrafodelista"/>
        <w:numPr>
          <w:ilvl w:val="0"/>
          <w:numId w:val="16"/>
        </w:numPr>
        <w:jc w:val="both"/>
        <w:rPr>
          <w:rFonts w:ascii="Arial" w:hAnsi="Arial" w:cs="Arial"/>
          <w:sz w:val="20"/>
          <w:szCs w:val="20"/>
        </w:rPr>
      </w:pPr>
      <w:r w:rsidRPr="00A433E8">
        <w:rPr>
          <w:rFonts w:ascii="Arial" w:hAnsi="Arial" w:cs="Arial"/>
          <w:sz w:val="20"/>
          <w:szCs w:val="20"/>
        </w:rPr>
        <w:t>La Dirección de Desarrollo Urbano y Ecología, y</w:t>
      </w:r>
    </w:p>
    <w:p w14:paraId="68C961A0" w14:textId="77777777" w:rsidR="00C32415" w:rsidRDefault="00C32415" w:rsidP="00A433E8">
      <w:pPr>
        <w:jc w:val="both"/>
        <w:rPr>
          <w:rFonts w:ascii="Arial" w:hAnsi="Arial" w:cs="Arial"/>
          <w:sz w:val="20"/>
          <w:szCs w:val="20"/>
        </w:rPr>
      </w:pPr>
    </w:p>
    <w:p w14:paraId="70A9B548" w14:textId="4BED46FE" w:rsidR="00F70B16" w:rsidRPr="00A433E8" w:rsidRDefault="00F70B16" w:rsidP="00E74739">
      <w:pPr>
        <w:pStyle w:val="Prrafodelista"/>
        <w:numPr>
          <w:ilvl w:val="0"/>
          <w:numId w:val="16"/>
        </w:numPr>
        <w:jc w:val="both"/>
        <w:rPr>
          <w:rFonts w:ascii="Arial" w:hAnsi="Arial" w:cs="Arial"/>
          <w:sz w:val="20"/>
          <w:szCs w:val="20"/>
        </w:rPr>
      </w:pPr>
      <w:r w:rsidRPr="00A433E8">
        <w:rPr>
          <w:rFonts w:ascii="Arial" w:hAnsi="Arial" w:cs="Arial"/>
          <w:sz w:val="20"/>
          <w:szCs w:val="20"/>
        </w:rPr>
        <w:t>Las demás autoridades municipales a las que este Reglamento les atribuya competencia.</w:t>
      </w:r>
    </w:p>
    <w:p w14:paraId="1EF5EA80" w14:textId="77777777" w:rsidR="00C32415" w:rsidRDefault="00C32415" w:rsidP="00F70B16">
      <w:pPr>
        <w:jc w:val="both"/>
        <w:rPr>
          <w:rFonts w:ascii="Arial" w:hAnsi="Arial" w:cs="Arial"/>
          <w:b/>
          <w:sz w:val="20"/>
          <w:szCs w:val="20"/>
        </w:rPr>
      </w:pPr>
    </w:p>
    <w:p w14:paraId="399C8344" w14:textId="04544F65" w:rsidR="00F70B16" w:rsidRDefault="00F70B16" w:rsidP="00F70B16">
      <w:pPr>
        <w:jc w:val="both"/>
        <w:rPr>
          <w:rFonts w:ascii="Arial" w:hAnsi="Arial" w:cs="Arial"/>
          <w:sz w:val="20"/>
          <w:szCs w:val="20"/>
        </w:rPr>
      </w:pPr>
      <w:r w:rsidRPr="00001E61">
        <w:rPr>
          <w:rFonts w:ascii="Arial" w:hAnsi="Arial" w:cs="Arial"/>
          <w:b/>
          <w:sz w:val="20"/>
          <w:szCs w:val="20"/>
        </w:rPr>
        <w:t>Artículo 8.</w:t>
      </w:r>
      <w:r w:rsidRPr="004E2F66">
        <w:rPr>
          <w:rFonts w:ascii="Arial" w:hAnsi="Arial" w:cs="Arial"/>
          <w:sz w:val="20"/>
          <w:szCs w:val="20"/>
        </w:rPr>
        <w:t xml:space="preserve"> Corresponden al Ayuntamiento las siguientes atribuciones: </w:t>
      </w:r>
    </w:p>
    <w:p w14:paraId="317687F8" w14:textId="77777777" w:rsidR="00C32415" w:rsidRPr="004E2F66" w:rsidRDefault="00C32415" w:rsidP="00F70B16">
      <w:pPr>
        <w:jc w:val="both"/>
        <w:rPr>
          <w:rFonts w:ascii="Arial" w:hAnsi="Arial" w:cs="Arial"/>
          <w:sz w:val="20"/>
          <w:szCs w:val="20"/>
        </w:rPr>
      </w:pPr>
    </w:p>
    <w:p w14:paraId="4464A823" w14:textId="77777777"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Formular, conducir y evaluar la política ambiental y los criterios ecológicos aplicables en el Municipio, así como incorporar las políticas de mitigación y adaptación al cambio climático;</w:t>
      </w:r>
    </w:p>
    <w:p w14:paraId="5D5D4EB7" w14:textId="77777777" w:rsidR="00C32415" w:rsidRDefault="00C32415" w:rsidP="00A433E8">
      <w:pPr>
        <w:jc w:val="both"/>
        <w:rPr>
          <w:rFonts w:ascii="Arial" w:hAnsi="Arial" w:cs="Arial"/>
          <w:sz w:val="20"/>
          <w:szCs w:val="20"/>
        </w:rPr>
      </w:pPr>
    </w:p>
    <w:p w14:paraId="649317C9" w14:textId="5AE9FB5F"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Formular, conducir y evaluar la política municipal en materia de cambio climático conforme al Plan de Acción Climática Municipal y a lo dispuesto en los diversos ordenamientos federales y estatales en la materia;</w:t>
      </w:r>
    </w:p>
    <w:p w14:paraId="4132AD60" w14:textId="77777777" w:rsidR="00C32415" w:rsidRDefault="00C32415" w:rsidP="00A433E8">
      <w:pPr>
        <w:jc w:val="both"/>
        <w:rPr>
          <w:rFonts w:ascii="Arial" w:hAnsi="Arial" w:cs="Arial"/>
          <w:sz w:val="20"/>
          <w:szCs w:val="20"/>
        </w:rPr>
      </w:pPr>
    </w:p>
    <w:p w14:paraId="7A046863" w14:textId="21D9F257"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Aprobar los programas anuales sobre control de contaminantes, mismos que deberán contener de manera específica las acciones a realizar;</w:t>
      </w:r>
    </w:p>
    <w:p w14:paraId="004E7F7F" w14:textId="77777777" w:rsidR="00C32415" w:rsidRDefault="00C32415" w:rsidP="00A433E8">
      <w:pPr>
        <w:jc w:val="both"/>
        <w:rPr>
          <w:rFonts w:ascii="Arial" w:hAnsi="Arial" w:cs="Arial"/>
          <w:sz w:val="20"/>
          <w:szCs w:val="20"/>
        </w:rPr>
      </w:pPr>
    </w:p>
    <w:p w14:paraId="16258D29" w14:textId="09042D67"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Definir la meta de reducción de emisiones de Gases Efecto Invernadero y otros compromisos establecidos en el PACMUN, así como vigilar su cumplimiento;</w:t>
      </w:r>
    </w:p>
    <w:p w14:paraId="2A8D0856" w14:textId="77777777" w:rsidR="00C32415" w:rsidRDefault="00C32415" w:rsidP="00A433E8">
      <w:pPr>
        <w:jc w:val="both"/>
        <w:rPr>
          <w:rFonts w:ascii="Arial" w:hAnsi="Arial" w:cs="Arial"/>
          <w:sz w:val="20"/>
          <w:szCs w:val="20"/>
        </w:rPr>
      </w:pPr>
    </w:p>
    <w:p w14:paraId="39A526A7" w14:textId="24E9707C"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Regular la imagen, preservación y mejoramiento ambiental de los centros de población;</w:t>
      </w:r>
    </w:p>
    <w:p w14:paraId="13B8AC78" w14:textId="77777777" w:rsidR="00C32415" w:rsidRDefault="00C32415" w:rsidP="00A433E8">
      <w:pPr>
        <w:jc w:val="both"/>
        <w:rPr>
          <w:rFonts w:ascii="Arial" w:hAnsi="Arial" w:cs="Arial"/>
          <w:sz w:val="20"/>
          <w:szCs w:val="20"/>
        </w:rPr>
      </w:pPr>
    </w:p>
    <w:p w14:paraId="0FC89675" w14:textId="26F1578E"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Aprobar los programas municipales de ordenamiento ecológico;</w:t>
      </w:r>
    </w:p>
    <w:p w14:paraId="57A60A85" w14:textId="77777777" w:rsidR="00C32415" w:rsidRDefault="00C32415" w:rsidP="00A433E8">
      <w:pPr>
        <w:jc w:val="both"/>
        <w:rPr>
          <w:rFonts w:ascii="Arial" w:hAnsi="Arial" w:cs="Arial"/>
          <w:sz w:val="20"/>
          <w:szCs w:val="20"/>
        </w:rPr>
      </w:pPr>
    </w:p>
    <w:p w14:paraId="1D40CC6A" w14:textId="441AEA94"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Evaluar el buen desempeño de la Dirección en el cumplimiento de los programas ambientales y del ordenamiento ecológico;</w:t>
      </w:r>
    </w:p>
    <w:p w14:paraId="22267A72" w14:textId="77777777" w:rsidR="00C32415" w:rsidRDefault="00C32415" w:rsidP="00A433E8">
      <w:pPr>
        <w:jc w:val="both"/>
        <w:rPr>
          <w:rFonts w:ascii="Arial" w:hAnsi="Arial" w:cs="Arial"/>
          <w:sz w:val="20"/>
          <w:szCs w:val="20"/>
        </w:rPr>
      </w:pPr>
    </w:p>
    <w:p w14:paraId="59EEC40A" w14:textId="3F4055C0"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Establecer la creación de instrumentos que incentiven el cumplimiento de los objetivos de la política ambiental;</w:t>
      </w:r>
    </w:p>
    <w:p w14:paraId="337CD45D" w14:textId="77777777" w:rsidR="00C32415" w:rsidRDefault="00C32415" w:rsidP="00A433E8">
      <w:pPr>
        <w:jc w:val="both"/>
        <w:rPr>
          <w:rFonts w:ascii="Arial" w:hAnsi="Arial" w:cs="Arial"/>
          <w:sz w:val="20"/>
          <w:szCs w:val="20"/>
        </w:rPr>
      </w:pPr>
    </w:p>
    <w:p w14:paraId="37E3A30D" w14:textId="3772358B"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Promover la creación de áreas naturales protegidas, las zonas o áreas de preservación del equilibrio ecológico y las zonas de amortiguamiento;</w:t>
      </w:r>
    </w:p>
    <w:p w14:paraId="0EA41C97" w14:textId="77777777" w:rsidR="00C32415" w:rsidRDefault="00C32415" w:rsidP="00A433E8">
      <w:pPr>
        <w:jc w:val="both"/>
        <w:rPr>
          <w:rFonts w:ascii="Arial" w:hAnsi="Arial" w:cs="Arial"/>
          <w:sz w:val="20"/>
          <w:szCs w:val="20"/>
        </w:rPr>
      </w:pPr>
    </w:p>
    <w:p w14:paraId="32F30762" w14:textId="29431C5E"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Autorizar convenios y acuerdos de coordinación con otros ayuntamientos o dependencias gubernamentales sean municipales, estatales o federales con el propósito de atender y resolver problemas ambientales comunes;</w:t>
      </w:r>
    </w:p>
    <w:p w14:paraId="57F7667A" w14:textId="77777777" w:rsidR="00C32415" w:rsidRDefault="00C32415" w:rsidP="00A433E8">
      <w:pPr>
        <w:jc w:val="both"/>
        <w:rPr>
          <w:rFonts w:ascii="Arial" w:hAnsi="Arial" w:cs="Arial"/>
          <w:sz w:val="20"/>
          <w:szCs w:val="20"/>
        </w:rPr>
      </w:pPr>
    </w:p>
    <w:p w14:paraId="306F1664" w14:textId="7E09C5D5"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Garantizar que en el presupuesto anual se destinen las partidas necesarias para el desarrollo de la gestión ambiental municipal;</w:t>
      </w:r>
    </w:p>
    <w:p w14:paraId="61AE7093" w14:textId="77777777" w:rsidR="00C32415" w:rsidRDefault="00C32415" w:rsidP="00A433E8">
      <w:pPr>
        <w:jc w:val="both"/>
        <w:rPr>
          <w:rFonts w:ascii="Arial" w:hAnsi="Arial" w:cs="Arial"/>
          <w:sz w:val="20"/>
          <w:szCs w:val="20"/>
        </w:rPr>
      </w:pPr>
    </w:p>
    <w:p w14:paraId="30BAC15D" w14:textId="649FE107"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Gestionar y asignar en el presupuesto municipal, los recursos necesarios para el Fondo Municipal de Protección al Medio Ambiente y de cambio climático;</w:t>
      </w:r>
    </w:p>
    <w:p w14:paraId="22CCD52D" w14:textId="77777777" w:rsidR="00C32415" w:rsidRDefault="00C32415" w:rsidP="00A433E8">
      <w:pPr>
        <w:jc w:val="both"/>
        <w:rPr>
          <w:rFonts w:ascii="Arial" w:hAnsi="Arial" w:cs="Arial"/>
          <w:sz w:val="20"/>
          <w:szCs w:val="20"/>
        </w:rPr>
      </w:pPr>
    </w:p>
    <w:p w14:paraId="0798C7C2" w14:textId="371103D5"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Aprobar las condiciones que deberán cumplir en materia ambiental las zonas y parques industriales, fraccionamientos, unidades habitacionales y nuevos centros de población, y demás obras, acciones o servicios que deban contar con evaluación del impacto ambiental, así como los planes en materia ecológica y de Cambio Climático;</w:t>
      </w:r>
    </w:p>
    <w:p w14:paraId="03E07361" w14:textId="77777777" w:rsidR="00C32415" w:rsidRDefault="00C32415" w:rsidP="00A433E8">
      <w:pPr>
        <w:jc w:val="both"/>
        <w:rPr>
          <w:rFonts w:ascii="Arial" w:hAnsi="Arial" w:cs="Arial"/>
          <w:sz w:val="20"/>
          <w:szCs w:val="20"/>
        </w:rPr>
      </w:pPr>
    </w:p>
    <w:p w14:paraId="0B340F15" w14:textId="47D650A4"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Fomentar la educación ambiental; y</w:t>
      </w:r>
    </w:p>
    <w:p w14:paraId="0AF9112A" w14:textId="77777777" w:rsidR="00C32415" w:rsidRDefault="00C32415" w:rsidP="00A433E8">
      <w:pPr>
        <w:jc w:val="both"/>
        <w:rPr>
          <w:rFonts w:ascii="Arial" w:hAnsi="Arial" w:cs="Arial"/>
          <w:sz w:val="20"/>
          <w:szCs w:val="20"/>
        </w:rPr>
      </w:pPr>
    </w:p>
    <w:p w14:paraId="6733558B" w14:textId="22F42340" w:rsidR="00F70B16" w:rsidRPr="00A433E8" w:rsidRDefault="00F70B16" w:rsidP="00E74739">
      <w:pPr>
        <w:pStyle w:val="Prrafodelista"/>
        <w:numPr>
          <w:ilvl w:val="0"/>
          <w:numId w:val="17"/>
        </w:numPr>
        <w:jc w:val="both"/>
        <w:rPr>
          <w:rFonts w:ascii="Arial" w:hAnsi="Arial" w:cs="Arial"/>
          <w:sz w:val="20"/>
          <w:szCs w:val="20"/>
        </w:rPr>
      </w:pPr>
      <w:r w:rsidRPr="00A433E8">
        <w:rPr>
          <w:rFonts w:ascii="Arial" w:hAnsi="Arial" w:cs="Arial"/>
          <w:sz w:val="20"/>
          <w:szCs w:val="20"/>
        </w:rPr>
        <w:t>Las demás que se establezcan en el presente Reglamento u otros ordenamientos legales.</w:t>
      </w:r>
    </w:p>
    <w:p w14:paraId="05D872FB" w14:textId="77777777" w:rsidR="00C32415" w:rsidRDefault="00C32415" w:rsidP="00C32415">
      <w:pPr>
        <w:ind w:left="567"/>
        <w:jc w:val="both"/>
        <w:rPr>
          <w:rFonts w:ascii="Arial" w:hAnsi="Arial" w:cs="Arial"/>
          <w:b/>
          <w:sz w:val="20"/>
          <w:szCs w:val="20"/>
        </w:rPr>
      </w:pPr>
    </w:p>
    <w:p w14:paraId="7BF704FB" w14:textId="0CC917A1" w:rsidR="002138CE" w:rsidRDefault="00F70B16" w:rsidP="002138CE">
      <w:pPr>
        <w:jc w:val="both"/>
        <w:rPr>
          <w:rFonts w:ascii="Arial" w:hAnsi="Arial" w:cs="Arial"/>
          <w:sz w:val="20"/>
          <w:szCs w:val="20"/>
        </w:rPr>
      </w:pPr>
      <w:r w:rsidRPr="00001E61">
        <w:rPr>
          <w:rFonts w:ascii="Arial" w:hAnsi="Arial" w:cs="Arial"/>
          <w:b/>
          <w:sz w:val="20"/>
          <w:szCs w:val="20"/>
        </w:rPr>
        <w:t>Artículo 9.</w:t>
      </w:r>
      <w:r w:rsidRPr="004E2F66">
        <w:rPr>
          <w:rFonts w:ascii="Arial" w:hAnsi="Arial" w:cs="Arial"/>
          <w:sz w:val="20"/>
          <w:szCs w:val="20"/>
        </w:rPr>
        <w:t xml:space="preserve"> Corresponde a</w:t>
      </w:r>
      <w:r w:rsidR="002138CE">
        <w:rPr>
          <w:rFonts w:ascii="Arial" w:hAnsi="Arial" w:cs="Arial"/>
          <w:sz w:val="20"/>
          <w:szCs w:val="20"/>
        </w:rPr>
        <w:t xml:space="preserve"> la persona que ocupe la titularidad de la Presidencia Municipal: </w:t>
      </w:r>
      <w:r w:rsidR="002138CE" w:rsidRPr="00187398">
        <w:rPr>
          <w:rFonts w:ascii="Arial" w:hAnsi="Arial" w:cs="Arial"/>
          <w:b/>
          <w:sz w:val="16"/>
          <w:szCs w:val="16"/>
        </w:rPr>
        <w:t>(Artículo</w:t>
      </w:r>
      <w:r w:rsidR="002138CE">
        <w:rPr>
          <w:rFonts w:ascii="Arial" w:hAnsi="Arial" w:cs="Arial"/>
          <w:b/>
          <w:sz w:val="16"/>
          <w:szCs w:val="16"/>
        </w:rPr>
        <w:t xml:space="preserve"> reforma</w:t>
      </w:r>
      <w:r w:rsidR="002138CE" w:rsidRPr="00187398">
        <w:rPr>
          <w:rFonts w:ascii="Arial" w:hAnsi="Arial" w:cs="Arial"/>
          <w:b/>
          <w:sz w:val="16"/>
          <w:szCs w:val="16"/>
        </w:rPr>
        <w:t>do por Acuerdo publicado en la Gaceta Municipal del H. Ayuntamiento de Chihuah</w:t>
      </w:r>
      <w:r w:rsidR="00A433E8">
        <w:rPr>
          <w:rFonts w:ascii="Arial" w:hAnsi="Arial" w:cs="Arial"/>
          <w:b/>
          <w:sz w:val="16"/>
          <w:szCs w:val="16"/>
        </w:rPr>
        <w:t>ua No. 239-I, de fecha 14 de jul</w:t>
      </w:r>
      <w:r w:rsidR="002138CE" w:rsidRPr="00187398">
        <w:rPr>
          <w:rFonts w:ascii="Arial" w:hAnsi="Arial" w:cs="Arial"/>
          <w:b/>
          <w:sz w:val="16"/>
          <w:szCs w:val="16"/>
        </w:rPr>
        <w:t>io de 2022).</w:t>
      </w:r>
    </w:p>
    <w:p w14:paraId="4E8711E9" w14:textId="77777777" w:rsidR="002138CE" w:rsidRDefault="002138CE" w:rsidP="002138CE">
      <w:pPr>
        <w:jc w:val="both"/>
        <w:rPr>
          <w:rFonts w:ascii="Arial" w:hAnsi="Arial" w:cs="Arial"/>
          <w:sz w:val="20"/>
          <w:szCs w:val="20"/>
        </w:rPr>
      </w:pPr>
    </w:p>
    <w:p w14:paraId="52185B4C" w14:textId="337BE01F"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las medidas necesarias para la coordinación con el Estado y los municipios colindantes, en materia de protección ambiental, para tal efecto podrá suscribir convenios y acuerdos de concertación de acciones;</w:t>
      </w:r>
    </w:p>
    <w:p w14:paraId="0BBAE715" w14:textId="77777777" w:rsidR="00CA191A" w:rsidRDefault="00CA191A" w:rsidP="00444860">
      <w:pPr>
        <w:jc w:val="both"/>
        <w:rPr>
          <w:rFonts w:ascii="Arial" w:hAnsi="Arial" w:cs="Arial"/>
          <w:sz w:val="20"/>
          <w:szCs w:val="20"/>
        </w:rPr>
      </w:pPr>
    </w:p>
    <w:p w14:paraId="0B7349AE" w14:textId="0720ADDF"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en coordinación con los municipios colindantes y el Gobierno del Estado, sistemas de monitoreo de la contaminación de la atmósfera, difundiendo los resultados en la comunidad;</w:t>
      </w:r>
    </w:p>
    <w:p w14:paraId="7BAB7BDB" w14:textId="77777777" w:rsidR="00CA191A" w:rsidRDefault="00CA191A" w:rsidP="00444860">
      <w:pPr>
        <w:jc w:val="both"/>
        <w:rPr>
          <w:rFonts w:ascii="Arial" w:hAnsi="Arial" w:cs="Arial"/>
          <w:sz w:val="20"/>
          <w:szCs w:val="20"/>
        </w:rPr>
      </w:pPr>
    </w:p>
    <w:p w14:paraId="60DE4E3C" w14:textId="191CA9D1"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sistemas de verificación de emisiones de contaminantes a la atmósfera de los vehículos automotores;</w:t>
      </w:r>
    </w:p>
    <w:p w14:paraId="1E387C9F" w14:textId="77777777" w:rsidR="00CA191A" w:rsidRDefault="00CA191A" w:rsidP="00444860">
      <w:pPr>
        <w:jc w:val="both"/>
        <w:rPr>
          <w:rFonts w:ascii="Arial" w:hAnsi="Arial" w:cs="Arial"/>
          <w:sz w:val="20"/>
          <w:szCs w:val="20"/>
        </w:rPr>
      </w:pPr>
    </w:p>
    <w:p w14:paraId="4B6C2C36" w14:textId="2946DA7B"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la realización de los estudios técnico-científicos necesarios para obtener el diagnóstico de los problemas ambientales y en base a ellos, señalar las acciones más adecuadas para su corrección y la instrumentación de la gestión ambiental municipal;</w:t>
      </w:r>
    </w:p>
    <w:p w14:paraId="4A407B97" w14:textId="77777777" w:rsidR="00CA191A" w:rsidRDefault="00CA191A" w:rsidP="00444860">
      <w:pPr>
        <w:jc w:val="both"/>
        <w:rPr>
          <w:rFonts w:ascii="Arial" w:hAnsi="Arial" w:cs="Arial"/>
          <w:sz w:val="20"/>
          <w:szCs w:val="20"/>
        </w:rPr>
      </w:pPr>
    </w:p>
    <w:p w14:paraId="0FE8FA59" w14:textId="32A6F637"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Promover las medidas necesarias para la coordinación de las diferentes unidades administrativas en apoyo a la Dirección en materia de protección ambiental;</w:t>
      </w:r>
    </w:p>
    <w:p w14:paraId="47A85372" w14:textId="77777777" w:rsidR="00CA191A" w:rsidRDefault="00CA191A" w:rsidP="00444860">
      <w:pPr>
        <w:jc w:val="both"/>
        <w:rPr>
          <w:rFonts w:ascii="Arial" w:hAnsi="Arial" w:cs="Arial"/>
          <w:sz w:val="20"/>
          <w:szCs w:val="20"/>
        </w:rPr>
      </w:pPr>
    </w:p>
    <w:p w14:paraId="77D8DCEE" w14:textId="6BD0E32E"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Prever en el Presupuesto de Egresos una partida suficiente para atender las necesidades relacionadas al desarrollo sustentable y cambio climático; y</w:t>
      </w:r>
    </w:p>
    <w:p w14:paraId="5B0B22BA" w14:textId="77777777" w:rsidR="00CA191A" w:rsidRDefault="00CA191A" w:rsidP="00444860">
      <w:pPr>
        <w:jc w:val="both"/>
        <w:rPr>
          <w:rFonts w:ascii="Arial" w:hAnsi="Arial" w:cs="Arial"/>
          <w:sz w:val="20"/>
          <w:szCs w:val="20"/>
        </w:rPr>
      </w:pPr>
    </w:p>
    <w:p w14:paraId="55A083EE" w14:textId="46965C7E" w:rsidR="00F70B16" w:rsidRPr="00444860" w:rsidRDefault="00F70B16" w:rsidP="00E74739">
      <w:pPr>
        <w:pStyle w:val="Prrafodelista"/>
        <w:numPr>
          <w:ilvl w:val="0"/>
          <w:numId w:val="18"/>
        </w:numPr>
        <w:jc w:val="both"/>
        <w:rPr>
          <w:rFonts w:ascii="Arial" w:hAnsi="Arial" w:cs="Arial"/>
          <w:sz w:val="20"/>
          <w:szCs w:val="20"/>
        </w:rPr>
      </w:pPr>
      <w:r w:rsidRPr="00444860">
        <w:rPr>
          <w:rFonts w:ascii="Arial" w:hAnsi="Arial" w:cs="Arial"/>
          <w:sz w:val="20"/>
          <w:szCs w:val="20"/>
        </w:rPr>
        <w:t>Las demás que se establezcan en este Reglamento u otros ordenamientos Legales.</w:t>
      </w:r>
    </w:p>
    <w:p w14:paraId="11673A46" w14:textId="77777777" w:rsidR="00CA191A" w:rsidRPr="00CA191A" w:rsidRDefault="00CA191A" w:rsidP="00444860">
      <w:pPr>
        <w:jc w:val="both"/>
        <w:rPr>
          <w:rFonts w:ascii="Arial" w:hAnsi="Arial" w:cs="Arial"/>
          <w:sz w:val="20"/>
          <w:szCs w:val="20"/>
        </w:rPr>
      </w:pPr>
    </w:p>
    <w:p w14:paraId="09F229D7" w14:textId="633B02B7" w:rsidR="00F70B16" w:rsidRDefault="00F70B16" w:rsidP="00F70B16">
      <w:pPr>
        <w:jc w:val="both"/>
        <w:rPr>
          <w:rFonts w:ascii="Arial" w:hAnsi="Arial" w:cs="Arial"/>
          <w:sz w:val="20"/>
          <w:szCs w:val="20"/>
        </w:rPr>
      </w:pPr>
      <w:r w:rsidRPr="00125F52">
        <w:rPr>
          <w:rFonts w:ascii="Arial" w:hAnsi="Arial" w:cs="Arial"/>
          <w:b/>
          <w:sz w:val="20"/>
          <w:szCs w:val="20"/>
        </w:rPr>
        <w:t>Artículo 10.</w:t>
      </w:r>
      <w:r w:rsidRPr="004E2F66">
        <w:rPr>
          <w:rFonts w:ascii="Arial" w:hAnsi="Arial" w:cs="Arial"/>
          <w:sz w:val="20"/>
          <w:szCs w:val="20"/>
        </w:rPr>
        <w:t xml:space="preserve"> Corresponden a la Dirección, las siguientes atribuciones:</w:t>
      </w:r>
    </w:p>
    <w:p w14:paraId="69E40B7B" w14:textId="77777777" w:rsidR="00CA191A" w:rsidRPr="004E2F66" w:rsidRDefault="00CA191A" w:rsidP="00F70B16">
      <w:pPr>
        <w:jc w:val="both"/>
        <w:rPr>
          <w:rFonts w:ascii="Arial" w:hAnsi="Arial" w:cs="Arial"/>
          <w:sz w:val="20"/>
          <w:szCs w:val="20"/>
        </w:rPr>
      </w:pPr>
    </w:p>
    <w:p w14:paraId="2A3BD18F" w14:textId="23F7685E"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Formular, revisar y actualizar los programas de ordenamiento ecológico municipal;</w:t>
      </w:r>
    </w:p>
    <w:p w14:paraId="656B9A8A" w14:textId="77777777" w:rsidR="00CA191A" w:rsidRPr="00CA191A" w:rsidRDefault="00CA191A" w:rsidP="00444860">
      <w:pPr>
        <w:jc w:val="both"/>
        <w:rPr>
          <w:rFonts w:ascii="Arial" w:hAnsi="Arial" w:cs="Arial"/>
          <w:sz w:val="20"/>
          <w:szCs w:val="20"/>
        </w:rPr>
      </w:pPr>
    </w:p>
    <w:p w14:paraId="53E3141E" w14:textId="4D1B636B"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Formular las políticas y los criterios ambientales para el Municipio para su posterior </w:t>
      </w:r>
      <w:r w:rsidR="002138CE" w:rsidRPr="00444860">
        <w:rPr>
          <w:rFonts w:ascii="Arial" w:hAnsi="Arial" w:cs="Arial"/>
          <w:sz w:val="20"/>
          <w:szCs w:val="20"/>
        </w:rPr>
        <w:t xml:space="preserve">                                 </w:t>
      </w:r>
      <w:r w:rsidRPr="00444860">
        <w:rPr>
          <w:rFonts w:ascii="Arial" w:hAnsi="Arial" w:cs="Arial"/>
          <w:sz w:val="20"/>
          <w:szCs w:val="20"/>
        </w:rPr>
        <w:t>aprobación por parte de Ayuntamiento;</w:t>
      </w:r>
    </w:p>
    <w:p w14:paraId="1558FD4F" w14:textId="77777777" w:rsidR="00CA191A" w:rsidRPr="00CA191A" w:rsidRDefault="00CA191A" w:rsidP="00444860">
      <w:pPr>
        <w:jc w:val="both"/>
        <w:rPr>
          <w:rFonts w:ascii="Arial" w:hAnsi="Arial" w:cs="Arial"/>
          <w:sz w:val="20"/>
          <w:szCs w:val="20"/>
        </w:rPr>
      </w:pPr>
    </w:p>
    <w:p w14:paraId="4987B371" w14:textId="671B6462"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Formular las políticas, criterios, estrategias y programas ambientales que incluyan las medidas de mitigación y adaptación definidas en el PACMUN;</w:t>
      </w:r>
    </w:p>
    <w:p w14:paraId="20E6F6C5" w14:textId="77777777" w:rsidR="00CA191A" w:rsidRPr="00CA191A" w:rsidRDefault="00CA191A" w:rsidP="00444860">
      <w:pPr>
        <w:jc w:val="both"/>
        <w:rPr>
          <w:rFonts w:ascii="Arial" w:hAnsi="Arial" w:cs="Arial"/>
          <w:sz w:val="20"/>
          <w:szCs w:val="20"/>
        </w:rPr>
      </w:pPr>
    </w:p>
    <w:p w14:paraId="75FBC925" w14:textId="473756B0"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Coordinar la actualización de las acciones correspondientes a las diversas dependencias en materia de cambio climático definidas en el PACMUN;</w:t>
      </w:r>
    </w:p>
    <w:p w14:paraId="3105680B" w14:textId="77777777" w:rsidR="00CA191A" w:rsidRPr="00CA191A" w:rsidRDefault="00CA191A" w:rsidP="00444860">
      <w:pPr>
        <w:jc w:val="both"/>
        <w:rPr>
          <w:rFonts w:ascii="Arial" w:hAnsi="Arial" w:cs="Arial"/>
          <w:sz w:val="20"/>
          <w:szCs w:val="20"/>
        </w:rPr>
      </w:pPr>
    </w:p>
    <w:p w14:paraId="57607B23" w14:textId="07123A2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Proponer al Ayuntamiento los espacios que deban ser considerados como áreas naturales protegidas, así como el programa de manejo de las mismas;</w:t>
      </w:r>
    </w:p>
    <w:p w14:paraId="614EC216" w14:textId="77777777" w:rsidR="00CA191A" w:rsidRPr="00CA191A" w:rsidRDefault="00CA191A" w:rsidP="00444860">
      <w:pPr>
        <w:jc w:val="both"/>
        <w:rPr>
          <w:rFonts w:ascii="Arial" w:hAnsi="Arial" w:cs="Arial"/>
          <w:sz w:val="20"/>
          <w:szCs w:val="20"/>
        </w:rPr>
      </w:pPr>
    </w:p>
    <w:p w14:paraId="2B60E0BB" w14:textId="2B407B6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Participar en los estudios previos al establecimiento de áreas naturales protegidas de interés del Estado o de la Federación ubicadas en el territorio municipal, así como en su conservación, administración, desarrollo y vigilancia conforme a los convenios que al efecto se celebren; </w:t>
      </w:r>
    </w:p>
    <w:p w14:paraId="63CC1D60" w14:textId="77777777" w:rsidR="00CA191A" w:rsidRPr="00CA191A" w:rsidRDefault="00CA191A" w:rsidP="00444860">
      <w:pPr>
        <w:jc w:val="both"/>
        <w:rPr>
          <w:rFonts w:ascii="Arial" w:hAnsi="Arial" w:cs="Arial"/>
          <w:sz w:val="20"/>
          <w:szCs w:val="20"/>
        </w:rPr>
      </w:pPr>
    </w:p>
    <w:p w14:paraId="3E9A38CE" w14:textId="02F9C466"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Cuidar y asegurar la preservación y restauración del equilibrio ecológico y la protección al ambiente en el ámbito de la competencia del Municipio;</w:t>
      </w:r>
    </w:p>
    <w:p w14:paraId="42F034F4" w14:textId="77777777" w:rsidR="00CA191A" w:rsidRPr="00CA191A" w:rsidRDefault="00CA191A" w:rsidP="00444860">
      <w:pPr>
        <w:jc w:val="both"/>
        <w:rPr>
          <w:rFonts w:ascii="Arial" w:hAnsi="Arial" w:cs="Arial"/>
          <w:sz w:val="20"/>
          <w:szCs w:val="20"/>
        </w:rPr>
      </w:pPr>
    </w:p>
    <w:p w14:paraId="3D820CA1" w14:textId="6EB40D35"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Actualizar el inventario de Gases Efecto Invernadero y las medidas de adaptación y mitigación del PACMUN en el segundo año de cada administración municipal;</w:t>
      </w:r>
    </w:p>
    <w:p w14:paraId="0C6B9388" w14:textId="77777777" w:rsidR="00CA191A" w:rsidRPr="00CA191A" w:rsidRDefault="00CA191A" w:rsidP="00444860">
      <w:pPr>
        <w:jc w:val="both"/>
        <w:rPr>
          <w:rFonts w:ascii="Arial" w:hAnsi="Arial" w:cs="Arial"/>
          <w:sz w:val="20"/>
          <w:szCs w:val="20"/>
        </w:rPr>
      </w:pPr>
    </w:p>
    <w:p w14:paraId="412B5581" w14:textId="2A3C0F15"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la forestación urbana;</w:t>
      </w:r>
    </w:p>
    <w:p w14:paraId="5D1B5518" w14:textId="77777777" w:rsidR="00CA191A" w:rsidRPr="00CA191A" w:rsidRDefault="00CA191A" w:rsidP="00444860">
      <w:pPr>
        <w:jc w:val="both"/>
        <w:rPr>
          <w:rFonts w:ascii="Arial" w:hAnsi="Arial" w:cs="Arial"/>
          <w:sz w:val="20"/>
          <w:szCs w:val="20"/>
        </w:rPr>
      </w:pPr>
    </w:p>
    <w:p w14:paraId="367C079C" w14:textId="31E37965"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Evaluar los informes preventivos y las manifestaciones al impacto ambiental en las áreas de su competencia;</w:t>
      </w:r>
    </w:p>
    <w:p w14:paraId="7EB4F0ED" w14:textId="77777777" w:rsidR="00CA191A" w:rsidRPr="00CA191A" w:rsidRDefault="00CA191A" w:rsidP="00444860">
      <w:pPr>
        <w:jc w:val="both"/>
        <w:rPr>
          <w:rFonts w:ascii="Arial" w:hAnsi="Arial" w:cs="Arial"/>
          <w:sz w:val="20"/>
          <w:szCs w:val="20"/>
        </w:rPr>
      </w:pPr>
    </w:p>
    <w:p w14:paraId="4F3CCC07" w14:textId="5A4046BA"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Prevenir y controlar la contaminación visual, así como la del aire, agua, suelo y la originada por gases, humos, polvos, residuos sólidos y/o líquidos, ruidos, vibraciones, energía térmica, electromagnética, lumínica y olores;</w:t>
      </w:r>
    </w:p>
    <w:p w14:paraId="6EE6362B" w14:textId="77777777" w:rsidR="00CA191A" w:rsidRPr="00CA191A" w:rsidRDefault="00CA191A" w:rsidP="00444860">
      <w:pPr>
        <w:jc w:val="both"/>
        <w:rPr>
          <w:rFonts w:ascii="Arial" w:hAnsi="Arial" w:cs="Arial"/>
          <w:sz w:val="20"/>
          <w:szCs w:val="20"/>
        </w:rPr>
      </w:pPr>
    </w:p>
    <w:p w14:paraId="6A6C1902" w14:textId="17981AA8"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Prevenir y controlar la contaminación a la atmósfera, generada por fuentes naturales, fuentes fijas y móviles, excepto las consideradas de competencia de la Federación o del Estado;</w:t>
      </w:r>
    </w:p>
    <w:p w14:paraId="414353B5" w14:textId="77777777" w:rsidR="00CA191A" w:rsidRPr="00CA191A" w:rsidRDefault="00CA191A" w:rsidP="00444860">
      <w:pPr>
        <w:jc w:val="both"/>
        <w:rPr>
          <w:rFonts w:ascii="Arial" w:hAnsi="Arial" w:cs="Arial"/>
          <w:sz w:val="20"/>
          <w:szCs w:val="20"/>
        </w:rPr>
      </w:pPr>
    </w:p>
    <w:p w14:paraId="50085437" w14:textId="7EC0C707"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Verificar el cumplimiento de las normas ecológicas de emisión máxima permisible de contaminación a la atmósfera por parte de las fuentes móviles, excepto el transporte federal, mediante el establecimiento y operación de sistemas de verificación;</w:t>
      </w:r>
    </w:p>
    <w:p w14:paraId="44A0551F" w14:textId="77777777" w:rsidR="00CA191A" w:rsidRPr="00CA191A" w:rsidRDefault="00CA191A" w:rsidP="00444860">
      <w:pPr>
        <w:jc w:val="both"/>
        <w:rPr>
          <w:rFonts w:ascii="Arial" w:hAnsi="Arial" w:cs="Arial"/>
          <w:sz w:val="20"/>
          <w:szCs w:val="20"/>
        </w:rPr>
      </w:pPr>
    </w:p>
    <w:p w14:paraId="6A93B0CC" w14:textId="00F1EDF6"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Establecer medidas para retirar de la circulación los vehículos automotores evidentemente contaminantes o que rebasen los límites máximos permisibles de emisiones a la atmósfera y ruido que permitan los reglamentos y las normas aplicables, o en su caso, coordinarse para tal efecto con otras entidades del gobierno federal, estatal o municipal;</w:t>
      </w:r>
    </w:p>
    <w:p w14:paraId="5C42ABF1" w14:textId="77777777" w:rsidR="00CA191A" w:rsidRPr="00CA191A" w:rsidRDefault="00CA191A" w:rsidP="00444860">
      <w:pPr>
        <w:jc w:val="both"/>
        <w:rPr>
          <w:rFonts w:ascii="Arial" w:hAnsi="Arial" w:cs="Arial"/>
          <w:sz w:val="20"/>
          <w:szCs w:val="20"/>
        </w:rPr>
      </w:pPr>
    </w:p>
    <w:p w14:paraId="3EF274C0" w14:textId="00207B3A"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Participar en la regulación de las medidas necesarias para el control de las descargas de aguas residuales en los sistemas de drenaje y alcantarillado, así como en los ríos y arroyos localizados en el Municipio;</w:t>
      </w:r>
    </w:p>
    <w:p w14:paraId="79240DD9" w14:textId="77777777" w:rsidR="00CA191A" w:rsidRPr="00CA191A" w:rsidRDefault="00CA191A" w:rsidP="00444860">
      <w:pPr>
        <w:jc w:val="both"/>
        <w:rPr>
          <w:rFonts w:ascii="Arial" w:hAnsi="Arial" w:cs="Arial"/>
          <w:sz w:val="20"/>
          <w:szCs w:val="20"/>
        </w:rPr>
      </w:pPr>
    </w:p>
    <w:p w14:paraId="7675C024" w14:textId="7DA6205B"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Regular los prestadores de servicios de limpieza de trampas de grasas orgánicas y sanitarios portátiles y dictar las medidas necesarias para el control, funcionamiento y disposición final de los residuos;</w:t>
      </w:r>
    </w:p>
    <w:p w14:paraId="69344DF9" w14:textId="77777777" w:rsidR="00CA191A" w:rsidRPr="00CA191A" w:rsidRDefault="00CA191A" w:rsidP="00444860">
      <w:pPr>
        <w:jc w:val="both"/>
        <w:rPr>
          <w:rFonts w:ascii="Arial" w:hAnsi="Arial" w:cs="Arial"/>
          <w:sz w:val="20"/>
          <w:szCs w:val="20"/>
        </w:rPr>
      </w:pPr>
    </w:p>
    <w:p w14:paraId="1E590F7B" w14:textId="4110B184"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Coadyuvar en la regulación y vigilancia para el control y aprovechamiento de los bancos de materiales pétreos para la construcción en territorio municipal;</w:t>
      </w:r>
    </w:p>
    <w:p w14:paraId="3876FA42" w14:textId="77777777" w:rsidR="00CA191A" w:rsidRPr="00CA191A" w:rsidRDefault="00CA191A" w:rsidP="00444860">
      <w:pPr>
        <w:jc w:val="both"/>
        <w:rPr>
          <w:rFonts w:ascii="Arial" w:hAnsi="Arial" w:cs="Arial"/>
          <w:sz w:val="20"/>
          <w:szCs w:val="20"/>
        </w:rPr>
      </w:pPr>
    </w:p>
    <w:p w14:paraId="59B39276" w14:textId="6B0B9133"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Coordinar acciones con las áreas de desarrollo urbano y ecología, de obras públicas, protección civil tanto del estado como del municipio, así como con el organismo operador del sistema de agua potable y alcantarillado, en </w:t>
      </w:r>
      <w:r w:rsidR="00CA191A" w:rsidRPr="00444860">
        <w:rPr>
          <w:rFonts w:ascii="Arial" w:hAnsi="Arial" w:cs="Arial"/>
          <w:sz w:val="20"/>
          <w:szCs w:val="20"/>
        </w:rPr>
        <w:t>situaciones de</w:t>
      </w:r>
      <w:r w:rsidRPr="00444860">
        <w:rPr>
          <w:rFonts w:ascii="Arial" w:hAnsi="Arial" w:cs="Arial"/>
          <w:sz w:val="20"/>
          <w:szCs w:val="20"/>
        </w:rPr>
        <w:t xml:space="preserve"> emergencia o de riesgo para la población, por la presencia de elementos peligrosos o sus combinaciones en el alcantarillado público;</w:t>
      </w:r>
    </w:p>
    <w:p w14:paraId="35CE3CC0" w14:textId="77777777" w:rsidR="00CA191A" w:rsidRPr="00CA191A" w:rsidRDefault="00CA191A" w:rsidP="00444860">
      <w:pPr>
        <w:jc w:val="both"/>
        <w:rPr>
          <w:rFonts w:ascii="Arial" w:hAnsi="Arial" w:cs="Arial"/>
          <w:sz w:val="20"/>
          <w:szCs w:val="20"/>
        </w:rPr>
      </w:pPr>
    </w:p>
    <w:p w14:paraId="59069C39" w14:textId="4643B9B8"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Vigilar el adecuado manejo y disposición de los residuos sólidos no peligrosos, domésticos, urbanos y agropecuarios;</w:t>
      </w:r>
    </w:p>
    <w:p w14:paraId="2F38A1AF" w14:textId="77777777" w:rsidR="00CA191A" w:rsidRPr="00CA191A" w:rsidRDefault="00CA191A" w:rsidP="00444860">
      <w:pPr>
        <w:jc w:val="both"/>
        <w:rPr>
          <w:rFonts w:ascii="Arial" w:hAnsi="Arial" w:cs="Arial"/>
          <w:sz w:val="20"/>
          <w:szCs w:val="20"/>
        </w:rPr>
      </w:pPr>
    </w:p>
    <w:p w14:paraId="6DA40B00" w14:textId="48C3C975"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Vigilar y establecer medidas para el adecuado manejo y disposición final de los aceites y grasas lubricantes usados y demás residuos generados en establecimientos mercantiles o de servicios, coordinándose con la autoridad competente estatal o federal, a fin que éstos no causen ningún daño a la salud o alteren el equilibrio ecológico del Municipio;</w:t>
      </w:r>
    </w:p>
    <w:p w14:paraId="1A1458CF" w14:textId="77777777" w:rsidR="00CA191A" w:rsidRPr="00CA191A" w:rsidRDefault="00CA191A" w:rsidP="00444860">
      <w:pPr>
        <w:jc w:val="both"/>
        <w:rPr>
          <w:rFonts w:ascii="Arial" w:hAnsi="Arial" w:cs="Arial"/>
          <w:sz w:val="20"/>
          <w:szCs w:val="20"/>
        </w:rPr>
      </w:pPr>
    </w:p>
    <w:p w14:paraId="4946E61A" w14:textId="71F23C7A"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Establecer alternativas de prevención, reducción, reutilización y disposición final de residuos sólidos </w:t>
      </w:r>
      <w:r w:rsidR="00CA191A" w:rsidRPr="00444860">
        <w:rPr>
          <w:rFonts w:ascii="Arial" w:hAnsi="Arial" w:cs="Arial"/>
          <w:sz w:val="20"/>
          <w:szCs w:val="20"/>
        </w:rPr>
        <w:t>urbanos,</w:t>
      </w:r>
      <w:r w:rsidRPr="00444860">
        <w:rPr>
          <w:rFonts w:ascii="Arial" w:hAnsi="Arial" w:cs="Arial"/>
          <w:sz w:val="20"/>
          <w:szCs w:val="20"/>
        </w:rPr>
        <w:t xml:space="preserve"> así como llevar a cabo inventarios de los mismos y sus fuentes generadoras;</w:t>
      </w:r>
    </w:p>
    <w:p w14:paraId="7506FD24" w14:textId="77777777" w:rsidR="002138CE" w:rsidRPr="002138CE" w:rsidRDefault="002138CE" w:rsidP="00444860">
      <w:pPr>
        <w:jc w:val="both"/>
        <w:rPr>
          <w:rFonts w:ascii="Arial" w:hAnsi="Arial" w:cs="Arial"/>
          <w:sz w:val="20"/>
          <w:szCs w:val="20"/>
        </w:rPr>
      </w:pPr>
    </w:p>
    <w:p w14:paraId="3FF64AE3" w14:textId="0FE255E3"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Participar en la autorización y control de los servicios concesionados de recolección, almacenamiento, transporte, depósito, confinamiento, reusó, tratamiento y disposición final de los residuos sólidos municipales;</w:t>
      </w:r>
    </w:p>
    <w:p w14:paraId="79058C59" w14:textId="77777777" w:rsidR="00CA191A" w:rsidRPr="00CA191A" w:rsidRDefault="00CA191A" w:rsidP="00444860">
      <w:pPr>
        <w:jc w:val="both"/>
        <w:rPr>
          <w:rFonts w:ascii="Arial" w:hAnsi="Arial" w:cs="Arial"/>
          <w:sz w:val="20"/>
          <w:szCs w:val="20"/>
        </w:rPr>
      </w:pPr>
    </w:p>
    <w:p w14:paraId="66A3BF54" w14:textId="442ED0F1"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Establecer en coordinación con las dependencias competentes y las instituciones del sector privado y social, programas e incentivos para la minimización de residuos, uso eficiente de agua y energía entre otros;</w:t>
      </w:r>
    </w:p>
    <w:p w14:paraId="531291A7" w14:textId="77777777" w:rsidR="00CA191A" w:rsidRPr="00CA191A" w:rsidRDefault="00CA191A" w:rsidP="00444860">
      <w:pPr>
        <w:jc w:val="both"/>
        <w:rPr>
          <w:rFonts w:ascii="Arial" w:hAnsi="Arial" w:cs="Arial"/>
          <w:sz w:val="20"/>
          <w:szCs w:val="20"/>
        </w:rPr>
      </w:pPr>
    </w:p>
    <w:p w14:paraId="32EFE3B1" w14:textId="40B52DC6"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la disminución de la generación de residuos, así como la fabricación y utilización de empaques o envases cuyos materiales permitan reciclarlos;</w:t>
      </w:r>
    </w:p>
    <w:p w14:paraId="01A9ECDC" w14:textId="77777777" w:rsidR="00CA191A" w:rsidRPr="00CA191A" w:rsidRDefault="00CA191A" w:rsidP="00444860">
      <w:pPr>
        <w:jc w:val="both"/>
        <w:rPr>
          <w:rFonts w:ascii="Arial" w:hAnsi="Arial" w:cs="Arial"/>
          <w:sz w:val="20"/>
          <w:szCs w:val="20"/>
        </w:rPr>
      </w:pPr>
    </w:p>
    <w:p w14:paraId="37FEBF8A" w14:textId="036B5F79"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Establecer acciones de prevención y control de emergencias ecológicas y contingencias ambientales, cuando la magnitud o gravedad de los desequilibrios ecológicos o daños al ambiente afecten directamente al territorio de su jurisdicción;</w:t>
      </w:r>
    </w:p>
    <w:p w14:paraId="493A5450" w14:textId="77777777" w:rsidR="00CA191A" w:rsidRPr="00CA191A" w:rsidRDefault="00CA191A" w:rsidP="00444860">
      <w:pPr>
        <w:jc w:val="both"/>
        <w:rPr>
          <w:rFonts w:ascii="Arial" w:hAnsi="Arial" w:cs="Arial"/>
          <w:sz w:val="20"/>
          <w:szCs w:val="20"/>
        </w:rPr>
      </w:pPr>
    </w:p>
    <w:p w14:paraId="4306DA7D" w14:textId="663E65FB"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Proponer al Ayuntamiento la celebración de convenios de colaboración, asesoría y servicio social en materia ambiental, con instituciones de educación superior, de servicios e Investigación;</w:t>
      </w:r>
    </w:p>
    <w:p w14:paraId="02DB3776" w14:textId="77777777" w:rsidR="00CA191A" w:rsidRPr="00CA191A" w:rsidRDefault="00CA191A" w:rsidP="00444860">
      <w:pPr>
        <w:jc w:val="both"/>
        <w:rPr>
          <w:rFonts w:ascii="Arial" w:hAnsi="Arial" w:cs="Arial"/>
          <w:sz w:val="20"/>
          <w:szCs w:val="20"/>
        </w:rPr>
      </w:pPr>
    </w:p>
    <w:p w14:paraId="78F8C094" w14:textId="54A48F97"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el cuidado de la flora y la fauna existente en el Municipio en coordinación con otras dependencias;</w:t>
      </w:r>
    </w:p>
    <w:p w14:paraId="48258898" w14:textId="77777777" w:rsidR="00CA191A" w:rsidRPr="00CA191A" w:rsidRDefault="00CA191A" w:rsidP="00444860">
      <w:pPr>
        <w:jc w:val="both"/>
        <w:rPr>
          <w:rFonts w:ascii="Arial" w:hAnsi="Arial" w:cs="Arial"/>
          <w:sz w:val="20"/>
          <w:szCs w:val="20"/>
        </w:rPr>
      </w:pPr>
    </w:p>
    <w:p w14:paraId="7A00DF6E" w14:textId="66F50E8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la reforestación con plantas nativas regionales y/o de baja demanda hídrica;</w:t>
      </w:r>
    </w:p>
    <w:p w14:paraId="623C608F" w14:textId="77777777" w:rsidR="002138CE" w:rsidRPr="002138CE" w:rsidRDefault="002138CE" w:rsidP="00444860">
      <w:pPr>
        <w:jc w:val="both"/>
        <w:rPr>
          <w:rFonts w:ascii="Arial" w:hAnsi="Arial" w:cs="Arial"/>
          <w:sz w:val="20"/>
          <w:szCs w:val="20"/>
        </w:rPr>
      </w:pPr>
    </w:p>
    <w:p w14:paraId="0E886DEF" w14:textId="709E79B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Atender y canalizar en su caso, las denuncias populares que se promuevan </w:t>
      </w:r>
      <w:r w:rsidR="00CA191A" w:rsidRPr="00444860">
        <w:rPr>
          <w:rFonts w:ascii="Arial" w:hAnsi="Arial" w:cs="Arial"/>
          <w:sz w:val="20"/>
          <w:szCs w:val="20"/>
        </w:rPr>
        <w:t>en materia</w:t>
      </w:r>
      <w:r w:rsidRPr="00444860">
        <w:rPr>
          <w:rFonts w:ascii="Arial" w:hAnsi="Arial" w:cs="Arial"/>
          <w:sz w:val="20"/>
          <w:szCs w:val="20"/>
        </w:rPr>
        <w:t xml:space="preserve"> ambiental;</w:t>
      </w:r>
    </w:p>
    <w:p w14:paraId="13E5FBE9" w14:textId="77777777" w:rsidR="00CA191A" w:rsidRPr="00CA191A" w:rsidRDefault="00CA191A" w:rsidP="00444860">
      <w:pPr>
        <w:jc w:val="both"/>
        <w:rPr>
          <w:rFonts w:ascii="Arial" w:hAnsi="Arial" w:cs="Arial"/>
          <w:sz w:val="20"/>
          <w:szCs w:val="20"/>
        </w:rPr>
      </w:pPr>
    </w:p>
    <w:p w14:paraId="22EE1DC0" w14:textId="534FB6C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En materia de inspección y vigilancia: </w:t>
      </w:r>
    </w:p>
    <w:p w14:paraId="34250BBA" w14:textId="77777777" w:rsidR="00CA191A" w:rsidRPr="00CA191A" w:rsidRDefault="00CA191A" w:rsidP="002138CE">
      <w:pPr>
        <w:ind w:left="851"/>
        <w:jc w:val="both"/>
        <w:rPr>
          <w:rFonts w:ascii="Arial" w:hAnsi="Arial" w:cs="Arial"/>
          <w:sz w:val="20"/>
          <w:szCs w:val="20"/>
        </w:rPr>
      </w:pPr>
    </w:p>
    <w:p w14:paraId="23F823DF" w14:textId="6E907638"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Promover acuerdos de coordinación con las autoridades municipales, federales o estatales para realizar la inspección y vigilancia en materia de protección ambiental.</w:t>
      </w:r>
    </w:p>
    <w:p w14:paraId="3714307D" w14:textId="77777777" w:rsidR="00CA191A" w:rsidRPr="00CA191A" w:rsidRDefault="00CA191A" w:rsidP="002138CE">
      <w:pPr>
        <w:ind w:left="1134"/>
        <w:jc w:val="both"/>
        <w:rPr>
          <w:rFonts w:ascii="Arial" w:hAnsi="Arial" w:cs="Arial"/>
          <w:sz w:val="20"/>
          <w:szCs w:val="20"/>
        </w:rPr>
      </w:pPr>
    </w:p>
    <w:p w14:paraId="0184E2AE" w14:textId="0EB2E9CE"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Realizar dentro del territorio municipal, las visitas de inspección que considere necesarias, aún en días y horas inhábiles, a los predios, establecimientos o giros mercantiles, comerciales o de servicios, con el fin de vigilar el cumplimiento de las disposiciones del presente Reglamento.</w:t>
      </w:r>
    </w:p>
    <w:p w14:paraId="00C03704" w14:textId="77777777" w:rsidR="00CA191A" w:rsidRPr="00CA191A" w:rsidRDefault="00CA191A" w:rsidP="002138CE">
      <w:pPr>
        <w:ind w:left="1134"/>
        <w:jc w:val="both"/>
        <w:rPr>
          <w:rFonts w:ascii="Arial" w:hAnsi="Arial" w:cs="Arial"/>
          <w:sz w:val="20"/>
          <w:szCs w:val="20"/>
        </w:rPr>
      </w:pPr>
    </w:p>
    <w:p w14:paraId="61F8D752" w14:textId="5F04E287"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El control y vigilancia sobre el cumplimiento de las disposiciones del presente ambiental que resulte aplicable en los asuntos de su competencia.</w:t>
      </w:r>
    </w:p>
    <w:p w14:paraId="59734B21" w14:textId="77777777" w:rsidR="00CA191A" w:rsidRPr="00CA191A" w:rsidRDefault="00CA191A" w:rsidP="002138CE">
      <w:pPr>
        <w:ind w:left="1134"/>
        <w:jc w:val="both"/>
        <w:rPr>
          <w:rFonts w:ascii="Arial" w:hAnsi="Arial" w:cs="Arial"/>
          <w:sz w:val="20"/>
          <w:szCs w:val="20"/>
        </w:rPr>
      </w:pPr>
    </w:p>
    <w:p w14:paraId="226941C7" w14:textId="744DC120"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Llevar a cabo las diligencias necesarias con el fin de comprobar la existencia de fuentes o actividades que puedan o estén provocando deterioro ambiental, así como la verificación del cumplimiento de programas ambientales.</w:t>
      </w:r>
    </w:p>
    <w:p w14:paraId="65F6EC59" w14:textId="77777777" w:rsidR="00CA191A" w:rsidRPr="00CA191A" w:rsidRDefault="00CA191A" w:rsidP="002138CE">
      <w:pPr>
        <w:ind w:left="1134"/>
        <w:jc w:val="both"/>
        <w:rPr>
          <w:rFonts w:ascii="Arial" w:hAnsi="Arial" w:cs="Arial"/>
          <w:sz w:val="20"/>
          <w:szCs w:val="20"/>
        </w:rPr>
      </w:pPr>
    </w:p>
    <w:p w14:paraId="3B0D3E31" w14:textId="45137461" w:rsidR="00F70B16" w:rsidRDefault="00F70B16" w:rsidP="00E74739">
      <w:pPr>
        <w:pStyle w:val="Prrafodelista"/>
        <w:numPr>
          <w:ilvl w:val="0"/>
          <w:numId w:val="1"/>
        </w:numPr>
        <w:ind w:left="1134" w:firstLine="0"/>
        <w:jc w:val="both"/>
        <w:rPr>
          <w:rFonts w:ascii="Arial" w:hAnsi="Arial" w:cs="Arial"/>
          <w:sz w:val="20"/>
          <w:szCs w:val="20"/>
        </w:rPr>
      </w:pPr>
      <w:r w:rsidRPr="009D2633">
        <w:rPr>
          <w:rFonts w:ascii="Arial" w:hAnsi="Arial" w:cs="Arial"/>
          <w:sz w:val="20"/>
          <w:szCs w:val="20"/>
        </w:rPr>
        <w:t>En general, ordenar y practicar por conducto de las y los guardianes ecológicos, visitas de inspección, suspensiones y clausuras a los establecimientos públicos o privados, así como imponer las medidas de seguridad y sanciones administrativas a los responsables, cuando incurran en violaciones a las disposiciones legales de este Reglamento y otros ordenamientos legales aplicables.</w:t>
      </w:r>
    </w:p>
    <w:p w14:paraId="166476AC" w14:textId="77777777" w:rsidR="00CA191A" w:rsidRPr="00CA191A" w:rsidRDefault="00CA191A" w:rsidP="00CA191A">
      <w:pPr>
        <w:jc w:val="both"/>
        <w:rPr>
          <w:rFonts w:ascii="Arial" w:hAnsi="Arial" w:cs="Arial"/>
          <w:sz w:val="20"/>
          <w:szCs w:val="20"/>
        </w:rPr>
      </w:pPr>
    </w:p>
    <w:p w14:paraId="0617C1E9" w14:textId="21507358"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Solicitar el auxilio coordinado de las dependencias municipales, cuando la atención o ejecución de sus asuntos así lo requieran;</w:t>
      </w:r>
    </w:p>
    <w:p w14:paraId="2665C2F3" w14:textId="77777777" w:rsidR="00CA191A" w:rsidRPr="00CA191A" w:rsidRDefault="00CA191A" w:rsidP="00444860">
      <w:pPr>
        <w:jc w:val="both"/>
        <w:rPr>
          <w:rFonts w:ascii="Arial" w:hAnsi="Arial" w:cs="Arial"/>
          <w:sz w:val="20"/>
          <w:szCs w:val="20"/>
        </w:rPr>
      </w:pPr>
    </w:p>
    <w:p w14:paraId="5876AE88" w14:textId="332DFE6C"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Requerir la comparecencia ante sí, de los representantes o responsables de las fuentes sujetas a procedimiento de verificación, inspección y vigilancia que se prevé en este Reglamento;</w:t>
      </w:r>
    </w:p>
    <w:p w14:paraId="068650A7" w14:textId="77777777" w:rsidR="00CA191A" w:rsidRPr="00CA191A" w:rsidRDefault="00CA191A" w:rsidP="00444860">
      <w:pPr>
        <w:jc w:val="both"/>
        <w:rPr>
          <w:rFonts w:ascii="Arial" w:hAnsi="Arial" w:cs="Arial"/>
          <w:sz w:val="20"/>
          <w:szCs w:val="20"/>
        </w:rPr>
      </w:pPr>
    </w:p>
    <w:p w14:paraId="5C127BA9" w14:textId="4441A6D3"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Participar en la elaboración, verificación y aplicación de los criterios para el otorgamiento de permisos de tala de árboles y en los criterios de requerimientos de reposición de arbolado, que determine el presente Reglamento;</w:t>
      </w:r>
    </w:p>
    <w:p w14:paraId="25A9D5A1" w14:textId="77777777" w:rsidR="00CA191A" w:rsidRPr="00CA191A" w:rsidRDefault="00CA191A" w:rsidP="00444860">
      <w:pPr>
        <w:jc w:val="both"/>
        <w:rPr>
          <w:rFonts w:ascii="Arial" w:hAnsi="Arial" w:cs="Arial"/>
          <w:sz w:val="20"/>
          <w:szCs w:val="20"/>
        </w:rPr>
      </w:pPr>
    </w:p>
    <w:p w14:paraId="4C1EDD95" w14:textId="1808F58F"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Promover la realización de inventario de fuentes generadoras de contaminación a la atmósfera, suelo, agua y la provocada por desechos, olores, ruidos, vibraciones, energía térmica y lumínica;</w:t>
      </w:r>
    </w:p>
    <w:p w14:paraId="2AC13156" w14:textId="77777777" w:rsidR="00CA191A" w:rsidRPr="00CA191A" w:rsidRDefault="00CA191A" w:rsidP="00444860">
      <w:pPr>
        <w:jc w:val="both"/>
        <w:rPr>
          <w:rFonts w:ascii="Arial" w:hAnsi="Arial" w:cs="Arial"/>
          <w:sz w:val="20"/>
          <w:szCs w:val="20"/>
        </w:rPr>
      </w:pPr>
    </w:p>
    <w:p w14:paraId="57277924" w14:textId="60451B81"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 xml:space="preserve">Elaborar y someter a la aprobación del Ayuntamiento, las condiciones que deberán cumplir en materia ambiental y de cambio climático las zonas y parques industriales, fraccionamientos, unidades habitacionales y demás obras; </w:t>
      </w:r>
    </w:p>
    <w:p w14:paraId="563D021F" w14:textId="77777777" w:rsidR="00CA191A" w:rsidRPr="00CA191A" w:rsidRDefault="00CA191A" w:rsidP="00444860">
      <w:pPr>
        <w:jc w:val="both"/>
        <w:rPr>
          <w:rFonts w:ascii="Arial" w:hAnsi="Arial" w:cs="Arial"/>
          <w:sz w:val="20"/>
          <w:szCs w:val="20"/>
        </w:rPr>
      </w:pPr>
    </w:p>
    <w:p w14:paraId="205F3604" w14:textId="6F4A21E2"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lastRenderedPageBreak/>
        <w:t>Coadyuvar con las demás instancias de gobierno en donde se atiendan problemas ambientales que afecten directa o indirectamente al entorno ambiental del municipio;</w:t>
      </w:r>
    </w:p>
    <w:p w14:paraId="0A02CBA6" w14:textId="77777777" w:rsidR="00CA191A" w:rsidRPr="00CA191A" w:rsidRDefault="00CA191A" w:rsidP="00444860">
      <w:pPr>
        <w:jc w:val="both"/>
        <w:rPr>
          <w:rFonts w:ascii="Arial" w:hAnsi="Arial" w:cs="Arial"/>
          <w:sz w:val="20"/>
          <w:szCs w:val="20"/>
        </w:rPr>
      </w:pPr>
    </w:p>
    <w:p w14:paraId="7FA80C6B" w14:textId="7CECDA40" w:rsidR="00F70B16" w:rsidRPr="00444860" w:rsidRDefault="00F70B16" w:rsidP="00E74739">
      <w:pPr>
        <w:pStyle w:val="Prrafodelista"/>
        <w:numPr>
          <w:ilvl w:val="0"/>
          <w:numId w:val="19"/>
        </w:numPr>
        <w:jc w:val="both"/>
        <w:rPr>
          <w:rFonts w:ascii="Arial" w:hAnsi="Arial" w:cs="Arial"/>
          <w:sz w:val="20"/>
          <w:szCs w:val="20"/>
        </w:rPr>
      </w:pPr>
      <w:r w:rsidRPr="00444860">
        <w:rPr>
          <w:rFonts w:ascii="Arial" w:hAnsi="Arial" w:cs="Arial"/>
          <w:sz w:val="20"/>
          <w:szCs w:val="20"/>
        </w:rPr>
        <w:t>En materia de tráfico vehicular:</w:t>
      </w:r>
    </w:p>
    <w:p w14:paraId="257DB17A" w14:textId="77777777" w:rsidR="00CA191A" w:rsidRPr="00CA191A" w:rsidRDefault="00CA191A" w:rsidP="00444860">
      <w:pPr>
        <w:jc w:val="both"/>
        <w:rPr>
          <w:rFonts w:ascii="Arial" w:hAnsi="Arial" w:cs="Arial"/>
          <w:sz w:val="20"/>
          <w:szCs w:val="20"/>
        </w:rPr>
      </w:pPr>
    </w:p>
    <w:p w14:paraId="6CF16452" w14:textId="77777777"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Prevenir y controlar la contaminación generada por vehículos automotores, por emisiones a la atmósfera y ruido mediante el establecimiento de programas de educación ambiental.</w:t>
      </w:r>
    </w:p>
    <w:p w14:paraId="53590622" w14:textId="77777777" w:rsidR="00CA191A" w:rsidRDefault="00CA191A" w:rsidP="00CA191A">
      <w:pPr>
        <w:ind w:left="567"/>
        <w:jc w:val="both"/>
        <w:rPr>
          <w:rFonts w:ascii="Arial" w:hAnsi="Arial" w:cs="Arial"/>
          <w:sz w:val="20"/>
          <w:szCs w:val="20"/>
        </w:rPr>
      </w:pPr>
    </w:p>
    <w:p w14:paraId="03A29CF2" w14:textId="4F6E3E4E"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Observar el cumplimiento de las normas oficiales mexicanas de emisión máxima permisible de contaminantes a la atmósfera y ruido generada por vehículos automotores mediante el establecimiento de sistemas de verificación vehicular.</w:t>
      </w:r>
    </w:p>
    <w:p w14:paraId="41B0FC26" w14:textId="77777777" w:rsidR="00CA191A" w:rsidRDefault="00CA191A" w:rsidP="00CA191A">
      <w:pPr>
        <w:ind w:left="567"/>
        <w:jc w:val="both"/>
        <w:rPr>
          <w:rFonts w:ascii="Arial" w:hAnsi="Arial" w:cs="Arial"/>
          <w:sz w:val="20"/>
          <w:szCs w:val="20"/>
        </w:rPr>
      </w:pPr>
    </w:p>
    <w:p w14:paraId="106BACD6" w14:textId="44350942"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Celebrar convenios con los propietarios de talleres mecánicos para la afinación de motores y acopio de aceite usado para una disposición adecuada del mismo, previo cumplimiento de las autorizaciones correspondientes.</w:t>
      </w:r>
    </w:p>
    <w:p w14:paraId="670BD70A" w14:textId="77777777" w:rsidR="00CA191A" w:rsidRDefault="00CA191A" w:rsidP="00CA191A">
      <w:pPr>
        <w:ind w:left="567"/>
        <w:jc w:val="both"/>
        <w:rPr>
          <w:rFonts w:ascii="Arial" w:hAnsi="Arial" w:cs="Arial"/>
          <w:sz w:val="20"/>
          <w:szCs w:val="20"/>
        </w:rPr>
      </w:pPr>
    </w:p>
    <w:p w14:paraId="0DD234B5" w14:textId="6B5CED63"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Operar y autorizar en su caso, el establecimiento y equipamiento de centros de verificación vehicular.</w:t>
      </w:r>
    </w:p>
    <w:p w14:paraId="6EA8470C" w14:textId="77777777" w:rsidR="00CA191A" w:rsidRDefault="00CA191A" w:rsidP="00CA191A">
      <w:pPr>
        <w:ind w:left="567"/>
        <w:jc w:val="both"/>
        <w:rPr>
          <w:rFonts w:ascii="Arial" w:hAnsi="Arial" w:cs="Arial"/>
          <w:sz w:val="20"/>
          <w:szCs w:val="20"/>
        </w:rPr>
      </w:pPr>
    </w:p>
    <w:p w14:paraId="543CC89D" w14:textId="4E675EAF"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Proponer las tarifas que serán aprobadas por el Ayuntamiento, para la prestación de los servicios de verificación que deberán ser cubiertas a los centros establecidos.</w:t>
      </w:r>
    </w:p>
    <w:p w14:paraId="000A1A65" w14:textId="77777777" w:rsidR="00CA191A" w:rsidRDefault="00CA191A" w:rsidP="00CA191A">
      <w:pPr>
        <w:ind w:left="567"/>
        <w:jc w:val="both"/>
        <w:rPr>
          <w:rFonts w:ascii="Arial" w:hAnsi="Arial" w:cs="Arial"/>
          <w:sz w:val="20"/>
          <w:szCs w:val="20"/>
        </w:rPr>
      </w:pPr>
    </w:p>
    <w:p w14:paraId="3AE9061A" w14:textId="426D8EBF"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Determinar el contenido de las constancias que expidan los centros de verificación vehicular, por los servicios prestados, así como emitir las identificaciones correspondientes a su acreditación.</w:t>
      </w:r>
    </w:p>
    <w:p w14:paraId="5B661409" w14:textId="77777777" w:rsidR="00CA191A" w:rsidRPr="00CA191A" w:rsidRDefault="00CA191A" w:rsidP="00CA191A">
      <w:pPr>
        <w:ind w:left="567"/>
        <w:jc w:val="both"/>
        <w:rPr>
          <w:rFonts w:ascii="Arial" w:hAnsi="Arial" w:cs="Arial"/>
          <w:sz w:val="20"/>
          <w:szCs w:val="20"/>
        </w:rPr>
      </w:pPr>
    </w:p>
    <w:p w14:paraId="189BEFD6" w14:textId="77777777"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Supervisar la operación de los centros de verificación establecidos.</w:t>
      </w:r>
    </w:p>
    <w:p w14:paraId="5F725CD9" w14:textId="77777777" w:rsidR="00CA191A" w:rsidRDefault="00CA191A" w:rsidP="00CA191A">
      <w:pPr>
        <w:ind w:left="567"/>
        <w:jc w:val="both"/>
        <w:rPr>
          <w:rFonts w:ascii="Arial" w:hAnsi="Arial" w:cs="Arial"/>
          <w:sz w:val="20"/>
          <w:szCs w:val="20"/>
        </w:rPr>
      </w:pPr>
    </w:p>
    <w:p w14:paraId="314C96CC" w14:textId="2119377C"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Aplicar las medidas necesarias para reducir los niveles de concentración de contaminantes en la atmósfera, cuando estos excedan los límites máximos. Dichas medidas podrán ser aplicadas en coordinación con el Estado y con el apoyo de la Federación, en su caso.</w:t>
      </w:r>
    </w:p>
    <w:p w14:paraId="5C8392C9" w14:textId="77777777" w:rsidR="00CA191A" w:rsidRDefault="00CA191A" w:rsidP="00CA191A">
      <w:pPr>
        <w:ind w:left="567"/>
        <w:jc w:val="both"/>
        <w:rPr>
          <w:rFonts w:ascii="Arial" w:hAnsi="Arial" w:cs="Arial"/>
          <w:sz w:val="20"/>
          <w:szCs w:val="20"/>
        </w:rPr>
      </w:pPr>
    </w:p>
    <w:p w14:paraId="6241D079" w14:textId="4C8B3B64"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Coordinarse con las instancias encargadas del tránsito y la vialidad para poner en práctica medidas tendientes a evitar que los niveles de concentración de contaminantes emitidos por los vehículos automotores, rebasen los límites máximos permisibles que determinen los reglamentos y las normas oficiales mexicanas aplicables.</w:t>
      </w:r>
    </w:p>
    <w:p w14:paraId="14725C79" w14:textId="77777777" w:rsidR="00CA191A" w:rsidRPr="00CA191A" w:rsidRDefault="00CA191A" w:rsidP="00CA191A">
      <w:pPr>
        <w:ind w:left="567"/>
        <w:jc w:val="both"/>
        <w:rPr>
          <w:rFonts w:ascii="Arial" w:hAnsi="Arial" w:cs="Arial"/>
          <w:sz w:val="20"/>
          <w:szCs w:val="20"/>
        </w:rPr>
      </w:pPr>
    </w:p>
    <w:p w14:paraId="11E78CEC" w14:textId="7B2A7101" w:rsidR="00F70B16" w:rsidRPr="00CA191A" w:rsidRDefault="00F70B16" w:rsidP="00E74739">
      <w:pPr>
        <w:pStyle w:val="Prrafodelista"/>
        <w:numPr>
          <w:ilvl w:val="0"/>
          <w:numId w:val="6"/>
        </w:numPr>
        <w:jc w:val="both"/>
        <w:rPr>
          <w:rFonts w:ascii="Arial" w:hAnsi="Arial" w:cs="Arial"/>
          <w:sz w:val="20"/>
          <w:szCs w:val="20"/>
        </w:rPr>
      </w:pPr>
      <w:r w:rsidRPr="00CA191A">
        <w:rPr>
          <w:rFonts w:ascii="Arial" w:hAnsi="Arial" w:cs="Arial"/>
          <w:sz w:val="20"/>
          <w:szCs w:val="20"/>
        </w:rPr>
        <w:t>Elaborar los programas anuales sobre control de contaminantes que deriven de este Reglamento.</w:t>
      </w:r>
    </w:p>
    <w:p w14:paraId="263E2315" w14:textId="77777777" w:rsidR="00CA191A" w:rsidRPr="00CA191A" w:rsidRDefault="00CA191A" w:rsidP="00CA191A">
      <w:pPr>
        <w:ind w:left="567"/>
        <w:jc w:val="both"/>
        <w:rPr>
          <w:rFonts w:ascii="Arial" w:hAnsi="Arial" w:cs="Arial"/>
          <w:sz w:val="20"/>
          <w:szCs w:val="20"/>
        </w:rPr>
      </w:pPr>
    </w:p>
    <w:p w14:paraId="7B1600D7" w14:textId="4E05609F" w:rsidR="00F70B16" w:rsidRPr="00444860" w:rsidRDefault="00F70B16" w:rsidP="007E2D42">
      <w:pPr>
        <w:pStyle w:val="Prrafodelista"/>
        <w:numPr>
          <w:ilvl w:val="0"/>
          <w:numId w:val="19"/>
        </w:numPr>
        <w:ind w:left="567"/>
        <w:jc w:val="both"/>
        <w:rPr>
          <w:rFonts w:ascii="Arial" w:hAnsi="Arial" w:cs="Arial"/>
          <w:sz w:val="20"/>
          <w:szCs w:val="20"/>
        </w:rPr>
      </w:pPr>
      <w:r w:rsidRPr="00444860">
        <w:rPr>
          <w:rFonts w:ascii="Arial" w:hAnsi="Arial" w:cs="Arial"/>
          <w:sz w:val="20"/>
          <w:szCs w:val="20"/>
        </w:rPr>
        <w:t xml:space="preserve">Las demás que se establezcan en este Reglamento u otros ordenamientos legales. </w:t>
      </w:r>
    </w:p>
    <w:p w14:paraId="162B2069" w14:textId="77777777" w:rsidR="00F70B16" w:rsidRDefault="00F70B16" w:rsidP="00F70B16">
      <w:pPr>
        <w:jc w:val="both"/>
        <w:rPr>
          <w:rFonts w:ascii="Arial" w:hAnsi="Arial" w:cs="Arial"/>
          <w:b/>
          <w:szCs w:val="20"/>
        </w:rPr>
      </w:pPr>
    </w:p>
    <w:p w14:paraId="4A8922C8" w14:textId="223911D0" w:rsidR="00F70B16" w:rsidRPr="00CA191A" w:rsidRDefault="00F70B16" w:rsidP="00F70B16">
      <w:pPr>
        <w:jc w:val="center"/>
        <w:rPr>
          <w:rFonts w:ascii="Arial" w:hAnsi="Arial" w:cs="Arial"/>
          <w:b/>
          <w:sz w:val="22"/>
          <w:szCs w:val="22"/>
        </w:rPr>
      </w:pPr>
      <w:r w:rsidRPr="00CA191A">
        <w:rPr>
          <w:rFonts w:ascii="Arial" w:hAnsi="Arial" w:cs="Arial"/>
          <w:b/>
          <w:sz w:val="22"/>
          <w:szCs w:val="22"/>
        </w:rPr>
        <w:t>CAPÍTULO SEGUNDO</w:t>
      </w:r>
    </w:p>
    <w:p w14:paraId="026D0A65" w14:textId="2A10CA84" w:rsidR="00CA191A" w:rsidRPr="00CA191A" w:rsidRDefault="00CA191A" w:rsidP="00F70B16">
      <w:pPr>
        <w:jc w:val="center"/>
        <w:rPr>
          <w:rFonts w:ascii="Arial" w:hAnsi="Arial" w:cs="Arial"/>
          <w:sz w:val="22"/>
          <w:szCs w:val="22"/>
        </w:rPr>
      </w:pPr>
      <w:r w:rsidRPr="00CA191A">
        <w:rPr>
          <w:rFonts w:ascii="Arial" w:hAnsi="Arial" w:cs="Arial"/>
          <w:sz w:val="22"/>
          <w:szCs w:val="22"/>
        </w:rPr>
        <w:t>DEL COMITÉ MUNICIPAL DE ECOLOGÍA Y CAMBIO CLIMÁTICO</w:t>
      </w:r>
    </w:p>
    <w:p w14:paraId="6135ED03" w14:textId="77777777" w:rsidR="00CA191A" w:rsidRPr="00CA191A" w:rsidRDefault="00CA191A" w:rsidP="00F70B16">
      <w:pPr>
        <w:jc w:val="center"/>
        <w:rPr>
          <w:rFonts w:ascii="Arial" w:hAnsi="Arial" w:cs="Arial"/>
          <w:sz w:val="22"/>
          <w:szCs w:val="22"/>
        </w:rPr>
      </w:pPr>
    </w:p>
    <w:p w14:paraId="0A081C77" w14:textId="77777777" w:rsidR="00F70B16" w:rsidRPr="004E2F66" w:rsidRDefault="00F70B16" w:rsidP="00F70B16">
      <w:pPr>
        <w:jc w:val="both"/>
        <w:rPr>
          <w:rFonts w:ascii="Arial" w:hAnsi="Arial" w:cs="Arial"/>
          <w:sz w:val="20"/>
          <w:szCs w:val="20"/>
        </w:rPr>
      </w:pPr>
      <w:r w:rsidRPr="00125F52">
        <w:rPr>
          <w:rFonts w:ascii="Arial" w:hAnsi="Arial" w:cs="Arial"/>
          <w:b/>
          <w:sz w:val="20"/>
          <w:szCs w:val="20"/>
        </w:rPr>
        <w:t>Artículo 11.</w:t>
      </w:r>
      <w:r w:rsidRPr="004E2F66">
        <w:rPr>
          <w:rFonts w:ascii="Arial" w:hAnsi="Arial" w:cs="Arial"/>
          <w:sz w:val="20"/>
          <w:szCs w:val="20"/>
        </w:rPr>
        <w:t xml:space="preserve"> Se establece el Comité Municipal de Ec</w:t>
      </w:r>
      <w:r>
        <w:rPr>
          <w:rFonts w:ascii="Arial" w:hAnsi="Arial" w:cs="Arial"/>
          <w:sz w:val="20"/>
          <w:szCs w:val="20"/>
        </w:rPr>
        <w:t xml:space="preserve">ología y Cambio Climático, como </w:t>
      </w:r>
      <w:r w:rsidRPr="004E2F66">
        <w:rPr>
          <w:rFonts w:ascii="Arial" w:hAnsi="Arial" w:cs="Arial"/>
          <w:sz w:val="20"/>
          <w:szCs w:val="20"/>
        </w:rPr>
        <w:t>órgano consultivo, auxiliar del Ayuntamiento.</w:t>
      </w:r>
    </w:p>
    <w:p w14:paraId="751F885A" w14:textId="77777777" w:rsidR="00CA191A" w:rsidRDefault="00CA191A" w:rsidP="00F70B16">
      <w:pPr>
        <w:jc w:val="both"/>
        <w:rPr>
          <w:rFonts w:ascii="Arial" w:hAnsi="Arial" w:cs="Arial"/>
          <w:b/>
          <w:sz w:val="20"/>
          <w:szCs w:val="20"/>
        </w:rPr>
      </w:pPr>
    </w:p>
    <w:p w14:paraId="7438B17B" w14:textId="764AD855" w:rsidR="00F70B16" w:rsidRDefault="00F70B16" w:rsidP="00F70B16">
      <w:pPr>
        <w:jc w:val="both"/>
        <w:rPr>
          <w:rFonts w:ascii="Arial" w:hAnsi="Arial" w:cs="Arial"/>
          <w:sz w:val="20"/>
          <w:szCs w:val="20"/>
        </w:rPr>
      </w:pPr>
      <w:r w:rsidRPr="00125F52">
        <w:rPr>
          <w:rFonts w:ascii="Arial" w:hAnsi="Arial" w:cs="Arial"/>
          <w:b/>
          <w:sz w:val="20"/>
          <w:szCs w:val="20"/>
        </w:rPr>
        <w:lastRenderedPageBreak/>
        <w:t>Artículo 12.</w:t>
      </w:r>
      <w:r w:rsidRPr="004E2F66">
        <w:rPr>
          <w:rFonts w:ascii="Arial" w:hAnsi="Arial" w:cs="Arial"/>
          <w:sz w:val="20"/>
          <w:szCs w:val="20"/>
        </w:rPr>
        <w:t xml:space="preserve"> El Comité residirá en el Municipio de Chihuahu</w:t>
      </w:r>
      <w:r>
        <w:rPr>
          <w:rFonts w:ascii="Arial" w:hAnsi="Arial" w:cs="Arial"/>
          <w:sz w:val="20"/>
          <w:szCs w:val="20"/>
        </w:rPr>
        <w:t xml:space="preserve">a y para el cumplimiento de sus </w:t>
      </w:r>
      <w:r w:rsidRPr="004E2F66">
        <w:rPr>
          <w:rFonts w:ascii="Arial" w:hAnsi="Arial" w:cs="Arial"/>
          <w:sz w:val="20"/>
          <w:szCs w:val="20"/>
        </w:rPr>
        <w:t>funciones se integrará de la siguiente manera, teniendo todos sus integrantes voz y voto:</w:t>
      </w:r>
    </w:p>
    <w:p w14:paraId="3BC7D0C0" w14:textId="452E62EF" w:rsidR="00CA191A" w:rsidRPr="004E2F66" w:rsidRDefault="00CA191A" w:rsidP="00F70B16">
      <w:pPr>
        <w:jc w:val="both"/>
        <w:rPr>
          <w:rFonts w:ascii="Arial" w:hAnsi="Arial" w:cs="Arial"/>
          <w:sz w:val="20"/>
          <w:szCs w:val="20"/>
        </w:rPr>
      </w:pPr>
    </w:p>
    <w:p w14:paraId="3DFDBAFD" w14:textId="14D35F5C" w:rsidR="00F70B16" w:rsidRPr="00050B83" w:rsidRDefault="00050B83" w:rsidP="00E74739">
      <w:pPr>
        <w:pStyle w:val="Prrafodelista"/>
        <w:numPr>
          <w:ilvl w:val="0"/>
          <w:numId w:val="20"/>
        </w:numPr>
        <w:jc w:val="both"/>
        <w:rPr>
          <w:rFonts w:ascii="Arial" w:hAnsi="Arial" w:cs="Arial"/>
          <w:b/>
          <w:bCs/>
          <w:sz w:val="16"/>
          <w:szCs w:val="16"/>
        </w:rPr>
      </w:pPr>
      <w:r>
        <w:rPr>
          <w:rFonts w:ascii="Arial" w:hAnsi="Arial" w:cs="Arial"/>
          <w:sz w:val="20"/>
          <w:szCs w:val="20"/>
        </w:rPr>
        <w:t xml:space="preserve">Una </w:t>
      </w:r>
      <w:r w:rsidR="00F70B16" w:rsidRPr="00444860">
        <w:rPr>
          <w:rFonts w:ascii="Arial" w:hAnsi="Arial" w:cs="Arial"/>
          <w:sz w:val="20"/>
          <w:szCs w:val="20"/>
        </w:rPr>
        <w:t>Presiden</w:t>
      </w:r>
      <w:r>
        <w:rPr>
          <w:rFonts w:ascii="Arial" w:hAnsi="Arial" w:cs="Arial"/>
          <w:sz w:val="20"/>
          <w:szCs w:val="20"/>
        </w:rPr>
        <w:t>cia</w:t>
      </w:r>
      <w:r w:rsidR="00F70B16" w:rsidRPr="00444860">
        <w:rPr>
          <w:rFonts w:ascii="Arial" w:hAnsi="Arial" w:cs="Arial"/>
          <w:sz w:val="20"/>
          <w:szCs w:val="20"/>
        </w:rPr>
        <w:t xml:space="preserve">, que será la </w:t>
      </w:r>
      <w:r>
        <w:rPr>
          <w:rFonts w:ascii="Arial" w:hAnsi="Arial" w:cs="Arial"/>
          <w:sz w:val="20"/>
          <w:szCs w:val="20"/>
        </w:rPr>
        <w:t xml:space="preserve">persona titular de la </w:t>
      </w:r>
      <w:r w:rsidR="00F70B16" w:rsidRPr="00444860">
        <w:rPr>
          <w:rFonts w:ascii="Arial" w:hAnsi="Arial" w:cs="Arial"/>
          <w:sz w:val="20"/>
          <w:szCs w:val="20"/>
        </w:rPr>
        <w:t>Presiden</w:t>
      </w:r>
      <w:r>
        <w:rPr>
          <w:rFonts w:ascii="Arial" w:hAnsi="Arial" w:cs="Arial"/>
          <w:sz w:val="20"/>
          <w:szCs w:val="20"/>
        </w:rPr>
        <w:t>cia</w:t>
      </w:r>
      <w:r w:rsidR="00F70B16" w:rsidRPr="00444860">
        <w:rPr>
          <w:rFonts w:ascii="Arial" w:hAnsi="Arial" w:cs="Arial"/>
          <w:sz w:val="20"/>
          <w:szCs w:val="20"/>
        </w:rPr>
        <w:t xml:space="preserve"> Municipal o la persona qu</w:t>
      </w:r>
      <w:r>
        <w:rPr>
          <w:rFonts w:ascii="Arial" w:hAnsi="Arial" w:cs="Arial"/>
          <w:sz w:val="20"/>
          <w:szCs w:val="20"/>
        </w:rPr>
        <w:t>e</w:t>
      </w:r>
      <w:r w:rsidR="00F70B16" w:rsidRPr="00444860">
        <w:rPr>
          <w:rFonts w:ascii="Arial" w:hAnsi="Arial" w:cs="Arial"/>
          <w:sz w:val="20"/>
          <w:szCs w:val="20"/>
        </w:rPr>
        <w:t xml:space="preserve"> designe, pudiendo ser </w:t>
      </w:r>
      <w:r>
        <w:rPr>
          <w:rFonts w:ascii="Arial" w:hAnsi="Arial" w:cs="Arial"/>
          <w:sz w:val="20"/>
          <w:szCs w:val="20"/>
        </w:rPr>
        <w:t>una persona representante de la Dirección de Desarrollo Urbano y Ecología</w:t>
      </w:r>
      <w:r w:rsidR="00F70B16" w:rsidRPr="00444860">
        <w:rPr>
          <w:rFonts w:ascii="Arial" w:hAnsi="Arial" w:cs="Arial"/>
          <w:sz w:val="20"/>
          <w:szCs w:val="20"/>
        </w:rPr>
        <w:t>;</w:t>
      </w:r>
      <w:r>
        <w:rPr>
          <w:rFonts w:ascii="Arial" w:hAnsi="Arial" w:cs="Arial"/>
          <w:sz w:val="20"/>
          <w:szCs w:val="20"/>
        </w:rPr>
        <w:t xml:space="preserve"> </w:t>
      </w:r>
      <w:r w:rsidRPr="00050B83">
        <w:rPr>
          <w:rFonts w:ascii="Arial" w:hAnsi="Arial" w:cs="Arial"/>
          <w:b/>
          <w:bCs/>
          <w:sz w:val="16"/>
          <w:szCs w:val="16"/>
        </w:rPr>
        <w:t>(Fracción reformada por acuerdo publicado en la Gaceta Municipal del H. Ayuntamiento del Municipio de Chihuahua No. 312-II, de fecha 27 de julio de 2023).</w:t>
      </w:r>
    </w:p>
    <w:p w14:paraId="29502877" w14:textId="77777777" w:rsidR="00CA191A" w:rsidRPr="00CA191A" w:rsidRDefault="00CA191A" w:rsidP="00444860">
      <w:pPr>
        <w:jc w:val="both"/>
        <w:rPr>
          <w:rFonts w:ascii="Arial" w:hAnsi="Arial" w:cs="Arial"/>
          <w:sz w:val="20"/>
          <w:szCs w:val="20"/>
        </w:rPr>
      </w:pPr>
    </w:p>
    <w:p w14:paraId="49FB46C3" w14:textId="71177CC0" w:rsidR="00F70B16" w:rsidRPr="00E50E69" w:rsidRDefault="00E50E69" w:rsidP="00E74739">
      <w:pPr>
        <w:pStyle w:val="Prrafodelista"/>
        <w:numPr>
          <w:ilvl w:val="0"/>
          <w:numId w:val="20"/>
        </w:numPr>
        <w:jc w:val="both"/>
        <w:rPr>
          <w:rFonts w:ascii="Arial" w:hAnsi="Arial" w:cs="Arial"/>
          <w:b/>
          <w:bCs/>
          <w:sz w:val="16"/>
          <w:szCs w:val="16"/>
        </w:rPr>
      </w:pPr>
      <w:r>
        <w:rPr>
          <w:rFonts w:ascii="Arial" w:hAnsi="Arial" w:cs="Arial"/>
          <w:sz w:val="20"/>
          <w:szCs w:val="20"/>
        </w:rPr>
        <w:t xml:space="preserve">Una </w:t>
      </w:r>
      <w:r w:rsidR="00F70B16" w:rsidRPr="00444860">
        <w:rPr>
          <w:rFonts w:ascii="Arial" w:hAnsi="Arial" w:cs="Arial"/>
          <w:sz w:val="20"/>
          <w:szCs w:val="20"/>
        </w:rPr>
        <w:t>Secretar</w:t>
      </w:r>
      <w:r>
        <w:rPr>
          <w:rFonts w:ascii="Arial" w:hAnsi="Arial" w:cs="Arial"/>
          <w:sz w:val="20"/>
          <w:szCs w:val="20"/>
        </w:rPr>
        <w:t>ía</w:t>
      </w:r>
      <w:r w:rsidR="00F70B16" w:rsidRPr="00444860">
        <w:rPr>
          <w:rFonts w:ascii="Arial" w:hAnsi="Arial" w:cs="Arial"/>
          <w:sz w:val="20"/>
          <w:szCs w:val="20"/>
        </w:rPr>
        <w:t xml:space="preserve">, </w:t>
      </w:r>
      <w:r>
        <w:rPr>
          <w:rFonts w:ascii="Arial" w:hAnsi="Arial" w:cs="Arial"/>
          <w:sz w:val="20"/>
          <w:szCs w:val="20"/>
        </w:rPr>
        <w:t xml:space="preserve">que será la persona titular de la Secretaría del Ayuntamiento. </w:t>
      </w:r>
      <w:r w:rsidRPr="00E50E69">
        <w:rPr>
          <w:rFonts w:ascii="Arial" w:hAnsi="Arial" w:cs="Arial"/>
          <w:b/>
          <w:bCs/>
          <w:sz w:val="16"/>
          <w:szCs w:val="16"/>
        </w:rPr>
        <w:t>(Fracción reformada por acuerdo publicado en la Gaceta Municipal del H. Ayuntamiento de</w:t>
      </w:r>
      <w:r w:rsidR="00A44C8D">
        <w:rPr>
          <w:rFonts w:ascii="Arial" w:hAnsi="Arial" w:cs="Arial"/>
          <w:b/>
          <w:bCs/>
          <w:sz w:val="16"/>
          <w:szCs w:val="16"/>
        </w:rPr>
        <w:t>l Municipio de</w:t>
      </w:r>
      <w:r w:rsidRPr="00E50E69">
        <w:rPr>
          <w:rFonts w:ascii="Arial" w:hAnsi="Arial" w:cs="Arial"/>
          <w:b/>
          <w:bCs/>
          <w:sz w:val="16"/>
          <w:szCs w:val="16"/>
        </w:rPr>
        <w:t xml:space="preserve"> Chihuahua No. 312-II. </w:t>
      </w:r>
      <w:r>
        <w:rPr>
          <w:rFonts w:ascii="Arial" w:hAnsi="Arial" w:cs="Arial"/>
          <w:b/>
          <w:bCs/>
          <w:sz w:val="16"/>
          <w:szCs w:val="16"/>
        </w:rPr>
        <w:t>d</w:t>
      </w:r>
      <w:r w:rsidRPr="00E50E69">
        <w:rPr>
          <w:rFonts w:ascii="Arial" w:hAnsi="Arial" w:cs="Arial"/>
          <w:b/>
          <w:bCs/>
          <w:sz w:val="16"/>
          <w:szCs w:val="16"/>
        </w:rPr>
        <w:t>e fecha 27 de</w:t>
      </w:r>
      <w:r w:rsidR="00A44C8D">
        <w:rPr>
          <w:rFonts w:ascii="Arial" w:hAnsi="Arial" w:cs="Arial"/>
          <w:b/>
          <w:bCs/>
          <w:sz w:val="16"/>
          <w:szCs w:val="16"/>
        </w:rPr>
        <w:t xml:space="preserve"> julio </w:t>
      </w:r>
      <w:r w:rsidRPr="00E50E69">
        <w:rPr>
          <w:rFonts w:ascii="Arial" w:hAnsi="Arial" w:cs="Arial"/>
          <w:b/>
          <w:bCs/>
          <w:sz w:val="16"/>
          <w:szCs w:val="16"/>
        </w:rPr>
        <w:t>de 2023).</w:t>
      </w:r>
    </w:p>
    <w:p w14:paraId="4FB98EA1" w14:textId="77777777" w:rsidR="00CA191A" w:rsidRPr="00CA191A" w:rsidRDefault="00CA191A" w:rsidP="00444860">
      <w:pPr>
        <w:jc w:val="both"/>
        <w:rPr>
          <w:rFonts w:ascii="Arial" w:hAnsi="Arial" w:cs="Arial"/>
          <w:sz w:val="20"/>
          <w:szCs w:val="20"/>
        </w:rPr>
      </w:pPr>
    </w:p>
    <w:p w14:paraId="47D69249" w14:textId="5B3E6A22" w:rsidR="00F70B16" w:rsidRPr="00444860" w:rsidRDefault="00A44C8D" w:rsidP="00E74739">
      <w:pPr>
        <w:pStyle w:val="Prrafodelista"/>
        <w:numPr>
          <w:ilvl w:val="0"/>
          <w:numId w:val="20"/>
        </w:numPr>
        <w:jc w:val="both"/>
        <w:rPr>
          <w:rFonts w:ascii="Arial" w:hAnsi="Arial" w:cs="Arial"/>
          <w:sz w:val="20"/>
          <w:szCs w:val="20"/>
        </w:rPr>
      </w:pPr>
      <w:r>
        <w:rPr>
          <w:rFonts w:ascii="Arial" w:hAnsi="Arial" w:cs="Arial"/>
          <w:sz w:val="20"/>
          <w:szCs w:val="20"/>
        </w:rPr>
        <w:t xml:space="preserve">Una Secretaría Técnica, que será la Regidora o Regidor que presida la Comisión de Ecología del Ayuntamiento. </w:t>
      </w:r>
      <w:r w:rsidRPr="00A44C8D">
        <w:rPr>
          <w:rFonts w:ascii="Arial" w:hAnsi="Arial" w:cs="Arial"/>
          <w:b/>
          <w:bCs/>
          <w:sz w:val="16"/>
          <w:szCs w:val="16"/>
        </w:rPr>
        <w:t>(Fracción reformada por acuerdo publicado en la Gaceta Municipal del H. Ayuntamiento de</w:t>
      </w:r>
      <w:r>
        <w:rPr>
          <w:rFonts w:ascii="Arial" w:hAnsi="Arial" w:cs="Arial"/>
          <w:b/>
          <w:bCs/>
          <w:sz w:val="16"/>
          <w:szCs w:val="16"/>
        </w:rPr>
        <w:t>l</w:t>
      </w:r>
      <w:r w:rsidRPr="00A44C8D">
        <w:rPr>
          <w:rFonts w:ascii="Arial" w:hAnsi="Arial" w:cs="Arial"/>
          <w:b/>
          <w:bCs/>
          <w:sz w:val="16"/>
          <w:szCs w:val="16"/>
        </w:rPr>
        <w:t xml:space="preserve"> </w:t>
      </w:r>
      <w:r>
        <w:rPr>
          <w:rFonts w:ascii="Arial" w:hAnsi="Arial" w:cs="Arial"/>
          <w:b/>
          <w:bCs/>
          <w:sz w:val="16"/>
          <w:szCs w:val="16"/>
        </w:rPr>
        <w:t xml:space="preserve">Municipio de </w:t>
      </w:r>
      <w:r w:rsidRPr="00A44C8D">
        <w:rPr>
          <w:rFonts w:ascii="Arial" w:hAnsi="Arial" w:cs="Arial"/>
          <w:b/>
          <w:bCs/>
          <w:sz w:val="16"/>
          <w:szCs w:val="16"/>
        </w:rPr>
        <w:t>Chihuahua No. 312-II, de fecha 27 de julio de 2023).</w:t>
      </w:r>
    </w:p>
    <w:p w14:paraId="20CD15AA" w14:textId="77777777" w:rsidR="00CA191A" w:rsidRPr="00CA191A" w:rsidRDefault="00CA191A" w:rsidP="00444860">
      <w:pPr>
        <w:jc w:val="both"/>
        <w:rPr>
          <w:rFonts w:ascii="Arial" w:hAnsi="Arial" w:cs="Arial"/>
          <w:sz w:val="20"/>
          <w:szCs w:val="20"/>
        </w:rPr>
      </w:pPr>
    </w:p>
    <w:p w14:paraId="27B63E5F" w14:textId="7DE0E36D" w:rsidR="00B41E4D" w:rsidRDefault="00A44C8D" w:rsidP="00E74739">
      <w:pPr>
        <w:pStyle w:val="Prrafodelista"/>
        <w:numPr>
          <w:ilvl w:val="0"/>
          <w:numId w:val="20"/>
        </w:numPr>
        <w:jc w:val="both"/>
        <w:rPr>
          <w:rFonts w:ascii="Arial" w:hAnsi="Arial" w:cs="Arial"/>
          <w:b/>
          <w:bCs/>
          <w:sz w:val="16"/>
          <w:szCs w:val="16"/>
        </w:rPr>
      </w:pPr>
      <w:r>
        <w:rPr>
          <w:rFonts w:ascii="Arial" w:hAnsi="Arial" w:cs="Arial"/>
          <w:sz w:val="20"/>
          <w:szCs w:val="20"/>
        </w:rPr>
        <w:t>La persona titular de la Dirección de Desarrollo Urbano y Ecología, o la persona que designe</w:t>
      </w:r>
      <w:r w:rsidR="00F70B16" w:rsidRPr="00444860">
        <w:rPr>
          <w:rFonts w:ascii="Arial" w:hAnsi="Arial" w:cs="Arial"/>
          <w:sz w:val="20"/>
          <w:szCs w:val="20"/>
        </w:rPr>
        <w:t xml:space="preserve">. </w:t>
      </w:r>
      <w:r w:rsidRPr="00A44C8D">
        <w:rPr>
          <w:rFonts w:ascii="Arial" w:hAnsi="Arial" w:cs="Arial"/>
          <w:b/>
          <w:bCs/>
          <w:sz w:val="16"/>
          <w:szCs w:val="16"/>
        </w:rPr>
        <w:t>(Fracción reformada por acuerdo publicado en la Gaceta Municipal del H. Ayuntamiento del Municipio de Chihuahua No. 312-II, de fecha 27 de julio de 2023).</w:t>
      </w:r>
    </w:p>
    <w:p w14:paraId="0231B260" w14:textId="77777777" w:rsidR="00A44C8D" w:rsidRPr="00A44C8D" w:rsidRDefault="00A44C8D" w:rsidP="00A44C8D">
      <w:pPr>
        <w:pStyle w:val="Prrafodelista"/>
        <w:rPr>
          <w:rFonts w:ascii="Arial" w:hAnsi="Arial" w:cs="Arial"/>
          <w:b/>
          <w:bCs/>
          <w:sz w:val="16"/>
          <w:szCs w:val="16"/>
        </w:rPr>
      </w:pPr>
    </w:p>
    <w:p w14:paraId="73AE564D" w14:textId="222C53D6" w:rsidR="00A44C8D" w:rsidRPr="00A44C8D" w:rsidRDefault="00A44C8D" w:rsidP="00E74739">
      <w:pPr>
        <w:pStyle w:val="Prrafodelista"/>
        <w:numPr>
          <w:ilvl w:val="0"/>
          <w:numId w:val="20"/>
        </w:numPr>
        <w:jc w:val="both"/>
        <w:rPr>
          <w:rFonts w:ascii="Arial" w:hAnsi="Arial" w:cs="Arial"/>
          <w:b/>
          <w:bCs/>
          <w:sz w:val="16"/>
          <w:szCs w:val="16"/>
        </w:rPr>
      </w:pPr>
      <w:r>
        <w:rPr>
          <w:rFonts w:ascii="Arial" w:hAnsi="Arial" w:cs="Arial"/>
          <w:sz w:val="20"/>
          <w:szCs w:val="20"/>
        </w:rPr>
        <w:t xml:space="preserve">Hasta cinco representantes de los diversos sectores sociales, procurando sean de la sociedad civil que trabajan en beneficio del medio ambiente, quienes durarán en su encargo tres años. </w:t>
      </w:r>
      <w:r w:rsidRPr="00A44C8D">
        <w:rPr>
          <w:rFonts w:ascii="Arial" w:hAnsi="Arial" w:cs="Arial"/>
          <w:b/>
          <w:bCs/>
          <w:sz w:val="16"/>
          <w:szCs w:val="16"/>
        </w:rPr>
        <w:t>(Fracción adicionada por acuerdo publicado en la Gaceta Municipal del H. Ayuntamiento del Municipio de Chihuahua No. 312-II, de fecha 27 de julio de 2023).</w:t>
      </w:r>
    </w:p>
    <w:p w14:paraId="74D59D15" w14:textId="77777777" w:rsidR="00B41E4D" w:rsidRPr="00A44C8D" w:rsidRDefault="00B41E4D" w:rsidP="00B41E4D">
      <w:pPr>
        <w:pStyle w:val="Prrafodelista"/>
        <w:rPr>
          <w:rFonts w:ascii="Arial" w:hAnsi="Arial" w:cs="Arial"/>
          <w:b/>
          <w:bCs/>
          <w:sz w:val="16"/>
          <w:szCs w:val="16"/>
        </w:rPr>
      </w:pPr>
    </w:p>
    <w:p w14:paraId="29B29768" w14:textId="77777777" w:rsidR="00B41E4D" w:rsidRDefault="00F70B16" w:rsidP="00B41E4D">
      <w:pPr>
        <w:pStyle w:val="Prrafodelista"/>
        <w:ind w:left="0"/>
        <w:jc w:val="both"/>
        <w:rPr>
          <w:rFonts w:ascii="Arial" w:hAnsi="Arial" w:cs="Arial"/>
          <w:sz w:val="20"/>
          <w:szCs w:val="20"/>
        </w:rPr>
      </w:pPr>
      <w:r w:rsidRPr="009D2633">
        <w:rPr>
          <w:rFonts w:ascii="Arial" w:hAnsi="Arial" w:cs="Arial"/>
          <w:sz w:val="20"/>
          <w:szCs w:val="20"/>
        </w:rPr>
        <w:t xml:space="preserve">Los cargos del Comité serán honoríficos, por lo que sus integrantes no percibirán remuneración. </w:t>
      </w:r>
    </w:p>
    <w:p w14:paraId="688D56A3" w14:textId="77777777" w:rsidR="00B41E4D" w:rsidRDefault="00B41E4D" w:rsidP="00B41E4D">
      <w:pPr>
        <w:pStyle w:val="Prrafodelista"/>
        <w:ind w:left="0"/>
        <w:jc w:val="both"/>
        <w:rPr>
          <w:rFonts w:ascii="Arial" w:hAnsi="Arial" w:cs="Arial"/>
          <w:sz w:val="20"/>
          <w:szCs w:val="20"/>
        </w:rPr>
      </w:pPr>
    </w:p>
    <w:p w14:paraId="0DB6E67F" w14:textId="6B321C71" w:rsidR="00F70B16" w:rsidRDefault="00F70B16" w:rsidP="00B41E4D">
      <w:pPr>
        <w:pStyle w:val="Prrafodelista"/>
        <w:ind w:left="0"/>
        <w:jc w:val="both"/>
        <w:rPr>
          <w:rFonts w:ascii="Arial" w:hAnsi="Arial" w:cs="Arial"/>
          <w:b/>
          <w:bCs/>
          <w:sz w:val="16"/>
          <w:szCs w:val="16"/>
        </w:rPr>
      </w:pPr>
      <w:r w:rsidRPr="009D2633">
        <w:rPr>
          <w:rFonts w:ascii="Arial" w:hAnsi="Arial" w:cs="Arial"/>
          <w:sz w:val="20"/>
          <w:szCs w:val="20"/>
        </w:rPr>
        <w:t xml:space="preserve">El Ayuntamiento podrá, en adición a </w:t>
      </w:r>
      <w:r w:rsidR="006C26F8">
        <w:rPr>
          <w:rFonts w:ascii="Arial" w:hAnsi="Arial" w:cs="Arial"/>
          <w:sz w:val="20"/>
          <w:szCs w:val="20"/>
        </w:rPr>
        <w:t xml:space="preserve">las y </w:t>
      </w:r>
      <w:r w:rsidRPr="009D2633">
        <w:rPr>
          <w:rFonts w:ascii="Arial" w:hAnsi="Arial" w:cs="Arial"/>
          <w:sz w:val="20"/>
          <w:szCs w:val="20"/>
        </w:rPr>
        <w:t xml:space="preserve">los integrantes mencionados, designar otros integrantes los cuales tendrán </w:t>
      </w:r>
      <w:r w:rsidR="00CA191A" w:rsidRPr="009D2633">
        <w:rPr>
          <w:rFonts w:ascii="Arial" w:hAnsi="Arial" w:cs="Arial"/>
          <w:sz w:val="20"/>
          <w:szCs w:val="20"/>
        </w:rPr>
        <w:t>voz,</w:t>
      </w:r>
      <w:r w:rsidRPr="009D2633">
        <w:rPr>
          <w:rFonts w:ascii="Arial" w:hAnsi="Arial" w:cs="Arial"/>
          <w:sz w:val="20"/>
          <w:szCs w:val="20"/>
        </w:rPr>
        <w:t xml:space="preserve"> pero sin voto</w:t>
      </w:r>
      <w:r w:rsidR="006C26F8">
        <w:rPr>
          <w:rFonts w:ascii="Arial" w:hAnsi="Arial" w:cs="Arial"/>
          <w:sz w:val="20"/>
          <w:szCs w:val="20"/>
        </w:rPr>
        <w:t xml:space="preserve">, pero siempre cuidando que exista mayoría ciudadana. </w:t>
      </w:r>
      <w:r w:rsidR="006C26F8" w:rsidRPr="006C26F8">
        <w:rPr>
          <w:rFonts w:ascii="Arial" w:hAnsi="Arial" w:cs="Arial"/>
          <w:b/>
          <w:bCs/>
          <w:sz w:val="16"/>
          <w:szCs w:val="16"/>
        </w:rPr>
        <w:t>(Párrafo reformado por acuerdo publicado en la Gaceta Municipal del H. Ayuntamiento del Municipio de Chihuahua No. 312-II, de fecha 27 de julio de 2023).</w:t>
      </w:r>
    </w:p>
    <w:p w14:paraId="68CC5E2D" w14:textId="77777777" w:rsidR="006C26F8" w:rsidRDefault="006C26F8" w:rsidP="00B41E4D">
      <w:pPr>
        <w:pStyle w:val="Prrafodelista"/>
        <w:ind w:left="0"/>
        <w:jc w:val="both"/>
        <w:rPr>
          <w:rFonts w:ascii="Arial" w:hAnsi="Arial" w:cs="Arial"/>
          <w:b/>
          <w:bCs/>
          <w:sz w:val="16"/>
          <w:szCs w:val="16"/>
        </w:rPr>
      </w:pPr>
    </w:p>
    <w:p w14:paraId="289D8695" w14:textId="78B03CAB" w:rsidR="006C26F8" w:rsidRDefault="006C26F8" w:rsidP="00B41E4D">
      <w:pPr>
        <w:pStyle w:val="Prrafodelista"/>
        <w:ind w:left="0"/>
        <w:jc w:val="both"/>
        <w:rPr>
          <w:rFonts w:ascii="Arial" w:hAnsi="Arial" w:cs="Arial"/>
          <w:b/>
          <w:bCs/>
          <w:sz w:val="16"/>
          <w:szCs w:val="16"/>
        </w:rPr>
      </w:pPr>
      <w:r>
        <w:rPr>
          <w:rFonts w:ascii="Arial" w:hAnsi="Arial" w:cs="Arial"/>
          <w:sz w:val="20"/>
          <w:szCs w:val="20"/>
        </w:rPr>
        <w:t xml:space="preserve">El Ayuntamiento podrá, en adición a las y los integrantes mencionados, designar otros integrantes los cuales tendrán voz, pero sin voto, pero siempre cuidando que exista mayoría ciudadana. </w:t>
      </w:r>
      <w:r w:rsidRPr="006C26F8">
        <w:rPr>
          <w:rFonts w:ascii="Arial" w:hAnsi="Arial" w:cs="Arial"/>
          <w:b/>
          <w:bCs/>
          <w:sz w:val="16"/>
          <w:szCs w:val="16"/>
        </w:rPr>
        <w:t>(Párrafo adicionado por acuerdo publicado en la Gaceta Municipal del H. Ayuntamiento del Municipio de Chihuahua No. 213-II, de fecha 27 de julio de 2023).</w:t>
      </w:r>
    </w:p>
    <w:p w14:paraId="716D2E38" w14:textId="77777777" w:rsidR="006C26F8" w:rsidRDefault="006C26F8" w:rsidP="00B41E4D">
      <w:pPr>
        <w:pStyle w:val="Prrafodelista"/>
        <w:ind w:left="0"/>
        <w:jc w:val="both"/>
        <w:rPr>
          <w:rFonts w:ascii="Arial" w:hAnsi="Arial" w:cs="Arial"/>
          <w:b/>
          <w:bCs/>
          <w:sz w:val="16"/>
          <w:szCs w:val="16"/>
        </w:rPr>
      </w:pPr>
    </w:p>
    <w:p w14:paraId="7B0CAEDF" w14:textId="309DA290" w:rsidR="0046750E" w:rsidRDefault="006C26F8" w:rsidP="00B41E4D">
      <w:pPr>
        <w:pStyle w:val="Prrafodelista"/>
        <w:ind w:left="0"/>
        <w:jc w:val="both"/>
        <w:rPr>
          <w:rFonts w:ascii="Arial" w:hAnsi="Arial" w:cs="Arial"/>
          <w:b/>
          <w:bCs/>
          <w:sz w:val="16"/>
          <w:szCs w:val="16"/>
        </w:rPr>
      </w:pPr>
      <w:r>
        <w:rPr>
          <w:rFonts w:ascii="Arial" w:hAnsi="Arial" w:cs="Arial"/>
          <w:sz w:val="20"/>
          <w:szCs w:val="20"/>
        </w:rPr>
        <w:t xml:space="preserve">Las personas servidoras públicas integrantes del Comité nombrarán suplentes en los términos del artículo 29 del presente Reglamento, quienes podrán representarlas en caso de ser necesario. </w:t>
      </w:r>
      <w:r w:rsidRPr="006C26F8">
        <w:rPr>
          <w:rFonts w:ascii="Arial" w:hAnsi="Arial" w:cs="Arial"/>
          <w:b/>
          <w:bCs/>
          <w:sz w:val="16"/>
          <w:szCs w:val="16"/>
        </w:rPr>
        <w:t>(Párrafo adicionado por acuerdo publicado en la Gaceta Municipal del H. Ayuntamiento del Municipio de Chihuahua No. 213-II, de fecha 27 de julio de 2023).</w:t>
      </w:r>
    </w:p>
    <w:p w14:paraId="4C66C7EC" w14:textId="77777777" w:rsidR="00757AA8" w:rsidRDefault="00757AA8" w:rsidP="00B41E4D">
      <w:pPr>
        <w:pStyle w:val="Prrafodelista"/>
        <w:ind w:left="0"/>
        <w:jc w:val="both"/>
        <w:rPr>
          <w:rFonts w:ascii="Arial" w:hAnsi="Arial" w:cs="Arial"/>
          <w:b/>
          <w:bCs/>
          <w:sz w:val="16"/>
          <w:szCs w:val="16"/>
        </w:rPr>
      </w:pPr>
    </w:p>
    <w:p w14:paraId="79AA9BDD" w14:textId="236DEC9D" w:rsidR="00757AA8" w:rsidRDefault="00757AA8" w:rsidP="00B41E4D">
      <w:pPr>
        <w:pStyle w:val="Prrafodelista"/>
        <w:ind w:left="0"/>
        <w:jc w:val="both"/>
        <w:rPr>
          <w:rFonts w:ascii="Arial" w:hAnsi="Arial" w:cs="Arial"/>
          <w:sz w:val="20"/>
          <w:szCs w:val="20"/>
        </w:rPr>
      </w:pPr>
      <w:r>
        <w:rPr>
          <w:rFonts w:ascii="Arial" w:hAnsi="Arial" w:cs="Arial"/>
          <w:b/>
          <w:bCs/>
          <w:sz w:val="20"/>
          <w:szCs w:val="20"/>
        </w:rPr>
        <w:t xml:space="preserve">Artículo 12 bis. </w:t>
      </w:r>
      <w:r>
        <w:rPr>
          <w:rFonts w:ascii="Arial" w:hAnsi="Arial" w:cs="Arial"/>
          <w:sz w:val="20"/>
          <w:szCs w:val="20"/>
        </w:rPr>
        <w:t>Las personas representantes de los diversos sectores sociales que aspiren a ser designadas como integrantes del comité, deberán cubrir los siguientes requisitos:</w:t>
      </w:r>
    </w:p>
    <w:p w14:paraId="69AE34DD" w14:textId="77777777" w:rsidR="00757AA8" w:rsidRDefault="00757AA8" w:rsidP="00B41E4D">
      <w:pPr>
        <w:pStyle w:val="Prrafodelista"/>
        <w:ind w:left="0"/>
        <w:jc w:val="both"/>
        <w:rPr>
          <w:rFonts w:ascii="Arial" w:hAnsi="Arial" w:cs="Arial"/>
          <w:sz w:val="20"/>
          <w:szCs w:val="20"/>
        </w:rPr>
      </w:pPr>
    </w:p>
    <w:p w14:paraId="3479B2DA" w14:textId="5B887FDC" w:rsidR="00757AA8" w:rsidRDefault="00F82894" w:rsidP="00C20665">
      <w:pPr>
        <w:pStyle w:val="Prrafodelista"/>
        <w:numPr>
          <w:ilvl w:val="0"/>
          <w:numId w:val="93"/>
        </w:numPr>
        <w:jc w:val="both"/>
        <w:rPr>
          <w:rFonts w:ascii="Arial" w:hAnsi="Arial" w:cs="Arial"/>
          <w:sz w:val="20"/>
          <w:szCs w:val="20"/>
        </w:rPr>
      </w:pPr>
      <w:r>
        <w:rPr>
          <w:rFonts w:ascii="Arial" w:hAnsi="Arial" w:cs="Arial"/>
          <w:sz w:val="20"/>
          <w:szCs w:val="20"/>
        </w:rPr>
        <w:t>Contar con la carta de respaldo y propuesta por la Organización Social de la cual emanen, en caso de pertenecer a alguna.</w:t>
      </w:r>
    </w:p>
    <w:p w14:paraId="2EFCD4E8" w14:textId="77777777" w:rsidR="00F82894" w:rsidRDefault="00F82894" w:rsidP="00B41E4D">
      <w:pPr>
        <w:pStyle w:val="Prrafodelista"/>
        <w:ind w:left="0"/>
        <w:jc w:val="both"/>
        <w:rPr>
          <w:rFonts w:ascii="Arial" w:hAnsi="Arial" w:cs="Arial"/>
          <w:sz w:val="20"/>
          <w:szCs w:val="20"/>
        </w:rPr>
      </w:pPr>
    </w:p>
    <w:p w14:paraId="443A638E" w14:textId="6F74C97C" w:rsidR="00F82894" w:rsidRDefault="00F82894" w:rsidP="00C20665">
      <w:pPr>
        <w:pStyle w:val="Prrafodelista"/>
        <w:numPr>
          <w:ilvl w:val="0"/>
          <w:numId w:val="93"/>
        </w:numPr>
        <w:jc w:val="both"/>
        <w:rPr>
          <w:rFonts w:ascii="Arial" w:hAnsi="Arial" w:cs="Arial"/>
          <w:sz w:val="20"/>
          <w:szCs w:val="20"/>
        </w:rPr>
      </w:pPr>
      <w:r>
        <w:rPr>
          <w:rFonts w:ascii="Arial" w:hAnsi="Arial" w:cs="Arial"/>
          <w:sz w:val="20"/>
          <w:szCs w:val="20"/>
        </w:rPr>
        <w:t>Contar con ciudadanía mexicana, mayores de veintiún años, en pleno uso y goce de sus derechos civiles y políticos, acreditándolo mediante copia de su identificación oficial vigente;</w:t>
      </w:r>
    </w:p>
    <w:p w14:paraId="678E3A36" w14:textId="77777777" w:rsidR="008F4949" w:rsidRDefault="008F4949" w:rsidP="00B41E4D">
      <w:pPr>
        <w:pStyle w:val="Prrafodelista"/>
        <w:ind w:left="0"/>
        <w:jc w:val="both"/>
        <w:rPr>
          <w:rFonts w:ascii="Arial" w:hAnsi="Arial" w:cs="Arial"/>
          <w:sz w:val="20"/>
          <w:szCs w:val="20"/>
        </w:rPr>
      </w:pPr>
    </w:p>
    <w:p w14:paraId="2780FD30" w14:textId="79D763D8" w:rsidR="008F4949" w:rsidRDefault="008F4949" w:rsidP="00C20665">
      <w:pPr>
        <w:pStyle w:val="Prrafodelista"/>
        <w:numPr>
          <w:ilvl w:val="0"/>
          <w:numId w:val="93"/>
        </w:numPr>
        <w:jc w:val="both"/>
        <w:rPr>
          <w:rFonts w:ascii="Arial" w:hAnsi="Arial" w:cs="Arial"/>
          <w:sz w:val="20"/>
          <w:szCs w:val="20"/>
        </w:rPr>
      </w:pPr>
      <w:r>
        <w:rPr>
          <w:rFonts w:ascii="Arial" w:hAnsi="Arial" w:cs="Arial"/>
          <w:sz w:val="20"/>
          <w:szCs w:val="20"/>
        </w:rPr>
        <w:t>Manifestar bajo protesta de decir verdad ser personas de conocida solvencia moral y tener un modo honesto de vivir, que acrediten mediante dos cartas de recomendación;</w:t>
      </w:r>
    </w:p>
    <w:p w14:paraId="42F74B94" w14:textId="77777777" w:rsidR="008F4949" w:rsidRDefault="008F4949" w:rsidP="00B41E4D">
      <w:pPr>
        <w:pStyle w:val="Prrafodelista"/>
        <w:ind w:left="0"/>
        <w:jc w:val="both"/>
        <w:rPr>
          <w:rFonts w:ascii="Arial" w:hAnsi="Arial" w:cs="Arial"/>
          <w:sz w:val="20"/>
          <w:szCs w:val="20"/>
        </w:rPr>
      </w:pPr>
    </w:p>
    <w:p w14:paraId="43C42D40" w14:textId="740A203A" w:rsidR="008F4949" w:rsidRDefault="008F4949" w:rsidP="00C20665">
      <w:pPr>
        <w:pStyle w:val="Prrafodelista"/>
        <w:numPr>
          <w:ilvl w:val="0"/>
          <w:numId w:val="93"/>
        </w:numPr>
        <w:jc w:val="both"/>
        <w:rPr>
          <w:rFonts w:ascii="Arial" w:hAnsi="Arial" w:cs="Arial"/>
          <w:sz w:val="20"/>
          <w:szCs w:val="20"/>
        </w:rPr>
      </w:pPr>
      <w:r>
        <w:rPr>
          <w:rFonts w:ascii="Arial" w:hAnsi="Arial" w:cs="Arial"/>
          <w:sz w:val="20"/>
          <w:szCs w:val="20"/>
        </w:rPr>
        <w:lastRenderedPageBreak/>
        <w:t>No haber sido sentenciadas por la comisión de algún delito doloso que amerite pena privativa de libertad, acreditando mediante constancia de no antecedentes penales emitida por la autoridad correspondiente.</w:t>
      </w:r>
    </w:p>
    <w:p w14:paraId="20CEB0CC" w14:textId="77777777" w:rsidR="008F4949" w:rsidRDefault="008F4949" w:rsidP="00B41E4D">
      <w:pPr>
        <w:pStyle w:val="Prrafodelista"/>
        <w:ind w:left="0"/>
        <w:jc w:val="both"/>
        <w:rPr>
          <w:rFonts w:ascii="Arial" w:hAnsi="Arial" w:cs="Arial"/>
          <w:sz w:val="20"/>
          <w:szCs w:val="20"/>
        </w:rPr>
      </w:pPr>
    </w:p>
    <w:p w14:paraId="14707DB4" w14:textId="3E51D6FE" w:rsidR="008F4949" w:rsidRDefault="008F4949" w:rsidP="00C20665">
      <w:pPr>
        <w:pStyle w:val="Prrafodelista"/>
        <w:jc w:val="both"/>
        <w:rPr>
          <w:rFonts w:ascii="Arial" w:hAnsi="Arial" w:cs="Arial"/>
          <w:sz w:val="20"/>
          <w:szCs w:val="20"/>
        </w:rPr>
      </w:pPr>
      <w:r>
        <w:rPr>
          <w:rFonts w:ascii="Arial" w:hAnsi="Arial" w:cs="Arial"/>
          <w:sz w:val="20"/>
          <w:szCs w:val="20"/>
        </w:rPr>
        <w:t xml:space="preserve">Para el trámite y expedición de este documento la persona interesada podrá solicitar apoyo de la administración municipal, a </w:t>
      </w:r>
      <w:r w:rsidR="00652061">
        <w:rPr>
          <w:rFonts w:ascii="Arial" w:hAnsi="Arial" w:cs="Arial"/>
          <w:sz w:val="20"/>
          <w:szCs w:val="20"/>
        </w:rPr>
        <w:t>través</w:t>
      </w:r>
      <w:r>
        <w:rPr>
          <w:rFonts w:ascii="Arial" w:hAnsi="Arial" w:cs="Arial"/>
          <w:sz w:val="20"/>
          <w:szCs w:val="20"/>
        </w:rPr>
        <w:t xml:space="preserve"> de la Secretaría del Ayuntamiento, con la finalidad que,</w:t>
      </w:r>
      <w:r w:rsidR="00652061">
        <w:rPr>
          <w:rFonts w:ascii="Arial" w:hAnsi="Arial" w:cs="Arial"/>
          <w:sz w:val="20"/>
          <w:szCs w:val="20"/>
        </w:rPr>
        <w:t xml:space="preserve"> de ser posible, se cubra el costo de la misma o bien se gestione un descuento o condonación ante la autoridad correspondiente.</w:t>
      </w:r>
    </w:p>
    <w:p w14:paraId="3E814248" w14:textId="77777777" w:rsidR="005A0AD9" w:rsidRDefault="005A0AD9" w:rsidP="00B41E4D">
      <w:pPr>
        <w:pStyle w:val="Prrafodelista"/>
        <w:ind w:left="0"/>
        <w:jc w:val="both"/>
        <w:rPr>
          <w:rFonts w:ascii="Arial" w:hAnsi="Arial" w:cs="Arial"/>
          <w:sz w:val="20"/>
          <w:szCs w:val="20"/>
        </w:rPr>
      </w:pPr>
    </w:p>
    <w:p w14:paraId="355FE3BB" w14:textId="1FC64750" w:rsidR="005A0AD9" w:rsidRDefault="005A0AD9" w:rsidP="00C20665">
      <w:pPr>
        <w:pStyle w:val="Prrafodelista"/>
        <w:numPr>
          <w:ilvl w:val="0"/>
          <w:numId w:val="93"/>
        </w:numPr>
        <w:jc w:val="both"/>
        <w:rPr>
          <w:rFonts w:ascii="Arial" w:hAnsi="Arial" w:cs="Arial"/>
          <w:sz w:val="20"/>
          <w:szCs w:val="20"/>
        </w:rPr>
      </w:pPr>
      <w:r>
        <w:rPr>
          <w:rFonts w:ascii="Arial" w:hAnsi="Arial" w:cs="Arial"/>
          <w:sz w:val="20"/>
          <w:szCs w:val="20"/>
        </w:rPr>
        <w:t>No ser servidora o servidor público, que</w:t>
      </w:r>
      <w:r w:rsidR="008E777B">
        <w:rPr>
          <w:rFonts w:ascii="Arial" w:hAnsi="Arial" w:cs="Arial"/>
          <w:sz w:val="20"/>
          <w:szCs w:val="20"/>
        </w:rPr>
        <w:t xml:space="preserve"> acredite mediante declaración bajo protesta de decir verdad;</w:t>
      </w:r>
    </w:p>
    <w:p w14:paraId="6FB05C7F" w14:textId="77777777" w:rsidR="008E777B" w:rsidRDefault="008E777B" w:rsidP="00B41E4D">
      <w:pPr>
        <w:pStyle w:val="Prrafodelista"/>
        <w:ind w:left="0"/>
        <w:jc w:val="both"/>
        <w:rPr>
          <w:rFonts w:ascii="Arial" w:hAnsi="Arial" w:cs="Arial"/>
          <w:sz w:val="20"/>
          <w:szCs w:val="20"/>
        </w:rPr>
      </w:pPr>
    </w:p>
    <w:p w14:paraId="3BB95452" w14:textId="2A9DBA36"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No ser pariente consanguíneo en línea recta, en cualquier grado, o en línea colateral, hasta el segundo grado, ni por afinidad, de cualquier integrante del Ayuntamiento, o servidores públicos integrantes del Gabinete del Municipio de Chihuahua, que acredite mediante declaración bajo protesta de decir verdad;</w:t>
      </w:r>
    </w:p>
    <w:p w14:paraId="39392D3D" w14:textId="77777777" w:rsidR="008E777B" w:rsidRDefault="008E777B" w:rsidP="00B41E4D">
      <w:pPr>
        <w:pStyle w:val="Prrafodelista"/>
        <w:ind w:left="0"/>
        <w:jc w:val="both"/>
        <w:rPr>
          <w:rFonts w:ascii="Arial" w:hAnsi="Arial" w:cs="Arial"/>
          <w:sz w:val="20"/>
          <w:szCs w:val="20"/>
        </w:rPr>
      </w:pPr>
    </w:p>
    <w:p w14:paraId="6E9618C1" w14:textId="43B0F0F3"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No ser dirigente de ningún partido político, que acredite mediante declaración bajo protesta de decir verdad;</w:t>
      </w:r>
    </w:p>
    <w:p w14:paraId="2214A11E" w14:textId="77777777" w:rsidR="008E777B" w:rsidRDefault="008E777B" w:rsidP="00B41E4D">
      <w:pPr>
        <w:pStyle w:val="Prrafodelista"/>
        <w:ind w:left="0"/>
        <w:jc w:val="both"/>
        <w:rPr>
          <w:rFonts w:ascii="Arial" w:hAnsi="Arial" w:cs="Arial"/>
          <w:sz w:val="20"/>
          <w:szCs w:val="20"/>
        </w:rPr>
      </w:pPr>
    </w:p>
    <w:p w14:paraId="1C316C64" w14:textId="77B8032B"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No haber sido servidora o servidor público en la administración municipal inmediata anterior, que acredite mediante declaración bajo protesta de decir verdad;</w:t>
      </w:r>
    </w:p>
    <w:p w14:paraId="6C20E80C" w14:textId="77777777" w:rsidR="008E777B" w:rsidRDefault="008E777B" w:rsidP="00B41E4D">
      <w:pPr>
        <w:pStyle w:val="Prrafodelista"/>
        <w:ind w:left="0"/>
        <w:jc w:val="both"/>
        <w:rPr>
          <w:rFonts w:ascii="Arial" w:hAnsi="Arial" w:cs="Arial"/>
          <w:sz w:val="20"/>
          <w:szCs w:val="20"/>
        </w:rPr>
      </w:pPr>
    </w:p>
    <w:p w14:paraId="693C5D67" w14:textId="3E10002F"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No ser candidato o candidata a ocupar cargos de elección popular por la vía de partidos políticos o como independiente, que acredite mediante declaración bajo protesta de decir verdad;</w:t>
      </w:r>
    </w:p>
    <w:p w14:paraId="1381FB31" w14:textId="77777777" w:rsidR="008638F1" w:rsidRDefault="008638F1" w:rsidP="00B41E4D">
      <w:pPr>
        <w:pStyle w:val="Prrafodelista"/>
        <w:ind w:left="0"/>
        <w:jc w:val="both"/>
        <w:rPr>
          <w:rFonts w:ascii="Arial" w:hAnsi="Arial" w:cs="Arial"/>
          <w:sz w:val="20"/>
          <w:szCs w:val="20"/>
        </w:rPr>
      </w:pPr>
    </w:p>
    <w:p w14:paraId="2353C4FC" w14:textId="21D58833" w:rsidR="008E777B" w:rsidRDefault="008E777B" w:rsidP="00C20665">
      <w:pPr>
        <w:pStyle w:val="Prrafodelista"/>
        <w:numPr>
          <w:ilvl w:val="0"/>
          <w:numId w:val="93"/>
        </w:numPr>
        <w:jc w:val="both"/>
        <w:rPr>
          <w:rFonts w:ascii="Arial" w:hAnsi="Arial" w:cs="Arial"/>
          <w:sz w:val="20"/>
          <w:szCs w:val="20"/>
        </w:rPr>
      </w:pPr>
      <w:r>
        <w:rPr>
          <w:rFonts w:ascii="Arial" w:hAnsi="Arial" w:cs="Arial"/>
          <w:sz w:val="20"/>
          <w:szCs w:val="20"/>
        </w:rPr>
        <w:t>Contar con experiencia y/o conocimientos en la materia de ecología, política ambiental, protección al medio ambiente, cambio climático, o temáticas similares que coadyuven</w:t>
      </w:r>
      <w:r w:rsidR="00C20665">
        <w:rPr>
          <w:rFonts w:ascii="Arial" w:hAnsi="Arial" w:cs="Arial"/>
          <w:sz w:val="20"/>
          <w:szCs w:val="20"/>
        </w:rPr>
        <w:t xml:space="preserve"> a la finalidad del Comité, adjuntando su currículum vitae; y</w:t>
      </w:r>
    </w:p>
    <w:p w14:paraId="295F00AF" w14:textId="77777777" w:rsidR="00C20665" w:rsidRDefault="00C20665" w:rsidP="00B41E4D">
      <w:pPr>
        <w:pStyle w:val="Prrafodelista"/>
        <w:ind w:left="0"/>
        <w:jc w:val="both"/>
        <w:rPr>
          <w:rFonts w:ascii="Arial" w:hAnsi="Arial" w:cs="Arial"/>
          <w:sz w:val="20"/>
          <w:szCs w:val="20"/>
        </w:rPr>
      </w:pPr>
    </w:p>
    <w:p w14:paraId="63C8DA67" w14:textId="41D16225" w:rsidR="00C20665" w:rsidRPr="00757AA8" w:rsidRDefault="00C20665" w:rsidP="00C20665">
      <w:pPr>
        <w:pStyle w:val="Prrafodelista"/>
        <w:numPr>
          <w:ilvl w:val="0"/>
          <w:numId w:val="93"/>
        </w:numPr>
        <w:jc w:val="both"/>
        <w:rPr>
          <w:rFonts w:ascii="Arial" w:hAnsi="Arial" w:cs="Arial"/>
          <w:sz w:val="20"/>
          <w:szCs w:val="20"/>
        </w:rPr>
      </w:pPr>
      <w:r>
        <w:rPr>
          <w:rFonts w:ascii="Arial" w:hAnsi="Arial" w:cs="Arial"/>
          <w:sz w:val="20"/>
          <w:szCs w:val="20"/>
        </w:rPr>
        <w:t>Presentar una exposición de motivos acompañada a su registro en la cual manifieste las razones, propósito y objetivos para participar en el Comité.</w:t>
      </w:r>
    </w:p>
    <w:p w14:paraId="6FBD6C2E" w14:textId="77777777" w:rsidR="00E2200F" w:rsidRDefault="00E2200F" w:rsidP="00E2200F">
      <w:pPr>
        <w:pStyle w:val="Prrafodelista"/>
        <w:ind w:left="1080"/>
        <w:jc w:val="both"/>
        <w:rPr>
          <w:rFonts w:ascii="Arial" w:hAnsi="Arial" w:cs="Arial"/>
          <w:sz w:val="20"/>
          <w:szCs w:val="20"/>
        </w:rPr>
      </w:pPr>
    </w:p>
    <w:p w14:paraId="42C99DAE" w14:textId="758D6922" w:rsidR="00C20665" w:rsidRDefault="00C20665" w:rsidP="00C20665">
      <w:pPr>
        <w:rPr>
          <w:rFonts w:ascii="Arial" w:hAnsi="Arial" w:cs="Arial"/>
          <w:b/>
          <w:bCs/>
          <w:sz w:val="16"/>
          <w:szCs w:val="16"/>
        </w:rPr>
      </w:pPr>
      <w:r w:rsidRPr="00C20665">
        <w:rPr>
          <w:rFonts w:ascii="Arial" w:hAnsi="Arial" w:cs="Arial"/>
          <w:b/>
          <w:bCs/>
          <w:sz w:val="16"/>
          <w:szCs w:val="16"/>
        </w:rPr>
        <w:t>(</w:t>
      </w:r>
      <w:r w:rsidR="00C31E83" w:rsidRPr="00C20665">
        <w:rPr>
          <w:rFonts w:ascii="Arial" w:hAnsi="Arial" w:cs="Arial"/>
          <w:b/>
          <w:bCs/>
          <w:sz w:val="16"/>
          <w:szCs w:val="16"/>
        </w:rPr>
        <w:t>Artículo</w:t>
      </w:r>
      <w:r w:rsidRPr="00C20665">
        <w:rPr>
          <w:rFonts w:ascii="Arial" w:hAnsi="Arial" w:cs="Arial"/>
          <w:b/>
          <w:bCs/>
          <w:sz w:val="16"/>
          <w:szCs w:val="16"/>
        </w:rPr>
        <w:t xml:space="preserve"> adicionado por acuerdo publicado en la Gaceta Municipal del H. Ayuntamiento del Municipio de Chihuahua No. 312-II, de fecha 27 de julio de 2023).</w:t>
      </w:r>
    </w:p>
    <w:p w14:paraId="2592B338" w14:textId="77777777" w:rsidR="00C31E83" w:rsidRDefault="00C31E83" w:rsidP="00C20665">
      <w:pPr>
        <w:rPr>
          <w:rFonts w:ascii="Arial" w:hAnsi="Arial" w:cs="Arial"/>
          <w:b/>
          <w:bCs/>
          <w:sz w:val="16"/>
          <w:szCs w:val="16"/>
        </w:rPr>
      </w:pPr>
    </w:p>
    <w:p w14:paraId="730A5C9E" w14:textId="2DC362EA" w:rsidR="00C31E83" w:rsidRDefault="00C31E83" w:rsidP="00C20665">
      <w:pPr>
        <w:rPr>
          <w:rFonts w:ascii="Arial" w:hAnsi="Arial" w:cs="Arial"/>
          <w:sz w:val="20"/>
          <w:szCs w:val="20"/>
        </w:rPr>
      </w:pPr>
      <w:r w:rsidRPr="00C31E83">
        <w:rPr>
          <w:rFonts w:ascii="Arial" w:hAnsi="Arial" w:cs="Arial"/>
          <w:b/>
          <w:bCs/>
          <w:sz w:val="20"/>
          <w:szCs w:val="20"/>
        </w:rPr>
        <w:t>Artículo 1</w:t>
      </w:r>
      <w:r w:rsidR="00974AA6">
        <w:rPr>
          <w:rFonts w:ascii="Arial" w:hAnsi="Arial" w:cs="Arial"/>
          <w:b/>
          <w:bCs/>
          <w:sz w:val="20"/>
          <w:szCs w:val="20"/>
        </w:rPr>
        <w:t xml:space="preserve">2 ter. </w:t>
      </w:r>
      <w:r w:rsidR="00974AA6">
        <w:rPr>
          <w:rFonts w:ascii="Arial" w:hAnsi="Arial" w:cs="Arial"/>
          <w:sz w:val="20"/>
          <w:szCs w:val="20"/>
        </w:rPr>
        <w:t>El procedimiento para la designación de las personas integrantes del comité señaladas en la fracción V del Artículo 12, será escalonada y se hará de la siguiente manera:</w:t>
      </w:r>
    </w:p>
    <w:p w14:paraId="6181081E" w14:textId="77777777" w:rsidR="00974AA6" w:rsidRDefault="00974AA6" w:rsidP="00C20665">
      <w:pPr>
        <w:rPr>
          <w:rFonts w:ascii="Arial" w:hAnsi="Arial" w:cs="Arial"/>
          <w:sz w:val="20"/>
          <w:szCs w:val="20"/>
        </w:rPr>
      </w:pPr>
    </w:p>
    <w:p w14:paraId="501E9D67" w14:textId="339E1C06" w:rsidR="00974AA6" w:rsidRPr="00E97381" w:rsidRDefault="00974AA6" w:rsidP="00E97381">
      <w:pPr>
        <w:pStyle w:val="Prrafodelista"/>
        <w:numPr>
          <w:ilvl w:val="0"/>
          <w:numId w:val="95"/>
        </w:numPr>
        <w:rPr>
          <w:rFonts w:ascii="Arial" w:hAnsi="Arial" w:cs="Arial"/>
          <w:sz w:val="20"/>
          <w:szCs w:val="20"/>
        </w:rPr>
      </w:pPr>
      <w:r w:rsidRPr="00E97381">
        <w:rPr>
          <w:rFonts w:ascii="Arial" w:hAnsi="Arial" w:cs="Arial"/>
          <w:sz w:val="20"/>
          <w:szCs w:val="20"/>
        </w:rPr>
        <w:t>La Dirección, expedirá una convocatoria pública, con la finalidad de allegarse propuestas de personas candidatas a ser Integrante del comité propietarias y suplentes, la cual deberá publicarse en:</w:t>
      </w:r>
    </w:p>
    <w:p w14:paraId="1BF8348C" w14:textId="77777777" w:rsidR="00974AA6" w:rsidRDefault="00974AA6" w:rsidP="00C20665">
      <w:pPr>
        <w:rPr>
          <w:rFonts w:ascii="Arial" w:hAnsi="Arial" w:cs="Arial"/>
          <w:sz w:val="20"/>
          <w:szCs w:val="20"/>
        </w:rPr>
      </w:pPr>
    </w:p>
    <w:p w14:paraId="3BAF6174" w14:textId="677B8191" w:rsidR="001C520C" w:rsidRPr="00E97381" w:rsidRDefault="00300D07" w:rsidP="00E97381">
      <w:pPr>
        <w:pStyle w:val="Prrafodelista"/>
        <w:numPr>
          <w:ilvl w:val="0"/>
          <w:numId w:val="96"/>
        </w:numPr>
        <w:rPr>
          <w:rFonts w:ascii="Arial" w:hAnsi="Arial" w:cs="Arial"/>
          <w:sz w:val="20"/>
          <w:szCs w:val="20"/>
        </w:rPr>
      </w:pPr>
      <w:r w:rsidRPr="00E97381">
        <w:rPr>
          <w:rFonts w:ascii="Arial" w:hAnsi="Arial" w:cs="Arial"/>
          <w:sz w:val="20"/>
          <w:szCs w:val="20"/>
        </w:rPr>
        <w:t xml:space="preserve">La Gaceta Municipal por </w:t>
      </w:r>
      <w:r w:rsidR="005D1B22" w:rsidRPr="00E97381">
        <w:rPr>
          <w:rFonts w:ascii="Arial" w:hAnsi="Arial" w:cs="Arial"/>
          <w:sz w:val="20"/>
          <w:szCs w:val="20"/>
        </w:rPr>
        <w:t>única ocasión;</w:t>
      </w:r>
    </w:p>
    <w:p w14:paraId="489B0712" w14:textId="77777777" w:rsidR="005D1B22" w:rsidRDefault="005D1B22" w:rsidP="00C20665">
      <w:pPr>
        <w:rPr>
          <w:rFonts w:ascii="Arial" w:hAnsi="Arial" w:cs="Arial"/>
          <w:sz w:val="20"/>
          <w:szCs w:val="20"/>
        </w:rPr>
      </w:pPr>
    </w:p>
    <w:p w14:paraId="7796A149" w14:textId="1B27633B" w:rsidR="009A710A" w:rsidRPr="00E97381" w:rsidRDefault="005D1B22" w:rsidP="00E97381">
      <w:pPr>
        <w:pStyle w:val="Prrafodelista"/>
        <w:numPr>
          <w:ilvl w:val="0"/>
          <w:numId w:val="96"/>
        </w:numPr>
        <w:rPr>
          <w:rFonts w:ascii="Arial" w:hAnsi="Arial" w:cs="Arial"/>
          <w:sz w:val="20"/>
          <w:szCs w:val="20"/>
        </w:rPr>
      </w:pPr>
      <w:r w:rsidRPr="00E97381">
        <w:rPr>
          <w:rFonts w:ascii="Arial" w:hAnsi="Arial" w:cs="Arial"/>
          <w:sz w:val="20"/>
          <w:szCs w:val="20"/>
        </w:rPr>
        <w:t>En un diario</w:t>
      </w:r>
      <w:r w:rsidR="008638F1" w:rsidRPr="00E97381">
        <w:rPr>
          <w:rFonts w:ascii="Arial" w:hAnsi="Arial" w:cs="Arial"/>
          <w:sz w:val="20"/>
          <w:szCs w:val="20"/>
        </w:rPr>
        <w:t xml:space="preserve"> de mayor circulación por dos ocasiones, cada publicación con una separación de siete días entre cada una. La primera publicación deberá efectuarse dentro de los tres días posteriores a la publicación que se realice en la Gaceta Municipal;</w:t>
      </w:r>
    </w:p>
    <w:p w14:paraId="0856C529" w14:textId="77777777" w:rsidR="00C30F4C" w:rsidRDefault="00C30F4C" w:rsidP="00C20665">
      <w:pPr>
        <w:rPr>
          <w:rFonts w:ascii="Arial" w:hAnsi="Arial" w:cs="Arial"/>
          <w:sz w:val="20"/>
          <w:szCs w:val="20"/>
        </w:rPr>
      </w:pPr>
    </w:p>
    <w:p w14:paraId="52E5DB12" w14:textId="3349558B" w:rsidR="00C30F4C" w:rsidRPr="00E97381" w:rsidRDefault="00C30F4C" w:rsidP="00E97381">
      <w:pPr>
        <w:pStyle w:val="Prrafodelista"/>
        <w:numPr>
          <w:ilvl w:val="0"/>
          <w:numId w:val="96"/>
        </w:numPr>
        <w:rPr>
          <w:rFonts w:ascii="Arial" w:hAnsi="Arial" w:cs="Arial"/>
          <w:sz w:val="20"/>
          <w:szCs w:val="20"/>
        </w:rPr>
      </w:pPr>
      <w:r w:rsidRPr="00E97381">
        <w:rPr>
          <w:rFonts w:ascii="Arial" w:hAnsi="Arial" w:cs="Arial"/>
          <w:sz w:val="20"/>
          <w:szCs w:val="20"/>
        </w:rPr>
        <w:lastRenderedPageBreak/>
        <w:t xml:space="preserve">Los estrados de la Dirección, cuya primera publicación deberá efectuarse en la misma fecha en que se publique la Convocatoria en la Gaceta Municipal; y </w:t>
      </w:r>
    </w:p>
    <w:p w14:paraId="2AB05976" w14:textId="77777777" w:rsidR="00E97381" w:rsidRDefault="00E97381" w:rsidP="00C20665">
      <w:pPr>
        <w:rPr>
          <w:rFonts w:ascii="Arial" w:hAnsi="Arial" w:cs="Arial"/>
          <w:sz w:val="20"/>
          <w:szCs w:val="20"/>
        </w:rPr>
      </w:pPr>
    </w:p>
    <w:p w14:paraId="4614CF3B" w14:textId="531BF197" w:rsidR="00C30F4C" w:rsidRPr="00E97381" w:rsidRDefault="00C30F4C" w:rsidP="00E97381">
      <w:pPr>
        <w:pStyle w:val="Prrafodelista"/>
        <w:numPr>
          <w:ilvl w:val="0"/>
          <w:numId w:val="96"/>
        </w:numPr>
        <w:rPr>
          <w:rFonts w:ascii="Arial" w:hAnsi="Arial" w:cs="Arial"/>
          <w:sz w:val="20"/>
          <w:szCs w:val="20"/>
        </w:rPr>
      </w:pPr>
      <w:r w:rsidRPr="00E97381">
        <w:rPr>
          <w:rFonts w:ascii="Arial" w:hAnsi="Arial" w:cs="Arial"/>
          <w:sz w:val="20"/>
          <w:szCs w:val="20"/>
        </w:rPr>
        <w:t>El portal de Internet, durante todo el periodo para recibir solicitudes, cuya primera publicación deberá efectuarse en la misma fecha en que se publique la Convocatoria en la Gaceta Municipal.</w:t>
      </w:r>
    </w:p>
    <w:p w14:paraId="6E59EE6F" w14:textId="77777777" w:rsidR="00C30F4C" w:rsidRDefault="00C30F4C" w:rsidP="00C20665">
      <w:pPr>
        <w:rPr>
          <w:rFonts w:ascii="Arial" w:hAnsi="Arial" w:cs="Arial"/>
          <w:sz w:val="20"/>
          <w:szCs w:val="20"/>
        </w:rPr>
      </w:pPr>
    </w:p>
    <w:p w14:paraId="743D5C11" w14:textId="1AFDBF92" w:rsidR="00C30F4C" w:rsidRPr="00E97381" w:rsidRDefault="00C30F4C" w:rsidP="00E97381">
      <w:pPr>
        <w:pStyle w:val="Prrafodelista"/>
        <w:numPr>
          <w:ilvl w:val="0"/>
          <w:numId w:val="95"/>
        </w:numPr>
        <w:rPr>
          <w:rFonts w:ascii="Arial" w:hAnsi="Arial" w:cs="Arial"/>
          <w:sz w:val="20"/>
          <w:szCs w:val="20"/>
        </w:rPr>
      </w:pPr>
      <w:r w:rsidRPr="00E97381">
        <w:rPr>
          <w:rFonts w:ascii="Arial" w:hAnsi="Arial" w:cs="Arial"/>
          <w:sz w:val="20"/>
          <w:szCs w:val="20"/>
        </w:rPr>
        <w:t>Las personas interesadas deberán entregar sus solicitudes de registro en la Dirección dentro del plazo que se determine en la convocatoria.</w:t>
      </w:r>
    </w:p>
    <w:p w14:paraId="2098B81E" w14:textId="77777777" w:rsidR="00C30F4C" w:rsidRDefault="00C30F4C" w:rsidP="00C20665">
      <w:pPr>
        <w:rPr>
          <w:rFonts w:ascii="Arial" w:hAnsi="Arial" w:cs="Arial"/>
          <w:sz w:val="20"/>
          <w:szCs w:val="20"/>
        </w:rPr>
      </w:pPr>
    </w:p>
    <w:p w14:paraId="22A2BBB5" w14:textId="55491F25" w:rsidR="00C30F4C" w:rsidRPr="00E97381" w:rsidRDefault="00C30F4C" w:rsidP="00E97381">
      <w:pPr>
        <w:pStyle w:val="Prrafodelista"/>
        <w:numPr>
          <w:ilvl w:val="0"/>
          <w:numId w:val="95"/>
        </w:numPr>
        <w:rPr>
          <w:rFonts w:ascii="Arial" w:hAnsi="Arial" w:cs="Arial"/>
          <w:sz w:val="20"/>
          <w:szCs w:val="20"/>
        </w:rPr>
      </w:pPr>
      <w:r w:rsidRPr="00E97381">
        <w:rPr>
          <w:rFonts w:ascii="Arial" w:hAnsi="Arial" w:cs="Arial"/>
          <w:sz w:val="20"/>
          <w:szCs w:val="20"/>
        </w:rPr>
        <w:t>Dentro de los diez días hábiles siguientes a que haya concluido el plazo señalado en el párrafo anterior, la Dirección remitirá al Comité los expedientes de las y los candidatos registrados.</w:t>
      </w:r>
    </w:p>
    <w:p w14:paraId="3DDA31CC" w14:textId="77777777" w:rsidR="00C30F4C" w:rsidRDefault="00C30F4C" w:rsidP="00C20665">
      <w:pPr>
        <w:rPr>
          <w:rFonts w:ascii="Arial" w:hAnsi="Arial" w:cs="Arial"/>
          <w:sz w:val="20"/>
          <w:szCs w:val="20"/>
        </w:rPr>
      </w:pPr>
    </w:p>
    <w:p w14:paraId="1F00AEDA" w14:textId="76A351FA" w:rsidR="00C30F4C" w:rsidRPr="00E97381" w:rsidRDefault="00C30F4C" w:rsidP="00E97381">
      <w:pPr>
        <w:pStyle w:val="Prrafodelista"/>
        <w:numPr>
          <w:ilvl w:val="0"/>
          <w:numId w:val="95"/>
        </w:numPr>
        <w:rPr>
          <w:rFonts w:ascii="Arial" w:hAnsi="Arial" w:cs="Arial"/>
          <w:sz w:val="20"/>
          <w:szCs w:val="20"/>
        </w:rPr>
      </w:pPr>
      <w:r w:rsidRPr="00E97381">
        <w:rPr>
          <w:rFonts w:ascii="Arial" w:hAnsi="Arial" w:cs="Arial"/>
          <w:sz w:val="20"/>
          <w:szCs w:val="20"/>
        </w:rPr>
        <w:t>El Comité dentro de los diez días hábiles posteriores a la recepción de los expedientes dictaminarán cuales son los candidatos que cumplen con los requisitos señalados en la convocatoria y se enviarán a la Comisión de Ecología del Ayuntamiento para su aprobación.</w:t>
      </w:r>
    </w:p>
    <w:p w14:paraId="192B6859" w14:textId="77777777" w:rsidR="0049338E" w:rsidRDefault="0049338E" w:rsidP="00C20665">
      <w:pPr>
        <w:rPr>
          <w:rFonts w:ascii="Arial" w:hAnsi="Arial" w:cs="Arial"/>
          <w:sz w:val="20"/>
          <w:szCs w:val="20"/>
        </w:rPr>
      </w:pPr>
    </w:p>
    <w:p w14:paraId="3BF2B469" w14:textId="46912B6D" w:rsidR="0049338E" w:rsidRPr="00E97381" w:rsidRDefault="0049338E" w:rsidP="00E97381">
      <w:pPr>
        <w:pStyle w:val="Prrafodelista"/>
        <w:numPr>
          <w:ilvl w:val="0"/>
          <w:numId w:val="95"/>
        </w:numPr>
        <w:rPr>
          <w:rFonts w:ascii="Arial" w:hAnsi="Arial" w:cs="Arial"/>
          <w:sz w:val="20"/>
          <w:szCs w:val="20"/>
        </w:rPr>
      </w:pPr>
      <w:r w:rsidRPr="00E97381">
        <w:rPr>
          <w:rFonts w:ascii="Arial" w:hAnsi="Arial" w:cs="Arial"/>
          <w:sz w:val="20"/>
          <w:szCs w:val="20"/>
        </w:rPr>
        <w:t xml:space="preserve">Para la selección de las y los </w:t>
      </w:r>
      <w:r w:rsidR="00401F6C" w:rsidRPr="00E97381">
        <w:rPr>
          <w:rFonts w:ascii="Arial" w:hAnsi="Arial" w:cs="Arial"/>
          <w:sz w:val="20"/>
          <w:szCs w:val="20"/>
        </w:rPr>
        <w:t>integrantes en todo momento se atenderá, dentro de lo posible, el principio de paridad de género, procurando que las personas titulares sean un mínimo de cinco representantes que se conformarán preferentemente de la siguiente manera:</w:t>
      </w:r>
    </w:p>
    <w:p w14:paraId="735A3122" w14:textId="77777777" w:rsidR="00401F6C" w:rsidRDefault="00401F6C" w:rsidP="00C20665">
      <w:pPr>
        <w:rPr>
          <w:rFonts w:ascii="Arial" w:hAnsi="Arial" w:cs="Arial"/>
          <w:sz w:val="20"/>
          <w:szCs w:val="20"/>
        </w:rPr>
      </w:pPr>
    </w:p>
    <w:p w14:paraId="5525E2A5" w14:textId="7BADEE9A" w:rsidR="00401F6C" w:rsidRPr="00E97381" w:rsidRDefault="00401F6C" w:rsidP="00E97381">
      <w:pPr>
        <w:pStyle w:val="Prrafodelista"/>
        <w:numPr>
          <w:ilvl w:val="0"/>
          <w:numId w:val="98"/>
        </w:numPr>
        <w:rPr>
          <w:rFonts w:ascii="Arial" w:hAnsi="Arial" w:cs="Arial"/>
          <w:sz w:val="20"/>
          <w:szCs w:val="20"/>
        </w:rPr>
      </w:pPr>
      <w:r w:rsidRPr="00E97381">
        <w:rPr>
          <w:rFonts w:ascii="Arial" w:hAnsi="Arial" w:cs="Arial"/>
          <w:sz w:val="20"/>
          <w:szCs w:val="20"/>
        </w:rPr>
        <w:t>Un representante del sector académico y/o investigación.</w:t>
      </w:r>
    </w:p>
    <w:p w14:paraId="674F1247" w14:textId="77777777" w:rsidR="00401F6C" w:rsidRDefault="00401F6C" w:rsidP="00C20665">
      <w:pPr>
        <w:rPr>
          <w:rFonts w:ascii="Arial" w:hAnsi="Arial" w:cs="Arial"/>
          <w:sz w:val="20"/>
          <w:szCs w:val="20"/>
        </w:rPr>
      </w:pPr>
    </w:p>
    <w:p w14:paraId="5E2F9A44" w14:textId="29F58E54" w:rsidR="00401F6C" w:rsidRPr="00E97381" w:rsidRDefault="00401F6C" w:rsidP="00E97381">
      <w:pPr>
        <w:pStyle w:val="Prrafodelista"/>
        <w:numPr>
          <w:ilvl w:val="0"/>
          <w:numId w:val="98"/>
        </w:numPr>
        <w:rPr>
          <w:rFonts w:ascii="Arial" w:hAnsi="Arial" w:cs="Arial"/>
          <w:sz w:val="20"/>
          <w:szCs w:val="20"/>
        </w:rPr>
      </w:pPr>
      <w:r w:rsidRPr="00E97381">
        <w:rPr>
          <w:rFonts w:ascii="Arial" w:hAnsi="Arial" w:cs="Arial"/>
          <w:sz w:val="20"/>
          <w:szCs w:val="20"/>
        </w:rPr>
        <w:t>Un representante del sector empresarial.</w:t>
      </w:r>
    </w:p>
    <w:p w14:paraId="631CD675" w14:textId="77777777" w:rsidR="00401F6C" w:rsidRDefault="00401F6C" w:rsidP="00C20665">
      <w:pPr>
        <w:rPr>
          <w:rFonts w:ascii="Arial" w:hAnsi="Arial" w:cs="Arial"/>
          <w:sz w:val="20"/>
          <w:szCs w:val="20"/>
        </w:rPr>
      </w:pPr>
    </w:p>
    <w:p w14:paraId="42D22245" w14:textId="1C77F8E6" w:rsidR="00401F6C" w:rsidRPr="00E97381" w:rsidRDefault="00401F6C" w:rsidP="00E97381">
      <w:pPr>
        <w:pStyle w:val="Prrafodelista"/>
        <w:numPr>
          <w:ilvl w:val="0"/>
          <w:numId w:val="98"/>
        </w:numPr>
        <w:rPr>
          <w:rFonts w:ascii="Arial" w:hAnsi="Arial" w:cs="Arial"/>
          <w:sz w:val="20"/>
          <w:szCs w:val="20"/>
        </w:rPr>
      </w:pPr>
      <w:r w:rsidRPr="00E97381">
        <w:rPr>
          <w:rFonts w:ascii="Arial" w:hAnsi="Arial" w:cs="Arial"/>
          <w:sz w:val="20"/>
          <w:szCs w:val="20"/>
        </w:rPr>
        <w:t>Dos representantes de los Colegios de Profesionistas.</w:t>
      </w:r>
    </w:p>
    <w:p w14:paraId="73B36F59" w14:textId="77777777" w:rsidR="00401F6C" w:rsidRDefault="00401F6C" w:rsidP="00C20665">
      <w:pPr>
        <w:rPr>
          <w:rFonts w:ascii="Arial" w:hAnsi="Arial" w:cs="Arial"/>
          <w:sz w:val="20"/>
          <w:szCs w:val="20"/>
        </w:rPr>
      </w:pPr>
    </w:p>
    <w:p w14:paraId="79FBF02D" w14:textId="0CF68A41" w:rsidR="00401F6C" w:rsidRPr="00E97381" w:rsidRDefault="00401F6C" w:rsidP="00E97381">
      <w:pPr>
        <w:pStyle w:val="Prrafodelista"/>
        <w:numPr>
          <w:ilvl w:val="0"/>
          <w:numId w:val="98"/>
        </w:numPr>
        <w:rPr>
          <w:rFonts w:ascii="Arial" w:hAnsi="Arial" w:cs="Arial"/>
          <w:sz w:val="20"/>
          <w:szCs w:val="20"/>
        </w:rPr>
      </w:pPr>
      <w:r w:rsidRPr="00E97381">
        <w:rPr>
          <w:rFonts w:ascii="Arial" w:hAnsi="Arial" w:cs="Arial"/>
          <w:sz w:val="20"/>
          <w:szCs w:val="20"/>
        </w:rPr>
        <w:t>Un representante de la Sociedad Civil Organizada relacionada con el medio ambiente o cambio climático.</w:t>
      </w:r>
    </w:p>
    <w:p w14:paraId="7193A6F1" w14:textId="77777777" w:rsidR="00401F6C" w:rsidRDefault="00401F6C" w:rsidP="00C20665">
      <w:pPr>
        <w:rPr>
          <w:rFonts w:ascii="Arial" w:hAnsi="Arial" w:cs="Arial"/>
          <w:sz w:val="20"/>
          <w:szCs w:val="20"/>
        </w:rPr>
      </w:pPr>
    </w:p>
    <w:p w14:paraId="4EE47B9F" w14:textId="0B990EA7" w:rsidR="00401F6C" w:rsidRDefault="00401F6C" w:rsidP="00C20665">
      <w:pPr>
        <w:rPr>
          <w:rFonts w:ascii="Arial" w:hAnsi="Arial" w:cs="Arial"/>
          <w:sz w:val="20"/>
          <w:szCs w:val="20"/>
        </w:rPr>
      </w:pPr>
      <w:r>
        <w:rPr>
          <w:rFonts w:ascii="Arial" w:hAnsi="Arial" w:cs="Arial"/>
          <w:sz w:val="20"/>
          <w:szCs w:val="20"/>
        </w:rPr>
        <w:t>De entre las personas aspirantes que no hubiesen sido elegidas, pero cumplan con los requisitos correspondientes, se designarán integrantes del comité suplentes en igual número y en orden de preferencia. Respetando la paridad de género.</w:t>
      </w:r>
    </w:p>
    <w:p w14:paraId="637D6E3F" w14:textId="77777777" w:rsidR="0049338E" w:rsidRDefault="0049338E" w:rsidP="00C20665">
      <w:pPr>
        <w:rPr>
          <w:rFonts w:ascii="Arial" w:hAnsi="Arial" w:cs="Arial"/>
          <w:sz w:val="20"/>
          <w:szCs w:val="20"/>
        </w:rPr>
      </w:pPr>
    </w:p>
    <w:p w14:paraId="0AADBCC9" w14:textId="46C74F97" w:rsidR="00E97381" w:rsidRPr="00E97381" w:rsidRDefault="00E97381" w:rsidP="00C20665">
      <w:pPr>
        <w:rPr>
          <w:rFonts w:ascii="Arial" w:hAnsi="Arial" w:cs="Arial"/>
          <w:b/>
          <w:bCs/>
          <w:sz w:val="16"/>
          <w:szCs w:val="16"/>
        </w:rPr>
      </w:pPr>
      <w:r w:rsidRPr="00E97381">
        <w:rPr>
          <w:rFonts w:ascii="Arial" w:hAnsi="Arial" w:cs="Arial"/>
          <w:b/>
          <w:bCs/>
          <w:sz w:val="16"/>
          <w:szCs w:val="16"/>
        </w:rPr>
        <w:t>(Artículo adicionado por acuerdo publicado en la Gaceta Municipal del H. Ayuntamiento del Municipio de Chihuahua No. 312-II, de fecha 27 de julio de 2023).</w:t>
      </w:r>
    </w:p>
    <w:p w14:paraId="649AAFF6" w14:textId="77777777" w:rsidR="00E97381" w:rsidRDefault="00E97381" w:rsidP="00C20665">
      <w:pPr>
        <w:rPr>
          <w:rFonts w:ascii="Arial" w:hAnsi="Arial" w:cs="Arial"/>
          <w:sz w:val="20"/>
          <w:szCs w:val="20"/>
        </w:rPr>
      </w:pPr>
    </w:p>
    <w:p w14:paraId="50BD47E6" w14:textId="2F722AE2" w:rsidR="000F39C7" w:rsidRPr="00834FDE" w:rsidRDefault="00F70B16" w:rsidP="00F70B16">
      <w:pPr>
        <w:jc w:val="both"/>
        <w:rPr>
          <w:rFonts w:ascii="Arial" w:hAnsi="Arial" w:cs="Arial"/>
          <w:b/>
          <w:bCs/>
          <w:sz w:val="16"/>
          <w:szCs w:val="16"/>
        </w:rPr>
      </w:pPr>
      <w:r w:rsidRPr="00125F52">
        <w:rPr>
          <w:rFonts w:ascii="Arial" w:hAnsi="Arial" w:cs="Arial"/>
          <w:b/>
          <w:sz w:val="20"/>
          <w:szCs w:val="20"/>
        </w:rPr>
        <w:t>Artículo 13.</w:t>
      </w:r>
      <w:r w:rsidRPr="004E2F66">
        <w:rPr>
          <w:rFonts w:ascii="Arial" w:hAnsi="Arial" w:cs="Arial"/>
          <w:sz w:val="20"/>
          <w:szCs w:val="20"/>
        </w:rPr>
        <w:t xml:space="preserve"> La integración del Comité se </w:t>
      </w:r>
      <w:r w:rsidR="00334EA0">
        <w:rPr>
          <w:rFonts w:ascii="Arial" w:hAnsi="Arial" w:cs="Arial"/>
          <w:sz w:val="20"/>
          <w:szCs w:val="20"/>
        </w:rPr>
        <w:t>aprobará por el H. Ayuntamiento, dentro de los cuatro primeros meses del inicio de su gestión, previo dictamen de la Comisión de Ecología, de acuerdo a la normatividad</w:t>
      </w:r>
      <w:r w:rsidR="00335882">
        <w:rPr>
          <w:rFonts w:ascii="Arial" w:hAnsi="Arial" w:cs="Arial"/>
          <w:sz w:val="20"/>
          <w:szCs w:val="20"/>
        </w:rPr>
        <w:t xml:space="preserve"> aplicable. El día de su instalación la Presidencia </w:t>
      </w:r>
      <w:r w:rsidR="000F39C7">
        <w:rPr>
          <w:rFonts w:ascii="Arial" w:hAnsi="Arial" w:cs="Arial"/>
          <w:sz w:val="20"/>
          <w:szCs w:val="20"/>
        </w:rPr>
        <w:t xml:space="preserve">del Comité tomará protesta a sus integrantes, en los términos del Código Municipal, y se levantará acta de instalación la cuál deberá publicarse en los medios oficiales de la Administración Municipal, en formato abierto, accesible y electrónico. </w:t>
      </w:r>
      <w:r w:rsidR="000F39C7" w:rsidRPr="00834FDE">
        <w:rPr>
          <w:rFonts w:ascii="Arial" w:hAnsi="Arial" w:cs="Arial"/>
          <w:b/>
          <w:bCs/>
          <w:sz w:val="16"/>
          <w:szCs w:val="16"/>
        </w:rPr>
        <w:t>(Artículo</w:t>
      </w:r>
      <w:r w:rsidR="00834FDE" w:rsidRPr="00834FDE">
        <w:rPr>
          <w:rFonts w:ascii="Arial" w:hAnsi="Arial" w:cs="Arial"/>
          <w:b/>
          <w:bCs/>
          <w:sz w:val="16"/>
          <w:szCs w:val="16"/>
        </w:rPr>
        <w:t xml:space="preserve"> reformado por acuerdo publicado en la Gaceta Municipal del H. Ayuntamiento del Municipio de Chihuahua No. 312-II, de fecha 27 de julio de 2023).</w:t>
      </w:r>
    </w:p>
    <w:p w14:paraId="7C01A873" w14:textId="77777777" w:rsidR="00CA191A" w:rsidRDefault="00CA191A" w:rsidP="00F70B16">
      <w:pPr>
        <w:jc w:val="both"/>
        <w:rPr>
          <w:rFonts w:ascii="Arial" w:hAnsi="Arial" w:cs="Arial"/>
          <w:b/>
          <w:sz w:val="20"/>
          <w:szCs w:val="20"/>
        </w:rPr>
      </w:pPr>
    </w:p>
    <w:p w14:paraId="1BCEA3B2" w14:textId="77777777" w:rsidR="00CA191A" w:rsidRDefault="00F70B16" w:rsidP="00F70B16">
      <w:pPr>
        <w:jc w:val="both"/>
        <w:rPr>
          <w:rFonts w:ascii="Arial" w:hAnsi="Arial" w:cs="Arial"/>
          <w:sz w:val="20"/>
          <w:szCs w:val="20"/>
        </w:rPr>
      </w:pPr>
      <w:r w:rsidRPr="00125F52">
        <w:rPr>
          <w:rFonts w:ascii="Arial" w:hAnsi="Arial" w:cs="Arial"/>
          <w:b/>
          <w:sz w:val="20"/>
          <w:szCs w:val="20"/>
        </w:rPr>
        <w:t>Artículo 14</w:t>
      </w:r>
      <w:r w:rsidRPr="004E2F66">
        <w:rPr>
          <w:rFonts w:ascii="Arial" w:hAnsi="Arial" w:cs="Arial"/>
          <w:sz w:val="20"/>
          <w:szCs w:val="20"/>
        </w:rPr>
        <w:t>. El Comité es un órgano consultivo auxilia</w:t>
      </w:r>
      <w:r>
        <w:rPr>
          <w:rFonts w:ascii="Arial" w:hAnsi="Arial" w:cs="Arial"/>
          <w:sz w:val="20"/>
          <w:szCs w:val="20"/>
        </w:rPr>
        <w:t xml:space="preserve">r del Ayuntamiento y tendrá las </w:t>
      </w:r>
      <w:r w:rsidRPr="004E2F66">
        <w:rPr>
          <w:rFonts w:ascii="Arial" w:hAnsi="Arial" w:cs="Arial"/>
          <w:sz w:val="20"/>
          <w:szCs w:val="20"/>
        </w:rPr>
        <w:t>siguientes funciones:</w:t>
      </w:r>
    </w:p>
    <w:p w14:paraId="105D4EA7" w14:textId="55FB112C"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 </w:t>
      </w:r>
    </w:p>
    <w:p w14:paraId="669F1277" w14:textId="1F729039" w:rsidR="00F70B16" w:rsidRPr="00444860"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t>Fomentar y apoyar campañas ecológicas con la comunidad, para conocer, analizar y buscar soluciones a los problemas ecológicos, fungiendo además como instancia para promover la concertación entre la comunidad y el Municipio en las materias de este Reglamento;</w:t>
      </w:r>
    </w:p>
    <w:p w14:paraId="09139B60" w14:textId="77777777" w:rsidR="00CA191A" w:rsidRPr="00CA191A" w:rsidRDefault="00CA191A" w:rsidP="00444860">
      <w:pPr>
        <w:jc w:val="both"/>
        <w:rPr>
          <w:rFonts w:ascii="Arial" w:hAnsi="Arial" w:cs="Arial"/>
          <w:sz w:val="20"/>
          <w:szCs w:val="20"/>
        </w:rPr>
      </w:pPr>
    </w:p>
    <w:p w14:paraId="7F94491A" w14:textId="5EEB02F8" w:rsidR="00F70B16" w:rsidRPr="00444860"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lastRenderedPageBreak/>
        <w:t>Presentar iniciativas y recomendaciones al Ayuntamiento en materia de formulación de la política ambiental municipal; y</w:t>
      </w:r>
    </w:p>
    <w:p w14:paraId="78DDBE3B" w14:textId="77777777" w:rsidR="00CA191A" w:rsidRPr="00CA191A" w:rsidRDefault="00CA191A" w:rsidP="00444860">
      <w:pPr>
        <w:jc w:val="both"/>
        <w:rPr>
          <w:rFonts w:ascii="Arial" w:hAnsi="Arial" w:cs="Arial"/>
          <w:sz w:val="20"/>
          <w:szCs w:val="20"/>
        </w:rPr>
      </w:pPr>
    </w:p>
    <w:p w14:paraId="76C55D88" w14:textId="0BDEA46F" w:rsidR="00F70B16" w:rsidRPr="00444860"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t>Apoyar en la coordinación de las dependencias y entidades municipales entre sí, y con la autoridad estatal, en las materias de competencia municipal sobre protección al medio ambiente;</w:t>
      </w:r>
    </w:p>
    <w:p w14:paraId="7756F20A" w14:textId="77777777" w:rsidR="00CA191A" w:rsidRPr="00CA191A" w:rsidRDefault="00CA191A" w:rsidP="00444860">
      <w:pPr>
        <w:jc w:val="both"/>
        <w:rPr>
          <w:rFonts w:ascii="Arial" w:hAnsi="Arial" w:cs="Arial"/>
          <w:sz w:val="20"/>
          <w:szCs w:val="20"/>
        </w:rPr>
      </w:pPr>
    </w:p>
    <w:p w14:paraId="29461B9B" w14:textId="68E629F6" w:rsidR="00CA191A" w:rsidRPr="00444860"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t>Apoyar en la instrumentación de políticas públicas relativas a la adaptación al cambio climático y la mitigación de emisiones de Gases Efecto Invernadero (GEI) e impulsar las acciones correspondientes;</w:t>
      </w:r>
    </w:p>
    <w:p w14:paraId="60E4C3C4" w14:textId="77777777" w:rsidR="00CA191A" w:rsidRPr="00CA191A" w:rsidRDefault="00CA191A" w:rsidP="00444860">
      <w:pPr>
        <w:jc w:val="both"/>
        <w:rPr>
          <w:rFonts w:ascii="Arial" w:hAnsi="Arial" w:cs="Arial"/>
          <w:sz w:val="20"/>
          <w:szCs w:val="20"/>
        </w:rPr>
      </w:pPr>
    </w:p>
    <w:p w14:paraId="4449746B" w14:textId="5DD8C1F3" w:rsidR="00F70B16" w:rsidRDefault="00F70B16" w:rsidP="00E74739">
      <w:pPr>
        <w:pStyle w:val="Prrafodelista"/>
        <w:numPr>
          <w:ilvl w:val="0"/>
          <w:numId w:val="21"/>
        </w:numPr>
        <w:jc w:val="both"/>
        <w:rPr>
          <w:rFonts w:ascii="Arial" w:hAnsi="Arial" w:cs="Arial"/>
          <w:sz w:val="20"/>
          <w:szCs w:val="20"/>
        </w:rPr>
      </w:pPr>
      <w:r w:rsidRPr="00444860">
        <w:rPr>
          <w:rFonts w:ascii="Arial" w:hAnsi="Arial" w:cs="Arial"/>
          <w:sz w:val="20"/>
          <w:szCs w:val="20"/>
        </w:rPr>
        <w:t>Apoyar la vigilancia del cumplimiento de los compromisos y metas vigentes en materia de cambio climático.</w:t>
      </w:r>
    </w:p>
    <w:p w14:paraId="4A9905F5" w14:textId="77777777" w:rsidR="00834FDE" w:rsidRPr="00834FDE" w:rsidRDefault="00834FDE" w:rsidP="00834FDE">
      <w:pPr>
        <w:pStyle w:val="Prrafodelista"/>
        <w:rPr>
          <w:rFonts w:ascii="Arial" w:hAnsi="Arial" w:cs="Arial"/>
          <w:sz w:val="20"/>
          <w:szCs w:val="20"/>
        </w:rPr>
      </w:pPr>
    </w:p>
    <w:p w14:paraId="330E672D" w14:textId="2350CE80" w:rsidR="00834FDE" w:rsidRPr="00523AB3" w:rsidRDefault="00834FDE" w:rsidP="00E74739">
      <w:pPr>
        <w:pStyle w:val="Prrafodelista"/>
        <w:numPr>
          <w:ilvl w:val="0"/>
          <w:numId w:val="21"/>
        </w:numPr>
        <w:jc w:val="both"/>
        <w:rPr>
          <w:rFonts w:ascii="Arial" w:hAnsi="Arial" w:cs="Arial"/>
          <w:b/>
          <w:bCs/>
          <w:sz w:val="16"/>
          <w:szCs w:val="16"/>
        </w:rPr>
      </w:pPr>
      <w:r>
        <w:rPr>
          <w:rFonts w:ascii="Arial" w:hAnsi="Arial" w:cs="Arial"/>
          <w:sz w:val="20"/>
          <w:szCs w:val="20"/>
        </w:rPr>
        <w:t>Participar en eventos y foros donde se analicen temas ambientales, con el fin de instruir nuevas y mejores prácticas ambientalistas en el Municipio.</w:t>
      </w:r>
      <w:r w:rsidR="00523AB3">
        <w:rPr>
          <w:rFonts w:ascii="Arial" w:hAnsi="Arial" w:cs="Arial"/>
          <w:sz w:val="20"/>
          <w:szCs w:val="20"/>
        </w:rPr>
        <w:t xml:space="preserve"> </w:t>
      </w:r>
      <w:r w:rsidR="00523AB3" w:rsidRPr="00523AB3">
        <w:rPr>
          <w:rFonts w:ascii="Arial" w:hAnsi="Arial" w:cs="Arial"/>
          <w:b/>
          <w:bCs/>
          <w:sz w:val="16"/>
          <w:szCs w:val="16"/>
        </w:rPr>
        <w:t>(Fracción adicionada por acuerdo publicado en la Gaceta Municipal del H. Ayuntamiento del Municipio de Chihuahua No. 312-II, de fecha 27 de julio de 2023).</w:t>
      </w:r>
    </w:p>
    <w:p w14:paraId="4098254D" w14:textId="77777777" w:rsidR="00834FDE" w:rsidRPr="00834FDE" w:rsidRDefault="00834FDE" w:rsidP="00834FDE">
      <w:pPr>
        <w:pStyle w:val="Prrafodelista"/>
        <w:rPr>
          <w:rFonts w:ascii="Arial" w:hAnsi="Arial" w:cs="Arial"/>
          <w:sz w:val="20"/>
          <w:szCs w:val="20"/>
        </w:rPr>
      </w:pPr>
    </w:p>
    <w:p w14:paraId="07DCE70A" w14:textId="534F800C" w:rsidR="00834FDE" w:rsidRPr="00523AB3" w:rsidRDefault="00834FDE" w:rsidP="00E74739">
      <w:pPr>
        <w:pStyle w:val="Prrafodelista"/>
        <w:numPr>
          <w:ilvl w:val="0"/>
          <w:numId w:val="21"/>
        </w:numPr>
        <w:jc w:val="both"/>
        <w:rPr>
          <w:rFonts w:ascii="Arial" w:hAnsi="Arial" w:cs="Arial"/>
          <w:b/>
          <w:bCs/>
          <w:sz w:val="16"/>
          <w:szCs w:val="16"/>
        </w:rPr>
      </w:pPr>
      <w:r>
        <w:rPr>
          <w:rFonts w:ascii="Arial" w:hAnsi="Arial" w:cs="Arial"/>
          <w:sz w:val="20"/>
          <w:szCs w:val="20"/>
        </w:rPr>
        <w:t>Revisar y observar los ordenamientos y disposiciones jurídicas vigentes en materia ambiental y proponer a la Dirección las adecuaciones que consideren pertinentes.</w:t>
      </w:r>
      <w:r w:rsidR="00523AB3">
        <w:rPr>
          <w:rFonts w:ascii="Arial" w:hAnsi="Arial" w:cs="Arial"/>
          <w:sz w:val="20"/>
          <w:szCs w:val="20"/>
        </w:rPr>
        <w:t xml:space="preserve"> </w:t>
      </w:r>
      <w:r w:rsidR="00523AB3" w:rsidRPr="00523AB3">
        <w:rPr>
          <w:rFonts w:ascii="Arial" w:hAnsi="Arial" w:cs="Arial"/>
          <w:b/>
          <w:bCs/>
          <w:sz w:val="16"/>
          <w:szCs w:val="16"/>
        </w:rPr>
        <w:t>(Fracción adicionada por acuerdo publicado en la Gaceta Municipal del H. Ayuntamiento del Municipio de Chihuahua No. 312-II, de fecha 27 de julio de 2023).</w:t>
      </w:r>
    </w:p>
    <w:p w14:paraId="14E71A75" w14:textId="77777777" w:rsidR="00834FDE" w:rsidRPr="00834FDE" w:rsidRDefault="00834FDE" w:rsidP="00834FDE">
      <w:pPr>
        <w:pStyle w:val="Prrafodelista"/>
        <w:rPr>
          <w:rFonts w:ascii="Arial" w:hAnsi="Arial" w:cs="Arial"/>
          <w:sz w:val="20"/>
          <w:szCs w:val="20"/>
        </w:rPr>
      </w:pPr>
    </w:p>
    <w:p w14:paraId="1BD88090" w14:textId="6177F434" w:rsidR="00077C01" w:rsidRPr="00077C01" w:rsidRDefault="00834FDE" w:rsidP="00077C01">
      <w:pPr>
        <w:pStyle w:val="Prrafodelista"/>
        <w:numPr>
          <w:ilvl w:val="0"/>
          <w:numId w:val="21"/>
        </w:numPr>
        <w:jc w:val="both"/>
        <w:rPr>
          <w:rFonts w:ascii="Arial" w:hAnsi="Arial" w:cs="Arial"/>
          <w:b/>
          <w:bCs/>
          <w:sz w:val="16"/>
          <w:szCs w:val="16"/>
        </w:rPr>
      </w:pPr>
      <w:r>
        <w:rPr>
          <w:rFonts w:ascii="Arial" w:hAnsi="Arial" w:cs="Arial"/>
          <w:sz w:val="20"/>
          <w:szCs w:val="20"/>
        </w:rPr>
        <w:t>Difundir la convocatoria a las sesiones y los trabajos del Comité en la página web del Municipio.</w:t>
      </w:r>
      <w:r w:rsidR="00523AB3">
        <w:rPr>
          <w:rFonts w:ascii="Arial" w:hAnsi="Arial" w:cs="Arial"/>
          <w:sz w:val="20"/>
          <w:szCs w:val="20"/>
        </w:rPr>
        <w:t xml:space="preserve"> </w:t>
      </w:r>
      <w:r w:rsidR="00523AB3" w:rsidRPr="00077C01">
        <w:rPr>
          <w:rFonts w:ascii="Arial" w:hAnsi="Arial" w:cs="Arial"/>
          <w:b/>
          <w:bCs/>
          <w:sz w:val="16"/>
          <w:szCs w:val="16"/>
        </w:rPr>
        <w:t>(Fracción adicionada por acuerd</w:t>
      </w:r>
      <w:r w:rsidR="00077C01" w:rsidRPr="00077C01">
        <w:rPr>
          <w:rFonts w:ascii="Arial" w:hAnsi="Arial" w:cs="Arial"/>
          <w:b/>
          <w:bCs/>
          <w:sz w:val="16"/>
          <w:szCs w:val="16"/>
        </w:rPr>
        <w:t>o publicado en la Gaceta Municipal del H. Ayuntamiento del Municipio de Chihuahua No. 312-II, de fecha 27 de julio de 2023).</w:t>
      </w:r>
    </w:p>
    <w:p w14:paraId="4F897A50" w14:textId="77777777" w:rsidR="00834FDE" w:rsidRPr="00834FDE" w:rsidRDefault="00834FDE" w:rsidP="00834FDE">
      <w:pPr>
        <w:pStyle w:val="Prrafodelista"/>
        <w:rPr>
          <w:rFonts w:ascii="Arial" w:hAnsi="Arial" w:cs="Arial"/>
          <w:sz w:val="20"/>
          <w:szCs w:val="20"/>
        </w:rPr>
      </w:pPr>
    </w:p>
    <w:p w14:paraId="008D808E" w14:textId="43050E12" w:rsidR="00834FDE" w:rsidRPr="00077C01" w:rsidRDefault="00834FDE" w:rsidP="00E74739">
      <w:pPr>
        <w:pStyle w:val="Prrafodelista"/>
        <w:numPr>
          <w:ilvl w:val="0"/>
          <w:numId w:val="21"/>
        </w:numPr>
        <w:jc w:val="both"/>
        <w:rPr>
          <w:rFonts w:ascii="Arial" w:hAnsi="Arial" w:cs="Arial"/>
          <w:b/>
          <w:bCs/>
          <w:sz w:val="16"/>
          <w:szCs w:val="16"/>
        </w:rPr>
      </w:pPr>
      <w:r>
        <w:rPr>
          <w:rFonts w:ascii="Arial" w:hAnsi="Arial" w:cs="Arial"/>
          <w:sz w:val="20"/>
          <w:szCs w:val="20"/>
        </w:rPr>
        <w:t>Emitir los lineamientos internos necesarios que les ayuden al cumplimiento de sus atribuciones.</w:t>
      </w:r>
      <w:r w:rsidR="00077C01">
        <w:rPr>
          <w:rFonts w:ascii="Arial" w:hAnsi="Arial" w:cs="Arial"/>
          <w:sz w:val="20"/>
          <w:szCs w:val="20"/>
        </w:rPr>
        <w:t xml:space="preserve"> </w:t>
      </w:r>
      <w:r w:rsidR="00077C01" w:rsidRPr="00077C01">
        <w:rPr>
          <w:rFonts w:ascii="Arial" w:hAnsi="Arial" w:cs="Arial"/>
          <w:b/>
          <w:bCs/>
          <w:sz w:val="16"/>
          <w:szCs w:val="16"/>
        </w:rPr>
        <w:t>(Fracción adicionada por acuerdo publicado en la Gaceta Municipal del H. Ayuntamiento del Municipio de Chihuahua No. 312-II, de fecha 27 de julio de 2023).</w:t>
      </w:r>
    </w:p>
    <w:p w14:paraId="1C800E7D" w14:textId="77777777" w:rsidR="00523AB3" w:rsidRPr="00523AB3" w:rsidRDefault="00523AB3" w:rsidP="00523AB3">
      <w:pPr>
        <w:pStyle w:val="Prrafodelista"/>
        <w:rPr>
          <w:rFonts w:ascii="Arial" w:hAnsi="Arial" w:cs="Arial"/>
          <w:sz w:val="20"/>
          <w:szCs w:val="20"/>
        </w:rPr>
      </w:pPr>
    </w:p>
    <w:p w14:paraId="20F61B3F" w14:textId="2F374D1A" w:rsidR="00523AB3" w:rsidRPr="00157014" w:rsidRDefault="00523AB3" w:rsidP="00E74739">
      <w:pPr>
        <w:pStyle w:val="Prrafodelista"/>
        <w:numPr>
          <w:ilvl w:val="0"/>
          <w:numId w:val="21"/>
        </w:numPr>
        <w:jc w:val="both"/>
        <w:rPr>
          <w:rFonts w:ascii="Arial" w:hAnsi="Arial" w:cs="Arial"/>
          <w:b/>
          <w:bCs/>
          <w:sz w:val="16"/>
          <w:szCs w:val="16"/>
        </w:rPr>
      </w:pPr>
      <w:r>
        <w:rPr>
          <w:rFonts w:ascii="Arial" w:hAnsi="Arial" w:cs="Arial"/>
          <w:sz w:val="20"/>
          <w:szCs w:val="20"/>
        </w:rPr>
        <w:t>Elaborar un plan de trabajo anual.</w:t>
      </w:r>
      <w:r w:rsidR="00077C01">
        <w:rPr>
          <w:rFonts w:ascii="Arial" w:hAnsi="Arial" w:cs="Arial"/>
          <w:sz w:val="20"/>
          <w:szCs w:val="20"/>
        </w:rPr>
        <w:t xml:space="preserve"> </w:t>
      </w:r>
      <w:r w:rsidR="00157014" w:rsidRPr="00157014">
        <w:rPr>
          <w:rFonts w:ascii="Arial" w:hAnsi="Arial" w:cs="Arial"/>
          <w:b/>
          <w:bCs/>
          <w:sz w:val="16"/>
          <w:szCs w:val="16"/>
        </w:rPr>
        <w:t>(Fracción adicionada por acuerdo publicado en la Gaceta Municipal del H. Ayuntamiento del Municipio de Chihuahua No. 312-II, de fecha 27 de julio de 2023).</w:t>
      </w:r>
    </w:p>
    <w:p w14:paraId="40FF32DF" w14:textId="77777777" w:rsidR="00523AB3" w:rsidRPr="00523AB3" w:rsidRDefault="00523AB3" w:rsidP="00523AB3">
      <w:pPr>
        <w:pStyle w:val="Prrafodelista"/>
        <w:rPr>
          <w:rFonts w:ascii="Arial" w:hAnsi="Arial" w:cs="Arial"/>
          <w:sz w:val="20"/>
          <w:szCs w:val="20"/>
        </w:rPr>
      </w:pPr>
    </w:p>
    <w:p w14:paraId="2626FE86" w14:textId="3CC8604A" w:rsidR="00523AB3" w:rsidRPr="008226D0" w:rsidRDefault="00523AB3" w:rsidP="008226D0">
      <w:pPr>
        <w:pStyle w:val="Prrafodelista"/>
        <w:numPr>
          <w:ilvl w:val="0"/>
          <w:numId w:val="21"/>
        </w:numPr>
        <w:jc w:val="both"/>
        <w:rPr>
          <w:rFonts w:ascii="Arial" w:hAnsi="Arial" w:cs="Arial"/>
          <w:b/>
          <w:bCs/>
          <w:sz w:val="16"/>
          <w:szCs w:val="16"/>
        </w:rPr>
      </w:pPr>
      <w:r>
        <w:rPr>
          <w:rFonts w:ascii="Arial" w:hAnsi="Arial" w:cs="Arial"/>
          <w:sz w:val="20"/>
          <w:szCs w:val="20"/>
        </w:rPr>
        <w:t>Rendir un informe anual de las actividades realizadas.</w:t>
      </w:r>
      <w:r w:rsidR="00157014">
        <w:rPr>
          <w:rFonts w:ascii="Arial" w:hAnsi="Arial" w:cs="Arial"/>
          <w:sz w:val="20"/>
          <w:szCs w:val="20"/>
        </w:rPr>
        <w:t xml:space="preserve"> </w:t>
      </w:r>
      <w:r w:rsidR="00157014" w:rsidRPr="00157014">
        <w:rPr>
          <w:rFonts w:ascii="Arial" w:hAnsi="Arial" w:cs="Arial"/>
          <w:b/>
          <w:bCs/>
          <w:sz w:val="16"/>
          <w:szCs w:val="16"/>
        </w:rPr>
        <w:t>(Fracc</w:t>
      </w:r>
      <w:r w:rsidR="00157014" w:rsidRPr="008226D0">
        <w:rPr>
          <w:rFonts w:ascii="Arial" w:hAnsi="Arial" w:cs="Arial"/>
          <w:b/>
          <w:bCs/>
          <w:sz w:val="16"/>
          <w:szCs w:val="16"/>
        </w:rPr>
        <w:t>ión adicionada por acuerdo publicado en la Gaceta Municipal del H. Ayuntamiento del Municipio de Chihuahua No. 312-II, de fecha 27 de julio de 2023).</w:t>
      </w:r>
    </w:p>
    <w:p w14:paraId="5F957532" w14:textId="77777777" w:rsidR="00CA191A" w:rsidRPr="00157014" w:rsidRDefault="00CA191A" w:rsidP="001B1E92">
      <w:pPr>
        <w:pStyle w:val="Prrafodelista"/>
        <w:ind w:left="1080"/>
        <w:jc w:val="both"/>
        <w:rPr>
          <w:rFonts w:ascii="Arial" w:hAnsi="Arial" w:cs="Arial"/>
          <w:b/>
          <w:bCs/>
          <w:sz w:val="16"/>
          <w:szCs w:val="16"/>
        </w:rPr>
      </w:pPr>
    </w:p>
    <w:p w14:paraId="7B6B5B04" w14:textId="77777777" w:rsidR="001B1E92" w:rsidRDefault="001B1E92" w:rsidP="00F70B16">
      <w:pPr>
        <w:jc w:val="both"/>
        <w:rPr>
          <w:rFonts w:ascii="Arial" w:hAnsi="Arial" w:cs="Arial"/>
          <w:b/>
          <w:sz w:val="20"/>
          <w:szCs w:val="20"/>
        </w:rPr>
      </w:pPr>
    </w:p>
    <w:p w14:paraId="274BB265" w14:textId="10B7E1EF" w:rsidR="00223621" w:rsidRPr="00271A99" w:rsidRDefault="00F70B16" w:rsidP="00F70B16">
      <w:pPr>
        <w:jc w:val="both"/>
        <w:rPr>
          <w:rFonts w:ascii="Arial" w:hAnsi="Arial" w:cs="Arial"/>
          <w:b/>
          <w:bCs/>
          <w:sz w:val="16"/>
          <w:szCs w:val="16"/>
        </w:rPr>
      </w:pPr>
      <w:r w:rsidRPr="00125F52">
        <w:rPr>
          <w:rFonts w:ascii="Arial" w:hAnsi="Arial" w:cs="Arial"/>
          <w:b/>
          <w:sz w:val="20"/>
          <w:szCs w:val="20"/>
        </w:rPr>
        <w:t>Artículo 15.</w:t>
      </w:r>
      <w:r w:rsidRPr="004E2F66">
        <w:rPr>
          <w:rFonts w:ascii="Arial" w:hAnsi="Arial" w:cs="Arial"/>
          <w:sz w:val="20"/>
          <w:szCs w:val="20"/>
        </w:rPr>
        <w:t xml:space="preserve"> El funcionamiento y operación del Comité se regirá </w:t>
      </w:r>
      <w:r w:rsidR="00956449">
        <w:rPr>
          <w:rFonts w:ascii="Arial" w:hAnsi="Arial" w:cs="Arial"/>
          <w:sz w:val="20"/>
          <w:szCs w:val="20"/>
        </w:rPr>
        <w:t xml:space="preserve">además </w:t>
      </w:r>
      <w:r w:rsidRPr="004E2F66">
        <w:rPr>
          <w:rFonts w:ascii="Arial" w:hAnsi="Arial" w:cs="Arial"/>
          <w:sz w:val="20"/>
          <w:szCs w:val="20"/>
        </w:rPr>
        <w:t xml:space="preserve">por las disposiciones </w:t>
      </w:r>
      <w:r w:rsidR="00956449">
        <w:rPr>
          <w:rFonts w:ascii="Arial" w:hAnsi="Arial" w:cs="Arial"/>
          <w:sz w:val="20"/>
          <w:szCs w:val="20"/>
        </w:rPr>
        <w:t xml:space="preserve">y </w:t>
      </w:r>
      <w:r w:rsidR="00271A99">
        <w:rPr>
          <w:rFonts w:ascii="Arial" w:hAnsi="Arial" w:cs="Arial"/>
          <w:sz w:val="20"/>
          <w:szCs w:val="20"/>
        </w:rPr>
        <w:t xml:space="preserve">lineamientos complementarios internos que expida el propio Comité, los cuales deberán ser sometidos ante el H. Ayuntamiento para su aprobación y debida publicación en la Gaceta Municipal; lo no previsto al respecto del Comité, será resuelto por la Dirección. </w:t>
      </w:r>
      <w:r w:rsidR="00271A99" w:rsidRPr="00271A99">
        <w:rPr>
          <w:rFonts w:ascii="Arial" w:hAnsi="Arial" w:cs="Arial"/>
          <w:b/>
          <w:bCs/>
          <w:sz w:val="16"/>
          <w:szCs w:val="16"/>
        </w:rPr>
        <w:t>(Artículo reformado por acuerdo publicado en la Gaceta Municipal del H. Ayuntamiento del Municipio de Chihuahua No. 312-II, de fecha 27 de julio de 2023).</w:t>
      </w:r>
    </w:p>
    <w:p w14:paraId="237C5A8A" w14:textId="77777777" w:rsidR="00F70B16" w:rsidRDefault="00F70B16" w:rsidP="00F70B16">
      <w:pPr>
        <w:jc w:val="both"/>
        <w:rPr>
          <w:rFonts w:ascii="Arial" w:hAnsi="Arial" w:cs="Arial"/>
          <w:b/>
          <w:sz w:val="20"/>
          <w:szCs w:val="20"/>
        </w:rPr>
      </w:pPr>
    </w:p>
    <w:p w14:paraId="3F70CECC" w14:textId="69730BC4" w:rsidR="00F70B16" w:rsidRPr="001B1E92" w:rsidRDefault="00F70B16" w:rsidP="00F70B16">
      <w:pPr>
        <w:jc w:val="center"/>
        <w:rPr>
          <w:rFonts w:ascii="Arial" w:hAnsi="Arial" w:cs="Arial"/>
          <w:b/>
          <w:sz w:val="22"/>
          <w:szCs w:val="22"/>
        </w:rPr>
      </w:pPr>
      <w:r w:rsidRPr="001B1E92">
        <w:rPr>
          <w:rFonts w:ascii="Arial" w:hAnsi="Arial" w:cs="Arial"/>
          <w:b/>
          <w:sz w:val="22"/>
          <w:szCs w:val="22"/>
        </w:rPr>
        <w:t>SECCIÓN PRIMERA</w:t>
      </w:r>
    </w:p>
    <w:p w14:paraId="64CB7709" w14:textId="77777777" w:rsidR="001B1E92" w:rsidRPr="001B1E92" w:rsidRDefault="001B1E92" w:rsidP="001B1E92">
      <w:pPr>
        <w:jc w:val="center"/>
        <w:rPr>
          <w:rFonts w:ascii="Arial" w:hAnsi="Arial" w:cs="Arial"/>
          <w:sz w:val="22"/>
          <w:szCs w:val="22"/>
        </w:rPr>
      </w:pPr>
      <w:r w:rsidRPr="001B1E92">
        <w:rPr>
          <w:rFonts w:ascii="Arial" w:hAnsi="Arial" w:cs="Arial"/>
          <w:sz w:val="22"/>
          <w:szCs w:val="22"/>
        </w:rPr>
        <w:t>FACULTADES Y OBLIGACIONES DE LA O EL PRESIDENTE</w:t>
      </w:r>
    </w:p>
    <w:p w14:paraId="7D974F91" w14:textId="77777777" w:rsidR="001B1E92" w:rsidRPr="00125F52" w:rsidRDefault="001B1E92" w:rsidP="00F70B16">
      <w:pPr>
        <w:jc w:val="center"/>
        <w:rPr>
          <w:rFonts w:ascii="Arial" w:hAnsi="Arial" w:cs="Arial"/>
          <w:b/>
          <w:sz w:val="20"/>
          <w:szCs w:val="20"/>
        </w:rPr>
      </w:pPr>
    </w:p>
    <w:p w14:paraId="65BA3476" w14:textId="6611D43F" w:rsidR="00F70B16" w:rsidRDefault="00F70B16" w:rsidP="00F70B16">
      <w:pPr>
        <w:jc w:val="both"/>
        <w:rPr>
          <w:rFonts w:ascii="Arial" w:hAnsi="Arial" w:cs="Arial"/>
          <w:sz w:val="20"/>
          <w:szCs w:val="20"/>
        </w:rPr>
      </w:pPr>
      <w:r w:rsidRPr="00125F52">
        <w:rPr>
          <w:rFonts w:ascii="Arial" w:hAnsi="Arial" w:cs="Arial"/>
          <w:b/>
          <w:sz w:val="20"/>
          <w:szCs w:val="20"/>
        </w:rPr>
        <w:t>Artículo 16.</w:t>
      </w:r>
      <w:r w:rsidRPr="004E2F66">
        <w:rPr>
          <w:rFonts w:ascii="Arial" w:hAnsi="Arial" w:cs="Arial"/>
          <w:sz w:val="20"/>
          <w:szCs w:val="20"/>
        </w:rPr>
        <w:t xml:space="preserve"> La </w:t>
      </w:r>
      <w:r w:rsidR="00271A99">
        <w:rPr>
          <w:rFonts w:ascii="Arial" w:hAnsi="Arial" w:cs="Arial"/>
          <w:sz w:val="20"/>
          <w:szCs w:val="20"/>
        </w:rPr>
        <w:t xml:space="preserve">persona titular de la </w:t>
      </w:r>
      <w:r w:rsidRPr="004E2F66">
        <w:rPr>
          <w:rFonts w:ascii="Arial" w:hAnsi="Arial" w:cs="Arial"/>
          <w:sz w:val="20"/>
          <w:szCs w:val="20"/>
        </w:rPr>
        <w:t>Presiden</w:t>
      </w:r>
      <w:r w:rsidR="00271A99">
        <w:rPr>
          <w:rFonts w:ascii="Arial" w:hAnsi="Arial" w:cs="Arial"/>
          <w:sz w:val="20"/>
          <w:szCs w:val="20"/>
        </w:rPr>
        <w:t>cia</w:t>
      </w:r>
      <w:r w:rsidRPr="004E2F66">
        <w:rPr>
          <w:rFonts w:ascii="Arial" w:hAnsi="Arial" w:cs="Arial"/>
          <w:sz w:val="20"/>
          <w:szCs w:val="20"/>
        </w:rPr>
        <w:t xml:space="preserve"> tendrá las siguientes atribuciones:</w:t>
      </w:r>
    </w:p>
    <w:p w14:paraId="70CC51E1" w14:textId="77777777" w:rsidR="001B1E92" w:rsidRPr="004E2F66" w:rsidRDefault="001B1E92" w:rsidP="00F70B16">
      <w:pPr>
        <w:jc w:val="both"/>
        <w:rPr>
          <w:rFonts w:ascii="Arial" w:hAnsi="Arial" w:cs="Arial"/>
          <w:sz w:val="20"/>
          <w:szCs w:val="20"/>
        </w:rPr>
      </w:pPr>
    </w:p>
    <w:p w14:paraId="337B703B" w14:textId="7A44DFDC"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Presidir y asistir puntualmente a las todas las sesiones del Comité, con voz y voto. En caso de empate tendrá voto de calidad;</w:t>
      </w:r>
    </w:p>
    <w:p w14:paraId="3F4CF2A8" w14:textId="77777777" w:rsidR="001B1E92" w:rsidRPr="001B1E92" w:rsidRDefault="001B1E92" w:rsidP="001B1E92">
      <w:pPr>
        <w:jc w:val="both"/>
        <w:rPr>
          <w:rFonts w:ascii="Arial" w:hAnsi="Arial" w:cs="Arial"/>
          <w:sz w:val="20"/>
          <w:szCs w:val="20"/>
        </w:rPr>
      </w:pPr>
    </w:p>
    <w:p w14:paraId="218D475A" w14:textId="5E934985" w:rsidR="00F70B16" w:rsidRPr="003E7A41" w:rsidRDefault="00F70B16" w:rsidP="00E74739">
      <w:pPr>
        <w:pStyle w:val="Prrafodelista"/>
        <w:numPr>
          <w:ilvl w:val="0"/>
          <w:numId w:val="2"/>
        </w:numPr>
        <w:jc w:val="both"/>
        <w:rPr>
          <w:rFonts w:ascii="Arial" w:hAnsi="Arial" w:cs="Arial"/>
          <w:b/>
          <w:bCs/>
          <w:sz w:val="16"/>
          <w:szCs w:val="16"/>
        </w:rPr>
      </w:pPr>
      <w:r w:rsidRPr="009D2633">
        <w:rPr>
          <w:rFonts w:ascii="Arial" w:hAnsi="Arial" w:cs="Arial"/>
          <w:sz w:val="20"/>
          <w:szCs w:val="20"/>
        </w:rPr>
        <w:lastRenderedPageBreak/>
        <w:t xml:space="preserve">Convocar a sesiones ordinarias y extraordinarias del Comité, pudiendo delegar esta facultad a la </w:t>
      </w:r>
      <w:r w:rsidR="003E7A41">
        <w:rPr>
          <w:rFonts w:ascii="Arial" w:hAnsi="Arial" w:cs="Arial"/>
          <w:sz w:val="20"/>
          <w:szCs w:val="20"/>
        </w:rPr>
        <w:t xml:space="preserve">persona titular de la </w:t>
      </w:r>
      <w:r w:rsidRPr="009D2633">
        <w:rPr>
          <w:rFonts w:ascii="Arial" w:hAnsi="Arial" w:cs="Arial"/>
          <w:sz w:val="20"/>
          <w:szCs w:val="20"/>
        </w:rPr>
        <w:t>Secretar</w:t>
      </w:r>
      <w:r w:rsidR="003E7A41">
        <w:rPr>
          <w:rFonts w:ascii="Arial" w:hAnsi="Arial" w:cs="Arial"/>
          <w:sz w:val="20"/>
          <w:szCs w:val="20"/>
        </w:rPr>
        <w:t>ía o la Secretaría Técnica;</w:t>
      </w:r>
      <w:r w:rsidRPr="009D2633">
        <w:rPr>
          <w:rFonts w:ascii="Arial" w:hAnsi="Arial" w:cs="Arial"/>
          <w:sz w:val="20"/>
          <w:szCs w:val="20"/>
        </w:rPr>
        <w:t xml:space="preserve"> </w:t>
      </w:r>
      <w:r w:rsidR="003E7A41" w:rsidRPr="003E7A41">
        <w:rPr>
          <w:rFonts w:ascii="Arial" w:hAnsi="Arial" w:cs="Arial"/>
          <w:b/>
          <w:bCs/>
          <w:sz w:val="16"/>
          <w:szCs w:val="16"/>
        </w:rPr>
        <w:t>(Fracción reformada por acuerdo publicado en la Gaceta Municipal del H. Ayuntamiento del Municipio de Chihuahua No. 312-II, de fecha 27 de julio de 2023).</w:t>
      </w:r>
    </w:p>
    <w:p w14:paraId="11F1E1C0" w14:textId="77777777" w:rsidR="001B1E92" w:rsidRPr="001B1E92" w:rsidRDefault="001B1E92" w:rsidP="001B1E92">
      <w:pPr>
        <w:jc w:val="both"/>
        <w:rPr>
          <w:rFonts w:ascii="Arial" w:hAnsi="Arial" w:cs="Arial"/>
          <w:sz w:val="20"/>
          <w:szCs w:val="20"/>
        </w:rPr>
      </w:pPr>
    </w:p>
    <w:p w14:paraId="43F6F8D9" w14:textId="2388B009"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Informar oportunamente al Comité acerca de la ejecución de los Acuerdos aprobados,</w:t>
      </w:r>
    </w:p>
    <w:p w14:paraId="4DD6018A" w14:textId="77777777" w:rsidR="001B1E92" w:rsidRPr="001B1E92" w:rsidRDefault="001B1E92" w:rsidP="001B1E92">
      <w:pPr>
        <w:jc w:val="both"/>
        <w:rPr>
          <w:rFonts w:ascii="Arial" w:hAnsi="Arial" w:cs="Arial"/>
          <w:sz w:val="20"/>
          <w:szCs w:val="20"/>
        </w:rPr>
      </w:pPr>
    </w:p>
    <w:p w14:paraId="74B57CAA" w14:textId="23C8967D"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Proponer al Comité cualquier acción para el buen desempeño de sus atribuciones;</w:t>
      </w:r>
    </w:p>
    <w:p w14:paraId="6141F979" w14:textId="77777777" w:rsidR="001B1E92" w:rsidRPr="001B1E92" w:rsidRDefault="001B1E92" w:rsidP="001B1E92">
      <w:pPr>
        <w:jc w:val="both"/>
        <w:rPr>
          <w:rFonts w:ascii="Arial" w:hAnsi="Arial" w:cs="Arial"/>
          <w:sz w:val="20"/>
          <w:szCs w:val="20"/>
        </w:rPr>
      </w:pPr>
    </w:p>
    <w:p w14:paraId="717C6BCF" w14:textId="43E27962"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 xml:space="preserve">Participar en la elaboración y actualización del Programa de Acción Climática del municipio de Chihuahua a través de la formulación de comentarios y propuestas presentadas ante la o el </w:t>
      </w:r>
      <w:proofErr w:type="gramStart"/>
      <w:r w:rsidRPr="009D2633">
        <w:rPr>
          <w:rFonts w:ascii="Arial" w:hAnsi="Arial" w:cs="Arial"/>
          <w:sz w:val="20"/>
          <w:szCs w:val="20"/>
        </w:rPr>
        <w:t>Presidente</w:t>
      </w:r>
      <w:proofErr w:type="gramEnd"/>
      <w:r w:rsidRPr="009D2633">
        <w:rPr>
          <w:rFonts w:ascii="Arial" w:hAnsi="Arial" w:cs="Arial"/>
          <w:sz w:val="20"/>
          <w:szCs w:val="20"/>
        </w:rPr>
        <w:t xml:space="preserve"> Municipal para su aprobación; </w:t>
      </w:r>
    </w:p>
    <w:p w14:paraId="6257876E" w14:textId="77777777" w:rsidR="001B1E92" w:rsidRPr="001B1E92" w:rsidRDefault="001B1E92" w:rsidP="001B1E92">
      <w:pPr>
        <w:jc w:val="both"/>
        <w:rPr>
          <w:rFonts w:ascii="Arial" w:hAnsi="Arial" w:cs="Arial"/>
          <w:sz w:val="20"/>
          <w:szCs w:val="20"/>
        </w:rPr>
      </w:pPr>
    </w:p>
    <w:p w14:paraId="4D40CD53" w14:textId="65A8E835" w:rsidR="00F70B16" w:rsidRPr="003E7A41" w:rsidRDefault="00F70B16" w:rsidP="00E74739">
      <w:pPr>
        <w:pStyle w:val="Prrafodelista"/>
        <w:numPr>
          <w:ilvl w:val="0"/>
          <w:numId w:val="2"/>
        </w:numPr>
        <w:jc w:val="both"/>
        <w:rPr>
          <w:rFonts w:ascii="Arial" w:hAnsi="Arial" w:cs="Arial"/>
          <w:b/>
          <w:bCs/>
          <w:sz w:val="16"/>
          <w:szCs w:val="16"/>
        </w:rPr>
      </w:pPr>
      <w:r w:rsidRPr="009D2633">
        <w:rPr>
          <w:rFonts w:ascii="Arial" w:hAnsi="Arial" w:cs="Arial"/>
          <w:sz w:val="20"/>
          <w:szCs w:val="20"/>
        </w:rPr>
        <w:t xml:space="preserve">Participar en la elaboración o modificación de los Programas Municipales considerando los programas enfocados </w:t>
      </w:r>
      <w:r w:rsidR="003E7A41">
        <w:rPr>
          <w:rFonts w:ascii="Arial" w:hAnsi="Arial" w:cs="Arial"/>
          <w:sz w:val="20"/>
          <w:szCs w:val="20"/>
        </w:rPr>
        <w:t xml:space="preserve">al Cambio Climático; </w:t>
      </w:r>
      <w:r w:rsidR="003E7A41" w:rsidRPr="003E7A41">
        <w:rPr>
          <w:rFonts w:ascii="Arial" w:hAnsi="Arial" w:cs="Arial"/>
          <w:b/>
          <w:bCs/>
          <w:sz w:val="16"/>
          <w:szCs w:val="16"/>
        </w:rPr>
        <w:t>(Fracción reformada por acuerdo publicado en la Gaceta Municipal del H. Ayuntamiento del Municipio de Chihuahua No. 312-II, de fecha 27 de julio de 2023).</w:t>
      </w:r>
    </w:p>
    <w:p w14:paraId="44B0B7A4" w14:textId="77777777" w:rsidR="001B1E92" w:rsidRPr="001B1E92" w:rsidRDefault="001B1E92" w:rsidP="001B1E92">
      <w:pPr>
        <w:jc w:val="both"/>
        <w:rPr>
          <w:rFonts w:ascii="Arial" w:hAnsi="Arial" w:cs="Arial"/>
          <w:sz w:val="20"/>
          <w:szCs w:val="20"/>
        </w:rPr>
      </w:pPr>
    </w:p>
    <w:p w14:paraId="4A11BCFF" w14:textId="2FBE0C0D"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Participar en la elaboración del presupuesto para la adaptación a la vulnerabilidad en las zonas más desprotegidas producto del cambio climático de acuerdo al atlas de riesgo hidrometeoro lógico; y</w:t>
      </w:r>
    </w:p>
    <w:p w14:paraId="28E11CBA" w14:textId="77777777" w:rsidR="001B1E92" w:rsidRPr="001B1E92" w:rsidRDefault="001B1E92" w:rsidP="001B1E92">
      <w:pPr>
        <w:jc w:val="both"/>
        <w:rPr>
          <w:rFonts w:ascii="Arial" w:hAnsi="Arial" w:cs="Arial"/>
          <w:sz w:val="20"/>
          <w:szCs w:val="20"/>
        </w:rPr>
      </w:pPr>
    </w:p>
    <w:p w14:paraId="258C664B" w14:textId="77777777" w:rsidR="00F70B16" w:rsidRDefault="00F70B16" w:rsidP="00E74739">
      <w:pPr>
        <w:pStyle w:val="Prrafodelista"/>
        <w:numPr>
          <w:ilvl w:val="0"/>
          <w:numId w:val="2"/>
        </w:numPr>
        <w:jc w:val="both"/>
        <w:rPr>
          <w:rFonts w:ascii="Arial" w:hAnsi="Arial" w:cs="Arial"/>
          <w:sz w:val="20"/>
          <w:szCs w:val="20"/>
        </w:rPr>
      </w:pPr>
      <w:r w:rsidRPr="009D2633">
        <w:rPr>
          <w:rFonts w:ascii="Arial" w:hAnsi="Arial" w:cs="Arial"/>
          <w:sz w:val="20"/>
          <w:szCs w:val="20"/>
        </w:rPr>
        <w:t>Nombrar Representante del Comité Municipal de Ecología ante el Consejo Municipal de Cambio Climático.</w:t>
      </w:r>
    </w:p>
    <w:p w14:paraId="0F02BC00" w14:textId="77777777" w:rsidR="003E7A41" w:rsidRPr="003E7A41" w:rsidRDefault="003E7A41" w:rsidP="003E7A41">
      <w:pPr>
        <w:pStyle w:val="Prrafodelista"/>
        <w:rPr>
          <w:rFonts w:ascii="Arial" w:hAnsi="Arial" w:cs="Arial"/>
          <w:sz w:val="20"/>
          <w:szCs w:val="20"/>
        </w:rPr>
      </w:pPr>
    </w:p>
    <w:p w14:paraId="02C3077B" w14:textId="496A2175" w:rsidR="003E7A41" w:rsidRDefault="003E7A41" w:rsidP="00E74739">
      <w:pPr>
        <w:pStyle w:val="Prrafodelista"/>
        <w:numPr>
          <w:ilvl w:val="0"/>
          <w:numId w:val="2"/>
        </w:numPr>
        <w:jc w:val="both"/>
        <w:rPr>
          <w:rFonts w:ascii="Arial" w:hAnsi="Arial" w:cs="Arial"/>
          <w:sz w:val="20"/>
          <w:szCs w:val="20"/>
        </w:rPr>
      </w:pPr>
      <w:r>
        <w:rPr>
          <w:rFonts w:ascii="Arial" w:hAnsi="Arial" w:cs="Arial"/>
          <w:sz w:val="20"/>
          <w:szCs w:val="20"/>
        </w:rPr>
        <w:t>Presentar al Comité, una propuesta de lineamientos internos para cumplimiento de sus atribuciones.</w:t>
      </w:r>
      <w:r w:rsidR="009765AC">
        <w:rPr>
          <w:rFonts w:ascii="Arial" w:hAnsi="Arial" w:cs="Arial"/>
          <w:sz w:val="20"/>
          <w:szCs w:val="20"/>
        </w:rPr>
        <w:t xml:space="preserve"> </w:t>
      </w:r>
      <w:r w:rsidR="009765AC" w:rsidRPr="009765AC">
        <w:rPr>
          <w:rFonts w:ascii="Arial" w:hAnsi="Arial" w:cs="Arial"/>
          <w:b/>
          <w:bCs/>
          <w:sz w:val="16"/>
          <w:szCs w:val="16"/>
        </w:rPr>
        <w:t>(Fracción adicionada por acuerdo publicado en la Gaceta Municipal del H. Ayuntamiento del Municipio de Chihuahua No. 312-II, de fecha 27 de julio de 2023).</w:t>
      </w:r>
    </w:p>
    <w:p w14:paraId="15E2844D" w14:textId="77777777" w:rsidR="003E7A41" w:rsidRPr="003E7A41" w:rsidRDefault="003E7A41" w:rsidP="003E7A41">
      <w:pPr>
        <w:pStyle w:val="Prrafodelista"/>
        <w:rPr>
          <w:rFonts w:ascii="Arial" w:hAnsi="Arial" w:cs="Arial"/>
          <w:sz w:val="20"/>
          <w:szCs w:val="20"/>
        </w:rPr>
      </w:pPr>
    </w:p>
    <w:p w14:paraId="4DAD8C0C" w14:textId="3123EF08" w:rsidR="003E7A41" w:rsidRDefault="003E7A41" w:rsidP="00E74739">
      <w:pPr>
        <w:pStyle w:val="Prrafodelista"/>
        <w:numPr>
          <w:ilvl w:val="0"/>
          <w:numId w:val="2"/>
        </w:numPr>
        <w:jc w:val="both"/>
        <w:rPr>
          <w:rFonts w:ascii="Arial" w:hAnsi="Arial" w:cs="Arial"/>
          <w:b/>
          <w:bCs/>
          <w:sz w:val="16"/>
          <w:szCs w:val="16"/>
        </w:rPr>
      </w:pPr>
      <w:r>
        <w:rPr>
          <w:rFonts w:ascii="Arial" w:hAnsi="Arial" w:cs="Arial"/>
          <w:sz w:val="20"/>
          <w:szCs w:val="20"/>
        </w:rPr>
        <w:t xml:space="preserve">Presentar el informe anual de las actividades realizadas, a más tardar 30 días naturales después de cumplir el año en ejercicio. </w:t>
      </w:r>
      <w:r w:rsidRPr="003E7A41">
        <w:rPr>
          <w:rFonts w:ascii="Arial" w:hAnsi="Arial" w:cs="Arial"/>
          <w:b/>
          <w:bCs/>
          <w:sz w:val="16"/>
          <w:szCs w:val="16"/>
        </w:rPr>
        <w:t xml:space="preserve">(Fracción </w:t>
      </w:r>
      <w:r w:rsidR="009765AC">
        <w:rPr>
          <w:rFonts w:ascii="Arial" w:hAnsi="Arial" w:cs="Arial"/>
          <w:b/>
          <w:bCs/>
          <w:sz w:val="16"/>
          <w:szCs w:val="16"/>
        </w:rPr>
        <w:t>adiciona</w:t>
      </w:r>
      <w:r w:rsidRPr="003E7A41">
        <w:rPr>
          <w:rFonts w:ascii="Arial" w:hAnsi="Arial" w:cs="Arial"/>
          <w:b/>
          <w:bCs/>
          <w:sz w:val="16"/>
          <w:szCs w:val="16"/>
        </w:rPr>
        <w:t>da por acuerdo publicado en la Gaceta Municipal del H. Ayuntamiento del Municipio de Chihuahua No. 312-II, de fecha 27 de julio de 2023).</w:t>
      </w:r>
    </w:p>
    <w:p w14:paraId="58FFDD93" w14:textId="77777777" w:rsidR="003E7A41" w:rsidRPr="003E7A41" w:rsidRDefault="003E7A41" w:rsidP="003E7A41">
      <w:pPr>
        <w:pStyle w:val="Prrafodelista"/>
        <w:rPr>
          <w:rFonts w:ascii="Arial" w:hAnsi="Arial" w:cs="Arial"/>
          <w:b/>
          <w:bCs/>
          <w:sz w:val="16"/>
          <w:szCs w:val="16"/>
        </w:rPr>
      </w:pPr>
    </w:p>
    <w:p w14:paraId="45E7644E" w14:textId="7EA4C658" w:rsidR="003E7A41" w:rsidRPr="009765AC" w:rsidRDefault="003E7A41" w:rsidP="00E74739">
      <w:pPr>
        <w:pStyle w:val="Prrafodelista"/>
        <w:numPr>
          <w:ilvl w:val="0"/>
          <w:numId w:val="2"/>
        </w:numPr>
        <w:jc w:val="both"/>
        <w:rPr>
          <w:rFonts w:ascii="Arial" w:hAnsi="Arial" w:cs="Arial"/>
          <w:b/>
          <w:bCs/>
          <w:sz w:val="16"/>
          <w:szCs w:val="16"/>
        </w:rPr>
      </w:pPr>
      <w:r>
        <w:rPr>
          <w:rFonts w:ascii="Arial" w:hAnsi="Arial" w:cs="Arial"/>
          <w:sz w:val="20"/>
          <w:szCs w:val="20"/>
        </w:rPr>
        <w:t>Someter ante el H. Ayuntamiento para su aprobación, la integración del Comité en lo referente a la fracción V del artículo 12 de este reglamento, sobre las personas representantes de los diversos sectores sociales, bajo el procedimiento establecido.</w:t>
      </w:r>
      <w:r w:rsidR="009765AC">
        <w:rPr>
          <w:rFonts w:ascii="Arial" w:hAnsi="Arial" w:cs="Arial"/>
          <w:sz w:val="20"/>
          <w:szCs w:val="20"/>
        </w:rPr>
        <w:t xml:space="preserve"> </w:t>
      </w:r>
      <w:r w:rsidR="009765AC" w:rsidRPr="009765AC">
        <w:rPr>
          <w:rFonts w:ascii="Arial" w:hAnsi="Arial" w:cs="Arial"/>
          <w:b/>
          <w:bCs/>
          <w:sz w:val="16"/>
          <w:szCs w:val="16"/>
        </w:rPr>
        <w:t>(Fracción adicionada por acuerdo publicado en la Gaceta Municipal del H. Ayuntamiento del Municipio de Chihuahua No. 312-II, de fecha 27 de julio de 2023).</w:t>
      </w:r>
    </w:p>
    <w:p w14:paraId="61CB48F9" w14:textId="77777777" w:rsidR="003E7A41" w:rsidRPr="009765AC" w:rsidRDefault="003E7A41" w:rsidP="003E7A41">
      <w:pPr>
        <w:pStyle w:val="Prrafodelista"/>
        <w:rPr>
          <w:rFonts w:ascii="Arial" w:hAnsi="Arial" w:cs="Arial"/>
          <w:b/>
          <w:bCs/>
          <w:sz w:val="16"/>
          <w:szCs w:val="16"/>
        </w:rPr>
      </w:pPr>
    </w:p>
    <w:p w14:paraId="1777963C" w14:textId="1E3EC7A7" w:rsidR="003E7A41" w:rsidRPr="009765AC" w:rsidRDefault="003E7A41" w:rsidP="00E74739">
      <w:pPr>
        <w:pStyle w:val="Prrafodelista"/>
        <w:numPr>
          <w:ilvl w:val="0"/>
          <w:numId w:val="2"/>
        </w:numPr>
        <w:jc w:val="both"/>
        <w:rPr>
          <w:rFonts w:ascii="Arial" w:hAnsi="Arial" w:cs="Arial"/>
          <w:b/>
          <w:bCs/>
          <w:sz w:val="16"/>
          <w:szCs w:val="16"/>
        </w:rPr>
      </w:pPr>
      <w:r>
        <w:rPr>
          <w:rFonts w:ascii="Arial" w:hAnsi="Arial" w:cs="Arial"/>
          <w:sz w:val="20"/>
          <w:szCs w:val="20"/>
        </w:rPr>
        <w:t>Tomar protesta a las personas integrantes del Comité al momento de su instalación formal.</w:t>
      </w:r>
      <w:r w:rsidR="009765AC">
        <w:rPr>
          <w:rFonts w:ascii="Arial" w:hAnsi="Arial" w:cs="Arial"/>
          <w:sz w:val="20"/>
          <w:szCs w:val="20"/>
        </w:rPr>
        <w:t xml:space="preserve"> </w:t>
      </w:r>
      <w:r w:rsidR="009765AC" w:rsidRPr="009765AC">
        <w:rPr>
          <w:rFonts w:ascii="Arial" w:hAnsi="Arial" w:cs="Arial"/>
          <w:b/>
          <w:bCs/>
          <w:sz w:val="16"/>
          <w:szCs w:val="16"/>
        </w:rPr>
        <w:t>(Fracción adicionada por acuerdo publicado en la Gaceta Municipal del H. Ayuntamiento del Municipio de Chihuahua No. 312-II, de fecha 27 de julio de 2023).</w:t>
      </w:r>
    </w:p>
    <w:p w14:paraId="163D150E" w14:textId="77777777" w:rsidR="00F70B16" w:rsidRDefault="00F70B16" w:rsidP="001B1E92">
      <w:pPr>
        <w:jc w:val="both"/>
        <w:rPr>
          <w:rFonts w:ascii="Arial" w:hAnsi="Arial" w:cs="Arial"/>
          <w:b/>
          <w:szCs w:val="20"/>
        </w:rPr>
      </w:pPr>
    </w:p>
    <w:p w14:paraId="78F293F2" w14:textId="77777777" w:rsidR="009642B1" w:rsidRDefault="009642B1" w:rsidP="00F70B16">
      <w:pPr>
        <w:jc w:val="center"/>
        <w:rPr>
          <w:rFonts w:ascii="Arial" w:hAnsi="Arial" w:cs="Arial"/>
          <w:b/>
          <w:sz w:val="22"/>
          <w:szCs w:val="22"/>
        </w:rPr>
      </w:pPr>
    </w:p>
    <w:p w14:paraId="5AC5648B" w14:textId="177B86E4" w:rsidR="00F70B16" w:rsidRPr="001B1E92" w:rsidRDefault="00F70B16" w:rsidP="00F70B16">
      <w:pPr>
        <w:jc w:val="center"/>
        <w:rPr>
          <w:rFonts w:ascii="Arial" w:hAnsi="Arial" w:cs="Arial"/>
          <w:b/>
          <w:sz w:val="22"/>
          <w:szCs w:val="22"/>
        </w:rPr>
      </w:pPr>
      <w:r w:rsidRPr="001B1E92">
        <w:rPr>
          <w:rFonts w:ascii="Arial" w:hAnsi="Arial" w:cs="Arial"/>
          <w:b/>
          <w:sz w:val="22"/>
          <w:szCs w:val="22"/>
        </w:rPr>
        <w:t>SECCIÓN SEGUNDA</w:t>
      </w:r>
    </w:p>
    <w:p w14:paraId="791D3526" w14:textId="3A7508A7" w:rsidR="001B1E92" w:rsidRPr="001B1E92" w:rsidRDefault="001B1E92" w:rsidP="001B1E92">
      <w:pPr>
        <w:jc w:val="center"/>
        <w:rPr>
          <w:rFonts w:ascii="Arial" w:hAnsi="Arial" w:cs="Arial"/>
          <w:sz w:val="22"/>
          <w:szCs w:val="22"/>
        </w:rPr>
      </w:pPr>
      <w:r w:rsidRPr="001B1E92">
        <w:rPr>
          <w:rFonts w:ascii="Arial" w:hAnsi="Arial" w:cs="Arial"/>
          <w:sz w:val="22"/>
          <w:szCs w:val="22"/>
        </w:rPr>
        <w:t xml:space="preserve">FACULTADES Y OBLIGACIONES DE LA </w:t>
      </w:r>
      <w:r w:rsidR="009765AC">
        <w:rPr>
          <w:rFonts w:ascii="Arial" w:hAnsi="Arial" w:cs="Arial"/>
          <w:sz w:val="22"/>
          <w:szCs w:val="22"/>
        </w:rPr>
        <w:t>PERSONA TITULAR DE LA</w:t>
      </w:r>
      <w:r w:rsidRPr="001B1E92">
        <w:rPr>
          <w:rFonts w:ascii="Arial" w:hAnsi="Arial" w:cs="Arial"/>
          <w:sz w:val="22"/>
          <w:szCs w:val="22"/>
        </w:rPr>
        <w:t xml:space="preserve"> SECRETAR</w:t>
      </w:r>
      <w:r w:rsidR="009765AC">
        <w:rPr>
          <w:rFonts w:ascii="Arial" w:hAnsi="Arial" w:cs="Arial"/>
          <w:sz w:val="22"/>
          <w:szCs w:val="22"/>
        </w:rPr>
        <w:t xml:space="preserve">ÍA </w:t>
      </w:r>
    </w:p>
    <w:p w14:paraId="0D9EFBCB" w14:textId="77777777" w:rsidR="001B1E92" w:rsidRPr="00125F52" w:rsidRDefault="001B1E92" w:rsidP="00F70B16">
      <w:pPr>
        <w:jc w:val="center"/>
        <w:rPr>
          <w:rFonts w:ascii="Arial" w:hAnsi="Arial" w:cs="Arial"/>
          <w:b/>
          <w:szCs w:val="20"/>
        </w:rPr>
      </w:pPr>
    </w:p>
    <w:p w14:paraId="61AF19A3" w14:textId="4471B4D2" w:rsidR="00F70B16" w:rsidRDefault="00F70B16" w:rsidP="00F70B16">
      <w:pPr>
        <w:jc w:val="both"/>
        <w:rPr>
          <w:rFonts w:ascii="Arial" w:hAnsi="Arial" w:cs="Arial"/>
          <w:sz w:val="20"/>
          <w:szCs w:val="20"/>
        </w:rPr>
      </w:pPr>
      <w:r w:rsidRPr="00125F52">
        <w:rPr>
          <w:rFonts w:ascii="Arial" w:hAnsi="Arial" w:cs="Arial"/>
          <w:b/>
          <w:sz w:val="20"/>
          <w:szCs w:val="20"/>
        </w:rPr>
        <w:t>Artículo 17.</w:t>
      </w:r>
      <w:r w:rsidRPr="004E2F66">
        <w:rPr>
          <w:rFonts w:ascii="Arial" w:hAnsi="Arial" w:cs="Arial"/>
          <w:sz w:val="20"/>
          <w:szCs w:val="20"/>
        </w:rPr>
        <w:t xml:space="preserve"> La </w:t>
      </w:r>
      <w:r w:rsidR="007E1642">
        <w:rPr>
          <w:rFonts w:ascii="Arial" w:hAnsi="Arial" w:cs="Arial"/>
          <w:sz w:val="20"/>
          <w:szCs w:val="20"/>
        </w:rPr>
        <w:t xml:space="preserve">persona titular de la Secretaría </w:t>
      </w:r>
      <w:r w:rsidRPr="004E2F66">
        <w:rPr>
          <w:rFonts w:ascii="Arial" w:hAnsi="Arial" w:cs="Arial"/>
          <w:sz w:val="20"/>
          <w:szCs w:val="20"/>
        </w:rPr>
        <w:t>tendrá las siguientes atribuciones:</w:t>
      </w:r>
    </w:p>
    <w:p w14:paraId="08226329" w14:textId="77777777" w:rsidR="001B1E92" w:rsidRPr="004E2F66" w:rsidRDefault="001B1E92" w:rsidP="00F70B16">
      <w:pPr>
        <w:jc w:val="both"/>
        <w:rPr>
          <w:rFonts w:ascii="Arial" w:hAnsi="Arial" w:cs="Arial"/>
          <w:sz w:val="20"/>
          <w:szCs w:val="20"/>
        </w:rPr>
      </w:pPr>
    </w:p>
    <w:p w14:paraId="3AF02D0C" w14:textId="63C1FC64" w:rsidR="001B1E92"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Presidir la Sesión en ausencia de la o el presidente;</w:t>
      </w:r>
    </w:p>
    <w:p w14:paraId="23FC7966" w14:textId="77777777" w:rsidR="001B1E92" w:rsidRPr="001B1E92" w:rsidRDefault="001B1E92" w:rsidP="001B1E92">
      <w:pPr>
        <w:jc w:val="both"/>
        <w:rPr>
          <w:rFonts w:ascii="Arial" w:hAnsi="Arial" w:cs="Arial"/>
          <w:sz w:val="20"/>
          <w:szCs w:val="20"/>
        </w:rPr>
      </w:pPr>
    </w:p>
    <w:p w14:paraId="20AB8465" w14:textId="1A9D6AFC"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Formular y emitir el orden del día de las sesiones;</w:t>
      </w:r>
    </w:p>
    <w:p w14:paraId="241E1366" w14:textId="77777777" w:rsidR="001B1E92" w:rsidRPr="001B1E92" w:rsidRDefault="001B1E92" w:rsidP="001B1E92">
      <w:pPr>
        <w:jc w:val="both"/>
        <w:rPr>
          <w:rFonts w:ascii="Arial" w:hAnsi="Arial" w:cs="Arial"/>
          <w:sz w:val="20"/>
          <w:szCs w:val="20"/>
        </w:rPr>
      </w:pPr>
    </w:p>
    <w:p w14:paraId="6F02E656" w14:textId="4C5CAD0C"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Pasar lista de asistencia y determinar el quórum legal;</w:t>
      </w:r>
    </w:p>
    <w:p w14:paraId="1A6787BE" w14:textId="77777777" w:rsidR="001B1E92" w:rsidRPr="001B1E92" w:rsidRDefault="001B1E92" w:rsidP="001B1E92">
      <w:pPr>
        <w:jc w:val="both"/>
        <w:rPr>
          <w:rFonts w:ascii="Arial" w:hAnsi="Arial" w:cs="Arial"/>
          <w:sz w:val="20"/>
          <w:szCs w:val="20"/>
        </w:rPr>
      </w:pPr>
    </w:p>
    <w:p w14:paraId="5D4B74AA" w14:textId="7A41372C"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Convocar a los integrantes permanentes e invitados del Comité a las sesiones ordinarias y extraordinarias de conformidad con lo establecido en el presente Reglamento;</w:t>
      </w:r>
    </w:p>
    <w:p w14:paraId="32EE8E78" w14:textId="77777777" w:rsidR="001B1E92" w:rsidRPr="001B1E92" w:rsidRDefault="001B1E92" w:rsidP="001B1E92">
      <w:pPr>
        <w:jc w:val="both"/>
        <w:rPr>
          <w:rFonts w:ascii="Arial" w:hAnsi="Arial" w:cs="Arial"/>
          <w:sz w:val="20"/>
          <w:szCs w:val="20"/>
        </w:rPr>
      </w:pPr>
    </w:p>
    <w:p w14:paraId="32C78EAD" w14:textId="6016FAC2"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Estar presente en todas las sesiones del Comité, dirigir y moderar los debates durante las sesiones;</w:t>
      </w:r>
    </w:p>
    <w:p w14:paraId="6C9EC249" w14:textId="77777777" w:rsidR="001B1E92" w:rsidRPr="001B1E92" w:rsidRDefault="001B1E92" w:rsidP="001B1E92">
      <w:pPr>
        <w:jc w:val="both"/>
        <w:rPr>
          <w:rFonts w:ascii="Arial" w:hAnsi="Arial" w:cs="Arial"/>
          <w:sz w:val="20"/>
          <w:szCs w:val="20"/>
        </w:rPr>
      </w:pPr>
    </w:p>
    <w:p w14:paraId="2CB9526C" w14:textId="1F8AEA55" w:rsidR="00F70B16" w:rsidRPr="0033558B" w:rsidRDefault="00F70B16" w:rsidP="00E74739">
      <w:pPr>
        <w:pStyle w:val="Prrafodelista"/>
        <w:numPr>
          <w:ilvl w:val="0"/>
          <w:numId w:val="3"/>
        </w:numPr>
        <w:ind w:left="1077"/>
        <w:jc w:val="both"/>
        <w:rPr>
          <w:rFonts w:ascii="Arial" w:hAnsi="Arial" w:cs="Arial"/>
          <w:b/>
          <w:bCs/>
          <w:sz w:val="16"/>
          <w:szCs w:val="16"/>
        </w:rPr>
      </w:pPr>
      <w:r w:rsidRPr="009D2633">
        <w:rPr>
          <w:rFonts w:ascii="Arial" w:hAnsi="Arial" w:cs="Arial"/>
          <w:sz w:val="20"/>
          <w:szCs w:val="20"/>
        </w:rPr>
        <w:t xml:space="preserve">Levantar las actas </w:t>
      </w:r>
      <w:r w:rsidR="0033558B">
        <w:rPr>
          <w:rFonts w:ascii="Arial" w:hAnsi="Arial" w:cs="Arial"/>
          <w:sz w:val="20"/>
          <w:szCs w:val="20"/>
        </w:rPr>
        <w:t xml:space="preserve">o minutas de las sesiones, recabar las firmas correspondientes y publicar las mismas en los medios oficiales de la Administración Pública Municipal. </w:t>
      </w:r>
      <w:r w:rsidR="0033558B" w:rsidRPr="0033558B">
        <w:rPr>
          <w:rFonts w:ascii="Arial" w:hAnsi="Arial" w:cs="Arial"/>
          <w:b/>
          <w:bCs/>
          <w:sz w:val="16"/>
          <w:szCs w:val="16"/>
        </w:rPr>
        <w:t>(Fracción reformada por acuerdo publicado en la Gaceta Municipal del H. Ayuntamiento del Municipio de Chihuahua No. 312-II, de fecha 27 de julio de 2023).</w:t>
      </w:r>
    </w:p>
    <w:p w14:paraId="0B63D304" w14:textId="77777777" w:rsidR="001B1E92" w:rsidRPr="001B1E92" w:rsidRDefault="001B1E92" w:rsidP="001B1E92">
      <w:pPr>
        <w:jc w:val="both"/>
        <w:rPr>
          <w:rFonts w:ascii="Arial" w:hAnsi="Arial" w:cs="Arial"/>
          <w:sz w:val="20"/>
          <w:szCs w:val="20"/>
        </w:rPr>
      </w:pPr>
    </w:p>
    <w:p w14:paraId="5C9BCF53" w14:textId="2CFA9A3B"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Dar seguimiento a los acuerdos que se adopten e informar del avance en su cumplimiento;</w:t>
      </w:r>
    </w:p>
    <w:p w14:paraId="24FB927E" w14:textId="77777777" w:rsidR="001B1E92" w:rsidRPr="001B1E92" w:rsidRDefault="001B1E92" w:rsidP="001B1E92">
      <w:pPr>
        <w:jc w:val="both"/>
        <w:rPr>
          <w:rFonts w:ascii="Arial" w:hAnsi="Arial" w:cs="Arial"/>
          <w:sz w:val="20"/>
          <w:szCs w:val="20"/>
        </w:rPr>
      </w:pPr>
    </w:p>
    <w:p w14:paraId="606D980A" w14:textId="1B8E4D3E"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Someter ante las autoridades correspondientes los acuerdos alcanzados por el Comité;</w:t>
      </w:r>
    </w:p>
    <w:p w14:paraId="3D361319" w14:textId="77777777" w:rsidR="001B1E92" w:rsidRPr="001B1E92" w:rsidRDefault="001B1E92" w:rsidP="001B1E92">
      <w:pPr>
        <w:jc w:val="both"/>
        <w:rPr>
          <w:rFonts w:ascii="Arial" w:hAnsi="Arial" w:cs="Arial"/>
          <w:sz w:val="20"/>
          <w:szCs w:val="20"/>
        </w:rPr>
      </w:pPr>
    </w:p>
    <w:p w14:paraId="676E9F42" w14:textId="5B3C6AB7"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Resguardar todos los documentos del Comité incluyendo las listas de asistencia, órdenes del día, minutas, documentos aprobados y en general todos aquellos textos vinculados con el funcionamiento y resultados de las tareas de Comité;</w:t>
      </w:r>
    </w:p>
    <w:p w14:paraId="37D6C51A" w14:textId="77777777" w:rsidR="001B1E92" w:rsidRPr="001B1E92" w:rsidRDefault="001B1E92" w:rsidP="001B1E92">
      <w:pPr>
        <w:jc w:val="both"/>
        <w:rPr>
          <w:rFonts w:ascii="Arial" w:hAnsi="Arial" w:cs="Arial"/>
          <w:sz w:val="20"/>
          <w:szCs w:val="20"/>
        </w:rPr>
      </w:pPr>
    </w:p>
    <w:p w14:paraId="19E088D6" w14:textId="715CAB03" w:rsidR="00F70B16" w:rsidRDefault="00F70B16" w:rsidP="00E74739">
      <w:pPr>
        <w:pStyle w:val="Prrafodelista"/>
        <w:numPr>
          <w:ilvl w:val="0"/>
          <w:numId w:val="3"/>
        </w:numPr>
        <w:ind w:left="1077"/>
        <w:jc w:val="both"/>
        <w:rPr>
          <w:rFonts w:ascii="Arial" w:hAnsi="Arial" w:cs="Arial"/>
          <w:sz w:val="20"/>
          <w:szCs w:val="20"/>
        </w:rPr>
      </w:pPr>
      <w:r w:rsidRPr="009D2633">
        <w:rPr>
          <w:rFonts w:ascii="Arial" w:hAnsi="Arial" w:cs="Arial"/>
          <w:sz w:val="20"/>
          <w:szCs w:val="20"/>
        </w:rPr>
        <w:t xml:space="preserve">Las demás funciones que le encomiende la o el </w:t>
      </w:r>
      <w:proofErr w:type="gramStart"/>
      <w:r w:rsidRPr="009D2633">
        <w:rPr>
          <w:rFonts w:ascii="Arial" w:hAnsi="Arial" w:cs="Arial"/>
          <w:sz w:val="20"/>
          <w:szCs w:val="20"/>
        </w:rPr>
        <w:t>Presidente</w:t>
      </w:r>
      <w:proofErr w:type="gramEnd"/>
      <w:r w:rsidRPr="009D2633">
        <w:rPr>
          <w:rFonts w:ascii="Arial" w:hAnsi="Arial" w:cs="Arial"/>
          <w:sz w:val="20"/>
          <w:szCs w:val="20"/>
        </w:rPr>
        <w:t xml:space="preserve"> del Comité para</w:t>
      </w:r>
      <w:r w:rsidR="001B1E92">
        <w:rPr>
          <w:rFonts w:ascii="Arial" w:hAnsi="Arial" w:cs="Arial"/>
          <w:sz w:val="20"/>
          <w:szCs w:val="20"/>
        </w:rPr>
        <w:t xml:space="preserve"> </w:t>
      </w:r>
      <w:r w:rsidRPr="009D2633">
        <w:rPr>
          <w:rFonts w:ascii="Arial" w:hAnsi="Arial" w:cs="Arial"/>
          <w:sz w:val="20"/>
          <w:szCs w:val="20"/>
        </w:rPr>
        <w:t>garantizar su adecuado funcionamiento.</w:t>
      </w:r>
    </w:p>
    <w:p w14:paraId="307D420F" w14:textId="77777777" w:rsidR="00454BF4" w:rsidRPr="00454BF4" w:rsidRDefault="00454BF4" w:rsidP="00454BF4">
      <w:pPr>
        <w:pStyle w:val="Prrafodelista"/>
        <w:rPr>
          <w:rFonts w:ascii="Arial" w:hAnsi="Arial" w:cs="Arial"/>
          <w:sz w:val="20"/>
          <w:szCs w:val="20"/>
        </w:rPr>
      </w:pPr>
    </w:p>
    <w:p w14:paraId="18CDF6AE" w14:textId="2E9E2CF0" w:rsidR="00454BF4" w:rsidRPr="00454BF4" w:rsidRDefault="00454BF4" w:rsidP="00E74739">
      <w:pPr>
        <w:pStyle w:val="Prrafodelista"/>
        <w:numPr>
          <w:ilvl w:val="0"/>
          <w:numId w:val="3"/>
        </w:numPr>
        <w:ind w:left="1077"/>
        <w:jc w:val="both"/>
        <w:rPr>
          <w:rFonts w:ascii="Arial" w:hAnsi="Arial" w:cs="Arial"/>
          <w:b/>
          <w:bCs/>
          <w:sz w:val="16"/>
          <w:szCs w:val="16"/>
        </w:rPr>
      </w:pPr>
      <w:r>
        <w:rPr>
          <w:rFonts w:ascii="Arial" w:hAnsi="Arial" w:cs="Arial"/>
          <w:sz w:val="20"/>
          <w:szCs w:val="20"/>
        </w:rPr>
        <w:t xml:space="preserve">Garantizar el acceso a la ciudadanía, a las sesiones del Comité, ya sea de manera presencial o virtual, a través de transmisiones en vivo de las sesiones y su debida publicación en los medios habilitados para tal efecto. </w:t>
      </w:r>
      <w:r w:rsidRPr="00454BF4">
        <w:rPr>
          <w:rFonts w:ascii="Arial" w:hAnsi="Arial" w:cs="Arial"/>
          <w:b/>
          <w:bCs/>
          <w:sz w:val="16"/>
          <w:szCs w:val="16"/>
        </w:rPr>
        <w:t>(Fracción adicionada por acuerdo publicado en la Gaceta Municipal del H. Ayuntamiento del Municipio de Chihuahua No. 312-II, de fecha 27 de julio de 2023).</w:t>
      </w:r>
    </w:p>
    <w:p w14:paraId="7C084C0D" w14:textId="77777777" w:rsidR="001B1E92" w:rsidRDefault="001B1E92" w:rsidP="001B1E92">
      <w:pPr>
        <w:jc w:val="center"/>
        <w:rPr>
          <w:rFonts w:ascii="Arial" w:hAnsi="Arial" w:cs="Arial"/>
          <w:b/>
          <w:szCs w:val="20"/>
        </w:rPr>
      </w:pPr>
    </w:p>
    <w:p w14:paraId="0653CF31" w14:textId="77777777" w:rsidR="002741D6" w:rsidRDefault="002741D6" w:rsidP="001B1E92">
      <w:pPr>
        <w:jc w:val="center"/>
        <w:rPr>
          <w:rFonts w:ascii="Arial" w:hAnsi="Arial" w:cs="Arial"/>
          <w:b/>
          <w:sz w:val="22"/>
          <w:szCs w:val="22"/>
        </w:rPr>
      </w:pPr>
    </w:p>
    <w:p w14:paraId="55EE35C2" w14:textId="3B35498F" w:rsidR="00F70B16" w:rsidRPr="001B1E92" w:rsidRDefault="001B1E92" w:rsidP="001B1E92">
      <w:pPr>
        <w:jc w:val="center"/>
        <w:rPr>
          <w:rFonts w:ascii="Arial" w:hAnsi="Arial" w:cs="Arial"/>
          <w:b/>
          <w:sz w:val="22"/>
          <w:szCs w:val="22"/>
        </w:rPr>
      </w:pPr>
      <w:r w:rsidRPr="001B1E92">
        <w:rPr>
          <w:rFonts w:ascii="Arial" w:hAnsi="Arial" w:cs="Arial"/>
          <w:b/>
          <w:sz w:val="22"/>
          <w:szCs w:val="22"/>
        </w:rPr>
        <w:t>SECCIÓN TERCERA</w:t>
      </w:r>
    </w:p>
    <w:p w14:paraId="65F676B7" w14:textId="77777777" w:rsidR="002741D6" w:rsidRDefault="00F70B16" w:rsidP="002741D6">
      <w:pPr>
        <w:jc w:val="center"/>
        <w:rPr>
          <w:rFonts w:ascii="Arial" w:hAnsi="Arial" w:cs="Arial"/>
          <w:sz w:val="22"/>
          <w:szCs w:val="22"/>
        </w:rPr>
      </w:pPr>
      <w:r w:rsidRPr="001B1E92">
        <w:rPr>
          <w:rFonts w:ascii="Arial" w:hAnsi="Arial" w:cs="Arial"/>
          <w:sz w:val="22"/>
          <w:szCs w:val="22"/>
        </w:rPr>
        <w:t>FACULTADES Y OBLIGACIONES DE LA</w:t>
      </w:r>
      <w:r w:rsidR="002741D6">
        <w:rPr>
          <w:rFonts w:ascii="Arial" w:hAnsi="Arial" w:cs="Arial"/>
          <w:sz w:val="22"/>
          <w:szCs w:val="22"/>
        </w:rPr>
        <w:t xml:space="preserve"> PERSONA TITULAR </w:t>
      </w:r>
    </w:p>
    <w:p w14:paraId="155B8D62" w14:textId="1C28D816" w:rsidR="00F70B16" w:rsidRPr="001B1E92" w:rsidRDefault="002741D6" w:rsidP="002741D6">
      <w:pPr>
        <w:jc w:val="center"/>
        <w:rPr>
          <w:rFonts w:ascii="Arial" w:hAnsi="Arial" w:cs="Arial"/>
          <w:sz w:val="22"/>
          <w:szCs w:val="22"/>
        </w:rPr>
      </w:pPr>
      <w:r>
        <w:rPr>
          <w:rFonts w:ascii="Arial" w:hAnsi="Arial" w:cs="Arial"/>
          <w:sz w:val="22"/>
          <w:szCs w:val="22"/>
        </w:rPr>
        <w:t>DE LA SECRETARÍA TÉCNICA</w:t>
      </w:r>
      <w:r w:rsidR="00F70B16" w:rsidRPr="001B1E92">
        <w:rPr>
          <w:rFonts w:ascii="Arial" w:hAnsi="Arial" w:cs="Arial"/>
          <w:sz w:val="22"/>
          <w:szCs w:val="22"/>
        </w:rPr>
        <w:t xml:space="preserve"> </w:t>
      </w:r>
    </w:p>
    <w:p w14:paraId="6C47FCC0" w14:textId="77777777" w:rsidR="001B1E92" w:rsidRPr="001B1E92" w:rsidRDefault="001B1E92" w:rsidP="00F70B16">
      <w:pPr>
        <w:jc w:val="center"/>
        <w:rPr>
          <w:rFonts w:ascii="Arial" w:hAnsi="Arial" w:cs="Arial"/>
          <w:sz w:val="22"/>
          <w:szCs w:val="22"/>
        </w:rPr>
      </w:pPr>
    </w:p>
    <w:p w14:paraId="1298A97C" w14:textId="3F3A152E" w:rsidR="00F70B16" w:rsidRDefault="00F70B16" w:rsidP="00F70B16">
      <w:pPr>
        <w:jc w:val="both"/>
        <w:rPr>
          <w:rFonts w:ascii="Arial" w:hAnsi="Arial" w:cs="Arial"/>
          <w:sz w:val="20"/>
          <w:szCs w:val="20"/>
        </w:rPr>
      </w:pPr>
      <w:r w:rsidRPr="00125F52">
        <w:rPr>
          <w:rFonts w:ascii="Arial" w:hAnsi="Arial" w:cs="Arial"/>
          <w:b/>
          <w:sz w:val="20"/>
          <w:szCs w:val="20"/>
        </w:rPr>
        <w:t>Artículo 18.</w:t>
      </w:r>
      <w:r w:rsidRPr="004E2F66">
        <w:rPr>
          <w:rFonts w:ascii="Arial" w:hAnsi="Arial" w:cs="Arial"/>
          <w:sz w:val="20"/>
          <w:szCs w:val="20"/>
        </w:rPr>
        <w:t xml:space="preserve"> La </w:t>
      </w:r>
      <w:r w:rsidR="002741D6">
        <w:rPr>
          <w:rFonts w:ascii="Arial" w:hAnsi="Arial" w:cs="Arial"/>
          <w:sz w:val="20"/>
          <w:szCs w:val="20"/>
        </w:rPr>
        <w:t>persona titular de la Secretaría Técnica</w:t>
      </w:r>
      <w:r>
        <w:rPr>
          <w:rFonts w:ascii="Arial" w:hAnsi="Arial" w:cs="Arial"/>
          <w:sz w:val="20"/>
          <w:szCs w:val="20"/>
        </w:rPr>
        <w:t xml:space="preserve"> tendrá las </w:t>
      </w:r>
      <w:r w:rsidRPr="004E2F66">
        <w:rPr>
          <w:rFonts w:ascii="Arial" w:hAnsi="Arial" w:cs="Arial"/>
          <w:sz w:val="20"/>
          <w:szCs w:val="20"/>
        </w:rPr>
        <w:t>siguientes atribuciones:</w:t>
      </w:r>
    </w:p>
    <w:p w14:paraId="1FC70431" w14:textId="77777777" w:rsidR="001B1E92" w:rsidRPr="004E2F66" w:rsidRDefault="001B1E92" w:rsidP="00F70B16">
      <w:pPr>
        <w:jc w:val="both"/>
        <w:rPr>
          <w:rFonts w:ascii="Arial" w:hAnsi="Arial" w:cs="Arial"/>
          <w:sz w:val="20"/>
          <w:szCs w:val="20"/>
        </w:rPr>
      </w:pPr>
    </w:p>
    <w:p w14:paraId="05AABD43" w14:textId="08EDD981"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Asistir puntualmente a las Sesiones;</w:t>
      </w:r>
    </w:p>
    <w:p w14:paraId="27BDE2A9" w14:textId="77777777" w:rsidR="001B1E92" w:rsidRPr="001B1E92" w:rsidRDefault="001B1E92" w:rsidP="001B1E92">
      <w:pPr>
        <w:jc w:val="both"/>
        <w:rPr>
          <w:rFonts w:ascii="Arial" w:hAnsi="Arial" w:cs="Arial"/>
          <w:sz w:val="20"/>
          <w:szCs w:val="20"/>
        </w:rPr>
      </w:pPr>
    </w:p>
    <w:p w14:paraId="022B6432" w14:textId="3DEF42D6"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Tener a su cargo la ejecución técnica de los Acuerdos aprobados por el Comité;</w:t>
      </w:r>
    </w:p>
    <w:p w14:paraId="1EE3E4D6" w14:textId="77777777" w:rsidR="001B1E92" w:rsidRPr="001B1E92" w:rsidRDefault="001B1E92" w:rsidP="001B1E92">
      <w:pPr>
        <w:jc w:val="both"/>
        <w:rPr>
          <w:rFonts w:ascii="Arial" w:hAnsi="Arial" w:cs="Arial"/>
          <w:sz w:val="20"/>
          <w:szCs w:val="20"/>
        </w:rPr>
      </w:pPr>
    </w:p>
    <w:p w14:paraId="55AF961F" w14:textId="08DD956D"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Informar al Comité sobre el desempeño de las funciones de la Comisión de Ecología del H. Ayuntamiento, así como coordinar esfuerzos entre ambas instancias con la Comisión Estatal de Ecología, en materia de competencia municipal;</w:t>
      </w:r>
    </w:p>
    <w:p w14:paraId="37BA1E03" w14:textId="77777777" w:rsidR="001B1E92" w:rsidRPr="001B1E92" w:rsidRDefault="001B1E92" w:rsidP="001B1E92">
      <w:pPr>
        <w:jc w:val="both"/>
        <w:rPr>
          <w:rFonts w:ascii="Arial" w:hAnsi="Arial" w:cs="Arial"/>
          <w:sz w:val="20"/>
          <w:szCs w:val="20"/>
        </w:rPr>
      </w:pPr>
    </w:p>
    <w:p w14:paraId="4C1F19CD" w14:textId="4608455C"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Informar al Ayuntamiento, previo acuerdo del Comité, de los actos relevantes de la Comisión de Ecología del H. Ayuntamiento, y llevar al pleno del mismo los actos que por su naturaleza requieran su aprobación;</w:t>
      </w:r>
    </w:p>
    <w:p w14:paraId="4659A9C5" w14:textId="77777777" w:rsidR="001B1E92" w:rsidRPr="001B1E92" w:rsidRDefault="001B1E92" w:rsidP="001B1E92">
      <w:pPr>
        <w:jc w:val="both"/>
        <w:rPr>
          <w:rFonts w:ascii="Arial" w:hAnsi="Arial" w:cs="Arial"/>
          <w:sz w:val="20"/>
          <w:szCs w:val="20"/>
        </w:rPr>
      </w:pPr>
    </w:p>
    <w:p w14:paraId="602DA596" w14:textId="515B70EE" w:rsidR="00F70B16"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lastRenderedPageBreak/>
        <w:t>Apoyar técnicamente con el respaldo a las Comisiones de Trabajo y a la Subdirección de Ecología; y</w:t>
      </w:r>
    </w:p>
    <w:p w14:paraId="3C083D97" w14:textId="77777777" w:rsidR="001B1E92" w:rsidRPr="001B1E92" w:rsidRDefault="001B1E92" w:rsidP="001B1E92">
      <w:pPr>
        <w:jc w:val="both"/>
        <w:rPr>
          <w:rFonts w:ascii="Arial" w:hAnsi="Arial" w:cs="Arial"/>
          <w:sz w:val="20"/>
          <w:szCs w:val="20"/>
        </w:rPr>
      </w:pPr>
    </w:p>
    <w:p w14:paraId="52365CB5" w14:textId="77777777" w:rsidR="00F70B16" w:rsidRPr="009D2633" w:rsidRDefault="00F70B16" w:rsidP="00E74739">
      <w:pPr>
        <w:pStyle w:val="Prrafodelista"/>
        <w:numPr>
          <w:ilvl w:val="0"/>
          <w:numId w:val="4"/>
        </w:numPr>
        <w:ind w:left="1077"/>
        <w:jc w:val="both"/>
        <w:rPr>
          <w:rFonts w:ascii="Arial" w:hAnsi="Arial" w:cs="Arial"/>
          <w:sz w:val="20"/>
          <w:szCs w:val="20"/>
        </w:rPr>
      </w:pPr>
      <w:r w:rsidRPr="009D2633">
        <w:rPr>
          <w:rFonts w:ascii="Arial" w:hAnsi="Arial" w:cs="Arial"/>
          <w:sz w:val="20"/>
          <w:szCs w:val="20"/>
        </w:rPr>
        <w:t>Las demás señaladas en este Reglamento.</w:t>
      </w:r>
    </w:p>
    <w:p w14:paraId="0A8F7734" w14:textId="77777777" w:rsidR="00F70B16" w:rsidRDefault="00F70B16" w:rsidP="00F70B16">
      <w:pPr>
        <w:jc w:val="both"/>
        <w:rPr>
          <w:rFonts w:ascii="Arial" w:hAnsi="Arial" w:cs="Arial"/>
          <w:b/>
          <w:sz w:val="20"/>
          <w:szCs w:val="20"/>
        </w:rPr>
      </w:pPr>
    </w:p>
    <w:p w14:paraId="301224C3" w14:textId="77777777" w:rsidR="001B1E92" w:rsidRDefault="001B1E92" w:rsidP="00F70B16">
      <w:pPr>
        <w:jc w:val="center"/>
        <w:rPr>
          <w:rFonts w:ascii="Arial" w:hAnsi="Arial" w:cs="Arial"/>
          <w:b/>
          <w:sz w:val="20"/>
          <w:szCs w:val="20"/>
        </w:rPr>
      </w:pPr>
    </w:p>
    <w:p w14:paraId="7D77BD85" w14:textId="6FB28E83" w:rsidR="00F70B16" w:rsidRDefault="00F70B16" w:rsidP="00F70B16">
      <w:pPr>
        <w:jc w:val="center"/>
        <w:rPr>
          <w:rFonts w:ascii="Arial" w:hAnsi="Arial" w:cs="Arial"/>
          <w:b/>
          <w:sz w:val="20"/>
          <w:szCs w:val="20"/>
        </w:rPr>
      </w:pPr>
      <w:r w:rsidRPr="00125F52">
        <w:rPr>
          <w:rFonts w:ascii="Arial" w:hAnsi="Arial" w:cs="Arial"/>
          <w:b/>
          <w:sz w:val="20"/>
          <w:szCs w:val="20"/>
        </w:rPr>
        <w:t>SECCIÓN CUARTA</w:t>
      </w:r>
    </w:p>
    <w:p w14:paraId="067EECB1" w14:textId="77777777" w:rsidR="00925CE1" w:rsidRDefault="001B1E92" w:rsidP="001B1E92">
      <w:pPr>
        <w:jc w:val="center"/>
        <w:rPr>
          <w:rFonts w:ascii="Arial" w:hAnsi="Arial" w:cs="Arial"/>
          <w:sz w:val="20"/>
          <w:szCs w:val="20"/>
        </w:rPr>
      </w:pPr>
      <w:r w:rsidRPr="001B1E92">
        <w:rPr>
          <w:rFonts w:ascii="Arial" w:hAnsi="Arial" w:cs="Arial"/>
          <w:sz w:val="20"/>
          <w:szCs w:val="20"/>
        </w:rPr>
        <w:t xml:space="preserve">FACULTADES Y OBLIGACIONES DE LAS </w:t>
      </w:r>
      <w:r w:rsidR="00925CE1">
        <w:rPr>
          <w:rFonts w:ascii="Arial" w:hAnsi="Arial" w:cs="Arial"/>
          <w:sz w:val="20"/>
          <w:szCs w:val="20"/>
        </w:rPr>
        <w:t xml:space="preserve">PERSONAS INTEGRANTES </w:t>
      </w:r>
    </w:p>
    <w:p w14:paraId="292B87DB" w14:textId="3B9CB956" w:rsidR="001B1E92" w:rsidRPr="001B1E92" w:rsidRDefault="00925CE1" w:rsidP="001B1E92">
      <w:pPr>
        <w:jc w:val="center"/>
        <w:rPr>
          <w:rFonts w:ascii="Arial" w:hAnsi="Arial" w:cs="Arial"/>
          <w:sz w:val="20"/>
          <w:szCs w:val="20"/>
        </w:rPr>
      </w:pPr>
      <w:r>
        <w:rPr>
          <w:rFonts w:ascii="Arial" w:hAnsi="Arial" w:cs="Arial"/>
          <w:sz w:val="20"/>
          <w:szCs w:val="20"/>
        </w:rPr>
        <w:t>DEL COMITÉ</w:t>
      </w:r>
    </w:p>
    <w:p w14:paraId="56377015" w14:textId="77777777" w:rsidR="001B1E92" w:rsidRPr="00125F52" w:rsidRDefault="001B1E92" w:rsidP="00F70B16">
      <w:pPr>
        <w:jc w:val="center"/>
        <w:rPr>
          <w:rFonts w:ascii="Arial" w:hAnsi="Arial" w:cs="Arial"/>
          <w:b/>
          <w:sz w:val="20"/>
          <w:szCs w:val="20"/>
        </w:rPr>
      </w:pPr>
    </w:p>
    <w:p w14:paraId="75AE9737" w14:textId="726B1CF9" w:rsidR="00F70B16" w:rsidRDefault="00F70B16" w:rsidP="00F70B16">
      <w:pPr>
        <w:jc w:val="both"/>
        <w:rPr>
          <w:rFonts w:ascii="Arial" w:hAnsi="Arial" w:cs="Arial"/>
          <w:sz w:val="20"/>
          <w:szCs w:val="20"/>
        </w:rPr>
      </w:pPr>
      <w:r w:rsidRPr="00125F52">
        <w:rPr>
          <w:rFonts w:ascii="Arial" w:hAnsi="Arial" w:cs="Arial"/>
          <w:b/>
          <w:sz w:val="20"/>
          <w:szCs w:val="20"/>
        </w:rPr>
        <w:t>Artículo 19.</w:t>
      </w:r>
      <w:r w:rsidRPr="004E2F66">
        <w:rPr>
          <w:rFonts w:ascii="Arial" w:hAnsi="Arial" w:cs="Arial"/>
          <w:sz w:val="20"/>
          <w:szCs w:val="20"/>
        </w:rPr>
        <w:t xml:space="preserve"> Las </w:t>
      </w:r>
      <w:r w:rsidR="00925CE1">
        <w:rPr>
          <w:rFonts w:ascii="Arial" w:hAnsi="Arial" w:cs="Arial"/>
          <w:sz w:val="20"/>
          <w:szCs w:val="20"/>
        </w:rPr>
        <w:t>personas integrantes</w:t>
      </w:r>
      <w:r w:rsidR="000D6508">
        <w:rPr>
          <w:rFonts w:ascii="Arial" w:hAnsi="Arial" w:cs="Arial"/>
          <w:sz w:val="20"/>
          <w:szCs w:val="20"/>
        </w:rPr>
        <w:t xml:space="preserve"> del comité </w:t>
      </w:r>
      <w:r w:rsidRPr="004E2F66">
        <w:rPr>
          <w:rFonts w:ascii="Arial" w:hAnsi="Arial" w:cs="Arial"/>
          <w:sz w:val="20"/>
          <w:szCs w:val="20"/>
        </w:rPr>
        <w:t>tienen las siguientes atribuciones:</w:t>
      </w:r>
    </w:p>
    <w:p w14:paraId="782FCA73" w14:textId="77777777" w:rsidR="001B1E92" w:rsidRPr="004E2F66" w:rsidRDefault="001B1E92" w:rsidP="00F70B16">
      <w:pPr>
        <w:jc w:val="both"/>
        <w:rPr>
          <w:rFonts w:ascii="Arial" w:hAnsi="Arial" w:cs="Arial"/>
          <w:sz w:val="20"/>
          <w:szCs w:val="20"/>
        </w:rPr>
      </w:pPr>
    </w:p>
    <w:p w14:paraId="45EC1B95" w14:textId="2E649E23"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Asistir puntualmente a las Sesiones del Comité;</w:t>
      </w:r>
    </w:p>
    <w:p w14:paraId="65137C14" w14:textId="77777777" w:rsidR="001B1E92" w:rsidRPr="001B1E92" w:rsidRDefault="001B1E92" w:rsidP="001B1E92">
      <w:pPr>
        <w:jc w:val="both"/>
        <w:rPr>
          <w:rFonts w:ascii="Arial" w:hAnsi="Arial" w:cs="Arial"/>
          <w:sz w:val="20"/>
          <w:szCs w:val="20"/>
        </w:rPr>
      </w:pPr>
    </w:p>
    <w:p w14:paraId="0DEAEDB0" w14:textId="2A244504"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Atender las Comisiones encomendadas por el Comité;</w:t>
      </w:r>
    </w:p>
    <w:p w14:paraId="4C7861E6" w14:textId="77777777" w:rsidR="001B1E92" w:rsidRPr="001B1E92" w:rsidRDefault="001B1E92" w:rsidP="001B1E92">
      <w:pPr>
        <w:jc w:val="both"/>
        <w:rPr>
          <w:rFonts w:ascii="Arial" w:hAnsi="Arial" w:cs="Arial"/>
          <w:sz w:val="20"/>
          <w:szCs w:val="20"/>
        </w:rPr>
      </w:pPr>
    </w:p>
    <w:p w14:paraId="08AD2227" w14:textId="3158066A"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Proponer las medidas que consideren convenientes para el buen desempeño de las funciones del Comité,</w:t>
      </w:r>
    </w:p>
    <w:p w14:paraId="18FAEDF2" w14:textId="77777777" w:rsidR="001B1E92" w:rsidRPr="001B1E92" w:rsidRDefault="001B1E92" w:rsidP="001B1E92">
      <w:pPr>
        <w:jc w:val="both"/>
        <w:rPr>
          <w:rFonts w:ascii="Arial" w:hAnsi="Arial" w:cs="Arial"/>
          <w:sz w:val="20"/>
          <w:szCs w:val="20"/>
        </w:rPr>
      </w:pPr>
    </w:p>
    <w:p w14:paraId="7503E1E5" w14:textId="73D424C3"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Difundir la problemática ecológica a nivel Municipal y sugerir al Ayuntamiento las medidas que pudieran adoptarse con la participación social, procurando en todo momento el cuidado y mejora del medio ambiente, elevando la conciencia en la población;</w:t>
      </w:r>
    </w:p>
    <w:p w14:paraId="2C933358" w14:textId="77777777" w:rsidR="001B1E92" w:rsidRPr="001B1E92" w:rsidRDefault="001B1E92" w:rsidP="001B1E92">
      <w:pPr>
        <w:jc w:val="both"/>
        <w:rPr>
          <w:rFonts w:ascii="Arial" w:hAnsi="Arial" w:cs="Arial"/>
          <w:sz w:val="20"/>
          <w:szCs w:val="20"/>
        </w:rPr>
      </w:pPr>
    </w:p>
    <w:p w14:paraId="30FE0315" w14:textId="788D1FA2"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Emitir de manera clara y concisa sus sugerencias, comentarios y/o propuestas sobre los temas del orden del día;</w:t>
      </w:r>
    </w:p>
    <w:p w14:paraId="590387F4" w14:textId="77777777" w:rsidR="001B1E92" w:rsidRPr="001B1E92" w:rsidRDefault="001B1E92" w:rsidP="001B1E92">
      <w:pPr>
        <w:jc w:val="both"/>
        <w:rPr>
          <w:rFonts w:ascii="Arial" w:hAnsi="Arial" w:cs="Arial"/>
          <w:sz w:val="20"/>
          <w:szCs w:val="20"/>
        </w:rPr>
      </w:pPr>
    </w:p>
    <w:p w14:paraId="1BC8FDE5" w14:textId="70920B2E"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 xml:space="preserve">Participar en las sesiones conforme a las disposiciones del presente Reglamento; </w:t>
      </w:r>
    </w:p>
    <w:p w14:paraId="2DC3D06F" w14:textId="77777777" w:rsidR="001B1E92" w:rsidRPr="001B1E92" w:rsidRDefault="001B1E92" w:rsidP="001B1E92">
      <w:pPr>
        <w:jc w:val="both"/>
        <w:rPr>
          <w:rFonts w:ascii="Arial" w:hAnsi="Arial" w:cs="Arial"/>
          <w:sz w:val="20"/>
          <w:szCs w:val="20"/>
        </w:rPr>
      </w:pPr>
    </w:p>
    <w:p w14:paraId="08C0F5B0" w14:textId="3ADB8460"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 xml:space="preserve">Proponer a la o el </w:t>
      </w:r>
      <w:proofErr w:type="gramStart"/>
      <w:r w:rsidRPr="009D2633">
        <w:rPr>
          <w:rFonts w:ascii="Arial" w:hAnsi="Arial" w:cs="Arial"/>
          <w:sz w:val="20"/>
          <w:szCs w:val="20"/>
        </w:rPr>
        <w:t>Secretario</w:t>
      </w:r>
      <w:proofErr w:type="gramEnd"/>
      <w:r w:rsidRPr="009D2633">
        <w:rPr>
          <w:rFonts w:ascii="Arial" w:hAnsi="Arial" w:cs="Arial"/>
          <w:sz w:val="20"/>
          <w:szCs w:val="20"/>
        </w:rPr>
        <w:t xml:space="preserve"> los temas a incluir en el orden del día, en un plazo no menor a 3 días hábiles previos a la fecha de sesión ordinaria correspondiente;</w:t>
      </w:r>
    </w:p>
    <w:p w14:paraId="127226E7" w14:textId="77777777" w:rsidR="001B1E92" w:rsidRPr="001B1E92" w:rsidRDefault="001B1E92" w:rsidP="001B1E92">
      <w:pPr>
        <w:jc w:val="both"/>
        <w:rPr>
          <w:rFonts w:ascii="Arial" w:hAnsi="Arial" w:cs="Arial"/>
          <w:sz w:val="20"/>
          <w:szCs w:val="20"/>
        </w:rPr>
      </w:pPr>
    </w:p>
    <w:p w14:paraId="6D9E1CF4" w14:textId="4ECE2593"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 xml:space="preserve">Proponer a la o el </w:t>
      </w:r>
      <w:proofErr w:type="gramStart"/>
      <w:r w:rsidRPr="009D2633">
        <w:rPr>
          <w:rFonts w:ascii="Arial" w:hAnsi="Arial" w:cs="Arial"/>
          <w:sz w:val="20"/>
          <w:szCs w:val="20"/>
        </w:rPr>
        <w:t>Secretario</w:t>
      </w:r>
      <w:proofErr w:type="gramEnd"/>
      <w:r w:rsidRPr="009D2633">
        <w:rPr>
          <w:rFonts w:ascii="Arial" w:hAnsi="Arial" w:cs="Arial"/>
          <w:sz w:val="20"/>
          <w:szCs w:val="20"/>
        </w:rPr>
        <w:t>, en caso de ser necesario, la realización de las sesiones extraordinarias que se requieran para atender de manera eficiente los asuntos de la competencia del Comité;</w:t>
      </w:r>
    </w:p>
    <w:p w14:paraId="5584485A" w14:textId="77777777" w:rsidR="001B1E92" w:rsidRPr="001B1E92" w:rsidRDefault="001B1E92" w:rsidP="001B1E92">
      <w:pPr>
        <w:jc w:val="both"/>
        <w:rPr>
          <w:rFonts w:ascii="Arial" w:hAnsi="Arial" w:cs="Arial"/>
          <w:sz w:val="20"/>
          <w:szCs w:val="20"/>
        </w:rPr>
      </w:pPr>
    </w:p>
    <w:p w14:paraId="65C9A96F" w14:textId="5C3C7A03" w:rsidR="00F70B16"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Revisar y aprobar las actas resultantes de cada sesión;</w:t>
      </w:r>
    </w:p>
    <w:p w14:paraId="1721A021" w14:textId="77777777" w:rsidR="001B1E92" w:rsidRPr="001B1E92" w:rsidRDefault="001B1E92" w:rsidP="001B1E92">
      <w:pPr>
        <w:jc w:val="both"/>
        <w:rPr>
          <w:rFonts w:ascii="Arial" w:hAnsi="Arial" w:cs="Arial"/>
          <w:sz w:val="20"/>
          <w:szCs w:val="20"/>
        </w:rPr>
      </w:pPr>
    </w:p>
    <w:p w14:paraId="0475FDA4" w14:textId="77777777" w:rsidR="00F70B16" w:rsidRPr="009D2633" w:rsidRDefault="00F70B16" w:rsidP="00E74739">
      <w:pPr>
        <w:pStyle w:val="Prrafodelista"/>
        <w:numPr>
          <w:ilvl w:val="0"/>
          <w:numId w:val="5"/>
        </w:numPr>
        <w:ind w:left="1077"/>
        <w:jc w:val="both"/>
        <w:rPr>
          <w:rFonts w:ascii="Arial" w:hAnsi="Arial" w:cs="Arial"/>
          <w:sz w:val="20"/>
          <w:szCs w:val="20"/>
        </w:rPr>
      </w:pPr>
      <w:r w:rsidRPr="009D2633">
        <w:rPr>
          <w:rFonts w:ascii="Arial" w:hAnsi="Arial" w:cs="Arial"/>
          <w:sz w:val="20"/>
          <w:szCs w:val="20"/>
        </w:rPr>
        <w:t xml:space="preserve">Informar por lo menos con 2 días hábiles de anticipación a la o el </w:t>
      </w:r>
      <w:proofErr w:type="gramStart"/>
      <w:r w:rsidRPr="009D2633">
        <w:rPr>
          <w:rFonts w:ascii="Arial" w:hAnsi="Arial" w:cs="Arial"/>
          <w:sz w:val="20"/>
          <w:szCs w:val="20"/>
        </w:rPr>
        <w:t>Secretario</w:t>
      </w:r>
      <w:proofErr w:type="gramEnd"/>
      <w:r w:rsidRPr="009D2633">
        <w:rPr>
          <w:rFonts w:ascii="Arial" w:hAnsi="Arial" w:cs="Arial"/>
          <w:sz w:val="20"/>
          <w:szCs w:val="20"/>
        </w:rPr>
        <w:t xml:space="preserve"> del Comité, la asistencia de su suplente, el cual deberá estar directamente relacionado con el sector que representa.</w:t>
      </w:r>
    </w:p>
    <w:p w14:paraId="3D9028C9" w14:textId="77777777" w:rsidR="00F70B16" w:rsidRDefault="00F70B16" w:rsidP="00F70B16">
      <w:pPr>
        <w:jc w:val="both"/>
        <w:rPr>
          <w:rFonts w:ascii="Arial" w:hAnsi="Arial" w:cs="Arial"/>
          <w:b/>
          <w:sz w:val="20"/>
          <w:szCs w:val="20"/>
        </w:rPr>
      </w:pPr>
    </w:p>
    <w:p w14:paraId="7CA7DD32" w14:textId="77777777" w:rsidR="001B1E92" w:rsidRDefault="001B1E92" w:rsidP="001B1E92">
      <w:pPr>
        <w:jc w:val="center"/>
        <w:rPr>
          <w:rFonts w:ascii="Arial" w:hAnsi="Arial" w:cs="Arial"/>
          <w:b/>
          <w:sz w:val="22"/>
          <w:szCs w:val="22"/>
        </w:rPr>
      </w:pPr>
    </w:p>
    <w:p w14:paraId="77487E78" w14:textId="2D53A32E" w:rsidR="00F70B16" w:rsidRPr="001B1E92" w:rsidRDefault="00F70B16" w:rsidP="001B1E92">
      <w:pPr>
        <w:jc w:val="center"/>
        <w:rPr>
          <w:rFonts w:ascii="Arial" w:hAnsi="Arial" w:cs="Arial"/>
          <w:b/>
          <w:sz w:val="22"/>
          <w:szCs w:val="22"/>
        </w:rPr>
      </w:pPr>
      <w:r w:rsidRPr="001B1E92">
        <w:rPr>
          <w:rFonts w:ascii="Arial" w:hAnsi="Arial" w:cs="Arial"/>
          <w:b/>
          <w:sz w:val="22"/>
          <w:szCs w:val="22"/>
        </w:rPr>
        <w:t>SECCIÓN QUINTA</w:t>
      </w:r>
    </w:p>
    <w:p w14:paraId="5F200B7C" w14:textId="565E838F" w:rsidR="001B1E92" w:rsidRPr="001B1E92" w:rsidRDefault="001B1E92" w:rsidP="001B1E92">
      <w:pPr>
        <w:jc w:val="center"/>
        <w:rPr>
          <w:rFonts w:ascii="Arial" w:hAnsi="Arial" w:cs="Arial"/>
          <w:sz w:val="22"/>
          <w:szCs w:val="22"/>
        </w:rPr>
      </w:pPr>
      <w:r w:rsidRPr="001B1E92">
        <w:rPr>
          <w:rFonts w:ascii="Arial" w:hAnsi="Arial" w:cs="Arial"/>
          <w:sz w:val="22"/>
          <w:szCs w:val="22"/>
        </w:rPr>
        <w:t>DE LAS SESIONES DEL COMITÉ</w:t>
      </w:r>
    </w:p>
    <w:p w14:paraId="6D0672B2" w14:textId="77777777" w:rsidR="001B1E92" w:rsidRPr="00125F52" w:rsidRDefault="001B1E92" w:rsidP="00F70B16">
      <w:pPr>
        <w:jc w:val="center"/>
        <w:rPr>
          <w:rFonts w:ascii="Arial" w:hAnsi="Arial" w:cs="Arial"/>
          <w:b/>
          <w:sz w:val="20"/>
          <w:szCs w:val="20"/>
        </w:rPr>
      </w:pPr>
    </w:p>
    <w:p w14:paraId="3328B835" w14:textId="4B1C31EB" w:rsidR="00F70B16" w:rsidRDefault="00F70B16" w:rsidP="00F70B16">
      <w:pPr>
        <w:jc w:val="both"/>
        <w:rPr>
          <w:rFonts w:ascii="Arial" w:hAnsi="Arial" w:cs="Arial"/>
          <w:b/>
          <w:bCs/>
          <w:sz w:val="16"/>
          <w:szCs w:val="16"/>
        </w:rPr>
      </w:pPr>
      <w:r w:rsidRPr="00125F52">
        <w:rPr>
          <w:rFonts w:ascii="Arial" w:hAnsi="Arial" w:cs="Arial"/>
          <w:b/>
          <w:sz w:val="20"/>
          <w:szCs w:val="20"/>
        </w:rPr>
        <w:t>Artículo 20.</w:t>
      </w:r>
      <w:r w:rsidRPr="004E2F66">
        <w:rPr>
          <w:rFonts w:ascii="Arial" w:hAnsi="Arial" w:cs="Arial"/>
          <w:sz w:val="20"/>
          <w:szCs w:val="20"/>
        </w:rPr>
        <w:t xml:space="preserve"> El Comité deberá resolver los asuntos de su</w:t>
      </w:r>
      <w:r>
        <w:rPr>
          <w:rFonts w:ascii="Arial" w:hAnsi="Arial" w:cs="Arial"/>
          <w:sz w:val="20"/>
          <w:szCs w:val="20"/>
        </w:rPr>
        <w:t xml:space="preserve"> competencia </w:t>
      </w:r>
      <w:r w:rsidR="00AB025A">
        <w:rPr>
          <w:rFonts w:ascii="Arial" w:hAnsi="Arial" w:cs="Arial"/>
          <w:sz w:val="20"/>
          <w:szCs w:val="20"/>
        </w:rPr>
        <w:t xml:space="preserve">de manera colegiada y </w:t>
      </w:r>
      <w:r>
        <w:rPr>
          <w:rFonts w:ascii="Arial" w:hAnsi="Arial" w:cs="Arial"/>
          <w:sz w:val="20"/>
          <w:szCs w:val="20"/>
        </w:rPr>
        <w:t xml:space="preserve">al </w:t>
      </w:r>
      <w:r w:rsidRPr="004E2F66">
        <w:rPr>
          <w:rFonts w:ascii="Arial" w:hAnsi="Arial" w:cs="Arial"/>
          <w:sz w:val="20"/>
          <w:szCs w:val="20"/>
        </w:rPr>
        <w:t>efecto celebrará sesiones públicas ordinarias y extraordinari</w:t>
      </w:r>
      <w:r>
        <w:rPr>
          <w:rFonts w:ascii="Arial" w:hAnsi="Arial" w:cs="Arial"/>
          <w:sz w:val="20"/>
          <w:szCs w:val="20"/>
        </w:rPr>
        <w:t xml:space="preserve">as, </w:t>
      </w:r>
      <w:r w:rsidR="00AB025A">
        <w:rPr>
          <w:rFonts w:ascii="Arial" w:hAnsi="Arial" w:cs="Arial"/>
          <w:sz w:val="20"/>
          <w:szCs w:val="20"/>
        </w:rPr>
        <w:t xml:space="preserve">las cuales se llevarán a cabo previa solicitud de la mayoría de sus integrantes realizada ante la secretaría del comité o cuando a juicio de persona titular de la presidencia sean necesarias derivadas de su relevancia, importancia o necesidad. </w:t>
      </w:r>
      <w:r w:rsidR="00AB025A" w:rsidRPr="00AB025A">
        <w:rPr>
          <w:rFonts w:ascii="Arial" w:hAnsi="Arial" w:cs="Arial"/>
          <w:b/>
          <w:bCs/>
          <w:sz w:val="16"/>
          <w:szCs w:val="16"/>
        </w:rPr>
        <w:t>(Artículo reformado por acuerdo publicado en la Gaceta Municipal del Municipio de Chihuahua No. 312-II, de fecha 27 de julio de 2023).</w:t>
      </w:r>
    </w:p>
    <w:p w14:paraId="1DE8C17E" w14:textId="4E135D22" w:rsidR="00AB025A" w:rsidRPr="00B70676" w:rsidRDefault="00AB025A" w:rsidP="00F70B16">
      <w:pPr>
        <w:jc w:val="both"/>
        <w:rPr>
          <w:rFonts w:ascii="Arial" w:hAnsi="Arial" w:cs="Arial"/>
          <w:b/>
          <w:bCs/>
          <w:sz w:val="16"/>
          <w:szCs w:val="16"/>
        </w:rPr>
      </w:pPr>
      <w:r>
        <w:rPr>
          <w:rFonts w:ascii="Arial" w:hAnsi="Arial" w:cs="Arial"/>
          <w:sz w:val="20"/>
          <w:szCs w:val="20"/>
        </w:rPr>
        <w:lastRenderedPageBreak/>
        <w:t xml:space="preserve">En todo caso, las Sesiones Ordinarias y Extraordinarias deberán publicarse en el portal de internet del Municipio en un plazo no mayor a 48 horas de haberse celebrado la Sesión. </w:t>
      </w:r>
      <w:r w:rsidRPr="00B70676">
        <w:rPr>
          <w:rFonts w:ascii="Arial" w:hAnsi="Arial" w:cs="Arial"/>
          <w:b/>
          <w:bCs/>
          <w:sz w:val="16"/>
          <w:szCs w:val="16"/>
        </w:rPr>
        <w:t xml:space="preserve">(Párrafo adicionado por acuerdo publicado en la Gaceta Municipal del H. Ayuntamiento del Municipio de Chihuahua No. 312-II, de fecha 27 </w:t>
      </w:r>
      <w:r w:rsidR="00B70676" w:rsidRPr="00B70676">
        <w:rPr>
          <w:rFonts w:ascii="Arial" w:hAnsi="Arial" w:cs="Arial"/>
          <w:b/>
          <w:bCs/>
          <w:sz w:val="16"/>
          <w:szCs w:val="16"/>
        </w:rPr>
        <w:t>de julio de 2023).</w:t>
      </w:r>
    </w:p>
    <w:p w14:paraId="395355EF" w14:textId="77777777" w:rsidR="001B1E92" w:rsidRDefault="001B1E92" w:rsidP="00F70B16">
      <w:pPr>
        <w:jc w:val="both"/>
        <w:rPr>
          <w:rFonts w:ascii="Arial" w:hAnsi="Arial" w:cs="Arial"/>
          <w:b/>
          <w:sz w:val="20"/>
          <w:szCs w:val="20"/>
        </w:rPr>
      </w:pPr>
    </w:p>
    <w:p w14:paraId="3C2F9169" w14:textId="02859071" w:rsidR="00F70B16" w:rsidRPr="004E2F66" w:rsidRDefault="00F70B16" w:rsidP="00F70B16">
      <w:pPr>
        <w:jc w:val="both"/>
        <w:rPr>
          <w:rFonts w:ascii="Arial" w:hAnsi="Arial" w:cs="Arial"/>
          <w:sz w:val="20"/>
          <w:szCs w:val="20"/>
        </w:rPr>
      </w:pPr>
      <w:r w:rsidRPr="00125F52">
        <w:rPr>
          <w:rFonts w:ascii="Arial" w:hAnsi="Arial" w:cs="Arial"/>
          <w:b/>
          <w:sz w:val="20"/>
          <w:szCs w:val="20"/>
        </w:rPr>
        <w:t>Artículo 21.</w:t>
      </w:r>
      <w:r w:rsidRPr="004E2F66">
        <w:rPr>
          <w:rFonts w:ascii="Arial" w:hAnsi="Arial" w:cs="Arial"/>
          <w:sz w:val="20"/>
          <w:szCs w:val="20"/>
        </w:rPr>
        <w:t xml:space="preserve"> Las sesiones, previo acuerdo del Comité, po</w:t>
      </w:r>
      <w:r>
        <w:rPr>
          <w:rFonts w:ascii="Arial" w:hAnsi="Arial" w:cs="Arial"/>
          <w:sz w:val="20"/>
          <w:szCs w:val="20"/>
        </w:rPr>
        <w:t xml:space="preserve">drán ser privadas cuando así se </w:t>
      </w:r>
      <w:r w:rsidRPr="004E2F66">
        <w:rPr>
          <w:rFonts w:ascii="Arial" w:hAnsi="Arial" w:cs="Arial"/>
          <w:sz w:val="20"/>
          <w:szCs w:val="20"/>
        </w:rPr>
        <w:t>justifique.</w:t>
      </w:r>
    </w:p>
    <w:p w14:paraId="09110CC1" w14:textId="77777777" w:rsidR="001B1E92" w:rsidRDefault="001B1E92" w:rsidP="00F70B16">
      <w:pPr>
        <w:jc w:val="both"/>
        <w:rPr>
          <w:rFonts w:ascii="Arial" w:hAnsi="Arial" w:cs="Arial"/>
          <w:b/>
          <w:sz w:val="20"/>
          <w:szCs w:val="20"/>
        </w:rPr>
      </w:pPr>
    </w:p>
    <w:p w14:paraId="07EA3FEA" w14:textId="45D4A029" w:rsidR="00F70B16" w:rsidRPr="004E2F66" w:rsidRDefault="00F70B16" w:rsidP="00F70B16">
      <w:pPr>
        <w:jc w:val="both"/>
        <w:rPr>
          <w:rFonts w:ascii="Arial" w:hAnsi="Arial" w:cs="Arial"/>
          <w:sz w:val="20"/>
          <w:szCs w:val="20"/>
        </w:rPr>
      </w:pPr>
      <w:r w:rsidRPr="00125F52">
        <w:rPr>
          <w:rFonts w:ascii="Arial" w:hAnsi="Arial" w:cs="Arial"/>
          <w:b/>
          <w:sz w:val="20"/>
          <w:szCs w:val="20"/>
        </w:rPr>
        <w:t>Artículo 22.</w:t>
      </w:r>
      <w:r w:rsidRPr="004E2F66">
        <w:rPr>
          <w:rFonts w:ascii="Arial" w:hAnsi="Arial" w:cs="Arial"/>
          <w:sz w:val="20"/>
          <w:szCs w:val="20"/>
        </w:rPr>
        <w:t xml:space="preserve"> Las sesiones ordinarias se celebrarán periódica</w:t>
      </w:r>
      <w:r>
        <w:rPr>
          <w:rFonts w:ascii="Arial" w:hAnsi="Arial" w:cs="Arial"/>
          <w:sz w:val="20"/>
          <w:szCs w:val="20"/>
        </w:rPr>
        <w:t xml:space="preserve">mente en las fechas y lugar que </w:t>
      </w:r>
      <w:r w:rsidRPr="004E2F66">
        <w:rPr>
          <w:rFonts w:ascii="Arial" w:hAnsi="Arial" w:cs="Arial"/>
          <w:sz w:val="20"/>
          <w:szCs w:val="20"/>
        </w:rPr>
        <w:t>acuerde el Comité en la primera sesión posterior a su integración. Hab</w:t>
      </w:r>
      <w:r>
        <w:rPr>
          <w:rFonts w:ascii="Arial" w:hAnsi="Arial" w:cs="Arial"/>
          <w:sz w:val="20"/>
          <w:szCs w:val="20"/>
        </w:rPr>
        <w:t xml:space="preserve">rá cuando menos, </w:t>
      </w:r>
      <w:r w:rsidRPr="004E2F66">
        <w:rPr>
          <w:rFonts w:ascii="Arial" w:hAnsi="Arial" w:cs="Arial"/>
          <w:sz w:val="20"/>
          <w:szCs w:val="20"/>
        </w:rPr>
        <w:t>una sesión ordinaria cada tres meses.</w:t>
      </w:r>
    </w:p>
    <w:p w14:paraId="06F4DD3E" w14:textId="77777777" w:rsidR="001B1E92" w:rsidRDefault="001B1E92" w:rsidP="00F70B16">
      <w:pPr>
        <w:jc w:val="both"/>
        <w:rPr>
          <w:rFonts w:ascii="Arial" w:hAnsi="Arial" w:cs="Arial"/>
          <w:b/>
          <w:sz w:val="20"/>
          <w:szCs w:val="20"/>
        </w:rPr>
      </w:pPr>
    </w:p>
    <w:p w14:paraId="40A2B485" w14:textId="1EA04E9F" w:rsidR="00F70B16" w:rsidRPr="004E2F66" w:rsidRDefault="00F70B16" w:rsidP="00F70B16">
      <w:pPr>
        <w:jc w:val="both"/>
        <w:rPr>
          <w:rFonts w:ascii="Arial" w:hAnsi="Arial" w:cs="Arial"/>
          <w:sz w:val="20"/>
          <w:szCs w:val="20"/>
        </w:rPr>
      </w:pPr>
      <w:r w:rsidRPr="00125F52">
        <w:rPr>
          <w:rFonts w:ascii="Arial" w:hAnsi="Arial" w:cs="Arial"/>
          <w:b/>
          <w:sz w:val="20"/>
          <w:szCs w:val="20"/>
        </w:rPr>
        <w:t>Artículo 23.</w:t>
      </w:r>
      <w:r w:rsidRPr="004E2F66">
        <w:rPr>
          <w:rFonts w:ascii="Arial" w:hAnsi="Arial" w:cs="Arial"/>
          <w:sz w:val="20"/>
          <w:szCs w:val="20"/>
        </w:rPr>
        <w:t xml:space="preserve"> La o el </w:t>
      </w:r>
      <w:proofErr w:type="gramStart"/>
      <w:r w:rsidRPr="004E2F66">
        <w:rPr>
          <w:rFonts w:ascii="Arial" w:hAnsi="Arial" w:cs="Arial"/>
          <w:sz w:val="20"/>
          <w:szCs w:val="20"/>
        </w:rPr>
        <w:t>Secretario</w:t>
      </w:r>
      <w:proofErr w:type="gramEnd"/>
      <w:r w:rsidRPr="004E2F66">
        <w:rPr>
          <w:rFonts w:ascii="Arial" w:hAnsi="Arial" w:cs="Arial"/>
          <w:sz w:val="20"/>
          <w:szCs w:val="20"/>
        </w:rPr>
        <w:t xml:space="preserve"> tendrá a su cargo el control</w:t>
      </w:r>
      <w:r>
        <w:rPr>
          <w:rFonts w:ascii="Arial" w:hAnsi="Arial" w:cs="Arial"/>
          <w:sz w:val="20"/>
          <w:szCs w:val="20"/>
        </w:rPr>
        <w:t xml:space="preserve"> y moderación de las sesiones y </w:t>
      </w:r>
      <w:r w:rsidRPr="004E2F66">
        <w:rPr>
          <w:rFonts w:ascii="Arial" w:hAnsi="Arial" w:cs="Arial"/>
          <w:sz w:val="20"/>
          <w:szCs w:val="20"/>
        </w:rPr>
        <w:t>de sus integrantes; así como del orden de todos sus asist</w:t>
      </w:r>
      <w:r>
        <w:rPr>
          <w:rFonts w:ascii="Arial" w:hAnsi="Arial" w:cs="Arial"/>
          <w:sz w:val="20"/>
          <w:szCs w:val="20"/>
        </w:rPr>
        <w:t xml:space="preserve">entes, prohibiendo el uso de la </w:t>
      </w:r>
      <w:r w:rsidRPr="004E2F66">
        <w:rPr>
          <w:rFonts w:ascii="Arial" w:hAnsi="Arial" w:cs="Arial"/>
          <w:sz w:val="20"/>
          <w:szCs w:val="20"/>
        </w:rPr>
        <w:t>palabra a personas ajenas al Comité, sin su previa aprobación.</w:t>
      </w:r>
    </w:p>
    <w:p w14:paraId="06117C7C" w14:textId="77777777" w:rsidR="001B1E92" w:rsidRDefault="001B1E92" w:rsidP="00F70B16">
      <w:pPr>
        <w:jc w:val="both"/>
        <w:rPr>
          <w:rFonts w:ascii="Arial" w:hAnsi="Arial" w:cs="Arial"/>
          <w:b/>
          <w:sz w:val="20"/>
          <w:szCs w:val="20"/>
        </w:rPr>
      </w:pPr>
    </w:p>
    <w:p w14:paraId="3CF43B37" w14:textId="123493A9" w:rsidR="00F70B16" w:rsidRPr="004E2F66" w:rsidRDefault="00F70B16" w:rsidP="00F70B16">
      <w:pPr>
        <w:jc w:val="both"/>
        <w:rPr>
          <w:rFonts w:ascii="Arial" w:hAnsi="Arial" w:cs="Arial"/>
          <w:sz w:val="20"/>
          <w:szCs w:val="20"/>
        </w:rPr>
      </w:pPr>
      <w:r w:rsidRPr="00125F52">
        <w:rPr>
          <w:rFonts w:ascii="Arial" w:hAnsi="Arial" w:cs="Arial"/>
          <w:b/>
          <w:sz w:val="20"/>
          <w:szCs w:val="20"/>
        </w:rPr>
        <w:t>Artículo 24.</w:t>
      </w:r>
      <w:r w:rsidRPr="004E2F66">
        <w:rPr>
          <w:rFonts w:ascii="Arial" w:hAnsi="Arial" w:cs="Arial"/>
          <w:sz w:val="20"/>
          <w:szCs w:val="20"/>
        </w:rPr>
        <w:t xml:space="preserve"> A las sesiones podrán asistir servidores públic</w:t>
      </w:r>
      <w:r>
        <w:rPr>
          <w:rFonts w:ascii="Arial" w:hAnsi="Arial" w:cs="Arial"/>
          <w:sz w:val="20"/>
          <w:szCs w:val="20"/>
        </w:rPr>
        <w:t xml:space="preserve">os de los diferentes niveles de </w:t>
      </w:r>
      <w:r w:rsidRPr="004E2F66">
        <w:rPr>
          <w:rFonts w:ascii="Arial" w:hAnsi="Arial" w:cs="Arial"/>
          <w:sz w:val="20"/>
          <w:szCs w:val="20"/>
        </w:rPr>
        <w:t>gobierno, previa invitación, con voz informativa sobre</w:t>
      </w:r>
      <w:r>
        <w:rPr>
          <w:rFonts w:ascii="Arial" w:hAnsi="Arial" w:cs="Arial"/>
          <w:sz w:val="20"/>
          <w:szCs w:val="20"/>
        </w:rPr>
        <w:t xml:space="preserve"> los asuntos de su competencia; </w:t>
      </w:r>
      <w:r w:rsidRPr="004E2F66">
        <w:rPr>
          <w:rFonts w:ascii="Arial" w:hAnsi="Arial" w:cs="Arial"/>
          <w:sz w:val="20"/>
          <w:szCs w:val="20"/>
        </w:rPr>
        <w:t xml:space="preserve">asimismo, la o el </w:t>
      </w:r>
      <w:proofErr w:type="gramStart"/>
      <w:r w:rsidRPr="004E2F66">
        <w:rPr>
          <w:rFonts w:ascii="Arial" w:hAnsi="Arial" w:cs="Arial"/>
          <w:sz w:val="20"/>
          <w:szCs w:val="20"/>
        </w:rPr>
        <w:t>Presidente</w:t>
      </w:r>
      <w:proofErr w:type="gramEnd"/>
      <w:r w:rsidRPr="004E2F66">
        <w:rPr>
          <w:rFonts w:ascii="Arial" w:hAnsi="Arial" w:cs="Arial"/>
          <w:sz w:val="20"/>
          <w:szCs w:val="20"/>
        </w:rPr>
        <w:t xml:space="preserve"> podrá solicitar la p</w:t>
      </w:r>
      <w:r>
        <w:rPr>
          <w:rFonts w:ascii="Arial" w:hAnsi="Arial" w:cs="Arial"/>
          <w:sz w:val="20"/>
          <w:szCs w:val="20"/>
        </w:rPr>
        <w:t xml:space="preserve">resencia de algún miembro de la </w:t>
      </w:r>
      <w:r w:rsidRPr="004E2F66">
        <w:rPr>
          <w:rFonts w:ascii="Arial" w:hAnsi="Arial" w:cs="Arial"/>
          <w:sz w:val="20"/>
          <w:szCs w:val="20"/>
        </w:rPr>
        <w:t>administración municipal, cuando la considere necesaria po</w:t>
      </w:r>
      <w:r>
        <w:rPr>
          <w:rFonts w:ascii="Arial" w:hAnsi="Arial" w:cs="Arial"/>
          <w:sz w:val="20"/>
          <w:szCs w:val="20"/>
        </w:rPr>
        <w:t xml:space="preserve">r la relevancia de algún asunto </w:t>
      </w:r>
      <w:r w:rsidRPr="004E2F66">
        <w:rPr>
          <w:rFonts w:ascii="Arial" w:hAnsi="Arial" w:cs="Arial"/>
          <w:sz w:val="20"/>
          <w:szCs w:val="20"/>
        </w:rPr>
        <w:t xml:space="preserve">de su competencia. </w:t>
      </w:r>
    </w:p>
    <w:p w14:paraId="390C1B5B" w14:textId="77777777" w:rsidR="001B1E92" w:rsidRDefault="001B1E92" w:rsidP="00F70B16">
      <w:pPr>
        <w:jc w:val="both"/>
        <w:rPr>
          <w:rFonts w:ascii="Arial" w:hAnsi="Arial" w:cs="Arial"/>
          <w:b/>
          <w:sz w:val="20"/>
          <w:szCs w:val="20"/>
        </w:rPr>
      </w:pPr>
    </w:p>
    <w:p w14:paraId="00909236" w14:textId="26888748" w:rsidR="00F70B16" w:rsidRPr="00154A4B" w:rsidRDefault="00F70B16" w:rsidP="00F70B16">
      <w:pPr>
        <w:jc w:val="both"/>
        <w:rPr>
          <w:rFonts w:ascii="Arial" w:hAnsi="Arial" w:cs="Arial"/>
          <w:b/>
          <w:bCs/>
          <w:sz w:val="16"/>
          <w:szCs w:val="16"/>
        </w:rPr>
      </w:pPr>
      <w:r w:rsidRPr="00125F52">
        <w:rPr>
          <w:rFonts w:ascii="Arial" w:hAnsi="Arial" w:cs="Arial"/>
          <w:b/>
          <w:sz w:val="20"/>
          <w:szCs w:val="20"/>
        </w:rPr>
        <w:t>Artículo 25.</w:t>
      </w:r>
      <w:r w:rsidRPr="004E2F66">
        <w:rPr>
          <w:rFonts w:ascii="Arial" w:hAnsi="Arial" w:cs="Arial"/>
          <w:sz w:val="20"/>
          <w:szCs w:val="20"/>
        </w:rPr>
        <w:t xml:space="preserve"> Para que las sesiones del Comité sean válida</w:t>
      </w:r>
      <w:r>
        <w:rPr>
          <w:rFonts w:ascii="Arial" w:hAnsi="Arial" w:cs="Arial"/>
          <w:sz w:val="20"/>
          <w:szCs w:val="20"/>
        </w:rPr>
        <w:t xml:space="preserve">s se requiere la existencia del </w:t>
      </w:r>
      <w:r w:rsidRPr="004E2F66">
        <w:rPr>
          <w:rFonts w:ascii="Arial" w:hAnsi="Arial" w:cs="Arial"/>
          <w:sz w:val="20"/>
          <w:szCs w:val="20"/>
        </w:rPr>
        <w:t xml:space="preserve">quórum reglamentario y la asistencia de la </w:t>
      </w:r>
      <w:r w:rsidR="00154A4B">
        <w:rPr>
          <w:rFonts w:ascii="Arial" w:hAnsi="Arial" w:cs="Arial"/>
          <w:sz w:val="20"/>
          <w:szCs w:val="20"/>
        </w:rPr>
        <w:t xml:space="preserve">persona titular de la Secretaría Técnica. </w:t>
      </w:r>
      <w:r w:rsidR="00154A4B" w:rsidRPr="00154A4B">
        <w:rPr>
          <w:rFonts w:ascii="Arial" w:hAnsi="Arial" w:cs="Arial"/>
          <w:b/>
          <w:bCs/>
          <w:sz w:val="16"/>
          <w:szCs w:val="16"/>
        </w:rPr>
        <w:t>(Artículo reformado por acuerdo publicado en la Gaceta Municipal del H. Ayuntamiento del Municipio de Chihuahua No. 312-II, de fecha 27 de julio de 2023).</w:t>
      </w:r>
    </w:p>
    <w:p w14:paraId="04510F28" w14:textId="77777777" w:rsidR="001B1E92" w:rsidRDefault="001B1E92" w:rsidP="00F70B16">
      <w:pPr>
        <w:jc w:val="both"/>
        <w:rPr>
          <w:rFonts w:ascii="Arial" w:hAnsi="Arial" w:cs="Arial"/>
          <w:b/>
          <w:sz w:val="20"/>
          <w:szCs w:val="20"/>
        </w:rPr>
      </w:pPr>
    </w:p>
    <w:p w14:paraId="4545E44E" w14:textId="6B20BFFC" w:rsidR="00F70B16" w:rsidRPr="004E2F66" w:rsidRDefault="00F70B16" w:rsidP="00F70B16">
      <w:pPr>
        <w:jc w:val="both"/>
        <w:rPr>
          <w:rFonts w:ascii="Arial" w:hAnsi="Arial" w:cs="Arial"/>
          <w:sz w:val="20"/>
          <w:szCs w:val="20"/>
        </w:rPr>
      </w:pPr>
      <w:r w:rsidRPr="00125F52">
        <w:rPr>
          <w:rFonts w:ascii="Arial" w:hAnsi="Arial" w:cs="Arial"/>
          <w:b/>
          <w:sz w:val="20"/>
          <w:szCs w:val="20"/>
        </w:rPr>
        <w:t>Artículo 26.</w:t>
      </w:r>
      <w:r w:rsidRPr="004E2F66">
        <w:rPr>
          <w:rFonts w:ascii="Arial" w:hAnsi="Arial" w:cs="Arial"/>
          <w:sz w:val="20"/>
          <w:szCs w:val="20"/>
        </w:rPr>
        <w:t xml:space="preserve"> Cada sesión se iniciará con la lectura del acta de </w:t>
      </w:r>
      <w:r>
        <w:rPr>
          <w:rFonts w:ascii="Arial" w:hAnsi="Arial" w:cs="Arial"/>
          <w:sz w:val="20"/>
          <w:szCs w:val="20"/>
        </w:rPr>
        <w:t xml:space="preserve">sesión anterior, salvo dispensa </w:t>
      </w:r>
      <w:r w:rsidRPr="004E2F66">
        <w:rPr>
          <w:rFonts w:ascii="Arial" w:hAnsi="Arial" w:cs="Arial"/>
          <w:sz w:val="20"/>
          <w:szCs w:val="20"/>
        </w:rPr>
        <w:t>aprobada por el Comité. Después de su lectura y aprobación se suscribir</w:t>
      </w:r>
      <w:r>
        <w:rPr>
          <w:rFonts w:ascii="Arial" w:hAnsi="Arial" w:cs="Arial"/>
          <w:sz w:val="20"/>
          <w:szCs w:val="20"/>
        </w:rPr>
        <w:t xml:space="preserve">á por todos los que </w:t>
      </w:r>
      <w:r w:rsidRPr="004E2F66">
        <w:rPr>
          <w:rFonts w:ascii="Arial" w:hAnsi="Arial" w:cs="Arial"/>
          <w:sz w:val="20"/>
          <w:szCs w:val="20"/>
        </w:rPr>
        <w:t xml:space="preserve">en ella intervinieron. Las actas de la sesión serán resguardadas por la o el </w:t>
      </w:r>
      <w:proofErr w:type="gramStart"/>
      <w:r w:rsidRPr="004E2F66">
        <w:rPr>
          <w:rFonts w:ascii="Arial" w:hAnsi="Arial" w:cs="Arial"/>
          <w:sz w:val="20"/>
          <w:szCs w:val="20"/>
        </w:rPr>
        <w:t>Secretario</w:t>
      </w:r>
      <w:proofErr w:type="gramEnd"/>
      <w:r w:rsidRPr="004E2F66">
        <w:rPr>
          <w:rFonts w:ascii="Arial" w:hAnsi="Arial" w:cs="Arial"/>
          <w:sz w:val="20"/>
          <w:szCs w:val="20"/>
        </w:rPr>
        <w:t>.</w:t>
      </w:r>
    </w:p>
    <w:p w14:paraId="6D776AE5" w14:textId="77777777" w:rsidR="001B1E92" w:rsidRDefault="001B1E92" w:rsidP="00F70B16">
      <w:pPr>
        <w:jc w:val="both"/>
        <w:rPr>
          <w:rFonts w:ascii="Arial" w:hAnsi="Arial" w:cs="Arial"/>
          <w:b/>
          <w:sz w:val="20"/>
          <w:szCs w:val="20"/>
        </w:rPr>
      </w:pPr>
    </w:p>
    <w:p w14:paraId="25545124" w14:textId="253E98C4" w:rsidR="00F70B16" w:rsidRPr="004E2F66" w:rsidRDefault="00F70B16" w:rsidP="00F70B16">
      <w:pPr>
        <w:jc w:val="both"/>
        <w:rPr>
          <w:rFonts w:ascii="Arial" w:hAnsi="Arial" w:cs="Arial"/>
          <w:sz w:val="20"/>
          <w:szCs w:val="20"/>
        </w:rPr>
      </w:pPr>
      <w:r w:rsidRPr="00125F52">
        <w:rPr>
          <w:rFonts w:ascii="Arial" w:hAnsi="Arial" w:cs="Arial"/>
          <w:b/>
          <w:sz w:val="20"/>
          <w:szCs w:val="20"/>
        </w:rPr>
        <w:t>Artículo 27.</w:t>
      </w:r>
      <w:r w:rsidRPr="004E2F66">
        <w:rPr>
          <w:rFonts w:ascii="Arial" w:hAnsi="Arial" w:cs="Arial"/>
          <w:sz w:val="20"/>
          <w:szCs w:val="20"/>
        </w:rPr>
        <w:t xml:space="preserve"> Las actas contendrán los acuerdos aproba</w:t>
      </w:r>
      <w:r>
        <w:rPr>
          <w:rFonts w:ascii="Arial" w:hAnsi="Arial" w:cs="Arial"/>
          <w:sz w:val="20"/>
          <w:szCs w:val="20"/>
        </w:rPr>
        <w:t xml:space="preserve">dos en la sesión anterior y los </w:t>
      </w:r>
      <w:r w:rsidRPr="004E2F66">
        <w:rPr>
          <w:rFonts w:ascii="Arial" w:hAnsi="Arial" w:cs="Arial"/>
          <w:sz w:val="20"/>
          <w:szCs w:val="20"/>
        </w:rPr>
        <w:t>aspectos relevantes de la misma.</w:t>
      </w:r>
    </w:p>
    <w:p w14:paraId="304D860F" w14:textId="77777777" w:rsidR="001B1E92" w:rsidRDefault="001B1E92" w:rsidP="00F70B16">
      <w:pPr>
        <w:jc w:val="both"/>
        <w:rPr>
          <w:rFonts w:ascii="Arial" w:hAnsi="Arial" w:cs="Arial"/>
          <w:b/>
          <w:sz w:val="20"/>
          <w:szCs w:val="20"/>
        </w:rPr>
      </w:pPr>
    </w:p>
    <w:p w14:paraId="2EB997FD" w14:textId="2B171A02" w:rsidR="00F70B16" w:rsidRPr="004E2F66" w:rsidRDefault="00F70B16" w:rsidP="00F70B16">
      <w:pPr>
        <w:jc w:val="both"/>
        <w:rPr>
          <w:rFonts w:ascii="Arial" w:hAnsi="Arial" w:cs="Arial"/>
          <w:sz w:val="20"/>
          <w:szCs w:val="20"/>
        </w:rPr>
      </w:pPr>
      <w:r w:rsidRPr="00125F52">
        <w:rPr>
          <w:rFonts w:ascii="Arial" w:hAnsi="Arial" w:cs="Arial"/>
          <w:b/>
          <w:sz w:val="20"/>
          <w:szCs w:val="20"/>
        </w:rPr>
        <w:t>Artículo 28</w:t>
      </w:r>
      <w:r w:rsidRPr="004E2F66">
        <w:rPr>
          <w:rFonts w:ascii="Arial" w:hAnsi="Arial" w:cs="Arial"/>
          <w:sz w:val="20"/>
          <w:szCs w:val="20"/>
        </w:rPr>
        <w:t>. Cuando uno o varios integrantes del Comité se presenten a la Sesión una vez</w:t>
      </w:r>
      <w:r>
        <w:rPr>
          <w:rFonts w:ascii="Arial" w:hAnsi="Arial" w:cs="Arial"/>
          <w:sz w:val="20"/>
          <w:szCs w:val="20"/>
        </w:rPr>
        <w:t xml:space="preserve"> </w:t>
      </w:r>
      <w:r w:rsidRPr="004E2F66">
        <w:rPr>
          <w:rFonts w:ascii="Arial" w:hAnsi="Arial" w:cs="Arial"/>
          <w:sz w:val="20"/>
          <w:szCs w:val="20"/>
        </w:rPr>
        <w:t xml:space="preserve">iniciada está, la o el </w:t>
      </w:r>
      <w:proofErr w:type="gramStart"/>
      <w:r w:rsidRPr="004E2F66">
        <w:rPr>
          <w:rFonts w:ascii="Arial" w:hAnsi="Arial" w:cs="Arial"/>
          <w:sz w:val="20"/>
          <w:szCs w:val="20"/>
        </w:rPr>
        <w:t>Secretario</w:t>
      </w:r>
      <w:proofErr w:type="gramEnd"/>
      <w:r w:rsidRPr="004E2F66">
        <w:rPr>
          <w:rFonts w:ascii="Arial" w:hAnsi="Arial" w:cs="Arial"/>
          <w:sz w:val="20"/>
          <w:szCs w:val="20"/>
        </w:rPr>
        <w:t xml:space="preserve"> en el momento de someter a </w:t>
      </w:r>
      <w:r>
        <w:rPr>
          <w:rFonts w:ascii="Arial" w:hAnsi="Arial" w:cs="Arial"/>
          <w:sz w:val="20"/>
          <w:szCs w:val="20"/>
        </w:rPr>
        <w:t xml:space="preserve">votación un punto del orden del </w:t>
      </w:r>
      <w:r w:rsidRPr="004E2F66">
        <w:rPr>
          <w:rFonts w:ascii="Arial" w:hAnsi="Arial" w:cs="Arial"/>
          <w:sz w:val="20"/>
          <w:szCs w:val="20"/>
        </w:rPr>
        <w:t>día o cualquier otro asunto, dará fe de su incorporación.</w:t>
      </w:r>
    </w:p>
    <w:p w14:paraId="21088A72" w14:textId="77777777" w:rsidR="00F70B16" w:rsidRDefault="00F70B16" w:rsidP="00F70B16">
      <w:pPr>
        <w:jc w:val="both"/>
        <w:rPr>
          <w:rFonts w:ascii="Arial" w:hAnsi="Arial" w:cs="Arial"/>
          <w:b/>
          <w:szCs w:val="20"/>
        </w:rPr>
      </w:pPr>
    </w:p>
    <w:p w14:paraId="1782D942" w14:textId="45DC6571" w:rsidR="00F70B16" w:rsidRPr="001B1E92" w:rsidRDefault="00F70B16" w:rsidP="00F70B16">
      <w:pPr>
        <w:jc w:val="center"/>
        <w:rPr>
          <w:rFonts w:ascii="Arial" w:hAnsi="Arial" w:cs="Arial"/>
          <w:b/>
          <w:sz w:val="22"/>
          <w:szCs w:val="22"/>
        </w:rPr>
      </w:pPr>
      <w:r w:rsidRPr="001B1E92">
        <w:rPr>
          <w:rFonts w:ascii="Arial" w:hAnsi="Arial" w:cs="Arial"/>
          <w:b/>
          <w:sz w:val="22"/>
          <w:szCs w:val="22"/>
        </w:rPr>
        <w:t>SECCIÓN SEXTA</w:t>
      </w:r>
    </w:p>
    <w:p w14:paraId="3BE3F7FD" w14:textId="77777777" w:rsidR="001B1E92" w:rsidRPr="001B1E92" w:rsidRDefault="001B1E92" w:rsidP="001B1E92">
      <w:pPr>
        <w:jc w:val="center"/>
        <w:rPr>
          <w:rFonts w:ascii="Arial" w:hAnsi="Arial" w:cs="Arial"/>
          <w:sz w:val="22"/>
          <w:szCs w:val="22"/>
        </w:rPr>
      </w:pPr>
      <w:r w:rsidRPr="001B1E92">
        <w:rPr>
          <w:rFonts w:ascii="Arial" w:hAnsi="Arial" w:cs="Arial"/>
          <w:sz w:val="22"/>
          <w:szCs w:val="22"/>
        </w:rPr>
        <w:t>DE LAS FALTAS DE SUS INTEGRANTES</w:t>
      </w:r>
    </w:p>
    <w:p w14:paraId="332C8069" w14:textId="77777777" w:rsidR="001B1E92" w:rsidRPr="00125F52" w:rsidRDefault="001B1E92" w:rsidP="00F70B16">
      <w:pPr>
        <w:jc w:val="center"/>
        <w:rPr>
          <w:rFonts w:ascii="Arial" w:hAnsi="Arial" w:cs="Arial"/>
          <w:b/>
          <w:szCs w:val="20"/>
        </w:rPr>
      </w:pPr>
    </w:p>
    <w:p w14:paraId="11D56E67" w14:textId="0E2C273E" w:rsidR="00F70B16" w:rsidRDefault="00F70B16" w:rsidP="00F70B16">
      <w:pPr>
        <w:jc w:val="both"/>
        <w:rPr>
          <w:rFonts w:ascii="Arial" w:hAnsi="Arial" w:cs="Arial"/>
          <w:sz w:val="20"/>
          <w:szCs w:val="20"/>
        </w:rPr>
      </w:pPr>
      <w:r w:rsidRPr="00125F52">
        <w:rPr>
          <w:rFonts w:ascii="Arial" w:hAnsi="Arial" w:cs="Arial"/>
          <w:b/>
          <w:sz w:val="20"/>
          <w:szCs w:val="20"/>
        </w:rPr>
        <w:t>Artículo 29.</w:t>
      </w:r>
      <w:r w:rsidRPr="004E2F66">
        <w:rPr>
          <w:rFonts w:ascii="Arial" w:hAnsi="Arial" w:cs="Arial"/>
          <w:sz w:val="20"/>
          <w:szCs w:val="20"/>
        </w:rPr>
        <w:t xml:space="preserve"> En las ausencias de l</w:t>
      </w:r>
      <w:r w:rsidR="0021118E">
        <w:rPr>
          <w:rFonts w:ascii="Arial" w:hAnsi="Arial" w:cs="Arial"/>
          <w:sz w:val="20"/>
          <w:szCs w:val="20"/>
        </w:rPr>
        <w:t>a</w:t>
      </w:r>
      <w:r w:rsidRPr="004E2F66">
        <w:rPr>
          <w:rFonts w:ascii="Arial" w:hAnsi="Arial" w:cs="Arial"/>
          <w:sz w:val="20"/>
          <w:szCs w:val="20"/>
        </w:rPr>
        <w:t xml:space="preserve">s </w:t>
      </w:r>
      <w:r w:rsidR="0021118E">
        <w:rPr>
          <w:rFonts w:ascii="Arial" w:hAnsi="Arial" w:cs="Arial"/>
          <w:sz w:val="20"/>
          <w:szCs w:val="20"/>
        </w:rPr>
        <w:t xml:space="preserve">personas </w:t>
      </w:r>
      <w:r w:rsidRPr="004E2F66">
        <w:rPr>
          <w:rFonts w:ascii="Arial" w:hAnsi="Arial" w:cs="Arial"/>
          <w:sz w:val="20"/>
          <w:szCs w:val="20"/>
        </w:rPr>
        <w:t>integrantes del Comité se estará a lo siguiente:</w:t>
      </w:r>
    </w:p>
    <w:p w14:paraId="4D05EE3B" w14:textId="77777777" w:rsidR="001B1E92" w:rsidRPr="004E2F66" w:rsidRDefault="001B1E92" w:rsidP="00F70B16">
      <w:pPr>
        <w:jc w:val="both"/>
        <w:rPr>
          <w:rFonts w:ascii="Arial" w:hAnsi="Arial" w:cs="Arial"/>
          <w:sz w:val="20"/>
          <w:szCs w:val="20"/>
        </w:rPr>
      </w:pPr>
    </w:p>
    <w:p w14:paraId="43F92C73" w14:textId="3DE08C2B" w:rsidR="00F70B16" w:rsidRPr="00D727A7" w:rsidRDefault="00F70B16" w:rsidP="00E74739">
      <w:pPr>
        <w:pStyle w:val="Prrafodelista"/>
        <w:numPr>
          <w:ilvl w:val="0"/>
          <w:numId w:val="22"/>
        </w:numPr>
        <w:jc w:val="both"/>
        <w:rPr>
          <w:rFonts w:ascii="Arial" w:hAnsi="Arial" w:cs="Arial"/>
          <w:b/>
          <w:bCs/>
          <w:sz w:val="16"/>
          <w:szCs w:val="16"/>
        </w:rPr>
      </w:pPr>
      <w:r w:rsidRPr="00444860">
        <w:rPr>
          <w:rFonts w:ascii="Arial" w:hAnsi="Arial" w:cs="Arial"/>
          <w:sz w:val="20"/>
          <w:szCs w:val="20"/>
        </w:rPr>
        <w:t xml:space="preserve">A falta de la </w:t>
      </w:r>
      <w:r w:rsidR="0021118E">
        <w:rPr>
          <w:rFonts w:ascii="Arial" w:hAnsi="Arial" w:cs="Arial"/>
          <w:sz w:val="20"/>
          <w:szCs w:val="20"/>
        </w:rPr>
        <w:t>persona titular de la Presidencia, las sesiones serán presididas por la persona titular</w:t>
      </w:r>
      <w:r w:rsidR="00D727A7">
        <w:rPr>
          <w:rFonts w:ascii="Arial" w:hAnsi="Arial" w:cs="Arial"/>
          <w:sz w:val="20"/>
          <w:szCs w:val="20"/>
        </w:rPr>
        <w:t xml:space="preserve"> de la Secretaría Técnica; y </w:t>
      </w:r>
      <w:r w:rsidR="00D727A7" w:rsidRPr="00D727A7">
        <w:rPr>
          <w:rFonts w:ascii="Arial" w:hAnsi="Arial" w:cs="Arial"/>
          <w:b/>
          <w:bCs/>
          <w:sz w:val="16"/>
          <w:szCs w:val="16"/>
        </w:rPr>
        <w:t>(Fracción reformada por acuerdo publicado en la Gaceta Municipal del H. Ayuntamiento del Municipio de Chihuahua No. 312-II, de fecha 27 de julio de 2023).</w:t>
      </w:r>
    </w:p>
    <w:p w14:paraId="2B8501CF" w14:textId="77777777" w:rsidR="001B1E92" w:rsidRPr="001B1E92" w:rsidRDefault="001B1E92" w:rsidP="00444860">
      <w:pPr>
        <w:jc w:val="both"/>
        <w:rPr>
          <w:rFonts w:ascii="Arial" w:hAnsi="Arial" w:cs="Arial"/>
          <w:sz w:val="20"/>
          <w:szCs w:val="20"/>
        </w:rPr>
      </w:pPr>
    </w:p>
    <w:p w14:paraId="11418CA0" w14:textId="3C35996F" w:rsidR="00B41E4D" w:rsidRPr="00444860" w:rsidRDefault="00F70B16" w:rsidP="00E74739">
      <w:pPr>
        <w:pStyle w:val="Prrafodelista"/>
        <w:numPr>
          <w:ilvl w:val="0"/>
          <w:numId w:val="22"/>
        </w:numPr>
        <w:jc w:val="both"/>
        <w:rPr>
          <w:rFonts w:ascii="Arial" w:hAnsi="Arial" w:cs="Arial"/>
          <w:sz w:val="20"/>
          <w:szCs w:val="20"/>
        </w:rPr>
      </w:pPr>
      <w:r w:rsidRPr="00444860">
        <w:rPr>
          <w:rFonts w:ascii="Arial" w:hAnsi="Arial" w:cs="Arial"/>
          <w:sz w:val="20"/>
          <w:szCs w:val="20"/>
        </w:rPr>
        <w:t xml:space="preserve">A falta de la </w:t>
      </w:r>
      <w:r w:rsidR="00D727A7">
        <w:rPr>
          <w:rFonts w:ascii="Arial" w:hAnsi="Arial" w:cs="Arial"/>
          <w:sz w:val="20"/>
          <w:szCs w:val="20"/>
        </w:rPr>
        <w:t xml:space="preserve">persona titular de la Secretaría o de su suplente, lo será el designado por la persona titular de la Presidencia, quien entregará lo actuado a la Secretaría para su trámite correspondiente. </w:t>
      </w:r>
      <w:r w:rsidR="00D727A7" w:rsidRPr="00D727A7">
        <w:rPr>
          <w:rFonts w:ascii="Arial" w:hAnsi="Arial" w:cs="Arial"/>
          <w:b/>
          <w:bCs/>
          <w:sz w:val="16"/>
          <w:szCs w:val="16"/>
        </w:rPr>
        <w:t>(Fracción reformada por acuerdo publicado en la Gaceta Municipal del H. Ayuntamiento del Municipio de Chihuahua No. 312-II, de fecha 27 de julio de 2023).</w:t>
      </w:r>
      <w:r w:rsidRPr="00444860">
        <w:rPr>
          <w:rFonts w:ascii="Arial" w:hAnsi="Arial" w:cs="Arial"/>
          <w:sz w:val="20"/>
          <w:szCs w:val="20"/>
        </w:rPr>
        <w:t xml:space="preserve"> </w:t>
      </w:r>
    </w:p>
    <w:p w14:paraId="4EBB21D3" w14:textId="77777777" w:rsidR="00B41E4D" w:rsidRPr="00B41E4D" w:rsidRDefault="00B41E4D" w:rsidP="00B41E4D">
      <w:pPr>
        <w:pStyle w:val="Prrafodelista"/>
        <w:rPr>
          <w:rFonts w:ascii="Arial" w:hAnsi="Arial" w:cs="Arial"/>
          <w:sz w:val="20"/>
          <w:szCs w:val="20"/>
        </w:rPr>
      </w:pPr>
    </w:p>
    <w:p w14:paraId="55D42830" w14:textId="2B28A81E" w:rsidR="00B41E4D" w:rsidRPr="00D727A7" w:rsidRDefault="00F70B16" w:rsidP="00B41E4D">
      <w:pPr>
        <w:pStyle w:val="Prrafodelista"/>
        <w:ind w:left="0"/>
        <w:jc w:val="both"/>
        <w:rPr>
          <w:rFonts w:ascii="Arial" w:hAnsi="Arial" w:cs="Arial"/>
          <w:b/>
          <w:bCs/>
          <w:sz w:val="16"/>
          <w:szCs w:val="16"/>
        </w:rPr>
      </w:pPr>
      <w:r w:rsidRPr="00B41E4D">
        <w:rPr>
          <w:rFonts w:ascii="Arial" w:hAnsi="Arial" w:cs="Arial"/>
          <w:sz w:val="20"/>
          <w:szCs w:val="20"/>
        </w:rPr>
        <w:t xml:space="preserve">Cada </w:t>
      </w:r>
      <w:r w:rsidR="00D727A7">
        <w:rPr>
          <w:rFonts w:ascii="Arial" w:hAnsi="Arial" w:cs="Arial"/>
          <w:sz w:val="20"/>
          <w:szCs w:val="20"/>
        </w:rPr>
        <w:t>integrante</w:t>
      </w:r>
      <w:r w:rsidRPr="00B41E4D">
        <w:rPr>
          <w:rFonts w:ascii="Arial" w:hAnsi="Arial" w:cs="Arial"/>
          <w:sz w:val="20"/>
          <w:szCs w:val="20"/>
        </w:rPr>
        <w:t xml:space="preserve"> del Comité nombrará a un suplente quien deberá acreditarse ante la </w:t>
      </w:r>
      <w:r w:rsidR="00D727A7">
        <w:rPr>
          <w:rFonts w:ascii="Arial" w:hAnsi="Arial" w:cs="Arial"/>
          <w:sz w:val="20"/>
          <w:szCs w:val="20"/>
        </w:rPr>
        <w:t xml:space="preserve">Presidencia del Comité mediante un </w:t>
      </w:r>
      <w:r w:rsidRPr="00B41E4D">
        <w:rPr>
          <w:rFonts w:ascii="Arial" w:hAnsi="Arial" w:cs="Arial"/>
          <w:sz w:val="20"/>
          <w:szCs w:val="20"/>
        </w:rPr>
        <w:t xml:space="preserve">o el </w:t>
      </w:r>
      <w:proofErr w:type="gramStart"/>
      <w:r w:rsidRPr="00B41E4D">
        <w:rPr>
          <w:rFonts w:ascii="Arial" w:hAnsi="Arial" w:cs="Arial"/>
          <w:sz w:val="20"/>
          <w:szCs w:val="20"/>
        </w:rPr>
        <w:t>Presidente</w:t>
      </w:r>
      <w:proofErr w:type="gramEnd"/>
      <w:r w:rsidRPr="00B41E4D">
        <w:rPr>
          <w:rFonts w:ascii="Arial" w:hAnsi="Arial" w:cs="Arial"/>
          <w:sz w:val="20"/>
          <w:szCs w:val="20"/>
        </w:rPr>
        <w:t xml:space="preserve"> del Comité mediante un escrito firmado por el propietario. A efecto de </w:t>
      </w:r>
      <w:r w:rsidRPr="00B41E4D">
        <w:rPr>
          <w:rFonts w:ascii="Arial" w:hAnsi="Arial" w:cs="Arial"/>
          <w:sz w:val="20"/>
          <w:szCs w:val="20"/>
        </w:rPr>
        <w:lastRenderedPageBreak/>
        <w:t>darle continuidad a los acuerdos del Comité, sólo los suplentes debidamente acreditados ante la Presiden</w:t>
      </w:r>
      <w:r w:rsidR="00D727A7">
        <w:rPr>
          <w:rFonts w:ascii="Arial" w:hAnsi="Arial" w:cs="Arial"/>
          <w:sz w:val="20"/>
          <w:szCs w:val="20"/>
        </w:rPr>
        <w:t>cia</w:t>
      </w:r>
      <w:r w:rsidRPr="00B41E4D">
        <w:rPr>
          <w:rFonts w:ascii="Arial" w:hAnsi="Arial" w:cs="Arial"/>
          <w:sz w:val="20"/>
          <w:szCs w:val="20"/>
        </w:rPr>
        <w:t xml:space="preserve"> podrán cubrir las funciones y ausencias del propietario, quienes tendrán las mismas atribuciones y obligaciones que el propietario. </w:t>
      </w:r>
      <w:r w:rsidR="00D727A7" w:rsidRPr="00D727A7">
        <w:rPr>
          <w:rFonts w:ascii="Arial" w:hAnsi="Arial" w:cs="Arial"/>
          <w:b/>
          <w:bCs/>
          <w:sz w:val="16"/>
          <w:szCs w:val="16"/>
        </w:rPr>
        <w:t>(Párrafo reformado por acuerdo publicado en la Gaceta Municipal del H. Ayuntamiento del Municipio de Chihuahua No. 312-II, de fecha 27 de julio de 2023).</w:t>
      </w:r>
    </w:p>
    <w:p w14:paraId="49BAC9D7" w14:textId="77777777" w:rsidR="00B41E4D" w:rsidRDefault="00B41E4D" w:rsidP="00B41E4D">
      <w:pPr>
        <w:pStyle w:val="Prrafodelista"/>
        <w:ind w:left="0"/>
        <w:jc w:val="both"/>
        <w:rPr>
          <w:rFonts w:ascii="Arial" w:hAnsi="Arial" w:cs="Arial"/>
          <w:sz w:val="20"/>
          <w:szCs w:val="20"/>
        </w:rPr>
      </w:pPr>
    </w:p>
    <w:p w14:paraId="492B191C" w14:textId="47169E11" w:rsidR="00F70B16" w:rsidRPr="00B41E4D" w:rsidRDefault="00F70B16" w:rsidP="00B41E4D">
      <w:pPr>
        <w:pStyle w:val="Prrafodelista"/>
        <w:ind w:left="0"/>
        <w:jc w:val="both"/>
        <w:rPr>
          <w:rFonts w:ascii="Arial" w:hAnsi="Arial" w:cs="Arial"/>
          <w:sz w:val="20"/>
          <w:szCs w:val="20"/>
        </w:rPr>
      </w:pPr>
      <w:r w:rsidRPr="00B41E4D">
        <w:rPr>
          <w:rFonts w:ascii="Arial" w:hAnsi="Arial" w:cs="Arial"/>
          <w:sz w:val="20"/>
          <w:szCs w:val="20"/>
        </w:rPr>
        <w:t>Es responsabilidad tanto del propietario como de su suplente mantenerse al corriente de las deliberaciones y acuerdos tomados en cada una de las sesiones para efecto de que exista continuidad en los trabajos del propio Comité.</w:t>
      </w:r>
    </w:p>
    <w:p w14:paraId="24CCBC5C" w14:textId="77777777" w:rsidR="001B1E92" w:rsidRPr="001B1E92" w:rsidRDefault="001B1E92" w:rsidP="001B1E92">
      <w:pPr>
        <w:jc w:val="center"/>
        <w:rPr>
          <w:rFonts w:ascii="Arial" w:hAnsi="Arial" w:cs="Arial"/>
          <w:sz w:val="20"/>
          <w:szCs w:val="20"/>
        </w:rPr>
      </w:pPr>
    </w:p>
    <w:p w14:paraId="09AD85C0" w14:textId="77777777" w:rsidR="00FC2621" w:rsidRDefault="00FC2621" w:rsidP="00E2200F">
      <w:pPr>
        <w:pStyle w:val="Sinespaciado"/>
      </w:pPr>
    </w:p>
    <w:p w14:paraId="630A64FE" w14:textId="6A383747" w:rsidR="00F70B16" w:rsidRPr="00FC2621" w:rsidRDefault="00F70B16" w:rsidP="001B1E92">
      <w:pPr>
        <w:jc w:val="center"/>
        <w:rPr>
          <w:rFonts w:ascii="Arial" w:hAnsi="Arial" w:cs="Arial"/>
          <w:b/>
          <w:sz w:val="22"/>
          <w:szCs w:val="22"/>
        </w:rPr>
      </w:pPr>
      <w:r w:rsidRPr="00FC2621">
        <w:rPr>
          <w:rFonts w:ascii="Arial" w:hAnsi="Arial" w:cs="Arial"/>
          <w:b/>
          <w:sz w:val="22"/>
          <w:szCs w:val="22"/>
        </w:rPr>
        <w:t>SECCIÓN SÉPTIMA</w:t>
      </w:r>
    </w:p>
    <w:p w14:paraId="36D6966A" w14:textId="77777777" w:rsidR="001B1E92" w:rsidRPr="00FC2621" w:rsidRDefault="001B1E92" w:rsidP="001B1E92">
      <w:pPr>
        <w:jc w:val="center"/>
        <w:rPr>
          <w:rFonts w:ascii="Arial" w:hAnsi="Arial" w:cs="Arial"/>
          <w:sz w:val="22"/>
          <w:szCs w:val="22"/>
        </w:rPr>
      </w:pPr>
      <w:r w:rsidRPr="00FC2621">
        <w:rPr>
          <w:rFonts w:ascii="Arial" w:hAnsi="Arial" w:cs="Arial"/>
          <w:sz w:val="22"/>
          <w:szCs w:val="22"/>
        </w:rPr>
        <w:t>DE LAS CONVOCATORIAS</w:t>
      </w:r>
    </w:p>
    <w:p w14:paraId="5579304B" w14:textId="77777777" w:rsidR="001B1E92" w:rsidRPr="00125F52" w:rsidRDefault="001B1E92" w:rsidP="00F70B16">
      <w:pPr>
        <w:jc w:val="both"/>
        <w:rPr>
          <w:rFonts w:ascii="Arial" w:hAnsi="Arial" w:cs="Arial"/>
          <w:b/>
          <w:sz w:val="20"/>
          <w:szCs w:val="20"/>
        </w:rPr>
      </w:pPr>
    </w:p>
    <w:p w14:paraId="20D157F7" w14:textId="00D5AD2F" w:rsidR="00F70B16" w:rsidRDefault="00F70B16" w:rsidP="00F70B16">
      <w:pPr>
        <w:jc w:val="both"/>
        <w:rPr>
          <w:rFonts w:ascii="Arial" w:hAnsi="Arial" w:cs="Arial"/>
          <w:sz w:val="20"/>
          <w:szCs w:val="20"/>
        </w:rPr>
      </w:pPr>
      <w:r w:rsidRPr="00125F52">
        <w:rPr>
          <w:rFonts w:ascii="Arial" w:hAnsi="Arial" w:cs="Arial"/>
          <w:b/>
          <w:sz w:val="20"/>
          <w:szCs w:val="20"/>
        </w:rPr>
        <w:t>Artículo 30.</w:t>
      </w:r>
      <w:r w:rsidRPr="004E2F66">
        <w:rPr>
          <w:rFonts w:ascii="Arial" w:hAnsi="Arial" w:cs="Arial"/>
          <w:sz w:val="20"/>
          <w:szCs w:val="20"/>
        </w:rPr>
        <w:t xml:space="preserve"> Las convocatorias a las sesiones ordinarias s</w:t>
      </w:r>
      <w:r>
        <w:rPr>
          <w:rFonts w:ascii="Arial" w:hAnsi="Arial" w:cs="Arial"/>
          <w:sz w:val="20"/>
          <w:szCs w:val="20"/>
        </w:rPr>
        <w:t>e harán del conocimiento de los i</w:t>
      </w:r>
      <w:r w:rsidRPr="004E2F66">
        <w:rPr>
          <w:rFonts w:ascii="Arial" w:hAnsi="Arial" w:cs="Arial"/>
          <w:sz w:val="20"/>
          <w:szCs w:val="20"/>
        </w:rPr>
        <w:t xml:space="preserve">ntegrantes del Comité, mediante correo electrónico y en la página oficial del </w:t>
      </w:r>
      <w:r>
        <w:rPr>
          <w:rFonts w:ascii="Arial" w:hAnsi="Arial" w:cs="Arial"/>
          <w:sz w:val="20"/>
          <w:szCs w:val="20"/>
        </w:rPr>
        <w:t>Municipio, con</w:t>
      </w:r>
      <w:r w:rsidRPr="004E2F66">
        <w:rPr>
          <w:rFonts w:ascii="Arial" w:hAnsi="Arial" w:cs="Arial"/>
          <w:sz w:val="20"/>
          <w:szCs w:val="20"/>
        </w:rPr>
        <w:t>48 horas de anticipación, y contendrán lo siguiente:</w:t>
      </w:r>
    </w:p>
    <w:p w14:paraId="20619F1F" w14:textId="62A55193" w:rsidR="00FC2621" w:rsidRDefault="00FC2621" w:rsidP="00F70B16">
      <w:pPr>
        <w:jc w:val="both"/>
        <w:rPr>
          <w:rFonts w:ascii="Arial" w:hAnsi="Arial" w:cs="Arial"/>
          <w:sz w:val="20"/>
          <w:szCs w:val="20"/>
        </w:rPr>
      </w:pPr>
    </w:p>
    <w:p w14:paraId="7B375AAD" w14:textId="77777777" w:rsidR="00FC2621" w:rsidRPr="004E2F66" w:rsidRDefault="00FC2621" w:rsidP="00F70B16">
      <w:pPr>
        <w:jc w:val="both"/>
        <w:rPr>
          <w:rFonts w:ascii="Arial" w:hAnsi="Arial" w:cs="Arial"/>
          <w:sz w:val="20"/>
          <w:szCs w:val="20"/>
        </w:rPr>
      </w:pPr>
    </w:p>
    <w:p w14:paraId="1A286398" w14:textId="7B58D51D" w:rsidR="00F70B16" w:rsidRPr="00A60DB6" w:rsidRDefault="00F70B16" w:rsidP="00E74739">
      <w:pPr>
        <w:pStyle w:val="Prrafodelista"/>
        <w:numPr>
          <w:ilvl w:val="0"/>
          <w:numId w:val="23"/>
        </w:numPr>
        <w:jc w:val="both"/>
        <w:rPr>
          <w:rFonts w:ascii="Arial" w:hAnsi="Arial" w:cs="Arial"/>
          <w:sz w:val="20"/>
          <w:szCs w:val="20"/>
        </w:rPr>
      </w:pPr>
      <w:r w:rsidRPr="00A60DB6">
        <w:rPr>
          <w:rFonts w:ascii="Arial" w:hAnsi="Arial" w:cs="Arial"/>
          <w:sz w:val="20"/>
          <w:szCs w:val="20"/>
        </w:rPr>
        <w:t>Día, hora y lugar en que se llevará a cabo la sesión;</w:t>
      </w:r>
    </w:p>
    <w:p w14:paraId="19F4AD14" w14:textId="77777777" w:rsidR="00FC2621" w:rsidRPr="00FC2621" w:rsidRDefault="00FC2621" w:rsidP="00A60DB6">
      <w:pPr>
        <w:jc w:val="both"/>
        <w:rPr>
          <w:rFonts w:ascii="Arial" w:hAnsi="Arial" w:cs="Arial"/>
          <w:sz w:val="20"/>
          <w:szCs w:val="20"/>
        </w:rPr>
      </w:pPr>
    </w:p>
    <w:p w14:paraId="1A816EED" w14:textId="750ADCC5" w:rsidR="00F70B16" w:rsidRPr="00A60DB6" w:rsidRDefault="00F70B16" w:rsidP="00E74739">
      <w:pPr>
        <w:pStyle w:val="Prrafodelista"/>
        <w:numPr>
          <w:ilvl w:val="0"/>
          <w:numId w:val="23"/>
        </w:numPr>
        <w:jc w:val="both"/>
        <w:rPr>
          <w:rFonts w:ascii="Arial" w:hAnsi="Arial" w:cs="Arial"/>
          <w:sz w:val="20"/>
          <w:szCs w:val="20"/>
        </w:rPr>
      </w:pPr>
      <w:r w:rsidRPr="00A60DB6">
        <w:rPr>
          <w:rFonts w:ascii="Arial" w:hAnsi="Arial" w:cs="Arial"/>
          <w:sz w:val="20"/>
          <w:szCs w:val="20"/>
        </w:rPr>
        <w:t xml:space="preserve">El orden del día y los documentos necesarios para la discusión de los asuntos; y </w:t>
      </w:r>
    </w:p>
    <w:p w14:paraId="3CC46242" w14:textId="77777777" w:rsidR="00FC2621" w:rsidRPr="00FC2621" w:rsidRDefault="00FC2621" w:rsidP="00A60DB6">
      <w:pPr>
        <w:jc w:val="both"/>
        <w:rPr>
          <w:rFonts w:ascii="Arial" w:hAnsi="Arial" w:cs="Arial"/>
          <w:sz w:val="20"/>
          <w:szCs w:val="20"/>
        </w:rPr>
      </w:pPr>
    </w:p>
    <w:p w14:paraId="7289301E" w14:textId="53761225" w:rsidR="00F70B16" w:rsidRPr="00A60DB6" w:rsidRDefault="00F70B16" w:rsidP="00E74739">
      <w:pPr>
        <w:pStyle w:val="Prrafodelista"/>
        <w:numPr>
          <w:ilvl w:val="0"/>
          <w:numId w:val="23"/>
        </w:numPr>
        <w:jc w:val="both"/>
        <w:rPr>
          <w:rFonts w:ascii="Arial" w:hAnsi="Arial" w:cs="Arial"/>
          <w:sz w:val="20"/>
          <w:szCs w:val="20"/>
        </w:rPr>
      </w:pPr>
      <w:r w:rsidRPr="00A60DB6">
        <w:rPr>
          <w:rFonts w:ascii="Arial" w:hAnsi="Arial" w:cs="Arial"/>
          <w:sz w:val="20"/>
          <w:szCs w:val="20"/>
        </w:rPr>
        <w:t>Nombre y firma del convocante o convocantes a la sesión.</w:t>
      </w:r>
    </w:p>
    <w:p w14:paraId="73A304DB" w14:textId="77777777" w:rsidR="00FC2621" w:rsidRPr="009D2633" w:rsidRDefault="00FC2621" w:rsidP="00A60DB6">
      <w:pPr>
        <w:pStyle w:val="Prrafodelista"/>
        <w:ind w:left="0"/>
        <w:jc w:val="both"/>
        <w:rPr>
          <w:rFonts w:ascii="Arial" w:hAnsi="Arial" w:cs="Arial"/>
          <w:sz w:val="20"/>
          <w:szCs w:val="20"/>
        </w:rPr>
      </w:pPr>
    </w:p>
    <w:p w14:paraId="1407EDAE" w14:textId="77777777" w:rsidR="00F70B16" w:rsidRPr="004E2F66" w:rsidRDefault="00F70B16" w:rsidP="00F70B16">
      <w:pPr>
        <w:jc w:val="both"/>
        <w:rPr>
          <w:rFonts w:ascii="Arial" w:hAnsi="Arial" w:cs="Arial"/>
          <w:sz w:val="20"/>
          <w:szCs w:val="20"/>
        </w:rPr>
      </w:pPr>
      <w:r w:rsidRPr="00125F52">
        <w:rPr>
          <w:rFonts w:ascii="Arial" w:hAnsi="Arial" w:cs="Arial"/>
          <w:b/>
          <w:sz w:val="20"/>
          <w:szCs w:val="20"/>
        </w:rPr>
        <w:t>Artículo 31.</w:t>
      </w:r>
      <w:r w:rsidRPr="004E2F66">
        <w:rPr>
          <w:rFonts w:ascii="Arial" w:hAnsi="Arial" w:cs="Arial"/>
          <w:sz w:val="20"/>
          <w:szCs w:val="20"/>
        </w:rPr>
        <w:t xml:space="preserve"> Recibida la convocatoria a sesión ordinaria, lo</w:t>
      </w:r>
      <w:r>
        <w:rPr>
          <w:rFonts w:ascii="Arial" w:hAnsi="Arial" w:cs="Arial"/>
          <w:sz w:val="20"/>
          <w:szCs w:val="20"/>
        </w:rPr>
        <w:t xml:space="preserve">s integrantes del Comité podrán </w:t>
      </w:r>
      <w:r w:rsidRPr="004E2F66">
        <w:rPr>
          <w:rFonts w:ascii="Arial" w:hAnsi="Arial" w:cs="Arial"/>
          <w:sz w:val="20"/>
          <w:szCs w:val="20"/>
        </w:rPr>
        <w:t xml:space="preserve">solicitar a la o el </w:t>
      </w:r>
      <w:proofErr w:type="gramStart"/>
      <w:r w:rsidRPr="004E2F66">
        <w:rPr>
          <w:rFonts w:ascii="Arial" w:hAnsi="Arial" w:cs="Arial"/>
          <w:sz w:val="20"/>
          <w:szCs w:val="20"/>
        </w:rPr>
        <w:t>Secretario</w:t>
      </w:r>
      <w:proofErr w:type="gramEnd"/>
      <w:r w:rsidRPr="004E2F66">
        <w:rPr>
          <w:rFonts w:ascii="Arial" w:hAnsi="Arial" w:cs="Arial"/>
          <w:sz w:val="20"/>
          <w:szCs w:val="20"/>
        </w:rPr>
        <w:t xml:space="preserve"> dentro del transcurso de las pri</w:t>
      </w:r>
      <w:r>
        <w:rPr>
          <w:rFonts w:ascii="Arial" w:hAnsi="Arial" w:cs="Arial"/>
          <w:sz w:val="20"/>
          <w:szCs w:val="20"/>
        </w:rPr>
        <w:t xml:space="preserve">meras 24 horas, la inclusión de un asunto en el Orden del </w:t>
      </w:r>
      <w:r w:rsidRPr="004E2F66">
        <w:rPr>
          <w:rFonts w:ascii="Arial" w:hAnsi="Arial" w:cs="Arial"/>
          <w:sz w:val="20"/>
          <w:szCs w:val="20"/>
        </w:rPr>
        <w:t>Día, acompañando con su soli</w:t>
      </w:r>
      <w:r>
        <w:rPr>
          <w:rFonts w:ascii="Arial" w:hAnsi="Arial" w:cs="Arial"/>
          <w:sz w:val="20"/>
          <w:szCs w:val="20"/>
        </w:rPr>
        <w:t xml:space="preserve">citud los documentos necesarios </w:t>
      </w:r>
      <w:r w:rsidRPr="004E2F66">
        <w:rPr>
          <w:rFonts w:ascii="Arial" w:hAnsi="Arial" w:cs="Arial"/>
          <w:sz w:val="20"/>
          <w:szCs w:val="20"/>
        </w:rPr>
        <w:t>para su discusión.</w:t>
      </w:r>
    </w:p>
    <w:p w14:paraId="50465101" w14:textId="77777777" w:rsidR="00FC2621" w:rsidRDefault="00FC2621" w:rsidP="00F70B16">
      <w:pPr>
        <w:jc w:val="both"/>
        <w:rPr>
          <w:rFonts w:ascii="Arial" w:hAnsi="Arial" w:cs="Arial"/>
          <w:b/>
          <w:sz w:val="20"/>
          <w:szCs w:val="20"/>
        </w:rPr>
      </w:pPr>
    </w:p>
    <w:p w14:paraId="0F35EC94" w14:textId="239CC535" w:rsidR="00F70B16" w:rsidRPr="004E2F66" w:rsidRDefault="00F70B16" w:rsidP="00F70B16">
      <w:pPr>
        <w:jc w:val="both"/>
        <w:rPr>
          <w:rFonts w:ascii="Arial" w:hAnsi="Arial" w:cs="Arial"/>
          <w:sz w:val="20"/>
          <w:szCs w:val="20"/>
        </w:rPr>
      </w:pPr>
      <w:r w:rsidRPr="00125F52">
        <w:rPr>
          <w:rFonts w:ascii="Arial" w:hAnsi="Arial" w:cs="Arial"/>
          <w:b/>
          <w:sz w:val="20"/>
          <w:szCs w:val="20"/>
        </w:rPr>
        <w:t>Artículo 32.</w:t>
      </w:r>
      <w:r w:rsidRPr="004E2F66">
        <w:rPr>
          <w:rFonts w:ascii="Arial" w:hAnsi="Arial" w:cs="Arial"/>
          <w:sz w:val="20"/>
          <w:szCs w:val="20"/>
        </w:rPr>
        <w:t xml:space="preserve"> La o el </w:t>
      </w:r>
      <w:proofErr w:type="gramStart"/>
      <w:r w:rsidRPr="004E2F66">
        <w:rPr>
          <w:rFonts w:ascii="Arial" w:hAnsi="Arial" w:cs="Arial"/>
          <w:sz w:val="20"/>
          <w:szCs w:val="20"/>
        </w:rPr>
        <w:t>Secretario</w:t>
      </w:r>
      <w:proofErr w:type="gramEnd"/>
      <w:r w:rsidRPr="004E2F66">
        <w:rPr>
          <w:rFonts w:ascii="Arial" w:hAnsi="Arial" w:cs="Arial"/>
          <w:sz w:val="20"/>
          <w:szCs w:val="20"/>
        </w:rPr>
        <w:t>, en caso de recibir la solicitud re</w:t>
      </w:r>
      <w:r>
        <w:rPr>
          <w:rFonts w:ascii="Arial" w:hAnsi="Arial" w:cs="Arial"/>
          <w:sz w:val="20"/>
          <w:szCs w:val="20"/>
        </w:rPr>
        <w:t xml:space="preserve">ferida en el artículo anterior, </w:t>
      </w:r>
      <w:r w:rsidRPr="004E2F66">
        <w:rPr>
          <w:rFonts w:ascii="Arial" w:hAnsi="Arial" w:cs="Arial"/>
          <w:sz w:val="20"/>
          <w:szCs w:val="20"/>
        </w:rPr>
        <w:t>modificará la convocatoria incluyendo el asunto solicitado.</w:t>
      </w:r>
    </w:p>
    <w:p w14:paraId="3759F485" w14:textId="77777777" w:rsidR="00FC2621" w:rsidRDefault="00FC2621" w:rsidP="00F70B16">
      <w:pPr>
        <w:jc w:val="both"/>
        <w:rPr>
          <w:rFonts w:ascii="Arial" w:hAnsi="Arial" w:cs="Arial"/>
          <w:b/>
          <w:sz w:val="20"/>
          <w:szCs w:val="20"/>
        </w:rPr>
      </w:pPr>
    </w:p>
    <w:p w14:paraId="22C19E5E" w14:textId="316629AF" w:rsidR="00F70B16" w:rsidRPr="004E2F66" w:rsidRDefault="00F70B16" w:rsidP="00F70B16">
      <w:pPr>
        <w:jc w:val="both"/>
        <w:rPr>
          <w:rFonts w:ascii="Arial" w:hAnsi="Arial" w:cs="Arial"/>
          <w:sz w:val="20"/>
          <w:szCs w:val="20"/>
        </w:rPr>
      </w:pPr>
      <w:r w:rsidRPr="00125F52">
        <w:rPr>
          <w:rFonts w:ascii="Arial" w:hAnsi="Arial" w:cs="Arial"/>
          <w:b/>
          <w:sz w:val="20"/>
          <w:szCs w:val="20"/>
        </w:rPr>
        <w:t>Artículo 33.</w:t>
      </w:r>
      <w:r w:rsidRPr="004E2F66">
        <w:rPr>
          <w:rFonts w:ascii="Arial" w:hAnsi="Arial" w:cs="Arial"/>
          <w:sz w:val="20"/>
          <w:szCs w:val="20"/>
        </w:rPr>
        <w:t xml:space="preserve"> Cuando algún miembro del Comité considere </w:t>
      </w:r>
      <w:r>
        <w:rPr>
          <w:rFonts w:ascii="Arial" w:hAnsi="Arial" w:cs="Arial"/>
          <w:sz w:val="20"/>
          <w:szCs w:val="20"/>
        </w:rPr>
        <w:t xml:space="preserve">que un asunto de su competencia </w:t>
      </w:r>
      <w:r w:rsidRPr="004E2F66">
        <w:rPr>
          <w:rFonts w:ascii="Arial" w:hAnsi="Arial" w:cs="Arial"/>
          <w:sz w:val="20"/>
          <w:szCs w:val="20"/>
        </w:rPr>
        <w:t>es de vital importancia para su conocimiento en sesió</w:t>
      </w:r>
      <w:r>
        <w:rPr>
          <w:rFonts w:ascii="Arial" w:hAnsi="Arial" w:cs="Arial"/>
          <w:sz w:val="20"/>
          <w:szCs w:val="20"/>
        </w:rPr>
        <w:t xml:space="preserve">n extraordinaria, sin conseguir </w:t>
      </w:r>
      <w:r w:rsidRPr="004E2F66">
        <w:rPr>
          <w:rFonts w:ascii="Arial" w:hAnsi="Arial" w:cs="Arial"/>
          <w:sz w:val="20"/>
          <w:szCs w:val="20"/>
        </w:rPr>
        <w:t xml:space="preserve">consenso de la mayoría, lo hará saber a la o el </w:t>
      </w:r>
      <w:proofErr w:type="gramStart"/>
      <w:r w:rsidRPr="004E2F66">
        <w:rPr>
          <w:rFonts w:ascii="Arial" w:hAnsi="Arial" w:cs="Arial"/>
          <w:sz w:val="20"/>
          <w:szCs w:val="20"/>
        </w:rPr>
        <w:t>President</w:t>
      </w:r>
      <w:r>
        <w:rPr>
          <w:rFonts w:ascii="Arial" w:hAnsi="Arial" w:cs="Arial"/>
          <w:sz w:val="20"/>
          <w:szCs w:val="20"/>
        </w:rPr>
        <w:t>e</w:t>
      </w:r>
      <w:proofErr w:type="gramEnd"/>
      <w:r>
        <w:rPr>
          <w:rFonts w:ascii="Arial" w:hAnsi="Arial" w:cs="Arial"/>
          <w:sz w:val="20"/>
          <w:szCs w:val="20"/>
        </w:rPr>
        <w:t xml:space="preserve"> quien podrá convocar a sesión </w:t>
      </w:r>
      <w:r w:rsidRPr="004E2F66">
        <w:rPr>
          <w:rFonts w:ascii="Arial" w:hAnsi="Arial" w:cs="Arial"/>
          <w:sz w:val="20"/>
          <w:szCs w:val="20"/>
        </w:rPr>
        <w:t>sin cumplir con tales requisitos.</w:t>
      </w:r>
    </w:p>
    <w:p w14:paraId="78E54341" w14:textId="77777777" w:rsidR="00F70B16" w:rsidRDefault="00F70B16" w:rsidP="00F70B16">
      <w:pPr>
        <w:jc w:val="both"/>
        <w:rPr>
          <w:rFonts w:ascii="Arial" w:hAnsi="Arial" w:cs="Arial"/>
          <w:b/>
          <w:szCs w:val="20"/>
        </w:rPr>
      </w:pPr>
    </w:p>
    <w:p w14:paraId="2BEA1639" w14:textId="77777777" w:rsidR="009754B4" w:rsidRDefault="009754B4" w:rsidP="00F70B16">
      <w:pPr>
        <w:jc w:val="center"/>
        <w:rPr>
          <w:rFonts w:ascii="Arial" w:hAnsi="Arial" w:cs="Arial"/>
          <w:b/>
          <w:sz w:val="22"/>
          <w:szCs w:val="22"/>
        </w:rPr>
      </w:pPr>
    </w:p>
    <w:p w14:paraId="7A6070D9" w14:textId="4BF90964" w:rsidR="00F70B16" w:rsidRPr="00FC2621" w:rsidRDefault="00F70B16" w:rsidP="00F70B16">
      <w:pPr>
        <w:jc w:val="center"/>
        <w:rPr>
          <w:rFonts w:ascii="Arial" w:hAnsi="Arial" w:cs="Arial"/>
          <w:b/>
          <w:sz w:val="22"/>
          <w:szCs w:val="22"/>
        </w:rPr>
      </w:pPr>
      <w:r w:rsidRPr="00FC2621">
        <w:rPr>
          <w:rFonts w:ascii="Arial" w:hAnsi="Arial" w:cs="Arial"/>
          <w:b/>
          <w:sz w:val="22"/>
          <w:szCs w:val="22"/>
        </w:rPr>
        <w:t>SECCIÓN OCTAVA</w:t>
      </w:r>
    </w:p>
    <w:p w14:paraId="4ACCA5A1"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DEL ORDEN DEL DÍA</w:t>
      </w:r>
    </w:p>
    <w:p w14:paraId="19A5FDCE" w14:textId="77777777" w:rsidR="00FC2621" w:rsidRPr="00FC2621" w:rsidRDefault="00FC2621" w:rsidP="00F70B16">
      <w:pPr>
        <w:jc w:val="center"/>
        <w:rPr>
          <w:rFonts w:ascii="Arial" w:hAnsi="Arial" w:cs="Arial"/>
          <w:szCs w:val="20"/>
        </w:rPr>
      </w:pPr>
    </w:p>
    <w:p w14:paraId="60D63ED9" w14:textId="3BF1351B" w:rsidR="00F70B16" w:rsidRDefault="00F70B16" w:rsidP="00F70B16">
      <w:pPr>
        <w:jc w:val="both"/>
        <w:rPr>
          <w:rFonts w:ascii="Arial" w:hAnsi="Arial" w:cs="Arial"/>
          <w:sz w:val="20"/>
          <w:szCs w:val="20"/>
        </w:rPr>
      </w:pPr>
      <w:r w:rsidRPr="00125F52">
        <w:rPr>
          <w:rFonts w:ascii="Arial" w:hAnsi="Arial" w:cs="Arial"/>
          <w:b/>
          <w:sz w:val="20"/>
          <w:szCs w:val="20"/>
        </w:rPr>
        <w:t>Artículo 34.</w:t>
      </w:r>
      <w:r w:rsidRPr="004E2F66">
        <w:rPr>
          <w:rFonts w:ascii="Arial" w:hAnsi="Arial" w:cs="Arial"/>
          <w:sz w:val="20"/>
          <w:szCs w:val="20"/>
        </w:rPr>
        <w:t xml:space="preserve"> El orden del día de las sesiones ordinarias c</w:t>
      </w:r>
      <w:r>
        <w:rPr>
          <w:rFonts w:ascii="Arial" w:hAnsi="Arial" w:cs="Arial"/>
          <w:sz w:val="20"/>
          <w:szCs w:val="20"/>
        </w:rPr>
        <w:t xml:space="preserve">ontendrá por regla general, los </w:t>
      </w:r>
      <w:r w:rsidRPr="004E2F66">
        <w:rPr>
          <w:rFonts w:ascii="Arial" w:hAnsi="Arial" w:cs="Arial"/>
          <w:sz w:val="20"/>
          <w:szCs w:val="20"/>
        </w:rPr>
        <w:t xml:space="preserve">asuntos que a continuación se indican: </w:t>
      </w:r>
    </w:p>
    <w:p w14:paraId="050E1C00" w14:textId="4A5E3E5C" w:rsidR="00FC2621" w:rsidRPr="004E2F66" w:rsidRDefault="00FC2621" w:rsidP="00F70B16">
      <w:pPr>
        <w:jc w:val="both"/>
        <w:rPr>
          <w:rFonts w:ascii="Arial" w:hAnsi="Arial" w:cs="Arial"/>
          <w:sz w:val="20"/>
          <w:szCs w:val="20"/>
        </w:rPr>
      </w:pPr>
    </w:p>
    <w:p w14:paraId="1635FB27" w14:textId="15BDF6DC"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 xml:space="preserve">Lista de presentes y, en su caso, declaración por parte de la o el </w:t>
      </w:r>
      <w:proofErr w:type="gramStart"/>
      <w:r w:rsidRPr="00A60DB6">
        <w:rPr>
          <w:rFonts w:ascii="Arial" w:hAnsi="Arial" w:cs="Arial"/>
          <w:sz w:val="20"/>
          <w:szCs w:val="20"/>
        </w:rPr>
        <w:t>Secretario</w:t>
      </w:r>
      <w:proofErr w:type="gramEnd"/>
      <w:r w:rsidRPr="00A60DB6">
        <w:rPr>
          <w:rFonts w:ascii="Arial" w:hAnsi="Arial" w:cs="Arial"/>
          <w:sz w:val="20"/>
          <w:szCs w:val="20"/>
        </w:rPr>
        <w:t xml:space="preserve"> de la existencia o no del quórum reglamentario;</w:t>
      </w:r>
    </w:p>
    <w:p w14:paraId="33B413AA" w14:textId="77777777" w:rsidR="00FC2621" w:rsidRPr="00FC2621" w:rsidRDefault="00FC2621" w:rsidP="00A60DB6">
      <w:pPr>
        <w:jc w:val="both"/>
        <w:rPr>
          <w:rFonts w:ascii="Arial" w:hAnsi="Arial" w:cs="Arial"/>
          <w:sz w:val="20"/>
          <w:szCs w:val="20"/>
        </w:rPr>
      </w:pPr>
    </w:p>
    <w:p w14:paraId="2FF0C55C" w14:textId="44FFFFAC"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Lectura y aprobación en su caso, del acta de la sesión anterior;</w:t>
      </w:r>
    </w:p>
    <w:p w14:paraId="2C0030BE" w14:textId="77777777" w:rsidR="00FC2621" w:rsidRPr="00FC2621" w:rsidRDefault="00FC2621" w:rsidP="00A60DB6">
      <w:pPr>
        <w:jc w:val="both"/>
        <w:rPr>
          <w:rFonts w:ascii="Arial" w:hAnsi="Arial" w:cs="Arial"/>
          <w:sz w:val="20"/>
          <w:szCs w:val="20"/>
        </w:rPr>
      </w:pPr>
    </w:p>
    <w:p w14:paraId="42D02B1F" w14:textId="53D41C76"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 xml:space="preserve">Lectura de la correspondencia dirigida a la o el </w:t>
      </w:r>
      <w:proofErr w:type="gramStart"/>
      <w:r w:rsidRPr="00A60DB6">
        <w:rPr>
          <w:rFonts w:ascii="Arial" w:hAnsi="Arial" w:cs="Arial"/>
          <w:sz w:val="20"/>
          <w:szCs w:val="20"/>
        </w:rPr>
        <w:t>Presidente</w:t>
      </w:r>
      <w:proofErr w:type="gramEnd"/>
      <w:r w:rsidRPr="00A60DB6">
        <w:rPr>
          <w:rFonts w:ascii="Arial" w:hAnsi="Arial" w:cs="Arial"/>
          <w:sz w:val="20"/>
          <w:szCs w:val="20"/>
        </w:rPr>
        <w:t xml:space="preserve"> o al Comité en asuntos de su competencia;</w:t>
      </w:r>
    </w:p>
    <w:p w14:paraId="0B54CB43" w14:textId="77777777" w:rsidR="00FC2621" w:rsidRPr="00FC2621" w:rsidRDefault="00FC2621" w:rsidP="00A60DB6">
      <w:pPr>
        <w:jc w:val="both"/>
        <w:rPr>
          <w:rFonts w:ascii="Arial" w:hAnsi="Arial" w:cs="Arial"/>
          <w:sz w:val="20"/>
          <w:szCs w:val="20"/>
        </w:rPr>
      </w:pPr>
    </w:p>
    <w:p w14:paraId="47130FCA" w14:textId="77777777"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Lectura, discusión y aprobación, en su caso, de los dictámenes o Informes presentados por las Comisiones o integrantes del Comité, si los hubiere; y</w:t>
      </w:r>
    </w:p>
    <w:p w14:paraId="50EC0EB4" w14:textId="77777777" w:rsidR="00E2200F" w:rsidRDefault="00E2200F" w:rsidP="00A60DB6">
      <w:pPr>
        <w:pStyle w:val="Prrafodelista"/>
        <w:ind w:left="0"/>
        <w:jc w:val="both"/>
        <w:rPr>
          <w:rFonts w:ascii="Arial" w:hAnsi="Arial" w:cs="Arial"/>
          <w:sz w:val="20"/>
          <w:szCs w:val="20"/>
        </w:rPr>
      </w:pPr>
    </w:p>
    <w:p w14:paraId="415195D2" w14:textId="77777777" w:rsidR="00F70B16" w:rsidRPr="00A60DB6" w:rsidRDefault="00F70B16" w:rsidP="00E74739">
      <w:pPr>
        <w:pStyle w:val="Prrafodelista"/>
        <w:numPr>
          <w:ilvl w:val="0"/>
          <w:numId w:val="24"/>
        </w:numPr>
        <w:jc w:val="both"/>
        <w:rPr>
          <w:rFonts w:ascii="Arial" w:hAnsi="Arial" w:cs="Arial"/>
          <w:sz w:val="20"/>
          <w:szCs w:val="20"/>
        </w:rPr>
      </w:pPr>
      <w:r w:rsidRPr="00A60DB6">
        <w:rPr>
          <w:rFonts w:ascii="Arial" w:hAnsi="Arial" w:cs="Arial"/>
          <w:sz w:val="20"/>
          <w:szCs w:val="20"/>
        </w:rPr>
        <w:t>Asuntos generales.</w:t>
      </w:r>
    </w:p>
    <w:p w14:paraId="71ED602B" w14:textId="77777777" w:rsidR="00F70B16" w:rsidRPr="00FC2621" w:rsidRDefault="00F70B16" w:rsidP="00F70B16">
      <w:pPr>
        <w:jc w:val="both"/>
        <w:rPr>
          <w:rFonts w:ascii="Arial" w:hAnsi="Arial" w:cs="Arial"/>
          <w:b/>
          <w:sz w:val="22"/>
          <w:szCs w:val="22"/>
        </w:rPr>
      </w:pPr>
    </w:p>
    <w:p w14:paraId="7DE4C225" w14:textId="77777777" w:rsidR="009754B4" w:rsidRDefault="009754B4" w:rsidP="00F70B16">
      <w:pPr>
        <w:jc w:val="center"/>
        <w:rPr>
          <w:rFonts w:ascii="Arial" w:hAnsi="Arial" w:cs="Arial"/>
          <w:b/>
          <w:sz w:val="22"/>
          <w:szCs w:val="22"/>
        </w:rPr>
      </w:pPr>
    </w:p>
    <w:p w14:paraId="264BA886" w14:textId="7A7F3A19" w:rsidR="00F70B16" w:rsidRPr="00FC2621" w:rsidRDefault="00F70B16" w:rsidP="00F70B16">
      <w:pPr>
        <w:jc w:val="center"/>
        <w:rPr>
          <w:rFonts w:ascii="Arial" w:hAnsi="Arial" w:cs="Arial"/>
          <w:b/>
          <w:sz w:val="22"/>
          <w:szCs w:val="22"/>
        </w:rPr>
      </w:pPr>
      <w:r w:rsidRPr="00FC2621">
        <w:rPr>
          <w:rFonts w:ascii="Arial" w:hAnsi="Arial" w:cs="Arial"/>
          <w:b/>
          <w:sz w:val="22"/>
          <w:szCs w:val="22"/>
        </w:rPr>
        <w:t>SECCIÓN NOVENA</w:t>
      </w:r>
    </w:p>
    <w:p w14:paraId="1D7FDE37"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 LA DISCUSIONES</w:t>
      </w:r>
    </w:p>
    <w:p w14:paraId="3B347ED2" w14:textId="77777777" w:rsidR="00FC2621" w:rsidRPr="00125F52" w:rsidRDefault="00FC2621" w:rsidP="00F70B16">
      <w:pPr>
        <w:jc w:val="center"/>
        <w:rPr>
          <w:rFonts w:ascii="Arial" w:hAnsi="Arial" w:cs="Arial"/>
          <w:b/>
          <w:szCs w:val="20"/>
        </w:rPr>
      </w:pPr>
    </w:p>
    <w:p w14:paraId="1DDE2AE1" w14:textId="77777777" w:rsidR="00B41E4D" w:rsidRDefault="00F70B16" w:rsidP="00F70B16">
      <w:pPr>
        <w:jc w:val="both"/>
        <w:rPr>
          <w:rFonts w:ascii="Arial" w:hAnsi="Arial" w:cs="Arial"/>
          <w:sz w:val="20"/>
          <w:szCs w:val="20"/>
        </w:rPr>
      </w:pPr>
      <w:r w:rsidRPr="00125F52">
        <w:rPr>
          <w:rFonts w:ascii="Arial" w:hAnsi="Arial" w:cs="Arial"/>
          <w:b/>
          <w:sz w:val="20"/>
          <w:szCs w:val="20"/>
        </w:rPr>
        <w:t>Artículo 35.</w:t>
      </w:r>
      <w:r w:rsidRPr="004E2F66">
        <w:rPr>
          <w:rFonts w:ascii="Arial" w:hAnsi="Arial" w:cs="Arial"/>
          <w:sz w:val="20"/>
          <w:szCs w:val="20"/>
        </w:rPr>
        <w:t xml:space="preserve"> En las sesiones se seguirá el orden del día </w:t>
      </w:r>
      <w:r>
        <w:rPr>
          <w:rFonts w:ascii="Arial" w:hAnsi="Arial" w:cs="Arial"/>
          <w:sz w:val="20"/>
          <w:szCs w:val="20"/>
        </w:rPr>
        <w:t>señalado en la convocatoria, se</w:t>
      </w:r>
      <w:r w:rsidRPr="004E2F66">
        <w:rPr>
          <w:rFonts w:ascii="Arial" w:hAnsi="Arial" w:cs="Arial"/>
          <w:sz w:val="20"/>
          <w:szCs w:val="20"/>
        </w:rPr>
        <w:t xml:space="preserve"> discutirán plenamente los asuntos que tengan relación con la</w:t>
      </w:r>
      <w:r>
        <w:rPr>
          <w:rFonts w:ascii="Arial" w:hAnsi="Arial" w:cs="Arial"/>
          <w:sz w:val="20"/>
          <w:szCs w:val="20"/>
        </w:rPr>
        <w:t xml:space="preserve"> ecología y el Cambio Climático </w:t>
      </w:r>
      <w:r w:rsidRPr="004E2F66">
        <w:rPr>
          <w:rFonts w:ascii="Arial" w:hAnsi="Arial" w:cs="Arial"/>
          <w:sz w:val="20"/>
          <w:szCs w:val="20"/>
        </w:rPr>
        <w:t>y los sugeridos por los integrantes del Comité, así como cual</w:t>
      </w:r>
      <w:r>
        <w:rPr>
          <w:rFonts w:ascii="Arial" w:hAnsi="Arial" w:cs="Arial"/>
          <w:sz w:val="20"/>
          <w:szCs w:val="20"/>
        </w:rPr>
        <w:t>quier moción de los integrantes</w:t>
      </w:r>
      <w:r w:rsidRPr="004E2F66">
        <w:rPr>
          <w:rFonts w:ascii="Arial" w:hAnsi="Arial" w:cs="Arial"/>
          <w:sz w:val="20"/>
          <w:szCs w:val="20"/>
        </w:rPr>
        <w:t xml:space="preserve"> re</w:t>
      </w:r>
      <w:r>
        <w:rPr>
          <w:rFonts w:ascii="Arial" w:hAnsi="Arial" w:cs="Arial"/>
          <w:sz w:val="20"/>
          <w:szCs w:val="20"/>
        </w:rPr>
        <w:t xml:space="preserve">lativo a la forma en que se está llevando la sesión. </w:t>
      </w:r>
    </w:p>
    <w:p w14:paraId="2DDD41CD" w14:textId="77777777" w:rsidR="00B41E4D" w:rsidRDefault="00B41E4D" w:rsidP="00F70B16">
      <w:pPr>
        <w:jc w:val="both"/>
        <w:rPr>
          <w:rFonts w:ascii="Arial" w:hAnsi="Arial" w:cs="Arial"/>
          <w:sz w:val="20"/>
          <w:szCs w:val="20"/>
        </w:rPr>
      </w:pPr>
    </w:p>
    <w:p w14:paraId="3F8CDFD1" w14:textId="6F1FB12F"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Para los efectos de discusión, la o el </w:t>
      </w:r>
      <w:proofErr w:type="gramStart"/>
      <w:r w:rsidRPr="004E2F66">
        <w:rPr>
          <w:rFonts w:ascii="Arial" w:hAnsi="Arial" w:cs="Arial"/>
          <w:sz w:val="20"/>
          <w:szCs w:val="20"/>
        </w:rPr>
        <w:t>Secretario</w:t>
      </w:r>
      <w:proofErr w:type="gramEnd"/>
      <w:r w:rsidRPr="004E2F66">
        <w:rPr>
          <w:rFonts w:ascii="Arial" w:hAnsi="Arial" w:cs="Arial"/>
          <w:sz w:val="20"/>
          <w:szCs w:val="20"/>
        </w:rPr>
        <w:t xml:space="preserve"> levanta</w:t>
      </w:r>
      <w:r>
        <w:rPr>
          <w:rFonts w:ascii="Arial" w:hAnsi="Arial" w:cs="Arial"/>
          <w:sz w:val="20"/>
          <w:szCs w:val="20"/>
        </w:rPr>
        <w:t>rá una lista de integrantes que</w:t>
      </w:r>
      <w:r w:rsidRPr="004E2F66">
        <w:rPr>
          <w:rFonts w:ascii="Arial" w:hAnsi="Arial" w:cs="Arial"/>
          <w:sz w:val="20"/>
          <w:szCs w:val="20"/>
        </w:rPr>
        <w:t xml:space="preserve"> soliciten el uso de la palabra, pudiendo solicitarla los </w:t>
      </w:r>
      <w:r>
        <w:rPr>
          <w:rFonts w:ascii="Arial" w:hAnsi="Arial" w:cs="Arial"/>
          <w:sz w:val="20"/>
          <w:szCs w:val="20"/>
        </w:rPr>
        <w:t xml:space="preserve">que aun no estando en ella para </w:t>
      </w:r>
      <w:r w:rsidRPr="004E2F66">
        <w:rPr>
          <w:rFonts w:ascii="Arial" w:hAnsi="Arial" w:cs="Arial"/>
          <w:sz w:val="20"/>
          <w:szCs w:val="20"/>
        </w:rPr>
        <w:t>rectificar hechos o contestar alusiones personales, cuando haya concluido el orador.</w:t>
      </w:r>
    </w:p>
    <w:p w14:paraId="1A73252D" w14:textId="77777777" w:rsidR="00F70B16" w:rsidRDefault="00F70B16" w:rsidP="00F70B16">
      <w:pPr>
        <w:jc w:val="center"/>
        <w:rPr>
          <w:rFonts w:ascii="Arial" w:hAnsi="Arial" w:cs="Arial"/>
          <w:b/>
          <w:szCs w:val="20"/>
        </w:rPr>
      </w:pPr>
    </w:p>
    <w:p w14:paraId="2336704F" w14:textId="77777777" w:rsidR="009754B4" w:rsidRDefault="009754B4" w:rsidP="00F70B16">
      <w:pPr>
        <w:jc w:val="center"/>
        <w:rPr>
          <w:rFonts w:ascii="Arial" w:hAnsi="Arial" w:cs="Arial"/>
          <w:b/>
          <w:sz w:val="22"/>
          <w:szCs w:val="22"/>
        </w:rPr>
      </w:pPr>
    </w:p>
    <w:p w14:paraId="38D206C3" w14:textId="5FFA5FB4" w:rsidR="00F70B16" w:rsidRPr="00FC2621" w:rsidRDefault="00F70B16" w:rsidP="00F70B16">
      <w:pPr>
        <w:jc w:val="center"/>
        <w:rPr>
          <w:rFonts w:ascii="Arial" w:hAnsi="Arial" w:cs="Arial"/>
          <w:b/>
          <w:sz w:val="22"/>
          <w:szCs w:val="22"/>
        </w:rPr>
      </w:pPr>
      <w:r w:rsidRPr="00FC2621">
        <w:rPr>
          <w:rFonts w:ascii="Arial" w:hAnsi="Arial" w:cs="Arial"/>
          <w:b/>
          <w:sz w:val="22"/>
          <w:szCs w:val="22"/>
        </w:rPr>
        <w:t>SECCIÓN DÉCIMA</w:t>
      </w:r>
    </w:p>
    <w:p w14:paraId="1B2436AF"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 LAS VOTACIONES</w:t>
      </w:r>
    </w:p>
    <w:p w14:paraId="6E3896E2" w14:textId="77777777" w:rsidR="00FC2621" w:rsidRPr="00125F52" w:rsidRDefault="00FC2621" w:rsidP="00F70B16">
      <w:pPr>
        <w:jc w:val="center"/>
        <w:rPr>
          <w:rFonts w:ascii="Arial" w:hAnsi="Arial" w:cs="Arial"/>
          <w:b/>
          <w:szCs w:val="20"/>
        </w:rPr>
      </w:pPr>
    </w:p>
    <w:p w14:paraId="6C5A2B79" w14:textId="77777777" w:rsidR="00F70B16" w:rsidRPr="004E2F66" w:rsidRDefault="00F70B16" w:rsidP="00F70B16">
      <w:pPr>
        <w:jc w:val="both"/>
        <w:rPr>
          <w:rFonts w:ascii="Arial" w:hAnsi="Arial" w:cs="Arial"/>
          <w:sz w:val="20"/>
          <w:szCs w:val="20"/>
        </w:rPr>
      </w:pPr>
      <w:r w:rsidRPr="00125F52">
        <w:rPr>
          <w:rFonts w:ascii="Arial" w:hAnsi="Arial" w:cs="Arial"/>
          <w:b/>
          <w:sz w:val="20"/>
          <w:szCs w:val="20"/>
        </w:rPr>
        <w:t>Artículo 36.</w:t>
      </w:r>
      <w:r w:rsidRPr="004E2F66">
        <w:rPr>
          <w:rFonts w:ascii="Arial" w:hAnsi="Arial" w:cs="Arial"/>
          <w:sz w:val="20"/>
          <w:szCs w:val="20"/>
        </w:rPr>
        <w:t xml:space="preserve"> Si al término de la exposición de un asunto o di</w:t>
      </w:r>
      <w:r>
        <w:rPr>
          <w:rFonts w:ascii="Arial" w:hAnsi="Arial" w:cs="Arial"/>
          <w:sz w:val="20"/>
          <w:szCs w:val="20"/>
        </w:rPr>
        <w:t xml:space="preserve">ctamen nadie solicita el uso de </w:t>
      </w:r>
      <w:r w:rsidRPr="004E2F66">
        <w:rPr>
          <w:rFonts w:ascii="Arial" w:hAnsi="Arial" w:cs="Arial"/>
          <w:sz w:val="20"/>
          <w:szCs w:val="20"/>
        </w:rPr>
        <w:t xml:space="preserve">la palabra, se hubiere agotado el número de </w:t>
      </w:r>
      <w:r>
        <w:rPr>
          <w:rFonts w:ascii="Arial" w:hAnsi="Arial" w:cs="Arial"/>
          <w:sz w:val="20"/>
          <w:szCs w:val="20"/>
        </w:rPr>
        <w:t>oradores, o se haya considerado s</w:t>
      </w:r>
      <w:r w:rsidRPr="004E2F66">
        <w:rPr>
          <w:rFonts w:ascii="Arial" w:hAnsi="Arial" w:cs="Arial"/>
          <w:sz w:val="20"/>
          <w:szCs w:val="20"/>
        </w:rPr>
        <w:t>uficientemente discutido el asunto a juicio del Comité, se procederá a la votación.</w:t>
      </w:r>
    </w:p>
    <w:p w14:paraId="31E05B1C" w14:textId="77777777" w:rsidR="00FC2621" w:rsidRDefault="00FC2621" w:rsidP="00F70B16">
      <w:pPr>
        <w:jc w:val="both"/>
        <w:rPr>
          <w:rFonts w:ascii="Arial" w:hAnsi="Arial" w:cs="Arial"/>
          <w:b/>
          <w:sz w:val="20"/>
          <w:szCs w:val="20"/>
        </w:rPr>
      </w:pPr>
    </w:p>
    <w:p w14:paraId="5A42A97B" w14:textId="61FC94AB" w:rsidR="00F70B16" w:rsidRPr="004E2F66" w:rsidRDefault="00F70B16" w:rsidP="00F70B16">
      <w:pPr>
        <w:jc w:val="both"/>
        <w:rPr>
          <w:rFonts w:ascii="Arial" w:hAnsi="Arial" w:cs="Arial"/>
          <w:sz w:val="20"/>
          <w:szCs w:val="20"/>
        </w:rPr>
      </w:pPr>
      <w:r w:rsidRPr="00125F52">
        <w:rPr>
          <w:rFonts w:ascii="Arial" w:hAnsi="Arial" w:cs="Arial"/>
          <w:b/>
          <w:sz w:val="20"/>
          <w:szCs w:val="20"/>
        </w:rPr>
        <w:t>Artículo 37.</w:t>
      </w:r>
      <w:r w:rsidRPr="004E2F66">
        <w:rPr>
          <w:rFonts w:ascii="Arial" w:hAnsi="Arial" w:cs="Arial"/>
          <w:sz w:val="20"/>
          <w:szCs w:val="20"/>
        </w:rPr>
        <w:t xml:space="preserve"> La o el secretario nombrará a cada uno de l</w:t>
      </w:r>
      <w:r>
        <w:rPr>
          <w:rFonts w:ascii="Arial" w:hAnsi="Arial" w:cs="Arial"/>
          <w:sz w:val="20"/>
          <w:szCs w:val="20"/>
        </w:rPr>
        <w:t xml:space="preserve">os integrantes quienes votarán, </w:t>
      </w:r>
      <w:r w:rsidRPr="004E2F66">
        <w:rPr>
          <w:rFonts w:ascii="Arial" w:hAnsi="Arial" w:cs="Arial"/>
          <w:sz w:val="20"/>
          <w:szCs w:val="20"/>
        </w:rPr>
        <w:t>levantando su mano, y declararán de viva voz al escuchar</w:t>
      </w:r>
      <w:r>
        <w:rPr>
          <w:rFonts w:ascii="Arial" w:hAnsi="Arial" w:cs="Arial"/>
          <w:sz w:val="20"/>
          <w:szCs w:val="20"/>
        </w:rPr>
        <w:t xml:space="preserve"> su nombre, si aprueban o no el </w:t>
      </w:r>
      <w:r w:rsidRPr="004E2F66">
        <w:rPr>
          <w:rFonts w:ascii="Arial" w:hAnsi="Arial" w:cs="Arial"/>
          <w:sz w:val="20"/>
          <w:szCs w:val="20"/>
        </w:rPr>
        <w:t>dictamen. Los acuerdos se tomarán por mayoría de votos de los integ</w:t>
      </w:r>
      <w:r>
        <w:rPr>
          <w:rFonts w:ascii="Arial" w:hAnsi="Arial" w:cs="Arial"/>
          <w:sz w:val="20"/>
          <w:szCs w:val="20"/>
        </w:rPr>
        <w:t>rantes presentes, y la</w:t>
      </w:r>
      <w:r w:rsidRPr="004E2F66">
        <w:rPr>
          <w:rFonts w:ascii="Arial" w:hAnsi="Arial" w:cs="Arial"/>
          <w:sz w:val="20"/>
          <w:szCs w:val="20"/>
        </w:rPr>
        <w:t xml:space="preserve">o el secretario asentará en el acta correspondiente el sentido de la votación. </w:t>
      </w:r>
    </w:p>
    <w:p w14:paraId="4A6CBC82" w14:textId="77777777" w:rsidR="00F70B16" w:rsidRDefault="00F70B16" w:rsidP="00F70B16">
      <w:pPr>
        <w:jc w:val="both"/>
        <w:rPr>
          <w:rFonts w:ascii="Arial" w:hAnsi="Arial" w:cs="Arial"/>
          <w:b/>
        </w:rPr>
      </w:pPr>
    </w:p>
    <w:p w14:paraId="17FD001F" w14:textId="77777777" w:rsidR="009754B4" w:rsidRDefault="009754B4" w:rsidP="00F70B16">
      <w:pPr>
        <w:jc w:val="center"/>
        <w:rPr>
          <w:rFonts w:ascii="Arial" w:hAnsi="Arial" w:cs="Arial"/>
          <w:b/>
          <w:sz w:val="22"/>
          <w:szCs w:val="22"/>
        </w:rPr>
      </w:pPr>
    </w:p>
    <w:p w14:paraId="3D417338" w14:textId="4B5F0985" w:rsidR="00F70B16" w:rsidRPr="00FC2621" w:rsidRDefault="00F70B16" w:rsidP="00F70B16">
      <w:pPr>
        <w:jc w:val="center"/>
        <w:rPr>
          <w:rFonts w:ascii="Arial" w:hAnsi="Arial" w:cs="Arial"/>
          <w:b/>
          <w:sz w:val="22"/>
          <w:szCs w:val="22"/>
        </w:rPr>
      </w:pPr>
      <w:r w:rsidRPr="00FC2621">
        <w:rPr>
          <w:rFonts w:ascii="Arial" w:hAnsi="Arial" w:cs="Arial"/>
          <w:b/>
          <w:sz w:val="22"/>
          <w:szCs w:val="22"/>
        </w:rPr>
        <w:t>SECCIÓN DÉCIMA PRIMERA</w:t>
      </w:r>
    </w:p>
    <w:p w14:paraId="542C80D2"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 LAS COMISIONES</w:t>
      </w:r>
    </w:p>
    <w:p w14:paraId="61A030D7" w14:textId="77777777" w:rsidR="00FC2621" w:rsidRPr="009D2633" w:rsidRDefault="00FC2621" w:rsidP="00F70B16">
      <w:pPr>
        <w:jc w:val="center"/>
        <w:rPr>
          <w:rFonts w:ascii="Arial" w:hAnsi="Arial" w:cs="Arial"/>
          <w:b/>
        </w:rPr>
      </w:pPr>
    </w:p>
    <w:p w14:paraId="1C321457" w14:textId="3F855933" w:rsidR="00B41E4D" w:rsidRDefault="00F70B16" w:rsidP="00F70B16">
      <w:pPr>
        <w:jc w:val="both"/>
        <w:rPr>
          <w:rFonts w:ascii="Arial" w:hAnsi="Arial" w:cs="Arial"/>
          <w:sz w:val="20"/>
          <w:szCs w:val="20"/>
        </w:rPr>
      </w:pPr>
      <w:r w:rsidRPr="00125F52">
        <w:rPr>
          <w:rFonts w:ascii="Arial" w:hAnsi="Arial" w:cs="Arial"/>
          <w:b/>
          <w:sz w:val="20"/>
          <w:szCs w:val="20"/>
        </w:rPr>
        <w:t>Artículo 38.</w:t>
      </w:r>
      <w:r w:rsidRPr="004E2F66">
        <w:rPr>
          <w:rFonts w:ascii="Arial" w:hAnsi="Arial" w:cs="Arial"/>
          <w:sz w:val="20"/>
          <w:szCs w:val="20"/>
        </w:rPr>
        <w:t xml:space="preserve"> Para su efectivo funcionamiento y en caso de</w:t>
      </w:r>
      <w:r>
        <w:rPr>
          <w:rFonts w:ascii="Arial" w:hAnsi="Arial" w:cs="Arial"/>
          <w:sz w:val="20"/>
          <w:szCs w:val="20"/>
        </w:rPr>
        <w:t xml:space="preserve"> que se considere necesario, el </w:t>
      </w:r>
      <w:r w:rsidRPr="004E2F66">
        <w:rPr>
          <w:rFonts w:ascii="Arial" w:hAnsi="Arial" w:cs="Arial"/>
          <w:sz w:val="20"/>
          <w:szCs w:val="20"/>
        </w:rPr>
        <w:t>Comité podrá formar Comisiones de Trabajo compuesta</w:t>
      </w:r>
      <w:r>
        <w:rPr>
          <w:rFonts w:ascii="Arial" w:hAnsi="Arial" w:cs="Arial"/>
          <w:sz w:val="20"/>
          <w:szCs w:val="20"/>
        </w:rPr>
        <w:t xml:space="preserve">s de uno o dos integrantes como </w:t>
      </w:r>
      <w:r w:rsidRPr="004E2F66">
        <w:rPr>
          <w:rFonts w:ascii="Arial" w:hAnsi="Arial" w:cs="Arial"/>
          <w:sz w:val="20"/>
          <w:szCs w:val="20"/>
        </w:rPr>
        <w:t>máximo, las cuales, para el cumplimiento de su encomienda, p</w:t>
      </w:r>
      <w:r>
        <w:rPr>
          <w:rFonts w:ascii="Arial" w:hAnsi="Arial" w:cs="Arial"/>
          <w:sz w:val="20"/>
          <w:szCs w:val="20"/>
        </w:rPr>
        <w:t xml:space="preserve">odrán solicitar la colaboración </w:t>
      </w:r>
      <w:r w:rsidRPr="004E2F66">
        <w:rPr>
          <w:rFonts w:ascii="Arial" w:hAnsi="Arial" w:cs="Arial"/>
          <w:sz w:val="20"/>
          <w:szCs w:val="20"/>
        </w:rPr>
        <w:t xml:space="preserve">de la </w:t>
      </w:r>
      <w:r w:rsidR="00686E34">
        <w:rPr>
          <w:rFonts w:ascii="Arial" w:hAnsi="Arial" w:cs="Arial"/>
          <w:sz w:val="20"/>
          <w:szCs w:val="20"/>
        </w:rPr>
        <w:t>persona titular de la Secretaría Técnica</w:t>
      </w:r>
      <w:r>
        <w:rPr>
          <w:rFonts w:ascii="Arial" w:hAnsi="Arial" w:cs="Arial"/>
          <w:sz w:val="20"/>
          <w:szCs w:val="20"/>
        </w:rPr>
        <w:t xml:space="preserve">, y rendirán en el término </w:t>
      </w:r>
      <w:r w:rsidRPr="004E2F66">
        <w:rPr>
          <w:rFonts w:ascii="Arial" w:hAnsi="Arial" w:cs="Arial"/>
          <w:sz w:val="20"/>
          <w:szCs w:val="20"/>
        </w:rPr>
        <w:t>máximo de tres meses, un info</w:t>
      </w:r>
      <w:r>
        <w:rPr>
          <w:rFonts w:ascii="Arial" w:hAnsi="Arial" w:cs="Arial"/>
          <w:sz w:val="20"/>
          <w:szCs w:val="20"/>
        </w:rPr>
        <w:t xml:space="preserve">rme o dictamen que corresponda. </w:t>
      </w:r>
    </w:p>
    <w:p w14:paraId="4FD4DA0C" w14:textId="77777777" w:rsidR="00B41E4D" w:rsidRDefault="00B41E4D" w:rsidP="00F70B16">
      <w:pPr>
        <w:jc w:val="both"/>
        <w:rPr>
          <w:rFonts w:ascii="Arial" w:hAnsi="Arial" w:cs="Arial"/>
          <w:sz w:val="20"/>
          <w:szCs w:val="20"/>
        </w:rPr>
      </w:pPr>
    </w:p>
    <w:p w14:paraId="12EDF7C6" w14:textId="2ED604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Transcurrido el término sin que se haya rendido el informe </w:t>
      </w:r>
      <w:r>
        <w:rPr>
          <w:rFonts w:ascii="Arial" w:hAnsi="Arial" w:cs="Arial"/>
          <w:sz w:val="20"/>
          <w:szCs w:val="20"/>
        </w:rPr>
        <w:t xml:space="preserve">o dictamen, la </w:t>
      </w:r>
      <w:r w:rsidR="00686E34">
        <w:rPr>
          <w:rFonts w:ascii="Arial" w:hAnsi="Arial" w:cs="Arial"/>
          <w:sz w:val="20"/>
          <w:szCs w:val="20"/>
        </w:rPr>
        <w:t>Secretaría Técnica</w:t>
      </w:r>
      <w:r>
        <w:rPr>
          <w:rFonts w:ascii="Arial" w:hAnsi="Arial" w:cs="Arial"/>
          <w:sz w:val="20"/>
          <w:szCs w:val="20"/>
        </w:rPr>
        <w:t xml:space="preserve"> </w:t>
      </w:r>
      <w:r w:rsidRPr="004E2F66">
        <w:rPr>
          <w:rFonts w:ascii="Arial" w:hAnsi="Arial" w:cs="Arial"/>
          <w:sz w:val="20"/>
          <w:szCs w:val="20"/>
        </w:rPr>
        <w:t>designará a otr</w:t>
      </w:r>
      <w:r>
        <w:rPr>
          <w:rFonts w:ascii="Arial" w:hAnsi="Arial" w:cs="Arial"/>
          <w:sz w:val="20"/>
          <w:szCs w:val="20"/>
        </w:rPr>
        <w:t xml:space="preserve">a </w:t>
      </w:r>
      <w:r w:rsidR="00686E34">
        <w:rPr>
          <w:rFonts w:ascii="Arial" w:hAnsi="Arial" w:cs="Arial"/>
          <w:sz w:val="20"/>
          <w:szCs w:val="20"/>
        </w:rPr>
        <w:t>Comisión</w:t>
      </w:r>
      <w:r>
        <w:rPr>
          <w:rFonts w:ascii="Arial" w:hAnsi="Arial" w:cs="Arial"/>
          <w:sz w:val="20"/>
          <w:szCs w:val="20"/>
        </w:rPr>
        <w:t xml:space="preserve"> para que lo conozca y </w:t>
      </w:r>
      <w:r w:rsidRPr="004E2F66">
        <w:rPr>
          <w:rFonts w:ascii="Arial" w:hAnsi="Arial" w:cs="Arial"/>
          <w:sz w:val="20"/>
          <w:szCs w:val="20"/>
        </w:rPr>
        <w:t>resuelva.</w:t>
      </w:r>
    </w:p>
    <w:p w14:paraId="46F7198A" w14:textId="77777777" w:rsidR="00FC2621" w:rsidRDefault="00FC2621" w:rsidP="00F70B16">
      <w:pPr>
        <w:jc w:val="both"/>
        <w:rPr>
          <w:rFonts w:ascii="Arial" w:hAnsi="Arial" w:cs="Arial"/>
          <w:b/>
          <w:sz w:val="20"/>
          <w:szCs w:val="20"/>
        </w:rPr>
      </w:pPr>
    </w:p>
    <w:p w14:paraId="4E4724E5" w14:textId="366CA751" w:rsidR="00F70B16" w:rsidRPr="004E2F66" w:rsidRDefault="00F70B16" w:rsidP="00F70B16">
      <w:pPr>
        <w:jc w:val="both"/>
        <w:rPr>
          <w:rFonts w:ascii="Arial" w:hAnsi="Arial" w:cs="Arial"/>
          <w:sz w:val="20"/>
          <w:szCs w:val="20"/>
        </w:rPr>
      </w:pPr>
      <w:r w:rsidRPr="007E4C08">
        <w:rPr>
          <w:rFonts w:ascii="Arial" w:hAnsi="Arial" w:cs="Arial"/>
          <w:b/>
          <w:sz w:val="20"/>
          <w:szCs w:val="20"/>
        </w:rPr>
        <w:t>Artículo 39.</w:t>
      </w:r>
      <w:r w:rsidRPr="004E2F66">
        <w:rPr>
          <w:rFonts w:ascii="Arial" w:hAnsi="Arial" w:cs="Arial"/>
          <w:sz w:val="20"/>
          <w:szCs w:val="20"/>
        </w:rPr>
        <w:t xml:space="preserve"> </w:t>
      </w:r>
      <w:r w:rsidR="003B54C2">
        <w:rPr>
          <w:rFonts w:ascii="Arial" w:hAnsi="Arial" w:cs="Arial"/>
          <w:sz w:val="20"/>
          <w:szCs w:val="20"/>
        </w:rPr>
        <w:t>El</w:t>
      </w:r>
      <w:r w:rsidRPr="004E2F66">
        <w:rPr>
          <w:rFonts w:ascii="Arial" w:hAnsi="Arial" w:cs="Arial"/>
          <w:sz w:val="20"/>
          <w:szCs w:val="20"/>
        </w:rPr>
        <w:t xml:space="preserve"> informe o dictamen elaborado por la Co</w:t>
      </w:r>
      <w:r>
        <w:rPr>
          <w:rFonts w:ascii="Arial" w:hAnsi="Arial" w:cs="Arial"/>
          <w:sz w:val="20"/>
          <w:szCs w:val="20"/>
        </w:rPr>
        <w:t xml:space="preserve">misión, se presentará a la </w:t>
      </w:r>
      <w:r w:rsidR="003B54C2">
        <w:rPr>
          <w:rFonts w:ascii="Arial" w:hAnsi="Arial" w:cs="Arial"/>
          <w:sz w:val="20"/>
          <w:szCs w:val="20"/>
        </w:rPr>
        <w:t xml:space="preserve">persona titular de la Secretaría Técnica, quien lo turnará a la o el </w:t>
      </w:r>
      <w:proofErr w:type="gramStart"/>
      <w:r w:rsidR="003B54C2">
        <w:rPr>
          <w:rFonts w:ascii="Arial" w:hAnsi="Arial" w:cs="Arial"/>
          <w:sz w:val="20"/>
          <w:szCs w:val="20"/>
        </w:rPr>
        <w:t>Secretario</w:t>
      </w:r>
      <w:proofErr w:type="gramEnd"/>
      <w:r w:rsidR="003B54C2">
        <w:rPr>
          <w:rFonts w:ascii="Arial" w:hAnsi="Arial" w:cs="Arial"/>
          <w:sz w:val="20"/>
          <w:szCs w:val="20"/>
        </w:rPr>
        <w:t xml:space="preserve"> para su inclusión</w:t>
      </w:r>
      <w:r w:rsidRPr="004E2F66">
        <w:rPr>
          <w:rFonts w:ascii="Arial" w:hAnsi="Arial" w:cs="Arial"/>
          <w:sz w:val="20"/>
          <w:szCs w:val="20"/>
        </w:rPr>
        <w:t xml:space="preserve"> en el orden del día de la próxima sesión, pa</w:t>
      </w:r>
      <w:r>
        <w:rPr>
          <w:rFonts w:ascii="Arial" w:hAnsi="Arial" w:cs="Arial"/>
          <w:sz w:val="20"/>
          <w:szCs w:val="20"/>
        </w:rPr>
        <w:t xml:space="preserve">ra discutirlo y aprobarlo en su </w:t>
      </w:r>
      <w:r w:rsidRPr="004E2F66">
        <w:rPr>
          <w:rFonts w:ascii="Arial" w:hAnsi="Arial" w:cs="Arial"/>
          <w:sz w:val="20"/>
          <w:szCs w:val="20"/>
        </w:rPr>
        <w:t>caso.</w:t>
      </w:r>
    </w:p>
    <w:p w14:paraId="59D656D3" w14:textId="77777777" w:rsidR="00FC2621" w:rsidRDefault="00FC2621" w:rsidP="00F70B16">
      <w:pPr>
        <w:jc w:val="both"/>
        <w:rPr>
          <w:rFonts w:ascii="Arial" w:hAnsi="Arial" w:cs="Arial"/>
          <w:b/>
          <w:sz w:val="20"/>
          <w:szCs w:val="20"/>
        </w:rPr>
      </w:pPr>
    </w:p>
    <w:p w14:paraId="1A5F475A" w14:textId="21C691DC" w:rsidR="00F70B16" w:rsidRPr="004E2F66" w:rsidRDefault="00F70B16" w:rsidP="00F70B16">
      <w:pPr>
        <w:jc w:val="both"/>
        <w:rPr>
          <w:rFonts w:ascii="Arial" w:hAnsi="Arial" w:cs="Arial"/>
          <w:sz w:val="20"/>
          <w:szCs w:val="20"/>
        </w:rPr>
      </w:pPr>
      <w:r w:rsidRPr="007E4C08">
        <w:rPr>
          <w:rFonts w:ascii="Arial" w:hAnsi="Arial" w:cs="Arial"/>
          <w:b/>
          <w:sz w:val="20"/>
          <w:szCs w:val="20"/>
        </w:rPr>
        <w:lastRenderedPageBreak/>
        <w:t>Artículo 40.</w:t>
      </w:r>
      <w:r w:rsidRPr="004E2F66">
        <w:rPr>
          <w:rFonts w:ascii="Arial" w:hAnsi="Arial" w:cs="Arial"/>
          <w:sz w:val="20"/>
          <w:szCs w:val="20"/>
        </w:rPr>
        <w:t xml:space="preserve"> El dictamen deberá contener antecedentes del caso, razones, fundamentos y</w:t>
      </w:r>
      <w:r>
        <w:rPr>
          <w:rFonts w:ascii="Arial" w:hAnsi="Arial" w:cs="Arial"/>
          <w:sz w:val="20"/>
          <w:szCs w:val="20"/>
        </w:rPr>
        <w:t xml:space="preserve"> </w:t>
      </w:r>
      <w:r w:rsidRPr="004E2F66">
        <w:rPr>
          <w:rFonts w:ascii="Arial" w:hAnsi="Arial" w:cs="Arial"/>
          <w:sz w:val="20"/>
          <w:szCs w:val="20"/>
        </w:rPr>
        <w:t>una parte propositiva.</w:t>
      </w:r>
    </w:p>
    <w:p w14:paraId="5440F939" w14:textId="77777777" w:rsidR="00F70B16" w:rsidRDefault="00F70B16" w:rsidP="00F70B16">
      <w:pPr>
        <w:jc w:val="both"/>
        <w:rPr>
          <w:rFonts w:ascii="Arial" w:hAnsi="Arial" w:cs="Arial"/>
          <w:b/>
          <w:sz w:val="20"/>
          <w:szCs w:val="20"/>
        </w:rPr>
      </w:pPr>
    </w:p>
    <w:p w14:paraId="7F305E2F" w14:textId="1E5FEB49" w:rsidR="00F70B16" w:rsidRPr="00FC2621" w:rsidRDefault="00F70B16" w:rsidP="00F70B16">
      <w:pPr>
        <w:jc w:val="center"/>
        <w:rPr>
          <w:rFonts w:ascii="Arial" w:hAnsi="Arial" w:cs="Arial"/>
          <w:b/>
          <w:sz w:val="22"/>
          <w:szCs w:val="22"/>
        </w:rPr>
      </w:pPr>
      <w:r w:rsidRPr="00FC2621">
        <w:rPr>
          <w:rFonts w:ascii="Arial" w:hAnsi="Arial" w:cs="Arial"/>
          <w:b/>
          <w:sz w:val="22"/>
          <w:szCs w:val="22"/>
        </w:rPr>
        <w:t>TÍTULO TERCERO</w:t>
      </w:r>
    </w:p>
    <w:p w14:paraId="49BBF40B"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 LA POLÌTICA ECOLÓGICA MUNICIPAL Y DE SUS</w:t>
      </w:r>
    </w:p>
    <w:p w14:paraId="4A8E30F2"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INSTRUMENTOS</w:t>
      </w:r>
    </w:p>
    <w:p w14:paraId="60D20DC9" w14:textId="77777777" w:rsidR="00FC2621" w:rsidRPr="00FC2621" w:rsidRDefault="00FC2621" w:rsidP="00F70B16">
      <w:pPr>
        <w:jc w:val="center"/>
        <w:rPr>
          <w:rFonts w:ascii="Arial" w:hAnsi="Arial" w:cs="Arial"/>
          <w:b/>
          <w:sz w:val="22"/>
          <w:szCs w:val="22"/>
        </w:rPr>
      </w:pPr>
    </w:p>
    <w:p w14:paraId="1F7E0140" w14:textId="061D9B23" w:rsidR="00F70B16" w:rsidRPr="00FC2621" w:rsidRDefault="00F70B16" w:rsidP="00F70B16">
      <w:pPr>
        <w:jc w:val="center"/>
        <w:rPr>
          <w:rFonts w:ascii="Arial" w:hAnsi="Arial" w:cs="Arial"/>
          <w:b/>
          <w:sz w:val="22"/>
          <w:szCs w:val="22"/>
        </w:rPr>
      </w:pPr>
      <w:r w:rsidRPr="00FC2621">
        <w:rPr>
          <w:rFonts w:ascii="Arial" w:hAnsi="Arial" w:cs="Arial"/>
          <w:b/>
          <w:sz w:val="22"/>
          <w:szCs w:val="22"/>
        </w:rPr>
        <w:t>CAPÍTULO PRIMERO</w:t>
      </w:r>
    </w:p>
    <w:p w14:paraId="5001E37D"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FORMULACIÓN Y CONDUCCIÓN</w:t>
      </w:r>
    </w:p>
    <w:p w14:paraId="78718E73" w14:textId="77777777" w:rsidR="00FC2621" w:rsidRPr="009D2633" w:rsidRDefault="00FC2621" w:rsidP="00F70B16">
      <w:pPr>
        <w:jc w:val="center"/>
        <w:rPr>
          <w:rFonts w:ascii="Arial" w:hAnsi="Arial" w:cs="Arial"/>
          <w:b/>
        </w:rPr>
      </w:pPr>
    </w:p>
    <w:p w14:paraId="4002AB79" w14:textId="242FEC95" w:rsidR="00F70B16" w:rsidRDefault="00F70B16" w:rsidP="00F70B16">
      <w:pPr>
        <w:jc w:val="both"/>
        <w:rPr>
          <w:rFonts w:ascii="Arial" w:hAnsi="Arial" w:cs="Arial"/>
          <w:sz w:val="20"/>
          <w:szCs w:val="20"/>
        </w:rPr>
      </w:pPr>
      <w:r w:rsidRPr="007E4C08">
        <w:rPr>
          <w:rFonts w:ascii="Arial" w:hAnsi="Arial" w:cs="Arial"/>
          <w:b/>
          <w:sz w:val="20"/>
          <w:szCs w:val="20"/>
        </w:rPr>
        <w:t>Artículo 41.</w:t>
      </w:r>
      <w:r w:rsidRPr="004E2F66">
        <w:rPr>
          <w:rFonts w:ascii="Arial" w:hAnsi="Arial" w:cs="Arial"/>
          <w:sz w:val="20"/>
          <w:szCs w:val="20"/>
        </w:rPr>
        <w:t xml:space="preserve"> Al formular la política de gestión ambiental, l</w:t>
      </w:r>
      <w:r>
        <w:rPr>
          <w:rFonts w:ascii="Arial" w:hAnsi="Arial" w:cs="Arial"/>
          <w:sz w:val="20"/>
          <w:szCs w:val="20"/>
        </w:rPr>
        <w:t xml:space="preserve">a administración municipal debe </w:t>
      </w:r>
      <w:r w:rsidRPr="004E2F66">
        <w:rPr>
          <w:rFonts w:ascii="Arial" w:hAnsi="Arial" w:cs="Arial"/>
          <w:sz w:val="20"/>
          <w:szCs w:val="20"/>
        </w:rPr>
        <w:t xml:space="preserve">observar </w:t>
      </w:r>
      <w:proofErr w:type="spellStart"/>
      <w:r w:rsidRPr="004E2F66">
        <w:rPr>
          <w:rFonts w:ascii="Arial" w:hAnsi="Arial" w:cs="Arial"/>
          <w:sz w:val="20"/>
          <w:szCs w:val="20"/>
        </w:rPr>
        <w:t>lo</w:t>
      </w:r>
      <w:proofErr w:type="spellEnd"/>
      <w:r w:rsidRPr="004E2F66">
        <w:rPr>
          <w:rFonts w:ascii="Arial" w:hAnsi="Arial" w:cs="Arial"/>
          <w:sz w:val="20"/>
          <w:szCs w:val="20"/>
        </w:rPr>
        <w:t xml:space="preserve"> siguientes:</w:t>
      </w:r>
    </w:p>
    <w:p w14:paraId="5D93C3C1" w14:textId="77777777" w:rsidR="00FC2621" w:rsidRPr="004E2F66" w:rsidRDefault="00FC2621" w:rsidP="00FC2621">
      <w:pPr>
        <w:jc w:val="both"/>
        <w:rPr>
          <w:rFonts w:ascii="Arial" w:hAnsi="Arial" w:cs="Arial"/>
          <w:sz w:val="20"/>
          <w:szCs w:val="20"/>
        </w:rPr>
      </w:pPr>
    </w:p>
    <w:p w14:paraId="417915C7" w14:textId="13733F00"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Toda persona tiene derecho a disfrutar de un ambiente adecuado para su desarrollo, salud y bienestar. Las autoridades en los términos de este y demás instrumentos, tomarán las medidas para garantizar este derecho;</w:t>
      </w:r>
    </w:p>
    <w:p w14:paraId="47449FD7" w14:textId="77777777" w:rsidR="00FC2621" w:rsidRPr="00FC2621" w:rsidRDefault="00FC2621" w:rsidP="00A60DB6">
      <w:pPr>
        <w:jc w:val="both"/>
        <w:rPr>
          <w:rFonts w:ascii="Arial" w:hAnsi="Arial" w:cs="Arial"/>
          <w:sz w:val="20"/>
          <w:szCs w:val="20"/>
        </w:rPr>
      </w:pPr>
    </w:p>
    <w:p w14:paraId="5D453E72" w14:textId="0B95CB76"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Los ecosistemas del Municipio son patrimonio común de las personas y la sociedad como conjunto; de su conservación, control y manejo adecuado, dependerá la calidad de vida y las posibilidades de desarrollo sustentable del Municipio;</w:t>
      </w:r>
    </w:p>
    <w:p w14:paraId="0CAB2ED5" w14:textId="77777777" w:rsidR="00FC2621" w:rsidRPr="00FC2621" w:rsidRDefault="00FC2621" w:rsidP="00A60DB6">
      <w:pPr>
        <w:jc w:val="both"/>
        <w:rPr>
          <w:rFonts w:ascii="Arial" w:hAnsi="Arial" w:cs="Arial"/>
          <w:sz w:val="20"/>
          <w:szCs w:val="20"/>
        </w:rPr>
      </w:pPr>
    </w:p>
    <w:p w14:paraId="44797C5F" w14:textId="28A7861B"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Los ecosistemas y sus elementos, serán aprovechados de una manera racional y sustentable, asegurando con ello la productividad óptima y sostenida de los recursos naturales, de manera compatible con el equilibrio e integridad del ambiente;</w:t>
      </w:r>
    </w:p>
    <w:p w14:paraId="3DD07F7E" w14:textId="77777777" w:rsidR="00FC2621" w:rsidRPr="00FC2621" w:rsidRDefault="00FC2621" w:rsidP="00A60DB6">
      <w:pPr>
        <w:jc w:val="both"/>
        <w:rPr>
          <w:rFonts w:ascii="Arial" w:hAnsi="Arial" w:cs="Arial"/>
          <w:sz w:val="20"/>
          <w:szCs w:val="20"/>
        </w:rPr>
      </w:pPr>
    </w:p>
    <w:p w14:paraId="03A52401" w14:textId="0083DF76"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administración municipal promoverá, de conformidad con el Plan Municipal de Desarrollo, la participación y concertación de las personas y los diferentes sectores de la población en asumir la corresponsabilidad con la autoridad en la protección, preservación y restauración de los ecosistemas; implementando planes y programas tendientes a la prevención, preservación y restauración del deterioro ambiental y del equilibrio ecológico;</w:t>
      </w:r>
    </w:p>
    <w:p w14:paraId="5E20693D" w14:textId="77777777" w:rsidR="00FC2621" w:rsidRPr="00FC2621" w:rsidRDefault="00FC2621" w:rsidP="00A60DB6">
      <w:pPr>
        <w:jc w:val="both"/>
        <w:rPr>
          <w:rFonts w:ascii="Arial" w:hAnsi="Arial" w:cs="Arial"/>
          <w:sz w:val="20"/>
          <w:szCs w:val="20"/>
        </w:rPr>
      </w:pPr>
    </w:p>
    <w:p w14:paraId="7162E585" w14:textId="283E0CD5"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responsabilidad respecto al equilibrio ecológico comprenderá tanto las condiciones presentes como las que determinen la calidad de vida de las futuras generaciones;</w:t>
      </w:r>
    </w:p>
    <w:p w14:paraId="6F7EFCBA" w14:textId="77777777" w:rsidR="00FC2621" w:rsidRPr="00FC2621" w:rsidRDefault="00FC2621" w:rsidP="00A60DB6">
      <w:pPr>
        <w:jc w:val="both"/>
        <w:rPr>
          <w:rFonts w:ascii="Arial" w:hAnsi="Arial" w:cs="Arial"/>
          <w:sz w:val="20"/>
          <w:szCs w:val="20"/>
        </w:rPr>
      </w:pPr>
    </w:p>
    <w:p w14:paraId="7A0C1121" w14:textId="1D4E8284"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administración municipal, con la finalidad de lograr una mayor eficacia en las acciones ambientales y ecológicas, implementará la transversalidad entre sus dependencias y la coordinación con los distintos niveles de gobierno; así como la concertación social con las personas, grupos y organizaciones sociales, cuya finalidad será la reorientación en la relación entre las actividades del desarrollo, la sociedad y la naturaleza;</w:t>
      </w:r>
    </w:p>
    <w:p w14:paraId="67F1C2C4" w14:textId="77777777" w:rsidR="00FC2621" w:rsidRPr="00FC2621" w:rsidRDefault="00FC2621" w:rsidP="00A60DB6">
      <w:pPr>
        <w:jc w:val="both"/>
        <w:rPr>
          <w:rFonts w:ascii="Arial" w:hAnsi="Arial" w:cs="Arial"/>
          <w:sz w:val="20"/>
          <w:szCs w:val="20"/>
        </w:rPr>
      </w:pPr>
    </w:p>
    <w:p w14:paraId="3BFA1BE5" w14:textId="07A74ECB"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prevención de las causas que genera el desequilibrio ecológico, el deterioro ambiental y el cambio climático es el medio más eficaz para garantizar el derecho de las personas a un medio ambiente adecuado;</w:t>
      </w:r>
    </w:p>
    <w:p w14:paraId="38867406" w14:textId="77777777" w:rsidR="00FC2621" w:rsidRPr="00FC2621" w:rsidRDefault="00FC2621" w:rsidP="00A60DB6">
      <w:pPr>
        <w:jc w:val="both"/>
        <w:rPr>
          <w:rFonts w:ascii="Arial" w:hAnsi="Arial" w:cs="Arial"/>
          <w:sz w:val="20"/>
          <w:szCs w:val="20"/>
        </w:rPr>
      </w:pPr>
    </w:p>
    <w:p w14:paraId="050CF23E" w14:textId="50188C22"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El control y la prevención de la contaminación ambiental y el mejoramiento del entorno natural en el Municipio, son elementos fundamentales para conservar y, en su caso, elevar la calidad de vida de la población;</w:t>
      </w:r>
    </w:p>
    <w:p w14:paraId="6AC9A5AB" w14:textId="77777777" w:rsidR="00FC2621" w:rsidRPr="00FC2621" w:rsidRDefault="00FC2621" w:rsidP="00A60DB6">
      <w:pPr>
        <w:jc w:val="both"/>
        <w:rPr>
          <w:rFonts w:ascii="Arial" w:hAnsi="Arial" w:cs="Arial"/>
          <w:sz w:val="20"/>
          <w:szCs w:val="20"/>
        </w:rPr>
      </w:pPr>
    </w:p>
    <w:p w14:paraId="5CB5E407" w14:textId="3A7ACF3B"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lastRenderedPageBreak/>
        <w:t>Quien realice obras o actividades que afecten o puedan afectar el ambiente, está obligado a prevenir, minimizar o reparar los daños que cause, así como a asumir los costos que dicha afectación implique; y se dispondrán incentivos a quien proteja el ambiente y aproveche de manera sustentable los recursos naturales;</w:t>
      </w:r>
    </w:p>
    <w:p w14:paraId="146CCDDF" w14:textId="77777777" w:rsidR="00FC2621" w:rsidRPr="00FC2621" w:rsidRDefault="00FC2621" w:rsidP="00A60DB6">
      <w:pPr>
        <w:jc w:val="both"/>
        <w:rPr>
          <w:rFonts w:ascii="Arial" w:hAnsi="Arial" w:cs="Arial"/>
          <w:sz w:val="20"/>
          <w:szCs w:val="20"/>
        </w:rPr>
      </w:pPr>
    </w:p>
    <w:p w14:paraId="48F9C087" w14:textId="1024C809"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educación en materia ambiental y ecológica debe ocupar un lugar prioritario en el ámbito de la prevención de la contaminación, el cambio climático, el equilibrio ecológico y protección del ambiente en el Municipio;</w:t>
      </w:r>
    </w:p>
    <w:p w14:paraId="6E1AA9A7" w14:textId="77777777" w:rsidR="00FC2621" w:rsidRPr="00FC2621" w:rsidRDefault="00FC2621" w:rsidP="00A60DB6">
      <w:pPr>
        <w:jc w:val="both"/>
        <w:rPr>
          <w:rFonts w:ascii="Arial" w:hAnsi="Arial" w:cs="Arial"/>
          <w:sz w:val="20"/>
          <w:szCs w:val="20"/>
        </w:rPr>
      </w:pPr>
    </w:p>
    <w:p w14:paraId="305BC8AC" w14:textId="0AF8B0B9"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En la planeación, elaboración e implementación de acciones ecológicas y de protección al ambiente, se tomará en cuenta el impacto de las mismas, así como las consecuencias del Cambio Climático en los grupos vulnerables;</w:t>
      </w:r>
    </w:p>
    <w:p w14:paraId="01A06767" w14:textId="77777777" w:rsidR="00FC2621" w:rsidRPr="00FC2621" w:rsidRDefault="00FC2621" w:rsidP="00A60DB6">
      <w:pPr>
        <w:jc w:val="both"/>
        <w:rPr>
          <w:rFonts w:ascii="Arial" w:hAnsi="Arial" w:cs="Arial"/>
          <w:sz w:val="20"/>
          <w:szCs w:val="20"/>
        </w:rPr>
      </w:pPr>
    </w:p>
    <w:p w14:paraId="4C2E28DA" w14:textId="24A1D062"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Las mujeres, los jóvenes, niños y los adultos mayores cumplen una importante función en la protección, preservación y aprovechamiento sustentable de los recursos naturales y en el desarrollo. Su completa participación es esencial para lograr el desarrollo sustentable;</w:t>
      </w:r>
    </w:p>
    <w:p w14:paraId="6EC40F2C" w14:textId="77777777" w:rsidR="00FC2621" w:rsidRPr="00FC2621" w:rsidRDefault="00FC2621" w:rsidP="00A60DB6">
      <w:pPr>
        <w:jc w:val="both"/>
        <w:rPr>
          <w:rFonts w:ascii="Arial" w:hAnsi="Arial" w:cs="Arial"/>
          <w:sz w:val="20"/>
          <w:szCs w:val="20"/>
        </w:rPr>
      </w:pPr>
    </w:p>
    <w:p w14:paraId="21E22025" w14:textId="01B01CBE"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La erradicación de la pobreza es necesaria para el desarrollo sustentable; y</w:t>
      </w:r>
    </w:p>
    <w:p w14:paraId="5C4B4C5C" w14:textId="77777777" w:rsidR="00FC2621" w:rsidRPr="00FC2621" w:rsidRDefault="00FC2621" w:rsidP="00A60DB6">
      <w:pPr>
        <w:jc w:val="both"/>
        <w:rPr>
          <w:rFonts w:ascii="Arial" w:hAnsi="Arial" w:cs="Arial"/>
          <w:sz w:val="20"/>
          <w:szCs w:val="20"/>
        </w:rPr>
      </w:pPr>
    </w:p>
    <w:p w14:paraId="7AF7E2F6" w14:textId="342A7C6C" w:rsidR="00F70B16" w:rsidRPr="00A60DB6" w:rsidRDefault="00F70B16" w:rsidP="00E74739">
      <w:pPr>
        <w:pStyle w:val="Prrafodelista"/>
        <w:numPr>
          <w:ilvl w:val="0"/>
          <w:numId w:val="25"/>
        </w:numPr>
        <w:jc w:val="both"/>
        <w:rPr>
          <w:rFonts w:ascii="Arial" w:hAnsi="Arial" w:cs="Arial"/>
          <w:sz w:val="20"/>
          <w:szCs w:val="20"/>
        </w:rPr>
      </w:pPr>
      <w:r w:rsidRPr="00A60DB6">
        <w:rPr>
          <w:rFonts w:ascii="Arial" w:hAnsi="Arial" w:cs="Arial"/>
          <w:sz w:val="20"/>
          <w:szCs w:val="20"/>
        </w:rPr>
        <w:t>Los demás que sean necesarios para asegurar la protección al ambiente y la mitigación y adaptación al cambio climático en el territorio municipal.</w:t>
      </w:r>
    </w:p>
    <w:p w14:paraId="12CAE810" w14:textId="77777777" w:rsidR="00F70B16" w:rsidRDefault="00F70B16" w:rsidP="00F70B16">
      <w:pPr>
        <w:jc w:val="both"/>
        <w:rPr>
          <w:rFonts w:ascii="Arial" w:hAnsi="Arial" w:cs="Arial"/>
          <w:b/>
          <w:szCs w:val="20"/>
        </w:rPr>
      </w:pPr>
    </w:p>
    <w:p w14:paraId="54F61923" w14:textId="43D023A4" w:rsidR="00F70B16" w:rsidRPr="00FC2621" w:rsidRDefault="00F70B16" w:rsidP="00F70B16">
      <w:pPr>
        <w:jc w:val="center"/>
        <w:rPr>
          <w:rFonts w:ascii="Arial" w:hAnsi="Arial" w:cs="Arial"/>
          <w:b/>
          <w:sz w:val="22"/>
          <w:szCs w:val="22"/>
        </w:rPr>
      </w:pPr>
      <w:r w:rsidRPr="00FC2621">
        <w:rPr>
          <w:rFonts w:ascii="Arial" w:hAnsi="Arial" w:cs="Arial"/>
          <w:b/>
          <w:sz w:val="22"/>
          <w:szCs w:val="22"/>
        </w:rPr>
        <w:t>CAPÍTULO SEGUNDO</w:t>
      </w:r>
    </w:p>
    <w:p w14:paraId="03C82A10"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PLANEACIÓN AMBIENTAL</w:t>
      </w:r>
    </w:p>
    <w:p w14:paraId="22F433EE" w14:textId="77777777" w:rsidR="00FC2621" w:rsidRPr="007E4C08" w:rsidRDefault="00FC2621" w:rsidP="00F70B16">
      <w:pPr>
        <w:jc w:val="center"/>
        <w:rPr>
          <w:rFonts w:ascii="Arial" w:hAnsi="Arial" w:cs="Arial"/>
          <w:b/>
          <w:szCs w:val="20"/>
        </w:rPr>
      </w:pPr>
    </w:p>
    <w:p w14:paraId="7B226BBF" w14:textId="77777777" w:rsidR="00BD1627" w:rsidRDefault="00F70B16" w:rsidP="00F70B16">
      <w:pPr>
        <w:jc w:val="both"/>
        <w:rPr>
          <w:rFonts w:ascii="Arial" w:hAnsi="Arial" w:cs="Arial"/>
          <w:sz w:val="20"/>
          <w:szCs w:val="20"/>
        </w:rPr>
      </w:pPr>
      <w:r w:rsidRPr="007E4C08">
        <w:rPr>
          <w:rFonts w:ascii="Arial" w:hAnsi="Arial" w:cs="Arial"/>
          <w:b/>
          <w:sz w:val="20"/>
          <w:szCs w:val="20"/>
        </w:rPr>
        <w:t>Artículo 42</w:t>
      </w:r>
      <w:r w:rsidRPr="004E2F66">
        <w:rPr>
          <w:rFonts w:ascii="Arial" w:hAnsi="Arial" w:cs="Arial"/>
          <w:sz w:val="20"/>
          <w:szCs w:val="20"/>
        </w:rPr>
        <w:t>. En la planeación municipal del desarrollo s</w:t>
      </w:r>
      <w:r>
        <w:rPr>
          <w:rFonts w:ascii="Arial" w:hAnsi="Arial" w:cs="Arial"/>
          <w:sz w:val="20"/>
          <w:szCs w:val="20"/>
        </w:rPr>
        <w:t xml:space="preserve">e deberá incorporar la política </w:t>
      </w:r>
      <w:r w:rsidRPr="004E2F66">
        <w:rPr>
          <w:rFonts w:ascii="Arial" w:hAnsi="Arial" w:cs="Arial"/>
          <w:sz w:val="20"/>
          <w:szCs w:val="20"/>
        </w:rPr>
        <w:t>ambiental y el Ordenamiento Ecológico Municipal que se</w:t>
      </w:r>
      <w:r>
        <w:rPr>
          <w:rFonts w:ascii="Arial" w:hAnsi="Arial" w:cs="Arial"/>
          <w:sz w:val="20"/>
          <w:szCs w:val="20"/>
        </w:rPr>
        <w:t xml:space="preserve"> establezcan de conformidad con </w:t>
      </w:r>
      <w:r w:rsidRPr="004E2F66">
        <w:rPr>
          <w:rFonts w:ascii="Arial" w:hAnsi="Arial" w:cs="Arial"/>
          <w:sz w:val="20"/>
          <w:szCs w:val="20"/>
        </w:rPr>
        <w:t>este Reglamento y l</w:t>
      </w:r>
      <w:r>
        <w:rPr>
          <w:rFonts w:ascii="Arial" w:hAnsi="Arial" w:cs="Arial"/>
          <w:sz w:val="20"/>
          <w:szCs w:val="20"/>
        </w:rPr>
        <w:t xml:space="preserve">as disposiciones en la materia. </w:t>
      </w:r>
    </w:p>
    <w:p w14:paraId="109C92BB" w14:textId="77777777" w:rsidR="00BD1627" w:rsidRDefault="00BD1627" w:rsidP="00F70B16">
      <w:pPr>
        <w:jc w:val="both"/>
        <w:rPr>
          <w:rFonts w:ascii="Arial" w:hAnsi="Arial" w:cs="Arial"/>
          <w:sz w:val="20"/>
          <w:szCs w:val="20"/>
        </w:rPr>
      </w:pPr>
    </w:p>
    <w:p w14:paraId="002F477C" w14:textId="728C6F73" w:rsidR="00F70B16" w:rsidRPr="004E2F66" w:rsidRDefault="00FC2621" w:rsidP="00F70B16">
      <w:pPr>
        <w:jc w:val="both"/>
        <w:rPr>
          <w:rFonts w:ascii="Arial" w:hAnsi="Arial" w:cs="Arial"/>
          <w:sz w:val="20"/>
          <w:szCs w:val="20"/>
        </w:rPr>
      </w:pPr>
      <w:r w:rsidRPr="004E2F66">
        <w:rPr>
          <w:rFonts w:ascii="Arial" w:hAnsi="Arial" w:cs="Arial"/>
          <w:sz w:val="20"/>
          <w:szCs w:val="20"/>
        </w:rPr>
        <w:t>Así</w:t>
      </w:r>
      <w:r>
        <w:rPr>
          <w:rFonts w:ascii="Arial" w:hAnsi="Arial" w:cs="Arial"/>
          <w:sz w:val="20"/>
          <w:szCs w:val="20"/>
        </w:rPr>
        <w:t xml:space="preserve"> </w:t>
      </w:r>
      <w:r w:rsidR="00F70B16" w:rsidRPr="004E2F66">
        <w:rPr>
          <w:rFonts w:ascii="Arial" w:hAnsi="Arial" w:cs="Arial"/>
          <w:sz w:val="20"/>
          <w:szCs w:val="20"/>
        </w:rPr>
        <w:t>mismo integrará el sistema de información ambiental que</w:t>
      </w:r>
      <w:r w:rsidR="00F70B16">
        <w:rPr>
          <w:rFonts w:ascii="Arial" w:hAnsi="Arial" w:cs="Arial"/>
          <w:sz w:val="20"/>
          <w:szCs w:val="20"/>
        </w:rPr>
        <w:t xml:space="preserve"> será determinado por criterios </w:t>
      </w:r>
      <w:r w:rsidR="00F70B16" w:rsidRPr="004E2F66">
        <w:rPr>
          <w:rFonts w:ascii="Arial" w:hAnsi="Arial" w:cs="Arial"/>
          <w:sz w:val="20"/>
          <w:szCs w:val="20"/>
        </w:rPr>
        <w:t>e indicadores ambientales.</w:t>
      </w:r>
    </w:p>
    <w:p w14:paraId="4FA55D29" w14:textId="77777777" w:rsidR="00FC2621" w:rsidRDefault="00FC2621" w:rsidP="00F70B16">
      <w:pPr>
        <w:jc w:val="both"/>
        <w:rPr>
          <w:rFonts w:ascii="Arial" w:hAnsi="Arial" w:cs="Arial"/>
          <w:b/>
          <w:sz w:val="20"/>
          <w:szCs w:val="20"/>
        </w:rPr>
      </w:pPr>
    </w:p>
    <w:p w14:paraId="30D60583" w14:textId="533266FA" w:rsidR="00F70B16" w:rsidRPr="004E2F66" w:rsidRDefault="00F70B16" w:rsidP="00F70B16">
      <w:pPr>
        <w:jc w:val="both"/>
        <w:rPr>
          <w:rFonts w:ascii="Arial" w:hAnsi="Arial" w:cs="Arial"/>
          <w:sz w:val="20"/>
          <w:szCs w:val="20"/>
        </w:rPr>
      </w:pPr>
      <w:r w:rsidRPr="007E4C08">
        <w:rPr>
          <w:rFonts w:ascii="Arial" w:hAnsi="Arial" w:cs="Arial"/>
          <w:b/>
          <w:sz w:val="20"/>
          <w:szCs w:val="20"/>
        </w:rPr>
        <w:t>Artículo 43</w:t>
      </w:r>
      <w:r w:rsidRPr="004E2F66">
        <w:rPr>
          <w:rFonts w:ascii="Arial" w:hAnsi="Arial" w:cs="Arial"/>
          <w:sz w:val="20"/>
          <w:szCs w:val="20"/>
        </w:rPr>
        <w:t>. El Municipio a través de la Dirección y del Co</w:t>
      </w:r>
      <w:r>
        <w:rPr>
          <w:rFonts w:ascii="Arial" w:hAnsi="Arial" w:cs="Arial"/>
          <w:sz w:val="20"/>
          <w:szCs w:val="20"/>
        </w:rPr>
        <w:t xml:space="preserve">mité promoverá la participación </w:t>
      </w:r>
      <w:r w:rsidRPr="004E2F66">
        <w:rPr>
          <w:rFonts w:ascii="Arial" w:hAnsi="Arial" w:cs="Arial"/>
          <w:sz w:val="20"/>
          <w:szCs w:val="20"/>
        </w:rPr>
        <w:t xml:space="preserve">de los distintos grupos sociales en la elaboración de los </w:t>
      </w:r>
      <w:r>
        <w:rPr>
          <w:rFonts w:ascii="Arial" w:hAnsi="Arial" w:cs="Arial"/>
          <w:sz w:val="20"/>
          <w:szCs w:val="20"/>
        </w:rPr>
        <w:t xml:space="preserve">programas que tengan por objeto </w:t>
      </w:r>
      <w:r w:rsidRPr="004E2F66">
        <w:rPr>
          <w:rFonts w:ascii="Arial" w:hAnsi="Arial" w:cs="Arial"/>
          <w:sz w:val="20"/>
          <w:szCs w:val="20"/>
        </w:rPr>
        <w:t>la preservación del equilibrio ecológico, la protección al amb</w:t>
      </w:r>
      <w:r>
        <w:rPr>
          <w:rFonts w:ascii="Arial" w:hAnsi="Arial" w:cs="Arial"/>
          <w:sz w:val="20"/>
          <w:szCs w:val="20"/>
        </w:rPr>
        <w:t xml:space="preserve">iente y cambio climático, según </w:t>
      </w:r>
      <w:r w:rsidRPr="004E2F66">
        <w:rPr>
          <w:rFonts w:ascii="Arial" w:hAnsi="Arial" w:cs="Arial"/>
          <w:sz w:val="20"/>
          <w:szCs w:val="20"/>
        </w:rPr>
        <w:t>lo establecido en este Reglamento y las demás normas aplicables.</w:t>
      </w:r>
    </w:p>
    <w:p w14:paraId="51DCF985" w14:textId="77777777" w:rsidR="00FC2621" w:rsidRDefault="00FC2621" w:rsidP="00F70B16">
      <w:pPr>
        <w:jc w:val="center"/>
        <w:rPr>
          <w:rFonts w:ascii="Arial" w:hAnsi="Arial" w:cs="Arial"/>
          <w:b/>
          <w:sz w:val="22"/>
          <w:szCs w:val="22"/>
        </w:rPr>
      </w:pPr>
    </w:p>
    <w:p w14:paraId="02779E79" w14:textId="41BB84A8" w:rsidR="00F70B16" w:rsidRPr="00FC2621" w:rsidRDefault="00F70B16" w:rsidP="00F70B16">
      <w:pPr>
        <w:jc w:val="center"/>
        <w:rPr>
          <w:rFonts w:ascii="Arial" w:hAnsi="Arial" w:cs="Arial"/>
          <w:b/>
          <w:sz w:val="22"/>
          <w:szCs w:val="22"/>
        </w:rPr>
      </w:pPr>
      <w:r w:rsidRPr="00FC2621">
        <w:rPr>
          <w:rFonts w:ascii="Arial" w:hAnsi="Arial" w:cs="Arial"/>
          <w:b/>
          <w:sz w:val="22"/>
          <w:szCs w:val="22"/>
        </w:rPr>
        <w:t>CAPÍTULO TERCERO</w:t>
      </w:r>
    </w:p>
    <w:p w14:paraId="00387705"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ORDENAMIENTO ECOLÓGICO</w:t>
      </w:r>
    </w:p>
    <w:p w14:paraId="08FE54D1" w14:textId="77777777" w:rsidR="00FC2621" w:rsidRPr="007E4C08" w:rsidRDefault="00FC2621" w:rsidP="00F70B16">
      <w:pPr>
        <w:jc w:val="center"/>
        <w:rPr>
          <w:rFonts w:ascii="Arial" w:hAnsi="Arial" w:cs="Arial"/>
          <w:b/>
          <w:szCs w:val="20"/>
        </w:rPr>
      </w:pPr>
    </w:p>
    <w:p w14:paraId="4207421A" w14:textId="77777777" w:rsidR="00F70B16" w:rsidRPr="004E2F66" w:rsidRDefault="00F70B16" w:rsidP="00F70B16">
      <w:pPr>
        <w:jc w:val="both"/>
        <w:rPr>
          <w:rFonts w:ascii="Arial" w:hAnsi="Arial" w:cs="Arial"/>
          <w:sz w:val="20"/>
          <w:szCs w:val="20"/>
        </w:rPr>
      </w:pPr>
      <w:r w:rsidRPr="007E4C08">
        <w:rPr>
          <w:rFonts w:ascii="Arial" w:hAnsi="Arial" w:cs="Arial"/>
          <w:b/>
          <w:sz w:val="20"/>
          <w:szCs w:val="20"/>
        </w:rPr>
        <w:t>Artículo 44.</w:t>
      </w:r>
      <w:r w:rsidRPr="004E2F66">
        <w:rPr>
          <w:rFonts w:ascii="Arial" w:hAnsi="Arial" w:cs="Arial"/>
          <w:sz w:val="20"/>
          <w:szCs w:val="20"/>
        </w:rPr>
        <w:t xml:space="preserve"> La Administración Municipal, a través de la Dir</w:t>
      </w:r>
      <w:r>
        <w:rPr>
          <w:rFonts w:ascii="Arial" w:hAnsi="Arial" w:cs="Arial"/>
          <w:sz w:val="20"/>
          <w:szCs w:val="20"/>
        </w:rPr>
        <w:t xml:space="preserve">ección y en uso del criterio de </w:t>
      </w:r>
      <w:r w:rsidRPr="004E2F66">
        <w:rPr>
          <w:rFonts w:ascii="Arial" w:hAnsi="Arial" w:cs="Arial"/>
          <w:sz w:val="20"/>
          <w:szCs w:val="20"/>
        </w:rPr>
        <w:t>transversalidad con el resto de sus dependencias, y de</w:t>
      </w:r>
      <w:r>
        <w:rPr>
          <w:rFonts w:ascii="Arial" w:hAnsi="Arial" w:cs="Arial"/>
          <w:sz w:val="20"/>
          <w:szCs w:val="20"/>
        </w:rPr>
        <w:t xml:space="preserve"> acuerdo con los procedimientos </w:t>
      </w:r>
      <w:r w:rsidRPr="004E2F66">
        <w:rPr>
          <w:rFonts w:ascii="Arial" w:hAnsi="Arial" w:cs="Arial"/>
          <w:sz w:val="20"/>
          <w:szCs w:val="20"/>
        </w:rPr>
        <w:t>establecidos en la Ley y la Ley de Desarrollo Urba</w:t>
      </w:r>
      <w:r>
        <w:rPr>
          <w:rFonts w:ascii="Arial" w:hAnsi="Arial" w:cs="Arial"/>
          <w:sz w:val="20"/>
          <w:szCs w:val="20"/>
        </w:rPr>
        <w:t xml:space="preserve">no Sostenible para el Estado de </w:t>
      </w:r>
      <w:r w:rsidRPr="004E2F66">
        <w:rPr>
          <w:rFonts w:ascii="Arial" w:hAnsi="Arial" w:cs="Arial"/>
          <w:sz w:val="20"/>
          <w:szCs w:val="20"/>
        </w:rPr>
        <w:t>Chihuahua elaborará el Programa de Ordenamiento Ecológic</w:t>
      </w:r>
      <w:r>
        <w:rPr>
          <w:rFonts w:ascii="Arial" w:hAnsi="Arial" w:cs="Arial"/>
          <w:sz w:val="20"/>
          <w:szCs w:val="20"/>
        </w:rPr>
        <w:t xml:space="preserve">o Municipal el cual se someterá </w:t>
      </w:r>
      <w:r w:rsidRPr="004E2F66">
        <w:rPr>
          <w:rFonts w:ascii="Arial" w:hAnsi="Arial" w:cs="Arial"/>
          <w:sz w:val="20"/>
          <w:szCs w:val="20"/>
        </w:rPr>
        <w:t>a la consideración del Ayuntamiento para su aprobación</w:t>
      </w:r>
      <w:r>
        <w:rPr>
          <w:rFonts w:ascii="Arial" w:hAnsi="Arial" w:cs="Arial"/>
          <w:sz w:val="20"/>
          <w:szCs w:val="20"/>
        </w:rPr>
        <w:t xml:space="preserve"> y expedición, mismo que deberá </w:t>
      </w:r>
      <w:r w:rsidRPr="004E2F66">
        <w:rPr>
          <w:rFonts w:ascii="Arial" w:hAnsi="Arial" w:cs="Arial"/>
          <w:sz w:val="20"/>
          <w:szCs w:val="20"/>
        </w:rPr>
        <w:t>ser acorde con el ordenamiento ecológico regional, y el que establezca la Federación.</w:t>
      </w:r>
    </w:p>
    <w:p w14:paraId="71AF057D" w14:textId="77777777" w:rsidR="00FC2621" w:rsidRDefault="00FC2621" w:rsidP="00F70B16">
      <w:pPr>
        <w:jc w:val="both"/>
        <w:rPr>
          <w:rFonts w:ascii="Arial" w:hAnsi="Arial" w:cs="Arial"/>
          <w:b/>
          <w:sz w:val="20"/>
          <w:szCs w:val="20"/>
        </w:rPr>
      </w:pPr>
    </w:p>
    <w:p w14:paraId="2B7FB77D" w14:textId="66DD3E22" w:rsidR="00F70B16" w:rsidRDefault="00F70B16" w:rsidP="00F70B16">
      <w:pPr>
        <w:jc w:val="both"/>
        <w:rPr>
          <w:rFonts w:ascii="Arial" w:hAnsi="Arial" w:cs="Arial"/>
          <w:sz w:val="20"/>
          <w:szCs w:val="20"/>
        </w:rPr>
      </w:pPr>
      <w:r w:rsidRPr="007E4C08">
        <w:rPr>
          <w:rFonts w:ascii="Arial" w:hAnsi="Arial" w:cs="Arial"/>
          <w:b/>
          <w:sz w:val="20"/>
          <w:szCs w:val="20"/>
        </w:rPr>
        <w:t>Artículo 45</w:t>
      </w:r>
      <w:r w:rsidRPr="004E2F66">
        <w:rPr>
          <w:rFonts w:ascii="Arial" w:hAnsi="Arial" w:cs="Arial"/>
          <w:sz w:val="20"/>
          <w:szCs w:val="20"/>
        </w:rPr>
        <w:t>. El ordenamiento ecológico municipal tendrá por objeto:</w:t>
      </w:r>
    </w:p>
    <w:p w14:paraId="50A57C76" w14:textId="77777777" w:rsidR="00FC2621" w:rsidRPr="004E2F66" w:rsidRDefault="00FC2621" w:rsidP="00F70B16">
      <w:pPr>
        <w:jc w:val="both"/>
        <w:rPr>
          <w:rFonts w:ascii="Arial" w:hAnsi="Arial" w:cs="Arial"/>
          <w:sz w:val="20"/>
          <w:szCs w:val="20"/>
        </w:rPr>
      </w:pPr>
    </w:p>
    <w:p w14:paraId="5DAF114C" w14:textId="33A416E5"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lastRenderedPageBreak/>
        <w:t xml:space="preserve">Zonificar el territorio municipal, de acuerdo con sus características físicas, bióticas y socioeconómicas, estableciendo para las distintas zonas el diagnóstico de sus condiciones ambientales y de las tecnologías utilizadas por los habitantes del </w:t>
      </w:r>
      <w:r w:rsidR="00FC2621" w:rsidRPr="00A60DB6">
        <w:rPr>
          <w:rFonts w:ascii="Arial" w:hAnsi="Arial" w:cs="Arial"/>
          <w:sz w:val="20"/>
          <w:szCs w:val="20"/>
        </w:rPr>
        <w:t>área que</w:t>
      </w:r>
      <w:r w:rsidRPr="00A60DB6">
        <w:rPr>
          <w:rFonts w:ascii="Arial" w:hAnsi="Arial" w:cs="Arial"/>
          <w:sz w:val="20"/>
          <w:szCs w:val="20"/>
        </w:rPr>
        <w:t xml:space="preserve"> se trate;</w:t>
      </w:r>
    </w:p>
    <w:p w14:paraId="390F30C0" w14:textId="77777777" w:rsidR="00FC2621" w:rsidRPr="00FC2621" w:rsidRDefault="00FC2621" w:rsidP="00A60DB6">
      <w:pPr>
        <w:jc w:val="both"/>
        <w:rPr>
          <w:rFonts w:ascii="Arial" w:hAnsi="Arial" w:cs="Arial"/>
          <w:sz w:val="20"/>
          <w:szCs w:val="20"/>
        </w:rPr>
      </w:pPr>
    </w:p>
    <w:p w14:paraId="2037771D" w14:textId="179404A8"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t xml:space="preserve">Establecer los criterios de la regulación ecológica para la protección, preservación, restauración y aprovechamiento sustentable de los recursos naturales dentro </w:t>
      </w:r>
      <w:proofErr w:type="gramStart"/>
      <w:r w:rsidRPr="00A60DB6">
        <w:rPr>
          <w:rFonts w:ascii="Arial" w:hAnsi="Arial" w:cs="Arial"/>
          <w:sz w:val="20"/>
          <w:szCs w:val="20"/>
        </w:rPr>
        <w:t>delos</w:t>
      </w:r>
      <w:proofErr w:type="gramEnd"/>
      <w:r w:rsidRPr="00A60DB6">
        <w:rPr>
          <w:rFonts w:ascii="Arial" w:hAnsi="Arial" w:cs="Arial"/>
          <w:sz w:val="20"/>
          <w:szCs w:val="20"/>
        </w:rPr>
        <w:t xml:space="preserve"> centros de población, a fin de que sean considerados en los planes y programas de desarrollo urbano sostenible correspondientes, así como en la expedición de licencias de uso de suelo, permisos de construcción y autorización de fraccionamientos;</w:t>
      </w:r>
    </w:p>
    <w:p w14:paraId="24836BF6" w14:textId="77777777" w:rsidR="00FC2621" w:rsidRPr="00FC2621" w:rsidRDefault="00FC2621" w:rsidP="00A60DB6">
      <w:pPr>
        <w:jc w:val="both"/>
        <w:rPr>
          <w:rFonts w:ascii="Arial" w:hAnsi="Arial" w:cs="Arial"/>
          <w:sz w:val="20"/>
          <w:szCs w:val="20"/>
        </w:rPr>
      </w:pPr>
    </w:p>
    <w:p w14:paraId="0AE15999" w14:textId="3CCDD144"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t>Regular fuera de los centros de población, los usos del suelo con el propósito de proteger el ambiente, preservar, restaurar y aprovechar de manera sustentable los recursos naturales respectivos, fundamentalmente en la realización de actividades productivas y la localización de asentamientos humanos, y</w:t>
      </w:r>
    </w:p>
    <w:p w14:paraId="3EE1F3F2" w14:textId="77777777" w:rsidR="00FC2621" w:rsidRPr="00FC2621" w:rsidRDefault="00FC2621" w:rsidP="00A60DB6">
      <w:pPr>
        <w:jc w:val="both"/>
        <w:rPr>
          <w:rFonts w:ascii="Arial" w:hAnsi="Arial" w:cs="Arial"/>
          <w:sz w:val="20"/>
          <w:szCs w:val="20"/>
        </w:rPr>
      </w:pPr>
    </w:p>
    <w:p w14:paraId="0236EFB1" w14:textId="2BB7C46B"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t>Valorar el impacto del sistema urbano sobre el ambiente.</w:t>
      </w:r>
    </w:p>
    <w:p w14:paraId="43F713DD" w14:textId="77777777" w:rsidR="00FC2621" w:rsidRPr="00FC2621" w:rsidRDefault="00FC2621" w:rsidP="00A60DB6">
      <w:pPr>
        <w:jc w:val="both"/>
        <w:rPr>
          <w:rFonts w:ascii="Arial" w:hAnsi="Arial" w:cs="Arial"/>
          <w:sz w:val="20"/>
          <w:szCs w:val="20"/>
        </w:rPr>
      </w:pPr>
    </w:p>
    <w:p w14:paraId="10961A1E" w14:textId="50D4A26A" w:rsidR="00F70B16" w:rsidRPr="00A60DB6" w:rsidRDefault="00F70B16" w:rsidP="00E74739">
      <w:pPr>
        <w:pStyle w:val="Prrafodelista"/>
        <w:numPr>
          <w:ilvl w:val="0"/>
          <w:numId w:val="26"/>
        </w:numPr>
        <w:jc w:val="both"/>
        <w:rPr>
          <w:rFonts w:ascii="Arial" w:hAnsi="Arial" w:cs="Arial"/>
          <w:sz w:val="20"/>
          <w:szCs w:val="20"/>
        </w:rPr>
      </w:pPr>
      <w:r w:rsidRPr="00A60DB6">
        <w:rPr>
          <w:rFonts w:ascii="Arial" w:hAnsi="Arial" w:cs="Arial"/>
          <w:sz w:val="20"/>
          <w:szCs w:val="20"/>
        </w:rPr>
        <w:t>Incorporar las acciones de mitigación y adaptación al Cambio Climático, consideradas en el PACMUN.</w:t>
      </w:r>
    </w:p>
    <w:p w14:paraId="08678E42" w14:textId="77777777" w:rsidR="00FC2621" w:rsidRPr="00FC2621" w:rsidRDefault="00FC2621" w:rsidP="00FC2621">
      <w:pPr>
        <w:jc w:val="both"/>
        <w:rPr>
          <w:rFonts w:ascii="Arial" w:hAnsi="Arial" w:cs="Arial"/>
          <w:sz w:val="20"/>
          <w:szCs w:val="20"/>
        </w:rPr>
      </w:pPr>
    </w:p>
    <w:p w14:paraId="6974A8F2" w14:textId="14C03894" w:rsidR="00F70B16" w:rsidRDefault="00F70B16" w:rsidP="00F70B16">
      <w:pPr>
        <w:jc w:val="both"/>
        <w:rPr>
          <w:rFonts w:ascii="Arial" w:hAnsi="Arial" w:cs="Arial"/>
          <w:sz w:val="20"/>
          <w:szCs w:val="20"/>
        </w:rPr>
      </w:pPr>
      <w:r w:rsidRPr="007E4C08">
        <w:rPr>
          <w:rFonts w:ascii="Arial" w:hAnsi="Arial" w:cs="Arial"/>
          <w:b/>
          <w:sz w:val="20"/>
          <w:szCs w:val="20"/>
        </w:rPr>
        <w:t>Artículo 46.</w:t>
      </w:r>
      <w:r w:rsidRPr="004E2F66">
        <w:rPr>
          <w:rFonts w:ascii="Arial" w:hAnsi="Arial" w:cs="Arial"/>
          <w:sz w:val="20"/>
          <w:szCs w:val="20"/>
        </w:rPr>
        <w:t xml:space="preserve"> Para el ordenamiento ecológico se consideran los siguientes criterios:</w:t>
      </w:r>
    </w:p>
    <w:p w14:paraId="2D4739EB" w14:textId="77777777" w:rsidR="00FC2621" w:rsidRPr="004E2F66" w:rsidRDefault="00FC2621" w:rsidP="00F70B16">
      <w:pPr>
        <w:jc w:val="both"/>
        <w:rPr>
          <w:rFonts w:ascii="Arial" w:hAnsi="Arial" w:cs="Arial"/>
          <w:sz w:val="20"/>
          <w:szCs w:val="20"/>
        </w:rPr>
      </w:pPr>
    </w:p>
    <w:p w14:paraId="3B8237A9" w14:textId="16F9EE93"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Los estudios que diagnostiquen la naturaleza y las características de los ecosistemas presentes, así como las condiciones sociales y económicas en el territorio municipal;</w:t>
      </w:r>
    </w:p>
    <w:p w14:paraId="0D423D3F" w14:textId="77777777" w:rsidR="00FC2621" w:rsidRPr="00FC2621" w:rsidRDefault="00FC2621" w:rsidP="00A60DB6">
      <w:pPr>
        <w:jc w:val="both"/>
        <w:rPr>
          <w:rFonts w:ascii="Arial" w:hAnsi="Arial" w:cs="Arial"/>
          <w:sz w:val="20"/>
          <w:szCs w:val="20"/>
        </w:rPr>
      </w:pPr>
    </w:p>
    <w:p w14:paraId="0D9E2FE1" w14:textId="39E83764"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La vocación de las diversas áreas que integran la territorialidad municipal en función a la cantidad y calidad de sus recursos naturales, distribución de población y actividades económicas predominantes;</w:t>
      </w:r>
    </w:p>
    <w:p w14:paraId="1CA1BCA4" w14:textId="77777777" w:rsidR="00FC2621" w:rsidRPr="00FC2621" w:rsidRDefault="00FC2621" w:rsidP="00A60DB6">
      <w:pPr>
        <w:jc w:val="both"/>
        <w:rPr>
          <w:rFonts w:ascii="Arial" w:hAnsi="Arial" w:cs="Arial"/>
          <w:sz w:val="20"/>
          <w:szCs w:val="20"/>
        </w:rPr>
      </w:pPr>
    </w:p>
    <w:p w14:paraId="089F8A48" w14:textId="1B53D4EF"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 xml:space="preserve">El desequilibrio existente en los ecosistemas provocado por actividades humanas, industriales o naturales; </w:t>
      </w:r>
    </w:p>
    <w:p w14:paraId="7A1C939C" w14:textId="77777777" w:rsidR="00FC2621" w:rsidRPr="00FC2621" w:rsidRDefault="00FC2621" w:rsidP="00A60DB6">
      <w:pPr>
        <w:jc w:val="both"/>
        <w:rPr>
          <w:rFonts w:ascii="Arial" w:hAnsi="Arial" w:cs="Arial"/>
          <w:sz w:val="20"/>
          <w:szCs w:val="20"/>
        </w:rPr>
      </w:pPr>
    </w:p>
    <w:p w14:paraId="6B88A0D4" w14:textId="1EAE4ABD"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El impacto que produzcan en el medio ambiente nuevos asentamientos humanos, obras o actividades;</w:t>
      </w:r>
    </w:p>
    <w:p w14:paraId="1F75F8A0" w14:textId="77777777" w:rsidR="00FC2621" w:rsidRPr="00FC2621" w:rsidRDefault="00FC2621" w:rsidP="00A60DB6">
      <w:pPr>
        <w:jc w:val="both"/>
        <w:rPr>
          <w:rFonts w:ascii="Arial" w:hAnsi="Arial" w:cs="Arial"/>
          <w:sz w:val="20"/>
          <w:szCs w:val="20"/>
        </w:rPr>
      </w:pPr>
    </w:p>
    <w:p w14:paraId="738ED974" w14:textId="3049970E"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La afectación de las condiciones ambientales y ecológicas en los grupos vulnerables, y</w:t>
      </w:r>
    </w:p>
    <w:p w14:paraId="1234BF3E" w14:textId="77777777" w:rsidR="00FC2621" w:rsidRPr="00FC2621" w:rsidRDefault="00FC2621" w:rsidP="00A60DB6">
      <w:pPr>
        <w:jc w:val="both"/>
        <w:rPr>
          <w:rFonts w:ascii="Arial" w:hAnsi="Arial" w:cs="Arial"/>
          <w:sz w:val="20"/>
          <w:szCs w:val="20"/>
        </w:rPr>
      </w:pPr>
    </w:p>
    <w:p w14:paraId="4A391B78" w14:textId="77777777" w:rsidR="00F70B16" w:rsidRPr="00A60DB6" w:rsidRDefault="00F70B16" w:rsidP="00E74739">
      <w:pPr>
        <w:pStyle w:val="Prrafodelista"/>
        <w:numPr>
          <w:ilvl w:val="0"/>
          <w:numId w:val="27"/>
        </w:numPr>
        <w:jc w:val="both"/>
        <w:rPr>
          <w:rFonts w:ascii="Arial" w:hAnsi="Arial" w:cs="Arial"/>
          <w:sz w:val="20"/>
          <w:szCs w:val="20"/>
        </w:rPr>
      </w:pPr>
      <w:r w:rsidRPr="00A60DB6">
        <w:rPr>
          <w:rFonts w:ascii="Arial" w:hAnsi="Arial" w:cs="Arial"/>
          <w:sz w:val="20"/>
          <w:szCs w:val="20"/>
        </w:rPr>
        <w:t>El equilibrio que debe haber entre los asentamientos humanos, obras o actividades y el ambiente.</w:t>
      </w:r>
    </w:p>
    <w:p w14:paraId="3FE9EEB9" w14:textId="77777777" w:rsidR="00FC2621" w:rsidRDefault="00FC2621" w:rsidP="00A60DB6">
      <w:pPr>
        <w:jc w:val="both"/>
        <w:rPr>
          <w:rFonts w:ascii="Arial" w:hAnsi="Arial" w:cs="Arial"/>
          <w:b/>
          <w:sz w:val="20"/>
          <w:szCs w:val="20"/>
        </w:rPr>
      </w:pPr>
    </w:p>
    <w:p w14:paraId="0BDFACD4" w14:textId="6FDA16B8" w:rsidR="00F70B16" w:rsidRDefault="00F70B16" w:rsidP="00F70B16">
      <w:pPr>
        <w:jc w:val="both"/>
        <w:rPr>
          <w:rFonts w:ascii="Arial" w:hAnsi="Arial" w:cs="Arial"/>
          <w:sz w:val="20"/>
          <w:szCs w:val="20"/>
        </w:rPr>
      </w:pPr>
      <w:r w:rsidRPr="007E4C08">
        <w:rPr>
          <w:rFonts w:ascii="Arial" w:hAnsi="Arial" w:cs="Arial"/>
          <w:b/>
          <w:sz w:val="20"/>
          <w:szCs w:val="20"/>
        </w:rPr>
        <w:t>Artículo 47.</w:t>
      </w:r>
      <w:r w:rsidRPr="004E2F66">
        <w:rPr>
          <w:rFonts w:ascii="Arial" w:hAnsi="Arial" w:cs="Arial"/>
          <w:sz w:val="20"/>
          <w:szCs w:val="20"/>
        </w:rPr>
        <w:t xml:space="preserve"> El ordenamiento ecológico municipal será considerado en:</w:t>
      </w:r>
    </w:p>
    <w:p w14:paraId="13FE70D2" w14:textId="3DAFCC92" w:rsidR="00FC2621" w:rsidRPr="004E2F66" w:rsidRDefault="00FC2621" w:rsidP="00F70B16">
      <w:pPr>
        <w:jc w:val="both"/>
        <w:rPr>
          <w:rFonts w:ascii="Arial" w:hAnsi="Arial" w:cs="Arial"/>
          <w:sz w:val="20"/>
          <w:szCs w:val="20"/>
        </w:rPr>
      </w:pPr>
    </w:p>
    <w:p w14:paraId="1EF5F984" w14:textId="05F5434B"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El aprovechamiento de los recursos naturales;</w:t>
      </w:r>
    </w:p>
    <w:p w14:paraId="2D233823" w14:textId="77777777" w:rsidR="00FC2621" w:rsidRPr="00FC2621" w:rsidRDefault="00FC2621" w:rsidP="00A60DB6">
      <w:pPr>
        <w:jc w:val="both"/>
        <w:rPr>
          <w:rFonts w:ascii="Arial" w:hAnsi="Arial" w:cs="Arial"/>
          <w:sz w:val="20"/>
          <w:szCs w:val="20"/>
        </w:rPr>
      </w:pPr>
    </w:p>
    <w:p w14:paraId="5D71EEC7" w14:textId="64B7A188"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Las medidas de mitigación y adaptación del Cambio Climático;</w:t>
      </w:r>
    </w:p>
    <w:p w14:paraId="73BCDBAF" w14:textId="77777777" w:rsidR="00FC2621" w:rsidRPr="00FC2621" w:rsidRDefault="00FC2621" w:rsidP="00A60DB6">
      <w:pPr>
        <w:jc w:val="both"/>
        <w:rPr>
          <w:rFonts w:ascii="Arial" w:hAnsi="Arial" w:cs="Arial"/>
          <w:sz w:val="20"/>
          <w:szCs w:val="20"/>
        </w:rPr>
      </w:pPr>
    </w:p>
    <w:p w14:paraId="76E2407A" w14:textId="6211A0AE"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La ubicación de las actividades productivas urbanas y/o rurales;</w:t>
      </w:r>
    </w:p>
    <w:p w14:paraId="594E173D" w14:textId="77777777" w:rsidR="00FC2621" w:rsidRPr="00FC2621" w:rsidRDefault="00FC2621" w:rsidP="00A60DB6">
      <w:pPr>
        <w:jc w:val="both"/>
        <w:rPr>
          <w:rFonts w:ascii="Arial" w:hAnsi="Arial" w:cs="Arial"/>
          <w:sz w:val="20"/>
          <w:szCs w:val="20"/>
        </w:rPr>
      </w:pPr>
    </w:p>
    <w:p w14:paraId="60D06FA5" w14:textId="32C8B8D3"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La regulación del establecimiento de nuevos asentamientos humanos;</w:t>
      </w:r>
    </w:p>
    <w:p w14:paraId="59673584" w14:textId="77777777" w:rsidR="00FC2621" w:rsidRPr="00FC2621" w:rsidRDefault="00FC2621" w:rsidP="00A60DB6">
      <w:pPr>
        <w:jc w:val="both"/>
        <w:rPr>
          <w:rFonts w:ascii="Arial" w:hAnsi="Arial" w:cs="Arial"/>
          <w:sz w:val="20"/>
          <w:szCs w:val="20"/>
        </w:rPr>
      </w:pPr>
    </w:p>
    <w:p w14:paraId="3757F95D" w14:textId="18BCF7B8"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En el Plan de Desarrollo Urbano; y</w:t>
      </w:r>
    </w:p>
    <w:p w14:paraId="2478043E" w14:textId="77777777" w:rsidR="00FC2621" w:rsidRPr="00FC2621" w:rsidRDefault="00FC2621" w:rsidP="00A60DB6">
      <w:pPr>
        <w:jc w:val="both"/>
        <w:rPr>
          <w:rFonts w:ascii="Arial" w:hAnsi="Arial" w:cs="Arial"/>
          <w:sz w:val="20"/>
          <w:szCs w:val="20"/>
        </w:rPr>
      </w:pPr>
    </w:p>
    <w:p w14:paraId="45063841" w14:textId="28964AA5" w:rsidR="00F70B16" w:rsidRPr="00A60DB6" w:rsidRDefault="00F70B16" w:rsidP="00E74739">
      <w:pPr>
        <w:pStyle w:val="Prrafodelista"/>
        <w:numPr>
          <w:ilvl w:val="0"/>
          <w:numId w:val="28"/>
        </w:numPr>
        <w:jc w:val="both"/>
        <w:rPr>
          <w:rFonts w:ascii="Arial" w:hAnsi="Arial" w:cs="Arial"/>
          <w:sz w:val="20"/>
          <w:szCs w:val="20"/>
        </w:rPr>
      </w:pPr>
      <w:r w:rsidRPr="00A60DB6">
        <w:rPr>
          <w:rFonts w:ascii="Arial" w:hAnsi="Arial" w:cs="Arial"/>
          <w:sz w:val="20"/>
          <w:szCs w:val="20"/>
        </w:rPr>
        <w:t>Cambios de Uso de Suelo en áreas urbanas y/o rurales.</w:t>
      </w:r>
    </w:p>
    <w:p w14:paraId="28BA5D6E" w14:textId="77777777" w:rsidR="00FC2621" w:rsidRPr="00FC2621" w:rsidRDefault="00FC2621" w:rsidP="00FC2621">
      <w:pPr>
        <w:jc w:val="both"/>
        <w:rPr>
          <w:rFonts w:ascii="Arial" w:hAnsi="Arial" w:cs="Arial"/>
          <w:sz w:val="20"/>
          <w:szCs w:val="20"/>
        </w:rPr>
      </w:pPr>
    </w:p>
    <w:p w14:paraId="1AA8FCCB" w14:textId="77777777" w:rsidR="00F70B16" w:rsidRPr="004E2F66" w:rsidRDefault="00F70B16" w:rsidP="00F70B16">
      <w:pPr>
        <w:jc w:val="both"/>
        <w:rPr>
          <w:rFonts w:ascii="Arial" w:hAnsi="Arial" w:cs="Arial"/>
          <w:sz w:val="20"/>
          <w:szCs w:val="20"/>
        </w:rPr>
      </w:pPr>
      <w:r w:rsidRPr="007E4C08">
        <w:rPr>
          <w:rFonts w:ascii="Arial" w:hAnsi="Arial" w:cs="Arial"/>
          <w:b/>
          <w:sz w:val="20"/>
          <w:szCs w:val="20"/>
        </w:rPr>
        <w:t>Artículo 48.</w:t>
      </w:r>
      <w:r w:rsidRPr="004E2F66">
        <w:rPr>
          <w:rFonts w:ascii="Arial" w:hAnsi="Arial" w:cs="Arial"/>
          <w:sz w:val="20"/>
          <w:szCs w:val="20"/>
        </w:rPr>
        <w:t xml:space="preserve"> La Dirección deberá tomar en consider</w:t>
      </w:r>
      <w:r>
        <w:rPr>
          <w:rFonts w:ascii="Arial" w:hAnsi="Arial" w:cs="Arial"/>
          <w:sz w:val="20"/>
          <w:szCs w:val="20"/>
        </w:rPr>
        <w:t xml:space="preserve">ación el ordenamiento ecológico </w:t>
      </w:r>
      <w:r w:rsidRPr="004E2F66">
        <w:rPr>
          <w:rFonts w:ascii="Arial" w:hAnsi="Arial" w:cs="Arial"/>
          <w:sz w:val="20"/>
          <w:szCs w:val="20"/>
        </w:rPr>
        <w:t>municipal y demás criterios e indicadores ambientales, al</w:t>
      </w:r>
      <w:r>
        <w:rPr>
          <w:rFonts w:ascii="Arial" w:hAnsi="Arial" w:cs="Arial"/>
          <w:sz w:val="20"/>
          <w:szCs w:val="20"/>
        </w:rPr>
        <w:t xml:space="preserve"> conocer para su resolución los </w:t>
      </w:r>
      <w:r w:rsidRPr="004E2F66">
        <w:rPr>
          <w:rFonts w:ascii="Arial" w:hAnsi="Arial" w:cs="Arial"/>
          <w:sz w:val="20"/>
          <w:szCs w:val="20"/>
        </w:rPr>
        <w:t xml:space="preserve">proyectos de carácter urbanístico, así como al formular </w:t>
      </w:r>
      <w:r>
        <w:rPr>
          <w:rFonts w:ascii="Arial" w:hAnsi="Arial" w:cs="Arial"/>
          <w:sz w:val="20"/>
          <w:szCs w:val="20"/>
        </w:rPr>
        <w:t xml:space="preserve">los planes de desarrollo urbano </w:t>
      </w:r>
      <w:r w:rsidRPr="004E2F66">
        <w:rPr>
          <w:rFonts w:ascii="Arial" w:hAnsi="Arial" w:cs="Arial"/>
          <w:sz w:val="20"/>
          <w:szCs w:val="20"/>
        </w:rPr>
        <w:t>sostenible.</w:t>
      </w:r>
    </w:p>
    <w:p w14:paraId="520F8540" w14:textId="77777777" w:rsidR="00FC2621" w:rsidRDefault="00FC2621" w:rsidP="00F70B16">
      <w:pPr>
        <w:jc w:val="both"/>
        <w:rPr>
          <w:rFonts w:ascii="Arial" w:hAnsi="Arial" w:cs="Arial"/>
          <w:b/>
          <w:sz w:val="20"/>
          <w:szCs w:val="20"/>
        </w:rPr>
      </w:pPr>
    </w:p>
    <w:p w14:paraId="5FF6AFCA" w14:textId="3F08DCE8" w:rsidR="00F70B16" w:rsidRPr="004E2F66" w:rsidRDefault="00F70B16" w:rsidP="00F70B16">
      <w:pPr>
        <w:jc w:val="both"/>
        <w:rPr>
          <w:rFonts w:ascii="Arial" w:hAnsi="Arial" w:cs="Arial"/>
          <w:sz w:val="20"/>
          <w:szCs w:val="20"/>
        </w:rPr>
      </w:pPr>
      <w:r w:rsidRPr="007E4C08">
        <w:rPr>
          <w:rFonts w:ascii="Arial" w:hAnsi="Arial" w:cs="Arial"/>
          <w:b/>
          <w:sz w:val="20"/>
          <w:szCs w:val="20"/>
        </w:rPr>
        <w:t>Artículo 49.</w:t>
      </w:r>
      <w:r w:rsidRPr="004E2F66">
        <w:rPr>
          <w:rFonts w:ascii="Arial" w:hAnsi="Arial" w:cs="Arial"/>
          <w:sz w:val="20"/>
          <w:szCs w:val="20"/>
        </w:rPr>
        <w:t xml:space="preserve"> En las zonas de expansión urbana, la Dirección identificará y d</w:t>
      </w:r>
      <w:r>
        <w:rPr>
          <w:rFonts w:ascii="Arial" w:hAnsi="Arial" w:cs="Arial"/>
          <w:sz w:val="20"/>
          <w:szCs w:val="20"/>
        </w:rPr>
        <w:t xml:space="preserve">eterminará las </w:t>
      </w:r>
      <w:r w:rsidRPr="004E2F66">
        <w:rPr>
          <w:rFonts w:ascii="Arial" w:hAnsi="Arial" w:cs="Arial"/>
          <w:sz w:val="20"/>
          <w:szCs w:val="20"/>
        </w:rPr>
        <w:t xml:space="preserve">áreas que deberán protegerse, estableciendo a su vez las </w:t>
      </w:r>
      <w:r>
        <w:rPr>
          <w:rFonts w:ascii="Arial" w:hAnsi="Arial" w:cs="Arial"/>
          <w:sz w:val="20"/>
          <w:szCs w:val="20"/>
        </w:rPr>
        <w:t xml:space="preserve">bases y condiciones de usos del </w:t>
      </w:r>
      <w:r w:rsidRPr="004E2F66">
        <w:rPr>
          <w:rFonts w:ascii="Arial" w:hAnsi="Arial" w:cs="Arial"/>
          <w:sz w:val="20"/>
          <w:szCs w:val="20"/>
        </w:rPr>
        <w:t>suelo urbano. Para ello solicitará a los responsables de la</w:t>
      </w:r>
      <w:r>
        <w:rPr>
          <w:rFonts w:ascii="Arial" w:hAnsi="Arial" w:cs="Arial"/>
          <w:sz w:val="20"/>
          <w:szCs w:val="20"/>
        </w:rPr>
        <w:t xml:space="preserve">s obras públicas o privadas los </w:t>
      </w:r>
      <w:r w:rsidRPr="004E2F66">
        <w:rPr>
          <w:rFonts w:ascii="Arial" w:hAnsi="Arial" w:cs="Arial"/>
          <w:sz w:val="20"/>
          <w:szCs w:val="20"/>
        </w:rPr>
        <w:t>estudios pertinentes de carácter ambiental que correspondan.</w:t>
      </w:r>
    </w:p>
    <w:p w14:paraId="6E384CF5" w14:textId="77777777" w:rsidR="00F70B16" w:rsidRDefault="00F70B16" w:rsidP="00F70B16">
      <w:pPr>
        <w:jc w:val="both"/>
        <w:rPr>
          <w:rFonts w:ascii="Arial" w:hAnsi="Arial" w:cs="Arial"/>
          <w:b/>
          <w:szCs w:val="20"/>
        </w:rPr>
      </w:pPr>
    </w:p>
    <w:p w14:paraId="278D58D2" w14:textId="2BA4AE06" w:rsidR="00F70B16" w:rsidRDefault="00F70B16" w:rsidP="00F70B16">
      <w:pPr>
        <w:jc w:val="center"/>
        <w:rPr>
          <w:rFonts w:ascii="Arial" w:hAnsi="Arial" w:cs="Arial"/>
          <w:b/>
          <w:sz w:val="22"/>
          <w:szCs w:val="22"/>
        </w:rPr>
      </w:pPr>
      <w:r w:rsidRPr="00FC2621">
        <w:rPr>
          <w:rFonts w:ascii="Arial" w:hAnsi="Arial" w:cs="Arial"/>
          <w:b/>
          <w:sz w:val="22"/>
          <w:szCs w:val="22"/>
        </w:rPr>
        <w:t>CAPÍTULO CUARTO</w:t>
      </w:r>
    </w:p>
    <w:p w14:paraId="56C3F26B"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REGULACIÓN AMBIENTAL DE LOS ASENTAMIENTOS HUMANOS</w:t>
      </w:r>
    </w:p>
    <w:p w14:paraId="67B4DD5D" w14:textId="77777777" w:rsidR="00FC2621" w:rsidRPr="00FC2621" w:rsidRDefault="00FC2621" w:rsidP="00F70B16">
      <w:pPr>
        <w:jc w:val="center"/>
        <w:rPr>
          <w:rFonts w:ascii="Arial" w:hAnsi="Arial" w:cs="Arial"/>
          <w:b/>
          <w:sz w:val="22"/>
          <w:szCs w:val="22"/>
        </w:rPr>
      </w:pPr>
    </w:p>
    <w:p w14:paraId="749525F0" w14:textId="7A91130A" w:rsidR="00F70B16" w:rsidRDefault="00F70B16" w:rsidP="00F70B16">
      <w:pPr>
        <w:jc w:val="both"/>
        <w:rPr>
          <w:rFonts w:ascii="Arial" w:hAnsi="Arial" w:cs="Arial"/>
          <w:sz w:val="20"/>
          <w:szCs w:val="20"/>
        </w:rPr>
      </w:pPr>
      <w:r w:rsidRPr="007E4C08">
        <w:rPr>
          <w:rFonts w:ascii="Arial" w:hAnsi="Arial" w:cs="Arial"/>
          <w:b/>
          <w:sz w:val="20"/>
          <w:szCs w:val="20"/>
        </w:rPr>
        <w:t>Artículo 50.</w:t>
      </w:r>
      <w:r w:rsidRPr="004E2F66">
        <w:rPr>
          <w:rFonts w:ascii="Arial" w:hAnsi="Arial" w:cs="Arial"/>
          <w:sz w:val="20"/>
          <w:szCs w:val="20"/>
        </w:rPr>
        <w:t xml:space="preserve"> La Dirección para contribuir al logro de los objetiv</w:t>
      </w:r>
      <w:r>
        <w:rPr>
          <w:rFonts w:ascii="Arial" w:hAnsi="Arial" w:cs="Arial"/>
          <w:sz w:val="20"/>
          <w:szCs w:val="20"/>
        </w:rPr>
        <w:t xml:space="preserve">os de la política ambiental, la </w:t>
      </w:r>
      <w:r w:rsidRPr="004E2F66">
        <w:rPr>
          <w:rFonts w:ascii="Arial" w:hAnsi="Arial" w:cs="Arial"/>
          <w:sz w:val="20"/>
          <w:szCs w:val="20"/>
        </w:rPr>
        <w:t>planeación del desarrollo urbano sostenible y la viv</w:t>
      </w:r>
      <w:r>
        <w:rPr>
          <w:rFonts w:ascii="Arial" w:hAnsi="Arial" w:cs="Arial"/>
          <w:sz w:val="20"/>
          <w:szCs w:val="20"/>
        </w:rPr>
        <w:t xml:space="preserve">ienda, además de cumplir con lo </w:t>
      </w:r>
      <w:r w:rsidRPr="004E2F66">
        <w:rPr>
          <w:rFonts w:ascii="Arial" w:hAnsi="Arial" w:cs="Arial"/>
          <w:sz w:val="20"/>
          <w:szCs w:val="20"/>
        </w:rPr>
        <w:t>dispuesto en el artículo 27 de la Constitución Política de l</w:t>
      </w:r>
      <w:r>
        <w:rPr>
          <w:rFonts w:ascii="Arial" w:hAnsi="Arial" w:cs="Arial"/>
          <w:sz w:val="20"/>
          <w:szCs w:val="20"/>
        </w:rPr>
        <w:t xml:space="preserve">os Estados Unidos Mexicanos, en </w:t>
      </w:r>
      <w:r w:rsidRPr="004E2F66">
        <w:rPr>
          <w:rFonts w:ascii="Arial" w:hAnsi="Arial" w:cs="Arial"/>
          <w:sz w:val="20"/>
          <w:szCs w:val="20"/>
        </w:rPr>
        <w:t xml:space="preserve">materia de asentamientos humanos, y en la Ley, considerará los siguientes criterios: </w:t>
      </w:r>
    </w:p>
    <w:p w14:paraId="2A9462B7" w14:textId="77777777" w:rsidR="00FC2621" w:rsidRPr="004E2F66" w:rsidRDefault="00FC2621" w:rsidP="00F70B16">
      <w:pPr>
        <w:jc w:val="both"/>
        <w:rPr>
          <w:rFonts w:ascii="Arial" w:hAnsi="Arial" w:cs="Arial"/>
          <w:sz w:val="20"/>
          <w:szCs w:val="20"/>
        </w:rPr>
      </w:pPr>
    </w:p>
    <w:p w14:paraId="18DD4FA1" w14:textId="60A5FB2E"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Los planes o programas de desarrollo urbano sostenible deberán tomar en cuenta los lineamientos y estrategias contenidas en el Programa de Ordenamiento Ecológico del Municipio legalmente expedido;</w:t>
      </w:r>
    </w:p>
    <w:p w14:paraId="5AA200F5" w14:textId="77777777" w:rsidR="00FC2621" w:rsidRPr="00FC2621" w:rsidRDefault="00FC2621" w:rsidP="00A60DB6">
      <w:pPr>
        <w:jc w:val="both"/>
        <w:rPr>
          <w:rFonts w:ascii="Arial" w:hAnsi="Arial" w:cs="Arial"/>
          <w:sz w:val="20"/>
          <w:szCs w:val="20"/>
        </w:rPr>
      </w:pPr>
    </w:p>
    <w:p w14:paraId="7D4490DA" w14:textId="0A6167B9"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 xml:space="preserve">En la determinación de los usos del suelo, se buscará lograr una diversidad y eficiencia de los mismos, y se evitará el desarrollo de esquemas segregados o </w:t>
      </w:r>
      <w:r w:rsidR="00FC2621" w:rsidRPr="00A60DB6">
        <w:rPr>
          <w:rFonts w:ascii="Arial" w:hAnsi="Arial" w:cs="Arial"/>
          <w:sz w:val="20"/>
          <w:szCs w:val="20"/>
        </w:rPr>
        <w:t>un funcionales</w:t>
      </w:r>
      <w:r w:rsidRPr="00A60DB6">
        <w:rPr>
          <w:rFonts w:ascii="Arial" w:hAnsi="Arial" w:cs="Arial"/>
          <w:sz w:val="20"/>
          <w:szCs w:val="20"/>
        </w:rPr>
        <w:t>, así como las tendencias a la sub urbanización extensiva;</w:t>
      </w:r>
    </w:p>
    <w:p w14:paraId="55D4DC8D" w14:textId="77777777" w:rsidR="00FC2621" w:rsidRPr="00FC2621" w:rsidRDefault="00FC2621" w:rsidP="00A60DB6">
      <w:pPr>
        <w:jc w:val="both"/>
        <w:rPr>
          <w:rFonts w:ascii="Arial" w:hAnsi="Arial" w:cs="Arial"/>
          <w:sz w:val="20"/>
          <w:szCs w:val="20"/>
        </w:rPr>
      </w:pPr>
    </w:p>
    <w:p w14:paraId="4A75F255" w14:textId="14A49E95"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En la determinación de las áreas para el crecimiento de los centros de población, se fomentará la mezcla de los usos habitacionales con los productivos que no representen riesgos o daños a la salud de la población y se evitará que se afecten áreas con alto valor ecológico o ambiental;</w:t>
      </w:r>
    </w:p>
    <w:p w14:paraId="0A647C38" w14:textId="77777777" w:rsidR="00FC2621" w:rsidRPr="00FC2621" w:rsidRDefault="00FC2621" w:rsidP="00A60DB6">
      <w:pPr>
        <w:jc w:val="both"/>
        <w:rPr>
          <w:rFonts w:ascii="Arial" w:hAnsi="Arial" w:cs="Arial"/>
          <w:sz w:val="20"/>
          <w:szCs w:val="20"/>
        </w:rPr>
      </w:pPr>
    </w:p>
    <w:p w14:paraId="29DE7987" w14:textId="591447B2"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En el diseño de lugares habitacionales como fraccionamientos, colonias, barrios entre otros, la Dirección en coordinación con los constructores, particulares y desarrolladores de vivienda buscarán unificar criterios que sean congruentes con las características ambientales del Municipio;</w:t>
      </w:r>
    </w:p>
    <w:p w14:paraId="7A0F6E33" w14:textId="77777777" w:rsidR="00255008" w:rsidRPr="00255008" w:rsidRDefault="00255008" w:rsidP="00A60DB6">
      <w:pPr>
        <w:jc w:val="both"/>
        <w:rPr>
          <w:rFonts w:ascii="Arial" w:hAnsi="Arial" w:cs="Arial"/>
          <w:sz w:val="20"/>
          <w:szCs w:val="20"/>
        </w:rPr>
      </w:pPr>
    </w:p>
    <w:p w14:paraId="56E8F0EE" w14:textId="38D6C5D6"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Se deberá privilegiar el establecimiento de sistemas de transporte colectivo y transporte no motorizado;</w:t>
      </w:r>
    </w:p>
    <w:p w14:paraId="227071F2" w14:textId="77777777" w:rsidR="00FC2621" w:rsidRPr="00FC2621" w:rsidRDefault="00FC2621" w:rsidP="00A60DB6">
      <w:pPr>
        <w:jc w:val="both"/>
        <w:rPr>
          <w:rFonts w:ascii="Arial" w:hAnsi="Arial" w:cs="Arial"/>
          <w:sz w:val="20"/>
          <w:szCs w:val="20"/>
        </w:rPr>
      </w:pPr>
    </w:p>
    <w:p w14:paraId="416FBFD7" w14:textId="5AD91B44"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Se establecerán y conservarán las áreas de preservación ecológica de los centros de población en torno a los asentamientos humanos;</w:t>
      </w:r>
    </w:p>
    <w:p w14:paraId="55F7F93C" w14:textId="77777777" w:rsidR="00FC2621" w:rsidRPr="00FC2621" w:rsidRDefault="00FC2621" w:rsidP="00A60DB6">
      <w:pPr>
        <w:jc w:val="both"/>
        <w:rPr>
          <w:rFonts w:ascii="Arial" w:hAnsi="Arial" w:cs="Arial"/>
          <w:sz w:val="20"/>
          <w:szCs w:val="20"/>
        </w:rPr>
      </w:pPr>
    </w:p>
    <w:p w14:paraId="771F6BBA" w14:textId="41770A40"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La autoridad municipal, a través de La Dirección, en la esfera de su competencia, promoverá la utilización de instrumentos económicos, fiscales y financieros de política urbana y ambiental, para inducir conductas compatibles con la protección y restauración del ambiente y con el desarrollo urbano sostenible;</w:t>
      </w:r>
    </w:p>
    <w:p w14:paraId="0ED110C5" w14:textId="77777777" w:rsidR="00FC2621" w:rsidRPr="00FC2621" w:rsidRDefault="00FC2621" w:rsidP="00A60DB6">
      <w:pPr>
        <w:jc w:val="both"/>
        <w:rPr>
          <w:rFonts w:ascii="Arial" w:hAnsi="Arial" w:cs="Arial"/>
          <w:sz w:val="20"/>
          <w:szCs w:val="20"/>
        </w:rPr>
      </w:pPr>
    </w:p>
    <w:p w14:paraId="0B74A97F" w14:textId="0CAACC0C"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lastRenderedPageBreak/>
        <w:t>En el aprovechamiento del agua para usos urbanos deberá incorporarse de manera equitativa, los costos de tratamiento, considerando la afectación a la calidad del recurso y la cantidad que se utilice;</w:t>
      </w:r>
    </w:p>
    <w:p w14:paraId="0F628FC6" w14:textId="77777777" w:rsidR="00FC2621" w:rsidRPr="00FC2621" w:rsidRDefault="00FC2621" w:rsidP="00A60DB6">
      <w:pPr>
        <w:jc w:val="both"/>
        <w:rPr>
          <w:rFonts w:ascii="Arial" w:hAnsi="Arial" w:cs="Arial"/>
          <w:sz w:val="20"/>
          <w:szCs w:val="20"/>
        </w:rPr>
      </w:pPr>
    </w:p>
    <w:p w14:paraId="15972868" w14:textId="52CB9C71"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En la determinación de áreas para actividades altamente riesgosas, se establecerán zonas de amortiguamiento en las que no se permitirán los usos habitacionales, comerciales u otros que pongan en riesgo a la población;</w:t>
      </w:r>
    </w:p>
    <w:p w14:paraId="683D82E6" w14:textId="77777777" w:rsidR="00FC2621" w:rsidRPr="00FC2621" w:rsidRDefault="00FC2621" w:rsidP="00A60DB6">
      <w:pPr>
        <w:jc w:val="both"/>
        <w:rPr>
          <w:rFonts w:ascii="Arial" w:hAnsi="Arial" w:cs="Arial"/>
          <w:sz w:val="20"/>
          <w:szCs w:val="20"/>
        </w:rPr>
      </w:pPr>
    </w:p>
    <w:p w14:paraId="62F5EB41" w14:textId="736854AF"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 xml:space="preserve">La política ecológica debe buscar la corrección de aquellos desequilibrios </w:t>
      </w:r>
      <w:r w:rsidR="00FC2621" w:rsidRPr="00A60DB6">
        <w:rPr>
          <w:rFonts w:ascii="Arial" w:hAnsi="Arial" w:cs="Arial"/>
          <w:sz w:val="20"/>
          <w:szCs w:val="20"/>
        </w:rPr>
        <w:t>que deterioren</w:t>
      </w:r>
      <w:r w:rsidRPr="00A60DB6">
        <w:rPr>
          <w:rFonts w:ascii="Arial" w:hAnsi="Arial" w:cs="Arial"/>
          <w:sz w:val="20"/>
          <w:szCs w:val="20"/>
        </w:rPr>
        <w:t xml:space="preserve"> la calidad de vida de la población y, a la vez, prever las tendencias de crecimiento del asentamiento humano, para mantener una relación suficiente entre la base de recursos y la población, y cuidar de los factores ecológicos y ambientales que son parte integrante de la calidad de vida; y</w:t>
      </w:r>
    </w:p>
    <w:p w14:paraId="0485C293" w14:textId="77777777" w:rsidR="00FC2621" w:rsidRPr="00FC2621" w:rsidRDefault="00FC2621" w:rsidP="00A60DB6">
      <w:pPr>
        <w:jc w:val="both"/>
        <w:rPr>
          <w:rFonts w:ascii="Arial" w:hAnsi="Arial" w:cs="Arial"/>
          <w:sz w:val="20"/>
          <w:szCs w:val="20"/>
        </w:rPr>
      </w:pPr>
    </w:p>
    <w:p w14:paraId="0F4F15C7" w14:textId="1BB52BC9" w:rsidR="00F70B16" w:rsidRPr="00A60DB6" w:rsidRDefault="00F70B16" w:rsidP="00E74739">
      <w:pPr>
        <w:pStyle w:val="Prrafodelista"/>
        <w:numPr>
          <w:ilvl w:val="0"/>
          <w:numId w:val="29"/>
        </w:numPr>
        <w:jc w:val="both"/>
        <w:rPr>
          <w:rFonts w:ascii="Arial" w:hAnsi="Arial" w:cs="Arial"/>
          <w:sz w:val="20"/>
          <w:szCs w:val="20"/>
        </w:rPr>
      </w:pPr>
      <w:r w:rsidRPr="00A60DB6">
        <w:rPr>
          <w:rFonts w:ascii="Arial" w:hAnsi="Arial" w:cs="Arial"/>
          <w:sz w:val="20"/>
          <w:szCs w:val="20"/>
        </w:rPr>
        <w:t xml:space="preserve">En la construcción de vivienda y diseño urbano se promoverá, a través de incentivos y de reglamentación específica en la materia, la implementación de tecnologías de eficiencia energética, aprovechamiento de fuentes </w:t>
      </w:r>
      <w:r w:rsidR="00FC2621" w:rsidRPr="00A60DB6">
        <w:rPr>
          <w:rFonts w:ascii="Arial" w:hAnsi="Arial" w:cs="Arial"/>
          <w:sz w:val="20"/>
          <w:szCs w:val="20"/>
        </w:rPr>
        <w:t>energéticas renovables</w:t>
      </w:r>
      <w:r w:rsidRPr="00A60DB6">
        <w:rPr>
          <w:rFonts w:ascii="Arial" w:hAnsi="Arial" w:cs="Arial"/>
          <w:sz w:val="20"/>
          <w:szCs w:val="20"/>
        </w:rPr>
        <w:t xml:space="preserve"> y de diseño bioclimático, sistemas para el aprovechamiento y uso eficiente del agua, así como la minimización de residuos.</w:t>
      </w:r>
    </w:p>
    <w:p w14:paraId="68031BC1" w14:textId="77777777" w:rsidR="00F70B16" w:rsidRDefault="00F70B16" w:rsidP="00A60DB6">
      <w:pPr>
        <w:jc w:val="both"/>
        <w:rPr>
          <w:rFonts w:ascii="Arial" w:hAnsi="Arial" w:cs="Arial"/>
          <w:sz w:val="20"/>
          <w:szCs w:val="20"/>
        </w:rPr>
      </w:pPr>
    </w:p>
    <w:p w14:paraId="4779A09F" w14:textId="50FBD332" w:rsidR="00F70B16" w:rsidRDefault="00F70B16" w:rsidP="00F70B16">
      <w:pPr>
        <w:jc w:val="center"/>
        <w:rPr>
          <w:rFonts w:ascii="Arial" w:hAnsi="Arial" w:cs="Arial"/>
          <w:b/>
          <w:sz w:val="22"/>
          <w:szCs w:val="22"/>
        </w:rPr>
      </w:pPr>
      <w:r w:rsidRPr="00FC2621">
        <w:rPr>
          <w:rFonts w:ascii="Arial" w:hAnsi="Arial" w:cs="Arial"/>
          <w:b/>
          <w:sz w:val="22"/>
          <w:szCs w:val="22"/>
        </w:rPr>
        <w:t>CAPÍTULO QUINTO</w:t>
      </w:r>
    </w:p>
    <w:p w14:paraId="6F16F873" w14:textId="77777777" w:rsidR="00FC2621" w:rsidRPr="00FC2621" w:rsidRDefault="00FC2621" w:rsidP="00FC2621">
      <w:pPr>
        <w:jc w:val="center"/>
        <w:rPr>
          <w:rFonts w:ascii="Arial" w:hAnsi="Arial" w:cs="Arial"/>
          <w:sz w:val="22"/>
          <w:szCs w:val="22"/>
        </w:rPr>
      </w:pPr>
      <w:r w:rsidRPr="00FC2621">
        <w:rPr>
          <w:rFonts w:ascii="Arial" w:hAnsi="Arial" w:cs="Arial"/>
          <w:sz w:val="22"/>
          <w:szCs w:val="22"/>
        </w:rPr>
        <w:t>DEL IMPACTO AMBIENTAL</w:t>
      </w:r>
    </w:p>
    <w:p w14:paraId="67E1FA35" w14:textId="77777777" w:rsidR="00FC2621" w:rsidRPr="00FC2621" w:rsidRDefault="00FC2621" w:rsidP="00F70B16">
      <w:pPr>
        <w:jc w:val="center"/>
        <w:rPr>
          <w:rFonts w:ascii="Arial" w:hAnsi="Arial" w:cs="Arial"/>
          <w:sz w:val="22"/>
          <w:szCs w:val="22"/>
        </w:rPr>
      </w:pPr>
    </w:p>
    <w:p w14:paraId="2013D7A5" w14:textId="59A7B5BF" w:rsidR="00F70B16" w:rsidRPr="004E2F66" w:rsidRDefault="00F70B16" w:rsidP="00F70B16">
      <w:pPr>
        <w:jc w:val="both"/>
        <w:rPr>
          <w:rFonts w:ascii="Arial" w:hAnsi="Arial" w:cs="Arial"/>
          <w:sz w:val="20"/>
          <w:szCs w:val="20"/>
        </w:rPr>
      </w:pPr>
      <w:r w:rsidRPr="007E4C08">
        <w:rPr>
          <w:rFonts w:ascii="Arial" w:hAnsi="Arial" w:cs="Arial"/>
          <w:b/>
          <w:sz w:val="20"/>
          <w:szCs w:val="20"/>
        </w:rPr>
        <w:t>Artículo 51.</w:t>
      </w:r>
      <w:r w:rsidRPr="004E2F66">
        <w:rPr>
          <w:rFonts w:ascii="Arial" w:hAnsi="Arial" w:cs="Arial"/>
          <w:sz w:val="20"/>
          <w:szCs w:val="20"/>
        </w:rPr>
        <w:t xml:space="preserve"> Previo a su realización, las obras o actividades </w:t>
      </w:r>
      <w:r>
        <w:rPr>
          <w:rFonts w:ascii="Arial" w:hAnsi="Arial" w:cs="Arial"/>
          <w:sz w:val="20"/>
          <w:szCs w:val="20"/>
        </w:rPr>
        <w:t>públicas o privadas, que puedan</w:t>
      </w:r>
      <w:r w:rsidRPr="004E2F66">
        <w:rPr>
          <w:rFonts w:ascii="Arial" w:hAnsi="Arial" w:cs="Arial"/>
          <w:sz w:val="20"/>
          <w:szCs w:val="20"/>
        </w:rPr>
        <w:t xml:space="preserve"> causar desequilibrios ecológicos o rebasar los límites</w:t>
      </w:r>
      <w:r>
        <w:rPr>
          <w:rFonts w:ascii="Arial" w:hAnsi="Arial" w:cs="Arial"/>
          <w:sz w:val="20"/>
          <w:szCs w:val="20"/>
        </w:rPr>
        <w:t xml:space="preserve"> y condiciones señalados en las</w:t>
      </w:r>
      <w:r w:rsidRPr="004E2F66">
        <w:rPr>
          <w:rFonts w:ascii="Arial" w:hAnsi="Arial" w:cs="Arial"/>
          <w:sz w:val="20"/>
          <w:szCs w:val="20"/>
        </w:rPr>
        <w:t xml:space="preserve"> disposiciones aplicables, deberán sujetarse a la evaluación</w:t>
      </w:r>
      <w:r>
        <w:rPr>
          <w:rFonts w:ascii="Arial" w:hAnsi="Arial" w:cs="Arial"/>
          <w:sz w:val="20"/>
          <w:szCs w:val="20"/>
        </w:rPr>
        <w:t xml:space="preserve"> de impacto ambiental, así como</w:t>
      </w:r>
      <w:r w:rsidRPr="004E2F66">
        <w:rPr>
          <w:rFonts w:ascii="Arial" w:hAnsi="Arial" w:cs="Arial"/>
          <w:sz w:val="20"/>
          <w:szCs w:val="20"/>
        </w:rPr>
        <w:t xml:space="preserve"> al cumplimiento de los requisitos que se les imponga</w:t>
      </w:r>
      <w:r>
        <w:rPr>
          <w:rFonts w:ascii="Arial" w:hAnsi="Arial" w:cs="Arial"/>
          <w:sz w:val="20"/>
          <w:szCs w:val="20"/>
        </w:rPr>
        <w:t>n y que sean establecidos en la</w:t>
      </w:r>
      <w:r w:rsidRPr="004E2F66">
        <w:rPr>
          <w:rFonts w:ascii="Arial" w:hAnsi="Arial" w:cs="Arial"/>
          <w:sz w:val="20"/>
          <w:szCs w:val="20"/>
        </w:rPr>
        <w:t xml:space="preserve"> autorización correspondiente. Lo anterior, no tendrá aplica</w:t>
      </w:r>
      <w:r>
        <w:rPr>
          <w:rFonts w:ascii="Arial" w:hAnsi="Arial" w:cs="Arial"/>
          <w:sz w:val="20"/>
          <w:szCs w:val="20"/>
        </w:rPr>
        <w:t>ción cuando se trate de obras o</w:t>
      </w:r>
      <w:r w:rsidRPr="004E2F66">
        <w:rPr>
          <w:rFonts w:ascii="Arial" w:hAnsi="Arial" w:cs="Arial"/>
          <w:sz w:val="20"/>
          <w:szCs w:val="20"/>
        </w:rPr>
        <w:t xml:space="preserve"> actividades que corresponda regular al Estado o a la Federa</w:t>
      </w:r>
      <w:r>
        <w:rPr>
          <w:rFonts w:ascii="Arial" w:hAnsi="Arial" w:cs="Arial"/>
          <w:sz w:val="20"/>
          <w:szCs w:val="20"/>
        </w:rPr>
        <w:t xml:space="preserve">ción, según lo dispuesto la Ley </w:t>
      </w:r>
      <w:r w:rsidRPr="004E2F66">
        <w:rPr>
          <w:rFonts w:ascii="Arial" w:hAnsi="Arial" w:cs="Arial"/>
          <w:sz w:val="20"/>
          <w:szCs w:val="20"/>
        </w:rPr>
        <w:t>o demás ordenamientos aplicables.</w:t>
      </w:r>
    </w:p>
    <w:p w14:paraId="7FDEF8E7" w14:textId="42E725E3" w:rsidR="00FC2621" w:rsidRDefault="00FC2621" w:rsidP="00F70B16">
      <w:pPr>
        <w:jc w:val="both"/>
        <w:rPr>
          <w:rFonts w:ascii="Arial" w:hAnsi="Arial" w:cs="Arial"/>
          <w:b/>
          <w:sz w:val="20"/>
          <w:szCs w:val="20"/>
        </w:rPr>
      </w:pPr>
    </w:p>
    <w:p w14:paraId="38A54869" w14:textId="6A4E66A7" w:rsidR="00150FEF" w:rsidRPr="00150FEF" w:rsidRDefault="00150FEF" w:rsidP="00F70B16">
      <w:pPr>
        <w:jc w:val="both"/>
        <w:rPr>
          <w:rFonts w:ascii="Arial" w:hAnsi="Arial" w:cs="Arial"/>
          <w:sz w:val="20"/>
          <w:szCs w:val="20"/>
        </w:rPr>
      </w:pPr>
      <w:r w:rsidRPr="00991C00">
        <w:rPr>
          <w:rFonts w:ascii="Arial" w:hAnsi="Arial" w:cs="Arial"/>
          <w:sz w:val="20"/>
          <w:szCs w:val="20"/>
        </w:rPr>
        <w:t xml:space="preserve">Se excluye de la obligación de realizar la evaluación de impacto ambiental a las actividades que se encuentren dentro del Catálogo SARE ya que se considera que dichos giros no van a causar desequilibrios ecológicos significativos ni que estos pudieran rebasar los límites y condiciones señaladas en las disposiciones aplicables. </w:t>
      </w:r>
      <w:r w:rsidRPr="00991C00">
        <w:rPr>
          <w:rFonts w:ascii="Arial" w:hAnsi="Arial" w:cs="Arial"/>
          <w:b/>
          <w:bCs/>
          <w:sz w:val="16"/>
          <w:szCs w:val="16"/>
        </w:rPr>
        <w:t xml:space="preserve">(Párrafo adicionado por acuerdo publicado en la Gaceta Municipal de Chihuahua No. </w:t>
      </w:r>
      <w:r w:rsidR="00991C00" w:rsidRPr="00991C00">
        <w:rPr>
          <w:rFonts w:ascii="Arial" w:hAnsi="Arial" w:cs="Arial"/>
          <w:b/>
          <w:bCs/>
          <w:sz w:val="16"/>
          <w:szCs w:val="16"/>
        </w:rPr>
        <w:t xml:space="preserve">265-I, </w:t>
      </w:r>
      <w:r w:rsidRPr="00991C00">
        <w:rPr>
          <w:rFonts w:ascii="Arial" w:hAnsi="Arial" w:cs="Arial"/>
          <w:b/>
          <w:bCs/>
          <w:sz w:val="16"/>
          <w:szCs w:val="16"/>
        </w:rPr>
        <w:t>de fecha</w:t>
      </w:r>
      <w:r w:rsidR="00991C00" w:rsidRPr="00991C00">
        <w:rPr>
          <w:rFonts w:ascii="Arial" w:hAnsi="Arial" w:cs="Arial"/>
          <w:b/>
          <w:bCs/>
          <w:sz w:val="16"/>
          <w:szCs w:val="16"/>
        </w:rPr>
        <w:t xml:space="preserve"> 05 de diciembre de 2022).</w:t>
      </w:r>
    </w:p>
    <w:p w14:paraId="30E97EA8" w14:textId="77777777" w:rsidR="00150FEF" w:rsidRDefault="00150FEF" w:rsidP="00F70B16">
      <w:pPr>
        <w:jc w:val="both"/>
        <w:rPr>
          <w:rFonts w:ascii="Arial" w:hAnsi="Arial" w:cs="Arial"/>
          <w:b/>
          <w:sz w:val="20"/>
          <w:szCs w:val="20"/>
        </w:rPr>
      </w:pPr>
    </w:p>
    <w:p w14:paraId="34448D4A" w14:textId="46D4C3C8" w:rsidR="00F70B16" w:rsidRDefault="00F70B16" w:rsidP="00F70B16">
      <w:pPr>
        <w:jc w:val="both"/>
        <w:rPr>
          <w:rFonts w:ascii="Arial" w:hAnsi="Arial" w:cs="Arial"/>
          <w:sz w:val="20"/>
          <w:szCs w:val="20"/>
        </w:rPr>
      </w:pPr>
      <w:r w:rsidRPr="007E4C08">
        <w:rPr>
          <w:rFonts w:ascii="Arial" w:hAnsi="Arial" w:cs="Arial"/>
          <w:b/>
          <w:sz w:val="20"/>
          <w:szCs w:val="20"/>
        </w:rPr>
        <w:t>Artículo 52.</w:t>
      </w:r>
      <w:r w:rsidRPr="004E2F66">
        <w:rPr>
          <w:rFonts w:ascii="Arial" w:hAnsi="Arial" w:cs="Arial"/>
          <w:sz w:val="20"/>
          <w:szCs w:val="20"/>
        </w:rPr>
        <w:t xml:space="preserve"> Corresponde a la administración municipal</w:t>
      </w:r>
      <w:r>
        <w:rPr>
          <w:rFonts w:ascii="Arial" w:hAnsi="Arial" w:cs="Arial"/>
          <w:sz w:val="20"/>
          <w:szCs w:val="20"/>
        </w:rPr>
        <w:t xml:space="preserve"> evaluar y autorizar el impacto</w:t>
      </w:r>
      <w:r w:rsidRPr="004E2F66">
        <w:rPr>
          <w:rFonts w:ascii="Arial" w:hAnsi="Arial" w:cs="Arial"/>
          <w:sz w:val="20"/>
          <w:szCs w:val="20"/>
        </w:rPr>
        <w:t xml:space="preserve"> ambiental, bajo convenio celebrado con la autoridad estatal</w:t>
      </w:r>
      <w:r>
        <w:rPr>
          <w:rFonts w:ascii="Arial" w:hAnsi="Arial" w:cs="Arial"/>
          <w:sz w:val="20"/>
          <w:szCs w:val="20"/>
        </w:rPr>
        <w:t xml:space="preserve">, particularmente tratándose </w:t>
      </w:r>
      <w:proofErr w:type="gramStart"/>
      <w:r>
        <w:rPr>
          <w:rFonts w:ascii="Arial" w:hAnsi="Arial" w:cs="Arial"/>
          <w:sz w:val="20"/>
          <w:szCs w:val="20"/>
        </w:rPr>
        <w:t>de</w:t>
      </w:r>
      <w:r w:rsidRPr="004E2F66">
        <w:rPr>
          <w:rFonts w:ascii="Arial" w:hAnsi="Arial" w:cs="Arial"/>
          <w:sz w:val="20"/>
          <w:szCs w:val="20"/>
        </w:rPr>
        <w:t>las</w:t>
      </w:r>
      <w:proofErr w:type="gramEnd"/>
      <w:r w:rsidRPr="004E2F66">
        <w:rPr>
          <w:rFonts w:ascii="Arial" w:hAnsi="Arial" w:cs="Arial"/>
          <w:sz w:val="20"/>
          <w:szCs w:val="20"/>
        </w:rPr>
        <w:t xml:space="preserve"> siguientes materias:</w:t>
      </w:r>
    </w:p>
    <w:p w14:paraId="6B67B867" w14:textId="77777777" w:rsidR="00FC2621" w:rsidRPr="004E2F66" w:rsidRDefault="00FC2621" w:rsidP="00F70B16">
      <w:pPr>
        <w:jc w:val="both"/>
        <w:rPr>
          <w:rFonts w:ascii="Arial" w:hAnsi="Arial" w:cs="Arial"/>
          <w:sz w:val="20"/>
          <w:szCs w:val="20"/>
        </w:rPr>
      </w:pPr>
    </w:p>
    <w:p w14:paraId="44ED1A23" w14:textId="77777777" w:rsidR="00F70B16" w:rsidRPr="00E26409" w:rsidRDefault="00F70B16" w:rsidP="00E74739">
      <w:pPr>
        <w:pStyle w:val="Prrafodelista"/>
        <w:numPr>
          <w:ilvl w:val="0"/>
          <w:numId w:val="30"/>
        </w:numPr>
        <w:jc w:val="both"/>
        <w:rPr>
          <w:rFonts w:ascii="Arial" w:hAnsi="Arial" w:cs="Arial"/>
          <w:sz w:val="20"/>
          <w:szCs w:val="20"/>
        </w:rPr>
      </w:pPr>
      <w:r w:rsidRPr="00E26409">
        <w:rPr>
          <w:rFonts w:ascii="Arial" w:hAnsi="Arial" w:cs="Arial"/>
          <w:sz w:val="20"/>
          <w:szCs w:val="20"/>
        </w:rPr>
        <w:t>Zonas y parques industriales;</w:t>
      </w:r>
    </w:p>
    <w:p w14:paraId="7AA5F9F8" w14:textId="77777777" w:rsidR="005E693C" w:rsidRDefault="005E693C" w:rsidP="00E26409">
      <w:pPr>
        <w:jc w:val="both"/>
        <w:rPr>
          <w:rFonts w:ascii="Arial" w:hAnsi="Arial" w:cs="Arial"/>
          <w:sz w:val="20"/>
          <w:szCs w:val="20"/>
        </w:rPr>
      </w:pPr>
    </w:p>
    <w:p w14:paraId="57108AC7" w14:textId="1C90D0C6" w:rsidR="00F70B16" w:rsidRPr="00E26409" w:rsidRDefault="00F70B16" w:rsidP="00E74739">
      <w:pPr>
        <w:pStyle w:val="Prrafodelista"/>
        <w:numPr>
          <w:ilvl w:val="0"/>
          <w:numId w:val="30"/>
        </w:numPr>
        <w:jc w:val="both"/>
        <w:rPr>
          <w:rFonts w:ascii="Arial" w:hAnsi="Arial" w:cs="Arial"/>
          <w:sz w:val="20"/>
          <w:szCs w:val="20"/>
        </w:rPr>
      </w:pPr>
      <w:r w:rsidRPr="00E26409">
        <w:rPr>
          <w:rFonts w:ascii="Arial" w:hAnsi="Arial" w:cs="Arial"/>
          <w:sz w:val="20"/>
          <w:szCs w:val="20"/>
        </w:rPr>
        <w:t>Fraccionamientos;</w:t>
      </w:r>
    </w:p>
    <w:p w14:paraId="68CCF633" w14:textId="77777777" w:rsidR="005E693C" w:rsidRDefault="005E693C" w:rsidP="00E26409">
      <w:pPr>
        <w:jc w:val="both"/>
        <w:rPr>
          <w:rFonts w:ascii="Arial" w:hAnsi="Arial" w:cs="Arial"/>
          <w:sz w:val="20"/>
          <w:szCs w:val="20"/>
        </w:rPr>
      </w:pPr>
    </w:p>
    <w:p w14:paraId="30A8DADF" w14:textId="7ED91379" w:rsidR="00F70B16" w:rsidRPr="00E26409" w:rsidRDefault="00F70B16" w:rsidP="00E74739">
      <w:pPr>
        <w:pStyle w:val="Prrafodelista"/>
        <w:numPr>
          <w:ilvl w:val="0"/>
          <w:numId w:val="30"/>
        </w:numPr>
        <w:jc w:val="both"/>
        <w:rPr>
          <w:rFonts w:ascii="Arial" w:hAnsi="Arial" w:cs="Arial"/>
          <w:sz w:val="20"/>
          <w:szCs w:val="20"/>
        </w:rPr>
      </w:pPr>
      <w:r w:rsidRPr="00E26409">
        <w:rPr>
          <w:rFonts w:ascii="Arial" w:hAnsi="Arial" w:cs="Arial"/>
          <w:sz w:val="20"/>
          <w:szCs w:val="20"/>
        </w:rPr>
        <w:t>Unidades habitacionales o nuevos centros de población; y</w:t>
      </w:r>
    </w:p>
    <w:p w14:paraId="576CDCDB" w14:textId="77777777" w:rsidR="005E693C" w:rsidRDefault="005E693C" w:rsidP="00E26409">
      <w:pPr>
        <w:jc w:val="both"/>
        <w:rPr>
          <w:rFonts w:ascii="Arial" w:hAnsi="Arial" w:cs="Arial"/>
          <w:sz w:val="20"/>
          <w:szCs w:val="20"/>
        </w:rPr>
      </w:pPr>
    </w:p>
    <w:p w14:paraId="58E16A09" w14:textId="07AB7324" w:rsidR="00F70B16" w:rsidRPr="00E26409" w:rsidRDefault="00F70B16" w:rsidP="00E74739">
      <w:pPr>
        <w:pStyle w:val="Prrafodelista"/>
        <w:numPr>
          <w:ilvl w:val="0"/>
          <w:numId w:val="30"/>
        </w:numPr>
        <w:jc w:val="both"/>
        <w:rPr>
          <w:rFonts w:ascii="Arial" w:hAnsi="Arial" w:cs="Arial"/>
          <w:sz w:val="20"/>
          <w:szCs w:val="20"/>
        </w:rPr>
      </w:pPr>
      <w:r w:rsidRPr="00E26409">
        <w:rPr>
          <w:rFonts w:ascii="Arial" w:hAnsi="Arial" w:cs="Arial"/>
          <w:sz w:val="20"/>
          <w:szCs w:val="20"/>
        </w:rPr>
        <w:t>Las demás a que se refiera en los convenios celebrados con el Estado o la Federación.</w:t>
      </w:r>
    </w:p>
    <w:p w14:paraId="2CFD855A" w14:textId="77777777" w:rsidR="00FC2621" w:rsidRDefault="00FC2621" w:rsidP="00E26409">
      <w:pPr>
        <w:jc w:val="both"/>
        <w:rPr>
          <w:rFonts w:ascii="Arial" w:hAnsi="Arial" w:cs="Arial"/>
          <w:b/>
          <w:sz w:val="20"/>
          <w:szCs w:val="20"/>
        </w:rPr>
      </w:pPr>
    </w:p>
    <w:p w14:paraId="61B5BE76" w14:textId="77777777" w:rsidR="00BD1627" w:rsidRDefault="00F70B16" w:rsidP="00F70B16">
      <w:pPr>
        <w:jc w:val="both"/>
        <w:rPr>
          <w:rFonts w:ascii="Arial" w:hAnsi="Arial" w:cs="Arial"/>
          <w:sz w:val="20"/>
          <w:szCs w:val="20"/>
        </w:rPr>
      </w:pPr>
      <w:r w:rsidRPr="007E4C08">
        <w:rPr>
          <w:rFonts w:ascii="Arial" w:hAnsi="Arial" w:cs="Arial"/>
          <w:b/>
          <w:sz w:val="20"/>
          <w:szCs w:val="20"/>
        </w:rPr>
        <w:t>Artículo 53.</w:t>
      </w:r>
      <w:r w:rsidRPr="004E2F66">
        <w:rPr>
          <w:rFonts w:ascii="Arial" w:hAnsi="Arial" w:cs="Arial"/>
          <w:sz w:val="20"/>
          <w:szCs w:val="20"/>
        </w:rPr>
        <w:t xml:space="preserve"> La evaluación del impacto ambiental es </w:t>
      </w:r>
      <w:r>
        <w:rPr>
          <w:rFonts w:ascii="Arial" w:hAnsi="Arial" w:cs="Arial"/>
          <w:sz w:val="20"/>
          <w:szCs w:val="20"/>
        </w:rPr>
        <w:t>el proceso a través del cual se</w:t>
      </w:r>
      <w:r w:rsidRPr="004E2F66">
        <w:rPr>
          <w:rFonts w:ascii="Arial" w:hAnsi="Arial" w:cs="Arial"/>
          <w:sz w:val="20"/>
          <w:szCs w:val="20"/>
        </w:rPr>
        <w:t xml:space="preserve"> establecen las condiciones a que se sujetará la realización de obras </w:t>
      </w:r>
      <w:r>
        <w:rPr>
          <w:rFonts w:ascii="Arial" w:hAnsi="Arial" w:cs="Arial"/>
          <w:sz w:val="20"/>
          <w:szCs w:val="20"/>
        </w:rPr>
        <w:t>y actividades para</w:t>
      </w:r>
      <w:r w:rsidRPr="004E2F66">
        <w:rPr>
          <w:rFonts w:ascii="Arial" w:hAnsi="Arial" w:cs="Arial"/>
          <w:sz w:val="20"/>
          <w:szCs w:val="20"/>
        </w:rPr>
        <w:t xml:space="preserve"> proteger el ambiente, preservar y restaurar los ecosistema</w:t>
      </w:r>
      <w:r>
        <w:rPr>
          <w:rFonts w:ascii="Arial" w:hAnsi="Arial" w:cs="Arial"/>
          <w:sz w:val="20"/>
          <w:szCs w:val="20"/>
        </w:rPr>
        <w:t>s, a fin de evitar o reducir al</w:t>
      </w:r>
      <w:r w:rsidRPr="004E2F66">
        <w:rPr>
          <w:rFonts w:ascii="Arial" w:hAnsi="Arial" w:cs="Arial"/>
          <w:sz w:val="20"/>
          <w:szCs w:val="20"/>
        </w:rPr>
        <w:t xml:space="preserve"> mínimo sus efect</w:t>
      </w:r>
      <w:r>
        <w:rPr>
          <w:rFonts w:ascii="Arial" w:hAnsi="Arial" w:cs="Arial"/>
          <w:sz w:val="20"/>
          <w:szCs w:val="20"/>
        </w:rPr>
        <w:t>os negativos sobre el ambiente.</w:t>
      </w:r>
      <w:r w:rsidRPr="004E2F66">
        <w:rPr>
          <w:rFonts w:ascii="Arial" w:hAnsi="Arial" w:cs="Arial"/>
          <w:sz w:val="20"/>
          <w:szCs w:val="20"/>
        </w:rPr>
        <w:t xml:space="preserve"> </w:t>
      </w:r>
    </w:p>
    <w:p w14:paraId="28FF3288" w14:textId="77777777" w:rsidR="00BD1627" w:rsidRDefault="00BD1627" w:rsidP="00F70B16">
      <w:pPr>
        <w:jc w:val="both"/>
        <w:rPr>
          <w:rFonts w:ascii="Arial" w:hAnsi="Arial" w:cs="Arial"/>
          <w:sz w:val="20"/>
          <w:szCs w:val="20"/>
        </w:rPr>
      </w:pPr>
    </w:p>
    <w:p w14:paraId="5AADD0FB" w14:textId="1458AD5B" w:rsidR="00F70B16" w:rsidRPr="004E2F66" w:rsidRDefault="00F70B16" w:rsidP="00F70B16">
      <w:pPr>
        <w:jc w:val="both"/>
        <w:rPr>
          <w:rFonts w:ascii="Arial" w:hAnsi="Arial" w:cs="Arial"/>
          <w:sz w:val="20"/>
          <w:szCs w:val="20"/>
        </w:rPr>
      </w:pPr>
      <w:r w:rsidRPr="004E2F66">
        <w:rPr>
          <w:rFonts w:ascii="Arial" w:hAnsi="Arial" w:cs="Arial"/>
          <w:sz w:val="20"/>
          <w:szCs w:val="20"/>
        </w:rPr>
        <w:lastRenderedPageBreak/>
        <w:t>La modalidad de la evaluación podrá ser de manifiesto</w:t>
      </w:r>
      <w:r>
        <w:rPr>
          <w:rFonts w:ascii="Arial" w:hAnsi="Arial" w:cs="Arial"/>
          <w:sz w:val="20"/>
          <w:szCs w:val="20"/>
        </w:rPr>
        <w:t xml:space="preserve"> de impacto ambiental o informe</w:t>
      </w:r>
      <w:r w:rsidRPr="004E2F66">
        <w:rPr>
          <w:rFonts w:ascii="Arial" w:hAnsi="Arial" w:cs="Arial"/>
          <w:sz w:val="20"/>
          <w:szCs w:val="20"/>
        </w:rPr>
        <w:t xml:space="preserve"> preventivo, según determine la Dirección.</w:t>
      </w:r>
    </w:p>
    <w:p w14:paraId="03D9C003" w14:textId="77777777" w:rsidR="005E693C" w:rsidRDefault="005E693C" w:rsidP="00F70B16">
      <w:pPr>
        <w:jc w:val="both"/>
        <w:rPr>
          <w:rFonts w:ascii="Arial" w:hAnsi="Arial" w:cs="Arial"/>
          <w:b/>
          <w:sz w:val="20"/>
          <w:szCs w:val="20"/>
        </w:rPr>
      </w:pPr>
    </w:p>
    <w:p w14:paraId="593714BC" w14:textId="4274547B" w:rsidR="00F70B16" w:rsidRPr="004E2F66" w:rsidRDefault="00F70B16" w:rsidP="00F70B16">
      <w:pPr>
        <w:jc w:val="both"/>
        <w:rPr>
          <w:rFonts w:ascii="Arial" w:hAnsi="Arial" w:cs="Arial"/>
          <w:sz w:val="20"/>
          <w:szCs w:val="20"/>
        </w:rPr>
      </w:pPr>
      <w:r w:rsidRPr="007E4C08">
        <w:rPr>
          <w:rFonts w:ascii="Arial" w:hAnsi="Arial" w:cs="Arial"/>
          <w:b/>
          <w:sz w:val="20"/>
          <w:szCs w:val="20"/>
        </w:rPr>
        <w:t>Artículo 54.</w:t>
      </w:r>
      <w:r w:rsidRPr="004E2F66">
        <w:rPr>
          <w:rFonts w:ascii="Arial" w:hAnsi="Arial" w:cs="Arial"/>
          <w:sz w:val="20"/>
          <w:szCs w:val="20"/>
        </w:rPr>
        <w:t xml:space="preserve"> La Dirección deberá contar con un equipo técnic</w:t>
      </w:r>
      <w:r>
        <w:rPr>
          <w:rFonts w:ascii="Arial" w:hAnsi="Arial" w:cs="Arial"/>
          <w:sz w:val="20"/>
          <w:szCs w:val="20"/>
        </w:rPr>
        <w:t>o especializado para participar</w:t>
      </w:r>
      <w:r w:rsidRPr="004E2F66">
        <w:rPr>
          <w:rFonts w:ascii="Arial" w:hAnsi="Arial" w:cs="Arial"/>
          <w:sz w:val="20"/>
          <w:szCs w:val="20"/>
        </w:rPr>
        <w:t>en la evaluación de impacto ambiental correspondiente. Así</w:t>
      </w:r>
      <w:r>
        <w:rPr>
          <w:rFonts w:ascii="Arial" w:hAnsi="Arial" w:cs="Arial"/>
          <w:sz w:val="20"/>
          <w:szCs w:val="20"/>
        </w:rPr>
        <w:t xml:space="preserve"> mismo en proyectos de</w:t>
      </w:r>
      <w:r w:rsidRPr="004E2F66">
        <w:rPr>
          <w:rFonts w:ascii="Arial" w:hAnsi="Arial" w:cs="Arial"/>
          <w:sz w:val="20"/>
          <w:szCs w:val="20"/>
        </w:rPr>
        <w:t xml:space="preserve"> desarrollo con impacto ambiental adverso significativo, s</w:t>
      </w:r>
      <w:r>
        <w:rPr>
          <w:rFonts w:ascii="Arial" w:hAnsi="Arial" w:cs="Arial"/>
          <w:sz w:val="20"/>
          <w:szCs w:val="20"/>
        </w:rPr>
        <w:t xml:space="preserve">e deberá consultar al Comité y </w:t>
      </w:r>
      <w:r w:rsidRPr="004E2F66">
        <w:rPr>
          <w:rFonts w:ascii="Arial" w:hAnsi="Arial" w:cs="Arial"/>
          <w:sz w:val="20"/>
          <w:szCs w:val="20"/>
        </w:rPr>
        <w:t>dem</w:t>
      </w:r>
      <w:r>
        <w:rPr>
          <w:rFonts w:ascii="Arial" w:hAnsi="Arial" w:cs="Arial"/>
          <w:sz w:val="20"/>
          <w:szCs w:val="20"/>
        </w:rPr>
        <w:t xml:space="preserve">ás investigadores, académicos y </w:t>
      </w:r>
      <w:r w:rsidRPr="004E2F66">
        <w:rPr>
          <w:rFonts w:ascii="Arial" w:hAnsi="Arial" w:cs="Arial"/>
          <w:sz w:val="20"/>
          <w:szCs w:val="20"/>
        </w:rPr>
        <w:t>organismos e institu</w:t>
      </w:r>
      <w:r>
        <w:rPr>
          <w:rFonts w:ascii="Arial" w:hAnsi="Arial" w:cs="Arial"/>
          <w:sz w:val="20"/>
          <w:szCs w:val="20"/>
        </w:rPr>
        <w:t>ciones públicas y privadas para</w:t>
      </w:r>
      <w:r w:rsidRPr="004E2F66">
        <w:rPr>
          <w:rFonts w:ascii="Arial" w:hAnsi="Arial" w:cs="Arial"/>
          <w:sz w:val="20"/>
          <w:szCs w:val="20"/>
        </w:rPr>
        <w:t>qué emitan su opinión al respecto.</w:t>
      </w:r>
    </w:p>
    <w:p w14:paraId="6AECF1BE" w14:textId="77777777" w:rsidR="005E693C" w:rsidRDefault="005E693C" w:rsidP="00F70B16">
      <w:pPr>
        <w:jc w:val="both"/>
        <w:rPr>
          <w:rFonts w:ascii="Arial" w:hAnsi="Arial" w:cs="Arial"/>
          <w:b/>
          <w:sz w:val="20"/>
          <w:szCs w:val="20"/>
        </w:rPr>
      </w:pPr>
    </w:p>
    <w:p w14:paraId="61426744" w14:textId="77777777" w:rsidR="00BD1627" w:rsidRDefault="00F70B16" w:rsidP="00F70B16">
      <w:pPr>
        <w:jc w:val="both"/>
        <w:rPr>
          <w:rFonts w:ascii="Arial" w:hAnsi="Arial" w:cs="Arial"/>
          <w:sz w:val="20"/>
          <w:szCs w:val="20"/>
        </w:rPr>
      </w:pPr>
      <w:r w:rsidRPr="007E4C08">
        <w:rPr>
          <w:rFonts w:ascii="Arial" w:hAnsi="Arial" w:cs="Arial"/>
          <w:b/>
          <w:sz w:val="20"/>
          <w:szCs w:val="20"/>
        </w:rPr>
        <w:t>Artículo 55.</w:t>
      </w:r>
      <w:r w:rsidRPr="004E2F66">
        <w:rPr>
          <w:rFonts w:ascii="Arial" w:hAnsi="Arial" w:cs="Arial"/>
          <w:sz w:val="20"/>
          <w:szCs w:val="20"/>
        </w:rPr>
        <w:t xml:space="preserve"> Para obtener la autorización a que se refiere el </w:t>
      </w:r>
      <w:r>
        <w:rPr>
          <w:rFonts w:ascii="Arial" w:hAnsi="Arial" w:cs="Arial"/>
          <w:sz w:val="20"/>
          <w:szCs w:val="20"/>
        </w:rPr>
        <w:t>artículo 52 de este Reglamento,</w:t>
      </w:r>
      <w:r w:rsidRPr="004E2F66">
        <w:rPr>
          <w:rFonts w:ascii="Arial" w:hAnsi="Arial" w:cs="Arial"/>
          <w:sz w:val="20"/>
          <w:szCs w:val="20"/>
        </w:rPr>
        <w:t xml:space="preserve"> la parte interesada en forma previa a la realización de la ac</w:t>
      </w:r>
      <w:r>
        <w:rPr>
          <w:rFonts w:ascii="Arial" w:hAnsi="Arial" w:cs="Arial"/>
          <w:sz w:val="20"/>
          <w:szCs w:val="20"/>
        </w:rPr>
        <w:t>tividad de que se trate, deberá</w:t>
      </w:r>
      <w:r w:rsidRPr="004E2F66">
        <w:rPr>
          <w:rFonts w:ascii="Arial" w:hAnsi="Arial" w:cs="Arial"/>
          <w:sz w:val="20"/>
          <w:szCs w:val="20"/>
        </w:rPr>
        <w:t xml:space="preserve"> presentar a la Dirección una manifestación de impa</w:t>
      </w:r>
      <w:r>
        <w:rPr>
          <w:rFonts w:ascii="Arial" w:hAnsi="Arial" w:cs="Arial"/>
          <w:sz w:val="20"/>
          <w:szCs w:val="20"/>
        </w:rPr>
        <w:t>cto ambiental o bien un informe</w:t>
      </w:r>
      <w:r w:rsidRPr="004E2F66">
        <w:rPr>
          <w:rFonts w:ascii="Arial" w:hAnsi="Arial" w:cs="Arial"/>
          <w:sz w:val="20"/>
          <w:szCs w:val="20"/>
        </w:rPr>
        <w:t xml:space="preserve"> preventivo que indique que la actividad de que se trate no causará desequilibrio ecológi</w:t>
      </w:r>
      <w:r>
        <w:rPr>
          <w:rFonts w:ascii="Arial" w:hAnsi="Arial" w:cs="Arial"/>
          <w:sz w:val="20"/>
          <w:szCs w:val="20"/>
        </w:rPr>
        <w:t>co.</w:t>
      </w:r>
      <w:r w:rsidRPr="004E2F66">
        <w:rPr>
          <w:rFonts w:ascii="Arial" w:hAnsi="Arial" w:cs="Arial"/>
          <w:sz w:val="20"/>
          <w:szCs w:val="20"/>
        </w:rPr>
        <w:t xml:space="preserve"> La Dirección analizará el informe preventivo y comunicará a</w:t>
      </w:r>
      <w:r>
        <w:rPr>
          <w:rFonts w:ascii="Arial" w:hAnsi="Arial" w:cs="Arial"/>
          <w:sz w:val="20"/>
          <w:szCs w:val="20"/>
        </w:rPr>
        <w:t xml:space="preserve"> la parte interesada si procede</w:t>
      </w:r>
      <w:r w:rsidRPr="004E2F66">
        <w:rPr>
          <w:rFonts w:ascii="Arial" w:hAnsi="Arial" w:cs="Arial"/>
          <w:sz w:val="20"/>
          <w:szCs w:val="20"/>
        </w:rPr>
        <w:t xml:space="preserve"> o no una manifestación de impacto ambiental conforme a</w:t>
      </w:r>
      <w:r>
        <w:rPr>
          <w:rFonts w:ascii="Arial" w:hAnsi="Arial" w:cs="Arial"/>
          <w:sz w:val="20"/>
          <w:szCs w:val="20"/>
        </w:rPr>
        <w:t xml:space="preserve"> las normas técnicas ecológicas</w:t>
      </w:r>
      <w:r w:rsidRPr="004E2F66">
        <w:rPr>
          <w:rFonts w:ascii="Arial" w:hAnsi="Arial" w:cs="Arial"/>
          <w:sz w:val="20"/>
          <w:szCs w:val="20"/>
        </w:rPr>
        <w:t xml:space="preserve"> existentes o convenios que, en su caso, se hayan celebrado con la autoridad</w:t>
      </w:r>
      <w:r>
        <w:rPr>
          <w:rFonts w:ascii="Arial" w:hAnsi="Arial" w:cs="Arial"/>
          <w:sz w:val="20"/>
          <w:szCs w:val="20"/>
        </w:rPr>
        <w:t xml:space="preserve"> estatal.</w:t>
      </w:r>
      <w:r w:rsidRPr="004E2F66">
        <w:rPr>
          <w:rFonts w:ascii="Arial" w:hAnsi="Arial" w:cs="Arial"/>
          <w:sz w:val="20"/>
          <w:szCs w:val="20"/>
        </w:rPr>
        <w:t xml:space="preserve"> </w:t>
      </w:r>
    </w:p>
    <w:p w14:paraId="1E23B964" w14:textId="77777777" w:rsidR="00BD1627" w:rsidRDefault="00BD1627" w:rsidP="00F70B16">
      <w:pPr>
        <w:jc w:val="both"/>
        <w:rPr>
          <w:rFonts w:ascii="Arial" w:hAnsi="Arial" w:cs="Arial"/>
          <w:sz w:val="20"/>
          <w:szCs w:val="20"/>
        </w:rPr>
      </w:pPr>
    </w:p>
    <w:p w14:paraId="31234B30" w14:textId="4B809011" w:rsidR="00F70B16" w:rsidRPr="004E2F66" w:rsidRDefault="00F70B16" w:rsidP="00F70B16">
      <w:pPr>
        <w:jc w:val="both"/>
        <w:rPr>
          <w:rFonts w:ascii="Arial" w:hAnsi="Arial" w:cs="Arial"/>
          <w:sz w:val="20"/>
          <w:szCs w:val="20"/>
        </w:rPr>
      </w:pPr>
      <w:r w:rsidRPr="004E2F66">
        <w:rPr>
          <w:rFonts w:ascii="Arial" w:hAnsi="Arial" w:cs="Arial"/>
          <w:sz w:val="20"/>
          <w:szCs w:val="20"/>
        </w:rPr>
        <w:t>No se autorizarán obras o actividades que se cont</w:t>
      </w:r>
      <w:r>
        <w:rPr>
          <w:rFonts w:ascii="Arial" w:hAnsi="Arial" w:cs="Arial"/>
          <w:sz w:val="20"/>
          <w:szCs w:val="20"/>
        </w:rPr>
        <w:t>rapongan a lo establecido en el</w:t>
      </w:r>
      <w:r w:rsidRPr="004E2F66">
        <w:rPr>
          <w:rFonts w:ascii="Arial" w:hAnsi="Arial" w:cs="Arial"/>
          <w:sz w:val="20"/>
          <w:szCs w:val="20"/>
        </w:rPr>
        <w:t xml:space="preserve"> ordenamiento ecológico municipal y en los programas de desa</w:t>
      </w:r>
      <w:r>
        <w:rPr>
          <w:rFonts w:ascii="Arial" w:hAnsi="Arial" w:cs="Arial"/>
          <w:sz w:val="20"/>
          <w:szCs w:val="20"/>
        </w:rPr>
        <w:t>rrollo urbano sostenible, ni de</w:t>
      </w:r>
      <w:r w:rsidRPr="004E2F66">
        <w:rPr>
          <w:rFonts w:ascii="Arial" w:hAnsi="Arial" w:cs="Arial"/>
          <w:sz w:val="20"/>
          <w:szCs w:val="20"/>
        </w:rPr>
        <w:t xml:space="preserve"> aquellas que carezcan de constancia de zonificación expedida por el municipio.</w:t>
      </w:r>
    </w:p>
    <w:p w14:paraId="2F552AFC" w14:textId="77777777" w:rsidR="005E693C" w:rsidRDefault="005E693C" w:rsidP="00F70B16">
      <w:pPr>
        <w:jc w:val="both"/>
        <w:rPr>
          <w:rFonts w:ascii="Arial" w:hAnsi="Arial" w:cs="Arial"/>
          <w:b/>
          <w:sz w:val="20"/>
          <w:szCs w:val="20"/>
        </w:rPr>
      </w:pPr>
    </w:p>
    <w:p w14:paraId="32083094" w14:textId="151101C9" w:rsidR="00F70B16" w:rsidRDefault="00F70B16" w:rsidP="00F70B16">
      <w:pPr>
        <w:jc w:val="both"/>
        <w:rPr>
          <w:rFonts w:ascii="Arial" w:hAnsi="Arial" w:cs="Arial"/>
          <w:sz w:val="20"/>
          <w:szCs w:val="20"/>
        </w:rPr>
      </w:pPr>
      <w:r w:rsidRPr="007E4C08">
        <w:rPr>
          <w:rFonts w:ascii="Arial" w:hAnsi="Arial" w:cs="Arial"/>
          <w:b/>
          <w:sz w:val="20"/>
          <w:szCs w:val="20"/>
        </w:rPr>
        <w:t>Artículo 56.</w:t>
      </w:r>
      <w:r w:rsidRPr="004E2F66">
        <w:rPr>
          <w:rFonts w:ascii="Arial" w:hAnsi="Arial" w:cs="Arial"/>
          <w:sz w:val="20"/>
          <w:szCs w:val="20"/>
        </w:rPr>
        <w:t xml:space="preserve"> El informe preventivo se formulará conforme a</w:t>
      </w:r>
      <w:r>
        <w:rPr>
          <w:rFonts w:ascii="Arial" w:hAnsi="Arial" w:cs="Arial"/>
          <w:sz w:val="20"/>
          <w:szCs w:val="20"/>
        </w:rPr>
        <w:t xml:space="preserve"> los instructivos que expida la</w:t>
      </w:r>
      <w:r w:rsidR="005E693C">
        <w:rPr>
          <w:rFonts w:ascii="Arial" w:hAnsi="Arial" w:cs="Arial"/>
          <w:sz w:val="20"/>
          <w:szCs w:val="20"/>
        </w:rPr>
        <w:t xml:space="preserve"> </w:t>
      </w:r>
      <w:r w:rsidRPr="004E2F66">
        <w:rPr>
          <w:rFonts w:ascii="Arial" w:hAnsi="Arial" w:cs="Arial"/>
          <w:sz w:val="20"/>
          <w:szCs w:val="20"/>
        </w:rPr>
        <w:t>Dirección y deberá contener como mínimo la información siguiente:</w:t>
      </w:r>
    </w:p>
    <w:p w14:paraId="7492C34C" w14:textId="77777777" w:rsidR="005E693C" w:rsidRPr="004E2F66" w:rsidRDefault="005E693C" w:rsidP="00F70B16">
      <w:pPr>
        <w:jc w:val="both"/>
        <w:rPr>
          <w:rFonts w:ascii="Arial" w:hAnsi="Arial" w:cs="Arial"/>
          <w:sz w:val="20"/>
          <w:szCs w:val="20"/>
        </w:rPr>
      </w:pPr>
    </w:p>
    <w:p w14:paraId="7F3C63D2" w14:textId="1DCC1826" w:rsidR="00F70B16" w:rsidRPr="00E26409" w:rsidRDefault="00F70B16" w:rsidP="00E74739">
      <w:pPr>
        <w:pStyle w:val="Prrafodelista"/>
        <w:numPr>
          <w:ilvl w:val="0"/>
          <w:numId w:val="31"/>
        </w:numPr>
        <w:jc w:val="both"/>
        <w:rPr>
          <w:rFonts w:ascii="Arial" w:hAnsi="Arial" w:cs="Arial"/>
          <w:sz w:val="20"/>
          <w:szCs w:val="20"/>
        </w:rPr>
      </w:pPr>
      <w:r w:rsidRPr="00E26409">
        <w:rPr>
          <w:rFonts w:ascii="Arial" w:hAnsi="Arial" w:cs="Arial"/>
          <w:sz w:val="20"/>
          <w:szCs w:val="20"/>
        </w:rPr>
        <w:t>Datos generales de quien pretenda realizar la obra o actividad proyectada y de</w:t>
      </w:r>
      <w:r w:rsidR="005E693C" w:rsidRPr="00E26409">
        <w:rPr>
          <w:rFonts w:ascii="Arial" w:hAnsi="Arial" w:cs="Arial"/>
          <w:sz w:val="20"/>
          <w:szCs w:val="20"/>
        </w:rPr>
        <w:t xml:space="preserve"> </w:t>
      </w:r>
      <w:r w:rsidRPr="00E26409">
        <w:rPr>
          <w:rFonts w:ascii="Arial" w:hAnsi="Arial" w:cs="Arial"/>
          <w:sz w:val="20"/>
          <w:szCs w:val="20"/>
        </w:rPr>
        <w:t>quien hubiere elaborado los proyectos o estudios previos correspondientes;</w:t>
      </w:r>
    </w:p>
    <w:p w14:paraId="72962E33" w14:textId="77777777" w:rsidR="005E693C" w:rsidRDefault="005E693C" w:rsidP="00E26409">
      <w:pPr>
        <w:jc w:val="both"/>
        <w:rPr>
          <w:rFonts w:ascii="Arial" w:hAnsi="Arial" w:cs="Arial"/>
          <w:sz w:val="20"/>
          <w:szCs w:val="20"/>
        </w:rPr>
      </w:pPr>
    </w:p>
    <w:p w14:paraId="4ACE691F" w14:textId="6A379D30" w:rsidR="00F70B16" w:rsidRPr="00E26409" w:rsidRDefault="00F70B16" w:rsidP="00E74739">
      <w:pPr>
        <w:pStyle w:val="Prrafodelista"/>
        <w:numPr>
          <w:ilvl w:val="0"/>
          <w:numId w:val="31"/>
        </w:numPr>
        <w:jc w:val="both"/>
        <w:rPr>
          <w:rFonts w:ascii="Arial" w:hAnsi="Arial" w:cs="Arial"/>
          <w:sz w:val="20"/>
          <w:szCs w:val="20"/>
        </w:rPr>
      </w:pPr>
      <w:r w:rsidRPr="00E26409">
        <w:rPr>
          <w:rFonts w:ascii="Arial" w:hAnsi="Arial" w:cs="Arial"/>
          <w:sz w:val="20"/>
          <w:szCs w:val="20"/>
        </w:rPr>
        <w:t>Descripción de la obra o actividad proyectada;</w:t>
      </w:r>
    </w:p>
    <w:p w14:paraId="05A2289D" w14:textId="77777777" w:rsidR="005E693C" w:rsidRDefault="005E693C" w:rsidP="00E26409">
      <w:pPr>
        <w:jc w:val="both"/>
        <w:rPr>
          <w:rFonts w:ascii="Arial" w:hAnsi="Arial" w:cs="Arial"/>
          <w:sz w:val="20"/>
          <w:szCs w:val="20"/>
        </w:rPr>
      </w:pPr>
    </w:p>
    <w:p w14:paraId="6BA3B196" w14:textId="6843A1C6" w:rsidR="00F70B16" w:rsidRPr="00E26409" w:rsidRDefault="00F70B16" w:rsidP="00E74739">
      <w:pPr>
        <w:pStyle w:val="Prrafodelista"/>
        <w:numPr>
          <w:ilvl w:val="0"/>
          <w:numId w:val="31"/>
        </w:numPr>
        <w:jc w:val="both"/>
        <w:rPr>
          <w:rFonts w:ascii="Arial" w:hAnsi="Arial" w:cs="Arial"/>
          <w:sz w:val="20"/>
          <w:szCs w:val="20"/>
        </w:rPr>
      </w:pPr>
      <w:r w:rsidRPr="00E26409">
        <w:rPr>
          <w:rFonts w:ascii="Arial" w:hAnsi="Arial" w:cs="Arial"/>
          <w:sz w:val="20"/>
          <w:szCs w:val="20"/>
        </w:rPr>
        <w:t>Descripción de las sustancias o productos que vayan a emplearse en la ejecución de la obra o actividad y lo que en su caso vayan a obtenerse como resultado de las actividades, incluyendo emisiones a la atmósfera, descargas de aguas residuales, tipos de residuos o procedimientos para disposición final; y</w:t>
      </w:r>
    </w:p>
    <w:p w14:paraId="662AB878" w14:textId="77777777" w:rsidR="005E693C" w:rsidRDefault="005E693C" w:rsidP="00E26409">
      <w:pPr>
        <w:jc w:val="both"/>
        <w:rPr>
          <w:rFonts w:ascii="Arial" w:hAnsi="Arial" w:cs="Arial"/>
          <w:sz w:val="20"/>
          <w:szCs w:val="20"/>
        </w:rPr>
      </w:pPr>
    </w:p>
    <w:p w14:paraId="7812266C" w14:textId="77777777" w:rsidR="005E693C" w:rsidRPr="00E26409" w:rsidRDefault="00F70B16" w:rsidP="00E74739">
      <w:pPr>
        <w:pStyle w:val="Prrafodelista"/>
        <w:numPr>
          <w:ilvl w:val="0"/>
          <w:numId w:val="31"/>
        </w:numPr>
        <w:jc w:val="both"/>
        <w:rPr>
          <w:rFonts w:ascii="Arial" w:hAnsi="Arial" w:cs="Arial"/>
          <w:sz w:val="20"/>
          <w:szCs w:val="20"/>
        </w:rPr>
      </w:pPr>
      <w:r w:rsidRPr="00E26409">
        <w:rPr>
          <w:rFonts w:ascii="Arial" w:hAnsi="Arial" w:cs="Arial"/>
          <w:sz w:val="20"/>
          <w:szCs w:val="20"/>
        </w:rPr>
        <w:t xml:space="preserve">Acciones de mitigación y adaptación, al Cambio Climático, establecidos en el presente Reglamento y el PACMUN, así como las medidas para minimizar los impactos ambientales generados por la obra y/o actividad. </w:t>
      </w:r>
    </w:p>
    <w:p w14:paraId="0C241A1B" w14:textId="77777777" w:rsidR="005E693C" w:rsidRDefault="005E693C" w:rsidP="00E26409">
      <w:pPr>
        <w:jc w:val="both"/>
        <w:rPr>
          <w:rFonts w:ascii="Arial" w:hAnsi="Arial" w:cs="Arial"/>
          <w:sz w:val="20"/>
          <w:szCs w:val="20"/>
        </w:rPr>
      </w:pPr>
    </w:p>
    <w:p w14:paraId="01E0B3D8" w14:textId="6FCD9654" w:rsidR="00F70B16" w:rsidRPr="00BE6867" w:rsidRDefault="00F70B16" w:rsidP="00E74739">
      <w:pPr>
        <w:pStyle w:val="Prrafodelista"/>
        <w:numPr>
          <w:ilvl w:val="0"/>
          <w:numId w:val="31"/>
        </w:numPr>
        <w:jc w:val="both"/>
        <w:rPr>
          <w:rFonts w:ascii="Arial" w:hAnsi="Arial" w:cs="Arial"/>
          <w:b/>
          <w:sz w:val="16"/>
          <w:szCs w:val="16"/>
        </w:rPr>
      </w:pPr>
      <w:r w:rsidRPr="00E26409">
        <w:rPr>
          <w:rFonts w:ascii="Arial" w:hAnsi="Arial" w:cs="Arial"/>
          <w:sz w:val="20"/>
          <w:szCs w:val="20"/>
        </w:rPr>
        <w:t>Acompañado de los siguientes requisitos:</w:t>
      </w:r>
      <w:r w:rsidR="00BE6867">
        <w:rPr>
          <w:rFonts w:ascii="Arial" w:hAnsi="Arial" w:cs="Arial"/>
          <w:sz w:val="20"/>
          <w:szCs w:val="20"/>
        </w:rPr>
        <w:t xml:space="preserve"> </w:t>
      </w:r>
      <w:r w:rsidR="00BE6867" w:rsidRPr="00BE6867">
        <w:rPr>
          <w:rFonts w:ascii="Arial" w:hAnsi="Arial" w:cs="Arial"/>
          <w:b/>
          <w:sz w:val="16"/>
          <w:szCs w:val="16"/>
        </w:rPr>
        <w:t>(Fracción adicionada por acuerdo publicado en la Gaceta Municipal de Chihuahua No. 95-I, de fecha 16 de diciembre de 2019).</w:t>
      </w:r>
    </w:p>
    <w:p w14:paraId="156BA1FF" w14:textId="77777777" w:rsidR="005E693C" w:rsidRPr="00BE6867" w:rsidRDefault="005E693C" w:rsidP="005E693C">
      <w:pPr>
        <w:spacing w:after="160"/>
        <w:jc w:val="both"/>
        <w:rPr>
          <w:rFonts w:ascii="Arial" w:hAnsi="Arial" w:cs="Arial"/>
          <w:b/>
          <w:sz w:val="16"/>
          <w:szCs w:val="16"/>
        </w:rPr>
      </w:pPr>
    </w:p>
    <w:p w14:paraId="24600BC2" w14:textId="0C9FAB97" w:rsidR="00F70B16" w:rsidRPr="005E693C"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t>Original y copia</w:t>
      </w:r>
      <w:r w:rsidR="005E693C" w:rsidRPr="005E693C">
        <w:rPr>
          <w:rFonts w:ascii="Arial" w:hAnsi="Arial" w:cs="Arial"/>
          <w:sz w:val="20"/>
          <w:szCs w:val="20"/>
        </w:rPr>
        <w:t xml:space="preserve"> de la solicitud (F-DDUE-68). </w:t>
      </w:r>
    </w:p>
    <w:p w14:paraId="5EDEE08C" w14:textId="77777777" w:rsidR="005E693C" w:rsidRDefault="005E693C" w:rsidP="005E693C">
      <w:pPr>
        <w:ind w:left="567"/>
        <w:jc w:val="both"/>
        <w:rPr>
          <w:rFonts w:ascii="Arial" w:hAnsi="Arial" w:cs="Arial"/>
          <w:sz w:val="20"/>
          <w:szCs w:val="20"/>
        </w:rPr>
      </w:pPr>
    </w:p>
    <w:p w14:paraId="53566661" w14:textId="77777777" w:rsidR="00BE6867"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t xml:space="preserve">Manifiesto de Impacto Ambiental o Informe Preventivo (De acuerdo a la OBRA y/o ACTIVIDAD consideradas en el proyecto) </w:t>
      </w:r>
    </w:p>
    <w:p w14:paraId="65A571F0" w14:textId="77777777" w:rsidR="00BE6867" w:rsidRDefault="00BE6867" w:rsidP="00BE6867">
      <w:pPr>
        <w:pStyle w:val="Prrafodelista"/>
        <w:ind w:left="1287"/>
        <w:jc w:val="both"/>
        <w:rPr>
          <w:rFonts w:ascii="Arial" w:hAnsi="Arial" w:cs="Arial"/>
          <w:sz w:val="20"/>
          <w:szCs w:val="20"/>
        </w:rPr>
      </w:pPr>
    </w:p>
    <w:p w14:paraId="084406CA" w14:textId="1880B593" w:rsidR="00BE6867" w:rsidRDefault="00F70B16" w:rsidP="00BE6867">
      <w:pPr>
        <w:pStyle w:val="Prrafodelista"/>
        <w:ind w:left="927"/>
        <w:jc w:val="both"/>
        <w:rPr>
          <w:rFonts w:ascii="Arial" w:hAnsi="Arial" w:cs="Arial"/>
          <w:sz w:val="20"/>
          <w:szCs w:val="20"/>
        </w:rPr>
      </w:pPr>
      <w:r w:rsidRPr="00BE6867">
        <w:rPr>
          <w:rFonts w:ascii="Arial" w:hAnsi="Arial" w:cs="Arial"/>
          <w:sz w:val="20"/>
          <w:szCs w:val="20"/>
        </w:rPr>
        <w:t>Anexo I Descripción de Obras (F-DDUE-56) y/</w:t>
      </w:r>
      <w:r w:rsidR="005E693C" w:rsidRPr="00BE6867">
        <w:rPr>
          <w:rFonts w:ascii="Arial" w:hAnsi="Arial" w:cs="Arial"/>
          <w:sz w:val="20"/>
          <w:szCs w:val="20"/>
        </w:rPr>
        <w:t xml:space="preserve">o </w:t>
      </w:r>
    </w:p>
    <w:p w14:paraId="1CC29608" w14:textId="77777777" w:rsidR="00BE6867" w:rsidRDefault="00BE6867" w:rsidP="00BE6867">
      <w:pPr>
        <w:pStyle w:val="Prrafodelista"/>
        <w:ind w:left="927"/>
        <w:jc w:val="both"/>
        <w:rPr>
          <w:rFonts w:ascii="Arial" w:hAnsi="Arial" w:cs="Arial"/>
          <w:sz w:val="20"/>
          <w:szCs w:val="20"/>
        </w:rPr>
      </w:pPr>
    </w:p>
    <w:p w14:paraId="13AFE45A" w14:textId="2102ECD2" w:rsidR="00F70B16" w:rsidRPr="00BE6867" w:rsidRDefault="005E693C" w:rsidP="00BE6867">
      <w:pPr>
        <w:pStyle w:val="Prrafodelista"/>
        <w:ind w:left="927"/>
        <w:jc w:val="both"/>
        <w:rPr>
          <w:rFonts w:ascii="Arial" w:hAnsi="Arial" w:cs="Arial"/>
          <w:sz w:val="20"/>
          <w:szCs w:val="20"/>
        </w:rPr>
      </w:pPr>
      <w:r w:rsidRPr="00BE6867">
        <w:rPr>
          <w:rFonts w:ascii="Arial" w:hAnsi="Arial" w:cs="Arial"/>
          <w:sz w:val="20"/>
          <w:szCs w:val="20"/>
        </w:rPr>
        <w:t>Anexo</w:t>
      </w:r>
      <w:r w:rsidR="00F70B16" w:rsidRPr="00BE6867">
        <w:rPr>
          <w:rFonts w:ascii="Arial" w:hAnsi="Arial" w:cs="Arial"/>
          <w:sz w:val="20"/>
          <w:szCs w:val="20"/>
        </w:rPr>
        <w:t xml:space="preserve"> II Descripción de Actividades (F-DDUE-57</w:t>
      </w:r>
      <w:r w:rsidRPr="00BE6867">
        <w:rPr>
          <w:rFonts w:ascii="Arial" w:hAnsi="Arial" w:cs="Arial"/>
          <w:sz w:val="20"/>
          <w:szCs w:val="20"/>
        </w:rPr>
        <w:t xml:space="preserve">). </w:t>
      </w:r>
    </w:p>
    <w:p w14:paraId="59F028B6" w14:textId="77777777" w:rsidR="005E693C" w:rsidRDefault="005E693C" w:rsidP="005E693C">
      <w:pPr>
        <w:ind w:left="567"/>
        <w:jc w:val="both"/>
        <w:rPr>
          <w:rFonts w:ascii="Arial" w:hAnsi="Arial" w:cs="Arial"/>
          <w:sz w:val="20"/>
          <w:szCs w:val="20"/>
        </w:rPr>
      </w:pPr>
    </w:p>
    <w:p w14:paraId="45FC1CF0" w14:textId="0502DD4B" w:rsidR="00F70B16" w:rsidRPr="005E693C"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lastRenderedPageBreak/>
        <w:t xml:space="preserve">Copia de la constancia de Zonificación procedente y vigente del predio propuesto para la obra y/o actividad especificas expedida por esta </w:t>
      </w:r>
      <w:r w:rsidR="005E693C" w:rsidRPr="005E693C">
        <w:rPr>
          <w:rFonts w:ascii="Arial" w:hAnsi="Arial" w:cs="Arial"/>
          <w:sz w:val="20"/>
          <w:szCs w:val="20"/>
        </w:rPr>
        <w:t>Dirección de</w:t>
      </w:r>
      <w:r w:rsidRPr="005E693C">
        <w:rPr>
          <w:rFonts w:ascii="Arial" w:hAnsi="Arial" w:cs="Arial"/>
          <w:sz w:val="20"/>
          <w:szCs w:val="20"/>
        </w:rPr>
        <w:t xml:space="preserve"> Desarrollo Urbano y Ecología (o en su caso Licencia de Uso de Suelo</w:t>
      </w:r>
      <w:r w:rsidR="005E693C" w:rsidRPr="005E693C">
        <w:rPr>
          <w:rFonts w:ascii="Arial" w:hAnsi="Arial" w:cs="Arial"/>
          <w:sz w:val="20"/>
          <w:szCs w:val="20"/>
        </w:rPr>
        <w:t xml:space="preserve"> Vigente) </w:t>
      </w:r>
    </w:p>
    <w:p w14:paraId="0B037CA3" w14:textId="77777777" w:rsidR="005E693C" w:rsidRPr="0044670C" w:rsidRDefault="005E693C" w:rsidP="005E693C">
      <w:pPr>
        <w:pStyle w:val="Prrafodelista"/>
        <w:ind w:left="567"/>
        <w:jc w:val="both"/>
        <w:rPr>
          <w:rFonts w:ascii="Arial" w:hAnsi="Arial" w:cs="Arial"/>
          <w:sz w:val="20"/>
          <w:szCs w:val="20"/>
        </w:rPr>
      </w:pPr>
    </w:p>
    <w:p w14:paraId="73EEF5C1" w14:textId="77777777" w:rsidR="00F70B16" w:rsidRPr="005E693C"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t>Copia de identificación oficial del titular del trámite, en el caso de personas morales del representante y/o apoderado legal.</w:t>
      </w:r>
    </w:p>
    <w:p w14:paraId="1F822B3A" w14:textId="77777777" w:rsidR="005E693C" w:rsidRDefault="005E693C" w:rsidP="005E693C">
      <w:pPr>
        <w:ind w:left="567"/>
        <w:jc w:val="both"/>
        <w:rPr>
          <w:rFonts w:ascii="Arial" w:hAnsi="Arial" w:cs="Arial"/>
          <w:sz w:val="20"/>
          <w:szCs w:val="20"/>
        </w:rPr>
      </w:pPr>
    </w:p>
    <w:p w14:paraId="3156F3C3" w14:textId="34B38F3A" w:rsidR="00F70B16" w:rsidRPr="005E693C" w:rsidRDefault="00F70B16" w:rsidP="00E74739">
      <w:pPr>
        <w:pStyle w:val="Prrafodelista"/>
        <w:numPr>
          <w:ilvl w:val="0"/>
          <w:numId w:val="7"/>
        </w:numPr>
        <w:jc w:val="both"/>
        <w:rPr>
          <w:rFonts w:ascii="Arial" w:hAnsi="Arial" w:cs="Arial"/>
          <w:sz w:val="20"/>
          <w:szCs w:val="20"/>
        </w:rPr>
      </w:pPr>
      <w:r w:rsidRPr="005E693C">
        <w:rPr>
          <w:rFonts w:ascii="Arial" w:hAnsi="Arial" w:cs="Arial"/>
          <w:sz w:val="20"/>
          <w:szCs w:val="20"/>
        </w:rPr>
        <w:t>Copia de Planos del proyecto de acuerdo a la obra o actividad propuesta:</w:t>
      </w:r>
    </w:p>
    <w:p w14:paraId="36DBDB83" w14:textId="77777777" w:rsidR="005E693C" w:rsidRDefault="005E693C" w:rsidP="005E693C">
      <w:pPr>
        <w:ind w:left="567"/>
        <w:jc w:val="both"/>
        <w:rPr>
          <w:rFonts w:ascii="Arial" w:hAnsi="Arial" w:cs="Arial"/>
          <w:sz w:val="20"/>
          <w:szCs w:val="20"/>
        </w:rPr>
      </w:pPr>
    </w:p>
    <w:p w14:paraId="4B0D79D5" w14:textId="2294C78D" w:rsidR="005E693C"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 xml:space="preserve">Para Construcción nueva, ampliación o remodelación (Planta arquitectónica y Plano Catastral </w:t>
      </w:r>
    </w:p>
    <w:p w14:paraId="40B837FA" w14:textId="77777777" w:rsidR="00BE6867" w:rsidRPr="00BE6867" w:rsidRDefault="00BE6867" w:rsidP="00BE6867">
      <w:pPr>
        <w:jc w:val="both"/>
        <w:rPr>
          <w:rFonts w:ascii="Arial" w:hAnsi="Arial" w:cs="Arial"/>
          <w:sz w:val="20"/>
          <w:szCs w:val="20"/>
        </w:rPr>
      </w:pPr>
    </w:p>
    <w:p w14:paraId="6FD2430C" w14:textId="1A47AEE6" w:rsidR="00F70B16" w:rsidRPr="00AE093B"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Indicando colindancias y ligas, con nombres de áreas y superficies, cajones de estacionamiento, instalaciones hidrosanitarias y arbolado o en su casa carta de reposición de arbolado).</w:t>
      </w:r>
    </w:p>
    <w:p w14:paraId="15C4E9F5" w14:textId="77777777" w:rsidR="005E693C" w:rsidRDefault="005E693C" w:rsidP="00E2200F">
      <w:pPr>
        <w:ind w:left="1701"/>
        <w:jc w:val="both"/>
        <w:rPr>
          <w:rFonts w:ascii="Arial" w:hAnsi="Arial" w:cs="Arial"/>
          <w:sz w:val="20"/>
          <w:szCs w:val="20"/>
        </w:rPr>
      </w:pPr>
    </w:p>
    <w:p w14:paraId="706320F0" w14:textId="495D2799" w:rsidR="00F70B16" w:rsidRPr="00AE093B"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Para la regularización de la Operación (Plano Catastral Indicando colindancias y ligas, nombre de áreas y superficies, arbolado o en su caso carta de reposición de arbolado (ver Nota 4), ubicación de combustibles, sustancias y materiales inflamables o peligros).</w:t>
      </w:r>
    </w:p>
    <w:p w14:paraId="650F82C3" w14:textId="77777777" w:rsidR="005E693C" w:rsidRDefault="005E693C" w:rsidP="00E2200F">
      <w:pPr>
        <w:ind w:left="1701"/>
        <w:jc w:val="both"/>
        <w:rPr>
          <w:rFonts w:ascii="Arial" w:hAnsi="Arial" w:cs="Arial"/>
          <w:sz w:val="20"/>
          <w:szCs w:val="20"/>
        </w:rPr>
      </w:pPr>
    </w:p>
    <w:p w14:paraId="25F38183" w14:textId="177455E2" w:rsidR="00F70B16" w:rsidRPr="00AE093B"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Para Fraccionamientos (Plano geométrico, instalaciones hidrosanitarias, topográfico, rasantes, áreas verdes, y en su caso delimitación de cauces y zona federal).</w:t>
      </w:r>
    </w:p>
    <w:p w14:paraId="3FD30978" w14:textId="77777777" w:rsidR="005E693C" w:rsidRDefault="005E693C" w:rsidP="00E2200F">
      <w:pPr>
        <w:ind w:left="1701"/>
        <w:jc w:val="both"/>
        <w:rPr>
          <w:rFonts w:ascii="Arial" w:hAnsi="Arial" w:cs="Arial"/>
          <w:sz w:val="20"/>
          <w:szCs w:val="20"/>
        </w:rPr>
      </w:pPr>
    </w:p>
    <w:p w14:paraId="09BC4ED7" w14:textId="29D3DD06" w:rsidR="00F70B16" w:rsidRPr="00AE093B" w:rsidRDefault="00F70B16" w:rsidP="00E74739">
      <w:pPr>
        <w:pStyle w:val="Prrafodelista"/>
        <w:numPr>
          <w:ilvl w:val="0"/>
          <w:numId w:val="8"/>
        </w:numPr>
        <w:ind w:left="1701"/>
        <w:jc w:val="both"/>
        <w:rPr>
          <w:rFonts w:ascii="Arial" w:hAnsi="Arial" w:cs="Arial"/>
          <w:sz w:val="20"/>
          <w:szCs w:val="20"/>
        </w:rPr>
      </w:pPr>
      <w:r w:rsidRPr="00AE093B">
        <w:rPr>
          <w:rFonts w:ascii="Arial" w:hAnsi="Arial" w:cs="Arial"/>
          <w:sz w:val="20"/>
          <w:szCs w:val="20"/>
        </w:rPr>
        <w:t xml:space="preserve">Para Torre de Antena de Telecomunicación (Plano catastral con ubicación de coordenadas y superficie del proyecto, plano estructural; con altura </w:t>
      </w:r>
      <w:r w:rsidR="005E693C" w:rsidRPr="00AE093B">
        <w:rPr>
          <w:rFonts w:ascii="Arial" w:hAnsi="Arial" w:cs="Arial"/>
          <w:sz w:val="20"/>
          <w:szCs w:val="20"/>
        </w:rPr>
        <w:t>de pararrayos</w:t>
      </w:r>
      <w:r w:rsidRPr="00AE093B">
        <w:rPr>
          <w:rFonts w:ascii="Arial" w:hAnsi="Arial" w:cs="Arial"/>
          <w:sz w:val="20"/>
          <w:szCs w:val="20"/>
        </w:rPr>
        <w:t xml:space="preserve"> y </w:t>
      </w:r>
      <w:r w:rsidR="005E693C" w:rsidRPr="00AE093B">
        <w:rPr>
          <w:rFonts w:ascii="Arial" w:hAnsi="Arial" w:cs="Arial"/>
          <w:sz w:val="20"/>
          <w:szCs w:val="20"/>
        </w:rPr>
        <w:t>la medida perimetral</w:t>
      </w:r>
      <w:r w:rsidRPr="00AE093B">
        <w:rPr>
          <w:rFonts w:ascii="Arial" w:hAnsi="Arial" w:cs="Arial"/>
          <w:sz w:val="20"/>
          <w:szCs w:val="20"/>
        </w:rPr>
        <w:t xml:space="preserve"> de la base de la torre).</w:t>
      </w:r>
    </w:p>
    <w:p w14:paraId="031FD1B7" w14:textId="77777777" w:rsidR="005E693C" w:rsidRDefault="005E693C" w:rsidP="005E693C">
      <w:pPr>
        <w:ind w:left="567"/>
        <w:jc w:val="both"/>
        <w:rPr>
          <w:rFonts w:ascii="Arial" w:hAnsi="Arial" w:cs="Arial"/>
          <w:sz w:val="20"/>
          <w:szCs w:val="20"/>
        </w:rPr>
      </w:pPr>
    </w:p>
    <w:p w14:paraId="18295630" w14:textId="1295425E" w:rsidR="00F70B16" w:rsidRPr="00AE093B" w:rsidRDefault="00F70B16" w:rsidP="00E74739">
      <w:pPr>
        <w:pStyle w:val="Prrafodelista"/>
        <w:numPr>
          <w:ilvl w:val="0"/>
          <w:numId w:val="7"/>
        </w:numPr>
        <w:jc w:val="both"/>
        <w:rPr>
          <w:rFonts w:ascii="Arial" w:hAnsi="Arial" w:cs="Arial"/>
          <w:sz w:val="20"/>
          <w:szCs w:val="20"/>
        </w:rPr>
      </w:pPr>
      <w:r w:rsidRPr="00AE093B">
        <w:rPr>
          <w:rFonts w:ascii="Arial" w:hAnsi="Arial" w:cs="Arial"/>
          <w:sz w:val="20"/>
          <w:szCs w:val="20"/>
        </w:rPr>
        <w:t xml:space="preserve">Certificado </w:t>
      </w:r>
      <w:r w:rsidR="005E693C" w:rsidRPr="00AE093B">
        <w:rPr>
          <w:rFonts w:ascii="Arial" w:hAnsi="Arial" w:cs="Arial"/>
          <w:sz w:val="20"/>
          <w:szCs w:val="20"/>
        </w:rPr>
        <w:t xml:space="preserve">de pago por el trámite. </w:t>
      </w:r>
    </w:p>
    <w:p w14:paraId="62D77CEC" w14:textId="77777777" w:rsidR="005E693C" w:rsidRDefault="005E693C" w:rsidP="00AE093B">
      <w:pPr>
        <w:ind w:left="567"/>
        <w:jc w:val="both"/>
        <w:rPr>
          <w:rFonts w:ascii="Arial" w:hAnsi="Arial" w:cs="Arial"/>
          <w:sz w:val="20"/>
          <w:szCs w:val="20"/>
        </w:rPr>
      </w:pPr>
    </w:p>
    <w:p w14:paraId="04DC3F3D" w14:textId="7EDC41DB" w:rsidR="00F70B16" w:rsidRPr="00AE093B" w:rsidRDefault="00F70B16" w:rsidP="00E74739">
      <w:pPr>
        <w:pStyle w:val="Prrafodelista"/>
        <w:numPr>
          <w:ilvl w:val="0"/>
          <w:numId w:val="7"/>
        </w:numPr>
        <w:jc w:val="both"/>
        <w:rPr>
          <w:rFonts w:ascii="Arial" w:hAnsi="Arial" w:cs="Arial"/>
          <w:sz w:val="20"/>
          <w:szCs w:val="20"/>
        </w:rPr>
      </w:pPr>
      <w:r w:rsidRPr="00AE093B">
        <w:rPr>
          <w:rFonts w:ascii="Arial" w:hAnsi="Arial" w:cs="Arial"/>
          <w:sz w:val="20"/>
          <w:szCs w:val="20"/>
        </w:rPr>
        <w:t>Personas morales, deberá acreditarse su constitución mediante copia del instrumento jurídico correspondiente. Así como la personalidad jurídica de quien suscribe la solicitud.</w:t>
      </w:r>
    </w:p>
    <w:p w14:paraId="152F8760" w14:textId="77777777" w:rsidR="005E693C" w:rsidRDefault="005E693C" w:rsidP="00AE093B">
      <w:pPr>
        <w:ind w:left="567"/>
        <w:jc w:val="both"/>
        <w:rPr>
          <w:rFonts w:ascii="Arial" w:hAnsi="Arial" w:cs="Arial"/>
          <w:sz w:val="20"/>
          <w:szCs w:val="20"/>
        </w:rPr>
      </w:pPr>
    </w:p>
    <w:p w14:paraId="1072CBCC" w14:textId="21C4E712" w:rsidR="00F70B16" w:rsidRPr="00161288" w:rsidRDefault="00F70B16" w:rsidP="00E74739">
      <w:pPr>
        <w:pStyle w:val="Prrafodelista"/>
        <w:numPr>
          <w:ilvl w:val="0"/>
          <w:numId w:val="7"/>
        </w:numPr>
        <w:jc w:val="both"/>
        <w:rPr>
          <w:rFonts w:ascii="Arial" w:hAnsi="Arial" w:cs="Arial"/>
          <w:b/>
          <w:sz w:val="20"/>
          <w:szCs w:val="20"/>
        </w:rPr>
      </w:pPr>
      <w:r w:rsidRPr="00AE093B">
        <w:rPr>
          <w:rFonts w:ascii="Arial" w:hAnsi="Arial" w:cs="Arial"/>
          <w:sz w:val="20"/>
          <w:szCs w:val="20"/>
        </w:rPr>
        <w:t>Solicitud de la autorización por desmonte de predios urbanos con superficie mayor a 1,000 metros cuadrados.</w:t>
      </w:r>
      <w:r w:rsidR="00161288" w:rsidRPr="00161288">
        <w:t xml:space="preserve"> </w:t>
      </w:r>
      <w:r w:rsidR="00E2200F">
        <w:rPr>
          <w:rFonts w:ascii="Arial" w:hAnsi="Arial" w:cs="Arial"/>
          <w:b/>
          <w:sz w:val="16"/>
          <w:szCs w:val="16"/>
        </w:rPr>
        <w:t>(Fracción modificada</w:t>
      </w:r>
      <w:r w:rsidR="00161288" w:rsidRPr="00161288">
        <w:rPr>
          <w:rFonts w:ascii="Arial" w:hAnsi="Arial" w:cs="Arial"/>
          <w:b/>
          <w:sz w:val="16"/>
          <w:szCs w:val="16"/>
        </w:rPr>
        <w:t xml:space="preserve"> por acuerdo aprobado en S.O. 22/19 de fecha 27 de noviembre del 2019, pub</w:t>
      </w:r>
      <w:r w:rsidR="009B4444">
        <w:rPr>
          <w:rFonts w:ascii="Arial" w:hAnsi="Arial" w:cs="Arial"/>
          <w:b/>
          <w:sz w:val="16"/>
          <w:szCs w:val="16"/>
        </w:rPr>
        <w:t xml:space="preserve">licado en la Gaceta Municipal </w:t>
      </w:r>
      <w:r w:rsidR="00161288" w:rsidRPr="00161288">
        <w:rPr>
          <w:rFonts w:ascii="Arial" w:hAnsi="Arial" w:cs="Arial"/>
          <w:b/>
          <w:sz w:val="16"/>
          <w:szCs w:val="16"/>
        </w:rPr>
        <w:t>de Chihuahua No. 95-I, de fecha 16 de diciembre de 2019)</w:t>
      </w:r>
    </w:p>
    <w:p w14:paraId="2A2735E2" w14:textId="77777777" w:rsidR="005E693C" w:rsidRPr="005E693C" w:rsidRDefault="005E693C" w:rsidP="00AE093B">
      <w:pPr>
        <w:ind w:left="567"/>
        <w:jc w:val="both"/>
        <w:rPr>
          <w:rFonts w:ascii="Arial" w:hAnsi="Arial" w:cs="Arial"/>
          <w:sz w:val="20"/>
          <w:szCs w:val="20"/>
        </w:rPr>
      </w:pPr>
    </w:p>
    <w:p w14:paraId="1F011346" w14:textId="1AE56EB3" w:rsidR="00F70B16" w:rsidRDefault="00F70B16" w:rsidP="00F70B16">
      <w:pPr>
        <w:jc w:val="both"/>
        <w:rPr>
          <w:rFonts w:ascii="Arial" w:hAnsi="Arial" w:cs="Arial"/>
          <w:sz w:val="20"/>
          <w:szCs w:val="20"/>
        </w:rPr>
      </w:pPr>
      <w:r w:rsidRPr="007E4C08">
        <w:rPr>
          <w:rFonts w:ascii="Arial" w:hAnsi="Arial" w:cs="Arial"/>
          <w:b/>
          <w:sz w:val="20"/>
          <w:szCs w:val="20"/>
        </w:rPr>
        <w:t>Artículo 57.</w:t>
      </w:r>
      <w:r w:rsidRPr="004E2F66">
        <w:rPr>
          <w:rFonts w:ascii="Arial" w:hAnsi="Arial" w:cs="Arial"/>
          <w:sz w:val="20"/>
          <w:szCs w:val="20"/>
        </w:rPr>
        <w:t xml:space="preserve"> La manifestación de impacto ambiental </w:t>
      </w:r>
      <w:r>
        <w:rPr>
          <w:rFonts w:ascii="Arial" w:hAnsi="Arial" w:cs="Arial"/>
          <w:sz w:val="20"/>
          <w:szCs w:val="20"/>
        </w:rPr>
        <w:t xml:space="preserve">deberá contener como mínimo, la </w:t>
      </w:r>
      <w:r w:rsidRPr="004E2F66">
        <w:rPr>
          <w:rFonts w:ascii="Arial" w:hAnsi="Arial" w:cs="Arial"/>
          <w:sz w:val="20"/>
          <w:szCs w:val="20"/>
        </w:rPr>
        <w:t>siguiente información:</w:t>
      </w:r>
    </w:p>
    <w:p w14:paraId="6ED476A8" w14:textId="77777777" w:rsidR="00AE093B" w:rsidRPr="004E2F66" w:rsidRDefault="00AE093B" w:rsidP="00F70B16">
      <w:pPr>
        <w:jc w:val="both"/>
        <w:rPr>
          <w:rFonts w:ascii="Arial" w:hAnsi="Arial" w:cs="Arial"/>
          <w:sz w:val="20"/>
          <w:szCs w:val="20"/>
        </w:rPr>
      </w:pPr>
    </w:p>
    <w:p w14:paraId="074D26D2" w14:textId="77777777"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Nombre, denominación o razón social, nacionalidad y domicilio de quien pretenda llevar a cabo la obra o actividad;</w:t>
      </w:r>
    </w:p>
    <w:p w14:paraId="02E08488" w14:textId="77777777" w:rsidR="00AE093B" w:rsidRDefault="00AE093B" w:rsidP="0084699B">
      <w:pPr>
        <w:jc w:val="both"/>
        <w:rPr>
          <w:rFonts w:ascii="Arial" w:hAnsi="Arial" w:cs="Arial"/>
          <w:sz w:val="20"/>
          <w:szCs w:val="20"/>
        </w:rPr>
      </w:pPr>
    </w:p>
    <w:p w14:paraId="35D6F738" w14:textId="26BB84C0"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Descripción de la obra o actividad proyectada, desde la etapa de selección del sitio para la ejecución de la misma; superficie de terreno requerido; programa deconstrucción, montaje de instalaciones y operación correspondiente, tipo de actividad, volúmenes de producción previstos e inversiones necesarias; clase y cantidad de recursos naturales que habrán de aprovecharse, tanto en la etapa de construcción como en la operación o .el desarrollo de la actividad; y programa para el abandono de la obra o cese de la actividad; descripción del escenario ambiental con anterioridad a la ejecución del proyecto y áreas alternativas de obra;</w:t>
      </w:r>
    </w:p>
    <w:p w14:paraId="5BB6FD9D" w14:textId="77777777" w:rsidR="00AE093B" w:rsidRDefault="00AE093B" w:rsidP="00AC1474">
      <w:pPr>
        <w:ind w:left="567"/>
        <w:jc w:val="both"/>
        <w:rPr>
          <w:rFonts w:ascii="Arial" w:hAnsi="Arial" w:cs="Arial"/>
          <w:sz w:val="20"/>
          <w:szCs w:val="20"/>
        </w:rPr>
      </w:pPr>
    </w:p>
    <w:p w14:paraId="12D6EA46" w14:textId="21ABED30"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Aspectos socioeconómicos del área donde pretenda desarrollarse la obra o actividad; estudios ecológicos sobre el hábitat, la flora y la fauna, y descripción del posible escenario ambiental modificado por la obra o actividad de que se trate;</w:t>
      </w:r>
    </w:p>
    <w:p w14:paraId="0A160A13" w14:textId="77777777" w:rsidR="00AE093B" w:rsidRDefault="00AE093B" w:rsidP="0084699B">
      <w:pPr>
        <w:jc w:val="both"/>
        <w:rPr>
          <w:rFonts w:ascii="Arial" w:hAnsi="Arial" w:cs="Arial"/>
          <w:sz w:val="20"/>
          <w:szCs w:val="20"/>
        </w:rPr>
      </w:pPr>
    </w:p>
    <w:p w14:paraId="38D67728" w14:textId="77777777" w:rsidR="00AE093B" w:rsidRDefault="00AE093B" w:rsidP="0084699B">
      <w:pPr>
        <w:jc w:val="both"/>
        <w:rPr>
          <w:rFonts w:ascii="Arial" w:hAnsi="Arial" w:cs="Arial"/>
          <w:sz w:val="20"/>
          <w:szCs w:val="20"/>
        </w:rPr>
      </w:pPr>
    </w:p>
    <w:p w14:paraId="59E64B7B" w14:textId="1BA58B1C"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Vinculación con las normas y regulaciones sobre el uso del suelo en el área correspondiente;</w:t>
      </w:r>
    </w:p>
    <w:p w14:paraId="465F59A0" w14:textId="77777777" w:rsidR="00AC1474" w:rsidRDefault="00AC1474" w:rsidP="0084699B">
      <w:pPr>
        <w:jc w:val="both"/>
        <w:rPr>
          <w:rFonts w:ascii="Arial" w:hAnsi="Arial" w:cs="Arial"/>
          <w:sz w:val="20"/>
          <w:szCs w:val="20"/>
        </w:rPr>
      </w:pPr>
    </w:p>
    <w:p w14:paraId="72EA9588" w14:textId="1693FD0B"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Identificación y descripción de los impactos ambientales que ocasionará la ejecución del proyecto o actividad en sus distintas etapas. La manifestación deberá acompañarse del estudio de riesgo de la obra o actividad, que contendrá las medidas de prevención y mitigación para los impactos ambientales identificados en cada una de las etapas, para reducir los impactos ambiental adversos y el programa de recuperación y restauración del área impactada al concluir la vida útil de la obra o al término de la actividad</w:t>
      </w:r>
    </w:p>
    <w:p w14:paraId="178E1D9B" w14:textId="77777777" w:rsidR="00AE093B" w:rsidRDefault="00AE093B" w:rsidP="0084699B">
      <w:pPr>
        <w:jc w:val="both"/>
        <w:rPr>
          <w:rFonts w:ascii="Arial" w:hAnsi="Arial" w:cs="Arial"/>
          <w:sz w:val="20"/>
          <w:szCs w:val="20"/>
        </w:rPr>
      </w:pPr>
    </w:p>
    <w:p w14:paraId="2C77792B" w14:textId="57DB6A69"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En caso de diversificación de productos, cambio de materias primas o procesos de la obra o actividad inicialmente proyectadas, se hará necesaria la presentación de un nuevo manifiesto o un complemento del mismo, a criterio de la Dirección, lo cual será notificado por escrito al interesado; y acciones de mitigación y adaptación, al Cambio Climático, establecidos en el presente Reglamento</w:t>
      </w:r>
    </w:p>
    <w:p w14:paraId="49C1CDE4" w14:textId="77777777" w:rsidR="00AC1474" w:rsidRDefault="00AC1474" w:rsidP="0084699B">
      <w:pPr>
        <w:jc w:val="both"/>
        <w:rPr>
          <w:rFonts w:ascii="Arial" w:hAnsi="Arial" w:cs="Arial"/>
          <w:sz w:val="20"/>
          <w:szCs w:val="20"/>
        </w:rPr>
      </w:pPr>
    </w:p>
    <w:p w14:paraId="7E703CB6" w14:textId="380F9B33" w:rsidR="00F70B16" w:rsidRPr="0084699B" w:rsidRDefault="00F70B16" w:rsidP="00E74739">
      <w:pPr>
        <w:pStyle w:val="Prrafodelista"/>
        <w:numPr>
          <w:ilvl w:val="0"/>
          <w:numId w:val="32"/>
        </w:numPr>
        <w:jc w:val="both"/>
        <w:rPr>
          <w:rFonts w:ascii="Arial" w:hAnsi="Arial" w:cs="Arial"/>
          <w:sz w:val="20"/>
          <w:szCs w:val="20"/>
        </w:rPr>
      </w:pPr>
      <w:r w:rsidRPr="0084699B">
        <w:rPr>
          <w:rFonts w:ascii="Arial" w:hAnsi="Arial" w:cs="Arial"/>
          <w:sz w:val="20"/>
          <w:szCs w:val="20"/>
        </w:rPr>
        <w:t>Acompañada de los siguientes requisitos:</w:t>
      </w:r>
    </w:p>
    <w:p w14:paraId="5CA0E981" w14:textId="77777777" w:rsidR="00AE093B" w:rsidRPr="00AE093B" w:rsidRDefault="00AE093B" w:rsidP="00AE093B">
      <w:pPr>
        <w:spacing w:after="160"/>
        <w:jc w:val="both"/>
        <w:rPr>
          <w:rFonts w:ascii="Arial" w:hAnsi="Arial" w:cs="Arial"/>
          <w:sz w:val="20"/>
          <w:szCs w:val="20"/>
        </w:rPr>
      </w:pPr>
    </w:p>
    <w:p w14:paraId="32D60702" w14:textId="4713008C"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Original y copi</w:t>
      </w:r>
      <w:r w:rsidR="009642B1">
        <w:rPr>
          <w:rFonts w:ascii="Arial" w:hAnsi="Arial" w:cs="Arial"/>
          <w:sz w:val="20"/>
          <w:szCs w:val="20"/>
        </w:rPr>
        <w:t xml:space="preserve">a de la solicitud (F-DDUE-68) </w:t>
      </w:r>
    </w:p>
    <w:p w14:paraId="0C326523" w14:textId="77777777" w:rsidR="00AC1474" w:rsidRDefault="00AC1474" w:rsidP="00E2200F">
      <w:pPr>
        <w:ind w:left="1701"/>
        <w:jc w:val="both"/>
        <w:rPr>
          <w:rFonts w:ascii="Arial" w:hAnsi="Arial" w:cs="Arial"/>
          <w:sz w:val="20"/>
          <w:szCs w:val="20"/>
        </w:rPr>
      </w:pPr>
    </w:p>
    <w:p w14:paraId="57D798FD" w14:textId="6D4BB382"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Manifiesto de Impacto Ambiental o Informe Preventivo (De acuerdo a la OBRA y/o ACTIVIDAD consideradas en el proyecto)</w:t>
      </w:r>
    </w:p>
    <w:p w14:paraId="69F92F94" w14:textId="77777777" w:rsidR="00AC1474" w:rsidRDefault="00AC1474" w:rsidP="00E2200F">
      <w:pPr>
        <w:ind w:left="1701"/>
        <w:jc w:val="both"/>
        <w:rPr>
          <w:rFonts w:ascii="Arial" w:hAnsi="Arial" w:cs="Arial"/>
          <w:sz w:val="20"/>
          <w:szCs w:val="20"/>
        </w:rPr>
      </w:pPr>
    </w:p>
    <w:p w14:paraId="051503C5" w14:textId="545F602B" w:rsidR="00F70B16" w:rsidRPr="00AC1474" w:rsidRDefault="00F70B16" w:rsidP="00E74739">
      <w:pPr>
        <w:pStyle w:val="Prrafodelista"/>
        <w:numPr>
          <w:ilvl w:val="0"/>
          <w:numId w:val="9"/>
        </w:numPr>
        <w:ind w:left="2268"/>
        <w:jc w:val="both"/>
        <w:rPr>
          <w:rFonts w:ascii="Arial" w:hAnsi="Arial" w:cs="Arial"/>
          <w:sz w:val="20"/>
          <w:szCs w:val="20"/>
        </w:rPr>
      </w:pPr>
      <w:r w:rsidRPr="00AC1474">
        <w:rPr>
          <w:rFonts w:ascii="Arial" w:hAnsi="Arial" w:cs="Arial"/>
          <w:sz w:val="20"/>
          <w:szCs w:val="20"/>
        </w:rPr>
        <w:t>Anexo I Descripción de Obras (F-DDUE-56) y/o</w:t>
      </w:r>
    </w:p>
    <w:p w14:paraId="2D4A645F" w14:textId="77777777" w:rsidR="00AC1474" w:rsidRDefault="00AC1474" w:rsidP="00E2200F">
      <w:pPr>
        <w:ind w:left="2268"/>
        <w:jc w:val="both"/>
        <w:rPr>
          <w:rFonts w:ascii="Arial" w:hAnsi="Arial" w:cs="Arial"/>
          <w:sz w:val="20"/>
          <w:szCs w:val="20"/>
        </w:rPr>
      </w:pPr>
    </w:p>
    <w:p w14:paraId="123E5896" w14:textId="26B322B8" w:rsidR="00F70B16" w:rsidRPr="00AC1474" w:rsidRDefault="00F70B16" w:rsidP="00E74739">
      <w:pPr>
        <w:pStyle w:val="Prrafodelista"/>
        <w:numPr>
          <w:ilvl w:val="0"/>
          <w:numId w:val="9"/>
        </w:numPr>
        <w:ind w:left="2268"/>
        <w:jc w:val="both"/>
        <w:rPr>
          <w:rFonts w:ascii="Arial" w:hAnsi="Arial" w:cs="Arial"/>
          <w:sz w:val="20"/>
          <w:szCs w:val="20"/>
        </w:rPr>
      </w:pPr>
      <w:r w:rsidRPr="00AC1474">
        <w:rPr>
          <w:rFonts w:ascii="Arial" w:hAnsi="Arial" w:cs="Arial"/>
          <w:sz w:val="20"/>
          <w:szCs w:val="20"/>
        </w:rPr>
        <w:t>Anexo II Descripció</w:t>
      </w:r>
      <w:r w:rsidR="00E2200F">
        <w:rPr>
          <w:rFonts w:ascii="Arial" w:hAnsi="Arial" w:cs="Arial"/>
          <w:sz w:val="20"/>
          <w:szCs w:val="20"/>
        </w:rPr>
        <w:t>n de Actividades (F-DDUE-57)</w:t>
      </w:r>
      <w:r w:rsidR="009642B1">
        <w:rPr>
          <w:rFonts w:ascii="Arial" w:hAnsi="Arial" w:cs="Arial"/>
          <w:sz w:val="20"/>
          <w:szCs w:val="20"/>
        </w:rPr>
        <w:t xml:space="preserve"> </w:t>
      </w:r>
    </w:p>
    <w:p w14:paraId="751EA703" w14:textId="77777777" w:rsidR="00AC1474" w:rsidRDefault="00AC1474" w:rsidP="00E2200F">
      <w:pPr>
        <w:ind w:left="1701"/>
        <w:jc w:val="both"/>
        <w:rPr>
          <w:rFonts w:ascii="Arial" w:hAnsi="Arial" w:cs="Arial"/>
          <w:sz w:val="20"/>
          <w:szCs w:val="20"/>
        </w:rPr>
      </w:pPr>
    </w:p>
    <w:p w14:paraId="7CD938EC" w14:textId="08E9CD0D"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Copia de la Constancia de la Zonificación procedente y vigente del predio propuesto para la obra y/o actividad específica expedida por esta Dirección de Desarrollo Urbano y Ecología (o en su caso Lice</w:t>
      </w:r>
      <w:r w:rsidR="009642B1">
        <w:rPr>
          <w:rFonts w:ascii="Arial" w:hAnsi="Arial" w:cs="Arial"/>
          <w:sz w:val="20"/>
          <w:szCs w:val="20"/>
        </w:rPr>
        <w:t xml:space="preserve">ncia de Uso de Suelo Vigente) </w:t>
      </w:r>
    </w:p>
    <w:p w14:paraId="4E34B68B" w14:textId="77777777" w:rsidR="00AC1474" w:rsidRDefault="00AC1474" w:rsidP="00E2200F">
      <w:pPr>
        <w:ind w:left="1701"/>
        <w:jc w:val="both"/>
        <w:rPr>
          <w:rFonts w:ascii="Arial" w:hAnsi="Arial" w:cs="Arial"/>
          <w:sz w:val="20"/>
          <w:szCs w:val="20"/>
        </w:rPr>
      </w:pPr>
    </w:p>
    <w:p w14:paraId="3469AC0C" w14:textId="0A7BE60A"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Copia de identificación oficial del titular del trámite, en el caso de personas morales del representante y/o apoderado legal.</w:t>
      </w:r>
    </w:p>
    <w:p w14:paraId="1ECB929B" w14:textId="77777777" w:rsidR="00AC1474" w:rsidRDefault="00AC1474" w:rsidP="00E2200F">
      <w:pPr>
        <w:ind w:left="1701"/>
        <w:jc w:val="both"/>
        <w:rPr>
          <w:rFonts w:ascii="Arial" w:hAnsi="Arial" w:cs="Arial"/>
          <w:sz w:val="20"/>
          <w:szCs w:val="20"/>
        </w:rPr>
      </w:pPr>
    </w:p>
    <w:p w14:paraId="54FA1B01" w14:textId="6C0534E8" w:rsidR="00F70B16" w:rsidRPr="00AC1474" w:rsidRDefault="00F70B16" w:rsidP="00E74739">
      <w:pPr>
        <w:pStyle w:val="Prrafodelista"/>
        <w:numPr>
          <w:ilvl w:val="0"/>
          <w:numId w:val="11"/>
        </w:numPr>
        <w:ind w:left="1701"/>
        <w:jc w:val="both"/>
        <w:rPr>
          <w:rFonts w:ascii="Arial" w:hAnsi="Arial" w:cs="Arial"/>
          <w:sz w:val="20"/>
          <w:szCs w:val="20"/>
        </w:rPr>
      </w:pPr>
      <w:r w:rsidRPr="00AC1474">
        <w:rPr>
          <w:rFonts w:ascii="Arial" w:hAnsi="Arial" w:cs="Arial"/>
          <w:sz w:val="20"/>
          <w:szCs w:val="20"/>
        </w:rPr>
        <w:t>Copia de Planos del proyecto de acuerdo a la obra o actividad propuesta:</w:t>
      </w:r>
    </w:p>
    <w:p w14:paraId="12F84447" w14:textId="77777777" w:rsidR="00AC1474" w:rsidRDefault="00AC1474" w:rsidP="00AC1474">
      <w:pPr>
        <w:ind w:left="567"/>
        <w:jc w:val="both"/>
        <w:rPr>
          <w:rFonts w:ascii="Arial" w:hAnsi="Arial" w:cs="Arial"/>
          <w:sz w:val="20"/>
          <w:szCs w:val="20"/>
        </w:rPr>
      </w:pPr>
    </w:p>
    <w:p w14:paraId="621E5869" w14:textId="2C587CF6" w:rsidR="00F70B16" w:rsidRPr="00AC1474" w:rsidRDefault="00F70B16" w:rsidP="00E74739">
      <w:pPr>
        <w:pStyle w:val="Prrafodelista"/>
        <w:numPr>
          <w:ilvl w:val="0"/>
          <w:numId w:val="10"/>
        </w:numPr>
        <w:ind w:left="2268"/>
        <w:jc w:val="both"/>
        <w:rPr>
          <w:rFonts w:ascii="Arial" w:hAnsi="Arial" w:cs="Arial"/>
          <w:sz w:val="20"/>
          <w:szCs w:val="20"/>
        </w:rPr>
      </w:pPr>
      <w:r w:rsidRPr="00AC1474">
        <w:rPr>
          <w:rFonts w:ascii="Arial" w:hAnsi="Arial" w:cs="Arial"/>
          <w:sz w:val="20"/>
          <w:szCs w:val="20"/>
        </w:rPr>
        <w:t>Para Construcción nueva, ampliación o remodelación (Planta arquitectónica y Plano Catastral indicando colindancias y ligas, con nombres de áreas y superficies, cajones de estacionamiento, instalaciones hidrosanitarias y arbolado o en su caso carta de</w:t>
      </w:r>
      <w:r w:rsidR="00AC1474" w:rsidRPr="00AC1474">
        <w:rPr>
          <w:rFonts w:ascii="Arial" w:hAnsi="Arial" w:cs="Arial"/>
          <w:sz w:val="20"/>
          <w:szCs w:val="20"/>
        </w:rPr>
        <w:t xml:space="preserve"> </w:t>
      </w:r>
      <w:r w:rsidRPr="00AC1474">
        <w:rPr>
          <w:rFonts w:ascii="Arial" w:hAnsi="Arial" w:cs="Arial"/>
          <w:sz w:val="20"/>
          <w:szCs w:val="20"/>
        </w:rPr>
        <w:t>reposición de arbolado).</w:t>
      </w:r>
    </w:p>
    <w:p w14:paraId="28109144" w14:textId="77777777" w:rsidR="00AC1474" w:rsidRDefault="00AC1474" w:rsidP="00E2200F">
      <w:pPr>
        <w:ind w:left="2268"/>
        <w:jc w:val="both"/>
        <w:rPr>
          <w:rFonts w:ascii="Arial" w:hAnsi="Arial" w:cs="Arial"/>
          <w:sz w:val="20"/>
          <w:szCs w:val="20"/>
        </w:rPr>
      </w:pPr>
    </w:p>
    <w:p w14:paraId="4132AB22" w14:textId="4A0E77A3" w:rsidR="00F70B16" w:rsidRPr="00AC1474" w:rsidRDefault="00F70B16" w:rsidP="00E74739">
      <w:pPr>
        <w:pStyle w:val="Prrafodelista"/>
        <w:numPr>
          <w:ilvl w:val="0"/>
          <w:numId w:val="10"/>
        </w:numPr>
        <w:ind w:left="2268"/>
        <w:jc w:val="both"/>
        <w:rPr>
          <w:rFonts w:ascii="Arial" w:hAnsi="Arial" w:cs="Arial"/>
          <w:sz w:val="20"/>
          <w:szCs w:val="20"/>
        </w:rPr>
      </w:pPr>
      <w:r w:rsidRPr="00AC1474">
        <w:rPr>
          <w:rFonts w:ascii="Arial" w:hAnsi="Arial" w:cs="Arial"/>
          <w:sz w:val="20"/>
          <w:szCs w:val="20"/>
        </w:rPr>
        <w:t xml:space="preserve">Para la regularización de la Operación (Plano Catastral indicando colindancias y ligas, nombre de áreas y superficies, arbolado o en su caso carta de reposición </w:t>
      </w:r>
      <w:r w:rsidRPr="00AC1474">
        <w:rPr>
          <w:rFonts w:ascii="Arial" w:hAnsi="Arial" w:cs="Arial"/>
          <w:sz w:val="20"/>
          <w:szCs w:val="20"/>
        </w:rPr>
        <w:lastRenderedPageBreak/>
        <w:t>de arbolado (ver Nota 4), ubicación de combustibles, sustancias y materiales inflamables o peligrosos).</w:t>
      </w:r>
    </w:p>
    <w:p w14:paraId="692ADA55" w14:textId="77777777" w:rsidR="00AC1474" w:rsidRDefault="00AC1474" w:rsidP="00E2200F">
      <w:pPr>
        <w:ind w:left="2268"/>
        <w:jc w:val="both"/>
        <w:rPr>
          <w:rFonts w:ascii="Arial" w:hAnsi="Arial" w:cs="Arial"/>
          <w:sz w:val="20"/>
          <w:szCs w:val="20"/>
        </w:rPr>
      </w:pPr>
    </w:p>
    <w:p w14:paraId="4FDBFBE9" w14:textId="11E0690D" w:rsidR="00F70B16" w:rsidRPr="00AC1474" w:rsidRDefault="00F70B16" w:rsidP="00E74739">
      <w:pPr>
        <w:pStyle w:val="Prrafodelista"/>
        <w:numPr>
          <w:ilvl w:val="0"/>
          <w:numId w:val="10"/>
        </w:numPr>
        <w:ind w:left="2268"/>
        <w:jc w:val="both"/>
        <w:rPr>
          <w:rFonts w:ascii="Arial" w:hAnsi="Arial" w:cs="Arial"/>
          <w:sz w:val="20"/>
          <w:szCs w:val="20"/>
        </w:rPr>
      </w:pPr>
      <w:r w:rsidRPr="00AC1474">
        <w:rPr>
          <w:rFonts w:ascii="Arial" w:hAnsi="Arial" w:cs="Arial"/>
          <w:sz w:val="20"/>
          <w:szCs w:val="20"/>
        </w:rPr>
        <w:t>Para Fraccionamientos (Plano geométrico, instalaciones hidrosanitarias, topográfico, rasantes, áreas verdes, y en su caso delimitación de cauces y zona federal).</w:t>
      </w:r>
    </w:p>
    <w:p w14:paraId="5F67AABA" w14:textId="77777777" w:rsidR="00AC1474" w:rsidRDefault="00AC1474" w:rsidP="00E2200F">
      <w:pPr>
        <w:ind w:left="2268"/>
        <w:jc w:val="both"/>
        <w:rPr>
          <w:rFonts w:ascii="Arial" w:hAnsi="Arial" w:cs="Arial"/>
          <w:sz w:val="20"/>
          <w:szCs w:val="20"/>
        </w:rPr>
      </w:pPr>
    </w:p>
    <w:p w14:paraId="455BFB33" w14:textId="7912C049" w:rsidR="00F70B16" w:rsidRPr="00AC1474" w:rsidRDefault="00F70B16" w:rsidP="00E74739">
      <w:pPr>
        <w:pStyle w:val="Prrafodelista"/>
        <w:numPr>
          <w:ilvl w:val="0"/>
          <w:numId w:val="10"/>
        </w:numPr>
        <w:ind w:left="2268"/>
        <w:jc w:val="both"/>
        <w:rPr>
          <w:rFonts w:ascii="Arial" w:hAnsi="Arial" w:cs="Arial"/>
          <w:sz w:val="20"/>
          <w:szCs w:val="20"/>
        </w:rPr>
      </w:pPr>
      <w:r w:rsidRPr="00AC1474">
        <w:rPr>
          <w:rFonts w:ascii="Arial" w:hAnsi="Arial" w:cs="Arial"/>
          <w:sz w:val="20"/>
          <w:szCs w:val="20"/>
        </w:rPr>
        <w:t xml:space="preserve">Para Torre de Antena de Telecomunicación (Plano catastral con ubicación de coordenadas y superficie del proyecto, plano estructural de la base, torre, altura de pararrayos y las </w:t>
      </w:r>
      <w:r w:rsidR="00AE093B" w:rsidRPr="00AC1474">
        <w:rPr>
          <w:rFonts w:ascii="Arial" w:hAnsi="Arial" w:cs="Arial"/>
          <w:sz w:val="20"/>
          <w:szCs w:val="20"/>
        </w:rPr>
        <w:t>medidas perimetrales</w:t>
      </w:r>
      <w:r w:rsidRPr="00AC1474">
        <w:rPr>
          <w:rFonts w:ascii="Arial" w:hAnsi="Arial" w:cs="Arial"/>
          <w:sz w:val="20"/>
          <w:szCs w:val="20"/>
        </w:rPr>
        <w:t xml:space="preserve"> de la base de la torre)</w:t>
      </w:r>
    </w:p>
    <w:p w14:paraId="441FDBDC" w14:textId="77777777" w:rsidR="00AC1474" w:rsidRDefault="00AC1474" w:rsidP="00AC1474">
      <w:pPr>
        <w:ind w:left="567"/>
        <w:jc w:val="both"/>
        <w:rPr>
          <w:rFonts w:ascii="Arial" w:hAnsi="Arial" w:cs="Arial"/>
          <w:sz w:val="20"/>
          <w:szCs w:val="20"/>
        </w:rPr>
      </w:pPr>
    </w:p>
    <w:p w14:paraId="74C0C065" w14:textId="4C51DDFA" w:rsidR="00F70B16" w:rsidRPr="00AC1474" w:rsidRDefault="00F70B16" w:rsidP="00E74739">
      <w:pPr>
        <w:pStyle w:val="Prrafodelista"/>
        <w:numPr>
          <w:ilvl w:val="0"/>
          <w:numId w:val="11"/>
        </w:numPr>
        <w:jc w:val="both"/>
        <w:rPr>
          <w:rFonts w:ascii="Arial" w:hAnsi="Arial" w:cs="Arial"/>
          <w:sz w:val="20"/>
          <w:szCs w:val="20"/>
        </w:rPr>
      </w:pPr>
      <w:r w:rsidRPr="00AC1474">
        <w:rPr>
          <w:rFonts w:ascii="Arial" w:hAnsi="Arial" w:cs="Arial"/>
          <w:sz w:val="20"/>
          <w:szCs w:val="20"/>
        </w:rPr>
        <w:t>Certificado del pago por el</w:t>
      </w:r>
      <w:r w:rsidR="00AC1474" w:rsidRPr="00AC1474">
        <w:rPr>
          <w:rFonts w:ascii="Arial" w:hAnsi="Arial" w:cs="Arial"/>
          <w:sz w:val="20"/>
          <w:szCs w:val="20"/>
        </w:rPr>
        <w:t xml:space="preserve"> trámite. </w:t>
      </w:r>
    </w:p>
    <w:p w14:paraId="6176820C" w14:textId="77777777" w:rsidR="00AC1474" w:rsidRDefault="00AC1474" w:rsidP="00AC1474">
      <w:pPr>
        <w:ind w:left="567"/>
        <w:jc w:val="both"/>
        <w:rPr>
          <w:rFonts w:ascii="Arial" w:hAnsi="Arial" w:cs="Arial"/>
          <w:sz w:val="20"/>
          <w:szCs w:val="20"/>
        </w:rPr>
      </w:pPr>
    </w:p>
    <w:p w14:paraId="21A1DFF9" w14:textId="05246D01" w:rsidR="00F70B16" w:rsidRPr="00AC1474" w:rsidRDefault="00F70B16" w:rsidP="00E74739">
      <w:pPr>
        <w:pStyle w:val="Prrafodelista"/>
        <w:numPr>
          <w:ilvl w:val="0"/>
          <w:numId w:val="11"/>
        </w:numPr>
        <w:jc w:val="both"/>
        <w:rPr>
          <w:rFonts w:ascii="Arial" w:hAnsi="Arial" w:cs="Arial"/>
          <w:sz w:val="20"/>
          <w:szCs w:val="20"/>
        </w:rPr>
      </w:pPr>
      <w:r w:rsidRPr="00AC1474">
        <w:rPr>
          <w:rFonts w:ascii="Arial" w:hAnsi="Arial" w:cs="Arial"/>
          <w:sz w:val="20"/>
          <w:szCs w:val="20"/>
        </w:rPr>
        <w:t>Personas morales deberán acreditarse su constitución mediante copia del instrumento jurídico correspondiente. Así mismo la personalidad jurídica de quien suscribe la solicitud.</w:t>
      </w:r>
    </w:p>
    <w:p w14:paraId="3A3EEB36" w14:textId="77777777" w:rsidR="00AC1474" w:rsidRDefault="00AC1474" w:rsidP="00AC1474">
      <w:pPr>
        <w:ind w:left="567"/>
        <w:jc w:val="both"/>
        <w:rPr>
          <w:rFonts w:ascii="Arial" w:hAnsi="Arial" w:cs="Arial"/>
          <w:sz w:val="20"/>
          <w:szCs w:val="20"/>
        </w:rPr>
      </w:pPr>
    </w:p>
    <w:p w14:paraId="5A1A21E8" w14:textId="6FEF7B32" w:rsidR="00F70B16" w:rsidRPr="00161288" w:rsidRDefault="00F70B16" w:rsidP="00E74739">
      <w:pPr>
        <w:pStyle w:val="Prrafodelista"/>
        <w:numPr>
          <w:ilvl w:val="0"/>
          <w:numId w:val="11"/>
        </w:numPr>
        <w:jc w:val="both"/>
        <w:rPr>
          <w:rFonts w:ascii="Arial" w:hAnsi="Arial" w:cs="Arial"/>
          <w:b/>
          <w:sz w:val="16"/>
          <w:szCs w:val="16"/>
        </w:rPr>
      </w:pPr>
      <w:r w:rsidRPr="00AC1474">
        <w:rPr>
          <w:rFonts w:ascii="Arial" w:hAnsi="Arial" w:cs="Arial"/>
          <w:sz w:val="20"/>
          <w:szCs w:val="20"/>
        </w:rPr>
        <w:t>Solicitud de la autorización por desmonte de predios urbanos con superficie mayor a 1,000 metros cuadrados.</w:t>
      </w:r>
      <w:r w:rsidR="00161288">
        <w:rPr>
          <w:rFonts w:ascii="Arial" w:hAnsi="Arial" w:cs="Arial"/>
          <w:sz w:val="20"/>
          <w:szCs w:val="20"/>
        </w:rPr>
        <w:t xml:space="preserve"> </w:t>
      </w:r>
      <w:r w:rsidR="000900F1">
        <w:rPr>
          <w:rFonts w:ascii="Arial" w:hAnsi="Arial" w:cs="Arial"/>
          <w:b/>
          <w:sz w:val="16"/>
          <w:szCs w:val="16"/>
        </w:rPr>
        <w:t>(Fracción modificada por a</w:t>
      </w:r>
      <w:r w:rsidR="00161288" w:rsidRPr="00161288">
        <w:rPr>
          <w:rFonts w:ascii="Arial" w:hAnsi="Arial" w:cs="Arial"/>
          <w:b/>
          <w:sz w:val="16"/>
          <w:szCs w:val="16"/>
        </w:rPr>
        <w:t>cuerdo aprobado en S.O. 22/19 de fecha 27 de noviembre del 2019, publicado en la Gaceta Mun</w:t>
      </w:r>
      <w:r w:rsidR="001503E5">
        <w:rPr>
          <w:rFonts w:ascii="Arial" w:hAnsi="Arial" w:cs="Arial"/>
          <w:b/>
          <w:sz w:val="16"/>
          <w:szCs w:val="16"/>
        </w:rPr>
        <w:t xml:space="preserve">icipal </w:t>
      </w:r>
      <w:r w:rsidR="00161288" w:rsidRPr="00161288">
        <w:rPr>
          <w:rFonts w:ascii="Arial" w:hAnsi="Arial" w:cs="Arial"/>
          <w:b/>
          <w:sz w:val="16"/>
          <w:szCs w:val="16"/>
        </w:rPr>
        <w:t>de Chihuahua No. 95-I, de fecha 16 de diciembre de 2019)</w:t>
      </w:r>
      <w:r w:rsidR="000900F1">
        <w:rPr>
          <w:rFonts w:ascii="Arial" w:hAnsi="Arial" w:cs="Arial"/>
          <w:b/>
          <w:sz w:val="16"/>
          <w:szCs w:val="16"/>
        </w:rPr>
        <w:t>.</w:t>
      </w:r>
    </w:p>
    <w:p w14:paraId="0331D7E1" w14:textId="77777777" w:rsidR="00AC1474" w:rsidRPr="00AC1474" w:rsidRDefault="00AC1474" w:rsidP="00AC1474">
      <w:pPr>
        <w:ind w:left="567"/>
        <w:jc w:val="both"/>
        <w:rPr>
          <w:rFonts w:ascii="Arial" w:hAnsi="Arial" w:cs="Arial"/>
          <w:sz w:val="20"/>
          <w:szCs w:val="20"/>
        </w:rPr>
      </w:pPr>
    </w:p>
    <w:p w14:paraId="1AEF2323" w14:textId="77777777" w:rsidR="00161288" w:rsidRDefault="00F70B16" w:rsidP="00F70B16">
      <w:pPr>
        <w:jc w:val="both"/>
        <w:rPr>
          <w:rFonts w:ascii="Arial" w:hAnsi="Arial" w:cs="Arial"/>
          <w:sz w:val="20"/>
          <w:szCs w:val="20"/>
        </w:rPr>
      </w:pPr>
      <w:r w:rsidRPr="007E4C08">
        <w:rPr>
          <w:rFonts w:ascii="Arial" w:hAnsi="Arial" w:cs="Arial"/>
          <w:b/>
          <w:sz w:val="20"/>
          <w:szCs w:val="20"/>
        </w:rPr>
        <w:t>Artículo 58.</w:t>
      </w:r>
      <w:r w:rsidRPr="004E2F66">
        <w:rPr>
          <w:rFonts w:ascii="Arial" w:hAnsi="Arial" w:cs="Arial"/>
          <w:sz w:val="20"/>
          <w:szCs w:val="20"/>
        </w:rPr>
        <w:t xml:space="preserve"> La Dirección podrá requerir, dentro de los c</w:t>
      </w:r>
      <w:r>
        <w:rPr>
          <w:rFonts w:ascii="Arial" w:hAnsi="Arial" w:cs="Arial"/>
          <w:sz w:val="20"/>
          <w:szCs w:val="20"/>
        </w:rPr>
        <w:t xml:space="preserve">inco días siguientes hábiles al </w:t>
      </w:r>
      <w:r w:rsidRPr="004E2F66">
        <w:rPr>
          <w:rFonts w:ascii="Arial" w:hAnsi="Arial" w:cs="Arial"/>
          <w:sz w:val="20"/>
          <w:szCs w:val="20"/>
        </w:rPr>
        <w:t>ingreso de la solicitud y por única ocasión, las aclaraciones,</w:t>
      </w:r>
      <w:r>
        <w:rPr>
          <w:rFonts w:ascii="Arial" w:hAnsi="Arial" w:cs="Arial"/>
          <w:sz w:val="20"/>
          <w:szCs w:val="20"/>
        </w:rPr>
        <w:t xml:space="preserve"> rectificaciones o ampliaciones </w:t>
      </w:r>
      <w:r w:rsidRPr="004E2F66">
        <w:rPr>
          <w:rFonts w:ascii="Arial" w:hAnsi="Arial" w:cs="Arial"/>
          <w:sz w:val="20"/>
          <w:szCs w:val="20"/>
        </w:rPr>
        <w:t xml:space="preserve">al contenido de la manifestación del Impacto ambiental y/o </w:t>
      </w:r>
      <w:r>
        <w:rPr>
          <w:rFonts w:ascii="Arial" w:hAnsi="Arial" w:cs="Arial"/>
          <w:sz w:val="20"/>
          <w:szCs w:val="20"/>
        </w:rPr>
        <w:t xml:space="preserve">informe preventivo, lo anterior </w:t>
      </w:r>
      <w:r w:rsidRPr="004E2F66">
        <w:rPr>
          <w:rFonts w:ascii="Arial" w:hAnsi="Arial" w:cs="Arial"/>
          <w:sz w:val="20"/>
          <w:szCs w:val="20"/>
        </w:rPr>
        <w:t xml:space="preserve">para estar en </w:t>
      </w:r>
      <w:r>
        <w:rPr>
          <w:rFonts w:ascii="Arial" w:hAnsi="Arial" w:cs="Arial"/>
          <w:sz w:val="20"/>
          <w:szCs w:val="20"/>
        </w:rPr>
        <w:t xml:space="preserve">aptitud de evaluar el proyecto. </w:t>
      </w:r>
    </w:p>
    <w:p w14:paraId="7026472D" w14:textId="77777777" w:rsidR="00161288" w:rsidRDefault="00161288" w:rsidP="00F70B16">
      <w:pPr>
        <w:jc w:val="both"/>
        <w:rPr>
          <w:rFonts w:ascii="Arial" w:hAnsi="Arial" w:cs="Arial"/>
          <w:sz w:val="20"/>
          <w:szCs w:val="20"/>
        </w:rPr>
      </w:pPr>
    </w:p>
    <w:p w14:paraId="3793A1F1" w14:textId="7B9BC469" w:rsidR="00F70B16" w:rsidRPr="00161288" w:rsidRDefault="00F70B16" w:rsidP="00F70B16">
      <w:pPr>
        <w:jc w:val="both"/>
        <w:rPr>
          <w:rFonts w:ascii="Arial" w:hAnsi="Arial" w:cs="Arial"/>
          <w:b/>
          <w:sz w:val="16"/>
          <w:szCs w:val="16"/>
        </w:rPr>
      </w:pPr>
      <w:r w:rsidRPr="004E2F66">
        <w:rPr>
          <w:rFonts w:ascii="Arial" w:hAnsi="Arial" w:cs="Arial"/>
          <w:sz w:val="20"/>
          <w:szCs w:val="20"/>
        </w:rPr>
        <w:t xml:space="preserve">El trámite será rechazado en caso no cumplir con las </w:t>
      </w:r>
      <w:r>
        <w:rPr>
          <w:rFonts w:ascii="Arial" w:hAnsi="Arial" w:cs="Arial"/>
          <w:sz w:val="20"/>
          <w:szCs w:val="20"/>
        </w:rPr>
        <w:t xml:space="preserve">aclaraciones, rectificaciones o </w:t>
      </w:r>
      <w:r w:rsidRPr="004E2F66">
        <w:rPr>
          <w:rFonts w:ascii="Arial" w:hAnsi="Arial" w:cs="Arial"/>
          <w:sz w:val="20"/>
          <w:szCs w:val="20"/>
        </w:rPr>
        <w:t>ampliaciones y se deberá iniciar un nuevo trámite.</w:t>
      </w:r>
      <w:r w:rsidR="00161288" w:rsidRPr="00161288">
        <w:t xml:space="preserve"> </w:t>
      </w:r>
      <w:r w:rsidR="009A77D3">
        <w:rPr>
          <w:rFonts w:ascii="Arial" w:hAnsi="Arial" w:cs="Arial"/>
          <w:b/>
          <w:sz w:val="16"/>
          <w:szCs w:val="16"/>
        </w:rPr>
        <w:t>(Fracción modificada por a</w:t>
      </w:r>
      <w:r w:rsidR="00161288" w:rsidRPr="00161288">
        <w:rPr>
          <w:rFonts w:ascii="Arial" w:hAnsi="Arial" w:cs="Arial"/>
          <w:b/>
          <w:sz w:val="16"/>
          <w:szCs w:val="16"/>
        </w:rPr>
        <w:t>cuerdo aprobado en S.O. 22/19 de fecha 27 de noviembre del 2019, pub</w:t>
      </w:r>
      <w:r w:rsidR="001503E5">
        <w:rPr>
          <w:rFonts w:ascii="Arial" w:hAnsi="Arial" w:cs="Arial"/>
          <w:b/>
          <w:sz w:val="16"/>
          <w:szCs w:val="16"/>
        </w:rPr>
        <w:t xml:space="preserve">licado en la Gaceta Municipal </w:t>
      </w:r>
      <w:r w:rsidR="00161288" w:rsidRPr="00161288">
        <w:rPr>
          <w:rFonts w:ascii="Arial" w:hAnsi="Arial" w:cs="Arial"/>
          <w:b/>
          <w:sz w:val="16"/>
          <w:szCs w:val="16"/>
        </w:rPr>
        <w:t>de Chihuahua No. 95-I, de fecha 16 de diciembre de 2019)</w:t>
      </w:r>
    </w:p>
    <w:p w14:paraId="7FA03595" w14:textId="77777777" w:rsidR="00AE093B" w:rsidRPr="00161288" w:rsidRDefault="00AE093B" w:rsidP="00F70B16">
      <w:pPr>
        <w:jc w:val="both"/>
        <w:rPr>
          <w:rFonts w:ascii="Arial" w:hAnsi="Arial" w:cs="Arial"/>
          <w:b/>
          <w:sz w:val="16"/>
          <w:szCs w:val="16"/>
        </w:rPr>
      </w:pPr>
    </w:p>
    <w:p w14:paraId="35B85A2A" w14:textId="681819BC" w:rsidR="00F70B16" w:rsidRPr="004E2F66" w:rsidRDefault="00F70B16" w:rsidP="00F70B16">
      <w:pPr>
        <w:jc w:val="both"/>
        <w:rPr>
          <w:rFonts w:ascii="Arial" w:hAnsi="Arial" w:cs="Arial"/>
          <w:sz w:val="20"/>
          <w:szCs w:val="20"/>
        </w:rPr>
      </w:pPr>
      <w:r w:rsidRPr="007E4C08">
        <w:rPr>
          <w:rFonts w:ascii="Arial" w:hAnsi="Arial" w:cs="Arial"/>
          <w:b/>
          <w:sz w:val="20"/>
          <w:szCs w:val="20"/>
        </w:rPr>
        <w:t>Artículo 59</w:t>
      </w:r>
      <w:r w:rsidRPr="004E2F66">
        <w:rPr>
          <w:rFonts w:ascii="Arial" w:hAnsi="Arial" w:cs="Arial"/>
          <w:sz w:val="20"/>
          <w:szCs w:val="20"/>
        </w:rPr>
        <w:t>. Para la evaluación de la manifestación d</w:t>
      </w:r>
      <w:r>
        <w:rPr>
          <w:rFonts w:ascii="Arial" w:hAnsi="Arial" w:cs="Arial"/>
          <w:sz w:val="20"/>
          <w:szCs w:val="20"/>
        </w:rPr>
        <w:t xml:space="preserve">el impacto ambiental de obras o </w:t>
      </w:r>
      <w:r w:rsidRPr="004E2F66">
        <w:rPr>
          <w:rFonts w:ascii="Arial" w:hAnsi="Arial" w:cs="Arial"/>
          <w:sz w:val="20"/>
          <w:szCs w:val="20"/>
        </w:rPr>
        <w:t>actividades que por sus características hagan nec</w:t>
      </w:r>
      <w:r>
        <w:rPr>
          <w:rFonts w:ascii="Arial" w:hAnsi="Arial" w:cs="Arial"/>
          <w:sz w:val="20"/>
          <w:szCs w:val="20"/>
        </w:rPr>
        <w:t xml:space="preserve">esaria la intervención de otras </w:t>
      </w:r>
      <w:r w:rsidRPr="004E2F66">
        <w:rPr>
          <w:rFonts w:ascii="Arial" w:hAnsi="Arial" w:cs="Arial"/>
          <w:sz w:val="20"/>
          <w:szCs w:val="20"/>
        </w:rPr>
        <w:t>dependencias o entidades de la administración pública federa</w:t>
      </w:r>
      <w:r>
        <w:rPr>
          <w:rFonts w:ascii="Arial" w:hAnsi="Arial" w:cs="Arial"/>
          <w:sz w:val="20"/>
          <w:szCs w:val="20"/>
        </w:rPr>
        <w:t xml:space="preserve">l o estatal, la Dirección podrá </w:t>
      </w:r>
      <w:r w:rsidRPr="004E2F66">
        <w:rPr>
          <w:rFonts w:ascii="Arial" w:hAnsi="Arial" w:cs="Arial"/>
          <w:sz w:val="20"/>
          <w:szCs w:val="20"/>
        </w:rPr>
        <w:t xml:space="preserve">solicitar a éstas la formulación de un dictamen técnico al respecto. </w:t>
      </w:r>
    </w:p>
    <w:p w14:paraId="4876F756" w14:textId="77777777" w:rsidR="00AE093B" w:rsidRDefault="00AE093B" w:rsidP="00F70B16">
      <w:pPr>
        <w:jc w:val="both"/>
        <w:rPr>
          <w:rFonts w:ascii="Arial" w:hAnsi="Arial" w:cs="Arial"/>
          <w:b/>
          <w:sz w:val="20"/>
          <w:szCs w:val="20"/>
        </w:rPr>
      </w:pPr>
    </w:p>
    <w:p w14:paraId="5B8BE34E" w14:textId="77777777" w:rsidR="00BD1627" w:rsidRDefault="00F70B16" w:rsidP="00F70B16">
      <w:pPr>
        <w:jc w:val="both"/>
        <w:rPr>
          <w:rFonts w:ascii="Arial" w:hAnsi="Arial" w:cs="Arial"/>
          <w:sz w:val="20"/>
          <w:szCs w:val="20"/>
        </w:rPr>
      </w:pPr>
      <w:r w:rsidRPr="007E4C08">
        <w:rPr>
          <w:rFonts w:ascii="Arial" w:hAnsi="Arial" w:cs="Arial"/>
          <w:b/>
          <w:sz w:val="20"/>
          <w:szCs w:val="20"/>
        </w:rPr>
        <w:t>Artículo 60.</w:t>
      </w:r>
      <w:r w:rsidRPr="004E2F66">
        <w:rPr>
          <w:rFonts w:ascii="Arial" w:hAnsi="Arial" w:cs="Arial"/>
          <w:sz w:val="20"/>
          <w:szCs w:val="20"/>
        </w:rPr>
        <w:t xml:space="preserve"> La Dirección evaluará la manifestación de i</w:t>
      </w:r>
      <w:r>
        <w:rPr>
          <w:rFonts w:ascii="Arial" w:hAnsi="Arial" w:cs="Arial"/>
          <w:sz w:val="20"/>
          <w:szCs w:val="20"/>
        </w:rPr>
        <w:t xml:space="preserve">mpacto ambiental cuando ésta se </w:t>
      </w:r>
      <w:r w:rsidRPr="004E2F66">
        <w:rPr>
          <w:rFonts w:ascii="Arial" w:hAnsi="Arial" w:cs="Arial"/>
          <w:sz w:val="20"/>
          <w:szCs w:val="20"/>
        </w:rPr>
        <w:t>ajuste a lo previsto en el presente Reglamento dentro de los</w:t>
      </w:r>
      <w:r>
        <w:rPr>
          <w:rFonts w:ascii="Arial" w:hAnsi="Arial" w:cs="Arial"/>
          <w:sz w:val="20"/>
          <w:szCs w:val="20"/>
        </w:rPr>
        <w:t xml:space="preserve"> quince días hábiles siguientes su presentación. </w:t>
      </w:r>
    </w:p>
    <w:p w14:paraId="1CC902CE" w14:textId="77777777" w:rsidR="00BD1627" w:rsidRDefault="00BD1627" w:rsidP="00F70B16">
      <w:pPr>
        <w:jc w:val="both"/>
        <w:rPr>
          <w:rFonts w:ascii="Arial" w:hAnsi="Arial" w:cs="Arial"/>
          <w:sz w:val="20"/>
          <w:szCs w:val="20"/>
        </w:rPr>
      </w:pPr>
    </w:p>
    <w:p w14:paraId="7C67DF43" w14:textId="209C0719" w:rsidR="00F70B16" w:rsidRPr="004E2F66" w:rsidRDefault="00F70B16" w:rsidP="00F70B16">
      <w:pPr>
        <w:jc w:val="both"/>
        <w:rPr>
          <w:rFonts w:ascii="Arial" w:hAnsi="Arial" w:cs="Arial"/>
          <w:sz w:val="20"/>
          <w:szCs w:val="20"/>
        </w:rPr>
      </w:pPr>
      <w:r w:rsidRPr="004E2F66">
        <w:rPr>
          <w:rFonts w:ascii="Arial" w:hAnsi="Arial" w:cs="Arial"/>
          <w:sz w:val="20"/>
          <w:szCs w:val="20"/>
        </w:rPr>
        <w:t>Cuando se requiera dictamen técnico o la información</w:t>
      </w:r>
      <w:r>
        <w:rPr>
          <w:rFonts w:ascii="Arial" w:hAnsi="Arial" w:cs="Arial"/>
          <w:sz w:val="20"/>
          <w:szCs w:val="20"/>
        </w:rPr>
        <w:t xml:space="preserve"> adicional o complementaria, la </w:t>
      </w:r>
      <w:r w:rsidRPr="004E2F66">
        <w:rPr>
          <w:rFonts w:ascii="Arial" w:hAnsi="Arial" w:cs="Arial"/>
          <w:sz w:val="20"/>
          <w:szCs w:val="20"/>
        </w:rPr>
        <w:t>Dirección dictará la resolución de evaluación correspondiente en los</w:t>
      </w:r>
      <w:r>
        <w:rPr>
          <w:rFonts w:ascii="Arial" w:hAnsi="Arial" w:cs="Arial"/>
          <w:sz w:val="20"/>
          <w:szCs w:val="20"/>
        </w:rPr>
        <w:t xml:space="preserve"> siguientes diez días </w:t>
      </w:r>
      <w:r w:rsidRPr="004E2F66">
        <w:rPr>
          <w:rFonts w:ascii="Arial" w:hAnsi="Arial" w:cs="Arial"/>
          <w:sz w:val="20"/>
          <w:szCs w:val="20"/>
        </w:rPr>
        <w:t>hábiles de la recepción de dichos documentos.</w:t>
      </w:r>
    </w:p>
    <w:p w14:paraId="1A58DB72" w14:textId="77777777" w:rsidR="00AE093B" w:rsidRDefault="00AE093B" w:rsidP="00F70B16">
      <w:pPr>
        <w:jc w:val="both"/>
        <w:rPr>
          <w:rFonts w:ascii="Arial" w:hAnsi="Arial" w:cs="Arial"/>
          <w:b/>
          <w:sz w:val="20"/>
          <w:szCs w:val="20"/>
        </w:rPr>
      </w:pPr>
    </w:p>
    <w:p w14:paraId="37ECFDA8" w14:textId="147D1445" w:rsidR="00F70B16" w:rsidRDefault="00F70B16" w:rsidP="00F70B16">
      <w:pPr>
        <w:jc w:val="both"/>
        <w:rPr>
          <w:rFonts w:ascii="Arial" w:hAnsi="Arial" w:cs="Arial"/>
          <w:sz w:val="20"/>
          <w:szCs w:val="20"/>
        </w:rPr>
      </w:pPr>
      <w:r w:rsidRPr="007E4C08">
        <w:rPr>
          <w:rFonts w:ascii="Arial" w:hAnsi="Arial" w:cs="Arial"/>
          <w:b/>
          <w:sz w:val="20"/>
          <w:szCs w:val="20"/>
        </w:rPr>
        <w:t>Artículo 61.</w:t>
      </w:r>
      <w:r w:rsidRPr="004E2F66">
        <w:rPr>
          <w:rFonts w:ascii="Arial" w:hAnsi="Arial" w:cs="Arial"/>
          <w:sz w:val="20"/>
          <w:szCs w:val="20"/>
        </w:rPr>
        <w:t xml:space="preserve"> En la evaluación del impacto ambiental,</w:t>
      </w:r>
      <w:r>
        <w:rPr>
          <w:rFonts w:ascii="Arial" w:hAnsi="Arial" w:cs="Arial"/>
          <w:sz w:val="20"/>
          <w:szCs w:val="20"/>
        </w:rPr>
        <w:t xml:space="preserve"> se considerarán los siguientes </w:t>
      </w:r>
      <w:r w:rsidRPr="004E2F66">
        <w:rPr>
          <w:rFonts w:ascii="Arial" w:hAnsi="Arial" w:cs="Arial"/>
          <w:sz w:val="20"/>
          <w:szCs w:val="20"/>
        </w:rPr>
        <w:t>elementos:</w:t>
      </w:r>
    </w:p>
    <w:p w14:paraId="1D7F56C9" w14:textId="77777777" w:rsidR="00AE093B" w:rsidRPr="004E2F66" w:rsidRDefault="00AE093B" w:rsidP="00F70B16">
      <w:pPr>
        <w:jc w:val="both"/>
        <w:rPr>
          <w:rFonts w:ascii="Arial" w:hAnsi="Arial" w:cs="Arial"/>
          <w:sz w:val="20"/>
          <w:szCs w:val="20"/>
        </w:rPr>
      </w:pPr>
    </w:p>
    <w:p w14:paraId="19CBFAAA" w14:textId="6204D1A2" w:rsidR="00F70B16" w:rsidRPr="001503E5" w:rsidRDefault="00F70B16" w:rsidP="00E74739">
      <w:pPr>
        <w:pStyle w:val="Prrafodelista"/>
        <w:numPr>
          <w:ilvl w:val="0"/>
          <w:numId w:val="33"/>
        </w:numPr>
        <w:jc w:val="both"/>
        <w:rPr>
          <w:rFonts w:ascii="Arial" w:hAnsi="Arial" w:cs="Arial"/>
          <w:sz w:val="20"/>
          <w:szCs w:val="20"/>
        </w:rPr>
      </w:pPr>
      <w:r w:rsidRPr="001503E5">
        <w:rPr>
          <w:rFonts w:ascii="Arial" w:hAnsi="Arial" w:cs="Arial"/>
          <w:sz w:val="20"/>
          <w:szCs w:val="20"/>
        </w:rPr>
        <w:t>El ordenamiento ecológico municipal;</w:t>
      </w:r>
    </w:p>
    <w:p w14:paraId="53BA28B0" w14:textId="77777777" w:rsidR="00AE093B" w:rsidRDefault="00AE093B" w:rsidP="001503E5">
      <w:pPr>
        <w:jc w:val="both"/>
      </w:pPr>
    </w:p>
    <w:p w14:paraId="415BFD10" w14:textId="321B1324" w:rsidR="00F70B16" w:rsidRPr="001503E5" w:rsidRDefault="00F70B16" w:rsidP="00E74739">
      <w:pPr>
        <w:pStyle w:val="Prrafodelista"/>
        <w:numPr>
          <w:ilvl w:val="0"/>
          <w:numId w:val="33"/>
        </w:numPr>
        <w:jc w:val="both"/>
        <w:rPr>
          <w:rFonts w:ascii="Arial" w:hAnsi="Arial" w:cs="Arial"/>
          <w:sz w:val="20"/>
          <w:szCs w:val="20"/>
        </w:rPr>
      </w:pPr>
      <w:r w:rsidRPr="004526DB">
        <w:t>Las declaratorias de áreas naturales protegidas;</w:t>
      </w:r>
    </w:p>
    <w:p w14:paraId="16B94944" w14:textId="77777777" w:rsidR="00AE093B" w:rsidRDefault="00AE093B" w:rsidP="001503E5">
      <w:pPr>
        <w:jc w:val="both"/>
        <w:rPr>
          <w:rFonts w:ascii="Arial" w:hAnsi="Arial" w:cs="Arial"/>
          <w:sz w:val="20"/>
          <w:szCs w:val="20"/>
        </w:rPr>
      </w:pPr>
    </w:p>
    <w:p w14:paraId="01081639" w14:textId="3BF08F61" w:rsidR="00F70B16" w:rsidRPr="001503E5" w:rsidRDefault="00F70B16" w:rsidP="00E74739">
      <w:pPr>
        <w:pStyle w:val="Prrafodelista"/>
        <w:numPr>
          <w:ilvl w:val="0"/>
          <w:numId w:val="33"/>
        </w:numPr>
        <w:jc w:val="both"/>
        <w:rPr>
          <w:rFonts w:ascii="Arial" w:hAnsi="Arial" w:cs="Arial"/>
          <w:sz w:val="20"/>
          <w:szCs w:val="20"/>
        </w:rPr>
      </w:pPr>
      <w:r w:rsidRPr="001503E5">
        <w:rPr>
          <w:rFonts w:ascii="Arial" w:hAnsi="Arial" w:cs="Arial"/>
          <w:sz w:val="20"/>
          <w:szCs w:val="20"/>
        </w:rPr>
        <w:t>Los criterios ecológicos para la protección de la flora y la fauna silvestre y acuáticas; para el aprovechamiento racional de los elementos naturales, y para la protección del ambiente;</w:t>
      </w:r>
    </w:p>
    <w:p w14:paraId="433C3247" w14:textId="77777777" w:rsidR="00AE093B" w:rsidRDefault="00AE093B" w:rsidP="001503E5">
      <w:pPr>
        <w:jc w:val="both"/>
        <w:rPr>
          <w:rFonts w:ascii="Arial" w:hAnsi="Arial" w:cs="Arial"/>
          <w:sz w:val="20"/>
          <w:szCs w:val="20"/>
        </w:rPr>
      </w:pPr>
    </w:p>
    <w:p w14:paraId="2E494028" w14:textId="7C903488" w:rsidR="00F70B16" w:rsidRPr="001503E5" w:rsidRDefault="00F70B16" w:rsidP="00E74739">
      <w:pPr>
        <w:pStyle w:val="Prrafodelista"/>
        <w:numPr>
          <w:ilvl w:val="0"/>
          <w:numId w:val="33"/>
        </w:numPr>
        <w:jc w:val="both"/>
        <w:rPr>
          <w:rFonts w:ascii="Arial" w:hAnsi="Arial" w:cs="Arial"/>
          <w:sz w:val="20"/>
          <w:szCs w:val="20"/>
        </w:rPr>
      </w:pPr>
      <w:r w:rsidRPr="001503E5">
        <w:rPr>
          <w:rFonts w:ascii="Arial" w:hAnsi="Arial" w:cs="Arial"/>
          <w:sz w:val="20"/>
          <w:szCs w:val="20"/>
        </w:rPr>
        <w:lastRenderedPageBreak/>
        <w:t>La regulación ecológica de los asentamientos humanos, los reglamentos, normas técnicas ecológicas, programas generales de manejo para áreas naturales protegidas y demás ordenamientos legales en la materia.</w:t>
      </w:r>
    </w:p>
    <w:p w14:paraId="678EB604" w14:textId="77777777" w:rsidR="00AE093B" w:rsidRDefault="00AE093B" w:rsidP="00AE093B">
      <w:pPr>
        <w:ind w:left="567"/>
        <w:jc w:val="both"/>
        <w:rPr>
          <w:rFonts w:ascii="Arial" w:hAnsi="Arial" w:cs="Arial"/>
          <w:b/>
          <w:sz w:val="20"/>
          <w:szCs w:val="20"/>
        </w:rPr>
      </w:pPr>
    </w:p>
    <w:p w14:paraId="4B2F01E5" w14:textId="75F7AD2D" w:rsidR="00F70B16" w:rsidRDefault="00F70B16" w:rsidP="00F70B16">
      <w:pPr>
        <w:jc w:val="both"/>
        <w:rPr>
          <w:rFonts w:ascii="Arial" w:hAnsi="Arial" w:cs="Arial"/>
          <w:sz w:val="20"/>
          <w:szCs w:val="20"/>
        </w:rPr>
      </w:pPr>
      <w:r w:rsidRPr="007E4C08">
        <w:rPr>
          <w:rFonts w:ascii="Arial" w:hAnsi="Arial" w:cs="Arial"/>
          <w:b/>
          <w:sz w:val="20"/>
          <w:szCs w:val="20"/>
        </w:rPr>
        <w:t>Artículo 62.</w:t>
      </w:r>
      <w:r w:rsidRPr="004E2F66">
        <w:rPr>
          <w:rFonts w:ascii="Arial" w:hAnsi="Arial" w:cs="Arial"/>
          <w:sz w:val="20"/>
          <w:szCs w:val="20"/>
        </w:rPr>
        <w:t xml:space="preserve"> Una vez evaluada la información, la </w:t>
      </w:r>
      <w:r>
        <w:rPr>
          <w:rFonts w:ascii="Arial" w:hAnsi="Arial" w:cs="Arial"/>
          <w:sz w:val="20"/>
          <w:szCs w:val="20"/>
        </w:rPr>
        <w:t xml:space="preserve">Dirección dictará la resolución </w:t>
      </w:r>
      <w:r w:rsidRPr="004E2F66">
        <w:rPr>
          <w:rFonts w:ascii="Arial" w:hAnsi="Arial" w:cs="Arial"/>
          <w:sz w:val="20"/>
          <w:szCs w:val="20"/>
        </w:rPr>
        <w:t>correspondiente, la cual podrá:</w:t>
      </w:r>
    </w:p>
    <w:p w14:paraId="155AC983" w14:textId="77777777" w:rsidR="00AE093B" w:rsidRPr="004E2F66" w:rsidRDefault="00AE093B" w:rsidP="00F70B16">
      <w:pPr>
        <w:jc w:val="both"/>
        <w:rPr>
          <w:rFonts w:ascii="Arial" w:hAnsi="Arial" w:cs="Arial"/>
          <w:sz w:val="20"/>
          <w:szCs w:val="20"/>
        </w:rPr>
      </w:pPr>
    </w:p>
    <w:p w14:paraId="6568787B" w14:textId="08A1480B" w:rsidR="00F70B16" w:rsidRPr="001503E5" w:rsidRDefault="00F70B16" w:rsidP="00E74739">
      <w:pPr>
        <w:pStyle w:val="Prrafodelista"/>
        <w:numPr>
          <w:ilvl w:val="0"/>
          <w:numId w:val="34"/>
        </w:numPr>
        <w:jc w:val="both"/>
        <w:rPr>
          <w:rFonts w:ascii="Arial" w:hAnsi="Arial" w:cs="Arial"/>
          <w:sz w:val="20"/>
          <w:szCs w:val="20"/>
        </w:rPr>
      </w:pPr>
      <w:r w:rsidRPr="001503E5">
        <w:rPr>
          <w:rFonts w:ascii="Arial" w:hAnsi="Arial" w:cs="Arial"/>
          <w:sz w:val="20"/>
          <w:szCs w:val="20"/>
        </w:rPr>
        <w:t xml:space="preserve">Otorgar la autorización para la ejecución de la obra o la realización de la actividad de que se trate, en los términos solicitados; </w:t>
      </w:r>
    </w:p>
    <w:p w14:paraId="79891AE4" w14:textId="77777777" w:rsidR="00AE093B" w:rsidRDefault="00AE093B" w:rsidP="001503E5">
      <w:pPr>
        <w:jc w:val="both"/>
        <w:rPr>
          <w:rFonts w:ascii="Arial" w:hAnsi="Arial" w:cs="Arial"/>
          <w:sz w:val="20"/>
          <w:szCs w:val="20"/>
        </w:rPr>
      </w:pPr>
    </w:p>
    <w:p w14:paraId="73E2F75F" w14:textId="08ECA52B" w:rsidR="00F70B16" w:rsidRPr="001503E5" w:rsidRDefault="00F70B16" w:rsidP="00E74739">
      <w:pPr>
        <w:pStyle w:val="Prrafodelista"/>
        <w:numPr>
          <w:ilvl w:val="0"/>
          <w:numId w:val="34"/>
        </w:numPr>
        <w:jc w:val="both"/>
        <w:rPr>
          <w:rFonts w:ascii="Arial" w:hAnsi="Arial" w:cs="Arial"/>
          <w:sz w:val="20"/>
          <w:szCs w:val="20"/>
        </w:rPr>
      </w:pPr>
      <w:r w:rsidRPr="001503E5">
        <w:rPr>
          <w:rFonts w:ascii="Arial" w:hAnsi="Arial" w:cs="Arial"/>
          <w:sz w:val="20"/>
          <w:szCs w:val="20"/>
        </w:rPr>
        <w:t>Otorgar la autorización condicionada del proyecto de obra o actividad, a fin de garantizar que se eviten o atenúen los impactos ambientales adversos, susceptibles de ser producidos en la operación normal y aún en caso de accidente; o</w:t>
      </w:r>
    </w:p>
    <w:p w14:paraId="083E63D1" w14:textId="77777777" w:rsidR="00AE093B" w:rsidRDefault="00AE093B" w:rsidP="001503E5">
      <w:pPr>
        <w:jc w:val="both"/>
        <w:rPr>
          <w:rFonts w:ascii="Arial" w:hAnsi="Arial" w:cs="Arial"/>
          <w:sz w:val="20"/>
          <w:szCs w:val="20"/>
        </w:rPr>
      </w:pPr>
    </w:p>
    <w:p w14:paraId="6538FEE8" w14:textId="745BFE79" w:rsidR="00F70B16" w:rsidRPr="001503E5" w:rsidRDefault="00F70B16" w:rsidP="00E74739">
      <w:pPr>
        <w:pStyle w:val="Prrafodelista"/>
        <w:numPr>
          <w:ilvl w:val="0"/>
          <w:numId w:val="34"/>
        </w:numPr>
        <w:jc w:val="both"/>
        <w:rPr>
          <w:rFonts w:ascii="Arial" w:hAnsi="Arial" w:cs="Arial"/>
          <w:sz w:val="20"/>
          <w:szCs w:val="20"/>
        </w:rPr>
      </w:pPr>
      <w:r w:rsidRPr="001503E5">
        <w:rPr>
          <w:rFonts w:ascii="Arial" w:hAnsi="Arial" w:cs="Arial"/>
          <w:sz w:val="20"/>
          <w:szCs w:val="20"/>
        </w:rPr>
        <w:t>Negar dicha autorización.</w:t>
      </w:r>
    </w:p>
    <w:p w14:paraId="7E2F2B2E" w14:textId="77777777" w:rsidR="00AE093B" w:rsidRPr="004E2F66" w:rsidRDefault="00AE093B" w:rsidP="001503E5">
      <w:pPr>
        <w:jc w:val="both"/>
        <w:rPr>
          <w:rFonts w:ascii="Arial" w:hAnsi="Arial" w:cs="Arial"/>
          <w:sz w:val="20"/>
          <w:szCs w:val="20"/>
        </w:rPr>
      </w:pPr>
    </w:p>
    <w:p w14:paraId="7A4CAA39" w14:textId="77777777" w:rsidR="00AE093B" w:rsidRDefault="00F70B16" w:rsidP="00F70B16">
      <w:pPr>
        <w:jc w:val="both"/>
        <w:rPr>
          <w:rFonts w:ascii="Arial" w:hAnsi="Arial" w:cs="Arial"/>
          <w:sz w:val="20"/>
          <w:szCs w:val="20"/>
        </w:rPr>
      </w:pPr>
      <w:r w:rsidRPr="007E4C08">
        <w:rPr>
          <w:rFonts w:ascii="Arial" w:hAnsi="Arial" w:cs="Arial"/>
          <w:b/>
          <w:sz w:val="20"/>
          <w:szCs w:val="20"/>
        </w:rPr>
        <w:t>Artículo 63.</w:t>
      </w:r>
      <w:r w:rsidRPr="004E2F66">
        <w:rPr>
          <w:rFonts w:ascii="Arial" w:hAnsi="Arial" w:cs="Arial"/>
          <w:sz w:val="20"/>
          <w:szCs w:val="20"/>
        </w:rPr>
        <w:t xml:space="preserve"> En los casos de las fracciones I y II, del artículo a</w:t>
      </w:r>
      <w:r>
        <w:rPr>
          <w:rFonts w:ascii="Arial" w:hAnsi="Arial" w:cs="Arial"/>
          <w:sz w:val="20"/>
          <w:szCs w:val="20"/>
        </w:rPr>
        <w:t xml:space="preserve">nterior, la Dirección precisará </w:t>
      </w:r>
      <w:r w:rsidRPr="004E2F66">
        <w:rPr>
          <w:rFonts w:ascii="Arial" w:hAnsi="Arial" w:cs="Arial"/>
          <w:sz w:val="20"/>
          <w:szCs w:val="20"/>
        </w:rPr>
        <w:t xml:space="preserve">la vigencia de la autorización. La ejecución de la obra o </w:t>
      </w:r>
      <w:r>
        <w:rPr>
          <w:rFonts w:ascii="Arial" w:hAnsi="Arial" w:cs="Arial"/>
          <w:sz w:val="20"/>
          <w:szCs w:val="20"/>
        </w:rPr>
        <w:t xml:space="preserve">actividad deberá sujetarse a lo </w:t>
      </w:r>
      <w:r w:rsidRPr="004E2F66">
        <w:rPr>
          <w:rFonts w:ascii="Arial" w:hAnsi="Arial" w:cs="Arial"/>
          <w:sz w:val="20"/>
          <w:szCs w:val="20"/>
        </w:rPr>
        <w:t>dispuesto en la resolución respectiva y la Dirección podrá ve</w:t>
      </w:r>
      <w:r>
        <w:rPr>
          <w:rFonts w:ascii="Arial" w:hAnsi="Arial" w:cs="Arial"/>
          <w:sz w:val="20"/>
          <w:szCs w:val="20"/>
        </w:rPr>
        <w:t xml:space="preserve">rificar en cualquier momento el cumplimiento de la misma.  </w:t>
      </w:r>
    </w:p>
    <w:p w14:paraId="47F17CF8" w14:textId="77777777" w:rsidR="00AE093B" w:rsidRDefault="00AE093B" w:rsidP="00F70B16">
      <w:pPr>
        <w:jc w:val="both"/>
        <w:rPr>
          <w:rFonts w:ascii="Arial" w:hAnsi="Arial" w:cs="Arial"/>
          <w:sz w:val="20"/>
          <w:szCs w:val="20"/>
        </w:rPr>
      </w:pPr>
    </w:p>
    <w:p w14:paraId="5697ECD0" w14:textId="30E12266" w:rsidR="00F70B16" w:rsidRDefault="00F70B16" w:rsidP="00F70B16">
      <w:pPr>
        <w:jc w:val="both"/>
        <w:rPr>
          <w:rFonts w:ascii="Arial" w:hAnsi="Arial" w:cs="Arial"/>
          <w:sz w:val="20"/>
          <w:szCs w:val="20"/>
        </w:rPr>
      </w:pPr>
      <w:r w:rsidRPr="004E2F66">
        <w:rPr>
          <w:rFonts w:ascii="Arial" w:hAnsi="Arial" w:cs="Arial"/>
          <w:sz w:val="20"/>
          <w:szCs w:val="20"/>
        </w:rPr>
        <w:t>Cuando se trate de autorizaciones condicionadas, la Direcc</w:t>
      </w:r>
      <w:r>
        <w:rPr>
          <w:rFonts w:ascii="Arial" w:hAnsi="Arial" w:cs="Arial"/>
          <w:sz w:val="20"/>
          <w:szCs w:val="20"/>
        </w:rPr>
        <w:t xml:space="preserve">ión señalará los requerimientos </w:t>
      </w:r>
      <w:r w:rsidRPr="004E2F66">
        <w:rPr>
          <w:rFonts w:ascii="Arial" w:hAnsi="Arial" w:cs="Arial"/>
          <w:sz w:val="20"/>
          <w:szCs w:val="20"/>
        </w:rPr>
        <w:t>que deban observarse para la ejecución de la obra o la realiz</w:t>
      </w:r>
      <w:r>
        <w:rPr>
          <w:rFonts w:ascii="Arial" w:hAnsi="Arial" w:cs="Arial"/>
          <w:sz w:val="20"/>
          <w:szCs w:val="20"/>
        </w:rPr>
        <w:t xml:space="preserve">ación de la actividad prevista, </w:t>
      </w:r>
      <w:r w:rsidRPr="004E2F66">
        <w:rPr>
          <w:rFonts w:ascii="Arial" w:hAnsi="Arial" w:cs="Arial"/>
          <w:sz w:val="20"/>
          <w:szCs w:val="20"/>
        </w:rPr>
        <w:t>debiendo el interesado acreditar su cumplimiento en los pl</w:t>
      </w:r>
      <w:r>
        <w:rPr>
          <w:rFonts w:ascii="Arial" w:hAnsi="Arial" w:cs="Arial"/>
          <w:sz w:val="20"/>
          <w:szCs w:val="20"/>
        </w:rPr>
        <w:t xml:space="preserve">azos establecidos. Cuando no se </w:t>
      </w:r>
      <w:r w:rsidRPr="004E2F66">
        <w:rPr>
          <w:rFonts w:ascii="Arial" w:hAnsi="Arial" w:cs="Arial"/>
          <w:sz w:val="20"/>
          <w:szCs w:val="20"/>
        </w:rPr>
        <w:t>acaten en sus términos las condiciones, como medida d</w:t>
      </w:r>
      <w:r>
        <w:rPr>
          <w:rFonts w:ascii="Arial" w:hAnsi="Arial" w:cs="Arial"/>
          <w:sz w:val="20"/>
          <w:szCs w:val="20"/>
        </w:rPr>
        <w:t xml:space="preserve">e seguridad, podrá la Dirección </w:t>
      </w:r>
      <w:r w:rsidRPr="004E2F66">
        <w:rPr>
          <w:rFonts w:ascii="Arial" w:hAnsi="Arial" w:cs="Arial"/>
          <w:sz w:val="20"/>
          <w:szCs w:val="20"/>
        </w:rPr>
        <w:t>aplicar las sanciones establecidas en el Capítulo Décimo T</w:t>
      </w:r>
      <w:r>
        <w:rPr>
          <w:rFonts w:ascii="Arial" w:hAnsi="Arial" w:cs="Arial"/>
          <w:sz w:val="20"/>
          <w:szCs w:val="20"/>
        </w:rPr>
        <w:t xml:space="preserve">ercero del presente Reglamento. </w:t>
      </w:r>
      <w:r w:rsidRPr="004E2F66">
        <w:rPr>
          <w:rFonts w:ascii="Arial" w:hAnsi="Arial" w:cs="Arial"/>
          <w:sz w:val="20"/>
          <w:szCs w:val="20"/>
        </w:rPr>
        <w:t>La Dirección, supervisará durante la regularización y operaci</w:t>
      </w:r>
      <w:r>
        <w:rPr>
          <w:rFonts w:ascii="Arial" w:hAnsi="Arial" w:cs="Arial"/>
          <w:sz w:val="20"/>
          <w:szCs w:val="20"/>
        </w:rPr>
        <w:t xml:space="preserve">ón de las obras autorizadas, ya </w:t>
      </w:r>
      <w:r w:rsidRPr="004E2F66">
        <w:rPr>
          <w:rFonts w:ascii="Arial" w:hAnsi="Arial" w:cs="Arial"/>
          <w:sz w:val="20"/>
          <w:szCs w:val="20"/>
        </w:rPr>
        <w:t>sea condicionada o incondicionada, el cumplimien</w:t>
      </w:r>
      <w:r>
        <w:rPr>
          <w:rFonts w:ascii="Arial" w:hAnsi="Arial" w:cs="Arial"/>
          <w:sz w:val="20"/>
          <w:szCs w:val="20"/>
        </w:rPr>
        <w:t xml:space="preserve">to de las medidas de mitigación </w:t>
      </w:r>
      <w:r w:rsidRPr="004E2F66">
        <w:rPr>
          <w:rFonts w:ascii="Arial" w:hAnsi="Arial" w:cs="Arial"/>
          <w:sz w:val="20"/>
          <w:szCs w:val="20"/>
        </w:rPr>
        <w:t xml:space="preserve">contenidas en la manifestación de impacto ambiental o </w:t>
      </w:r>
      <w:r>
        <w:rPr>
          <w:rFonts w:ascii="Arial" w:hAnsi="Arial" w:cs="Arial"/>
          <w:sz w:val="20"/>
          <w:szCs w:val="20"/>
        </w:rPr>
        <w:t xml:space="preserve">de los requerimientos que deban </w:t>
      </w:r>
    </w:p>
    <w:p w14:paraId="1686682D" w14:textId="77777777" w:rsidR="00AE093B" w:rsidRDefault="00F70B16" w:rsidP="00F70B16">
      <w:pPr>
        <w:jc w:val="both"/>
        <w:rPr>
          <w:rFonts w:ascii="Arial" w:hAnsi="Arial" w:cs="Arial"/>
          <w:sz w:val="20"/>
          <w:szCs w:val="20"/>
        </w:rPr>
      </w:pPr>
      <w:r>
        <w:rPr>
          <w:rFonts w:ascii="Arial" w:hAnsi="Arial" w:cs="Arial"/>
          <w:sz w:val="20"/>
          <w:szCs w:val="20"/>
        </w:rPr>
        <w:t xml:space="preserve">observarse. </w:t>
      </w:r>
    </w:p>
    <w:p w14:paraId="479262D0" w14:textId="77777777" w:rsidR="00AE093B" w:rsidRDefault="00AE093B" w:rsidP="00F70B16">
      <w:pPr>
        <w:jc w:val="both"/>
        <w:rPr>
          <w:rFonts w:ascii="Arial" w:hAnsi="Arial" w:cs="Arial"/>
          <w:sz w:val="20"/>
          <w:szCs w:val="20"/>
        </w:rPr>
      </w:pPr>
    </w:p>
    <w:p w14:paraId="1D64BBEF" w14:textId="7DFF55FA" w:rsidR="00F70B16" w:rsidRPr="004E2F66" w:rsidRDefault="00F70B16" w:rsidP="00F70B16">
      <w:pPr>
        <w:jc w:val="both"/>
        <w:rPr>
          <w:rFonts w:ascii="Arial" w:hAnsi="Arial" w:cs="Arial"/>
          <w:sz w:val="20"/>
          <w:szCs w:val="20"/>
        </w:rPr>
      </w:pPr>
      <w:r w:rsidRPr="004E2F66">
        <w:rPr>
          <w:rFonts w:ascii="Arial" w:hAnsi="Arial" w:cs="Arial"/>
          <w:sz w:val="20"/>
          <w:szCs w:val="20"/>
        </w:rPr>
        <w:t>No se autorizarán obras o actividades que se contraponga</w:t>
      </w:r>
      <w:r>
        <w:rPr>
          <w:rFonts w:ascii="Arial" w:hAnsi="Arial" w:cs="Arial"/>
          <w:sz w:val="20"/>
          <w:szCs w:val="20"/>
        </w:rPr>
        <w:t>n a lo establecido en la Ley de</w:t>
      </w:r>
      <w:r w:rsidRPr="004E2F66">
        <w:rPr>
          <w:rFonts w:ascii="Arial" w:hAnsi="Arial" w:cs="Arial"/>
          <w:sz w:val="20"/>
          <w:szCs w:val="20"/>
        </w:rPr>
        <w:t xml:space="preserve"> Equilibrio Ecológico </w:t>
      </w:r>
    </w:p>
    <w:p w14:paraId="4909D93F" w14:textId="77777777" w:rsidR="00AE093B" w:rsidRDefault="00AE093B" w:rsidP="00F70B16">
      <w:pPr>
        <w:jc w:val="both"/>
        <w:rPr>
          <w:rFonts w:ascii="Arial" w:hAnsi="Arial" w:cs="Arial"/>
          <w:b/>
          <w:sz w:val="20"/>
          <w:szCs w:val="20"/>
        </w:rPr>
      </w:pPr>
    </w:p>
    <w:p w14:paraId="3C8A8788" w14:textId="571659CE" w:rsidR="00F70B16" w:rsidRPr="004E2F66" w:rsidRDefault="00F70B16" w:rsidP="00F70B16">
      <w:pPr>
        <w:jc w:val="both"/>
        <w:rPr>
          <w:rFonts w:ascii="Arial" w:hAnsi="Arial" w:cs="Arial"/>
          <w:sz w:val="20"/>
          <w:szCs w:val="20"/>
        </w:rPr>
      </w:pPr>
      <w:r w:rsidRPr="001E1196">
        <w:rPr>
          <w:rFonts w:ascii="Arial" w:hAnsi="Arial" w:cs="Arial"/>
          <w:b/>
          <w:sz w:val="20"/>
          <w:szCs w:val="20"/>
        </w:rPr>
        <w:t>Artículo 64</w:t>
      </w:r>
      <w:r w:rsidRPr="004E2F66">
        <w:rPr>
          <w:rFonts w:ascii="Arial" w:hAnsi="Arial" w:cs="Arial"/>
          <w:sz w:val="20"/>
          <w:szCs w:val="20"/>
        </w:rPr>
        <w:t>. La resolución a que se refiere el artículo anterio</w:t>
      </w:r>
      <w:r>
        <w:rPr>
          <w:rFonts w:ascii="Arial" w:hAnsi="Arial" w:cs="Arial"/>
          <w:sz w:val="20"/>
          <w:szCs w:val="20"/>
        </w:rPr>
        <w:t xml:space="preserve">r, será requisito indispensable </w:t>
      </w:r>
      <w:r w:rsidRPr="004E2F66">
        <w:rPr>
          <w:rFonts w:ascii="Arial" w:hAnsi="Arial" w:cs="Arial"/>
          <w:sz w:val="20"/>
          <w:szCs w:val="20"/>
        </w:rPr>
        <w:t>para la expedición de la licencia de uso de suelo, d</w:t>
      </w:r>
      <w:r>
        <w:rPr>
          <w:rFonts w:ascii="Arial" w:hAnsi="Arial" w:cs="Arial"/>
          <w:sz w:val="20"/>
          <w:szCs w:val="20"/>
        </w:rPr>
        <w:t xml:space="preserve">el permiso de construcción o la </w:t>
      </w:r>
      <w:r w:rsidRPr="004E2F66">
        <w:rPr>
          <w:rFonts w:ascii="Arial" w:hAnsi="Arial" w:cs="Arial"/>
          <w:sz w:val="20"/>
          <w:szCs w:val="20"/>
        </w:rPr>
        <w:t>autorización de fraccionamientos, en su caso.</w:t>
      </w:r>
    </w:p>
    <w:p w14:paraId="7EEF1F89" w14:textId="77777777" w:rsidR="00AE093B" w:rsidRDefault="00AE093B" w:rsidP="00F70B16">
      <w:pPr>
        <w:jc w:val="both"/>
        <w:rPr>
          <w:rFonts w:ascii="Arial" w:hAnsi="Arial" w:cs="Arial"/>
          <w:b/>
          <w:sz w:val="20"/>
          <w:szCs w:val="20"/>
        </w:rPr>
      </w:pPr>
    </w:p>
    <w:p w14:paraId="058EDB3E" w14:textId="77777777" w:rsidR="00E2200F" w:rsidRDefault="00F70B16" w:rsidP="00F70B16">
      <w:pPr>
        <w:jc w:val="both"/>
        <w:rPr>
          <w:rFonts w:ascii="Arial" w:hAnsi="Arial" w:cs="Arial"/>
          <w:sz w:val="20"/>
          <w:szCs w:val="20"/>
        </w:rPr>
      </w:pPr>
      <w:r w:rsidRPr="00A162C0">
        <w:rPr>
          <w:rFonts w:ascii="Arial" w:hAnsi="Arial" w:cs="Arial"/>
          <w:b/>
          <w:sz w:val="20"/>
          <w:szCs w:val="20"/>
        </w:rPr>
        <w:t>Artículo 65</w:t>
      </w:r>
      <w:r w:rsidRPr="004E2F66">
        <w:rPr>
          <w:rFonts w:ascii="Arial" w:hAnsi="Arial" w:cs="Arial"/>
          <w:sz w:val="20"/>
          <w:szCs w:val="20"/>
        </w:rPr>
        <w:t>. En caso de suspensión de la obra o activid</w:t>
      </w:r>
      <w:r>
        <w:rPr>
          <w:rFonts w:ascii="Arial" w:hAnsi="Arial" w:cs="Arial"/>
          <w:sz w:val="20"/>
          <w:szCs w:val="20"/>
        </w:rPr>
        <w:t xml:space="preserve">ad, o cierre de operaciones, se </w:t>
      </w:r>
      <w:r w:rsidRPr="004E2F66">
        <w:rPr>
          <w:rFonts w:ascii="Arial" w:hAnsi="Arial" w:cs="Arial"/>
          <w:sz w:val="20"/>
          <w:szCs w:val="20"/>
        </w:rPr>
        <w:t>deberá dar aviso por escrito a la Dirección con treinta dí</w:t>
      </w:r>
      <w:r>
        <w:rPr>
          <w:rFonts w:ascii="Arial" w:hAnsi="Arial" w:cs="Arial"/>
          <w:sz w:val="20"/>
          <w:szCs w:val="20"/>
        </w:rPr>
        <w:t xml:space="preserve">as naturales de anticipación, y </w:t>
      </w:r>
      <w:r w:rsidRPr="004E2F66">
        <w:rPr>
          <w:rFonts w:ascii="Arial" w:hAnsi="Arial" w:cs="Arial"/>
          <w:sz w:val="20"/>
          <w:szCs w:val="20"/>
        </w:rPr>
        <w:t xml:space="preserve">presentar la solicitud de certificación de abandono de sitio </w:t>
      </w:r>
      <w:r>
        <w:rPr>
          <w:rFonts w:ascii="Arial" w:hAnsi="Arial" w:cs="Arial"/>
          <w:sz w:val="20"/>
          <w:szCs w:val="20"/>
        </w:rPr>
        <w:t xml:space="preserve">anexando el estudio respectivo, </w:t>
      </w:r>
      <w:r w:rsidRPr="004E2F66">
        <w:rPr>
          <w:rFonts w:ascii="Arial" w:hAnsi="Arial" w:cs="Arial"/>
          <w:sz w:val="20"/>
          <w:szCs w:val="20"/>
        </w:rPr>
        <w:t>e informar la fecha exacta del desalojo de las instalaciones.</w:t>
      </w:r>
    </w:p>
    <w:p w14:paraId="6DBCC002" w14:textId="77777777" w:rsidR="00E2200F" w:rsidRDefault="00E2200F" w:rsidP="00F70B16">
      <w:pPr>
        <w:jc w:val="both"/>
        <w:rPr>
          <w:rFonts w:ascii="Arial" w:hAnsi="Arial" w:cs="Arial"/>
          <w:sz w:val="20"/>
          <w:szCs w:val="20"/>
        </w:rPr>
      </w:pPr>
    </w:p>
    <w:p w14:paraId="6B5F9BCF" w14:textId="2DC7E0AC" w:rsidR="00F70B16" w:rsidRPr="004E2F66" w:rsidRDefault="00F70B16" w:rsidP="00F70B16">
      <w:pPr>
        <w:jc w:val="both"/>
        <w:rPr>
          <w:rFonts w:ascii="Arial" w:hAnsi="Arial" w:cs="Arial"/>
          <w:sz w:val="20"/>
          <w:szCs w:val="20"/>
        </w:rPr>
      </w:pPr>
      <w:r w:rsidRPr="00A162C0">
        <w:rPr>
          <w:rFonts w:ascii="Arial" w:hAnsi="Arial" w:cs="Arial"/>
          <w:b/>
          <w:sz w:val="20"/>
          <w:szCs w:val="20"/>
        </w:rPr>
        <w:t>Artículo 66.</w:t>
      </w:r>
      <w:r w:rsidRPr="004E2F66">
        <w:rPr>
          <w:rFonts w:ascii="Arial" w:hAnsi="Arial" w:cs="Arial"/>
          <w:sz w:val="20"/>
          <w:szCs w:val="20"/>
        </w:rPr>
        <w:t xml:space="preserve"> Cuando por cualquier causa no se lleve a c</w:t>
      </w:r>
      <w:r>
        <w:rPr>
          <w:rFonts w:ascii="Arial" w:hAnsi="Arial" w:cs="Arial"/>
          <w:sz w:val="20"/>
          <w:szCs w:val="20"/>
        </w:rPr>
        <w:t xml:space="preserve">abo una obra o actividad en los </w:t>
      </w:r>
      <w:r w:rsidRPr="004E2F66">
        <w:rPr>
          <w:rFonts w:ascii="Arial" w:hAnsi="Arial" w:cs="Arial"/>
          <w:sz w:val="20"/>
          <w:szCs w:val="20"/>
        </w:rPr>
        <w:t>términos de la autorización otorgada en materia de impacto a</w:t>
      </w:r>
      <w:r>
        <w:rPr>
          <w:rFonts w:ascii="Arial" w:hAnsi="Arial" w:cs="Arial"/>
          <w:sz w:val="20"/>
          <w:szCs w:val="20"/>
        </w:rPr>
        <w:t xml:space="preserve">mbiental, la Dirección ordenará </w:t>
      </w:r>
      <w:r w:rsidRPr="004E2F66">
        <w:rPr>
          <w:rFonts w:ascii="Arial" w:hAnsi="Arial" w:cs="Arial"/>
          <w:sz w:val="20"/>
          <w:szCs w:val="20"/>
        </w:rPr>
        <w:t>la suspensión de la obra o actividad y evaluará</w:t>
      </w:r>
      <w:r>
        <w:rPr>
          <w:rFonts w:ascii="Arial" w:hAnsi="Arial" w:cs="Arial"/>
          <w:sz w:val="20"/>
          <w:szCs w:val="20"/>
        </w:rPr>
        <w:t xml:space="preserve"> las causas y consecuencias del </w:t>
      </w:r>
      <w:r w:rsidRPr="004E2F66">
        <w:rPr>
          <w:rFonts w:ascii="Arial" w:hAnsi="Arial" w:cs="Arial"/>
          <w:sz w:val="20"/>
          <w:szCs w:val="20"/>
        </w:rPr>
        <w:t>incumplimiento a fin de imponer las sanciones administra</w:t>
      </w:r>
      <w:r>
        <w:rPr>
          <w:rFonts w:ascii="Arial" w:hAnsi="Arial" w:cs="Arial"/>
          <w:sz w:val="20"/>
          <w:szCs w:val="20"/>
        </w:rPr>
        <w:t xml:space="preserve">tivas que correspondan, y en su </w:t>
      </w:r>
      <w:r w:rsidRPr="004E2F66">
        <w:rPr>
          <w:rFonts w:ascii="Arial" w:hAnsi="Arial" w:cs="Arial"/>
          <w:sz w:val="20"/>
          <w:szCs w:val="20"/>
        </w:rPr>
        <w:t>caso procederá conforme lo señala el presente reglamento.</w:t>
      </w:r>
    </w:p>
    <w:p w14:paraId="5A0086B7" w14:textId="77777777" w:rsidR="00AE093B" w:rsidRDefault="00AE093B" w:rsidP="00F70B16">
      <w:pPr>
        <w:jc w:val="both"/>
        <w:rPr>
          <w:rFonts w:ascii="Arial" w:hAnsi="Arial" w:cs="Arial"/>
          <w:b/>
          <w:sz w:val="20"/>
          <w:szCs w:val="20"/>
        </w:rPr>
      </w:pPr>
    </w:p>
    <w:p w14:paraId="667D5F91" w14:textId="77777777" w:rsidR="00BD1627" w:rsidRDefault="00F70B16" w:rsidP="00F70B16">
      <w:pPr>
        <w:jc w:val="both"/>
        <w:rPr>
          <w:rFonts w:ascii="Arial" w:hAnsi="Arial" w:cs="Arial"/>
          <w:sz w:val="20"/>
          <w:szCs w:val="20"/>
        </w:rPr>
      </w:pPr>
      <w:r w:rsidRPr="001E1196">
        <w:rPr>
          <w:rFonts w:ascii="Arial" w:hAnsi="Arial" w:cs="Arial"/>
          <w:b/>
          <w:sz w:val="20"/>
          <w:szCs w:val="20"/>
        </w:rPr>
        <w:t>Artículo 67</w:t>
      </w:r>
      <w:r w:rsidRPr="004E2F66">
        <w:rPr>
          <w:rFonts w:ascii="Arial" w:hAnsi="Arial" w:cs="Arial"/>
          <w:sz w:val="20"/>
          <w:szCs w:val="20"/>
        </w:rPr>
        <w:t>. En caso de que una vez otorgada la autorizac</w:t>
      </w:r>
      <w:r>
        <w:rPr>
          <w:rFonts w:ascii="Arial" w:hAnsi="Arial" w:cs="Arial"/>
          <w:sz w:val="20"/>
          <w:szCs w:val="20"/>
        </w:rPr>
        <w:t xml:space="preserve">ión del impacto ambiental a que </w:t>
      </w:r>
      <w:r w:rsidRPr="004E2F66">
        <w:rPr>
          <w:rFonts w:ascii="Arial" w:hAnsi="Arial" w:cs="Arial"/>
          <w:sz w:val="20"/>
          <w:szCs w:val="20"/>
        </w:rPr>
        <w:t>se refiere el artículo anterior, por caso fortuito o fue</w:t>
      </w:r>
      <w:r>
        <w:rPr>
          <w:rFonts w:ascii="Arial" w:hAnsi="Arial" w:cs="Arial"/>
          <w:sz w:val="20"/>
          <w:szCs w:val="20"/>
        </w:rPr>
        <w:t xml:space="preserve">rza mayor se presentaren causas </w:t>
      </w:r>
      <w:r w:rsidRPr="004E2F66">
        <w:rPr>
          <w:rFonts w:ascii="Arial" w:hAnsi="Arial" w:cs="Arial"/>
          <w:sz w:val="20"/>
          <w:szCs w:val="20"/>
        </w:rPr>
        <w:t>supervenientes del impacto ambiental, la Dirección podrá en cualq</w:t>
      </w:r>
      <w:r>
        <w:rPr>
          <w:rFonts w:ascii="Arial" w:hAnsi="Arial" w:cs="Arial"/>
          <w:sz w:val="20"/>
          <w:szCs w:val="20"/>
        </w:rPr>
        <w:t xml:space="preserve">uier tiempo evaluar </w:t>
      </w:r>
      <w:r w:rsidRPr="004E2F66">
        <w:rPr>
          <w:rFonts w:ascii="Arial" w:hAnsi="Arial" w:cs="Arial"/>
          <w:sz w:val="20"/>
          <w:szCs w:val="20"/>
        </w:rPr>
        <w:t xml:space="preserve">nuevamente la manifestación de impacto </w:t>
      </w:r>
      <w:r w:rsidRPr="004E2F66">
        <w:rPr>
          <w:rFonts w:ascii="Arial" w:hAnsi="Arial" w:cs="Arial"/>
          <w:sz w:val="20"/>
          <w:szCs w:val="20"/>
        </w:rPr>
        <w:lastRenderedPageBreak/>
        <w:t>ambiental de que se</w:t>
      </w:r>
      <w:r>
        <w:rPr>
          <w:rFonts w:ascii="Arial" w:hAnsi="Arial" w:cs="Arial"/>
          <w:sz w:val="20"/>
          <w:szCs w:val="20"/>
        </w:rPr>
        <w:t xml:space="preserve"> trate y requerir al interesado </w:t>
      </w:r>
      <w:r w:rsidRPr="004E2F66">
        <w:rPr>
          <w:rFonts w:ascii="Arial" w:hAnsi="Arial" w:cs="Arial"/>
          <w:sz w:val="20"/>
          <w:szCs w:val="20"/>
        </w:rPr>
        <w:t>la presentación de la información adicional que fuere ne</w:t>
      </w:r>
      <w:r>
        <w:rPr>
          <w:rFonts w:ascii="Arial" w:hAnsi="Arial" w:cs="Arial"/>
          <w:sz w:val="20"/>
          <w:szCs w:val="20"/>
        </w:rPr>
        <w:t xml:space="preserve">cesaria para evaluar el Impacto </w:t>
      </w:r>
      <w:r w:rsidRPr="004E2F66">
        <w:rPr>
          <w:rFonts w:ascii="Arial" w:hAnsi="Arial" w:cs="Arial"/>
          <w:sz w:val="20"/>
          <w:szCs w:val="20"/>
        </w:rPr>
        <w:t>Ambiental de l</w:t>
      </w:r>
      <w:r>
        <w:rPr>
          <w:rFonts w:ascii="Arial" w:hAnsi="Arial" w:cs="Arial"/>
          <w:sz w:val="20"/>
          <w:szCs w:val="20"/>
        </w:rPr>
        <w:t xml:space="preserve">a obra o actividad respectiva.  </w:t>
      </w:r>
    </w:p>
    <w:p w14:paraId="4DE93ADA" w14:textId="72C8297F" w:rsidR="00F70B16" w:rsidRPr="004E2F66" w:rsidRDefault="00F70B16" w:rsidP="00F70B16">
      <w:pPr>
        <w:jc w:val="both"/>
        <w:rPr>
          <w:rFonts w:ascii="Arial" w:hAnsi="Arial" w:cs="Arial"/>
          <w:sz w:val="20"/>
          <w:szCs w:val="20"/>
        </w:rPr>
      </w:pPr>
      <w:r w:rsidRPr="004E2F66">
        <w:rPr>
          <w:rFonts w:ascii="Arial" w:hAnsi="Arial" w:cs="Arial"/>
          <w:sz w:val="20"/>
          <w:szCs w:val="20"/>
        </w:rPr>
        <w:t>La Dirección podrá revalidar la autorización otorgada, modifi</w:t>
      </w:r>
      <w:r>
        <w:rPr>
          <w:rFonts w:ascii="Arial" w:hAnsi="Arial" w:cs="Arial"/>
          <w:sz w:val="20"/>
          <w:szCs w:val="20"/>
        </w:rPr>
        <w:t xml:space="preserve">carla, suspenderla o revocarla, </w:t>
      </w:r>
      <w:r w:rsidRPr="004E2F66">
        <w:rPr>
          <w:rFonts w:ascii="Arial" w:hAnsi="Arial" w:cs="Arial"/>
          <w:sz w:val="20"/>
          <w:szCs w:val="20"/>
        </w:rPr>
        <w:t>si estuviere en riesgo el equilibrio ecológico o se pr</w:t>
      </w:r>
      <w:r>
        <w:rPr>
          <w:rFonts w:ascii="Arial" w:hAnsi="Arial" w:cs="Arial"/>
          <w:sz w:val="20"/>
          <w:szCs w:val="20"/>
        </w:rPr>
        <w:t xml:space="preserve">odujeren efectos adversos en el </w:t>
      </w:r>
      <w:r w:rsidRPr="004E2F66">
        <w:rPr>
          <w:rFonts w:ascii="Arial" w:hAnsi="Arial" w:cs="Arial"/>
          <w:sz w:val="20"/>
          <w:szCs w:val="20"/>
        </w:rPr>
        <w:t>ambiente.</w:t>
      </w:r>
    </w:p>
    <w:p w14:paraId="329E8DC7" w14:textId="77777777" w:rsidR="00AE093B" w:rsidRDefault="00AE093B" w:rsidP="00F70B16">
      <w:pPr>
        <w:jc w:val="both"/>
        <w:rPr>
          <w:rFonts w:ascii="Arial" w:hAnsi="Arial" w:cs="Arial"/>
          <w:sz w:val="20"/>
          <w:szCs w:val="20"/>
        </w:rPr>
      </w:pPr>
    </w:p>
    <w:p w14:paraId="07839158" w14:textId="4F84BEF5" w:rsidR="00F70B16" w:rsidRPr="004E2F66" w:rsidRDefault="00F70B16" w:rsidP="00F70B16">
      <w:pPr>
        <w:jc w:val="both"/>
        <w:rPr>
          <w:rFonts w:ascii="Arial" w:hAnsi="Arial" w:cs="Arial"/>
          <w:sz w:val="20"/>
          <w:szCs w:val="20"/>
        </w:rPr>
      </w:pPr>
      <w:r w:rsidRPr="004E2F66">
        <w:rPr>
          <w:rFonts w:ascii="Arial" w:hAnsi="Arial" w:cs="Arial"/>
          <w:sz w:val="20"/>
          <w:szCs w:val="20"/>
        </w:rPr>
        <w:t>En tanto la Dirección dicte la resolución a que se refiere el párrafo anterior,</w:t>
      </w:r>
      <w:r>
        <w:rPr>
          <w:rFonts w:ascii="Arial" w:hAnsi="Arial" w:cs="Arial"/>
          <w:sz w:val="20"/>
          <w:szCs w:val="20"/>
        </w:rPr>
        <w:t xml:space="preserve"> previa audiencia </w:t>
      </w:r>
      <w:r w:rsidRPr="004E2F66">
        <w:rPr>
          <w:rFonts w:ascii="Arial" w:hAnsi="Arial" w:cs="Arial"/>
          <w:sz w:val="20"/>
          <w:szCs w:val="20"/>
        </w:rPr>
        <w:t xml:space="preserve">que otorgue a los interesados, podrá ordenar la suspensión </w:t>
      </w:r>
      <w:r>
        <w:rPr>
          <w:rFonts w:ascii="Arial" w:hAnsi="Arial" w:cs="Arial"/>
          <w:sz w:val="20"/>
          <w:szCs w:val="20"/>
        </w:rPr>
        <w:t xml:space="preserve">temporal, parcial o total de la </w:t>
      </w:r>
      <w:r w:rsidRPr="004E2F66">
        <w:rPr>
          <w:rFonts w:ascii="Arial" w:hAnsi="Arial" w:cs="Arial"/>
          <w:sz w:val="20"/>
          <w:szCs w:val="20"/>
        </w:rPr>
        <w:t>obra o actividad correspondiente en caso de peligro inminen</w:t>
      </w:r>
      <w:r>
        <w:rPr>
          <w:rFonts w:ascii="Arial" w:hAnsi="Arial" w:cs="Arial"/>
          <w:sz w:val="20"/>
          <w:szCs w:val="20"/>
        </w:rPr>
        <w:t xml:space="preserve">te de desequilibrio ecológico o </w:t>
      </w:r>
      <w:r w:rsidRPr="004E2F66">
        <w:rPr>
          <w:rFonts w:ascii="Arial" w:hAnsi="Arial" w:cs="Arial"/>
          <w:sz w:val="20"/>
          <w:szCs w:val="20"/>
        </w:rPr>
        <w:t>daño ambiental.</w:t>
      </w:r>
    </w:p>
    <w:p w14:paraId="3B0758EF" w14:textId="77777777" w:rsidR="00AE093B" w:rsidRDefault="00AE093B" w:rsidP="00F70B16">
      <w:pPr>
        <w:jc w:val="both"/>
        <w:rPr>
          <w:rFonts w:ascii="Arial" w:hAnsi="Arial" w:cs="Arial"/>
          <w:b/>
          <w:sz w:val="20"/>
          <w:szCs w:val="20"/>
        </w:rPr>
      </w:pPr>
    </w:p>
    <w:p w14:paraId="03ECD597" w14:textId="77777777" w:rsidR="00BD1627" w:rsidRDefault="00F70B16" w:rsidP="00F70B16">
      <w:pPr>
        <w:jc w:val="both"/>
        <w:rPr>
          <w:rFonts w:ascii="Arial" w:hAnsi="Arial" w:cs="Arial"/>
          <w:sz w:val="20"/>
          <w:szCs w:val="20"/>
        </w:rPr>
      </w:pPr>
      <w:r w:rsidRPr="00A162C0">
        <w:rPr>
          <w:rFonts w:ascii="Arial" w:hAnsi="Arial" w:cs="Arial"/>
          <w:b/>
          <w:sz w:val="20"/>
          <w:szCs w:val="20"/>
        </w:rPr>
        <w:t>Artículo 68.</w:t>
      </w:r>
      <w:r w:rsidRPr="004E2F66">
        <w:rPr>
          <w:rFonts w:ascii="Arial" w:hAnsi="Arial" w:cs="Arial"/>
          <w:sz w:val="20"/>
          <w:szCs w:val="20"/>
        </w:rPr>
        <w:t xml:space="preserve"> Para que la Dirección reconozca a los estud</w:t>
      </w:r>
      <w:r>
        <w:rPr>
          <w:rFonts w:ascii="Arial" w:hAnsi="Arial" w:cs="Arial"/>
          <w:sz w:val="20"/>
          <w:szCs w:val="20"/>
        </w:rPr>
        <w:t xml:space="preserve">ios de Impacto Ambiental que se </w:t>
      </w:r>
      <w:r w:rsidRPr="004E2F66">
        <w:rPr>
          <w:rFonts w:ascii="Arial" w:hAnsi="Arial" w:cs="Arial"/>
          <w:sz w:val="20"/>
          <w:szCs w:val="20"/>
        </w:rPr>
        <w:t>formulen, se requerirá que el prestador de servicios se en</w:t>
      </w:r>
      <w:r>
        <w:rPr>
          <w:rFonts w:ascii="Arial" w:hAnsi="Arial" w:cs="Arial"/>
          <w:sz w:val="20"/>
          <w:szCs w:val="20"/>
        </w:rPr>
        <w:t xml:space="preserve">cuentre inscrito en el Registro </w:t>
      </w:r>
      <w:r w:rsidRPr="004E2F66">
        <w:rPr>
          <w:rFonts w:ascii="Arial" w:hAnsi="Arial" w:cs="Arial"/>
          <w:sz w:val="20"/>
          <w:szCs w:val="20"/>
        </w:rPr>
        <w:t>Estatal de Prestadores de Servicios en Materia de Impact</w:t>
      </w:r>
      <w:r>
        <w:rPr>
          <w:rFonts w:ascii="Arial" w:hAnsi="Arial" w:cs="Arial"/>
          <w:sz w:val="20"/>
          <w:szCs w:val="20"/>
        </w:rPr>
        <w:t xml:space="preserve">o Ambiental de la Secretaría de </w:t>
      </w:r>
      <w:r w:rsidRPr="004E2F66">
        <w:rPr>
          <w:rFonts w:ascii="Arial" w:hAnsi="Arial" w:cs="Arial"/>
          <w:sz w:val="20"/>
          <w:szCs w:val="20"/>
        </w:rPr>
        <w:t>Desarrollo Urbano y Ecología, indicado en este Regla</w:t>
      </w:r>
      <w:r>
        <w:rPr>
          <w:rFonts w:ascii="Arial" w:hAnsi="Arial" w:cs="Arial"/>
          <w:sz w:val="20"/>
          <w:szCs w:val="20"/>
        </w:rPr>
        <w:t xml:space="preserve">mento, proporcionando el padrón </w:t>
      </w:r>
      <w:r w:rsidRPr="004E2F66">
        <w:rPr>
          <w:rFonts w:ascii="Arial" w:hAnsi="Arial" w:cs="Arial"/>
          <w:sz w:val="20"/>
          <w:szCs w:val="20"/>
        </w:rPr>
        <w:t>corre</w:t>
      </w:r>
      <w:r>
        <w:rPr>
          <w:rFonts w:ascii="Arial" w:hAnsi="Arial" w:cs="Arial"/>
          <w:sz w:val="20"/>
          <w:szCs w:val="20"/>
        </w:rPr>
        <w:t xml:space="preserve">spondiente a quien lo solicite. </w:t>
      </w:r>
    </w:p>
    <w:p w14:paraId="0FCC01D8" w14:textId="77777777" w:rsidR="00BD1627" w:rsidRDefault="00BD1627" w:rsidP="00F70B16">
      <w:pPr>
        <w:jc w:val="both"/>
        <w:rPr>
          <w:rFonts w:ascii="Arial" w:hAnsi="Arial" w:cs="Arial"/>
          <w:sz w:val="20"/>
          <w:szCs w:val="20"/>
        </w:rPr>
      </w:pPr>
    </w:p>
    <w:p w14:paraId="5D6B8FC5" w14:textId="717563C0" w:rsidR="00F70B16" w:rsidRPr="004E2F66" w:rsidRDefault="00BD1627" w:rsidP="00F70B16">
      <w:pPr>
        <w:jc w:val="both"/>
        <w:rPr>
          <w:rFonts w:ascii="Arial" w:hAnsi="Arial" w:cs="Arial"/>
          <w:sz w:val="20"/>
          <w:szCs w:val="20"/>
        </w:rPr>
      </w:pPr>
      <w:r>
        <w:rPr>
          <w:rFonts w:ascii="Arial" w:hAnsi="Arial" w:cs="Arial"/>
          <w:b/>
          <w:sz w:val="20"/>
          <w:szCs w:val="20"/>
        </w:rPr>
        <w:t xml:space="preserve">Artículo 69. </w:t>
      </w:r>
      <w:r w:rsidR="00F70B16" w:rsidRPr="004E2F66">
        <w:rPr>
          <w:rFonts w:ascii="Arial" w:hAnsi="Arial" w:cs="Arial"/>
          <w:sz w:val="20"/>
          <w:szCs w:val="20"/>
        </w:rPr>
        <w:t>La Dirección, estimulará aquellos proyect</w:t>
      </w:r>
      <w:r w:rsidR="00F70B16">
        <w:rPr>
          <w:rFonts w:ascii="Arial" w:hAnsi="Arial" w:cs="Arial"/>
          <w:sz w:val="20"/>
          <w:szCs w:val="20"/>
        </w:rPr>
        <w:t xml:space="preserve">os que consideren la eficiencia </w:t>
      </w:r>
      <w:r w:rsidR="00F70B16" w:rsidRPr="004E2F66">
        <w:rPr>
          <w:rFonts w:ascii="Arial" w:hAnsi="Arial" w:cs="Arial"/>
          <w:sz w:val="20"/>
          <w:szCs w:val="20"/>
        </w:rPr>
        <w:t>energética, la utilización de alternativas energéticas menos contaminantes como la energía</w:t>
      </w:r>
      <w:r w:rsidR="00F70B16">
        <w:rPr>
          <w:rFonts w:ascii="Arial" w:hAnsi="Arial" w:cs="Arial"/>
          <w:sz w:val="20"/>
          <w:szCs w:val="20"/>
        </w:rPr>
        <w:t xml:space="preserve"> </w:t>
      </w:r>
      <w:r w:rsidR="00F70B16" w:rsidRPr="004E2F66">
        <w:rPr>
          <w:rFonts w:ascii="Arial" w:hAnsi="Arial" w:cs="Arial"/>
          <w:sz w:val="20"/>
          <w:szCs w:val="20"/>
        </w:rPr>
        <w:t>solar, el reúso del agua y otros que den solución autónoma a los servicios colectivos,</w:t>
      </w:r>
      <w:r w:rsidR="00F70B16">
        <w:rPr>
          <w:rFonts w:ascii="Arial" w:hAnsi="Arial" w:cs="Arial"/>
          <w:sz w:val="20"/>
          <w:szCs w:val="20"/>
        </w:rPr>
        <w:t xml:space="preserve"> </w:t>
      </w:r>
      <w:r w:rsidR="00F70B16" w:rsidRPr="004E2F66">
        <w:rPr>
          <w:rFonts w:ascii="Arial" w:hAnsi="Arial" w:cs="Arial"/>
          <w:sz w:val="20"/>
          <w:szCs w:val="20"/>
        </w:rPr>
        <w:t>preferentemente mediante el uso de tecnologías limpias y buenas prácticas de</w:t>
      </w:r>
      <w:r w:rsidR="00F70B16">
        <w:rPr>
          <w:rFonts w:ascii="Arial" w:hAnsi="Arial" w:cs="Arial"/>
          <w:sz w:val="20"/>
          <w:szCs w:val="20"/>
        </w:rPr>
        <w:t xml:space="preserve"> </w:t>
      </w:r>
      <w:r w:rsidR="00F70B16" w:rsidRPr="004E2F66">
        <w:rPr>
          <w:rFonts w:ascii="Arial" w:hAnsi="Arial" w:cs="Arial"/>
          <w:sz w:val="20"/>
          <w:szCs w:val="20"/>
        </w:rPr>
        <w:t xml:space="preserve">eco eficiencia, y que se den de manera agrupada con más </w:t>
      </w:r>
      <w:r w:rsidR="00F70B16">
        <w:rPr>
          <w:rFonts w:ascii="Arial" w:hAnsi="Arial" w:cs="Arial"/>
          <w:sz w:val="20"/>
          <w:szCs w:val="20"/>
        </w:rPr>
        <w:t xml:space="preserve">área de jardín o con vegetación </w:t>
      </w:r>
      <w:r w:rsidR="00F70B16" w:rsidRPr="004E2F66">
        <w:rPr>
          <w:rFonts w:ascii="Arial" w:hAnsi="Arial" w:cs="Arial"/>
          <w:sz w:val="20"/>
          <w:szCs w:val="20"/>
        </w:rPr>
        <w:t>natural, con base en lo establecido en el PACMUN.</w:t>
      </w:r>
    </w:p>
    <w:p w14:paraId="02775841" w14:textId="77777777" w:rsidR="00F70B16" w:rsidRDefault="00F70B16" w:rsidP="00F70B16">
      <w:pPr>
        <w:jc w:val="both"/>
        <w:rPr>
          <w:rFonts w:ascii="Arial" w:hAnsi="Arial" w:cs="Arial"/>
          <w:b/>
          <w:szCs w:val="20"/>
        </w:rPr>
      </w:pPr>
    </w:p>
    <w:p w14:paraId="5AC18BEE" w14:textId="77777777" w:rsidR="00AC1474" w:rsidRDefault="00AC1474" w:rsidP="00AC1474">
      <w:pPr>
        <w:jc w:val="center"/>
        <w:rPr>
          <w:rFonts w:ascii="Arial" w:hAnsi="Arial" w:cs="Arial"/>
          <w:b/>
          <w:szCs w:val="20"/>
        </w:rPr>
      </w:pPr>
    </w:p>
    <w:p w14:paraId="67DB9E73" w14:textId="00410DF8" w:rsidR="00F70B16" w:rsidRPr="00AE093B" w:rsidRDefault="00F70B16" w:rsidP="00AC1474">
      <w:pPr>
        <w:jc w:val="center"/>
        <w:rPr>
          <w:rFonts w:ascii="Arial" w:hAnsi="Arial" w:cs="Arial"/>
          <w:b/>
          <w:sz w:val="22"/>
          <w:szCs w:val="22"/>
        </w:rPr>
      </w:pPr>
      <w:r w:rsidRPr="00AE093B">
        <w:rPr>
          <w:rFonts w:ascii="Arial" w:hAnsi="Arial" w:cs="Arial"/>
          <w:b/>
          <w:sz w:val="22"/>
          <w:szCs w:val="22"/>
        </w:rPr>
        <w:t>TÍTULO CUARTO</w:t>
      </w:r>
    </w:p>
    <w:p w14:paraId="247E1AF6" w14:textId="77777777" w:rsidR="00AE093B" w:rsidRPr="00AE093B" w:rsidRDefault="00AE093B" w:rsidP="00AE093B">
      <w:pPr>
        <w:jc w:val="center"/>
        <w:rPr>
          <w:rFonts w:ascii="Arial" w:hAnsi="Arial" w:cs="Arial"/>
          <w:sz w:val="22"/>
          <w:szCs w:val="22"/>
        </w:rPr>
      </w:pPr>
      <w:r w:rsidRPr="00AE093B">
        <w:rPr>
          <w:rFonts w:ascii="Arial" w:hAnsi="Arial" w:cs="Arial"/>
          <w:sz w:val="22"/>
          <w:szCs w:val="22"/>
        </w:rPr>
        <w:t>DE LA PRESERVACIÓN Y RESTAURACIÓN DEL EQUILIBRIO ECOLÓGICO Y LA</w:t>
      </w:r>
    </w:p>
    <w:p w14:paraId="241D72C0" w14:textId="14DD07CB" w:rsidR="00AE093B" w:rsidRPr="00AE093B" w:rsidRDefault="00AE093B" w:rsidP="00AE093B">
      <w:pPr>
        <w:jc w:val="center"/>
        <w:rPr>
          <w:rFonts w:ascii="Arial" w:hAnsi="Arial" w:cs="Arial"/>
          <w:sz w:val="22"/>
          <w:szCs w:val="22"/>
        </w:rPr>
      </w:pPr>
      <w:r w:rsidRPr="00AE093B">
        <w:rPr>
          <w:rFonts w:ascii="Arial" w:hAnsi="Arial" w:cs="Arial"/>
          <w:sz w:val="22"/>
          <w:szCs w:val="22"/>
        </w:rPr>
        <w:t>CONSERVACIÓN DE LOS RECURSOS NATURALES</w:t>
      </w:r>
    </w:p>
    <w:p w14:paraId="02373528" w14:textId="77777777" w:rsidR="00AE093B" w:rsidRPr="00AE093B" w:rsidRDefault="00AE093B" w:rsidP="00F70B16">
      <w:pPr>
        <w:jc w:val="center"/>
        <w:rPr>
          <w:rFonts w:ascii="Arial" w:hAnsi="Arial" w:cs="Arial"/>
          <w:szCs w:val="20"/>
        </w:rPr>
      </w:pPr>
    </w:p>
    <w:p w14:paraId="7EA3DE4A" w14:textId="386E8027" w:rsidR="00F70B16" w:rsidRPr="00AE093B" w:rsidRDefault="00F70B16" w:rsidP="00F70B16">
      <w:pPr>
        <w:jc w:val="center"/>
        <w:rPr>
          <w:rFonts w:ascii="Arial" w:hAnsi="Arial" w:cs="Arial"/>
          <w:b/>
          <w:sz w:val="22"/>
          <w:szCs w:val="22"/>
        </w:rPr>
      </w:pPr>
      <w:r w:rsidRPr="00AE093B">
        <w:rPr>
          <w:rFonts w:ascii="Arial" w:hAnsi="Arial" w:cs="Arial"/>
          <w:b/>
          <w:sz w:val="22"/>
          <w:szCs w:val="22"/>
        </w:rPr>
        <w:t>CAPÍTULO PRIMERO</w:t>
      </w:r>
    </w:p>
    <w:p w14:paraId="0AF80D94" w14:textId="77777777" w:rsidR="00AE093B" w:rsidRPr="00AE093B" w:rsidRDefault="00AE093B" w:rsidP="00AE093B">
      <w:pPr>
        <w:jc w:val="center"/>
        <w:rPr>
          <w:rFonts w:ascii="Arial" w:hAnsi="Arial" w:cs="Arial"/>
          <w:sz w:val="22"/>
          <w:szCs w:val="22"/>
        </w:rPr>
      </w:pPr>
      <w:r w:rsidRPr="00AE093B">
        <w:rPr>
          <w:rFonts w:ascii="Arial" w:hAnsi="Arial" w:cs="Arial"/>
          <w:sz w:val="22"/>
          <w:szCs w:val="22"/>
        </w:rPr>
        <w:t>DISPOSICIONES PRELIMINARES</w:t>
      </w:r>
    </w:p>
    <w:p w14:paraId="4BBDBCF3" w14:textId="77777777" w:rsidR="00AE093B" w:rsidRPr="00AE093B" w:rsidRDefault="00AE093B" w:rsidP="00F70B16">
      <w:pPr>
        <w:jc w:val="center"/>
        <w:rPr>
          <w:rFonts w:ascii="Arial" w:hAnsi="Arial" w:cs="Arial"/>
          <w:b/>
          <w:sz w:val="22"/>
          <w:szCs w:val="22"/>
        </w:rPr>
      </w:pPr>
    </w:p>
    <w:p w14:paraId="3F80B935" w14:textId="77777777" w:rsidR="00BD1627" w:rsidRDefault="00F70B16" w:rsidP="00F70B16">
      <w:pPr>
        <w:jc w:val="both"/>
        <w:rPr>
          <w:rFonts w:ascii="Arial" w:hAnsi="Arial" w:cs="Arial"/>
          <w:sz w:val="20"/>
          <w:szCs w:val="20"/>
        </w:rPr>
      </w:pPr>
      <w:r w:rsidRPr="001E1196">
        <w:rPr>
          <w:rFonts w:ascii="Arial" w:hAnsi="Arial" w:cs="Arial"/>
          <w:b/>
          <w:sz w:val="20"/>
          <w:szCs w:val="20"/>
        </w:rPr>
        <w:t>Artículo 70.</w:t>
      </w:r>
      <w:r w:rsidRPr="004E2F66">
        <w:rPr>
          <w:rFonts w:ascii="Arial" w:hAnsi="Arial" w:cs="Arial"/>
          <w:sz w:val="20"/>
          <w:szCs w:val="20"/>
        </w:rPr>
        <w:t xml:space="preserve"> En los términos de este Reglamento y de las </w:t>
      </w:r>
      <w:r>
        <w:rPr>
          <w:rFonts w:ascii="Arial" w:hAnsi="Arial" w:cs="Arial"/>
          <w:sz w:val="20"/>
          <w:szCs w:val="20"/>
        </w:rPr>
        <w:t xml:space="preserve">demás disposiciones aplicables, </w:t>
      </w:r>
      <w:r w:rsidRPr="004E2F66">
        <w:rPr>
          <w:rFonts w:ascii="Arial" w:hAnsi="Arial" w:cs="Arial"/>
          <w:sz w:val="20"/>
          <w:szCs w:val="20"/>
        </w:rPr>
        <w:t>las áreas urbanas y rurales, el suelo y sus recursos naturale</w:t>
      </w:r>
      <w:r>
        <w:rPr>
          <w:rFonts w:ascii="Arial" w:hAnsi="Arial" w:cs="Arial"/>
          <w:sz w:val="20"/>
          <w:szCs w:val="20"/>
        </w:rPr>
        <w:t xml:space="preserve">s, serán materia de protección, </w:t>
      </w:r>
      <w:r w:rsidRPr="004E2F66">
        <w:rPr>
          <w:rFonts w:ascii="Arial" w:hAnsi="Arial" w:cs="Arial"/>
          <w:sz w:val="20"/>
          <w:szCs w:val="20"/>
        </w:rPr>
        <w:t>conservación y aprovechamiento sustentable, en estric</w:t>
      </w:r>
      <w:r>
        <w:rPr>
          <w:rFonts w:ascii="Arial" w:hAnsi="Arial" w:cs="Arial"/>
          <w:sz w:val="20"/>
          <w:szCs w:val="20"/>
        </w:rPr>
        <w:t xml:space="preserve">to apego a lo establecido en el </w:t>
      </w:r>
      <w:r w:rsidRPr="004E2F66">
        <w:rPr>
          <w:rFonts w:ascii="Arial" w:hAnsi="Arial" w:cs="Arial"/>
          <w:sz w:val="20"/>
          <w:szCs w:val="20"/>
        </w:rPr>
        <w:t xml:space="preserve">ordenamiento ecológico, criterios ecológicos, PACMUN </w:t>
      </w:r>
      <w:r>
        <w:rPr>
          <w:rFonts w:ascii="Arial" w:hAnsi="Arial" w:cs="Arial"/>
          <w:sz w:val="20"/>
          <w:szCs w:val="20"/>
        </w:rPr>
        <w:t xml:space="preserve">y Políticas, planes y programas municipales.  </w:t>
      </w:r>
    </w:p>
    <w:p w14:paraId="71B73DC9" w14:textId="77777777" w:rsidR="00BD1627" w:rsidRDefault="00BD1627" w:rsidP="00F70B16">
      <w:pPr>
        <w:jc w:val="both"/>
        <w:rPr>
          <w:rFonts w:ascii="Arial" w:hAnsi="Arial" w:cs="Arial"/>
          <w:sz w:val="20"/>
          <w:szCs w:val="20"/>
        </w:rPr>
      </w:pPr>
    </w:p>
    <w:p w14:paraId="6F93B896" w14:textId="484DF4DA" w:rsidR="00F70B16" w:rsidRDefault="00F70B16" w:rsidP="00F70B16">
      <w:pPr>
        <w:jc w:val="both"/>
        <w:rPr>
          <w:rFonts w:ascii="Arial" w:hAnsi="Arial" w:cs="Arial"/>
          <w:sz w:val="20"/>
          <w:szCs w:val="20"/>
        </w:rPr>
      </w:pPr>
      <w:r w:rsidRPr="004E2F66">
        <w:rPr>
          <w:rFonts w:ascii="Arial" w:hAnsi="Arial" w:cs="Arial"/>
          <w:sz w:val="20"/>
          <w:szCs w:val="20"/>
        </w:rPr>
        <w:t>Los propietarios, poseedores o titulares de otros derech</w:t>
      </w:r>
      <w:r>
        <w:rPr>
          <w:rFonts w:ascii="Arial" w:hAnsi="Arial" w:cs="Arial"/>
          <w:sz w:val="20"/>
          <w:szCs w:val="20"/>
        </w:rPr>
        <w:t xml:space="preserve">os sobre tierras, aguas y demás </w:t>
      </w:r>
      <w:r w:rsidRPr="004E2F66">
        <w:rPr>
          <w:rFonts w:ascii="Arial" w:hAnsi="Arial" w:cs="Arial"/>
          <w:sz w:val="20"/>
          <w:szCs w:val="20"/>
        </w:rPr>
        <w:t>recursos naturales comprendidos dentro de áreas naturales</w:t>
      </w:r>
      <w:r>
        <w:rPr>
          <w:rFonts w:ascii="Arial" w:hAnsi="Arial" w:cs="Arial"/>
          <w:sz w:val="20"/>
          <w:szCs w:val="20"/>
        </w:rPr>
        <w:t xml:space="preserve"> protegidas deberán sujetarse a </w:t>
      </w:r>
      <w:r w:rsidRPr="004E2F66">
        <w:rPr>
          <w:rFonts w:ascii="Arial" w:hAnsi="Arial" w:cs="Arial"/>
          <w:sz w:val="20"/>
          <w:szCs w:val="20"/>
        </w:rPr>
        <w:t>lo siguiente:</w:t>
      </w:r>
    </w:p>
    <w:p w14:paraId="7A480281" w14:textId="77777777" w:rsidR="00AE093B" w:rsidRPr="004E2F66" w:rsidRDefault="00AE093B" w:rsidP="00F70B16">
      <w:pPr>
        <w:jc w:val="both"/>
        <w:rPr>
          <w:rFonts w:ascii="Arial" w:hAnsi="Arial" w:cs="Arial"/>
          <w:sz w:val="20"/>
          <w:szCs w:val="20"/>
        </w:rPr>
      </w:pPr>
    </w:p>
    <w:p w14:paraId="111D4E80" w14:textId="208D6BAB" w:rsidR="00F70B16" w:rsidRPr="001503E5" w:rsidRDefault="00F70B16" w:rsidP="00E74739">
      <w:pPr>
        <w:pStyle w:val="Prrafodelista"/>
        <w:numPr>
          <w:ilvl w:val="0"/>
          <w:numId w:val="35"/>
        </w:numPr>
        <w:jc w:val="both"/>
        <w:rPr>
          <w:rFonts w:ascii="Arial" w:hAnsi="Arial" w:cs="Arial"/>
          <w:sz w:val="20"/>
          <w:szCs w:val="20"/>
        </w:rPr>
      </w:pPr>
      <w:r w:rsidRPr="001503E5">
        <w:rPr>
          <w:rFonts w:ascii="Arial" w:hAnsi="Arial" w:cs="Arial"/>
          <w:sz w:val="20"/>
          <w:szCs w:val="20"/>
        </w:rPr>
        <w:t>Las modalidades establecidas en la normatividad correspondiente;</w:t>
      </w:r>
    </w:p>
    <w:p w14:paraId="60432D0D" w14:textId="77777777" w:rsidR="00AE093B" w:rsidRDefault="00AE093B" w:rsidP="001503E5">
      <w:pPr>
        <w:jc w:val="both"/>
        <w:rPr>
          <w:rFonts w:ascii="Arial" w:hAnsi="Arial" w:cs="Arial"/>
          <w:sz w:val="20"/>
          <w:szCs w:val="20"/>
        </w:rPr>
      </w:pPr>
    </w:p>
    <w:p w14:paraId="2C594FA8" w14:textId="3CE2B4E9" w:rsidR="00F70B16" w:rsidRPr="001503E5" w:rsidRDefault="00F70B16" w:rsidP="00E74739">
      <w:pPr>
        <w:pStyle w:val="Prrafodelista"/>
        <w:numPr>
          <w:ilvl w:val="0"/>
          <w:numId w:val="35"/>
        </w:numPr>
        <w:jc w:val="both"/>
        <w:rPr>
          <w:rFonts w:ascii="Arial" w:hAnsi="Arial" w:cs="Arial"/>
          <w:sz w:val="20"/>
          <w:szCs w:val="20"/>
        </w:rPr>
      </w:pPr>
      <w:r w:rsidRPr="001503E5">
        <w:rPr>
          <w:rFonts w:ascii="Arial" w:hAnsi="Arial" w:cs="Arial"/>
          <w:sz w:val="20"/>
          <w:szCs w:val="20"/>
        </w:rPr>
        <w:t>Lo que establezcan los Decretos por los que se constituyan dichas áreas; y</w:t>
      </w:r>
    </w:p>
    <w:p w14:paraId="4535D67B" w14:textId="77777777" w:rsidR="00AE093B" w:rsidRDefault="00AE093B" w:rsidP="001503E5">
      <w:pPr>
        <w:jc w:val="both"/>
        <w:rPr>
          <w:rFonts w:ascii="Arial" w:hAnsi="Arial" w:cs="Arial"/>
          <w:sz w:val="20"/>
          <w:szCs w:val="20"/>
        </w:rPr>
      </w:pPr>
    </w:p>
    <w:p w14:paraId="79519A9F" w14:textId="47FCB844" w:rsidR="00F70B16" w:rsidRPr="001503E5" w:rsidRDefault="00F70B16" w:rsidP="00E74739">
      <w:pPr>
        <w:pStyle w:val="Prrafodelista"/>
        <w:numPr>
          <w:ilvl w:val="0"/>
          <w:numId w:val="35"/>
        </w:numPr>
        <w:jc w:val="both"/>
        <w:rPr>
          <w:rFonts w:ascii="Arial" w:hAnsi="Arial" w:cs="Arial"/>
          <w:sz w:val="20"/>
          <w:szCs w:val="20"/>
        </w:rPr>
      </w:pPr>
      <w:r w:rsidRPr="001503E5">
        <w:rPr>
          <w:rFonts w:ascii="Arial" w:hAnsi="Arial" w:cs="Arial"/>
          <w:sz w:val="20"/>
          <w:szCs w:val="20"/>
        </w:rPr>
        <w:t>Las demás previsiones contenidas en el programa de manejo y en los programas de ordenamiento ecológico que correspondan.</w:t>
      </w:r>
    </w:p>
    <w:p w14:paraId="2C038412" w14:textId="77777777" w:rsidR="00AE093B" w:rsidRDefault="00AE093B" w:rsidP="00AE093B">
      <w:pPr>
        <w:ind w:left="567"/>
        <w:jc w:val="both"/>
        <w:rPr>
          <w:rFonts w:ascii="Arial" w:hAnsi="Arial" w:cs="Arial"/>
          <w:b/>
          <w:sz w:val="20"/>
          <w:szCs w:val="20"/>
        </w:rPr>
      </w:pPr>
    </w:p>
    <w:p w14:paraId="4AA5C79D" w14:textId="1BE1443C" w:rsidR="00F70B16" w:rsidRPr="004E2F66" w:rsidRDefault="00F70B16" w:rsidP="00F70B16">
      <w:pPr>
        <w:jc w:val="both"/>
        <w:rPr>
          <w:rFonts w:ascii="Arial" w:hAnsi="Arial" w:cs="Arial"/>
          <w:sz w:val="20"/>
          <w:szCs w:val="20"/>
        </w:rPr>
      </w:pPr>
      <w:r w:rsidRPr="001E1196">
        <w:rPr>
          <w:rFonts w:ascii="Arial" w:hAnsi="Arial" w:cs="Arial"/>
          <w:b/>
          <w:sz w:val="20"/>
          <w:szCs w:val="20"/>
        </w:rPr>
        <w:t>Artículo 71.</w:t>
      </w:r>
      <w:r w:rsidRPr="004E2F66">
        <w:rPr>
          <w:rFonts w:ascii="Arial" w:hAnsi="Arial" w:cs="Arial"/>
          <w:sz w:val="20"/>
          <w:szCs w:val="20"/>
        </w:rPr>
        <w:t xml:space="preserve"> Los recursos naturales municipales son de</w:t>
      </w:r>
      <w:r>
        <w:rPr>
          <w:rFonts w:ascii="Arial" w:hAnsi="Arial" w:cs="Arial"/>
          <w:sz w:val="20"/>
          <w:szCs w:val="20"/>
        </w:rPr>
        <w:t xml:space="preserve"> prioridad fundamental para sus </w:t>
      </w:r>
      <w:r w:rsidRPr="004E2F66">
        <w:rPr>
          <w:rFonts w:ascii="Arial" w:hAnsi="Arial" w:cs="Arial"/>
          <w:sz w:val="20"/>
          <w:szCs w:val="20"/>
        </w:rPr>
        <w:t>habitantes, por lo tanto, queda prohibido el daño a la flora</w:t>
      </w:r>
      <w:r>
        <w:rPr>
          <w:rFonts w:ascii="Arial" w:hAnsi="Arial" w:cs="Arial"/>
          <w:sz w:val="20"/>
          <w:szCs w:val="20"/>
        </w:rPr>
        <w:t xml:space="preserve"> y fauna o la contaminación del </w:t>
      </w:r>
      <w:r w:rsidRPr="004E2F66">
        <w:rPr>
          <w:rFonts w:ascii="Arial" w:hAnsi="Arial" w:cs="Arial"/>
          <w:sz w:val="20"/>
          <w:szCs w:val="20"/>
        </w:rPr>
        <w:t>agua, el suelo y aire.</w:t>
      </w:r>
    </w:p>
    <w:p w14:paraId="647881AD" w14:textId="77777777" w:rsidR="00AE093B" w:rsidRDefault="00AE093B" w:rsidP="00F70B16">
      <w:pPr>
        <w:jc w:val="both"/>
        <w:rPr>
          <w:rFonts w:ascii="Arial" w:hAnsi="Arial" w:cs="Arial"/>
          <w:b/>
          <w:sz w:val="20"/>
          <w:szCs w:val="20"/>
        </w:rPr>
      </w:pPr>
    </w:p>
    <w:p w14:paraId="54E7A3A2" w14:textId="20F4A55C" w:rsidR="00F70B16" w:rsidRPr="004E2F66" w:rsidRDefault="00F70B16" w:rsidP="00F70B16">
      <w:pPr>
        <w:jc w:val="both"/>
        <w:rPr>
          <w:rFonts w:ascii="Arial" w:hAnsi="Arial" w:cs="Arial"/>
          <w:sz w:val="20"/>
          <w:szCs w:val="20"/>
        </w:rPr>
      </w:pPr>
      <w:r w:rsidRPr="001E1196">
        <w:rPr>
          <w:rFonts w:ascii="Arial" w:hAnsi="Arial" w:cs="Arial"/>
          <w:b/>
          <w:sz w:val="20"/>
          <w:szCs w:val="20"/>
        </w:rPr>
        <w:t>Artículo 72</w:t>
      </w:r>
      <w:r w:rsidRPr="004E2F66">
        <w:rPr>
          <w:rFonts w:ascii="Arial" w:hAnsi="Arial" w:cs="Arial"/>
          <w:sz w:val="20"/>
          <w:szCs w:val="20"/>
        </w:rPr>
        <w:t>. Los ingresos que el Municipio perciba p</w:t>
      </w:r>
      <w:r>
        <w:rPr>
          <w:rFonts w:ascii="Arial" w:hAnsi="Arial" w:cs="Arial"/>
          <w:sz w:val="20"/>
          <w:szCs w:val="20"/>
        </w:rPr>
        <w:t xml:space="preserve">or concepto del otorgamiento de </w:t>
      </w:r>
      <w:r w:rsidRPr="004E2F66">
        <w:rPr>
          <w:rFonts w:ascii="Arial" w:hAnsi="Arial" w:cs="Arial"/>
          <w:sz w:val="20"/>
          <w:szCs w:val="20"/>
        </w:rPr>
        <w:t xml:space="preserve">concesiones, permisos o autorizaciones derivadas del </w:t>
      </w:r>
      <w:r>
        <w:rPr>
          <w:rFonts w:ascii="Arial" w:hAnsi="Arial" w:cs="Arial"/>
          <w:sz w:val="20"/>
          <w:szCs w:val="20"/>
        </w:rPr>
        <w:t xml:space="preserve">manejo o aprovechamiento de las </w:t>
      </w:r>
      <w:r w:rsidRPr="004E2F66">
        <w:rPr>
          <w:rFonts w:ascii="Arial" w:hAnsi="Arial" w:cs="Arial"/>
          <w:sz w:val="20"/>
          <w:szCs w:val="20"/>
        </w:rPr>
        <w:t>áreas naturales protegidas municipales y/o áreas ve</w:t>
      </w:r>
      <w:r>
        <w:rPr>
          <w:rFonts w:ascii="Arial" w:hAnsi="Arial" w:cs="Arial"/>
          <w:sz w:val="20"/>
          <w:szCs w:val="20"/>
        </w:rPr>
        <w:t xml:space="preserve">rdes conforme lo determinen los </w:t>
      </w:r>
      <w:r w:rsidRPr="004E2F66">
        <w:rPr>
          <w:rFonts w:ascii="Arial" w:hAnsi="Arial" w:cs="Arial"/>
          <w:sz w:val="20"/>
          <w:szCs w:val="20"/>
        </w:rPr>
        <w:t xml:space="preserve">ordenamientos aplicables, se destinarán a la </w:t>
      </w:r>
      <w:r w:rsidRPr="004E2F66">
        <w:rPr>
          <w:rFonts w:ascii="Arial" w:hAnsi="Arial" w:cs="Arial"/>
          <w:sz w:val="20"/>
          <w:szCs w:val="20"/>
        </w:rPr>
        <w:lastRenderedPageBreak/>
        <w:t>realizació</w:t>
      </w:r>
      <w:r>
        <w:rPr>
          <w:rFonts w:ascii="Arial" w:hAnsi="Arial" w:cs="Arial"/>
          <w:sz w:val="20"/>
          <w:szCs w:val="20"/>
        </w:rPr>
        <w:t xml:space="preserve">n de acciones de preservación y </w:t>
      </w:r>
      <w:r w:rsidRPr="004E2F66">
        <w:rPr>
          <w:rFonts w:ascii="Arial" w:hAnsi="Arial" w:cs="Arial"/>
          <w:sz w:val="20"/>
          <w:szCs w:val="20"/>
        </w:rPr>
        <w:t xml:space="preserve">restauración de la biodiversidad dentro de la zona en las </w:t>
      </w:r>
      <w:r>
        <w:rPr>
          <w:rFonts w:ascii="Arial" w:hAnsi="Arial" w:cs="Arial"/>
          <w:sz w:val="20"/>
          <w:szCs w:val="20"/>
        </w:rPr>
        <w:t xml:space="preserve">que se generen dichos ingresos, </w:t>
      </w:r>
      <w:r w:rsidRPr="004E2F66">
        <w:rPr>
          <w:rFonts w:ascii="Arial" w:hAnsi="Arial" w:cs="Arial"/>
          <w:sz w:val="20"/>
          <w:szCs w:val="20"/>
        </w:rPr>
        <w:t>así como el pago de servicios ambientales, de acuerdo a lo establecido en el PACMUN.</w:t>
      </w:r>
    </w:p>
    <w:p w14:paraId="557D5046" w14:textId="77777777" w:rsidR="00F70B16" w:rsidRDefault="00F70B16" w:rsidP="00F70B16">
      <w:pPr>
        <w:jc w:val="both"/>
        <w:rPr>
          <w:rFonts w:ascii="Arial" w:hAnsi="Arial" w:cs="Arial"/>
          <w:b/>
          <w:szCs w:val="20"/>
        </w:rPr>
      </w:pPr>
    </w:p>
    <w:p w14:paraId="3BD020AC" w14:textId="0843932C" w:rsidR="00F70B16" w:rsidRPr="00AE093B" w:rsidRDefault="00F70B16" w:rsidP="009642B1">
      <w:pPr>
        <w:jc w:val="center"/>
        <w:rPr>
          <w:rFonts w:ascii="Arial" w:hAnsi="Arial" w:cs="Arial"/>
          <w:b/>
          <w:sz w:val="22"/>
          <w:szCs w:val="22"/>
        </w:rPr>
      </w:pPr>
      <w:r w:rsidRPr="00AE093B">
        <w:rPr>
          <w:rFonts w:ascii="Arial" w:hAnsi="Arial" w:cs="Arial"/>
          <w:b/>
          <w:sz w:val="22"/>
          <w:szCs w:val="22"/>
        </w:rPr>
        <w:t>CAPÍTULO SEGUNDO</w:t>
      </w:r>
    </w:p>
    <w:p w14:paraId="42634211" w14:textId="77777777" w:rsidR="00AE093B" w:rsidRPr="00AE093B" w:rsidRDefault="00AE093B" w:rsidP="00AE093B">
      <w:pPr>
        <w:jc w:val="center"/>
        <w:rPr>
          <w:rFonts w:ascii="Arial" w:hAnsi="Arial" w:cs="Arial"/>
          <w:sz w:val="22"/>
          <w:szCs w:val="22"/>
        </w:rPr>
      </w:pPr>
      <w:r w:rsidRPr="00AE093B">
        <w:rPr>
          <w:rFonts w:ascii="Arial" w:hAnsi="Arial" w:cs="Arial"/>
          <w:sz w:val="22"/>
          <w:szCs w:val="22"/>
        </w:rPr>
        <w:t>PRESERVACIÓN Y CONSERVACIÓN DE LA FLORA</w:t>
      </w:r>
    </w:p>
    <w:p w14:paraId="4FA63A68" w14:textId="77777777" w:rsidR="00AE093B" w:rsidRPr="001E1196" w:rsidRDefault="00AE093B" w:rsidP="00F70B16">
      <w:pPr>
        <w:jc w:val="center"/>
        <w:rPr>
          <w:rFonts w:ascii="Arial" w:hAnsi="Arial" w:cs="Arial"/>
          <w:b/>
          <w:szCs w:val="20"/>
        </w:rPr>
      </w:pPr>
    </w:p>
    <w:p w14:paraId="3A8235FC" w14:textId="77777777" w:rsidR="00F70B16" w:rsidRPr="004E2F66" w:rsidRDefault="00F70B16" w:rsidP="00F70B16">
      <w:pPr>
        <w:jc w:val="both"/>
        <w:rPr>
          <w:rFonts w:ascii="Arial" w:hAnsi="Arial" w:cs="Arial"/>
          <w:sz w:val="20"/>
          <w:szCs w:val="20"/>
        </w:rPr>
      </w:pPr>
      <w:r w:rsidRPr="001E1196">
        <w:rPr>
          <w:rFonts w:ascii="Arial" w:hAnsi="Arial" w:cs="Arial"/>
          <w:b/>
          <w:sz w:val="20"/>
          <w:szCs w:val="20"/>
        </w:rPr>
        <w:t>Artículo 73.</w:t>
      </w:r>
      <w:r w:rsidRPr="004E2F66">
        <w:rPr>
          <w:rFonts w:ascii="Arial" w:hAnsi="Arial" w:cs="Arial"/>
          <w:sz w:val="20"/>
          <w:szCs w:val="20"/>
        </w:rPr>
        <w:t xml:space="preserve"> Los propietarios y responsables de las obras o </w:t>
      </w:r>
      <w:r>
        <w:rPr>
          <w:rFonts w:ascii="Arial" w:hAnsi="Arial" w:cs="Arial"/>
          <w:sz w:val="20"/>
          <w:szCs w:val="20"/>
        </w:rPr>
        <w:t xml:space="preserve">actividades públicas o privadas </w:t>
      </w:r>
      <w:r w:rsidRPr="004E2F66">
        <w:rPr>
          <w:rFonts w:ascii="Arial" w:hAnsi="Arial" w:cs="Arial"/>
          <w:sz w:val="20"/>
          <w:szCs w:val="20"/>
        </w:rPr>
        <w:t>que se realicen en el Municipio están obligados a restaurar</w:t>
      </w:r>
      <w:r>
        <w:rPr>
          <w:rFonts w:ascii="Arial" w:hAnsi="Arial" w:cs="Arial"/>
          <w:sz w:val="20"/>
          <w:szCs w:val="20"/>
        </w:rPr>
        <w:t xml:space="preserve"> y regenerar el suelo, así como </w:t>
      </w:r>
      <w:r w:rsidRPr="004E2F66">
        <w:rPr>
          <w:rFonts w:ascii="Arial" w:hAnsi="Arial" w:cs="Arial"/>
          <w:sz w:val="20"/>
          <w:szCs w:val="20"/>
        </w:rPr>
        <w:t>la cubierta vegetal cuando el deterioro sea ocasionado por l</w:t>
      </w:r>
      <w:r>
        <w:rPr>
          <w:rFonts w:ascii="Arial" w:hAnsi="Arial" w:cs="Arial"/>
          <w:sz w:val="20"/>
          <w:szCs w:val="20"/>
        </w:rPr>
        <w:t xml:space="preserve">a realización de dichas obras o </w:t>
      </w:r>
      <w:r w:rsidRPr="004E2F66">
        <w:rPr>
          <w:rFonts w:ascii="Arial" w:hAnsi="Arial" w:cs="Arial"/>
          <w:sz w:val="20"/>
          <w:szCs w:val="20"/>
        </w:rPr>
        <w:t>actividades, aspecto que será supervisado por la Dirección,</w:t>
      </w:r>
      <w:r>
        <w:rPr>
          <w:rFonts w:ascii="Arial" w:hAnsi="Arial" w:cs="Arial"/>
          <w:sz w:val="20"/>
          <w:szCs w:val="20"/>
        </w:rPr>
        <w:t xml:space="preserve"> de acuerdo a lo establecido en </w:t>
      </w:r>
      <w:r w:rsidRPr="004E2F66">
        <w:rPr>
          <w:rFonts w:ascii="Arial" w:hAnsi="Arial" w:cs="Arial"/>
          <w:sz w:val="20"/>
          <w:szCs w:val="20"/>
        </w:rPr>
        <w:t>el PACMUN y en el Ordenamiento Ecológico.</w:t>
      </w:r>
    </w:p>
    <w:p w14:paraId="1077A0DD" w14:textId="77777777" w:rsidR="00AE093B" w:rsidRDefault="00AE093B" w:rsidP="00F70B16">
      <w:pPr>
        <w:jc w:val="both"/>
        <w:rPr>
          <w:rFonts w:ascii="Arial" w:hAnsi="Arial" w:cs="Arial"/>
          <w:b/>
          <w:sz w:val="20"/>
          <w:szCs w:val="20"/>
        </w:rPr>
      </w:pPr>
    </w:p>
    <w:p w14:paraId="305DD3AC" w14:textId="3BBB033A" w:rsidR="00F70B16" w:rsidRPr="004E2F66" w:rsidRDefault="00F70B16" w:rsidP="00F70B16">
      <w:pPr>
        <w:jc w:val="both"/>
        <w:rPr>
          <w:rFonts w:ascii="Arial" w:hAnsi="Arial" w:cs="Arial"/>
          <w:sz w:val="20"/>
          <w:szCs w:val="20"/>
        </w:rPr>
      </w:pPr>
      <w:r w:rsidRPr="001E1196">
        <w:rPr>
          <w:rFonts w:ascii="Arial" w:hAnsi="Arial" w:cs="Arial"/>
          <w:b/>
          <w:sz w:val="20"/>
          <w:szCs w:val="20"/>
        </w:rPr>
        <w:t>Artículo 74.</w:t>
      </w:r>
      <w:r w:rsidRPr="004E2F66">
        <w:rPr>
          <w:rFonts w:ascii="Arial" w:hAnsi="Arial" w:cs="Arial"/>
          <w:sz w:val="20"/>
          <w:szCs w:val="20"/>
        </w:rPr>
        <w:t xml:space="preserve"> Los taludes y áreas que por cualquie</w:t>
      </w:r>
      <w:r>
        <w:rPr>
          <w:rFonts w:ascii="Arial" w:hAnsi="Arial" w:cs="Arial"/>
          <w:sz w:val="20"/>
          <w:szCs w:val="20"/>
        </w:rPr>
        <w:t xml:space="preserve">r proceso hayan sido afectados, </w:t>
      </w:r>
      <w:r w:rsidRPr="004E2F66">
        <w:rPr>
          <w:rFonts w:ascii="Arial" w:hAnsi="Arial" w:cs="Arial"/>
          <w:sz w:val="20"/>
          <w:szCs w:val="20"/>
        </w:rPr>
        <w:t>independientemente de las condiciones de autorización</w:t>
      </w:r>
      <w:r>
        <w:rPr>
          <w:rFonts w:ascii="Arial" w:hAnsi="Arial" w:cs="Arial"/>
          <w:sz w:val="20"/>
          <w:szCs w:val="20"/>
        </w:rPr>
        <w:t xml:space="preserve"> de estos procesos, deberán ser </w:t>
      </w:r>
      <w:r w:rsidRPr="004E2F66">
        <w:rPr>
          <w:rFonts w:ascii="Arial" w:hAnsi="Arial" w:cs="Arial"/>
          <w:sz w:val="20"/>
          <w:szCs w:val="20"/>
        </w:rPr>
        <w:t>regenerados con cubierta vegetal, preferentemente c</w:t>
      </w:r>
      <w:r>
        <w:rPr>
          <w:rFonts w:ascii="Arial" w:hAnsi="Arial" w:cs="Arial"/>
          <w:sz w:val="20"/>
          <w:szCs w:val="20"/>
        </w:rPr>
        <w:t xml:space="preserve">on especies nativas y/o de bajo </w:t>
      </w:r>
      <w:r w:rsidRPr="004E2F66">
        <w:rPr>
          <w:rFonts w:ascii="Arial" w:hAnsi="Arial" w:cs="Arial"/>
          <w:sz w:val="20"/>
          <w:szCs w:val="20"/>
        </w:rPr>
        <w:t xml:space="preserve">consumo de agua y con los elementos necesarios para evitar el deslave y la erosión. </w:t>
      </w:r>
    </w:p>
    <w:p w14:paraId="27A0A2A4" w14:textId="77777777" w:rsidR="00AE093B" w:rsidRDefault="00AE093B" w:rsidP="00F70B16">
      <w:pPr>
        <w:jc w:val="both"/>
        <w:rPr>
          <w:rFonts w:ascii="Arial" w:hAnsi="Arial" w:cs="Arial"/>
          <w:b/>
          <w:sz w:val="20"/>
          <w:szCs w:val="20"/>
        </w:rPr>
      </w:pPr>
    </w:p>
    <w:p w14:paraId="1A8E4022" w14:textId="3025725A" w:rsidR="00F70B16" w:rsidRPr="004E2F66" w:rsidRDefault="00F70B16" w:rsidP="00F70B16">
      <w:pPr>
        <w:jc w:val="both"/>
        <w:rPr>
          <w:rFonts w:ascii="Arial" w:hAnsi="Arial" w:cs="Arial"/>
          <w:sz w:val="20"/>
          <w:szCs w:val="20"/>
        </w:rPr>
      </w:pPr>
      <w:r w:rsidRPr="00A162C0">
        <w:rPr>
          <w:rFonts w:ascii="Arial" w:hAnsi="Arial" w:cs="Arial"/>
          <w:b/>
          <w:sz w:val="20"/>
          <w:szCs w:val="20"/>
        </w:rPr>
        <w:t>Artículo 75.</w:t>
      </w:r>
      <w:r w:rsidRPr="004E2F66">
        <w:rPr>
          <w:rFonts w:ascii="Arial" w:hAnsi="Arial" w:cs="Arial"/>
          <w:sz w:val="20"/>
          <w:szCs w:val="20"/>
        </w:rPr>
        <w:t xml:space="preserve"> Queda prohibido remover la cubierta vegetal de cualquier predio, excepto en</w:t>
      </w:r>
      <w:r>
        <w:rPr>
          <w:rFonts w:ascii="Arial" w:hAnsi="Arial" w:cs="Arial"/>
          <w:sz w:val="20"/>
          <w:szCs w:val="20"/>
        </w:rPr>
        <w:t xml:space="preserve"> </w:t>
      </w:r>
      <w:r w:rsidRPr="004E2F66">
        <w:rPr>
          <w:rFonts w:ascii="Arial" w:hAnsi="Arial" w:cs="Arial"/>
          <w:sz w:val="20"/>
          <w:szCs w:val="20"/>
        </w:rPr>
        <w:t>las áreas a ocuparse por las construcciones o actividades aprobadas por las autoridades</w:t>
      </w:r>
      <w:r>
        <w:rPr>
          <w:rFonts w:ascii="Arial" w:hAnsi="Arial" w:cs="Arial"/>
          <w:sz w:val="20"/>
          <w:szCs w:val="20"/>
        </w:rPr>
        <w:t xml:space="preserve"> </w:t>
      </w:r>
      <w:r w:rsidRPr="004E2F66">
        <w:rPr>
          <w:rFonts w:ascii="Arial" w:hAnsi="Arial" w:cs="Arial"/>
          <w:sz w:val="20"/>
          <w:szCs w:val="20"/>
        </w:rPr>
        <w:t>competentes, para lo cual la Dirección señalará los li</w:t>
      </w:r>
      <w:r>
        <w:rPr>
          <w:rFonts w:ascii="Arial" w:hAnsi="Arial" w:cs="Arial"/>
          <w:sz w:val="20"/>
          <w:szCs w:val="20"/>
        </w:rPr>
        <w:t xml:space="preserve">neamientos de la remoción y las </w:t>
      </w:r>
      <w:r w:rsidRPr="004E2F66">
        <w:rPr>
          <w:rFonts w:ascii="Arial" w:hAnsi="Arial" w:cs="Arial"/>
          <w:sz w:val="20"/>
          <w:szCs w:val="20"/>
        </w:rPr>
        <w:t>medidas de restauración, mitigación o adaptación que debe</w:t>
      </w:r>
      <w:r>
        <w:rPr>
          <w:rFonts w:ascii="Arial" w:hAnsi="Arial" w:cs="Arial"/>
          <w:sz w:val="20"/>
          <w:szCs w:val="20"/>
        </w:rPr>
        <w:t xml:space="preserve">rán aplicarse, sujetándose a lo </w:t>
      </w:r>
      <w:r w:rsidRPr="004E2F66">
        <w:rPr>
          <w:rFonts w:ascii="Arial" w:hAnsi="Arial" w:cs="Arial"/>
          <w:sz w:val="20"/>
          <w:szCs w:val="20"/>
        </w:rPr>
        <w:t>establecido en el PACMUN.</w:t>
      </w:r>
    </w:p>
    <w:p w14:paraId="1DCA4C1F" w14:textId="77777777" w:rsidR="00BD1627" w:rsidRDefault="00BD1627" w:rsidP="00F70B16">
      <w:pPr>
        <w:jc w:val="both"/>
        <w:rPr>
          <w:rFonts w:ascii="Arial" w:hAnsi="Arial" w:cs="Arial"/>
          <w:sz w:val="20"/>
          <w:szCs w:val="20"/>
        </w:rPr>
      </w:pPr>
    </w:p>
    <w:p w14:paraId="5E3F193D"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Cuando por negligencia y mal uso del suelo, se propicien o ac</w:t>
      </w:r>
      <w:r>
        <w:rPr>
          <w:rFonts w:ascii="Arial" w:hAnsi="Arial" w:cs="Arial"/>
          <w:sz w:val="20"/>
          <w:szCs w:val="20"/>
        </w:rPr>
        <w:t xml:space="preserve">eleren los procesos de erosión, </w:t>
      </w:r>
      <w:r w:rsidRPr="004E2F66">
        <w:rPr>
          <w:rFonts w:ascii="Arial" w:hAnsi="Arial" w:cs="Arial"/>
          <w:sz w:val="20"/>
          <w:szCs w:val="20"/>
        </w:rPr>
        <w:t>la autoridad municipal requerirá al propietario o responsabl</w:t>
      </w:r>
      <w:r>
        <w:rPr>
          <w:rFonts w:ascii="Arial" w:hAnsi="Arial" w:cs="Arial"/>
          <w:sz w:val="20"/>
          <w:szCs w:val="20"/>
        </w:rPr>
        <w:t xml:space="preserve">e para que de inmediato lleve a </w:t>
      </w:r>
      <w:r w:rsidRPr="004E2F66">
        <w:rPr>
          <w:rFonts w:ascii="Arial" w:hAnsi="Arial" w:cs="Arial"/>
          <w:sz w:val="20"/>
          <w:szCs w:val="20"/>
        </w:rPr>
        <w:t>cabo las acciones de remediación necesarias, indepen</w:t>
      </w:r>
      <w:r>
        <w:rPr>
          <w:rFonts w:ascii="Arial" w:hAnsi="Arial" w:cs="Arial"/>
          <w:sz w:val="20"/>
          <w:szCs w:val="20"/>
        </w:rPr>
        <w:t xml:space="preserve">dientemente de la aplicación de </w:t>
      </w:r>
      <w:r w:rsidRPr="004E2F66">
        <w:rPr>
          <w:rFonts w:ascii="Arial" w:hAnsi="Arial" w:cs="Arial"/>
          <w:sz w:val="20"/>
          <w:szCs w:val="20"/>
        </w:rPr>
        <w:t>sanciones que correspondan.</w:t>
      </w:r>
    </w:p>
    <w:p w14:paraId="63B3F7AE" w14:textId="77777777" w:rsidR="00AE093B" w:rsidRDefault="00AE093B" w:rsidP="00F70B16">
      <w:pPr>
        <w:jc w:val="both"/>
        <w:rPr>
          <w:rFonts w:ascii="Arial" w:hAnsi="Arial" w:cs="Arial"/>
          <w:b/>
          <w:sz w:val="20"/>
          <w:szCs w:val="20"/>
        </w:rPr>
      </w:pPr>
    </w:p>
    <w:p w14:paraId="35B81E8A" w14:textId="5A4D549D" w:rsidR="00F70B16" w:rsidRPr="004E2F66" w:rsidRDefault="00F70B16" w:rsidP="00F70B16">
      <w:pPr>
        <w:jc w:val="both"/>
        <w:rPr>
          <w:rFonts w:ascii="Arial" w:hAnsi="Arial" w:cs="Arial"/>
          <w:sz w:val="20"/>
          <w:szCs w:val="20"/>
        </w:rPr>
      </w:pPr>
      <w:r w:rsidRPr="001E1196">
        <w:rPr>
          <w:rFonts w:ascii="Arial" w:hAnsi="Arial" w:cs="Arial"/>
          <w:b/>
          <w:sz w:val="20"/>
          <w:szCs w:val="20"/>
        </w:rPr>
        <w:t>Artículo 76.</w:t>
      </w:r>
      <w:r w:rsidRPr="004E2F66">
        <w:rPr>
          <w:rFonts w:ascii="Arial" w:hAnsi="Arial" w:cs="Arial"/>
          <w:sz w:val="20"/>
          <w:szCs w:val="20"/>
        </w:rPr>
        <w:t xml:space="preserve"> Las áreas que deban cederse a favor</w:t>
      </w:r>
      <w:r>
        <w:rPr>
          <w:rFonts w:ascii="Arial" w:hAnsi="Arial" w:cs="Arial"/>
          <w:sz w:val="20"/>
          <w:szCs w:val="20"/>
        </w:rPr>
        <w:t xml:space="preserve"> del Municipio por parte de los </w:t>
      </w:r>
      <w:r w:rsidRPr="004E2F66">
        <w:rPr>
          <w:rFonts w:ascii="Arial" w:hAnsi="Arial" w:cs="Arial"/>
          <w:sz w:val="20"/>
          <w:szCs w:val="20"/>
        </w:rPr>
        <w:t xml:space="preserve">fraccionamientos y desarrollos urbanísticos, como parques, </w:t>
      </w:r>
      <w:r>
        <w:rPr>
          <w:rFonts w:ascii="Arial" w:hAnsi="Arial" w:cs="Arial"/>
          <w:sz w:val="20"/>
          <w:szCs w:val="20"/>
        </w:rPr>
        <w:t xml:space="preserve">jardines o áreas verdes deberán </w:t>
      </w:r>
      <w:r w:rsidRPr="004E2F66">
        <w:rPr>
          <w:rFonts w:ascii="Arial" w:hAnsi="Arial" w:cs="Arial"/>
          <w:sz w:val="20"/>
          <w:szCs w:val="20"/>
        </w:rPr>
        <w:t>entregarse habilitadas y forestadas, con especies nativa</w:t>
      </w:r>
      <w:r>
        <w:rPr>
          <w:rFonts w:ascii="Arial" w:hAnsi="Arial" w:cs="Arial"/>
          <w:sz w:val="20"/>
          <w:szCs w:val="20"/>
        </w:rPr>
        <w:t xml:space="preserve">s y/o adaptadas de bajo consumo </w:t>
      </w:r>
      <w:r w:rsidRPr="004E2F66">
        <w:rPr>
          <w:rFonts w:ascii="Arial" w:hAnsi="Arial" w:cs="Arial"/>
          <w:sz w:val="20"/>
          <w:szCs w:val="20"/>
        </w:rPr>
        <w:t>de agua de acuerdo a lo establecido en el presente reglamento y en el PACMUN.</w:t>
      </w:r>
    </w:p>
    <w:p w14:paraId="7F2FE711" w14:textId="77777777" w:rsidR="00AE093B" w:rsidRDefault="00AE093B" w:rsidP="00F70B16">
      <w:pPr>
        <w:jc w:val="both"/>
        <w:rPr>
          <w:rFonts w:ascii="Arial" w:hAnsi="Arial" w:cs="Arial"/>
          <w:b/>
          <w:sz w:val="20"/>
          <w:szCs w:val="20"/>
        </w:rPr>
      </w:pPr>
    </w:p>
    <w:p w14:paraId="737864C1" w14:textId="30DF3CE5" w:rsidR="00F70B16" w:rsidRPr="004E2F66" w:rsidRDefault="00F70B16" w:rsidP="00F70B16">
      <w:pPr>
        <w:jc w:val="both"/>
        <w:rPr>
          <w:rFonts w:ascii="Arial" w:hAnsi="Arial" w:cs="Arial"/>
          <w:sz w:val="20"/>
          <w:szCs w:val="20"/>
        </w:rPr>
      </w:pPr>
      <w:r w:rsidRPr="001E1196">
        <w:rPr>
          <w:rFonts w:ascii="Arial" w:hAnsi="Arial" w:cs="Arial"/>
          <w:b/>
          <w:sz w:val="20"/>
          <w:szCs w:val="20"/>
        </w:rPr>
        <w:t>Artículo 77</w:t>
      </w:r>
      <w:r w:rsidRPr="004E2F66">
        <w:rPr>
          <w:rFonts w:ascii="Arial" w:hAnsi="Arial" w:cs="Arial"/>
          <w:sz w:val="20"/>
          <w:szCs w:val="20"/>
        </w:rPr>
        <w:t>. Los fraccionamientos o condominios des</w:t>
      </w:r>
      <w:r>
        <w:rPr>
          <w:rFonts w:ascii="Arial" w:hAnsi="Arial" w:cs="Arial"/>
          <w:sz w:val="20"/>
          <w:szCs w:val="20"/>
        </w:rPr>
        <w:t xml:space="preserve">tinados a vivienda, deberán ser </w:t>
      </w:r>
      <w:r w:rsidRPr="004E2F66">
        <w:rPr>
          <w:rFonts w:ascii="Arial" w:hAnsi="Arial" w:cs="Arial"/>
          <w:sz w:val="20"/>
          <w:szCs w:val="20"/>
        </w:rPr>
        <w:t>forestados de acuerdo al número de árboles es</w:t>
      </w:r>
      <w:r>
        <w:rPr>
          <w:rFonts w:ascii="Arial" w:hAnsi="Arial" w:cs="Arial"/>
          <w:sz w:val="20"/>
          <w:szCs w:val="20"/>
        </w:rPr>
        <w:t xml:space="preserve">tablecidos por el Reglamento de </w:t>
      </w:r>
      <w:r w:rsidRPr="004E2F66">
        <w:rPr>
          <w:rFonts w:ascii="Arial" w:hAnsi="Arial" w:cs="Arial"/>
          <w:sz w:val="20"/>
          <w:szCs w:val="20"/>
        </w:rPr>
        <w:t>Construcciones y Normas Técnicas. La Dirección, estable</w:t>
      </w:r>
      <w:r>
        <w:rPr>
          <w:rFonts w:ascii="Arial" w:hAnsi="Arial" w:cs="Arial"/>
          <w:sz w:val="20"/>
          <w:szCs w:val="20"/>
        </w:rPr>
        <w:t xml:space="preserve">cerá las características de los </w:t>
      </w:r>
      <w:r w:rsidRPr="004E2F66">
        <w:rPr>
          <w:rFonts w:ascii="Arial" w:hAnsi="Arial" w:cs="Arial"/>
          <w:sz w:val="20"/>
          <w:szCs w:val="20"/>
        </w:rPr>
        <w:t>árboles a plantar en cada lote habitacional.</w:t>
      </w:r>
    </w:p>
    <w:p w14:paraId="4AB223D4" w14:textId="77777777" w:rsidR="00AE093B" w:rsidRDefault="00AE093B" w:rsidP="00F70B16">
      <w:pPr>
        <w:jc w:val="both"/>
        <w:rPr>
          <w:rFonts w:ascii="Arial" w:hAnsi="Arial" w:cs="Arial"/>
          <w:b/>
          <w:sz w:val="20"/>
          <w:szCs w:val="20"/>
        </w:rPr>
      </w:pPr>
    </w:p>
    <w:p w14:paraId="6CBE2B09" w14:textId="3C09453E" w:rsidR="00F70B16" w:rsidRPr="004E2F66" w:rsidRDefault="00F70B16" w:rsidP="00F70B16">
      <w:pPr>
        <w:jc w:val="both"/>
        <w:rPr>
          <w:rFonts w:ascii="Arial" w:hAnsi="Arial" w:cs="Arial"/>
          <w:sz w:val="20"/>
          <w:szCs w:val="20"/>
        </w:rPr>
      </w:pPr>
      <w:r w:rsidRPr="00A162C0">
        <w:rPr>
          <w:rFonts w:ascii="Arial" w:hAnsi="Arial" w:cs="Arial"/>
          <w:b/>
          <w:sz w:val="20"/>
          <w:szCs w:val="20"/>
        </w:rPr>
        <w:t>Artículo 78.</w:t>
      </w:r>
      <w:r w:rsidRPr="004E2F66">
        <w:rPr>
          <w:rFonts w:ascii="Arial" w:hAnsi="Arial" w:cs="Arial"/>
          <w:sz w:val="20"/>
          <w:szCs w:val="20"/>
        </w:rPr>
        <w:t xml:space="preserve"> Los establecimientos comerciales, industriale</w:t>
      </w:r>
      <w:r>
        <w:rPr>
          <w:rFonts w:ascii="Arial" w:hAnsi="Arial" w:cs="Arial"/>
          <w:sz w:val="20"/>
          <w:szCs w:val="20"/>
        </w:rPr>
        <w:t xml:space="preserve">s y de servicios ubicados en el </w:t>
      </w:r>
      <w:r w:rsidRPr="004E2F66">
        <w:rPr>
          <w:rFonts w:ascii="Arial" w:hAnsi="Arial" w:cs="Arial"/>
          <w:sz w:val="20"/>
          <w:szCs w:val="20"/>
        </w:rPr>
        <w:t>Municipio cualquiera que sea su giro, deberán contar con</w:t>
      </w:r>
      <w:r>
        <w:rPr>
          <w:rFonts w:ascii="Arial" w:hAnsi="Arial" w:cs="Arial"/>
          <w:sz w:val="20"/>
          <w:szCs w:val="20"/>
        </w:rPr>
        <w:t xml:space="preserve"> un área verde de absorción de </w:t>
      </w:r>
      <w:r w:rsidRPr="004E2F66">
        <w:rPr>
          <w:rFonts w:ascii="Arial" w:hAnsi="Arial" w:cs="Arial"/>
          <w:sz w:val="20"/>
          <w:szCs w:val="20"/>
        </w:rPr>
        <w:t>agua y arbolada. En sus estacionamientos que se localicen a nivel</w:t>
      </w:r>
      <w:r>
        <w:rPr>
          <w:rFonts w:ascii="Arial" w:hAnsi="Arial" w:cs="Arial"/>
          <w:sz w:val="20"/>
          <w:szCs w:val="20"/>
        </w:rPr>
        <w:t xml:space="preserve"> y ha descubierto, deberán </w:t>
      </w:r>
      <w:r w:rsidRPr="004E2F66">
        <w:rPr>
          <w:rFonts w:ascii="Arial" w:hAnsi="Arial" w:cs="Arial"/>
          <w:sz w:val="20"/>
          <w:szCs w:val="20"/>
        </w:rPr>
        <w:t>plantar un árbol, de especies nativas y/o adaptadas de baj</w:t>
      </w:r>
      <w:r>
        <w:rPr>
          <w:rFonts w:ascii="Arial" w:hAnsi="Arial" w:cs="Arial"/>
          <w:sz w:val="20"/>
          <w:szCs w:val="20"/>
        </w:rPr>
        <w:t xml:space="preserve">o consumo de agua, por cada dos </w:t>
      </w:r>
      <w:r w:rsidRPr="004E2F66">
        <w:rPr>
          <w:rFonts w:ascii="Arial" w:hAnsi="Arial" w:cs="Arial"/>
          <w:sz w:val="20"/>
          <w:szCs w:val="20"/>
        </w:rPr>
        <w:t xml:space="preserve">cajones de estacionamiento cuando el éste sea a una línea; </w:t>
      </w:r>
      <w:r>
        <w:rPr>
          <w:rFonts w:ascii="Arial" w:hAnsi="Arial" w:cs="Arial"/>
          <w:sz w:val="20"/>
          <w:szCs w:val="20"/>
        </w:rPr>
        <w:t xml:space="preserve">en el caso de ser a dos líneas, </w:t>
      </w:r>
      <w:r w:rsidRPr="004E2F66">
        <w:rPr>
          <w:rFonts w:ascii="Arial" w:hAnsi="Arial" w:cs="Arial"/>
          <w:sz w:val="20"/>
          <w:szCs w:val="20"/>
        </w:rPr>
        <w:t>deberá de plantarse un árbol por cada seis cajones de estacionamiento.</w:t>
      </w:r>
    </w:p>
    <w:p w14:paraId="5FB819DC" w14:textId="77777777" w:rsidR="00AE093B" w:rsidRDefault="00AE093B" w:rsidP="00F70B16">
      <w:pPr>
        <w:jc w:val="both"/>
        <w:rPr>
          <w:rFonts w:ascii="Arial" w:hAnsi="Arial" w:cs="Arial"/>
          <w:b/>
          <w:sz w:val="20"/>
          <w:szCs w:val="20"/>
        </w:rPr>
      </w:pPr>
    </w:p>
    <w:p w14:paraId="5685D9E6" w14:textId="720CC12B" w:rsidR="00F70B16" w:rsidRDefault="00F70B16" w:rsidP="00F70B16">
      <w:pPr>
        <w:jc w:val="both"/>
        <w:rPr>
          <w:rFonts w:ascii="Arial" w:hAnsi="Arial" w:cs="Arial"/>
          <w:sz w:val="20"/>
          <w:szCs w:val="20"/>
        </w:rPr>
      </w:pPr>
      <w:r w:rsidRPr="001E1196">
        <w:rPr>
          <w:rFonts w:ascii="Arial" w:hAnsi="Arial" w:cs="Arial"/>
          <w:b/>
          <w:sz w:val="20"/>
          <w:szCs w:val="20"/>
        </w:rPr>
        <w:t>Artículo 79.</w:t>
      </w:r>
      <w:r w:rsidRPr="004E2F66">
        <w:rPr>
          <w:rFonts w:ascii="Arial" w:hAnsi="Arial" w:cs="Arial"/>
          <w:sz w:val="20"/>
          <w:szCs w:val="20"/>
        </w:rPr>
        <w:t xml:space="preserve"> La Dirección establecerá los criterios y </w:t>
      </w:r>
      <w:r>
        <w:rPr>
          <w:rFonts w:ascii="Arial" w:hAnsi="Arial" w:cs="Arial"/>
          <w:sz w:val="20"/>
          <w:szCs w:val="20"/>
        </w:rPr>
        <w:t xml:space="preserve">especificaciones de plantación, </w:t>
      </w:r>
      <w:r w:rsidRPr="004E2F66">
        <w:rPr>
          <w:rFonts w:ascii="Arial" w:hAnsi="Arial" w:cs="Arial"/>
          <w:sz w:val="20"/>
          <w:szCs w:val="20"/>
        </w:rPr>
        <w:t>trasplante, retiro, derribo o poda de especies arbóreas, ar</w:t>
      </w:r>
      <w:r>
        <w:rPr>
          <w:rFonts w:ascii="Arial" w:hAnsi="Arial" w:cs="Arial"/>
          <w:sz w:val="20"/>
          <w:szCs w:val="20"/>
        </w:rPr>
        <w:t xml:space="preserve">bustivas, o aquellas que por su </w:t>
      </w:r>
      <w:r w:rsidRPr="004E2F66">
        <w:rPr>
          <w:rFonts w:ascii="Arial" w:hAnsi="Arial" w:cs="Arial"/>
          <w:sz w:val="20"/>
          <w:szCs w:val="20"/>
        </w:rPr>
        <w:t>valor ecológico deban permanecer en su hábitat, para lo cual</w:t>
      </w:r>
      <w:r>
        <w:rPr>
          <w:rFonts w:ascii="Arial" w:hAnsi="Arial" w:cs="Arial"/>
          <w:sz w:val="20"/>
          <w:szCs w:val="20"/>
        </w:rPr>
        <w:t xml:space="preserve"> se podrá auxiliar de la tabla </w:t>
      </w:r>
      <w:r w:rsidRPr="004E2F66">
        <w:rPr>
          <w:rFonts w:ascii="Arial" w:hAnsi="Arial" w:cs="Arial"/>
          <w:sz w:val="20"/>
          <w:szCs w:val="20"/>
        </w:rPr>
        <w:t>la finalidad de garantizar la sobrevivencia de estas especies.</w:t>
      </w:r>
    </w:p>
    <w:p w14:paraId="6E5B9531" w14:textId="3904D4C8" w:rsidR="00940715" w:rsidRDefault="00940715" w:rsidP="00F70B16">
      <w:pPr>
        <w:jc w:val="both"/>
        <w:rPr>
          <w:rFonts w:ascii="Arial" w:hAnsi="Arial" w:cs="Arial"/>
          <w:sz w:val="20"/>
          <w:szCs w:val="20"/>
        </w:rPr>
      </w:pPr>
    </w:p>
    <w:p w14:paraId="0963C0D8" w14:textId="77777777" w:rsidR="00940715" w:rsidRDefault="00940715" w:rsidP="00F70B16">
      <w:pPr>
        <w:jc w:val="both"/>
        <w:rPr>
          <w:rFonts w:ascii="Arial" w:hAnsi="Arial" w:cs="Arial"/>
          <w:sz w:val="20"/>
          <w:szCs w:val="20"/>
        </w:rPr>
      </w:pPr>
    </w:p>
    <w:p w14:paraId="68054077" w14:textId="1CA52170" w:rsidR="00F70B16" w:rsidRDefault="00F70B16" w:rsidP="00F70B16">
      <w:pPr>
        <w:jc w:val="both"/>
        <w:rPr>
          <w:rFonts w:ascii="Arial" w:hAnsi="Arial" w:cs="Arial"/>
          <w:b/>
          <w:sz w:val="20"/>
          <w:szCs w:val="20"/>
        </w:rPr>
      </w:pPr>
    </w:p>
    <w:p w14:paraId="359CCBFB" w14:textId="06B798B3" w:rsidR="00AE093B" w:rsidRDefault="00AE093B" w:rsidP="00F70B16">
      <w:pPr>
        <w:jc w:val="both"/>
        <w:rPr>
          <w:rFonts w:ascii="Arial" w:hAnsi="Arial" w:cs="Arial"/>
          <w:b/>
          <w:sz w:val="20"/>
          <w:szCs w:val="20"/>
        </w:rPr>
      </w:pPr>
    </w:p>
    <w:p w14:paraId="120DE73F" w14:textId="3B9EC652" w:rsidR="00AE093B" w:rsidRDefault="00AE093B" w:rsidP="00F70B16">
      <w:pPr>
        <w:jc w:val="both"/>
        <w:rPr>
          <w:rFonts w:ascii="Arial" w:hAnsi="Arial" w:cs="Arial"/>
          <w:b/>
          <w:sz w:val="20"/>
          <w:szCs w:val="20"/>
        </w:rPr>
      </w:pPr>
    </w:p>
    <w:p w14:paraId="22CDB389" w14:textId="634D1524" w:rsidR="00AE093B" w:rsidRDefault="00AE093B" w:rsidP="00F70B16">
      <w:pPr>
        <w:jc w:val="both"/>
        <w:rPr>
          <w:rFonts w:ascii="Arial" w:hAnsi="Arial" w:cs="Arial"/>
          <w:b/>
          <w:sz w:val="20"/>
          <w:szCs w:val="20"/>
        </w:rPr>
      </w:pPr>
    </w:p>
    <w:p w14:paraId="794AFD36" w14:textId="2287293D" w:rsidR="00940715" w:rsidRDefault="00940715" w:rsidP="00F70B16">
      <w:pPr>
        <w:jc w:val="both"/>
        <w:rPr>
          <w:rFonts w:ascii="Arial" w:hAnsi="Arial" w:cs="Arial"/>
          <w:b/>
          <w:sz w:val="20"/>
          <w:szCs w:val="20"/>
        </w:rPr>
      </w:pPr>
    </w:p>
    <w:p w14:paraId="05D367CE" w14:textId="76E03DF7" w:rsidR="00940715" w:rsidRDefault="00940715" w:rsidP="00F70B16">
      <w:pPr>
        <w:jc w:val="both"/>
        <w:rPr>
          <w:rFonts w:ascii="Arial" w:hAnsi="Arial" w:cs="Arial"/>
          <w:b/>
          <w:sz w:val="20"/>
          <w:szCs w:val="20"/>
        </w:rPr>
      </w:pPr>
    </w:p>
    <w:p w14:paraId="394FBE3F" w14:textId="62A2F36D" w:rsidR="00940715" w:rsidRDefault="00940715" w:rsidP="00F70B16">
      <w:pPr>
        <w:jc w:val="both"/>
        <w:rPr>
          <w:rFonts w:ascii="Arial" w:hAnsi="Arial" w:cs="Arial"/>
          <w:b/>
          <w:sz w:val="20"/>
          <w:szCs w:val="20"/>
        </w:rPr>
      </w:pPr>
    </w:p>
    <w:p w14:paraId="4FBEF2E0" w14:textId="2591A5F4" w:rsidR="00940715" w:rsidRDefault="00940715" w:rsidP="00F70B16">
      <w:pPr>
        <w:jc w:val="both"/>
        <w:rPr>
          <w:rFonts w:ascii="Arial" w:hAnsi="Arial" w:cs="Arial"/>
          <w:b/>
          <w:sz w:val="20"/>
          <w:szCs w:val="20"/>
        </w:rPr>
      </w:pPr>
    </w:p>
    <w:p w14:paraId="1087B601" w14:textId="5171EE8F" w:rsidR="00940715" w:rsidRDefault="00940715" w:rsidP="00F70B16">
      <w:pPr>
        <w:jc w:val="both"/>
        <w:rPr>
          <w:rFonts w:ascii="Arial" w:hAnsi="Arial" w:cs="Arial"/>
          <w:b/>
          <w:sz w:val="20"/>
          <w:szCs w:val="20"/>
        </w:rPr>
      </w:pPr>
    </w:p>
    <w:p w14:paraId="0529D7F9" w14:textId="604E02DE" w:rsidR="00940715" w:rsidRDefault="00940715" w:rsidP="00F70B16">
      <w:pPr>
        <w:jc w:val="both"/>
        <w:rPr>
          <w:rFonts w:ascii="Arial" w:hAnsi="Arial" w:cs="Arial"/>
          <w:b/>
          <w:sz w:val="20"/>
          <w:szCs w:val="20"/>
        </w:rPr>
      </w:pPr>
    </w:p>
    <w:p w14:paraId="77A5CCC6" w14:textId="2DECA70D" w:rsidR="00940715" w:rsidRDefault="00940715" w:rsidP="00F70B16">
      <w:pPr>
        <w:jc w:val="both"/>
        <w:rPr>
          <w:rFonts w:ascii="Arial" w:hAnsi="Arial" w:cs="Arial"/>
          <w:b/>
          <w:sz w:val="20"/>
          <w:szCs w:val="20"/>
        </w:rPr>
      </w:pPr>
    </w:p>
    <w:p w14:paraId="1AC2814E" w14:textId="2752E58C" w:rsidR="00940715" w:rsidRDefault="00940715" w:rsidP="00F70B16">
      <w:pPr>
        <w:jc w:val="both"/>
        <w:rPr>
          <w:rFonts w:ascii="Arial" w:hAnsi="Arial" w:cs="Arial"/>
          <w:b/>
          <w:sz w:val="20"/>
          <w:szCs w:val="20"/>
        </w:rPr>
      </w:pPr>
    </w:p>
    <w:p w14:paraId="688E6BBF" w14:textId="1AD9B45A" w:rsidR="00940715" w:rsidRDefault="00940715" w:rsidP="00F70B16">
      <w:pPr>
        <w:jc w:val="both"/>
        <w:rPr>
          <w:rFonts w:ascii="Arial" w:hAnsi="Arial" w:cs="Arial"/>
          <w:b/>
          <w:sz w:val="20"/>
          <w:szCs w:val="20"/>
        </w:rPr>
      </w:pPr>
      <w:r>
        <w:rPr>
          <w:rFonts w:ascii="Arial" w:hAnsi="Arial" w:cs="Arial"/>
          <w:b/>
          <w:noProof/>
          <w:sz w:val="20"/>
          <w:szCs w:val="20"/>
          <w:lang w:eastAsia="es-MX"/>
        </w:rPr>
        <w:drawing>
          <wp:anchor distT="0" distB="0" distL="114300" distR="114300" simplePos="0" relativeHeight="251661312" behindDoc="0" locked="0" layoutInCell="1" allowOverlap="1" wp14:anchorId="48930A0F" wp14:editId="1F484F4B">
            <wp:simplePos x="0" y="0"/>
            <wp:positionH relativeFrom="column">
              <wp:posOffset>518795</wp:posOffset>
            </wp:positionH>
            <wp:positionV relativeFrom="margin">
              <wp:posOffset>741680</wp:posOffset>
            </wp:positionV>
            <wp:extent cx="4739640" cy="4552950"/>
            <wp:effectExtent l="0" t="0" r="3810" b="0"/>
            <wp:wrapThrough wrapText="bothSides">
              <wp:wrapPolygon edited="0">
                <wp:start x="0" y="0"/>
                <wp:lineTo x="0" y="21510"/>
                <wp:lineTo x="21531" y="21510"/>
                <wp:lineTo x="21531"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9640" cy="4552950"/>
                    </a:xfrm>
                    <a:prstGeom prst="rect">
                      <a:avLst/>
                    </a:prstGeom>
                    <a:noFill/>
                  </pic:spPr>
                </pic:pic>
              </a:graphicData>
            </a:graphic>
            <wp14:sizeRelH relativeFrom="margin">
              <wp14:pctWidth>0</wp14:pctWidth>
            </wp14:sizeRelH>
            <wp14:sizeRelV relativeFrom="margin">
              <wp14:pctHeight>0</wp14:pctHeight>
            </wp14:sizeRelV>
          </wp:anchor>
        </w:drawing>
      </w:r>
    </w:p>
    <w:p w14:paraId="60D8E718" w14:textId="2F14547B" w:rsidR="00940715" w:rsidRDefault="00940715" w:rsidP="00F70B16">
      <w:pPr>
        <w:jc w:val="both"/>
        <w:rPr>
          <w:rFonts w:ascii="Arial" w:hAnsi="Arial" w:cs="Arial"/>
          <w:b/>
          <w:sz w:val="20"/>
          <w:szCs w:val="20"/>
        </w:rPr>
      </w:pPr>
    </w:p>
    <w:p w14:paraId="1A1A728A" w14:textId="2EB63559" w:rsidR="00940715" w:rsidRDefault="00940715" w:rsidP="00F70B16">
      <w:pPr>
        <w:jc w:val="both"/>
        <w:rPr>
          <w:rFonts w:ascii="Arial" w:hAnsi="Arial" w:cs="Arial"/>
          <w:b/>
          <w:sz w:val="20"/>
          <w:szCs w:val="20"/>
        </w:rPr>
      </w:pPr>
    </w:p>
    <w:p w14:paraId="54AC3BB7" w14:textId="0FC7C474" w:rsidR="00940715" w:rsidRDefault="00940715" w:rsidP="00F70B16">
      <w:pPr>
        <w:jc w:val="both"/>
        <w:rPr>
          <w:rFonts w:ascii="Arial" w:hAnsi="Arial" w:cs="Arial"/>
          <w:b/>
          <w:sz w:val="20"/>
          <w:szCs w:val="20"/>
        </w:rPr>
      </w:pPr>
    </w:p>
    <w:p w14:paraId="0E4F1618" w14:textId="77777777" w:rsidR="00940715" w:rsidRDefault="00940715" w:rsidP="00F70B16">
      <w:pPr>
        <w:jc w:val="both"/>
        <w:rPr>
          <w:rFonts w:ascii="Arial" w:hAnsi="Arial" w:cs="Arial"/>
          <w:b/>
          <w:sz w:val="20"/>
          <w:szCs w:val="20"/>
        </w:rPr>
      </w:pPr>
    </w:p>
    <w:p w14:paraId="0524ED4F" w14:textId="27A0E0FC" w:rsidR="00940715" w:rsidRDefault="00940715" w:rsidP="00F70B16">
      <w:pPr>
        <w:jc w:val="both"/>
        <w:rPr>
          <w:rFonts w:ascii="Arial" w:hAnsi="Arial" w:cs="Arial"/>
          <w:b/>
          <w:sz w:val="20"/>
          <w:szCs w:val="20"/>
        </w:rPr>
      </w:pPr>
    </w:p>
    <w:p w14:paraId="2B8A9F92" w14:textId="01745C64" w:rsidR="00940715" w:rsidRDefault="00940715" w:rsidP="00F70B16">
      <w:pPr>
        <w:jc w:val="both"/>
        <w:rPr>
          <w:rFonts w:ascii="Arial" w:hAnsi="Arial" w:cs="Arial"/>
          <w:b/>
          <w:sz w:val="20"/>
          <w:szCs w:val="20"/>
        </w:rPr>
      </w:pPr>
    </w:p>
    <w:p w14:paraId="12CD96DE" w14:textId="4C7FC744" w:rsidR="00940715" w:rsidRDefault="00940715" w:rsidP="00F70B16">
      <w:pPr>
        <w:jc w:val="both"/>
        <w:rPr>
          <w:rFonts w:ascii="Arial" w:hAnsi="Arial" w:cs="Arial"/>
          <w:b/>
          <w:sz w:val="20"/>
          <w:szCs w:val="20"/>
        </w:rPr>
      </w:pPr>
    </w:p>
    <w:p w14:paraId="13FC32DF" w14:textId="09FC916A" w:rsidR="00940715" w:rsidRDefault="00940715" w:rsidP="00F70B16">
      <w:pPr>
        <w:jc w:val="both"/>
        <w:rPr>
          <w:rFonts w:ascii="Arial" w:hAnsi="Arial" w:cs="Arial"/>
          <w:b/>
          <w:sz w:val="20"/>
          <w:szCs w:val="20"/>
        </w:rPr>
      </w:pPr>
    </w:p>
    <w:p w14:paraId="54BA040F" w14:textId="7223B3AA" w:rsidR="00940715" w:rsidRDefault="00940715" w:rsidP="00F70B16">
      <w:pPr>
        <w:jc w:val="both"/>
        <w:rPr>
          <w:rFonts w:ascii="Arial" w:hAnsi="Arial" w:cs="Arial"/>
          <w:b/>
          <w:sz w:val="20"/>
          <w:szCs w:val="20"/>
        </w:rPr>
      </w:pPr>
    </w:p>
    <w:p w14:paraId="6563056F" w14:textId="65D49D34" w:rsidR="00940715" w:rsidRDefault="00940715" w:rsidP="00F70B16">
      <w:pPr>
        <w:jc w:val="both"/>
        <w:rPr>
          <w:rFonts w:ascii="Arial" w:hAnsi="Arial" w:cs="Arial"/>
          <w:b/>
          <w:sz w:val="20"/>
          <w:szCs w:val="20"/>
        </w:rPr>
      </w:pPr>
    </w:p>
    <w:p w14:paraId="72CB65B3" w14:textId="36541B5D" w:rsidR="00940715" w:rsidRDefault="00940715" w:rsidP="00F70B16">
      <w:pPr>
        <w:jc w:val="both"/>
        <w:rPr>
          <w:rFonts w:ascii="Arial" w:hAnsi="Arial" w:cs="Arial"/>
          <w:b/>
          <w:sz w:val="20"/>
          <w:szCs w:val="20"/>
        </w:rPr>
      </w:pPr>
    </w:p>
    <w:p w14:paraId="020E3A4C" w14:textId="07750E5E" w:rsidR="00940715" w:rsidRDefault="00940715" w:rsidP="00F70B16">
      <w:pPr>
        <w:jc w:val="both"/>
        <w:rPr>
          <w:rFonts w:ascii="Arial" w:hAnsi="Arial" w:cs="Arial"/>
          <w:b/>
          <w:sz w:val="20"/>
          <w:szCs w:val="20"/>
        </w:rPr>
      </w:pPr>
    </w:p>
    <w:p w14:paraId="61A2EF32" w14:textId="4E2BBED7" w:rsidR="00940715" w:rsidRDefault="00940715" w:rsidP="00F70B16">
      <w:pPr>
        <w:jc w:val="both"/>
        <w:rPr>
          <w:rFonts w:ascii="Arial" w:hAnsi="Arial" w:cs="Arial"/>
          <w:b/>
          <w:sz w:val="20"/>
          <w:szCs w:val="20"/>
        </w:rPr>
      </w:pPr>
    </w:p>
    <w:p w14:paraId="5D22235D" w14:textId="6CF672E6" w:rsidR="00940715" w:rsidRDefault="00940715" w:rsidP="00F70B16">
      <w:pPr>
        <w:jc w:val="both"/>
        <w:rPr>
          <w:rFonts w:ascii="Arial" w:hAnsi="Arial" w:cs="Arial"/>
          <w:b/>
          <w:sz w:val="20"/>
          <w:szCs w:val="20"/>
        </w:rPr>
      </w:pPr>
    </w:p>
    <w:p w14:paraId="5BD3382B" w14:textId="301431F7" w:rsidR="00940715" w:rsidRDefault="00940715" w:rsidP="00F70B16">
      <w:pPr>
        <w:jc w:val="both"/>
        <w:rPr>
          <w:rFonts w:ascii="Arial" w:hAnsi="Arial" w:cs="Arial"/>
          <w:b/>
          <w:sz w:val="20"/>
          <w:szCs w:val="20"/>
        </w:rPr>
      </w:pPr>
    </w:p>
    <w:p w14:paraId="1E8B139B" w14:textId="10B3ABAE" w:rsidR="00940715" w:rsidRDefault="00940715" w:rsidP="00F70B16">
      <w:pPr>
        <w:jc w:val="both"/>
        <w:rPr>
          <w:rFonts w:ascii="Arial" w:hAnsi="Arial" w:cs="Arial"/>
          <w:b/>
          <w:sz w:val="20"/>
          <w:szCs w:val="20"/>
        </w:rPr>
      </w:pPr>
    </w:p>
    <w:p w14:paraId="721F3939" w14:textId="7F352973" w:rsidR="00940715" w:rsidRDefault="00940715" w:rsidP="00F70B16">
      <w:pPr>
        <w:jc w:val="both"/>
        <w:rPr>
          <w:rFonts w:ascii="Arial" w:hAnsi="Arial" w:cs="Arial"/>
          <w:b/>
          <w:sz w:val="20"/>
          <w:szCs w:val="20"/>
        </w:rPr>
      </w:pPr>
    </w:p>
    <w:p w14:paraId="2B975B01" w14:textId="7C83A480" w:rsidR="00940715" w:rsidRDefault="00940715" w:rsidP="00F70B16">
      <w:pPr>
        <w:jc w:val="both"/>
        <w:rPr>
          <w:rFonts w:ascii="Arial" w:hAnsi="Arial" w:cs="Arial"/>
          <w:b/>
          <w:sz w:val="20"/>
          <w:szCs w:val="20"/>
        </w:rPr>
      </w:pPr>
    </w:p>
    <w:p w14:paraId="1088D9F2" w14:textId="173B9315" w:rsidR="00940715" w:rsidRDefault="00940715" w:rsidP="00F70B16">
      <w:pPr>
        <w:jc w:val="both"/>
        <w:rPr>
          <w:rFonts w:ascii="Arial" w:hAnsi="Arial" w:cs="Arial"/>
          <w:b/>
          <w:sz w:val="20"/>
          <w:szCs w:val="20"/>
        </w:rPr>
      </w:pPr>
    </w:p>
    <w:p w14:paraId="05C4196C" w14:textId="5A791C5C" w:rsidR="00940715" w:rsidRDefault="00940715" w:rsidP="00F70B16">
      <w:pPr>
        <w:jc w:val="both"/>
        <w:rPr>
          <w:rFonts w:ascii="Arial" w:hAnsi="Arial" w:cs="Arial"/>
          <w:b/>
          <w:sz w:val="20"/>
          <w:szCs w:val="20"/>
        </w:rPr>
      </w:pPr>
    </w:p>
    <w:p w14:paraId="0827CA1B" w14:textId="09280467" w:rsidR="00940715" w:rsidRDefault="00940715" w:rsidP="00F70B16">
      <w:pPr>
        <w:jc w:val="both"/>
        <w:rPr>
          <w:rFonts w:ascii="Arial" w:hAnsi="Arial" w:cs="Arial"/>
          <w:b/>
          <w:sz w:val="20"/>
          <w:szCs w:val="20"/>
        </w:rPr>
      </w:pPr>
    </w:p>
    <w:p w14:paraId="6D6E8365" w14:textId="59AB6F5B" w:rsidR="00940715" w:rsidRDefault="00940715" w:rsidP="00F70B16">
      <w:pPr>
        <w:jc w:val="both"/>
        <w:rPr>
          <w:rFonts w:ascii="Arial" w:hAnsi="Arial" w:cs="Arial"/>
          <w:b/>
          <w:sz w:val="20"/>
          <w:szCs w:val="20"/>
        </w:rPr>
      </w:pPr>
    </w:p>
    <w:p w14:paraId="63623F4D" w14:textId="2950B34B" w:rsidR="00940715" w:rsidRDefault="00940715" w:rsidP="00F70B16">
      <w:pPr>
        <w:jc w:val="both"/>
        <w:rPr>
          <w:rFonts w:ascii="Arial" w:hAnsi="Arial" w:cs="Arial"/>
          <w:b/>
          <w:sz w:val="20"/>
          <w:szCs w:val="20"/>
        </w:rPr>
      </w:pPr>
    </w:p>
    <w:p w14:paraId="5B4121EB" w14:textId="77777777" w:rsidR="00940715" w:rsidRDefault="00940715" w:rsidP="00F70B16">
      <w:pPr>
        <w:jc w:val="both"/>
        <w:rPr>
          <w:rFonts w:ascii="Arial" w:hAnsi="Arial" w:cs="Arial"/>
          <w:b/>
          <w:sz w:val="20"/>
          <w:szCs w:val="20"/>
        </w:rPr>
      </w:pPr>
    </w:p>
    <w:p w14:paraId="509D0484" w14:textId="2EFB15B8" w:rsidR="00940715" w:rsidRDefault="00940715" w:rsidP="00F70B16">
      <w:pPr>
        <w:jc w:val="both"/>
        <w:rPr>
          <w:rFonts w:ascii="Arial" w:hAnsi="Arial" w:cs="Arial"/>
          <w:b/>
          <w:sz w:val="20"/>
          <w:szCs w:val="20"/>
        </w:rPr>
      </w:pPr>
    </w:p>
    <w:p w14:paraId="2961DBCF" w14:textId="77777777" w:rsidR="00940715" w:rsidRDefault="00940715" w:rsidP="00F70B16">
      <w:pPr>
        <w:jc w:val="both"/>
        <w:rPr>
          <w:rFonts w:ascii="Arial" w:hAnsi="Arial" w:cs="Arial"/>
          <w:b/>
          <w:sz w:val="20"/>
          <w:szCs w:val="20"/>
        </w:rPr>
      </w:pPr>
    </w:p>
    <w:p w14:paraId="5B4C2ACC" w14:textId="77777777" w:rsidR="00940715" w:rsidRDefault="00940715" w:rsidP="00F70B16">
      <w:pPr>
        <w:jc w:val="both"/>
        <w:rPr>
          <w:rFonts w:ascii="Arial" w:hAnsi="Arial" w:cs="Arial"/>
          <w:b/>
          <w:sz w:val="20"/>
          <w:szCs w:val="20"/>
        </w:rPr>
      </w:pPr>
    </w:p>
    <w:p w14:paraId="160B5B2C" w14:textId="7E88FE39" w:rsidR="00940715" w:rsidRDefault="00940715" w:rsidP="00F70B16">
      <w:pPr>
        <w:jc w:val="both"/>
        <w:rPr>
          <w:rFonts w:ascii="Arial" w:hAnsi="Arial" w:cs="Arial"/>
          <w:b/>
          <w:sz w:val="20"/>
          <w:szCs w:val="20"/>
        </w:rPr>
      </w:pPr>
    </w:p>
    <w:p w14:paraId="0FCE2948" w14:textId="2B5DE9AE" w:rsidR="00940715" w:rsidRDefault="00940715" w:rsidP="00F70B16">
      <w:pPr>
        <w:jc w:val="both"/>
        <w:rPr>
          <w:rFonts w:ascii="Arial" w:hAnsi="Arial" w:cs="Arial"/>
          <w:b/>
          <w:sz w:val="20"/>
          <w:szCs w:val="20"/>
        </w:rPr>
      </w:pPr>
    </w:p>
    <w:p w14:paraId="190B7A2D" w14:textId="246E6B8C" w:rsidR="00940715" w:rsidRDefault="00940715" w:rsidP="00F70B16">
      <w:pPr>
        <w:jc w:val="both"/>
        <w:rPr>
          <w:rFonts w:ascii="Arial" w:hAnsi="Arial" w:cs="Arial"/>
          <w:b/>
          <w:sz w:val="20"/>
          <w:szCs w:val="20"/>
        </w:rPr>
      </w:pPr>
    </w:p>
    <w:p w14:paraId="24F20AD2" w14:textId="77777777" w:rsidR="00940715" w:rsidRDefault="00940715" w:rsidP="00F70B16">
      <w:pPr>
        <w:jc w:val="both"/>
        <w:rPr>
          <w:rFonts w:ascii="Arial" w:hAnsi="Arial" w:cs="Arial"/>
          <w:b/>
          <w:sz w:val="20"/>
          <w:szCs w:val="20"/>
        </w:rPr>
      </w:pPr>
    </w:p>
    <w:p w14:paraId="5390BADC" w14:textId="77777777" w:rsidR="00940715" w:rsidRDefault="00940715" w:rsidP="00F70B16">
      <w:pPr>
        <w:jc w:val="both"/>
        <w:rPr>
          <w:rFonts w:ascii="Arial" w:hAnsi="Arial" w:cs="Arial"/>
          <w:b/>
          <w:sz w:val="20"/>
          <w:szCs w:val="20"/>
        </w:rPr>
      </w:pPr>
    </w:p>
    <w:p w14:paraId="1F1F0A2C" w14:textId="77777777" w:rsidR="00940715" w:rsidRDefault="00940715" w:rsidP="00F70B16">
      <w:pPr>
        <w:jc w:val="both"/>
        <w:rPr>
          <w:rFonts w:ascii="Arial" w:hAnsi="Arial" w:cs="Arial"/>
          <w:b/>
          <w:sz w:val="20"/>
          <w:szCs w:val="20"/>
        </w:rPr>
      </w:pPr>
    </w:p>
    <w:p w14:paraId="18CA84CB" w14:textId="77777777" w:rsidR="00940715" w:rsidRDefault="00940715" w:rsidP="00F70B16">
      <w:pPr>
        <w:jc w:val="both"/>
        <w:rPr>
          <w:rFonts w:ascii="Arial" w:hAnsi="Arial" w:cs="Arial"/>
          <w:b/>
          <w:sz w:val="20"/>
          <w:szCs w:val="20"/>
        </w:rPr>
      </w:pPr>
    </w:p>
    <w:p w14:paraId="1055AFC9" w14:textId="77777777" w:rsidR="00940715" w:rsidRDefault="00940715" w:rsidP="00F70B16">
      <w:pPr>
        <w:jc w:val="both"/>
        <w:rPr>
          <w:rFonts w:ascii="Arial" w:hAnsi="Arial" w:cs="Arial"/>
          <w:b/>
          <w:sz w:val="20"/>
          <w:szCs w:val="20"/>
        </w:rPr>
      </w:pPr>
    </w:p>
    <w:p w14:paraId="4E7EC106" w14:textId="77777777" w:rsidR="00940715" w:rsidRDefault="00940715" w:rsidP="00F70B16">
      <w:pPr>
        <w:jc w:val="both"/>
        <w:rPr>
          <w:rFonts w:ascii="Arial" w:hAnsi="Arial" w:cs="Arial"/>
          <w:b/>
          <w:sz w:val="20"/>
          <w:szCs w:val="20"/>
        </w:rPr>
      </w:pPr>
    </w:p>
    <w:p w14:paraId="5240B9F8" w14:textId="77777777" w:rsidR="00940715" w:rsidRDefault="00940715" w:rsidP="00F70B16">
      <w:pPr>
        <w:jc w:val="both"/>
        <w:rPr>
          <w:rFonts w:ascii="Arial" w:hAnsi="Arial" w:cs="Arial"/>
          <w:b/>
          <w:sz w:val="20"/>
          <w:szCs w:val="20"/>
        </w:rPr>
      </w:pPr>
    </w:p>
    <w:p w14:paraId="0ADF6909" w14:textId="77777777" w:rsidR="00940715" w:rsidRDefault="00940715" w:rsidP="00F70B16">
      <w:pPr>
        <w:jc w:val="both"/>
        <w:rPr>
          <w:rFonts w:ascii="Arial" w:hAnsi="Arial" w:cs="Arial"/>
          <w:b/>
          <w:sz w:val="20"/>
          <w:szCs w:val="20"/>
        </w:rPr>
      </w:pPr>
    </w:p>
    <w:p w14:paraId="679A01D7" w14:textId="77777777" w:rsidR="00940715" w:rsidRDefault="00940715" w:rsidP="00F70B16">
      <w:pPr>
        <w:jc w:val="both"/>
        <w:rPr>
          <w:rFonts w:ascii="Arial" w:hAnsi="Arial" w:cs="Arial"/>
          <w:b/>
          <w:sz w:val="20"/>
          <w:szCs w:val="20"/>
        </w:rPr>
      </w:pPr>
    </w:p>
    <w:p w14:paraId="57EF6245" w14:textId="77777777" w:rsidR="00940715" w:rsidRDefault="00940715" w:rsidP="00F70B16">
      <w:pPr>
        <w:jc w:val="both"/>
        <w:rPr>
          <w:rFonts w:ascii="Arial" w:hAnsi="Arial" w:cs="Arial"/>
          <w:b/>
          <w:sz w:val="20"/>
          <w:szCs w:val="20"/>
        </w:rPr>
      </w:pPr>
    </w:p>
    <w:p w14:paraId="6A6A17CF" w14:textId="77777777" w:rsidR="00940715" w:rsidRDefault="00940715" w:rsidP="00F70B16">
      <w:pPr>
        <w:jc w:val="both"/>
        <w:rPr>
          <w:rFonts w:ascii="Arial" w:hAnsi="Arial" w:cs="Arial"/>
          <w:b/>
          <w:sz w:val="20"/>
          <w:szCs w:val="20"/>
        </w:rPr>
      </w:pPr>
    </w:p>
    <w:p w14:paraId="0F847C4A" w14:textId="77777777" w:rsidR="00940715" w:rsidRDefault="00940715" w:rsidP="00F70B16">
      <w:pPr>
        <w:jc w:val="both"/>
        <w:rPr>
          <w:rFonts w:ascii="Arial" w:hAnsi="Arial" w:cs="Arial"/>
          <w:b/>
          <w:sz w:val="20"/>
          <w:szCs w:val="20"/>
        </w:rPr>
      </w:pPr>
    </w:p>
    <w:p w14:paraId="713D7117" w14:textId="77777777" w:rsidR="00940715" w:rsidRDefault="00940715" w:rsidP="00F70B16">
      <w:pPr>
        <w:jc w:val="both"/>
        <w:rPr>
          <w:rFonts w:ascii="Arial" w:hAnsi="Arial" w:cs="Arial"/>
          <w:b/>
          <w:sz w:val="20"/>
          <w:szCs w:val="20"/>
        </w:rPr>
      </w:pPr>
    </w:p>
    <w:p w14:paraId="28FD69A2" w14:textId="77777777" w:rsidR="00940715" w:rsidRDefault="00940715" w:rsidP="00F70B16">
      <w:pPr>
        <w:jc w:val="both"/>
        <w:rPr>
          <w:rFonts w:ascii="Arial" w:hAnsi="Arial" w:cs="Arial"/>
          <w:b/>
          <w:sz w:val="20"/>
          <w:szCs w:val="20"/>
        </w:rPr>
      </w:pPr>
    </w:p>
    <w:p w14:paraId="465B7E08" w14:textId="57927134" w:rsidR="00940715" w:rsidRDefault="00940715" w:rsidP="00F70B16">
      <w:pPr>
        <w:jc w:val="both"/>
        <w:rPr>
          <w:rFonts w:ascii="Arial" w:hAnsi="Arial" w:cs="Arial"/>
          <w:b/>
          <w:sz w:val="20"/>
          <w:szCs w:val="20"/>
        </w:rPr>
      </w:pPr>
    </w:p>
    <w:p w14:paraId="5DEF494F" w14:textId="49820FB3" w:rsidR="00940715" w:rsidRDefault="00940715" w:rsidP="00F70B16">
      <w:pPr>
        <w:jc w:val="both"/>
        <w:rPr>
          <w:rFonts w:ascii="Arial" w:hAnsi="Arial" w:cs="Arial"/>
          <w:b/>
          <w:sz w:val="20"/>
          <w:szCs w:val="20"/>
        </w:rPr>
      </w:pPr>
      <w:r>
        <w:rPr>
          <w:rFonts w:ascii="Arial" w:hAnsi="Arial" w:cs="Arial"/>
          <w:b/>
          <w:noProof/>
          <w:sz w:val="20"/>
          <w:szCs w:val="20"/>
          <w:lang w:eastAsia="es-MX"/>
        </w:rPr>
        <w:drawing>
          <wp:anchor distT="0" distB="0" distL="114300" distR="114300" simplePos="0" relativeHeight="251662336" behindDoc="0" locked="0" layoutInCell="1" allowOverlap="1" wp14:anchorId="1C057456" wp14:editId="0193AB5A">
            <wp:simplePos x="0" y="0"/>
            <wp:positionH relativeFrom="margin">
              <wp:align>center</wp:align>
            </wp:positionH>
            <wp:positionV relativeFrom="page">
              <wp:posOffset>1771650</wp:posOffset>
            </wp:positionV>
            <wp:extent cx="3588385" cy="3560445"/>
            <wp:effectExtent l="0" t="0" r="0" b="1905"/>
            <wp:wrapThrough wrapText="bothSides">
              <wp:wrapPolygon edited="0">
                <wp:start x="0" y="0"/>
                <wp:lineTo x="0" y="21496"/>
                <wp:lineTo x="21443" y="21496"/>
                <wp:lineTo x="21443"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8385" cy="3560445"/>
                    </a:xfrm>
                    <a:prstGeom prst="rect">
                      <a:avLst/>
                    </a:prstGeom>
                    <a:noFill/>
                  </pic:spPr>
                </pic:pic>
              </a:graphicData>
            </a:graphic>
          </wp:anchor>
        </w:drawing>
      </w:r>
    </w:p>
    <w:p w14:paraId="7B3C2B76" w14:textId="216AF947" w:rsidR="00940715" w:rsidRDefault="00940715" w:rsidP="00F70B16">
      <w:pPr>
        <w:jc w:val="both"/>
        <w:rPr>
          <w:rFonts w:ascii="Arial" w:hAnsi="Arial" w:cs="Arial"/>
          <w:b/>
          <w:sz w:val="20"/>
          <w:szCs w:val="20"/>
        </w:rPr>
      </w:pPr>
    </w:p>
    <w:p w14:paraId="42FD2A6C" w14:textId="22964CBE" w:rsidR="00940715" w:rsidRDefault="00940715" w:rsidP="00F70B16">
      <w:pPr>
        <w:jc w:val="both"/>
        <w:rPr>
          <w:rFonts w:ascii="Arial" w:hAnsi="Arial" w:cs="Arial"/>
          <w:b/>
          <w:sz w:val="20"/>
          <w:szCs w:val="20"/>
        </w:rPr>
      </w:pPr>
    </w:p>
    <w:p w14:paraId="16E5EF63" w14:textId="41ED5927" w:rsidR="00940715" w:rsidRDefault="00940715" w:rsidP="00F70B16">
      <w:pPr>
        <w:jc w:val="both"/>
        <w:rPr>
          <w:rFonts w:ascii="Arial" w:hAnsi="Arial" w:cs="Arial"/>
          <w:b/>
          <w:sz w:val="20"/>
          <w:szCs w:val="20"/>
        </w:rPr>
      </w:pPr>
    </w:p>
    <w:p w14:paraId="1C80335D" w14:textId="12C5F826" w:rsidR="00940715" w:rsidRDefault="00940715" w:rsidP="00F70B16">
      <w:pPr>
        <w:jc w:val="both"/>
        <w:rPr>
          <w:rFonts w:ascii="Arial" w:hAnsi="Arial" w:cs="Arial"/>
          <w:b/>
          <w:sz w:val="20"/>
          <w:szCs w:val="20"/>
        </w:rPr>
      </w:pPr>
    </w:p>
    <w:p w14:paraId="611EC02F" w14:textId="6E824B23" w:rsidR="00940715" w:rsidRDefault="00940715" w:rsidP="00F70B16">
      <w:pPr>
        <w:jc w:val="both"/>
        <w:rPr>
          <w:rFonts w:ascii="Arial" w:hAnsi="Arial" w:cs="Arial"/>
          <w:b/>
          <w:sz w:val="20"/>
          <w:szCs w:val="20"/>
        </w:rPr>
      </w:pPr>
    </w:p>
    <w:p w14:paraId="1822893F" w14:textId="6C1D068D" w:rsidR="00940715" w:rsidRDefault="00940715" w:rsidP="00F70B16">
      <w:pPr>
        <w:jc w:val="both"/>
        <w:rPr>
          <w:rFonts w:ascii="Arial" w:hAnsi="Arial" w:cs="Arial"/>
          <w:b/>
          <w:sz w:val="20"/>
          <w:szCs w:val="20"/>
        </w:rPr>
      </w:pPr>
    </w:p>
    <w:p w14:paraId="1FC71DE4" w14:textId="77777777" w:rsidR="00940715" w:rsidRDefault="00940715" w:rsidP="00F70B16">
      <w:pPr>
        <w:jc w:val="both"/>
        <w:rPr>
          <w:rFonts w:ascii="Arial" w:hAnsi="Arial" w:cs="Arial"/>
          <w:b/>
          <w:sz w:val="20"/>
          <w:szCs w:val="20"/>
        </w:rPr>
      </w:pPr>
    </w:p>
    <w:p w14:paraId="2A6C870D" w14:textId="77777777" w:rsidR="00940715" w:rsidRDefault="00940715" w:rsidP="00F70B16">
      <w:pPr>
        <w:jc w:val="both"/>
        <w:rPr>
          <w:rFonts w:ascii="Arial" w:hAnsi="Arial" w:cs="Arial"/>
          <w:b/>
          <w:sz w:val="20"/>
          <w:szCs w:val="20"/>
        </w:rPr>
      </w:pPr>
    </w:p>
    <w:p w14:paraId="03018ECC" w14:textId="77777777" w:rsidR="00940715" w:rsidRDefault="00940715" w:rsidP="00F70B16">
      <w:pPr>
        <w:jc w:val="both"/>
        <w:rPr>
          <w:rFonts w:ascii="Arial" w:hAnsi="Arial" w:cs="Arial"/>
          <w:b/>
          <w:sz w:val="20"/>
          <w:szCs w:val="20"/>
        </w:rPr>
      </w:pPr>
    </w:p>
    <w:p w14:paraId="5BC7F80F" w14:textId="77777777" w:rsidR="00940715" w:rsidRDefault="00940715" w:rsidP="00F70B16">
      <w:pPr>
        <w:jc w:val="both"/>
        <w:rPr>
          <w:rFonts w:ascii="Arial" w:hAnsi="Arial" w:cs="Arial"/>
          <w:b/>
          <w:sz w:val="20"/>
          <w:szCs w:val="20"/>
        </w:rPr>
      </w:pPr>
    </w:p>
    <w:p w14:paraId="09880362" w14:textId="77777777" w:rsidR="00940715" w:rsidRDefault="00940715" w:rsidP="00F70B16">
      <w:pPr>
        <w:jc w:val="both"/>
        <w:rPr>
          <w:rFonts w:ascii="Arial" w:hAnsi="Arial" w:cs="Arial"/>
          <w:b/>
          <w:sz w:val="20"/>
          <w:szCs w:val="20"/>
        </w:rPr>
      </w:pPr>
    </w:p>
    <w:p w14:paraId="4AEFF7D2" w14:textId="77777777" w:rsidR="00940715" w:rsidRDefault="00940715" w:rsidP="00F70B16">
      <w:pPr>
        <w:jc w:val="both"/>
        <w:rPr>
          <w:rFonts w:ascii="Arial" w:hAnsi="Arial" w:cs="Arial"/>
          <w:b/>
          <w:sz w:val="20"/>
          <w:szCs w:val="20"/>
        </w:rPr>
      </w:pPr>
    </w:p>
    <w:p w14:paraId="74D6FDBA" w14:textId="77777777" w:rsidR="00BD1627" w:rsidRDefault="00BD1627" w:rsidP="00F70B16">
      <w:pPr>
        <w:jc w:val="both"/>
        <w:rPr>
          <w:rFonts w:ascii="Arial" w:hAnsi="Arial" w:cs="Arial"/>
          <w:b/>
          <w:sz w:val="16"/>
          <w:szCs w:val="16"/>
        </w:rPr>
      </w:pPr>
    </w:p>
    <w:p w14:paraId="76D0B8CF" w14:textId="77777777" w:rsidR="00BD1627" w:rsidRDefault="00BD1627" w:rsidP="00F70B16">
      <w:pPr>
        <w:jc w:val="both"/>
        <w:rPr>
          <w:rFonts w:ascii="Arial" w:hAnsi="Arial" w:cs="Arial"/>
          <w:b/>
          <w:sz w:val="16"/>
          <w:szCs w:val="16"/>
        </w:rPr>
      </w:pPr>
    </w:p>
    <w:p w14:paraId="404EE126" w14:textId="77777777" w:rsidR="00BD1627" w:rsidRDefault="00BD1627" w:rsidP="00F70B16">
      <w:pPr>
        <w:jc w:val="both"/>
        <w:rPr>
          <w:rFonts w:ascii="Arial" w:hAnsi="Arial" w:cs="Arial"/>
          <w:b/>
          <w:sz w:val="16"/>
          <w:szCs w:val="16"/>
        </w:rPr>
      </w:pPr>
    </w:p>
    <w:p w14:paraId="2D2043B3" w14:textId="77777777" w:rsidR="00BD1627" w:rsidRDefault="00BD1627" w:rsidP="00F70B16">
      <w:pPr>
        <w:jc w:val="both"/>
        <w:rPr>
          <w:rFonts w:ascii="Arial" w:hAnsi="Arial" w:cs="Arial"/>
          <w:b/>
          <w:sz w:val="16"/>
          <w:szCs w:val="16"/>
        </w:rPr>
      </w:pPr>
    </w:p>
    <w:p w14:paraId="49D1FC26" w14:textId="77777777" w:rsidR="00BD1627" w:rsidRDefault="00BD1627" w:rsidP="00F70B16">
      <w:pPr>
        <w:jc w:val="both"/>
        <w:rPr>
          <w:rFonts w:ascii="Arial" w:hAnsi="Arial" w:cs="Arial"/>
          <w:b/>
          <w:sz w:val="16"/>
          <w:szCs w:val="16"/>
        </w:rPr>
      </w:pPr>
    </w:p>
    <w:p w14:paraId="17C31AA5" w14:textId="77777777" w:rsidR="00BD1627" w:rsidRDefault="00BD1627" w:rsidP="00F70B16">
      <w:pPr>
        <w:jc w:val="both"/>
        <w:rPr>
          <w:rFonts w:ascii="Arial" w:hAnsi="Arial" w:cs="Arial"/>
          <w:b/>
          <w:sz w:val="16"/>
          <w:szCs w:val="16"/>
        </w:rPr>
      </w:pPr>
    </w:p>
    <w:p w14:paraId="32E1E171" w14:textId="77777777" w:rsidR="00BD1627" w:rsidRDefault="00BD1627" w:rsidP="00F70B16">
      <w:pPr>
        <w:jc w:val="both"/>
        <w:rPr>
          <w:rFonts w:ascii="Arial" w:hAnsi="Arial" w:cs="Arial"/>
          <w:b/>
          <w:sz w:val="16"/>
          <w:szCs w:val="16"/>
        </w:rPr>
      </w:pPr>
    </w:p>
    <w:p w14:paraId="4F440F8A" w14:textId="36940419" w:rsidR="00940715" w:rsidRPr="00940715" w:rsidRDefault="00940715" w:rsidP="00F70B16">
      <w:pPr>
        <w:jc w:val="both"/>
        <w:rPr>
          <w:rFonts w:ascii="Arial" w:hAnsi="Arial" w:cs="Arial"/>
          <w:b/>
          <w:sz w:val="16"/>
          <w:szCs w:val="16"/>
        </w:rPr>
      </w:pPr>
      <w:r w:rsidRPr="00940715">
        <w:rPr>
          <w:rFonts w:ascii="Arial" w:hAnsi="Arial" w:cs="Arial"/>
          <w:b/>
          <w:sz w:val="16"/>
          <w:szCs w:val="16"/>
        </w:rPr>
        <w:t>[Artículo modificado por Acuerdo pub</w:t>
      </w:r>
      <w:r w:rsidR="001503E5">
        <w:rPr>
          <w:rFonts w:ascii="Arial" w:hAnsi="Arial" w:cs="Arial"/>
          <w:b/>
          <w:sz w:val="16"/>
          <w:szCs w:val="16"/>
        </w:rPr>
        <w:t xml:space="preserve">licado en la Gaceta Municipal </w:t>
      </w:r>
      <w:r w:rsidRPr="00940715">
        <w:rPr>
          <w:rFonts w:ascii="Arial" w:hAnsi="Arial" w:cs="Arial"/>
          <w:b/>
          <w:sz w:val="16"/>
          <w:szCs w:val="16"/>
        </w:rPr>
        <w:t>de Chihuahua, No. 27-II, de fecha 18 de junio de 2018].</w:t>
      </w:r>
    </w:p>
    <w:p w14:paraId="7D237D12" w14:textId="77777777" w:rsidR="00940715" w:rsidRDefault="00940715" w:rsidP="00F70B16">
      <w:pPr>
        <w:jc w:val="both"/>
        <w:rPr>
          <w:rFonts w:ascii="Arial" w:hAnsi="Arial" w:cs="Arial"/>
          <w:b/>
          <w:sz w:val="20"/>
          <w:szCs w:val="20"/>
        </w:rPr>
      </w:pPr>
    </w:p>
    <w:p w14:paraId="39490054" w14:textId="0F3746EB" w:rsidR="00992CA8" w:rsidRPr="00992CA8" w:rsidRDefault="00992CA8" w:rsidP="00F70B16">
      <w:pPr>
        <w:jc w:val="both"/>
        <w:rPr>
          <w:rFonts w:ascii="Arial" w:hAnsi="Arial" w:cs="Arial"/>
          <w:sz w:val="20"/>
          <w:szCs w:val="20"/>
        </w:rPr>
      </w:pPr>
      <w:r w:rsidRPr="00992CA8">
        <w:rPr>
          <w:rFonts w:ascii="Arial" w:hAnsi="Arial" w:cs="Arial"/>
          <w:sz w:val="20"/>
          <w:szCs w:val="20"/>
        </w:rPr>
        <w:t>La Dirección podrá celebrar convenios de colaboración con particulares o instituciones con la finalidad de garantizar la sobrevivencia de estas especies.</w:t>
      </w:r>
    </w:p>
    <w:p w14:paraId="26948F91" w14:textId="77777777" w:rsidR="00940715" w:rsidRDefault="00940715" w:rsidP="00F70B16">
      <w:pPr>
        <w:jc w:val="both"/>
        <w:rPr>
          <w:rFonts w:ascii="Arial" w:hAnsi="Arial" w:cs="Arial"/>
          <w:b/>
          <w:sz w:val="20"/>
          <w:szCs w:val="20"/>
        </w:rPr>
      </w:pPr>
    </w:p>
    <w:p w14:paraId="2C87155C" w14:textId="1A93E528" w:rsidR="00F70B16" w:rsidRPr="004E2F66" w:rsidRDefault="00F70B16" w:rsidP="00F70B16">
      <w:pPr>
        <w:jc w:val="both"/>
        <w:rPr>
          <w:rFonts w:ascii="Arial" w:hAnsi="Arial" w:cs="Arial"/>
          <w:sz w:val="20"/>
          <w:szCs w:val="20"/>
        </w:rPr>
      </w:pPr>
      <w:r w:rsidRPr="001E1196">
        <w:rPr>
          <w:rFonts w:ascii="Arial" w:hAnsi="Arial" w:cs="Arial"/>
          <w:b/>
          <w:sz w:val="20"/>
          <w:szCs w:val="20"/>
        </w:rPr>
        <w:t>Artículo 80.</w:t>
      </w:r>
      <w:r w:rsidRPr="004E2F66">
        <w:rPr>
          <w:rFonts w:ascii="Arial" w:hAnsi="Arial" w:cs="Arial"/>
          <w:sz w:val="20"/>
          <w:szCs w:val="20"/>
        </w:rPr>
        <w:t xml:space="preserve"> La selección, plantación, mantenimiento, podas,</w:t>
      </w:r>
      <w:r>
        <w:rPr>
          <w:rFonts w:ascii="Arial" w:hAnsi="Arial" w:cs="Arial"/>
          <w:sz w:val="20"/>
          <w:szCs w:val="20"/>
        </w:rPr>
        <w:t xml:space="preserve"> t</w:t>
      </w:r>
      <w:r w:rsidRPr="0022151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Arial" w:hAnsi="Arial" w:cs="Arial"/>
          <w:sz w:val="20"/>
          <w:szCs w:val="20"/>
        </w:rPr>
        <w:t xml:space="preserve">alas y trasplante de especies </w:t>
      </w:r>
      <w:r w:rsidRPr="004E2F66">
        <w:rPr>
          <w:rFonts w:ascii="Arial" w:hAnsi="Arial" w:cs="Arial"/>
          <w:sz w:val="20"/>
          <w:szCs w:val="20"/>
        </w:rPr>
        <w:t>arbustivas y arbóreas debe de realizarse con bases técnicas, para lo cual el Municipio</w:t>
      </w:r>
    </w:p>
    <w:p w14:paraId="17672470" w14:textId="77777777" w:rsidR="00AE093B" w:rsidRDefault="00AE093B" w:rsidP="00F70B16">
      <w:pPr>
        <w:jc w:val="both"/>
        <w:rPr>
          <w:rFonts w:ascii="Arial" w:hAnsi="Arial" w:cs="Arial"/>
          <w:b/>
          <w:sz w:val="20"/>
          <w:szCs w:val="20"/>
        </w:rPr>
      </w:pPr>
    </w:p>
    <w:p w14:paraId="1E927A0E" w14:textId="77777777" w:rsidR="00BD1627" w:rsidRDefault="00F70B16" w:rsidP="00F70B16">
      <w:pPr>
        <w:jc w:val="both"/>
        <w:rPr>
          <w:rFonts w:ascii="Arial" w:hAnsi="Arial" w:cs="Arial"/>
          <w:sz w:val="20"/>
          <w:szCs w:val="20"/>
        </w:rPr>
      </w:pPr>
      <w:r w:rsidRPr="001E1196">
        <w:rPr>
          <w:rFonts w:ascii="Arial" w:hAnsi="Arial" w:cs="Arial"/>
          <w:b/>
          <w:sz w:val="20"/>
          <w:szCs w:val="20"/>
        </w:rPr>
        <w:t>Artículo 81</w:t>
      </w:r>
      <w:r w:rsidRPr="004E2F66">
        <w:rPr>
          <w:rFonts w:ascii="Arial" w:hAnsi="Arial" w:cs="Arial"/>
          <w:sz w:val="20"/>
          <w:szCs w:val="20"/>
        </w:rPr>
        <w:t>. Se prohíbe la propagación y/o plantación de especies arbóreas de alto</w:t>
      </w:r>
      <w:r>
        <w:rPr>
          <w:rFonts w:ascii="Arial" w:hAnsi="Arial" w:cs="Arial"/>
          <w:sz w:val="20"/>
          <w:szCs w:val="20"/>
        </w:rPr>
        <w:t xml:space="preserve"> </w:t>
      </w:r>
      <w:r w:rsidRPr="004E2F66">
        <w:rPr>
          <w:rFonts w:ascii="Arial" w:hAnsi="Arial" w:cs="Arial"/>
          <w:sz w:val="20"/>
          <w:szCs w:val="20"/>
        </w:rPr>
        <w:t xml:space="preserve">consumo de agua, así como la limitación de espacios en los que se utilice </w:t>
      </w:r>
      <w:proofErr w:type="spellStart"/>
      <w:r w:rsidRPr="004E2F66">
        <w:rPr>
          <w:rFonts w:ascii="Arial" w:hAnsi="Arial" w:cs="Arial"/>
          <w:sz w:val="20"/>
          <w:szCs w:val="20"/>
        </w:rPr>
        <w:t>céspedes</w:t>
      </w:r>
      <w:proofErr w:type="spellEnd"/>
      <w:r w:rsidRPr="004E2F66">
        <w:rPr>
          <w:rFonts w:ascii="Arial" w:hAnsi="Arial" w:cs="Arial"/>
          <w:sz w:val="20"/>
          <w:szCs w:val="20"/>
        </w:rPr>
        <w:t xml:space="preserve"> de alta</w:t>
      </w:r>
      <w:r>
        <w:rPr>
          <w:rFonts w:ascii="Arial" w:hAnsi="Arial" w:cs="Arial"/>
          <w:sz w:val="20"/>
          <w:szCs w:val="20"/>
        </w:rPr>
        <w:t xml:space="preserve"> </w:t>
      </w:r>
      <w:r w:rsidRPr="004E2F66">
        <w:rPr>
          <w:rFonts w:ascii="Arial" w:hAnsi="Arial" w:cs="Arial"/>
          <w:sz w:val="20"/>
          <w:szCs w:val="20"/>
        </w:rPr>
        <w:t>demanda hídrica; respetando las ya existentes solo durante</w:t>
      </w:r>
      <w:r>
        <w:rPr>
          <w:rFonts w:ascii="Arial" w:hAnsi="Arial" w:cs="Arial"/>
          <w:sz w:val="20"/>
          <w:szCs w:val="20"/>
        </w:rPr>
        <w:t xml:space="preserve"> su vida útil, con excepción de las áreas ripiaras. </w:t>
      </w:r>
    </w:p>
    <w:p w14:paraId="4D5FA62A" w14:textId="77777777" w:rsidR="00BD1627" w:rsidRDefault="00BD1627" w:rsidP="00F70B16">
      <w:pPr>
        <w:jc w:val="both"/>
        <w:rPr>
          <w:rFonts w:ascii="Arial" w:hAnsi="Arial" w:cs="Arial"/>
          <w:sz w:val="20"/>
          <w:szCs w:val="20"/>
        </w:rPr>
      </w:pPr>
    </w:p>
    <w:p w14:paraId="554B3520" w14:textId="746121EE" w:rsidR="00F70B16" w:rsidRDefault="00F70B16" w:rsidP="00F70B16">
      <w:pPr>
        <w:jc w:val="both"/>
        <w:rPr>
          <w:rFonts w:ascii="Arial" w:hAnsi="Arial" w:cs="Arial"/>
          <w:sz w:val="20"/>
          <w:szCs w:val="20"/>
        </w:rPr>
      </w:pPr>
      <w:r w:rsidRPr="004E2F66">
        <w:rPr>
          <w:rFonts w:ascii="Arial" w:hAnsi="Arial" w:cs="Arial"/>
          <w:sz w:val="20"/>
          <w:szCs w:val="20"/>
        </w:rPr>
        <w:t>El Ayuntamiento promoverá la realización de estudios técnic</w:t>
      </w:r>
      <w:r>
        <w:rPr>
          <w:rFonts w:ascii="Arial" w:hAnsi="Arial" w:cs="Arial"/>
          <w:sz w:val="20"/>
          <w:szCs w:val="20"/>
        </w:rPr>
        <w:t xml:space="preserve">os y científicos adecuados para </w:t>
      </w:r>
      <w:r w:rsidRPr="004E2F66">
        <w:rPr>
          <w:rFonts w:ascii="Arial" w:hAnsi="Arial" w:cs="Arial"/>
          <w:sz w:val="20"/>
          <w:szCs w:val="20"/>
        </w:rPr>
        <w:t xml:space="preserve">establecer </w:t>
      </w:r>
      <w:r>
        <w:rPr>
          <w:rFonts w:ascii="Arial" w:hAnsi="Arial" w:cs="Arial"/>
          <w:sz w:val="20"/>
          <w:szCs w:val="20"/>
        </w:rPr>
        <w:t xml:space="preserve">la dasonomía en el Municipio de </w:t>
      </w:r>
      <w:r w:rsidRPr="004E2F66">
        <w:rPr>
          <w:rFonts w:ascii="Arial" w:hAnsi="Arial" w:cs="Arial"/>
          <w:sz w:val="20"/>
          <w:szCs w:val="20"/>
        </w:rPr>
        <w:t>Chihuahua, a</w:t>
      </w:r>
      <w:r>
        <w:rPr>
          <w:rFonts w:ascii="Arial" w:hAnsi="Arial" w:cs="Arial"/>
          <w:sz w:val="20"/>
          <w:szCs w:val="20"/>
        </w:rPr>
        <w:t>sí como el manejo de diferentes especies para su preservación.</w:t>
      </w:r>
    </w:p>
    <w:p w14:paraId="2A53D9CD" w14:textId="77777777" w:rsidR="00AE093B" w:rsidRDefault="00AE093B" w:rsidP="00F70B16">
      <w:pPr>
        <w:jc w:val="both"/>
        <w:rPr>
          <w:rFonts w:ascii="Arial" w:hAnsi="Arial" w:cs="Arial"/>
          <w:b/>
          <w:sz w:val="20"/>
          <w:szCs w:val="20"/>
        </w:rPr>
      </w:pPr>
    </w:p>
    <w:p w14:paraId="4141EA23" w14:textId="4D9D65B6" w:rsidR="00F70B16" w:rsidRPr="004E2F66" w:rsidRDefault="00F70B16" w:rsidP="00F70B16">
      <w:pPr>
        <w:jc w:val="both"/>
        <w:rPr>
          <w:rFonts w:ascii="Arial" w:hAnsi="Arial" w:cs="Arial"/>
          <w:sz w:val="20"/>
          <w:szCs w:val="20"/>
        </w:rPr>
      </w:pPr>
      <w:r w:rsidRPr="001E1196">
        <w:rPr>
          <w:rFonts w:ascii="Arial" w:hAnsi="Arial" w:cs="Arial"/>
          <w:b/>
          <w:sz w:val="20"/>
          <w:szCs w:val="20"/>
        </w:rPr>
        <w:t>Artículo 82.</w:t>
      </w:r>
      <w:r w:rsidRPr="004E2F66">
        <w:rPr>
          <w:rFonts w:ascii="Arial" w:hAnsi="Arial" w:cs="Arial"/>
          <w:sz w:val="20"/>
          <w:szCs w:val="20"/>
        </w:rPr>
        <w:t xml:space="preserve"> Los proyectos de construcción y de otros desarrollos urbanísticos, cuya</w:t>
      </w:r>
      <w:r>
        <w:rPr>
          <w:rFonts w:ascii="Arial" w:hAnsi="Arial" w:cs="Arial"/>
          <w:sz w:val="20"/>
          <w:szCs w:val="20"/>
        </w:rPr>
        <w:t xml:space="preserve"> autorización se solicite </w:t>
      </w:r>
      <w:r w:rsidRPr="004E2F66">
        <w:rPr>
          <w:rFonts w:ascii="Arial" w:hAnsi="Arial" w:cs="Arial"/>
          <w:sz w:val="20"/>
          <w:szCs w:val="20"/>
        </w:rPr>
        <w:t xml:space="preserve">ante la Dirección y en cuyos sitios </w:t>
      </w:r>
      <w:r>
        <w:rPr>
          <w:rFonts w:ascii="Arial" w:hAnsi="Arial" w:cs="Arial"/>
          <w:sz w:val="20"/>
          <w:szCs w:val="20"/>
        </w:rPr>
        <w:t xml:space="preserve">existan árboles nativos por ser </w:t>
      </w:r>
      <w:r w:rsidRPr="004E2F66">
        <w:rPr>
          <w:rFonts w:ascii="Arial" w:hAnsi="Arial" w:cs="Arial"/>
          <w:sz w:val="20"/>
          <w:szCs w:val="20"/>
        </w:rPr>
        <w:t>especies propias de la región, deberán de ajustarse de</w:t>
      </w:r>
      <w:r>
        <w:rPr>
          <w:rFonts w:ascii="Arial" w:hAnsi="Arial" w:cs="Arial"/>
          <w:sz w:val="20"/>
          <w:szCs w:val="20"/>
        </w:rPr>
        <w:t xml:space="preserve"> tal manera que se garantice la </w:t>
      </w:r>
      <w:r w:rsidRPr="004E2F66">
        <w:rPr>
          <w:rFonts w:ascii="Arial" w:hAnsi="Arial" w:cs="Arial"/>
          <w:sz w:val="20"/>
          <w:szCs w:val="20"/>
        </w:rPr>
        <w:t xml:space="preserve">permanencia de los árboles en cuestión. Los árboles mayores de 30 años o de </w:t>
      </w:r>
      <w:r>
        <w:rPr>
          <w:rFonts w:ascii="Arial" w:hAnsi="Arial" w:cs="Arial"/>
          <w:sz w:val="20"/>
          <w:szCs w:val="20"/>
        </w:rPr>
        <w:t xml:space="preserve">diámetro </w:t>
      </w:r>
      <w:r w:rsidRPr="004E2F66">
        <w:rPr>
          <w:rFonts w:ascii="Arial" w:hAnsi="Arial" w:cs="Arial"/>
          <w:sz w:val="20"/>
          <w:szCs w:val="20"/>
        </w:rPr>
        <w:t>mayor de 50 centímetros medido a 1.20 metros de altura, só</w:t>
      </w:r>
      <w:r>
        <w:rPr>
          <w:rFonts w:ascii="Arial" w:hAnsi="Arial" w:cs="Arial"/>
          <w:sz w:val="20"/>
          <w:szCs w:val="20"/>
        </w:rPr>
        <w:t>lo podrán ser trasplantados con</w:t>
      </w:r>
      <w:r w:rsidRPr="004E2F66">
        <w:rPr>
          <w:rFonts w:ascii="Arial" w:hAnsi="Arial" w:cs="Arial"/>
          <w:sz w:val="20"/>
          <w:szCs w:val="20"/>
        </w:rPr>
        <w:t xml:space="preserve"> autorización expresa del Municipio.</w:t>
      </w:r>
    </w:p>
    <w:p w14:paraId="2617825F" w14:textId="77777777" w:rsidR="00AE093B" w:rsidRDefault="00AE093B" w:rsidP="00F70B16">
      <w:pPr>
        <w:jc w:val="both"/>
        <w:rPr>
          <w:rFonts w:ascii="Arial" w:hAnsi="Arial" w:cs="Arial"/>
          <w:b/>
          <w:sz w:val="20"/>
          <w:szCs w:val="20"/>
        </w:rPr>
      </w:pPr>
    </w:p>
    <w:p w14:paraId="2868B16F" w14:textId="77777777" w:rsidR="00940715" w:rsidRDefault="00940715" w:rsidP="00F70B16">
      <w:pPr>
        <w:jc w:val="both"/>
        <w:rPr>
          <w:rFonts w:ascii="Arial" w:hAnsi="Arial" w:cs="Arial"/>
          <w:b/>
          <w:sz w:val="20"/>
          <w:szCs w:val="20"/>
        </w:rPr>
      </w:pPr>
    </w:p>
    <w:p w14:paraId="5E736364" w14:textId="77777777" w:rsidR="00575C8D" w:rsidRDefault="00F70B16" w:rsidP="00F70B16">
      <w:pPr>
        <w:jc w:val="both"/>
        <w:rPr>
          <w:rFonts w:ascii="Arial" w:hAnsi="Arial" w:cs="Arial"/>
          <w:sz w:val="20"/>
          <w:szCs w:val="20"/>
        </w:rPr>
      </w:pPr>
      <w:r w:rsidRPr="002112D2">
        <w:rPr>
          <w:rFonts w:ascii="Arial" w:hAnsi="Arial" w:cs="Arial"/>
          <w:b/>
          <w:sz w:val="20"/>
          <w:szCs w:val="20"/>
        </w:rPr>
        <w:lastRenderedPageBreak/>
        <w:t>Artículo 83.</w:t>
      </w:r>
      <w:r w:rsidRPr="004E2F66">
        <w:rPr>
          <w:rFonts w:ascii="Arial" w:hAnsi="Arial" w:cs="Arial"/>
          <w:sz w:val="20"/>
          <w:szCs w:val="20"/>
        </w:rPr>
        <w:t xml:space="preserve"> Previa autorización por escrito del Municipio,</w:t>
      </w:r>
      <w:r>
        <w:rPr>
          <w:rFonts w:ascii="Arial" w:hAnsi="Arial" w:cs="Arial"/>
          <w:sz w:val="20"/>
          <w:szCs w:val="20"/>
        </w:rPr>
        <w:t xml:space="preserve"> podrán trasplantarse o talarse </w:t>
      </w:r>
      <w:r w:rsidRPr="004E2F66">
        <w:rPr>
          <w:rFonts w:ascii="Arial" w:hAnsi="Arial" w:cs="Arial"/>
          <w:sz w:val="20"/>
          <w:szCs w:val="20"/>
        </w:rPr>
        <w:t>árboles que constituyan una amenaza contra la segurida</w:t>
      </w:r>
      <w:r>
        <w:rPr>
          <w:rFonts w:ascii="Arial" w:hAnsi="Arial" w:cs="Arial"/>
          <w:sz w:val="20"/>
          <w:szCs w:val="20"/>
        </w:rPr>
        <w:t xml:space="preserve">d de personas o bienes y que se </w:t>
      </w:r>
      <w:r w:rsidRPr="004E2F66">
        <w:rPr>
          <w:rFonts w:ascii="Arial" w:hAnsi="Arial" w:cs="Arial"/>
          <w:sz w:val="20"/>
          <w:szCs w:val="20"/>
        </w:rPr>
        <w:t>encuentren en las áreas de desplante del proyecto</w:t>
      </w:r>
      <w:r>
        <w:rPr>
          <w:rFonts w:ascii="Arial" w:hAnsi="Arial" w:cs="Arial"/>
          <w:sz w:val="20"/>
          <w:szCs w:val="20"/>
        </w:rPr>
        <w:t xml:space="preserve"> de edificación, vías de acceso </w:t>
      </w:r>
      <w:r w:rsidRPr="004E2F66">
        <w:rPr>
          <w:rFonts w:ascii="Arial" w:hAnsi="Arial" w:cs="Arial"/>
          <w:sz w:val="20"/>
          <w:szCs w:val="20"/>
        </w:rPr>
        <w:t>autorizadas, vías públicas, áreas que alojan la infraestructura y otras áreas de construc</w:t>
      </w:r>
      <w:r>
        <w:rPr>
          <w:rFonts w:ascii="Arial" w:hAnsi="Arial" w:cs="Arial"/>
          <w:sz w:val="20"/>
          <w:szCs w:val="20"/>
        </w:rPr>
        <w:t xml:space="preserve">ción </w:t>
      </w:r>
      <w:r w:rsidRPr="004E2F66">
        <w:rPr>
          <w:rFonts w:ascii="Arial" w:hAnsi="Arial" w:cs="Arial"/>
          <w:sz w:val="20"/>
          <w:szCs w:val="20"/>
        </w:rPr>
        <w:t>accesorias, así como aqu</w:t>
      </w:r>
      <w:r>
        <w:rPr>
          <w:rFonts w:ascii="Arial" w:hAnsi="Arial" w:cs="Arial"/>
          <w:sz w:val="20"/>
          <w:szCs w:val="20"/>
        </w:rPr>
        <w:t xml:space="preserve">ellos árboles enfermos o secos. </w:t>
      </w:r>
    </w:p>
    <w:p w14:paraId="4E0800BF" w14:textId="77777777" w:rsidR="00575C8D" w:rsidRDefault="00575C8D" w:rsidP="00F70B16">
      <w:pPr>
        <w:jc w:val="both"/>
        <w:rPr>
          <w:rFonts w:ascii="Arial" w:hAnsi="Arial" w:cs="Arial"/>
          <w:sz w:val="20"/>
          <w:szCs w:val="20"/>
        </w:rPr>
      </w:pPr>
    </w:p>
    <w:p w14:paraId="18C00E91" w14:textId="0BB8DD21" w:rsidR="00F70B16" w:rsidRPr="004E2F66" w:rsidRDefault="00F70B16" w:rsidP="00F70B16">
      <w:pPr>
        <w:jc w:val="both"/>
        <w:rPr>
          <w:rFonts w:ascii="Arial" w:hAnsi="Arial" w:cs="Arial"/>
          <w:sz w:val="20"/>
          <w:szCs w:val="20"/>
        </w:rPr>
      </w:pPr>
      <w:r w:rsidRPr="004E2F66">
        <w:rPr>
          <w:rFonts w:ascii="Arial" w:hAnsi="Arial" w:cs="Arial"/>
          <w:sz w:val="20"/>
          <w:szCs w:val="20"/>
        </w:rPr>
        <w:t>El responsable, debe de trasplantar, sembrar o reponer al</w:t>
      </w:r>
      <w:r>
        <w:rPr>
          <w:rFonts w:ascii="Arial" w:hAnsi="Arial" w:cs="Arial"/>
          <w:sz w:val="20"/>
          <w:szCs w:val="20"/>
        </w:rPr>
        <w:t xml:space="preserve"> municipio la misma cantidad de </w:t>
      </w:r>
      <w:r w:rsidRPr="004E2F66">
        <w:rPr>
          <w:rFonts w:ascii="Arial" w:hAnsi="Arial" w:cs="Arial"/>
          <w:sz w:val="20"/>
          <w:szCs w:val="20"/>
        </w:rPr>
        <w:t>árboles autorizados para derribo, siendo estos los consi</w:t>
      </w:r>
      <w:r>
        <w:rPr>
          <w:rFonts w:ascii="Arial" w:hAnsi="Arial" w:cs="Arial"/>
          <w:sz w:val="20"/>
          <w:szCs w:val="20"/>
        </w:rPr>
        <w:t xml:space="preserve">derados en la tabla de especies </w:t>
      </w:r>
      <w:r w:rsidRPr="004E2F66">
        <w:rPr>
          <w:rFonts w:ascii="Arial" w:hAnsi="Arial" w:cs="Arial"/>
          <w:sz w:val="20"/>
          <w:szCs w:val="20"/>
        </w:rPr>
        <w:t>recomendadas para el Municipio de Chihuahua a que se</w:t>
      </w:r>
      <w:r>
        <w:rPr>
          <w:rFonts w:ascii="Arial" w:hAnsi="Arial" w:cs="Arial"/>
          <w:sz w:val="20"/>
          <w:szCs w:val="20"/>
        </w:rPr>
        <w:t xml:space="preserve"> refiere el artículo 54 de este </w:t>
      </w:r>
      <w:r w:rsidRPr="004E2F66">
        <w:rPr>
          <w:rFonts w:ascii="Arial" w:hAnsi="Arial" w:cs="Arial"/>
          <w:sz w:val="20"/>
          <w:szCs w:val="20"/>
        </w:rPr>
        <w:t>Reglamento y con el mismo diámetro de sección transversal</w:t>
      </w:r>
      <w:r>
        <w:rPr>
          <w:rFonts w:ascii="Arial" w:hAnsi="Arial" w:cs="Arial"/>
          <w:sz w:val="20"/>
          <w:szCs w:val="20"/>
        </w:rPr>
        <w:t xml:space="preserve"> medidos a 1.20 de altura, o en </w:t>
      </w:r>
      <w:r w:rsidRPr="004E2F66">
        <w:rPr>
          <w:rFonts w:ascii="Arial" w:hAnsi="Arial" w:cs="Arial"/>
          <w:sz w:val="20"/>
          <w:szCs w:val="20"/>
        </w:rPr>
        <w:t>su caso los que determine el Municipio.</w:t>
      </w:r>
    </w:p>
    <w:p w14:paraId="2B119618" w14:textId="77777777" w:rsidR="00AE093B" w:rsidRDefault="00AE093B" w:rsidP="00F70B16">
      <w:pPr>
        <w:jc w:val="both"/>
        <w:rPr>
          <w:rFonts w:ascii="Arial" w:hAnsi="Arial" w:cs="Arial"/>
          <w:b/>
          <w:sz w:val="20"/>
          <w:szCs w:val="20"/>
        </w:rPr>
      </w:pPr>
    </w:p>
    <w:p w14:paraId="1AFB9FF4" w14:textId="0B5C0876" w:rsidR="00F70B16" w:rsidRPr="004E2F66" w:rsidRDefault="00F70B16" w:rsidP="00F70B16">
      <w:pPr>
        <w:jc w:val="both"/>
        <w:rPr>
          <w:rFonts w:ascii="Arial" w:hAnsi="Arial" w:cs="Arial"/>
          <w:sz w:val="20"/>
          <w:szCs w:val="20"/>
        </w:rPr>
      </w:pPr>
      <w:r w:rsidRPr="002112D2">
        <w:rPr>
          <w:rFonts w:ascii="Arial" w:hAnsi="Arial" w:cs="Arial"/>
          <w:b/>
          <w:sz w:val="20"/>
          <w:szCs w:val="20"/>
        </w:rPr>
        <w:t>Artículo 84</w:t>
      </w:r>
      <w:r w:rsidRPr="004E2F66">
        <w:rPr>
          <w:rFonts w:ascii="Arial" w:hAnsi="Arial" w:cs="Arial"/>
          <w:sz w:val="20"/>
          <w:szCs w:val="20"/>
        </w:rPr>
        <w:t>. Las ramas o raíces de los árboles no deberán ext</w:t>
      </w:r>
      <w:r>
        <w:rPr>
          <w:rFonts w:ascii="Arial" w:hAnsi="Arial" w:cs="Arial"/>
          <w:sz w:val="20"/>
          <w:szCs w:val="20"/>
        </w:rPr>
        <w:t xml:space="preserve">enderse sobre heredades, </w:t>
      </w:r>
      <w:r w:rsidRPr="004E2F66">
        <w:rPr>
          <w:rFonts w:ascii="Arial" w:hAnsi="Arial" w:cs="Arial"/>
          <w:sz w:val="20"/>
          <w:szCs w:val="20"/>
        </w:rPr>
        <w:t>jardines, o patios vecinos, cuando así suceda, el dueño de</w:t>
      </w:r>
      <w:r>
        <w:rPr>
          <w:rFonts w:ascii="Arial" w:hAnsi="Arial" w:cs="Arial"/>
          <w:sz w:val="20"/>
          <w:szCs w:val="20"/>
        </w:rPr>
        <w:t xml:space="preserve">l árbol tendrá la obligación de </w:t>
      </w:r>
      <w:r w:rsidRPr="004E2F66">
        <w:rPr>
          <w:rFonts w:ascii="Arial" w:hAnsi="Arial" w:cs="Arial"/>
          <w:sz w:val="20"/>
          <w:szCs w:val="20"/>
        </w:rPr>
        <w:t>cortarlas; en su caso de imposibilidad de éste, la parte afecta</w:t>
      </w:r>
      <w:r>
        <w:rPr>
          <w:rFonts w:ascii="Arial" w:hAnsi="Arial" w:cs="Arial"/>
          <w:sz w:val="20"/>
          <w:szCs w:val="20"/>
        </w:rPr>
        <w:t xml:space="preserve">da podrá hacerlas cortar por sí mismo dentro de su </w:t>
      </w:r>
      <w:r w:rsidR="00AE093B">
        <w:rPr>
          <w:rFonts w:ascii="Arial" w:hAnsi="Arial" w:cs="Arial"/>
          <w:sz w:val="20"/>
          <w:szCs w:val="20"/>
        </w:rPr>
        <w:t>heredad,</w:t>
      </w:r>
      <w:r>
        <w:rPr>
          <w:rFonts w:ascii="Arial" w:hAnsi="Arial" w:cs="Arial"/>
          <w:sz w:val="20"/>
          <w:szCs w:val="20"/>
        </w:rPr>
        <w:t xml:space="preserve"> pero </w:t>
      </w:r>
      <w:r w:rsidRPr="004E2F66">
        <w:rPr>
          <w:rFonts w:ascii="Arial" w:hAnsi="Arial" w:cs="Arial"/>
          <w:sz w:val="20"/>
          <w:szCs w:val="20"/>
        </w:rPr>
        <w:t>con previo aviso al dueño.</w:t>
      </w:r>
    </w:p>
    <w:p w14:paraId="58DB1268" w14:textId="77777777" w:rsidR="00AE093B" w:rsidRDefault="00AE093B" w:rsidP="00F70B16">
      <w:pPr>
        <w:jc w:val="both"/>
        <w:rPr>
          <w:rFonts w:ascii="Arial" w:hAnsi="Arial" w:cs="Arial"/>
          <w:b/>
          <w:sz w:val="20"/>
          <w:szCs w:val="20"/>
        </w:rPr>
      </w:pPr>
    </w:p>
    <w:p w14:paraId="42340DDC" w14:textId="50C59FF5" w:rsidR="00F70B16" w:rsidRDefault="00F70B16" w:rsidP="00F70B16">
      <w:pPr>
        <w:jc w:val="both"/>
        <w:rPr>
          <w:rFonts w:ascii="Arial" w:hAnsi="Arial" w:cs="Arial"/>
          <w:sz w:val="20"/>
          <w:szCs w:val="20"/>
        </w:rPr>
      </w:pPr>
      <w:r w:rsidRPr="002112D2">
        <w:rPr>
          <w:rFonts w:ascii="Arial" w:hAnsi="Arial" w:cs="Arial"/>
          <w:b/>
          <w:sz w:val="20"/>
          <w:szCs w:val="20"/>
        </w:rPr>
        <w:t>Artículo 85.</w:t>
      </w:r>
      <w:r w:rsidRPr="004E2F66">
        <w:rPr>
          <w:rFonts w:ascii="Arial" w:hAnsi="Arial" w:cs="Arial"/>
          <w:sz w:val="20"/>
          <w:szCs w:val="20"/>
        </w:rPr>
        <w:t xml:space="preserve"> Queda prohibido y será objeto de sanción:</w:t>
      </w:r>
    </w:p>
    <w:p w14:paraId="48966168" w14:textId="77777777" w:rsidR="00AE093B" w:rsidRPr="004E2F66" w:rsidRDefault="00AE093B" w:rsidP="00F70B16">
      <w:pPr>
        <w:jc w:val="both"/>
        <w:rPr>
          <w:rFonts w:ascii="Arial" w:hAnsi="Arial" w:cs="Arial"/>
          <w:sz w:val="20"/>
          <w:szCs w:val="20"/>
        </w:rPr>
      </w:pPr>
    </w:p>
    <w:p w14:paraId="62048FEE" w14:textId="747E2833" w:rsidR="00F70B16" w:rsidRPr="001503E5" w:rsidRDefault="00F70B16" w:rsidP="00E74739">
      <w:pPr>
        <w:pStyle w:val="Prrafodelista"/>
        <w:numPr>
          <w:ilvl w:val="0"/>
          <w:numId w:val="36"/>
        </w:numPr>
        <w:jc w:val="both"/>
        <w:rPr>
          <w:rFonts w:ascii="Arial" w:hAnsi="Arial" w:cs="Arial"/>
          <w:sz w:val="20"/>
          <w:szCs w:val="20"/>
        </w:rPr>
      </w:pPr>
      <w:r w:rsidRPr="001503E5">
        <w:rPr>
          <w:rFonts w:ascii="Arial" w:hAnsi="Arial" w:cs="Arial"/>
          <w:sz w:val="20"/>
          <w:szCs w:val="20"/>
        </w:rPr>
        <w:t>Causar daño a los árboles mediante mutilación, poda excesiva o innecesaria, remoción de la corteza, cortes circulares o colocación de objetos opresores en troncos, envenenamiento, aplicación de químicos u otros agentes nocivos a la flora.</w:t>
      </w:r>
    </w:p>
    <w:p w14:paraId="268E5E47" w14:textId="77777777" w:rsidR="00AE093B" w:rsidRDefault="00AE093B" w:rsidP="001503E5">
      <w:pPr>
        <w:jc w:val="both"/>
        <w:rPr>
          <w:rFonts w:ascii="Arial" w:hAnsi="Arial" w:cs="Arial"/>
          <w:sz w:val="20"/>
          <w:szCs w:val="20"/>
        </w:rPr>
      </w:pPr>
    </w:p>
    <w:p w14:paraId="64128396" w14:textId="48455302" w:rsidR="00F70B16" w:rsidRPr="001503E5" w:rsidRDefault="00F70B16" w:rsidP="00E74739">
      <w:pPr>
        <w:pStyle w:val="Prrafodelista"/>
        <w:numPr>
          <w:ilvl w:val="0"/>
          <w:numId w:val="36"/>
        </w:numPr>
        <w:jc w:val="both"/>
        <w:rPr>
          <w:rFonts w:ascii="Arial" w:hAnsi="Arial" w:cs="Arial"/>
          <w:sz w:val="20"/>
          <w:szCs w:val="20"/>
        </w:rPr>
      </w:pPr>
      <w:r w:rsidRPr="001503E5">
        <w:rPr>
          <w:rFonts w:ascii="Arial" w:hAnsi="Arial" w:cs="Arial"/>
          <w:sz w:val="20"/>
          <w:szCs w:val="20"/>
        </w:rPr>
        <w:t xml:space="preserve">La tala de árboles o arbustos, sin la previa autorización con el propósito de proporcionar visibilidad a fachadas, locales comerciales con áreas de exhibición, anuncios, o bien para permitir las maniobras de instalación de anuncios nuevos, mantenimiento o remodelación de los ya existentes; y </w:t>
      </w:r>
    </w:p>
    <w:p w14:paraId="14E33507" w14:textId="77777777" w:rsidR="00AE093B" w:rsidRDefault="00AE093B" w:rsidP="001503E5">
      <w:pPr>
        <w:jc w:val="both"/>
        <w:rPr>
          <w:rFonts w:ascii="Arial" w:hAnsi="Arial" w:cs="Arial"/>
          <w:sz w:val="20"/>
          <w:szCs w:val="20"/>
        </w:rPr>
      </w:pPr>
    </w:p>
    <w:p w14:paraId="354F0170" w14:textId="00D8B6A3" w:rsidR="00F70B16" w:rsidRPr="001503E5" w:rsidRDefault="00F70B16" w:rsidP="00E74739">
      <w:pPr>
        <w:pStyle w:val="Prrafodelista"/>
        <w:numPr>
          <w:ilvl w:val="0"/>
          <w:numId w:val="36"/>
        </w:numPr>
        <w:jc w:val="both"/>
        <w:rPr>
          <w:rFonts w:ascii="Arial" w:hAnsi="Arial" w:cs="Arial"/>
          <w:sz w:val="20"/>
          <w:szCs w:val="20"/>
        </w:rPr>
      </w:pPr>
      <w:r w:rsidRPr="001503E5">
        <w:rPr>
          <w:rFonts w:ascii="Arial" w:hAnsi="Arial" w:cs="Arial"/>
          <w:sz w:val="20"/>
          <w:szCs w:val="20"/>
        </w:rPr>
        <w:t>La planta o siembra de árboles o arbustos en los límites inmediatos de predios colindantes.</w:t>
      </w:r>
    </w:p>
    <w:p w14:paraId="72D5FC5E" w14:textId="77777777" w:rsidR="00AE093B" w:rsidRDefault="00AE093B" w:rsidP="00F70B16">
      <w:pPr>
        <w:jc w:val="both"/>
        <w:rPr>
          <w:rFonts w:ascii="Arial" w:hAnsi="Arial" w:cs="Arial"/>
          <w:b/>
          <w:sz w:val="20"/>
          <w:szCs w:val="20"/>
        </w:rPr>
      </w:pPr>
    </w:p>
    <w:p w14:paraId="32F6E767" w14:textId="72243A1A" w:rsidR="00F70B16" w:rsidRPr="004E2F66" w:rsidRDefault="00F70B16" w:rsidP="00F70B16">
      <w:pPr>
        <w:jc w:val="both"/>
        <w:rPr>
          <w:rFonts w:ascii="Arial" w:hAnsi="Arial" w:cs="Arial"/>
          <w:sz w:val="20"/>
          <w:szCs w:val="20"/>
        </w:rPr>
      </w:pPr>
      <w:r w:rsidRPr="002112D2">
        <w:rPr>
          <w:rFonts w:ascii="Arial" w:hAnsi="Arial" w:cs="Arial"/>
          <w:b/>
          <w:sz w:val="20"/>
          <w:szCs w:val="20"/>
        </w:rPr>
        <w:t>Artículo 86</w:t>
      </w:r>
      <w:r w:rsidRPr="004E2F66">
        <w:rPr>
          <w:rFonts w:ascii="Arial" w:hAnsi="Arial" w:cs="Arial"/>
          <w:sz w:val="20"/>
          <w:szCs w:val="20"/>
        </w:rPr>
        <w:t>. Todas aquellas empresas que para su operativ</w:t>
      </w:r>
      <w:r>
        <w:rPr>
          <w:rFonts w:ascii="Arial" w:hAnsi="Arial" w:cs="Arial"/>
          <w:sz w:val="20"/>
          <w:szCs w:val="20"/>
        </w:rPr>
        <w:t xml:space="preserve">idad y funcionamiento requieran </w:t>
      </w:r>
      <w:r w:rsidRPr="004E2F66">
        <w:rPr>
          <w:rFonts w:ascii="Arial" w:hAnsi="Arial" w:cs="Arial"/>
          <w:sz w:val="20"/>
          <w:szCs w:val="20"/>
        </w:rPr>
        <w:t>tener instalaciones aéreas, y que necesiten podar o derribar</w:t>
      </w:r>
      <w:r>
        <w:rPr>
          <w:rFonts w:ascii="Arial" w:hAnsi="Arial" w:cs="Arial"/>
          <w:sz w:val="20"/>
          <w:szCs w:val="20"/>
        </w:rPr>
        <w:t xml:space="preserve"> árboles que interfieran con su </w:t>
      </w:r>
      <w:r w:rsidRPr="004E2F66">
        <w:rPr>
          <w:rFonts w:ascii="Arial" w:hAnsi="Arial" w:cs="Arial"/>
          <w:sz w:val="20"/>
          <w:szCs w:val="20"/>
        </w:rPr>
        <w:t>cableado, deberán solicitar justificando p</w:t>
      </w:r>
      <w:r>
        <w:rPr>
          <w:rFonts w:ascii="Arial" w:hAnsi="Arial" w:cs="Arial"/>
          <w:sz w:val="20"/>
          <w:szCs w:val="20"/>
        </w:rPr>
        <w:t xml:space="preserve">lenamente los actos a realizar, </w:t>
      </w:r>
      <w:r w:rsidRPr="004E2F66">
        <w:rPr>
          <w:rFonts w:ascii="Arial" w:hAnsi="Arial" w:cs="Arial"/>
          <w:sz w:val="20"/>
          <w:szCs w:val="20"/>
        </w:rPr>
        <w:t>la autorización expresa y por escrito del Municipio; a dicha solicitud se anexará aviso al</w:t>
      </w:r>
      <w:r>
        <w:rPr>
          <w:rFonts w:ascii="Arial" w:hAnsi="Arial" w:cs="Arial"/>
          <w:sz w:val="20"/>
          <w:szCs w:val="20"/>
        </w:rPr>
        <w:t xml:space="preserve"> </w:t>
      </w:r>
      <w:r w:rsidRPr="004E2F66">
        <w:rPr>
          <w:rFonts w:ascii="Arial" w:hAnsi="Arial" w:cs="Arial"/>
          <w:sz w:val="20"/>
          <w:szCs w:val="20"/>
        </w:rPr>
        <w:t>propietario del árbol o árboles que se pretende podar o derribar.</w:t>
      </w:r>
    </w:p>
    <w:p w14:paraId="7D1E6F3D" w14:textId="77777777" w:rsidR="00AE093B" w:rsidRDefault="00AE093B" w:rsidP="00F70B16">
      <w:pPr>
        <w:jc w:val="both"/>
        <w:rPr>
          <w:rFonts w:ascii="Arial" w:hAnsi="Arial" w:cs="Arial"/>
          <w:b/>
          <w:sz w:val="20"/>
          <w:szCs w:val="20"/>
        </w:rPr>
      </w:pPr>
    </w:p>
    <w:p w14:paraId="4518195C" w14:textId="772FBACE" w:rsidR="00F70B16" w:rsidRPr="004E2F66" w:rsidRDefault="00F70B16" w:rsidP="00F70B16">
      <w:pPr>
        <w:jc w:val="both"/>
        <w:rPr>
          <w:rFonts w:ascii="Arial" w:hAnsi="Arial" w:cs="Arial"/>
          <w:sz w:val="20"/>
          <w:szCs w:val="20"/>
        </w:rPr>
      </w:pPr>
      <w:r w:rsidRPr="002112D2">
        <w:rPr>
          <w:rFonts w:ascii="Arial" w:hAnsi="Arial" w:cs="Arial"/>
          <w:b/>
          <w:sz w:val="20"/>
          <w:szCs w:val="20"/>
        </w:rPr>
        <w:t>Artículo 87.</w:t>
      </w:r>
      <w:r w:rsidRPr="004E2F66">
        <w:rPr>
          <w:rFonts w:ascii="Arial" w:hAnsi="Arial" w:cs="Arial"/>
          <w:sz w:val="20"/>
          <w:szCs w:val="20"/>
        </w:rPr>
        <w:t xml:space="preserve"> Los trabajos de poda deberán efectuarse en los</w:t>
      </w:r>
      <w:r>
        <w:rPr>
          <w:rFonts w:ascii="Arial" w:hAnsi="Arial" w:cs="Arial"/>
          <w:sz w:val="20"/>
          <w:szCs w:val="20"/>
        </w:rPr>
        <w:t xml:space="preserve"> meses de enero y febrero y los </w:t>
      </w:r>
      <w:r w:rsidRPr="004E2F66">
        <w:rPr>
          <w:rFonts w:ascii="Arial" w:hAnsi="Arial" w:cs="Arial"/>
          <w:sz w:val="20"/>
          <w:szCs w:val="20"/>
        </w:rPr>
        <w:t>residuos generados por dicha actividad deberán enviarse a l</w:t>
      </w:r>
      <w:r>
        <w:rPr>
          <w:rFonts w:ascii="Arial" w:hAnsi="Arial" w:cs="Arial"/>
          <w:sz w:val="20"/>
          <w:szCs w:val="20"/>
        </w:rPr>
        <w:t xml:space="preserve">os sitios de acopio autorizados </w:t>
      </w:r>
      <w:r w:rsidRPr="004E2F66">
        <w:rPr>
          <w:rFonts w:ascii="Arial" w:hAnsi="Arial" w:cs="Arial"/>
          <w:sz w:val="20"/>
          <w:szCs w:val="20"/>
        </w:rPr>
        <w:t>para tal efecto.</w:t>
      </w:r>
    </w:p>
    <w:p w14:paraId="578ED9A5" w14:textId="77777777" w:rsidR="00AE093B" w:rsidRDefault="00AE093B" w:rsidP="00F70B16">
      <w:pPr>
        <w:jc w:val="both"/>
        <w:rPr>
          <w:rFonts w:ascii="Arial" w:hAnsi="Arial" w:cs="Arial"/>
          <w:b/>
          <w:sz w:val="20"/>
          <w:szCs w:val="20"/>
        </w:rPr>
      </w:pPr>
    </w:p>
    <w:p w14:paraId="4891A814" w14:textId="0671D1EB" w:rsidR="00F70B16" w:rsidRPr="004E2F66" w:rsidRDefault="00F70B16" w:rsidP="00F70B16">
      <w:pPr>
        <w:jc w:val="both"/>
        <w:rPr>
          <w:rFonts w:ascii="Arial" w:hAnsi="Arial" w:cs="Arial"/>
          <w:sz w:val="20"/>
          <w:szCs w:val="20"/>
        </w:rPr>
      </w:pPr>
      <w:r w:rsidRPr="002112D2">
        <w:rPr>
          <w:rFonts w:ascii="Arial" w:hAnsi="Arial" w:cs="Arial"/>
          <w:b/>
          <w:sz w:val="20"/>
          <w:szCs w:val="20"/>
        </w:rPr>
        <w:t>Artículo 88</w:t>
      </w:r>
      <w:r w:rsidRPr="004E2F66">
        <w:rPr>
          <w:rFonts w:ascii="Arial" w:hAnsi="Arial" w:cs="Arial"/>
          <w:sz w:val="20"/>
          <w:szCs w:val="20"/>
        </w:rPr>
        <w:t>. Las personas que realicen u ordenen a otras</w:t>
      </w:r>
      <w:r>
        <w:rPr>
          <w:rFonts w:ascii="Arial" w:hAnsi="Arial" w:cs="Arial"/>
          <w:sz w:val="20"/>
          <w:szCs w:val="20"/>
        </w:rPr>
        <w:t xml:space="preserve"> la ejecución de acciones tales </w:t>
      </w:r>
      <w:r w:rsidRPr="004E2F66">
        <w:rPr>
          <w:rFonts w:ascii="Arial" w:hAnsi="Arial" w:cs="Arial"/>
          <w:sz w:val="20"/>
          <w:szCs w:val="20"/>
        </w:rPr>
        <w:t xml:space="preserve">como trasplante, tala o poda excesiva de árboles </w:t>
      </w:r>
      <w:r>
        <w:rPr>
          <w:rFonts w:ascii="Arial" w:hAnsi="Arial" w:cs="Arial"/>
          <w:sz w:val="20"/>
          <w:szCs w:val="20"/>
        </w:rPr>
        <w:t xml:space="preserve">o arbustos, sin la autorización </w:t>
      </w:r>
      <w:r w:rsidRPr="004E2F66">
        <w:rPr>
          <w:rFonts w:ascii="Arial" w:hAnsi="Arial" w:cs="Arial"/>
          <w:sz w:val="20"/>
          <w:szCs w:val="20"/>
        </w:rPr>
        <w:t xml:space="preserve">correspondiente, se harán acreedores a la reposición de los árboles dañados, </w:t>
      </w:r>
      <w:r>
        <w:rPr>
          <w:rFonts w:ascii="Arial" w:hAnsi="Arial" w:cs="Arial"/>
          <w:sz w:val="20"/>
          <w:szCs w:val="20"/>
        </w:rPr>
        <w:t xml:space="preserve">así como a la </w:t>
      </w:r>
      <w:r w:rsidRPr="004E2F66">
        <w:rPr>
          <w:rFonts w:ascii="Arial" w:hAnsi="Arial" w:cs="Arial"/>
          <w:sz w:val="20"/>
          <w:szCs w:val="20"/>
        </w:rPr>
        <w:t>aplicación de sanciones administrativas que correspond</w:t>
      </w:r>
      <w:r>
        <w:rPr>
          <w:rFonts w:ascii="Arial" w:hAnsi="Arial" w:cs="Arial"/>
          <w:sz w:val="20"/>
          <w:szCs w:val="20"/>
        </w:rPr>
        <w:t xml:space="preserve">an en los términos del presente </w:t>
      </w:r>
      <w:r w:rsidRPr="004E2F66">
        <w:rPr>
          <w:rFonts w:ascii="Arial" w:hAnsi="Arial" w:cs="Arial"/>
          <w:sz w:val="20"/>
          <w:szCs w:val="20"/>
        </w:rPr>
        <w:t>Reglamento.</w:t>
      </w:r>
    </w:p>
    <w:p w14:paraId="4FC5DAB6" w14:textId="77777777" w:rsidR="00AC1474" w:rsidRDefault="00AC1474" w:rsidP="00F70B16">
      <w:pPr>
        <w:jc w:val="both"/>
        <w:rPr>
          <w:rFonts w:ascii="Arial" w:hAnsi="Arial" w:cs="Arial"/>
          <w:b/>
          <w:sz w:val="20"/>
          <w:szCs w:val="20"/>
        </w:rPr>
      </w:pPr>
    </w:p>
    <w:p w14:paraId="16E9CFF3" w14:textId="73D865CA" w:rsidR="00F70B16" w:rsidRPr="004E2F66" w:rsidRDefault="00F70B16" w:rsidP="00F70B16">
      <w:pPr>
        <w:jc w:val="both"/>
        <w:rPr>
          <w:rFonts w:ascii="Arial" w:hAnsi="Arial" w:cs="Arial"/>
          <w:sz w:val="20"/>
          <w:szCs w:val="20"/>
        </w:rPr>
      </w:pPr>
      <w:r w:rsidRPr="002112D2">
        <w:rPr>
          <w:rFonts w:ascii="Arial" w:hAnsi="Arial" w:cs="Arial"/>
          <w:b/>
          <w:sz w:val="20"/>
          <w:szCs w:val="20"/>
        </w:rPr>
        <w:t>Artículo 89</w:t>
      </w:r>
      <w:r w:rsidRPr="004E2F66">
        <w:rPr>
          <w:rFonts w:ascii="Arial" w:hAnsi="Arial" w:cs="Arial"/>
          <w:sz w:val="20"/>
          <w:szCs w:val="20"/>
        </w:rPr>
        <w:t>. El desmonte de los predios que se ubiquen en e</w:t>
      </w:r>
      <w:r>
        <w:rPr>
          <w:rFonts w:ascii="Arial" w:hAnsi="Arial" w:cs="Arial"/>
          <w:sz w:val="20"/>
          <w:szCs w:val="20"/>
        </w:rPr>
        <w:t>l territorio municipal, solo se hará previa au</w:t>
      </w:r>
      <w:r w:rsidRPr="004E2F66">
        <w:rPr>
          <w:rFonts w:ascii="Arial" w:hAnsi="Arial" w:cs="Arial"/>
          <w:sz w:val="20"/>
          <w:szCs w:val="20"/>
        </w:rPr>
        <w:t>torización de la Dirección. En los casos de predi</w:t>
      </w:r>
      <w:r>
        <w:rPr>
          <w:rFonts w:ascii="Arial" w:hAnsi="Arial" w:cs="Arial"/>
          <w:sz w:val="20"/>
          <w:szCs w:val="20"/>
        </w:rPr>
        <w:t xml:space="preserve">os rústicos, solo se limpiarán, </w:t>
      </w:r>
      <w:r w:rsidRPr="004E2F66">
        <w:rPr>
          <w:rFonts w:ascii="Arial" w:hAnsi="Arial" w:cs="Arial"/>
          <w:sz w:val="20"/>
          <w:szCs w:val="20"/>
        </w:rPr>
        <w:t>procurando no eliminar la capa vegetal para evitar su erosión</w:t>
      </w:r>
      <w:r>
        <w:rPr>
          <w:rFonts w:ascii="Arial" w:hAnsi="Arial" w:cs="Arial"/>
          <w:sz w:val="20"/>
          <w:szCs w:val="20"/>
        </w:rPr>
        <w:t xml:space="preserve"> y en el caso de que no exista, </w:t>
      </w:r>
      <w:r w:rsidRPr="004E2F66">
        <w:rPr>
          <w:rFonts w:ascii="Arial" w:hAnsi="Arial" w:cs="Arial"/>
          <w:sz w:val="20"/>
          <w:szCs w:val="20"/>
        </w:rPr>
        <w:t>sembrar pasto y arbolado.</w:t>
      </w:r>
    </w:p>
    <w:p w14:paraId="646A277A" w14:textId="77777777" w:rsidR="00AC1474" w:rsidRDefault="00AC1474" w:rsidP="00F70B16">
      <w:pPr>
        <w:jc w:val="both"/>
        <w:rPr>
          <w:rFonts w:ascii="Arial" w:hAnsi="Arial" w:cs="Arial"/>
          <w:b/>
          <w:sz w:val="20"/>
          <w:szCs w:val="20"/>
        </w:rPr>
      </w:pPr>
    </w:p>
    <w:p w14:paraId="22DB5819" w14:textId="21CA2E97" w:rsidR="00F70B16" w:rsidRPr="004E2F66" w:rsidRDefault="00F70B16" w:rsidP="00F70B16">
      <w:pPr>
        <w:jc w:val="both"/>
        <w:rPr>
          <w:rFonts w:ascii="Arial" w:hAnsi="Arial" w:cs="Arial"/>
          <w:sz w:val="20"/>
          <w:szCs w:val="20"/>
        </w:rPr>
      </w:pPr>
      <w:r w:rsidRPr="002301B8">
        <w:rPr>
          <w:rFonts w:ascii="Arial" w:hAnsi="Arial" w:cs="Arial"/>
          <w:b/>
          <w:sz w:val="20"/>
          <w:szCs w:val="20"/>
        </w:rPr>
        <w:t>Artículo 90.</w:t>
      </w:r>
      <w:r w:rsidRPr="004E2F66">
        <w:rPr>
          <w:rFonts w:ascii="Arial" w:hAnsi="Arial" w:cs="Arial"/>
          <w:sz w:val="20"/>
          <w:szCs w:val="20"/>
        </w:rPr>
        <w:t xml:space="preserve"> Queda prohibido propiciar o acelerar, por remoción de la capa vegetal,</w:t>
      </w:r>
      <w:r>
        <w:rPr>
          <w:rFonts w:ascii="Arial" w:hAnsi="Arial" w:cs="Arial"/>
          <w:sz w:val="20"/>
          <w:szCs w:val="20"/>
        </w:rPr>
        <w:t xml:space="preserve"> </w:t>
      </w:r>
      <w:r w:rsidRPr="004E2F66">
        <w:rPr>
          <w:rFonts w:ascii="Arial" w:hAnsi="Arial" w:cs="Arial"/>
          <w:sz w:val="20"/>
          <w:szCs w:val="20"/>
        </w:rPr>
        <w:t>desmonte, mal uso o negligencia, el empobrecimiento de cual</w:t>
      </w:r>
      <w:r>
        <w:rPr>
          <w:rFonts w:ascii="Arial" w:hAnsi="Arial" w:cs="Arial"/>
          <w:sz w:val="20"/>
          <w:szCs w:val="20"/>
        </w:rPr>
        <w:t xml:space="preserve">quier suelo, excepto los de las </w:t>
      </w:r>
      <w:r w:rsidRPr="004E2F66">
        <w:rPr>
          <w:rFonts w:ascii="Arial" w:hAnsi="Arial" w:cs="Arial"/>
          <w:sz w:val="20"/>
          <w:szCs w:val="20"/>
        </w:rPr>
        <w:t>áreas de construcción autorizadas. En caso necesario, si la</w:t>
      </w:r>
      <w:r>
        <w:rPr>
          <w:rFonts w:ascii="Arial" w:hAnsi="Arial" w:cs="Arial"/>
          <w:sz w:val="20"/>
          <w:szCs w:val="20"/>
        </w:rPr>
        <w:t xml:space="preserve"> realización de los trabajos lo </w:t>
      </w:r>
      <w:r w:rsidRPr="004E2F66">
        <w:rPr>
          <w:rFonts w:ascii="Arial" w:hAnsi="Arial" w:cs="Arial"/>
          <w:sz w:val="20"/>
          <w:szCs w:val="20"/>
        </w:rPr>
        <w:t xml:space="preserve">amerita, se podrá desmontar una franja como máximo de </w:t>
      </w:r>
      <w:r>
        <w:rPr>
          <w:rFonts w:ascii="Arial" w:hAnsi="Arial" w:cs="Arial"/>
          <w:sz w:val="20"/>
          <w:szCs w:val="20"/>
        </w:rPr>
        <w:t xml:space="preserve">tres metros de ancho, alrededor </w:t>
      </w:r>
      <w:r w:rsidRPr="004E2F66">
        <w:rPr>
          <w:rFonts w:ascii="Arial" w:hAnsi="Arial" w:cs="Arial"/>
          <w:sz w:val="20"/>
          <w:szCs w:val="20"/>
        </w:rPr>
        <w:t xml:space="preserve">del área de desplante. </w:t>
      </w:r>
    </w:p>
    <w:p w14:paraId="0166C7F4" w14:textId="77777777" w:rsidR="00AC1474" w:rsidRDefault="00AC1474" w:rsidP="00F70B16">
      <w:pPr>
        <w:jc w:val="both"/>
        <w:rPr>
          <w:rFonts w:ascii="Arial" w:hAnsi="Arial" w:cs="Arial"/>
          <w:b/>
          <w:sz w:val="20"/>
          <w:szCs w:val="20"/>
        </w:rPr>
      </w:pPr>
    </w:p>
    <w:p w14:paraId="53CF811C" w14:textId="56792AAB" w:rsidR="00F70B16" w:rsidRPr="004E2F66" w:rsidRDefault="00F70B16" w:rsidP="00F70B16">
      <w:pPr>
        <w:jc w:val="both"/>
        <w:rPr>
          <w:rFonts w:ascii="Arial" w:hAnsi="Arial" w:cs="Arial"/>
          <w:sz w:val="20"/>
          <w:szCs w:val="20"/>
        </w:rPr>
      </w:pPr>
      <w:r w:rsidRPr="002301B8">
        <w:rPr>
          <w:rFonts w:ascii="Arial" w:hAnsi="Arial" w:cs="Arial"/>
          <w:b/>
          <w:sz w:val="20"/>
          <w:szCs w:val="20"/>
        </w:rPr>
        <w:lastRenderedPageBreak/>
        <w:t>Artículo 91.</w:t>
      </w:r>
      <w:r w:rsidRPr="004E2F66">
        <w:rPr>
          <w:rFonts w:ascii="Arial" w:hAnsi="Arial" w:cs="Arial"/>
          <w:sz w:val="20"/>
          <w:szCs w:val="20"/>
        </w:rPr>
        <w:t xml:space="preserve"> Los desmontes para la construcción de fraccio</w:t>
      </w:r>
      <w:r>
        <w:rPr>
          <w:rFonts w:ascii="Arial" w:hAnsi="Arial" w:cs="Arial"/>
          <w:sz w:val="20"/>
          <w:szCs w:val="20"/>
        </w:rPr>
        <w:t xml:space="preserve">namientos, calles, introducción </w:t>
      </w:r>
      <w:r w:rsidRPr="004E2F66">
        <w:rPr>
          <w:rFonts w:ascii="Arial" w:hAnsi="Arial" w:cs="Arial"/>
          <w:sz w:val="20"/>
          <w:szCs w:val="20"/>
        </w:rPr>
        <w:t>de servicios, deslindes y trabajos topográficos deberán contar con el p</w:t>
      </w:r>
      <w:r>
        <w:rPr>
          <w:rFonts w:ascii="Arial" w:hAnsi="Arial" w:cs="Arial"/>
          <w:sz w:val="20"/>
          <w:szCs w:val="20"/>
        </w:rPr>
        <w:t xml:space="preserve">ermiso respectivo de </w:t>
      </w:r>
      <w:r w:rsidRPr="004E2F66">
        <w:rPr>
          <w:rFonts w:ascii="Arial" w:hAnsi="Arial" w:cs="Arial"/>
          <w:sz w:val="20"/>
          <w:szCs w:val="20"/>
        </w:rPr>
        <w:t>la Dirección.</w:t>
      </w:r>
    </w:p>
    <w:p w14:paraId="491A4D4A" w14:textId="77777777" w:rsidR="00AC1474" w:rsidRDefault="00AC1474" w:rsidP="00F70B16">
      <w:pPr>
        <w:jc w:val="both"/>
        <w:rPr>
          <w:rFonts w:ascii="Arial" w:hAnsi="Arial" w:cs="Arial"/>
          <w:b/>
          <w:sz w:val="20"/>
          <w:szCs w:val="20"/>
        </w:rPr>
      </w:pPr>
    </w:p>
    <w:p w14:paraId="5A98FAB1" w14:textId="24B2113A" w:rsidR="00F70B16" w:rsidRPr="004E2F66" w:rsidRDefault="00F70B16" w:rsidP="00F70B16">
      <w:pPr>
        <w:jc w:val="both"/>
        <w:rPr>
          <w:rFonts w:ascii="Arial" w:hAnsi="Arial" w:cs="Arial"/>
          <w:sz w:val="20"/>
          <w:szCs w:val="20"/>
        </w:rPr>
      </w:pPr>
      <w:r w:rsidRPr="002301B8">
        <w:rPr>
          <w:rFonts w:ascii="Arial" w:hAnsi="Arial" w:cs="Arial"/>
          <w:b/>
          <w:sz w:val="20"/>
          <w:szCs w:val="20"/>
        </w:rPr>
        <w:t>Artículo 92</w:t>
      </w:r>
      <w:r w:rsidRPr="004E2F66">
        <w:rPr>
          <w:rFonts w:ascii="Arial" w:hAnsi="Arial" w:cs="Arial"/>
          <w:sz w:val="20"/>
          <w:szCs w:val="20"/>
        </w:rPr>
        <w:t>. Los residuos producto de la tala, retiro, desm</w:t>
      </w:r>
      <w:r>
        <w:rPr>
          <w:rFonts w:ascii="Arial" w:hAnsi="Arial" w:cs="Arial"/>
          <w:sz w:val="20"/>
          <w:szCs w:val="20"/>
        </w:rPr>
        <w:t xml:space="preserve">onte o despalme, derribo o poda </w:t>
      </w:r>
      <w:r w:rsidRPr="004E2F66">
        <w:rPr>
          <w:rFonts w:ascii="Arial" w:hAnsi="Arial" w:cs="Arial"/>
          <w:sz w:val="20"/>
          <w:szCs w:val="20"/>
        </w:rPr>
        <w:t>de árboles u otros vegetales deberán ser depositados e</w:t>
      </w:r>
      <w:r>
        <w:rPr>
          <w:rFonts w:ascii="Arial" w:hAnsi="Arial" w:cs="Arial"/>
          <w:sz w:val="20"/>
          <w:szCs w:val="20"/>
        </w:rPr>
        <w:t xml:space="preserve">n sitios autorizados o bien ser </w:t>
      </w:r>
      <w:r w:rsidRPr="004E2F66">
        <w:rPr>
          <w:rFonts w:ascii="Arial" w:hAnsi="Arial" w:cs="Arial"/>
          <w:sz w:val="20"/>
          <w:szCs w:val="20"/>
        </w:rPr>
        <w:t>triturados para su restitución al suelo. El Municipio vigila</w:t>
      </w:r>
      <w:r>
        <w:rPr>
          <w:rFonts w:ascii="Arial" w:hAnsi="Arial" w:cs="Arial"/>
          <w:sz w:val="20"/>
          <w:szCs w:val="20"/>
        </w:rPr>
        <w:t xml:space="preserve">rá el cumplimiento del presente </w:t>
      </w:r>
      <w:r w:rsidRPr="004E2F66">
        <w:rPr>
          <w:rFonts w:ascii="Arial" w:hAnsi="Arial" w:cs="Arial"/>
          <w:sz w:val="20"/>
          <w:szCs w:val="20"/>
        </w:rPr>
        <w:t>ordenamiento.</w:t>
      </w:r>
    </w:p>
    <w:p w14:paraId="7F70A76E" w14:textId="77777777" w:rsidR="00AC1474" w:rsidRDefault="00AC1474" w:rsidP="00F70B16">
      <w:pPr>
        <w:jc w:val="both"/>
        <w:rPr>
          <w:rFonts w:ascii="Arial" w:hAnsi="Arial" w:cs="Arial"/>
          <w:b/>
          <w:sz w:val="20"/>
          <w:szCs w:val="20"/>
        </w:rPr>
      </w:pPr>
    </w:p>
    <w:p w14:paraId="39D64B3E" w14:textId="11E453D4" w:rsidR="00F70B16" w:rsidRPr="004E2F66" w:rsidRDefault="00F70B16" w:rsidP="00F70B16">
      <w:pPr>
        <w:jc w:val="both"/>
        <w:rPr>
          <w:rFonts w:ascii="Arial" w:hAnsi="Arial" w:cs="Arial"/>
          <w:sz w:val="20"/>
          <w:szCs w:val="20"/>
        </w:rPr>
      </w:pPr>
      <w:r w:rsidRPr="002301B8">
        <w:rPr>
          <w:rFonts w:ascii="Arial" w:hAnsi="Arial" w:cs="Arial"/>
          <w:b/>
          <w:sz w:val="20"/>
          <w:szCs w:val="20"/>
        </w:rPr>
        <w:t>Artículo 93.</w:t>
      </w:r>
      <w:r w:rsidRPr="004E2F66">
        <w:rPr>
          <w:rFonts w:ascii="Arial" w:hAnsi="Arial" w:cs="Arial"/>
          <w:sz w:val="20"/>
          <w:szCs w:val="20"/>
        </w:rPr>
        <w:t xml:space="preserve"> La autoridad municipal podrá proporcionar, auto</w:t>
      </w:r>
      <w:r>
        <w:rPr>
          <w:rFonts w:ascii="Arial" w:hAnsi="Arial" w:cs="Arial"/>
          <w:sz w:val="20"/>
          <w:szCs w:val="20"/>
        </w:rPr>
        <w:t>rizar o concesionar el servicio</w:t>
      </w:r>
      <w:r w:rsidRPr="004E2F66">
        <w:rPr>
          <w:rFonts w:ascii="Arial" w:hAnsi="Arial" w:cs="Arial"/>
          <w:sz w:val="20"/>
          <w:szCs w:val="20"/>
        </w:rPr>
        <w:t xml:space="preserve"> de poda, derribo o tala de árboles y arbustos,</w:t>
      </w:r>
      <w:r>
        <w:rPr>
          <w:rFonts w:ascii="Arial" w:hAnsi="Arial" w:cs="Arial"/>
          <w:sz w:val="20"/>
          <w:szCs w:val="20"/>
        </w:rPr>
        <w:t xml:space="preserve"> previo el pago de los derechos </w:t>
      </w:r>
      <w:r w:rsidRPr="004E2F66">
        <w:rPr>
          <w:rFonts w:ascii="Arial" w:hAnsi="Arial" w:cs="Arial"/>
          <w:sz w:val="20"/>
          <w:szCs w:val="20"/>
        </w:rPr>
        <w:t xml:space="preserve">correspondientes en los </w:t>
      </w:r>
      <w:r>
        <w:rPr>
          <w:rFonts w:ascii="Arial" w:hAnsi="Arial" w:cs="Arial"/>
          <w:sz w:val="20"/>
          <w:szCs w:val="20"/>
        </w:rPr>
        <w:t xml:space="preserve">términos de </w:t>
      </w:r>
      <w:r w:rsidRPr="004E2F66">
        <w:rPr>
          <w:rFonts w:ascii="Arial" w:hAnsi="Arial" w:cs="Arial"/>
          <w:sz w:val="20"/>
          <w:szCs w:val="20"/>
        </w:rPr>
        <w:t>la Ley de Ingresos,</w:t>
      </w:r>
      <w:r>
        <w:rPr>
          <w:rFonts w:ascii="Arial" w:hAnsi="Arial" w:cs="Arial"/>
          <w:sz w:val="20"/>
          <w:szCs w:val="20"/>
        </w:rPr>
        <w:t xml:space="preserve"> lo que así hará a través de la </w:t>
      </w:r>
      <w:r w:rsidRPr="004E2F66">
        <w:rPr>
          <w:rFonts w:ascii="Arial" w:hAnsi="Arial" w:cs="Arial"/>
          <w:sz w:val="20"/>
          <w:szCs w:val="20"/>
        </w:rPr>
        <w:t>dependencia dotada del equipo idóneo para ello y pers</w:t>
      </w:r>
      <w:r>
        <w:rPr>
          <w:rFonts w:ascii="Arial" w:hAnsi="Arial" w:cs="Arial"/>
          <w:sz w:val="20"/>
          <w:szCs w:val="20"/>
        </w:rPr>
        <w:t xml:space="preserve">onal debidamente capacitado. El </w:t>
      </w:r>
      <w:r w:rsidRPr="004E2F66">
        <w:rPr>
          <w:rFonts w:ascii="Arial" w:hAnsi="Arial" w:cs="Arial"/>
          <w:sz w:val="20"/>
          <w:szCs w:val="20"/>
        </w:rPr>
        <w:t>monto de los derechos por la prestación de este servicio</w:t>
      </w:r>
      <w:r>
        <w:rPr>
          <w:rFonts w:ascii="Arial" w:hAnsi="Arial" w:cs="Arial"/>
          <w:sz w:val="20"/>
          <w:szCs w:val="20"/>
        </w:rPr>
        <w:t xml:space="preserve"> se fijará a razón de su costo, </w:t>
      </w:r>
      <w:r w:rsidRPr="004E2F66">
        <w:rPr>
          <w:rFonts w:ascii="Arial" w:hAnsi="Arial" w:cs="Arial"/>
          <w:sz w:val="20"/>
          <w:szCs w:val="20"/>
        </w:rPr>
        <w:t>considerándose para ello las horas hombre de trabaj</w:t>
      </w:r>
      <w:r>
        <w:rPr>
          <w:rFonts w:ascii="Arial" w:hAnsi="Arial" w:cs="Arial"/>
          <w:sz w:val="20"/>
          <w:szCs w:val="20"/>
        </w:rPr>
        <w:t xml:space="preserve">o en el servicio, combustibles, </w:t>
      </w:r>
      <w:r w:rsidRPr="004E2F66">
        <w:rPr>
          <w:rFonts w:ascii="Arial" w:hAnsi="Arial" w:cs="Arial"/>
          <w:sz w:val="20"/>
          <w:szCs w:val="20"/>
        </w:rPr>
        <w:t>materiales usados y acarreo de residuos, encontrándose suje</w:t>
      </w:r>
      <w:r>
        <w:rPr>
          <w:rFonts w:ascii="Arial" w:hAnsi="Arial" w:cs="Arial"/>
          <w:sz w:val="20"/>
          <w:szCs w:val="20"/>
        </w:rPr>
        <w:t xml:space="preserve">ta la prestación del servicio a </w:t>
      </w:r>
      <w:r w:rsidRPr="004E2F66">
        <w:rPr>
          <w:rFonts w:ascii="Arial" w:hAnsi="Arial" w:cs="Arial"/>
          <w:sz w:val="20"/>
          <w:szCs w:val="20"/>
        </w:rPr>
        <w:t>las autorizaciones previas en los términos del presente Reglamento.</w:t>
      </w:r>
    </w:p>
    <w:p w14:paraId="2850ADA9" w14:textId="77777777" w:rsidR="00AC1474" w:rsidRDefault="00AC1474" w:rsidP="00F70B16">
      <w:pPr>
        <w:jc w:val="both"/>
        <w:rPr>
          <w:rFonts w:ascii="Arial" w:hAnsi="Arial" w:cs="Arial"/>
          <w:b/>
          <w:sz w:val="20"/>
          <w:szCs w:val="20"/>
        </w:rPr>
      </w:pPr>
    </w:p>
    <w:p w14:paraId="6D11556C" w14:textId="667EC4CC" w:rsidR="00F70B16" w:rsidRPr="004E2F66" w:rsidRDefault="00F70B16" w:rsidP="00F70B16">
      <w:pPr>
        <w:jc w:val="both"/>
        <w:rPr>
          <w:rFonts w:ascii="Arial" w:hAnsi="Arial" w:cs="Arial"/>
          <w:sz w:val="20"/>
          <w:szCs w:val="20"/>
        </w:rPr>
      </w:pPr>
      <w:r w:rsidRPr="002301B8">
        <w:rPr>
          <w:rFonts w:ascii="Arial" w:hAnsi="Arial" w:cs="Arial"/>
          <w:b/>
          <w:sz w:val="20"/>
          <w:szCs w:val="20"/>
        </w:rPr>
        <w:t xml:space="preserve">Artículo 94. </w:t>
      </w:r>
      <w:r w:rsidRPr="004E2F66">
        <w:rPr>
          <w:rFonts w:ascii="Arial" w:hAnsi="Arial" w:cs="Arial"/>
          <w:sz w:val="20"/>
          <w:szCs w:val="20"/>
        </w:rPr>
        <w:t xml:space="preserve">Se prohíbe alterar el curso natural de cañadas </w:t>
      </w:r>
      <w:r>
        <w:rPr>
          <w:rFonts w:ascii="Arial" w:hAnsi="Arial" w:cs="Arial"/>
          <w:sz w:val="20"/>
          <w:szCs w:val="20"/>
        </w:rPr>
        <w:t xml:space="preserve">y escurrimientos pluviales, así </w:t>
      </w:r>
      <w:r w:rsidRPr="004E2F66">
        <w:rPr>
          <w:rFonts w:ascii="Arial" w:hAnsi="Arial" w:cs="Arial"/>
          <w:sz w:val="20"/>
          <w:szCs w:val="20"/>
        </w:rPr>
        <w:t>como construir cualquier represa sin autorización</w:t>
      </w:r>
      <w:r>
        <w:rPr>
          <w:rFonts w:ascii="Arial" w:hAnsi="Arial" w:cs="Arial"/>
          <w:sz w:val="20"/>
          <w:szCs w:val="20"/>
        </w:rPr>
        <w:t xml:space="preserve"> de la autoridad competente. El </w:t>
      </w:r>
      <w:r w:rsidRPr="004E2F66">
        <w:rPr>
          <w:rFonts w:ascii="Arial" w:hAnsi="Arial" w:cs="Arial"/>
          <w:sz w:val="20"/>
          <w:szCs w:val="20"/>
        </w:rPr>
        <w:t>responsable deberá responder por los daños y perjuici</w:t>
      </w:r>
      <w:r>
        <w:rPr>
          <w:rFonts w:ascii="Arial" w:hAnsi="Arial" w:cs="Arial"/>
          <w:sz w:val="20"/>
          <w:szCs w:val="20"/>
        </w:rPr>
        <w:t xml:space="preserve">os que ocasione por arrastres o </w:t>
      </w:r>
      <w:r w:rsidRPr="004E2F66">
        <w:rPr>
          <w:rFonts w:ascii="Arial" w:hAnsi="Arial" w:cs="Arial"/>
          <w:sz w:val="20"/>
          <w:szCs w:val="20"/>
        </w:rPr>
        <w:t>inundaciones causadas por alteraciones al sistema natural de drenaje pluvial.</w:t>
      </w:r>
    </w:p>
    <w:p w14:paraId="68F5C753" w14:textId="77777777" w:rsidR="00AC1474" w:rsidRDefault="00AC1474" w:rsidP="00F70B16">
      <w:pPr>
        <w:jc w:val="both"/>
        <w:rPr>
          <w:rFonts w:ascii="Arial" w:hAnsi="Arial" w:cs="Arial"/>
          <w:b/>
          <w:sz w:val="20"/>
          <w:szCs w:val="20"/>
        </w:rPr>
      </w:pPr>
    </w:p>
    <w:p w14:paraId="4D071083" w14:textId="08E2341C" w:rsidR="00F70B16" w:rsidRPr="004E2F66" w:rsidRDefault="00F70B16" w:rsidP="00F70B16">
      <w:pPr>
        <w:jc w:val="both"/>
        <w:rPr>
          <w:rFonts w:ascii="Arial" w:hAnsi="Arial" w:cs="Arial"/>
          <w:sz w:val="20"/>
          <w:szCs w:val="20"/>
        </w:rPr>
      </w:pPr>
      <w:r w:rsidRPr="002301B8">
        <w:rPr>
          <w:rFonts w:ascii="Arial" w:hAnsi="Arial" w:cs="Arial"/>
          <w:b/>
          <w:sz w:val="20"/>
          <w:szCs w:val="20"/>
        </w:rPr>
        <w:t>Artículo 95</w:t>
      </w:r>
      <w:r w:rsidRPr="004E2F66">
        <w:rPr>
          <w:rFonts w:ascii="Arial" w:hAnsi="Arial" w:cs="Arial"/>
          <w:sz w:val="20"/>
          <w:szCs w:val="20"/>
        </w:rPr>
        <w:t>. En el caso de obras que pretendan realizarse en</w:t>
      </w:r>
      <w:r>
        <w:rPr>
          <w:rFonts w:ascii="Arial" w:hAnsi="Arial" w:cs="Arial"/>
          <w:sz w:val="20"/>
          <w:szCs w:val="20"/>
        </w:rPr>
        <w:t xml:space="preserve"> predios con presencia de flora </w:t>
      </w:r>
      <w:r w:rsidRPr="004E2F66">
        <w:rPr>
          <w:rFonts w:ascii="Arial" w:hAnsi="Arial" w:cs="Arial"/>
          <w:sz w:val="20"/>
          <w:szCs w:val="20"/>
        </w:rPr>
        <w:t>o fauna endémica, amenazada o en peligro de extinción, la D</w:t>
      </w:r>
      <w:r>
        <w:rPr>
          <w:rFonts w:ascii="Arial" w:hAnsi="Arial" w:cs="Arial"/>
          <w:sz w:val="20"/>
          <w:szCs w:val="20"/>
        </w:rPr>
        <w:t xml:space="preserve">irección fijará las condiciones </w:t>
      </w:r>
      <w:r w:rsidRPr="004E2F66">
        <w:rPr>
          <w:rFonts w:ascii="Arial" w:hAnsi="Arial" w:cs="Arial"/>
          <w:sz w:val="20"/>
          <w:szCs w:val="20"/>
        </w:rPr>
        <w:t>de protección y preservación.</w:t>
      </w:r>
    </w:p>
    <w:p w14:paraId="774C136E" w14:textId="77777777" w:rsidR="00AC1474" w:rsidRDefault="00AC1474" w:rsidP="00F70B16">
      <w:pPr>
        <w:jc w:val="both"/>
        <w:rPr>
          <w:rFonts w:ascii="Arial" w:hAnsi="Arial" w:cs="Arial"/>
          <w:b/>
          <w:sz w:val="20"/>
          <w:szCs w:val="20"/>
        </w:rPr>
      </w:pPr>
    </w:p>
    <w:p w14:paraId="23114A3B" w14:textId="77B509F6" w:rsidR="00F70B16" w:rsidRPr="004E2F66" w:rsidRDefault="00F70B16" w:rsidP="00F70B16">
      <w:pPr>
        <w:jc w:val="both"/>
        <w:rPr>
          <w:rFonts w:ascii="Arial" w:hAnsi="Arial" w:cs="Arial"/>
          <w:sz w:val="20"/>
          <w:szCs w:val="20"/>
        </w:rPr>
      </w:pPr>
      <w:r w:rsidRPr="002301B8">
        <w:rPr>
          <w:rFonts w:ascii="Arial" w:hAnsi="Arial" w:cs="Arial"/>
          <w:b/>
          <w:sz w:val="20"/>
          <w:szCs w:val="20"/>
        </w:rPr>
        <w:t>Artículo 96.</w:t>
      </w:r>
      <w:r w:rsidRPr="004E2F66">
        <w:rPr>
          <w:rFonts w:ascii="Arial" w:hAnsi="Arial" w:cs="Arial"/>
          <w:sz w:val="20"/>
          <w:szCs w:val="20"/>
        </w:rPr>
        <w:t xml:space="preserve"> La Dirección promoverá campañas de </w:t>
      </w:r>
      <w:r>
        <w:rPr>
          <w:rFonts w:ascii="Arial" w:hAnsi="Arial" w:cs="Arial"/>
          <w:sz w:val="20"/>
          <w:szCs w:val="20"/>
        </w:rPr>
        <w:t xml:space="preserve">reforestación en coordinación y </w:t>
      </w:r>
      <w:r w:rsidRPr="004E2F66">
        <w:rPr>
          <w:rFonts w:ascii="Arial" w:hAnsi="Arial" w:cs="Arial"/>
          <w:sz w:val="20"/>
          <w:szCs w:val="20"/>
        </w:rPr>
        <w:t>colaboración con otras instancias de Gobierno, del sector ed</w:t>
      </w:r>
      <w:r>
        <w:rPr>
          <w:rFonts w:ascii="Arial" w:hAnsi="Arial" w:cs="Arial"/>
          <w:sz w:val="20"/>
          <w:szCs w:val="20"/>
        </w:rPr>
        <w:t xml:space="preserve">ucativo, organizaciones, clubes </w:t>
      </w:r>
      <w:r w:rsidRPr="004E2F66">
        <w:rPr>
          <w:rFonts w:ascii="Arial" w:hAnsi="Arial" w:cs="Arial"/>
          <w:sz w:val="20"/>
          <w:szCs w:val="20"/>
        </w:rPr>
        <w:t>privados y de la ciudadanía en general.</w:t>
      </w:r>
    </w:p>
    <w:p w14:paraId="69598EB3" w14:textId="77777777" w:rsidR="00F70B16" w:rsidRDefault="00F70B16" w:rsidP="00F70B16">
      <w:pPr>
        <w:jc w:val="both"/>
        <w:rPr>
          <w:rFonts w:ascii="Arial" w:hAnsi="Arial" w:cs="Arial"/>
          <w:b/>
          <w:szCs w:val="20"/>
        </w:rPr>
      </w:pPr>
    </w:p>
    <w:p w14:paraId="2756A182" w14:textId="23570C8B" w:rsidR="00F70B16" w:rsidRPr="00AC1474" w:rsidRDefault="00F70B16" w:rsidP="00F70B16">
      <w:pPr>
        <w:jc w:val="center"/>
        <w:rPr>
          <w:rFonts w:ascii="Arial" w:hAnsi="Arial" w:cs="Arial"/>
          <w:b/>
          <w:sz w:val="22"/>
          <w:szCs w:val="22"/>
        </w:rPr>
      </w:pPr>
      <w:r w:rsidRPr="00AC1474">
        <w:rPr>
          <w:rFonts w:ascii="Arial" w:hAnsi="Arial" w:cs="Arial"/>
          <w:b/>
          <w:sz w:val="22"/>
          <w:szCs w:val="22"/>
        </w:rPr>
        <w:t>SECCIÓN PRIMERA</w:t>
      </w:r>
    </w:p>
    <w:p w14:paraId="0CF8D8D6" w14:textId="77777777" w:rsidR="00AC1474" w:rsidRPr="00AC1474" w:rsidRDefault="00AC1474" w:rsidP="00AC1474">
      <w:pPr>
        <w:jc w:val="center"/>
        <w:rPr>
          <w:rFonts w:ascii="Arial" w:hAnsi="Arial" w:cs="Arial"/>
          <w:sz w:val="22"/>
          <w:szCs w:val="22"/>
        </w:rPr>
      </w:pPr>
      <w:r w:rsidRPr="00AC1474">
        <w:rPr>
          <w:rFonts w:ascii="Arial" w:hAnsi="Arial" w:cs="Arial"/>
          <w:sz w:val="22"/>
          <w:szCs w:val="22"/>
        </w:rPr>
        <w:t>ÁREAS VERDES</w:t>
      </w:r>
    </w:p>
    <w:p w14:paraId="5D8906BD" w14:textId="77777777" w:rsidR="00AC1474" w:rsidRDefault="00AC1474" w:rsidP="00F70B16">
      <w:pPr>
        <w:jc w:val="center"/>
        <w:rPr>
          <w:rFonts w:ascii="Arial" w:hAnsi="Arial" w:cs="Arial"/>
          <w:b/>
          <w:szCs w:val="20"/>
        </w:rPr>
      </w:pPr>
    </w:p>
    <w:p w14:paraId="4B1C8AAC" w14:textId="77777777" w:rsidR="00AC1474" w:rsidRDefault="00F70B16" w:rsidP="00F70B16">
      <w:pPr>
        <w:jc w:val="both"/>
        <w:rPr>
          <w:rFonts w:ascii="Arial" w:hAnsi="Arial" w:cs="Arial"/>
          <w:sz w:val="20"/>
          <w:szCs w:val="20"/>
        </w:rPr>
      </w:pPr>
      <w:r w:rsidRPr="002301B8">
        <w:rPr>
          <w:rFonts w:ascii="Arial" w:hAnsi="Arial" w:cs="Arial"/>
          <w:b/>
          <w:sz w:val="20"/>
          <w:szCs w:val="20"/>
        </w:rPr>
        <w:t>Artículo 97.</w:t>
      </w:r>
      <w:r w:rsidRPr="004E2F66">
        <w:rPr>
          <w:rFonts w:ascii="Arial" w:hAnsi="Arial" w:cs="Arial"/>
          <w:sz w:val="20"/>
          <w:szCs w:val="20"/>
        </w:rPr>
        <w:t xml:space="preserve"> Para la realización de las actividades de po</w:t>
      </w:r>
      <w:r>
        <w:rPr>
          <w:rFonts w:ascii="Arial" w:hAnsi="Arial" w:cs="Arial"/>
          <w:sz w:val="20"/>
          <w:szCs w:val="20"/>
        </w:rPr>
        <w:t xml:space="preserve">da de árboles, las personas que </w:t>
      </w:r>
      <w:r w:rsidRPr="004E2F66">
        <w:rPr>
          <w:rFonts w:ascii="Arial" w:hAnsi="Arial" w:cs="Arial"/>
          <w:sz w:val="20"/>
          <w:szCs w:val="20"/>
        </w:rPr>
        <w:t>realicen dichos trabajos deberán contar con equipo de prote</w:t>
      </w:r>
      <w:r>
        <w:rPr>
          <w:rFonts w:ascii="Arial" w:hAnsi="Arial" w:cs="Arial"/>
          <w:sz w:val="20"/>
          <w:szCs w:val="20"/>
        </w:rPr>
        <w:t xml:space="preserve">cción y considerar, la especie </w:t>
      </w:r>
      <w:r w:rsidRPr="004E2F66">
        <w:rPr>
          <w:rFonts w:ascii="Arial" w:hAnsi="Arial" w:cs="Arial"/>
          <w:sz w:val="20"/>
          <w:szCs w:val="20"/>
        </w:rPr>
        <w:t>vegetal, condiciones ambientales, las medidas de segurid</w:t>
      </w:r>
      <w:r>
        <w:rPr>
          <w:rFonts w:ascii="Arial" w:hAnsi="Arial" w:cs="Arial"/>
          <w:sz w:val="20"/>
          <w:szCs w:val="20"/>
        </w:rPr>
        <w:t xml:space="preserve">ad, considerando bienes muebles </w:t>
      </w:r>
      <w:r w:rsidRPr="004E2F66">
        <w:rPr>
          <w:rFonts w:ascii="Arial" w:hAnsi="Arial" w:cs="Arial"/>
          <w:sz w:val="20"/>
          <w:szCs w:val="20"/>
        </w:rPr>
        <w:t>e inmuebles, peatones, tránsito vehicular, infraestructu</w:t>
      </w:r>
      <w:r>
        <w:rPr>
          <w:rFonts w:ascii="Arial" w:hAnsi="Arial" w:cs="Arial"/>
          <w:sz w:val="20"/>
          <w:szCs w:val="20"/>
        </w:rPr>
        <w:t xml:space="preserve">ra aérea, equipamiento urbano y </w:t>
      </w:r>
      <w:r w:rsidRPr="004E2F66">
        <w:rPr>
          <w:rFonts w:ascii="Arial" w:hAnsi="Arial" w:cs="Arial"/>
          <w:sz w:val="20"/>
          <w:szCs w:val="20"/>
        </w:rPr>
        <w:t>otros obstáculos que impidan maniobrar con facilidad e</w:t>
      </w:r>
      <w:r>
        <w:rPr>
          <w:rFonts w:ascii="Arial" w:hAnsi="Arial" w:cs="Arial"/>
          <w:sz w:val="20"/>
          <w:szCs w:val="20"/>
        </w:rPr>
        <w:t xml:space="preserve">stas actividades, acordonando y </w:t>
      </w:r>
      <w:r w:rsidRPr="004E2F66">
        <w:rPr>
          <w:rFonts w:ascii="Arial" w:hAnsi="Arial" w:cs="Arial"/>
          <w:sz w:val="20"/>
          <w:szCs w:val="20"/>
        </w:rPr>
        <w:t xml:space="preserve">señalizando el área de trabajo; así mismo, deberán dar </w:t>
      </w:r>
      <w:r>
        <w:rPr>
          <w:rFonts w:ascii="Arial" w:hAnsi="Arial" w:cs="Arial"/>
          <w:sz w:val="20"/>
          <w:szCs w:val="20"/>
        </w:rPr>
        <w:t xml:space="preserve">cumplimiento al Manual de Podas </w:t>
      </w:r>
      <w:r w:rsidR="00AC1474">
        <w:rPr>
          <w:rFonts w:ascii="Arial" w:hAnsi="Arial" w:cs="Arial"/>
          <w:sz w:val="20"/>
          <w:szCs w:val="20"/>
        </w:rPr>
        <w:t>que expida la Dirección.</w:t>
      </w:r>
    </w:p>
    <w:p w14:paraId="64B3367B" w14:textId="77777777" w:rsidR="00AC1474" w:rsidRDefault="00AC1474" w:rsidP="00F70B16">
      <w:pPr>
        <w:jc w:val="both"/>
        <w:rPr>
          <w:rFonts w:ascii="Arial" w:hAnsi="Arial" w:cs="Arial"/>
          <w:sz w:val="20"/>
          <w:szCs w:val="20"/>
        </w:rPr>
      </w:pPr>
    </w:p>
    <w:p w14:paraId="34236357" w14:textId="76A9A1DB" w:rsidR="00F70B16" w:rsidRDefault="00F70B16" w:rsidP="00F70B16">
      <w:pPr>
        <w:jc w:val="both"/>
        <w:rPr>
          <w:rFonts w:ascii="Arial" w:hAnsi="Arial" w:cs="Arial"/>
          <w:sz w:val="20"/>
          <w:szCs w:val="20"/>
        </w:rPr>
      </w:pPr>
      <w:r w:rsidRPr="002301B8">
        <w:rPr>
          <w:rFonts w:ascii="Arial" w:hAnsi="Arial" w:cs="Arial"/>
          <w:b/>
          <w:sz w:val="20"/>
          <w:szCs w:val="20"/>
        </w:rPr>
        <w:t>Artículo 98.</w:t>
      </w:r>
      <w:r w:rsidRPr="004E2F66">
        <w:rPr>
          <w:rFonts w:ascii="Arial" w:hAnsi="Arial" w:cs="Arial"/>
          <w:sz w:val="20"/>
          <w:szCs w:val="20"/>
        </w:rPr>
        <w:t xml:space="preserve"> El Municipio fomentará programas para crear jardine</w:t>
      </w:r>
      <w:r>
        <w:rPr>
          <w:rFonts w:ascii="Arial" w:hAnsi="Arial" w:cs="Arial"/>
          <w:sz w:val="20"/>
          <w:szCs w:val="20"/>
        </w:rPr>
        <w:t xml:space="preserve">s comunitarios, parques </w:t>
      </w:r>
      <w:r w:rsidRPr="004E2F66">
        <w:rPr>
          <w:rFonts w:ascii="Arial" w:hAnsi="Arial" w:cs="Arial"/>
          <w:sz w:val="20"/>
          <w:szCs w:val="20"/>
        </w:rPr>
        <w:t>públicos, también la forestación permanente en su jurisdi</w:t>
      </w:r>
      <w:r>
        <w:rPr>
          <w:rFonts w:ascii="Arial" w:hAnsi="Arial" w:cs="Arial"/>
          <w:sz w:val="20"/>
          <w:szCs w:val="20"/>
        </w:rPr>
        <w:t xml:space="preserve">cción municipal, así como de la </w:t>
      </w:r>
      <w:r w:rsidRPr="004E2F66">
        <w:rPr>
          <w:rFonts w:ascii="Arial" w:hAnsi="Arial" w:cs="Arial"/>
          <w:sz w:val="20"/>
          <w:szCs w:val="20"/>
        </w:rPr>
        <w:t>conservación y el crecimiento de árboles y bosques en e</w:t>
      </w:r>
      <w:r>
        <w:rPr>
          <w:rFonts w:ascii="Arial" w:hAnsi="Arial" w:cs="Arial"/>
          <w:sz w:val="20"/>
          <w:szCs w:val="20"/>
        </w:rPr>
        <w:t xml:space="preserve">ntornos citadinos para crear un </w:t>
      </w:r>
      <w:r w:rsidRPr="004E2F66">
        <w:rPr>
          <w:rFonts w:ascii="Arial" w:hAnsi="Arial" w:cs="Arial"/>
          <w:sz w:val="20"/>
          <w:szCs w:val="20"/>
        </w:rPr>
        <w:t>medio ambiente urbano que garantice un bienestar a sus pobladores.</w:t>
      </w:r>
    </w:p>
    <w:p w14:paraId="4CA6C384" w14:textId="77777777" w:rsidR="00F70B16" w:rsidRPr="004E2F66" w:rsidRDefault="00F70B16" w:rsidP="00F70B16">
      <w:pPr>
        <w:jc w:val="center"/>
        <w:rPr>
          <w:rFonts w:ascii="Arial" w:hAnsi="Arial" w:cs="Arial"/>
          <w:sz w:val="20"/>
          <w:szCs w:val="20"/>
        </w:rPr>
      </w:pPr>
    </w:p>
    <w:p w14:paraId="06E11BC9" w14:textId="77777777" w:rsidR="00AC1474" w:rsidRDefault="00AC1474" w:rsidP="00F70B16">
      <w:pPr>
        <w:jc w:val="center"/>
        <w:rPr>
          <w:rFonts w:ascii="Arial" w:hAnsi="Arial" w:cs="Arial"/>
          <w:b/>
          <w:sz w:val="22"/>
          <w:szCs w:val="22"/>
        </w:rPr>
      </w:pPr>
    </w:p>
    <w:p w14:paraId="24117D59" w14:textId="77777777" w:rsidR="00575C8D" w:rsidRDefault="00575C8D" w:rsidP="00F70B16">
      <w:pPr>
        <w:jc w:val="center"/>
        <w:rPr>
          <w:rFonts w:ascii="Arial" w:hAnsi="Arial" w:cs="Arial"/>
          <w:b/>
          <w:sz w:val="22"/>
          <w:szCs w:val="22"/>
        </w:rPr>
      </w:pPr>
    </w:p>
    <w:p w14:paraId="4E0290A1" w14:textId="77777777" w:rsidR="00575C8D" w:rsidRDefault="00575C8D" w:rsidP="00F70B16">
      <w:pPr>
        <w:jc w:val="center"/>
        <w:rPr>
          <w:rFonts w:ascii="Arial" w:hAnsi="Arial" w:cs="Arial"/>
          <w:b/>
          <w:sz w:val="22"/>
          <w:szCs w:val="22"/>
        </w:rPr>
      </w:pPr>
    </w:p>
    <w:p w14:paraId="53734D66" w14:textId="77777777" w:rsidR="00575C8D" w:rsidRDefault="00575C8D" w:rsidP="00F70B16">
      <w:pPr>
        <w:jc w:val="center"/>
        <w:rPr>
          <w:rFonts w:ascii="Arial" w:hAnsi="Arial" w:cs="Arial"/>
          <w:b/>
          <w:sz w:val="22"/>
          <w:szCs w:val="22"/>
        </w:rPr>
      </w:pPr>
    </w:p>
    <w:p w14:paraId="096D24E4" w14:textId="77777777" w:rsidR="00575C8D" w:rsidRDefault="00575C8D" w:rsidP="00F70B16">
      <w:pPr>
        <w:jc w:val="center"/>
        <w:rPr>
          <w:rFonts w:ascii="Arial" w:hAnsi="Arial" w:cs="Arial"/>
          <w:b/>
          <w:sz w:val="22"/>
          <w:szCs w:val="22"/>
        </w:rPr>
      </w:pPr>
    </w:p>
    <w:p w14:paraId="3B2CE258" w14:textId="77777777" w:rsidR="00575C8D" w:rsidRDefault="00575C8D" w:rsidP="00F70B16">
      <w:pPr>
        <w:jc w:val="center"/>
        <w:rPr>
          <w:rFonts w:ascii="Arial" w:hAnsi="Arial" w:cs="Arial"/>
          <w:b/>
          <w:sz w:val="22"/>
          <w:szCs w:val="22"/>
        </w:rPr>
      </w:pPr>
    </w:p>
    <w:p w14:paraId="18FFA7D7" w14:textId="7F969E9A" w:rsidR="00F70B16" w:rsidRPr="00AC1474" w:rsidRDefault="00F70B16" w:rsidP="00F70B16">
      <w:pPr>
        <w:jc w:val="center"/>
        <w:rPr>
          <w:rFonts w:ascii="Arial" w:hAnsi="Arial" w:cs="Arial"/>
          <w:b/>
          <w:sz w:val="22"/>
          <w:szCs w:val="22"/>
        </w:rPr>
      </w:pPr>
      <w:r w:rsidRPr="00AC1474">
        <w:rPr>
          <w:rFonts w:ascii="Arial" w:hAnsi="Arial" w:cs="Arial"/>
          <w:b/>
          <w:sz w:val="22"/>
          <w:szCs w:val="22"/>
        </w:rPr>
        <w:lastRenderedPageBreak/>
        <w:t>SECCIÓN SEGUNDA</w:t>
      </w:r>
    </w:p>
    <w:p w14:paraId="79DD5145" w14:textId="77777777" w:rsidR="00AC1474" w:rsidRPr="00AC1474" w:rsidRDefault="00AC1474" w:rsidP="00AC1474">
      <w:pPr>
        <w:jc w:val="center"/>
        <w:rPr>
          <w:rFonts w:ascii="Arial" w:hAnsi="Arial" w:cs="Arial"/>
          <w:sz w:val="22"/>
          <w:szCs w:val="22"/>
        </w:rPr>
      </w:pPr>
      <w:r w:rsidRPr="00AC1474">
        <w:rPr>
          <w:rFonts w:ascii="Arial" w:hAnsi="Arial" w:cs="Arial"/>
          <w:sz w:val="22"/>
          <w:szCs w:val="22"/>
        </w:rPr>
        <w:t>REQUISITOS TÉCNICOS PARA EL DERRIBO DE ÁRBOLES</w:t>
      </w:r>
    </w:p>
    <w:p w14:paraId="2EBC770E" w14:textId="77777777" w:rsidR="00AC1474" w:rsidRPr="004E2F66" w:rsidRDefault="00AC1474" w:rsidP="00F70B16">
      <w:pPr>
        <w:jc w:val="center"/>
        <w:rPr>
          <w:rFonts w:ascii="Arial" w:hAnsi="Arial" w:cs="Arial"/>
          <w:sz w:val="20"/>
          <w:szCs w:val="20"/>
        </w:rPr>
      </w:pPr>
    </w:p>
    <w:p w14:paraId="22D6B1C8" w14:textId="77777777" w:rsidR="00F70B16" w:rsidRPr="004E2F66" w:rsidRDefault="00F70B16" w:rsidP="00F70B16">
      <w:pPr>
        <w:jc w:val="both"/>
        <w:rPr>
          <w:rFonts w:ascii="Arial" w:hAnsi="Arial" w:cs="Arial"/>
          <w:sz w:val="20"/>
          <w:szCs w:val="20"/>
        </w:rPr>
      </w:pPr>
      <w:r w:rsidRPr="002301B8">
        <w:rPr>
          <w:rFonts w:ascii="Arial" w:hAnsi="Arial" w:cs="Arial"/>
          <w:b/>
          <w:sz w:val="20"/>
          <w:szCs w:val="20"/>
        </w:rPr>
        <w:t>Artículo 99.</w:t>
      </w:r>
      <w:r w:rsidRPr="004E2F66">
        <w:rPr>
          <w:rFonts w:ascii="Arial" w:hAnsi="Arial" w:cs="Arial"/>
          <w:sz w:val="20"/>
          <w:szCs w:val="20"/>
        </w:rPr>
        <w:t xml:space="preserve"> Para tomar la decisión de llevar a cabo el</w:t>
      </w:r>
      <w:r>
        <w:rPr>
          <w:rFonts w:ascii="Arial" w:hAnsi="Arial" w:cs="Arial"/>
          <w:sz w:val="20"/>
          <w:szCs w:val="20"/>
        </w:rPr>
        <w:t xml:space="preserve"> derribo de un árbol, se deberá </w:t>
      </w:r>
      <w:r w:rsidRPr="004E2F66">
        <w:rPr>
          <w:rFonts w:ascii="Arial" w:hAnsi="Arial" w:cs="Arial"/>
          <w:sz w:val="20"/>
          <w:szCs w:val="20"/>
        </w:rPr>
        <w:t>constatar que no exista otra alternativa a fin de evitar dich</w:t>
      </w:r>
      <w:r>
        <w:rPr>
          <w:rFonts w:ascii="Arial" w:hAnsi="Arial" w:cs="Arial"/>
          <w:sz w:val="20"/>
          <w:szCs w:val="20"/>
        </w:rPr>
        <w:t xml:space="preserve">a actividad, para el efecto, se </w:t>
      </w:r>
      <w:r w:rsidRPr="004E2F66">
        <w:rPr>
          <w:rFonts w:ascii="Arial" w:hAnsi="Arial" w:cs="Arial"/>
          <w:sz w:val="20"/>
          <w:szCs w:val="20"/>
        </w:rPr>
        <w:t>deberá obtener la autorización de la Oficina Municipal correspondiente.</w:t>
      </w:r>
    </w:p>
    <w:p w14:paraId="6D2253EF" w14:textId="77777777" w:rsidR="00AC1474" w:rsidRDefault="00AC1474" w:rsidP="00F70B16">
      <w:pPr>
        <w:jc w:val="both"/>
        <w:rPr>
          <w:rFonts w:ascii="Arial" w:hAnsi="Arial" w:cs="Arial"/>
          <w:b/>
          <w:sz w:val="20"/>
          <w:szCs w:val="20"/>
        </w:rPr>
      </w:pPr>
    </w:p>
    <w:p w14:paraId="216F14DC" w14:textId="4371E5DB" w:rsidR="00F70B16" w:rsidRDefault="00F70B16" w:rsidP="00F70B16">
      <w:pPr>
        <w:jc w:val="both"/>
        <w:rPr>
          <w:rFonts w:ascii="Arial" w:hAnsi="Arial" w:cs="Arial"/>
          <w:sz w:val="20"/>
          <w:szCs w:val="20"/>
        </w:rPr>
      </w:pPr>
      <w:r w:rsidRPr="002301B8">
        <w:rPr>
          <w:rFonts w:ascii="Arial" w:hAnsi="Arial" w:cs="Arial"/>
          <w:b/>
          <w:sz w:val="20"/>
          <w:szCs w:val="20"/>
        </w:rPr>
        <w:t>Artículo 100.</w:t>
      </w:r>
      <w:r w:rsidRPr="004E2F66">
        <w:rPr>
          <w:rFonts w:ascii="Arial" w:hAnsi="Arial" w:cs="Arial"/>
          <w:sz w:val="20"/>
          <w:szCs w:val="20"/>
        </w:rPr>
        <w:t xml:space="preserve"> Las Oficinas Municipales competentes para exp</w:t>
      </w:r>
      <w:r>
        <w:rPr>
          <w:rFonts w:ascii="Arial" w:hAnsi="Arial" w:cs="Arial"/>
          <w:sz w:val="20"/>
          <w:szCs w:val="20"/>
        </w:rPr>
        <w:t xml:space="preserve">edir las autorizaciones para el </w:t>
      </w:r>
      <w:r w:rsidRPr="004E2F66">
        <w:rPr>
          <w:rFonts w:ascii="Arial" w:hAnsi="Arial" w:cs="Arial"/>
          <w:sz w:val="20"/>
          <w:szCs w:val="20"/>
        </w:rPr>
        <w:t>derribo de árboles son:</w:t>
      </w:r>
    </w:p>
    <w:p w14:paraId="038BEB63" w14:textId="77777777" w:rsidR="00AC1474" w:rsidRPr="004E2F66" w:rsidRDefault="00AC1474" w:rsidP="00F70B16">
      <w:pPr>
        <w:jc w:val="both"/>
        <w:rPr>
          <w:rFonts w:ascii="Arial" w:hAnsi="Arial" w:cs="Arial"/>
          <w:sz w:val="20"/>
          <w:szCs w:val="20"/>
        </w:rPr>
      </w:pPr>
    </w:p>
    <w:p w14:paraId="3D7FEF2C" w14:textId="6CAB05D0" w:rsidR="00F70B16" w:rsidRPr="001503E5" w:rsidRDefault="00F70B16" w:rsidP="00E74739">
      <w:pPr>
        <w:pStyle w:val="Prrafodelista"/>
        <w:numPr>
          <w:ilvl w:val="0"/>
          <w:numId w:val="37"/>
        </w:numPr>
        <w:jc w:val="both"/>
        <w:rPr>
          <w:rFonts w:ascii="Arial" w:hAnsi="Arial" w:cs="Arial"/>
          <w:sz w:val="20"/>
          <w:szCs w:val="20"/>
        </w:rPr>
      </w:pPr>
      <w:r w:rsidRPr="001503E5">
        <w:rPr>
          <w:rFonts w:ascii="Arial" w:hAnsi="Arial" w:cs="Arial"/>
          <w:sz w:val="20"/>
          <w:szCs w:val="20"/>
        </w:rPr>
        <w:t>La Dirección de Desarrollo Urbano y Ecología, en los casos en que el derribo se solicite en áreas comercial, industrial o de servicios;</w:t>
      </w:r>
    </w:p>
    <w:p w14:paraId="3C05A466" w14:textId="77777777" w:rsidR="00AC1474" w:rsidRDefault="00AC1474" w:rsidP="001503E5">
      <w:pPr>
        <w:jc w:val="both"/>
        <w:rPr>
          <w:rFonts w:ascii="Arial" w:hAnsi="Arial" w:cs="Arial"/>
          <w:sz w:val="20"/>
          <w:szCs w:val="20"/>
        </w:rPr>
      </w:pPr>
    </w:p>
    <w:p w14:paraId="70074E1D" w14:textId="5496E615" w:rsidR="00F70B16" w:rsidRPr="001503E5" w:rsidRDefault="00F70B16" w:rsidP="00E74739">
      <w:pPr>
        <w:pStyle w:val="Prrafodelista"/>
        <w:numPr>
          <w:ilvl w:val="0"/>
          <w:numId w:val="37"/>
        </w:numPr>
        <w:jc w:val="both"/>
        <w:rPr>
          <w:rFonts w:ascii="Arial" w:hAnsi="Arial" w:cs="Arial"/>
          <w:sz w:val="20"/>
          <w:szCs w:val="20"/>
        </w:rPr>
      </w:pPr>
      <w:r w:rsidRPr="001503E5">
        <w:rPr>
          <w:rFonts w:ascii="Arial" w:hAnsi="Arial" w:cs="Arial"/>
          <w:sz w:val="20"/>
          <w:szCs w:val="20"/>
        </w:rPr>
        <w:t>La Dirección de Mantenimiento Urbano, en los casos en que se solicite el derribo de arbolado en área pública y casa habitación;</w:t>
      </w:r>
    </w:p>
    <w:p w14:paraId="171867E7" w14:textId="77777777" w:rsidR="00AC1474" w:rsidRDefault="00AC1474" w:rsidP="001503E5">
      <w:pPr>
        <w:jc w:val="both"/>
        <w:rPr>
          <w:rFonts w:ascii="Arial" w:hAnsi="Arial" w:cs="Arial"/>
          <w:b/>
          <w:sz w:val="20"/>
          <w:szCs w:val="20"/>
        </w:rPr>
      </w:pPr>
    </w:p>
    <w:p w14:paraId="634C9449" w14:textId="2D43E1F3" w:rsidR="00F70B16" w:rsidRDefault="00F70B16" w:rsidP="00F70B16">
      <w:pPr>
        <w:jc w:val="both"/>
        <w:rPr>
          <w:rFonts w:ascii="Arial" w:hAnsi="Arial" w:cs="Arial"/>
          <w:sz w:val="20"/>
          <w:szCs w:val="20"/>
        </w:rPr>
      </w:pPr>
      <w:r w:rsidRPr="002301B8">
        <w:rPr>
          <w:rFonts w:ascii="Arial" w:hAnsi="Arial" w:cs="Arial"/>
          <w:b/>
          <w:sz w:val="20"/>
          <w:szCs w:val="20"/>
        </w:rPr>
        <w:t>Artículo 101.</w:t>
      </w:r>
      <w:r w:rsidRPr="004E2F66">
        <w:rPr>
          <w:rFonts w:ascii="Arial" w:hAnsi="Arial" w:cs="Arial"/>
          <w:sz w:val="20"/>
          <w:szCs w:val="20"/>
        </w:rPr>
        <w:t xml:space="preserve"> Para la expedición de la autorización a que se </w:t>
      </w:r>
      <w:r>
        <w:rPr>
          <w:rFonts w:ascii="Arial" w:hAnsi="Arial" w:cs="Arial"/>
          <w:sz w:val="20"/>
          <w:szCs w:val="20"/>
        </w:rPr>
        <w:t xml:space="preserve">refiere la presente Sección, se </w:t>
      </w:r>
      <w:r w:rsidRPr="004E2F66">
        <w:rPr>
          <w:rFonts w:ascii="Arial" w:hAnsi="Arial" w:cs="Arial"/>
          <w:sz w:val="20"/>
          <w:szCs w:val="20"/>
        </w:rPr>
        <w:t>deberá apegar al procedimiento siguiente:</w:t>
      </w:r>
    </w:p>
    <w:p w14:paraId="203FF55B" w14:textId="77777777" w:rsidR="00AC1474" w:rsidRPr="004E2F66" w:rsidRDefault="00AC1474" w:rsidP="00F70B16">
      <w:pPr>
        <w:jc w:val="both"/>
        <w:rPr>
          <w:rFonts w:ascii="Arial" w:hAnsi="Arial" w:cs="Arial"/>
          <w:sz w:val="20"/>
          <w:szCs w:val="20"/>
        </w:rPr>
      </w:pPr>
    </w:p>
    <w:p w14:paraId="0BE1A823" w14:textId="7CF5A1D0"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El interesado solicitará por escrito a la Oficina Municipal correspondiente, la autorización de derribar un árbol;</w:t>
      </w:r>
    </w:p>
    <w:p w14:paraId="36063014" w14:textId="77777777" w:rsidR="00AC1474" w:rsidRDefault="00AC1474" w:rsidP="001503E5">
      <w:pPr>
        <w:jc w:val="both"/>
        <w:rPr>
          <w:rFonts w:ascii="Arial" w:hAnsi="Arial" w:cs="Arial"/>
          <w:sz w:val="20"/>
          <w:szCs w:val="20"/>
        </w:rPr>
      </w:pPr>
    </w:p>
    <w:p w14:paraId="6AFC049A" w14:textId="53DBE5A8"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El interesado deberá realizar el pago de derechos correspondiente;</w:t>
      </w:r>
    </w:p>
    <w:p w14:paraId="6304C019" w14:textId="77777777" w:rsidR="00AC1474" w:rsidRDefault="00AC1474" w:rsidP="001503E5">
      <w:pPr>
        <w:jc w:val="both"/>
        <w:rPr>
          <w:rFonts w:ascii="Arial" w:hAnsi="Arial" w:cs="Arial"/>
          <w:sz w:val="20"/>
          <w:szCs w:val="20"/>
        </w:rPr>
      </w:pPr>
    </w:p>
    <w:p w14:paraId="6149897F" w14:textId="66DA6294"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 xml:space="preserve">Se agendará la visita por parte del personal de la Oficina Municipal para evaluar la situación del árbol que pretende derribarse; </w:t>
      </w:r>
    </w:p>
    <w:p w14:paraId="55602C2A" w14:textId="77777777" w:rsidR="00AC1474" w:rsidRDefault="00AC1474" w:rsidP="001503E5">
      <w:pPr>
        <w:jc w:val="both"/>
        <w:rPr>
          <w:rFonts w:ascii="Arial" w:hAnsi="Arial" w:cs="Arial"/>
          <w:sz w:val="20"/>
          <w:szCs w:val="20"/>
        </w:rPr>
      </w:pPr>
    </w:p>
    <w:p w14:paraId="5D2CA939" w14:textId="34C06E9C"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La Oficina Municipal enviará por escrito el dictamen para el derribo o no del árbol, y en caso de autorizarlo, se definirá el equivalente en número de árboles o plantas a donar al Municipio;</w:t>
      </w:r>
    </w:p>
    <w:p w14:paraId="275330DD" w14:textId="77777777" w:rsidR="00AC1474" w:rsidRDefault="00AC1474" w:rsidP="001503E5">
      <w:pPr>
        <w:jc w:val="both"/>
        <w:rPr>
          <w:rFonts w:ascii="Arial" w:hAnsi="Arial" w:cs="Arial"/>
          <w:sz w:val="20"/>
          <w:szCs w:val="20"/>
        </w:rPr>
      </w:pPr>
    </w:p>
    <w:p w14:paraId="1564D29E" w14:textId="300768FB"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La restitución de árboles se basará en factores como la edad del árbol, el diámetro del tallo, la altura, si representa daños a infraestructura o algún riesgo, si está en propiedad pública o privada, y finalmente si el derribo lo solicita personas vulnerables o de escasos recursos;</w:t>
      </w:r>
    </w:p>
    <w:p w14:paraId="0FB6C314" w14:textId="77777777" w:rsidR="00AC1474" w:rsidRDefault="00AC1474" w:rsidP="001503E5">
      <w:pPr>
        <w:jc w:val="both"/>
        <w:rPr>
          <w:rFonts w:ascii="Arial" w:hAnsi="Arial" w:cs="Arial"/>
          <w:sz w:val="20"/>
          <w:szCs w:val="20"/>
        </w:rPr>
      </w:pPr>
    </w:p>
    <w:p w14:paraId="57F0A1E2" w14:textId="66B02CE2" w:rsidR="00F70B16" w:rsidRPr="001503E5" w:rsidRDefault="00F70B16" w:rsidP="00E74739">
      <w:pPr>
        <w:pStyle w:val="Prrafodelista"/>
        <w:numPr>
          <w:ilvl w:val="0"/>
          <w:numId w:val="38"/>
        </w:numPr>
        <w:jc w:val="both"/>
        <w:rPr>
          <w:rFonts w:ascii="Arial" w:hAnsi="Arial" w:cs="Arial"/>
          <w:sz w:val="20"/>
          <w:szCs w:val="20"/>
        </w:rPr>
      </w:pPr>
      <w:r w:rsidRPr="001503E5">
        <w:rPr>
          <w:rFonts w:ascii="Arial" w:hAnsi="Arial" w:cs="Arial"/>
          <w:sz w:val="20"/>
          <w:szCs w:val="20"/>
        </w:rPr>
        <w:t>La Oficina Municipal enviará al interesado un dictamen, indicando la cantidad y el tipo de árboles o plantas que deberá donar al Municipio.</w:t>
      </w:r>
    </w:p>
    <w:p w14:paraId="3C1073DF" w14:textId="356FA34F" w:rsidR="00F70B16" w:rsidRPr="002301B8" w:rsidRDefault="00F70B16" w:rsidP="00AC1474">
      <w:pPr>
        <w:ind w:left="567"/>
        <w:jc w:val="center"/>
        <w:rPr>
          <w:rFonts w:ascii="Arial" w:hAnsi="Arial" w:cs="Arial"/>
          <w:b/>
          <w:szCs w:val="20"/>
        </w:rPr>
      </w:pPr>
    </w:p>
    <w:p w14:paraId="5E39F9A4" w14:textId="2906E0F5" w:rsidR="00F70B16" w:rsidRPr="00AC1474" w:rsidRDefault="00F70B16" w:rsidP="00F70B16">
      <w:pPr>
        <w:jc w:val="center"/>
        <w:rPr>
          <w:rFonts w:ascii="Arial" w:hAnsi="Arial" w:cs="Arial"/>
          <w:b/>
          <w:sz w:val="22"/>
          <w:szCs w:val="22"/>
        </w:rPr>
      </w:pPr>
      <w:r w:rsidRPr="00AC1474">
        <w:rPr>
          <w:rFonts w:ascii="Arial" w:hAnsi="Arial" w:cs="Arial"/>
          <w:b/>
          <w:sz w:val="22"/>
          <w:szCs w:val="22"/>
        </w:rPr>
        <w:t>TÍTULO QUINTO</w:t>
      </w:r>
    </w:p>
    <w:p w14:paraId="2E085BD4" w14:textId="77777777" w:rsidR="00AC1474" w:rsidRPr="00AC1474" w:rsidRDefault="00AC1474" w:rsidP="00AC1474">
      <w:pPr>
        <w:jc w:val="center"/>
        <w:rPr>
          <w:rFonts w:ascii="Arial" w:hAnsi="Arial" w:cs="Arial"/>
          <w:sz w:val="22"/>
          <w:szCs w:val="22"/>
        </w:rPr>
      </w:pPr>
      <w:r w:rsidRPr="00AC1474">
        <w:rPr>
          <w:rFonts w:ascii="Arial" w:hAnsi="Arial" w:cs="Arial"/>
          <w:sz w:val="22"/>
          <w:szCs w:val="22"/>
        </w:rPr>
        <w:t>PROTECCIÒN AL AMBIENTE</w:t>
      </w:r>
    </w:p>
    <w:p w14:paraId="07F0E442" w14:textId="77777777" w:rsidR="00AC1474" w:rsidRPr="00AC1474" w:rsidRDefault="00AC1474" w:rsidP="00F70B16">
      <w:pPr>
        <w:jc w:val="center"/>
        <w:rPr>
          <w:rFonts w:ascii="Arial" w:hAnsi="Arial" w:cs="Arial"/>
          <w:b/>
          <w:sz w:val="22"/>
          <w:szCs w:val="22"/>
        </w:rPr>
      </w:pPr>
    </w:p>
    <w:p w14:paraId="18F7499C" w14:textId="2BAAA2D2" w:rsidR="00F70B16" w:rsidRPr="00AC1474" w:rsidRDefault="00F70B16" w:rsidP="00F70B16">
      <w:pPr>
        <w:jc w:val="center"/>
        <w:rPr>
          <w:rFonts w:ascii="Arial" w:hAnsi="Arial" w:cs="Arial"/>
          <w:b/>
          <w:sz w:val="22"/>
          <w:szCs w:val="22"/>
        </w:rPr>
      </w:pPr>
      <w:r w:rsidRPr="00AC1474">
        <w:rPr>
          <w:rFonts w:ascii="Arial" w:hAnsi="Arial" w:cs="Arial"/>
          <w:b/>
          <w:sz w:val="22"/>
          <w:szCs w:val="22"/>
        </w:rPr>
        <w:t>CAPÍTULO PRIMERO</w:t>
      </w:r>
    </w:p>
    <w:p w14:paraId="191DC927" w14:textId="77777777" w:rsidR="00AC1474" w:rsidRPr="00AC1474" w:rsidRDefault="00AC1474" w:rsidP="00AC1474">
      <w:pPr>
        <w:jc w:val="center"/>
        <w:rPr>
          <w:rFonts w:ascii="Arial" w:hAnsi="Arial" w:cs="Arial"/>
          <w:sz w:val="22"/>
          <w:szCs w:val="22"/>
        </w:rPr>
      </w:pPr>
      <w:r w:rsidRPr="00AC1474">
        <w:rPr>
          <w:rFonts w:ascii="Arial" w:hAnsi="Arial" w:cs="Arial"/>
          <w:sz w:val="22"/>
          <w:szCs w:val="22"/>
        </w:rPr>
        <w:t>DE LA PREVENCIÓN Y CONTROL DE LA CONTAMINACIÓN DEL AGUA</w:t>
      </w:r>
    </w:p>
    <w:p w14:paraId="4C352C5A" w14:textId="77777777" w:rsidR="00AC1474" w:rsidRPr="002301B8" w:rsidRDefault="00AC1474" w:rsidP="00F70B16">
      <w:pPr>
        <w:jc w:val="center"/>
        <w:rPr>
          <w:rFonts w:ascii="Arial" w:hAnsi="Arial" w:cs="Arial"/>
          <w:b/>
          <w:szCs w:val="20"/>
        </w:rPr>
      </w:pPr>
    </w:p>
    <w:p w14:paraId="161A9072" w14:textId="77777777" w:rsidR="00940715" w:rsidRDefault="00F70B16" w:rsidP="00F70B16">
      <w:pPr>
        <w:jc w:val="both"/>
        <w:rPr>
          <w:rFonts w:ascii="Arial" w:hAnsi="Arial" w:cs="Arial"/>
          <w:sz w:val="20"/>
          <w:szCs w:val="20"/>
        </w:rPr>
      </w:pPr>
      <w:r w:rsidRPr="002301B8">
        <w:rPr>
          <w:rFonts w:ascii="Arial" w:hAnsi="Arial" w:cs="Arial"/>
          <w:b/>
          <w:sz w:val="20"/>
          <w:szCs w:val="20"/>
        </w:rPr>
        <w:t>Artículo 102.</w:t>
      </w:r>
      <w:r w:rsidRPr="004E2F66">
        <w:rPr>
          <w:rFonts w:ascii="Arial" w:hAnsi="Arial" w:cs="Arial"/>
          <w:sz w:val="20"/>
          <w:szCs w:val="20"/>
        </w:rPr>
        <w:t xml:space="preserve"> La Dirección promoverá, de acuerdo a lo e</w:t>
      </w:r>
      <w:r>
        <w:rPr>
          <w:rFonts w:ascii="Arial" w:hAnsi="Arial" w:cs="Arial"/>
          <w:sz w:val="20"/>
          <w:szCs w:val="20"/>
        </w:rPr>
        <w:t xml:space="preserve">stablecido en el PACMUN y otros </w:t>
      </w:r>
      <w:r w:rsidRPr="004E2F66">
        <w:rPr>
          <w:rFonts w:ascii="Arial" w:hAnsi="Arial" w:cs="Arial"/>
          <w:sz w:val="20"/>
          <w:szCs w:val="20"/>
        </w:rPr>
        <w:t>ordenamientos, planes y programas, entre los habitante</w:t>
      </w:r>
      <w:r>
        <w:rPr>
          <w:rFonts w:ascii="Arial" w:hAnsi="Arial" w:cs="Arial"/>
          <w:sz w:val="20"/>
          <w:szCs w:val="20"/>
        </w:rPr>
        <w:t xml:space="preserve">s del Municipio, así como en el </w:t>
      </w:r>
      <w:r w:rsidRPr="004E2F66">
        <w:rPr>
          <w:rFonts w:ascii="Arial" w:hAnsi="Arial" w:cs="Arial"/>
          <w:sz w:val="20"/>
          <w:szCs w:val="20"/>
        </w:rPr>
        <w:t>sector industrial, agropecuario y de desarrollo inmobiliario,</w:t>
      </w:r>
      <w:r>
        <w:rPr>
          <w:rFonts w:ascii="Arial" w:hAnsi="Arial" w:cs="Arial"/>
          <w:sz w:val="20"/>
          <w:szCs w:val="20"/>
        </w:rPr>
        <w:t xml:space="preserve"> el reciclado y reúso del agua. </w:t>
      </w:r>
      <w:r w:rsidRPr="004E2F66">
        <w:rPr>
          <w:rFonts w:ascii="Arial" w:hAnsi="Arial" w:cs="Arial"/>
          <w:sz w:val="20"/>
          <w:szCs w:val="20"/>
        </w:rPr>
        <w:t xml:space="preserve">Asimismo, motivará a la población para un uso racional </w:t>
      </w:r>
      <w:r>
        <w:rPr>
          <w:rFonts w:ascii="Arial" w:hAnsi="Arial" w:cs="Arial"/>
          <w:sz w:val="20"/>
          <w:szCs w:val="20"/>
        </w:rPr>
        <w:t xml:space="preserve">del agua, incentivando acciones preventivas. </w:t>
      </w:r>
    </w:p>
    <w:p w14:paraId="7EEF0BDA" w14:textId="77777777" w:rsidR="00E2200F" w:rsidRDefault="00E2200F" w:rsidP="00F70B16">
      <w:pPr>
        <w:jc w:val="both"/>
        <w:rPr>
          <w:rFonts w:ascii="Arial" w:hAnsi="Arial" w:cs="Arial"/>
          <w:sz w:val="20"/>
          <w:szCs w:val="20"/>
        </w:rPr>
      </w:pPr>
    </w:p>
    <w:p w14:paraId="61CFA5BC" w14:textId="2E9B47B4" w:rsidR="00F70B16" w:rsidRPr="004E2F66" w:rsidRDefault="00F70B16" w:rsidP="00F70B16">
      <w:pPr>
        <w:jc w:val="both"/>
        <w:rPr>
          <w:rFonts w:ascii="Arial" w:hAnsi="Arial" w:cs="Arial"/>
          <w:sz w:val="20"/>
          <w:szCs w:val="20"/>
        </w:rPr>
      </w:pPr>
      <w:r w:rsidRPr="004E2F66">
        <w:rPr>
          <w:rFonts w:ascii="Arial" w:hAnsi="Arial" w:cs="Arial"/>
          <w:sz w:val="20"/>
          <w:szCs w:val="20"/>
        </w:rPr>
        <w:lastRenderedPageBreak/>
        <w:t>La Dirección requerirá a nuevos fraccionamientos y desar</w:t>
      </w:r>
      <w:r>
        <w:rPr>
          <w:rFonts w:ascii="Arial" w:hAnsi="Arial" w:cs="Arial"/>
          <w:sz w:val="20"/>
          <w:szCs w:val="20"/>
        </w:rPr>
        <w:t xml:space="preserve">rollos similares como requisito </w:t>
      </w:r>
      <w:r w:rsidRPr="004E2F66">
        <w:rPr>
          <w:rFonts w:ascii="Arial" w:hAnsi="Arial" w:cs="Arial"/>
          <w:sz w:val="20"/>
          <w:szCs w:val="20"/>
        </w:rPr>
        <w:t xml:space="preserve">indispensable para las autorizaciones correspondientes, el </w:t>
      </w:r>
      <w:r>
        <w:rPr>
          <w:rFonts w:ascii="Arial" w:hAnsi="Arial" w:cs="Arial"/>
          <w:sz w:val="20"/>
          <w:szCs w:val="20"/>
        </w:rPr>
        <w:t xml:space="preserve">proyecto de red de agua tratada </w:t>
      </w:r>
      <w:r w:rsidRPr="004E2F66">
        <w:rPr>
          <w:rFonts w:ascii="Arial" w:hAnsi="Arial" w:cs="Arial"/>
          <w:sz w:val="20"/>
          <w:szCs w:val="20"/>
        </w:rPr>
        <w:t>firmado y sellado por el organismo operador del sistema de agua potable y alcantarillado.</w:t>
      </w:r>
    </w:p>
    <w:p w14:paraId="79C6C632" w14:textId="77777777" w:rsidR="00AC1474" w:rsidRDefault="00AC1474" w:rsidP="00F70B16">
      <w:pPr>
        <w:jc w:val="both"/>
        <w:rPr>
          <w:rFonts w:ascii="Arial" w:hAnsi="Arial" w:cs="Arial"/>
          <w:sz w:val="20"/>
          <w:szCs w:val="20"/>
        </w:rPr>
      </w:pPr>
    </w:p>
    <w:p w14:paraId="761602BF" w14:textId="6C5E53EE" w:rsidR="00F70B16" w:rsidRDefault="00F70B16" w:rsidP="00F70B16">
      <w:pPr>
        <w:jc w:val="both"/>
        <w:rPr>
          <w:rFonts w:ascii="Arial" w:hAnsi="Arial" w:cs="Arial"/>
          <w:sz w:val="20"/>
          <w:szCs w:val="20"/>
        </w:rPr>
      </w:pPr>
      <w:r w:rsidRPr="004E2F66">
        <w:rPr>
          <w:rFonts w:ascii="Arial" w:hAnsi="Arial" w:cs="Arial"/>
          <w:sz w:val="20"/>
          <w:szCs w:val="20"/>
        </w:rPr>
        <w:t>Se fomentará y en su caso se incentivará en las nuevas construcciones de fraccionamientos,</w:t>
      </w:r>
      <w:r>
        <w:rPr>
          <w:rFonts w:ascii="Arial" w:hAnsi="Arial" w:cs="Arial"/>
          <w:sz w:val="20"/>
          <w:szCs w:val="20"/>
        </w:rPr>
        <w:t xml:space="preserve"> naves </w:t>
      </w:r>
      <w:r w:rsidRPr="004E2F66">
        <w:rPr>
          <w:rFonts w:ascii="Arial" w:hAnsi="Arial" w:cs="Arial"/>
          <w:sz w:val="20"/>
          <w:szCs w:val="20"/>
        </w:rPr>
        <w:t>industriales, parques y áreas verdes, entre otros, la r</w:t>
      </w:r>
      <w:r>
        <w:rPr>
          <w:rFonts w:ascii="Arial" w:hAnsi="Arial" w:cs="Arial"/>
          <w:sz w:val="20"/>
          <w:szCs w:val="20"/>
        </w:rPr>
        <w:t xml:space="preserve">ealización de obras para red de </w:t>
      </w:r>
      <w:r w:rsidRPr="004E2F66">
        <w:rPr>
          <w:rFonts w:ascii="Arial" w:hAnsi="Arial" w:cs="Arial"/>
          <w:sz w:val="20"/>
          <w:szCs w:val="20"/>
        </w:rPr>
        <w:t>drenaje pluvial, sitios de absorción de agua, así como s</w:t>
      </w:r>
      <w:r>
        <w:rPr>
          <w:rFonts w:ascii="Arial" w:hAnsi="Arial" w:cs="Arial"/>
          <w:sz w:val="20"/>
          <w:szCs w:val="20"/>
        </w:rPr>
        <w:t xml:space="preserve">istemas de reaprovechamiento de </w:t>
      </w:r>
      <w:r w:rsidRPr="004E2F66">
        <w:rPr>
          <w:rFonts w:ascii="Arial" w:hAnsi="Arial" w:cs="Arial"/>
          <w:sz w:val="20"/>
          <w:szCs w:val="20"/>
        </w:rPr>
        <w:t>agua.</w:t>
      </w:r>
    </w:p>
    <w:p w14:paraId="33A69FD5" w14:textId="77777777" w:rsidR="00E2200F" w:rsidRPr="004E2F66" w:rsidRDefault="00E2200F" w:rsidP="00F70B16">
      <w:pPr>
        <w:jc w:val="both"/>
        <w:rPr>
          <w:rFonts w:ascii="Arial" w:hAnsi="Arial" w:cs="Arial"/>
          <w:sz w:val="20"/>
          <w:szCs w:val="20"/>
        </w:rPr>
      </w:pPr>
    </w:p>
    <w:p w14:paraId="45745757" w14:textId="77777777" w:rsidR="00F70B16" w:rsidRPr="004E2F66" w:rsidRDefault="00F70B16" w:rsidP="00F70B16">
      <w:pPr>
        <w:jc w:val="both"/>
        <w:rPr>
          <w:rFonts w:ascii="Arial" w:hAnsi="Arial" w:cs="Arial"/>
          <w:sz w:val="20"/>
          <w:szCs w:val="20"/>
        </w:rPr>
      </w:pPr>
      <w:r w:rsidRPr="002301B8">
        <w:rPr>
          <w:rFonts w:ascii="Arial" w:hAnsi="Arial" w:cs="Arial"/>
          <w:b/>
          <w:sz w:val="20"/>
          <w:szCs w:val="20"/>
        </w:rPr>
        <w:t>Artículo 103.</w:t>
      </w:r>
      <w:r w:rsidRPr="004E2F66">
        <w:rPr>
          <w:rFonts w:ascii="Arial" w:hAnsi="Arial" w:cs="Arial"/>
          <w:sz w:val="20"/>
          <w:szCs w:val="20"/>
        </w:rPr>
        <w:t xml:space="preserve"> No podrán descargarse a los cuerpos y corrientes de agua, ni a los sistema</w:t>
      </w:r>
      <w:r>
        <w:rPr>
          <w:rFonts w:ascii="Arial" w:hAnsi="Arial" w:cs="Arial"/>
          <w:sz w:val="20"/>
          <w:szCs w:val="20"/>
        </w:rPr>
        <w:t xml:space="preserve">s </w:t>
      </w:r>
      <w:r w:rsidRPr="004E2F66">
        <w:rPr>
          <w:rFonts w:ascii="Arial" w:hAnsi="Arial" w:cs="Arial"/>
          <w:sz w:val="20"/>
          <w:szCs w:val="20"/>
        </w:rPr>
        <w:t>de drenaje y alcantarillado, aguas que contengan contami</w:t>
      </w:r>
      <w:r>
        <w:rPr>
          <w:rFonts w:ascii="Arial" w:hAnsi="Arial" w:cs="Arial"/>
          <w:sz w:val="20"/>
          <w:szCs w:val="20"/>
        </w:rPr>
        <w:t xml:space="preserve">nantes que rebasen los límites </w:t>
      </w:r>
      <w:r w:rsidRPr="004E2F66">
        <w:rPr>
          <w:rFonts w:ascii="Arial" w:hAnsi="Arial" w:cs="Arial"/>
          <w:sz w:val="20"/>
          <w:szCs w:val="20"/>
        </w:rPr>
        <w:t>permisibles establecidos en las Normas, sin el previo</w:t>
      </w:r>
      <w:r>
        <w:rPr>
          <w:rFonts w:ascii="Arial" w:hAnsi="Arial" w:cs="Arial"/>
          <w:sz w:val="20"/>
          <w:szCs w:val="20"/>
        </w:rPr>
        <w:t xml:space="preserve"> tratamiento y sin el permiso o </w:t>
      </w:r>
      <w:r w:rsidRPr="004E2F66">
        <w:rPr>
          <w:rFonts w:ascii="Arial" w:hAnsi="Arial" w:cs="Arial"/>
          <w:sz w:val="20"/>
          <w:szCs w:val="20"/>
        </w:rPr>
        <w:t>autorización de la Junta M</w:t>
      </w:r>
      <w:r>
        <w:rPr>
          <w:rFonts w:ascii="Arial" w:hAnsi="Arial" w:cs="Arial"/>
          <w:sz w:val="20"/>
          <w:szCs w:val="20"/>
        </w:rPr>
        <w:t xml:space="preserve">unicipal de Agua y Saneamiento. </w:t>
      </w:r>
      <w:r w:rsidRPr="004E2F66">
        <w:rPr>
          <w:rFonts w:ascii="Arial" w:hAnsi="Arial" w:cs="Arial"/>
          <w:sz w:val="20"/>
          <w:szCs w:val="20"/>
        </w:rPr>
        <w:t>Para autorizar la construcción de obras o sistemas de trat</w:t>
      </w:r>
      <w:r>
        <w:rPr>
          <w:rFonts w:ascii="Arial" w:hAnsi="Arial" w:cs="Arial"/>
          <w:sz w:val="20"/>
          <w:szCs w:val="20"/>
        </w:rPr>
        <w:t xml:space="preserve">amiento de aguas residuales que </w:t>
      </w:r>
      <w:r w:rsidRPr="004E2F66">
        <w:rPr>
          <w:rFonts w:ascii="Arial" w:hAnsi="Arial" w:cs="Arial"/>
          <w:sz w:val="20"/>
          <w:szCs w:val="20"/>
        </w:rPr>
        <w:t>no descarguen sus lodos y líquidos a cuerpos receptores, esta</w:t>
      </w:r>
      <w:r>
        <w:rPr>
          <w:rFonts w:ascii="Arial" w:hAnsi="Arial" w:cs="Arial"/>
          <w:sz w:val="20"/>
          <w:szCs w:val="20"/>
        </w:rPr>
        <w:t xml:space="preserve">tales o federales, la Dirección </w:t>
      </w:r>
      <w:r w:rsidRPr="004E2F66">
        <w:rPr>
          <w:rFonts w:ascii="Arial" w:hAnsi="Arial" w:cs="Arial"/>
          <w:sz w:val="20"/>
          <w:szCs w:val="20"/>
        </w:rPr>
        <w:t>requerirá el dictamen o la opinión de la autoridad corr</w:t>
      </w:r>
      <w:r>
        <w:rPr>
          <w:rFonts w:ascii="Arial" w:hAnsi="Arial" w:cs="Arial"/>
          <w:sz w:val="20"/>
          <w:szCs w:val="20"/>
        </w:rPr>
        <w:t xml:space="preserve">espondiente sobre los proyectos </w:t>
      </w:r>
      <w:r w:rsidRPr="004E2F66">
        <w:rPr>
          <w:rFonts w:ascii="Arial" w:hAnsi="Arial" w:cs="Arial"/>
          <w:sz w:val="20"/>
          <w:szCs w:val="20"/>
        </w:rPr>
        <w:t>respectivos.</w:t>
      </w:r>
    </w:p>
    <w:p w14:paraId="1E3A5612" w14:textId="77777777" w:rsidR="00AC1474" w:rsidRDefault="00AC1474" w:rsidP="00F70B16">
      <w:pPr>
        <w:jc w:val="both"/>
        <w:rPr>
          <w:rFonts w:ascii="Arial" w:hAnsi="Arial" w:cs="Arial"/>
          <w:b/>
          <w:sz w:val="20"/>
          <w:szCs w:val="20"/>
        </w:rPr>
      </w:pPr>
    </w:p>
    <w:p w14:paraId="1B478B7C" w14:textId="487DD3FC"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104.</w:t>
      </w:r>
      <w:r w:rsidRPr="004E2F66">
        <w:rPr>
          <w:rFonts w:ascii="Arial" w:hAnsi="Arial" w:cs="Arial"/>
          <w:sz w:val="20"/>
          <w:szCs w:val="20"/>
        </w:rPr>
        <w:t xml:space="preserve"> Todo establecimiento deberá contar con instalaciones o equipos que eviten l</w:t>
      </w:r>
      <w:r>
        <w:rPr>
          <w:rFonts w:ascii="Arial" w:hAnsi="Arial" w:cs="Arial"/>
          <w:sz w:val="20"/>
          <w:szCs w:val="20"/>
        </w:rPr>
        <w:t xml:space="preserve">a </w:t>
      </w:r>
      <w:r w:rsidRPr="004E2F66">
        <w:rPr>
          <w:rFonts w:ascii="Arial" w:hAnsi="Arial" w:cs="Arial"/>
          <w:sz w:val="20"/>
          <w:szCs w:val="20"/>
        </w:rPr>
        <w:t xml:space="preserve">descarga de residuos que rebasen los límites máximos </w:t>
      </w:r>
      <w:r>
        <w:rPr>
          <w:rFonts w:ascii="Arial" w:hAnsi="Arial" w:cs="Arial"/>
          <w:sz w:val="20"/>
          <w:szCs w:val="20"/>
        </w:rPr>
        <w:t xml:space="preserve">permisibles establecidos en las </w:t>
      </w:r>
      <w:r w:rsidRPr="004E2F66">
        <w:rPr>
          <w:rFonts w:ascii="Arial" w:hAnsi="Arial" w:cs="Arial"/>
          <w:sz w:val="20"/>
          <w:szCs w:val="20"/>
        </w:rPr>
        <w:t>normas oficiales mexicanas, tanto al drenaje sanitario como al drenaje pluvial.</w:t>
      </w:r>
    </w:p>
    <w:p w14:paraId="06D28665" w14:textId="77777777" w:rsidR="00AC1474" w:rsidRDefault="00AC1474" w:rsidP="00F70B16">
      <w:pPr>
        <w:jc w:val="both"/>
        <w:rPr>
          <w:rFonts w:ascii="Arial" w:hAnsi="Arial" w:cs="Arial"/>
          <w:b/>
          <w:sz w:val="20"/>
          <w:szCs w:val="20"/>
        </w:rPr>
      </w:pPr>
    </w:p>
    <w:p w14:paraId="22BED696" w14:textId="4F1F8232"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105</w:t>
      </w:r>
      <w:r w:rsidRPr="004E2F66">
        <w:rPr>
          <w:rFonts w:ascii="Arial" w:hAnsi="Arial" w:cs="Arial"/>
          <w:sz w:val="20"/>
          <w:szCs w:val="20"/>
        </w:rPr>
        <w:t xml:space="preserve">. Los establecimientos dedicados al lavado </w:t>
      </w:r>
      <w:r>
        <w:rPr>
          <w:rFonts w:ascii="Arial" w:hAnsi="Arial" w:cs="Arial"/>
          <w:sz w:val="20"/>
          <w:szCs w:val="20"/>
        </w:rPr>
        <w:t xml:space="preserve">de vehículos de cualquier tipo, </w:t>
      </w:r>
      <w:r w:rsidRPr="004E2F66">
        <w:rPr>
          <w:rFonts w:ascii="Arial" w:hAnsi="Arial" w:cs="Arial"/>
          <w:sz w:val="20"/>
          <w:szCs w:val="20"/>
        </w:rPr>
        <w:t xml:space="preserve">deben de contar con sistema de reúso de agua y lavado </w:t>
      </w:r>
      <w:r>
        <w:rPr>
          <w:rFonts w:ascii="Arial" w:hAnsi="Arial" w:cs="Arial"/>
          <w:sz w:val="20"/>
          <w:szCs w:val="20"/>
        </w:rPr>
        <w:t xml:space="preserve">por presurización, así como con </w:t>
      </w:r>
      <w:r w:rsidRPr="004E2F66">
        <w:rPr>
          <w:rFonts w:ascii="Arial" w:hAnsi="Arial" w:cs="Arial"/>
          <w:sz w:val="20"/>
          <w:szCs w:val="20"/>
        </w:rPr>
        <w:t xml:space="preserve">sistema de </w:t>
      </w:r>
      <w:proofErr w:type="spellStart"/>
      <w:r w:rsidRPr="004E2F66">
        <w:rPr>
          <w:rFonts w:ascii="Arial" w:hAnsi="Arial" w:cs="Arial"/>
          <w:sz w:val="20"/>
          <w:szCs w:val="20"/>
        </w:rPr>
        <w:t>pre-tratamiento</w:t>
      </w:r>
      <w:proofErr w:type="spellEnd"/>
      <w:r w:rsidRPr="004E2F66">
        <w:rPr>
          <w:rFonts w:ascii="Arial" w:hAnsi="Arial" w:cs="Arial"/>
          <w:sz w:val="20"/>
          <w:szCs w:val="20"/>
        </w:rPr>
        <w:t xml:space="preserve"> que permita acatar las normas </w:t>
      </w:r>
      <w:r>
        <w:rPr>
          <w:rFonts w:ascii="Arial" w:hAnsi="Arial" w:cs="Arial"/>
          <w:sz w:val="20"/>
          <w:szCs w:val="20"/>
        </w:rPr>
        <w:t xml:space="preserve">emitidas para el control de las </w:t>
      </w:r>
      <w:r w:rsidRPr="004E2F66">
        <w:rPr>
          <w:rFonts w:ascii="Arial" w:hAnsi="Arial" w:cs="Arial"/>
          <w:sz w:val="20"/>
          <w:szCs w:val="20"/>
        </w:rPr>
        <w:t>aguas residuales antes de ser descargadas al sistema de alcantarillado municipal.</w:t>
      </w:r>
    </w:p>
    <w:p w14:paraId="7BDF2AE2" w14:textId="77777777" w:rsidR="00AC1474" w:rsidRDefault="00AC1474" w:rsidP="00F70B16">
      <w:pPr>
        <w:jc w:val="both"/>
        <w:rPr>
          <w:rFonts w:ascii="Arial" w:hAnsi="Arial" w:cs="Arial"/>
          <w:b/>
          <w:sz w:val="20"/>
          <w:szCs w:val="20"/>
        </w:rPr>
      </w:pPr>
    </w:p>
    <w:p w14:paraId="0E3AF75C" w14:textId="0FC10B67"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106.</w:t>
      </w:r>
      <w:r w:rsidRPr="004E2F66">
        <w:rPr>
          <w:rFonts w:ascii="Arial" w:hAnsi="Arial" w:cs="Arial"/>
          <w:sz w:val="20"/>
          <w:szCs w:val="20"/>
        </w:rPr>
        <w:t xml:space="preserve"> Los negocios de lavanderías, tintorerías y</w:t>
      </w:r>
      <w:r>
        <w:rPr>
          <w:rFonts w:ascii="Arial" w:hAnsi="Arial" w:cs="Arial"/>
          <w:sz w:val="20"/>
          <w:szCs w:val="20"/>
        </w:rPr>
        <w:t xml:space="preserve"> los mencionados en el artículo </w:t>
      </w:r>
      <w:r w:rsidRPr="004E2F66">
        <w:rPr>
          <w:rFonts w:ascii="Arial" w:hAnsi="Arial" w:cs="Arial"/>
          <w:sz w:val="20"/>
          <w:szCs w:val="20"/>
        </w:rPr>
        <w:t>anterior deberán utilizar para su actividad productos biode</w:t>
      </w:r>
      <w:r>
        <w:rPr>
          <w:rFonts w:ascii="Arial" w:hAnsi="Arial" w:cs="Arial"/>
          <w:sz w:val="20"/>
          <w:szCs w:val="20"/>
        </w:rPr>
        <w:t xml:space="preserve">gradables con bajo contenido de </w:t>
      </w:r>
      <w:r w:rsidRPr="004E2F66">
        <w:rPr>
          <w:rFonts w:ascii="Arial" w:hAnsi="Arial" w:cs="Arial"/>
          <w:sz w:val="20"/>
          <w:szCs w:val="20"/>
        </w:rPr>
        <w:t>fosfato y características de baja toxicidad.</w:t>
      </w:r>
    </w:p>
    <w:p w14:paraId="1BB5FEBD" w14:textId="77777777" w:rsidR="00AC1474" w:rsidRDefault="00AC1474" w:rsidP="00F70B16">
      <w:pPr>
        <w:jc w:val="both"/>
        <w:rPr>
          <w:rFonts w:ascii="Arial" w:hAnsi="Arial" w:cs="Arial"/>
          <w:b/>
          <w:sz w:val="20"/>
          <w:szCs w:val="20"/>
        </w:rPr>
      </w:pPr>
    </w:p>
    <w:p w14:paraId="0730471D" w14:textId="63CF1DC5"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107.</w:t>
      </w:r>
      <w:r w:rsidRPr="004E2F66">
        <w:rPr>
          <w:rFonts w:ascii="Arial" w:hAnsi="Arial" w:cs="Arial"/>
          <w:sz w:val="20"/>
          <w:szCs w:val="20"/>
        </w:rPr>
        <w:t xml:space="preserve"> Los lodos generados en los sistemas de </w:t>
      </w:r>
      <w:r>
        <w:rPr>
          <w:rFonts w:ascii="Arial" w:hAnsi="Arial" w:cs="Arial"/>
          <w:sz w:val="20"/>
          <w:szCs w:val="20"/>
        </w:rPr>
        <w:t xml:space="preserve">tratamiento de aguas residuales </w:t>
      </w:r>
      <w:r w:rsidRPr="004E2F66">
        <w:rPr>
          <w:rFonts w:ascii="Arial" w:hAnsi="Arial" w:cs="Arial"/>
          <w:sz w:val="20"/>
          <w:szCs w:val="20"/>
        </w:rPr>
        <w:t>deberán estabilizarse en el lugar de producción y disponerse</w:t>
      </w:r>
      <w:r>
        <w:rPr>
          <w:rFonts w:ascii="Arial" w:hAnsi="Arial" w:cs="Arial"/>
          <w:sz w:val="20"/>
          <w:szCs w:val="20"/>
        </w:rPr>
        <w:t xml:space="preserve"> conforme a los términos de las </w:t>
      </w:r>
      <w:r w:rsidRPr="004E2F66">
        <w:rPr>
          <w:rFonts w:ascii="Arial" w:hAnsi="Arial" w:cs="Arial"/>
          <w:sz w:val="20"/>
          <w:szCs w:val="20"/>
        </w:rPr>
        <w:t>disposiciones legales en la materia.</w:t>
      </w:r>
    </w:p>
    <w:p w14:paraId="446B2BCB" w14:textId="77777777" w:rsidR="00AC1474" w:rsidRDefault="00AC1474" w:rsidP="00F70B16">
      <w:pPr>
        <w:jc w:val="both"/>
        <w:rPr>
          <w:rFonts w:ascii="Arial" w:hAnsi="Arial" w:cs="Arial"/>
          <w:b/>
          <w:sz w:val="20"/>
          <w:szCs w:val="20"/>
        </w:rPr>
      </w:pPr>
    </w:p>
    <w:p w14:paraId="6224C9F9" w14:textId="612430A6"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108.</w:t>
      </w:r>
      <w:r w:rsidRPr="004E2F66">
        <w:rPr>
          <w:rFonts w:ascii="Arial" w:hAnsi="Arial" w:cs="Arial"/>
          <w:sz w:val="20"/>
          <w:szCs w:val="20"/>
        </w:rPr>
        <w:t xml:space="preserve"> La instalación o construcción de fosas sépticas y letrinas só</w:t>
      </w:r>
      <w:r>
        <w:rPr>
          <w:rFonts w:ascii="Arial" w:hAnsi="Arial" w:cs="Arial"/>
          <w:sz w:val="20"/>
          <w:szCs w:val="20"/>
        </w:rPr>
        <w:t xml:space="preserve">lo se autorizará </w:t>
      </w:r>
      <w:r w:rsidRPr="004E2F66">
        <w:rPr>
          <w:rFonts w:ascii="Arial" w:hAnsi="Arial" w:cs="Arial"/>
          <w:sz w:val="20"/>
          <w:szCs w:val="20"/>
        </w:rPr>
        <w:t>por la Dirección, previa aprobación de la autoridad compe</w:t>
      </w:r>
      <w:r>
        <w:rPr>
          <w:rFonts w:ascii="Arial" w:hAnsi="Arial" w:cs="Arial"/>
          <w:sz w:val="20"/>
          <w:szCs w:val="20"/>
        </w:rPr>
        <w:t xml:space="preserve">tente, en aquellas zonas en las </w:t>
      </w:r>
      <w:r w:rsidRPr="004E2F66">
        <w:rPr>
          <w:rFonts w:ascii="Arial" w:hAnsi="Arial" w:cs="Arial"/>
          <w:sz w:val="20"/>
          <w:szCs w:val="20"/>
        </w:rPr>
        <w:t>que no existan redes para la prestación de los servicios de ag</w:t>
      </w:r>
      <w:r>
        <w:rPr>
          <w:rFonts w:ascii="Arial" w:hAnsi="Arial" w:cs="Arial"/>
          <w:sz w:val="20"/>
          <w:szCs w:val="20"/>
        </w:rPr>
        <w:t xml:space="preserve">ua potable y drenaje sanitario, </w:t>
      </w:r>
      <w:r w:rsidRPr="004E2F66">
        <w:rPr>
          <w:rFonts w:ascii="Arial" w:hAnsi="Arial" w:cs="Arial"/>
          <w:sz w:val="20"/>
          <w:szCs w:val="20"/>
        </w:rPr>
        <w:t>y su autorización quedará sujeta a que no se impacten ne</w:t>
      </w:r>
      <w:r>
        <w:rPr>
          <w:rFonts w:ascii="Arial" w:hAnsi="Arial" w:cs="Arial"/>
          <w:sz w:val="20"/>
          <w:szCs w:val="20"/>
        </w:rPr>
        <w:t xml:space="preserve">gativamente cauces de arroyos, </w:t>
      </w:r>
      <w:r w:rsidRPr="004E2F66">
        <w:rPr>
          <w:rFonts w:ascii="Arial" w:hAnsi="Arial" w:cs="Arial"/>
          <w:sz w:val="20"/>
          <w:szCs w:val="20"/>
        </w:rPr>
        <w:t>pozos artesianos y cuerpos de agua; en su caso, la Direcc</w:t>
      </w:r>
      <w:r>
        <w:rPr>
          <w:rFonts w:ascii="Arial" w:hAnsi="Arial" w:cs="Arial"/>
          <w:sz w:val="20"/>
          <w:szCs w:val="20"/>
        </w:rPr>
        <w:t xml:space="preserve">ión promoverá la instalación de </w:t>
      </w:r>
      <w:r w:rsidRPr="004E2F66">
        <w:rPr>
          <w:rFonts w:ascii="Arial" w:hAnsi="Arial" w:cs="Arial"/>
          <w:sz w:val="20"/>
          <w:szCs w:val="20"/>
        </w:rPr>
        <w:t xml:space="preserve">fosas ecológicas, así como la construcción de plantas de </w:t>
      </w:r>
      <w:r>
        <w:rPr>
          <w:rFonts w:ascii="Arial" w:hAnsi="Arial" w:cs="Arial"/>
          <w:sz w:val="20"/>
          <w:szCs w:val="20"/>
        </w:rPr>
        <w:t xml:space="preserve">tratamiento de aguas residuales </w:t>
      </w:r>
      <w:r w:rsidRPr="004E2F66">
        <w:rPr>
          <w:rFonts w:ascii="Arial" w:hAnsi="Arial" w:cs="Arial"/>
          <w:sz w:val="20"/>
          <w:szCs w:val="20"/>
        </w:rPr>
        <w:t>de tipo biológico.</w:t>
      </w:r>
    </w:p>
    <w:p w14:paraId="0530CAF7" w14:textId="77777777" w:rsidR="00AC1474" w:rsidRDefault="00AC1474" w:rsidP="00F70B16">
      <w:pPr>
        <w:jc w:val="both"/>
        <w:rPr>
          <w:rFonts w:ascii="Arial" w:hAnsi="Arial" w:cs="Arial"/>
          <w:b/>
          <w:sz w:val="20"/>
          <w:szCs w:val="20"/>
        </w:rPr>
      </w:pPr>
    </w:p>
    <w:p w14:paraId="38653644" w14:textId="580CFC1D" w:rsidR="00F70B16" w:rsidRPr="004E2F66" w:rsidRDefault="00F70B16" w:rsidP="00F70B16">
      <w:pPr>
        <w:jc w:val="both"/>
        <w:rPr>
          <w:rFonts w:ascii="Arial" w:hAnsi="Arial" w:cs="Arial"/>
          <w:sz w:val="20"/>
          <w:szCs w:val="20"/>
        </w:rPr>
      </w:pPr>
      <w:r w:rsidRPr="00375009">
        <w:rPr>
          <w:rFonts w:ascii="Arial" w:hAnsi="Arial" w:cs="Arial"/>
          <w:b/>
          <w:sz w:val="20"/>
          <w:szCs w:val="20"/>
        </w:rPr>
        <w:t>Artículo 109.</w:t>
      </w:r>
      <w:r w:rsidRPr="004E2F66">
        <w:rPr>
          <w:rFonts w:ascii="Arial" w:hAnsi="Arial" w:cs="Arial"/>
          <w:sz w:val="20"/>
          <w:szCs w:val="20"/>
        </w:rPr>
        <w:t xml:space="preserve"> La Dirección requerirá de acuerdo a los instru</w:t>
      </w:r>
      <w:r>
        <w:rPr>
          <w:rFonts w:ascii="Arial" w:hAnsi="Arial" w:cs="Arial"/>
          <w:sz w:val="20"/>
          <w:szCs w:val="20"/>
        </w:rPr>
        <w:t xml:space="preserve">mentos normativos vigentes y el </w:t>
      </w:r>
      <w:r w:rsidRPr="004E2F66">
        <w:rPr>
          <w:rFonts w:ascii="Arial" w:hAnsi="Arial" w:cs="Arial"/>
          <w:sz w:val="20"/>
          <w:szCs w:val="20"/>
        </w:rPr>
        <w:t>PACMUN, la instalación u obras de construcción de sistema</w:t>
      </w:r>
      <w:r>
        <w:rPr>
          <w:rFonts w:ascii="Arial" w:hAnsi="Arial" w:cs="Arial"/>
          <w:sz w:val="20"/>
          <w:szCs w:val="20"/>
        </w:rPr>
        <w:t xml:space="preserve">s de recarga de aguas pluviales a los mantos acuíferos.  </w:t>
      </w:r>
      <w:r w:rsidRPr="004E2F66">
        <w:rPr>
          <w:rFonts w:ascii="Arial" w:hAnsi="Arial" w:cs="Arial"/>
          <w:sz w:val="20"/>
          <w:szCs w:val="20"/>
        </w:rPr>
        <w:t>Para el desarrollo de nuevas áreas urbanizables se r</w:t>
      </w:r>
      <w:r>
        <w:rPr>
          <w:rFonts w:ascii="Arial" w:hAnsi="Arial" w:cs="Arial"/>
          <w:sz w:val="20"/>
          <w:szCs w:val="20"/>
        </w:rPr>
        <w:t xml:space="preserve">ealizarán estudios geológicos e </w:t>
      </w:r>
      <w:r w:rsidRPr="004E2F66">
        <w:rPr>
          <w:rFonts w:ascii="Arial" w:hAnsi="Arial" w:cs="Arial"/>
          <w:sz w:val="20"/>
          <w:szCs w:val="20"/>
        </w:rPr>
        <w:t xml:space="preserve">hidrológicos que deben de incluir el manejo de agua de lluvia, así como establecer los </w:t>
      </w:r>
      <w:r>
        <w:rPr>
          <w:rFonts w:ascii="Arial" w:hAnsi="Arial" w:cs="Arial"/>
          <w:sz w:val="20"/>
          <w:szCs w:val="20"/>
        </w:rPr>
        <w:t xml:space="preserve">sitios </w:t>
      </w:r>
      <w:r w:rsidRPr="004E2F66">
        <w:rPr>
          <w:rFonts w:ascii="Arial" w:hAnsi="Arial" w:cs="Arial"/>
          <w:sz w:val="20"/>
          <w:szCs w:val="20"/>
        </w:rPr>
        <w:t>de absorción del agua de lluvia.</w:t>
      </w:r>
    </w:p>
    <w:p w14:paraId="2A81BDFE" w14:textId="77777777" w:rsidR="00AC1474" w:rsidRDefault="00AC1474" w:rsidP="00F70B16">
      <w:pPr>
        <w:jc w:val="both"/>
        <w:rPr>
          <w:rFonts w:ascii="Arial" w:hAnsi="Arial" w:cs="Arial"/>
          <w:b/>
          <w:sz w:val="20"/>
          <w:szCs w:val="20"/>
        </w:rPr>
      </w:pPr>
    </w:p>
    <w:p w14:paraId="1DDF9C42" w14:textId="76BD74A5" w:rsidR="00F70B16" w:rsidRDefault="00F70B16" w:rsidP="00F70B16">
      <w:pPr>
        <w:jc w:val="both"/>
        <w:rPr>
          <w:rFonts w:ascii="Arial" w:hAnsi="Arial" w:cs="Arial"/>
          <w:sz w:val="20"/>
          <w:szCs w:val="20"/>
        </w:rPr>
      </w:pPr>
      <w:r w:rsidRPr="00375009">
        <w:rPr>
          <w:rFonts w:ascii="Arial" w:hAnsi="Arial" w:cs="Arial"/>
          <w:b/>
          <w:sz w:val="20"/>
          <w:szCs w:val="20"/>
        </w:rPr>
        <w:t>Artículo 110.</w:t>
      </w:r>
      <w:r w:rsidRPr="004E2F66">
        <w:rPr>
          <w:rFonts w:ascii="Arial" w:hAnsi="Arial" w:cs="Arial"/>
          <w:sz w:val="20"/>
          <w:szCs w:val="20"/>
        </w:rPr>
        <w:t xml:space="preserve"> Queda prohibido, descargar a los sistemas </w:t>
      </w:r>
      <w:r>
        <w:rPr>
          <w:rFonts w:ascii="Arial" w:hAnsi="Arial" w:cs="Arial"/>
          <w:sz w:val="20"/>
          <w:szCs w:val="20"/>
        </w:rPr>
        <w:t xml:space="preserve">de drenaje pluvial o sanitario, </w:t>
      </w:r>
      <w:r w:rsidRPr="004E2F66">
        <w:rPr>
          <w:rFonts w:ascii="Arial" w:hAnsi="Arial" w:cs="Arial"/>
          <w:sz w:val="20"/>
          <w:szCs w:val="20"/>
        </w:rPr>
        <w:t>cauces, vasos y todo cuerpo receptor de agua:</w:t>
      </w:r>
    </w:p>
    <w:p w14:paraId="103ACB2F" w14:textId="77777777" w:rsidR="00161288" w:rsidRPr="004E2F66" w:rsidRDefault="00161288" w:rsidP="00F70B16">
      <w:pPr>
        <w:jc w:val="both"/>
        <w:rPr>
          <w:rFonts w:ascii="Arial" w:hAnsi="Arial" w:cs="Arial"/>
          <w:sz w:val="20"/>
          <w:szCs w:val="20"/>
        </w:rPr>
      </w:pPr>
    </w:p>
    <w:p w14:paraId="267A4361" w14:textId="629116DB" w:rsidR="00F70B16" w:rsidRPr="001503E5" w:rsidRDefault="00F70B16" w:rsidP="00E74739">
      <w:pPr>
        <w:pStyle w:val="Prrafodelista"/>
        <w:numPr>
          <w:ilvl w:val="0"/>
          <w:numId w:val="39"/>
        </w:numPr>
        <w:jc w:val="both"/>
        <w:rPr>
          <w:rFonts w:ascii="Arial" w:hAnsi="Arial" w:cs="Arial"/>
          <w:sz w:val="20"/>
          <w:szCs w:val="20"/>
        </w:rPr>
      </w:pPr>
      <w:r w:rsidRPr="001503E5">
        <w:rPr>
          <w:rFonts w:ascii="Arial" w:hAnsi="Arial" w:cs="Arial"/>
          <w:sz w:val="20"/>
          <w:szCs w:val="20"/>
        </w:rPr>
        <w:t>Aguas residuales que rebasen los límites que prevén las Normas Oficiales Mexicanas;</w:t>
      </w:r>
    </w:p>
    <w:p w14:paraId="57F1B6D4" w14:textId="77777777" w:rsidR="00161288" w:rsidRDefault="00161288" w:rsidP="001503E5">
      <w:pPr>
        <w:jc w:val="both"/>
        <w:rPr>
          <w:rFonts w:ascii="Arial" w:hAnsi="Arial" w:cs="Arial"/>
          <w:sz w:val="20"/>
          <w:szCs w:val="20"/>
        </w:rPr>
      </w:pPr>
    </w:p>
    <w:p w14:paraId="3B77AAF1" w14:textId="18177BB6" w:rsidR="00F70B16" w:rsidRPr="001503E5" w:rsidRDefault="00F70B16" w:rsidP="00E74739">
      <w:pPr>
        <w:pStyle w:val="Prrafodelista"/>
        <w:numPr>
          <w:ilvl w:val="0"/>
          <w:numId w:val="39"/>
        </w:numPr>
        <w:jc w:val="both"/>
        <w:rPr>
          <w:rFonts w:ascii="Arial" w:hAnsi="Arial" w:cs="Arial"/>
          <w:sz w:val="20"/>
          <w:szCs w:val="20"/>
        </w:rPr>
      </w:pPr>
      <w:r w:rsidRPr="001503E5">
        <w:rPr>
          <w:rFonts w:ascii="Arial" w:hAnsi="Arial" w:cs="Arial"/>
          <w:sz w:val="20"/>
          <w:szCs w:val="20"/>
        </w:rPr>
        <w:lastRenderedPageBreak/>
        <w:t xml:space="preserve">Residuos o sustancias tóxicas, solventes, grasas, aceites o similares que causen algún daño en el ambiente, particularmente los de carácter peligroso, </w:t>
      </w:r>
      <w:r w:rsidR="00AC1474" w:rsidRPr="001503E5">
        <w:rPr>
          <w:rFonts w:ascii="Arial" w:hAnsi="Arial" w:cs="Arial"/>
          <w:sz w:val="20"/>
          <w:szCs w:val="20"/>
        </w:rPr>
        <w:t>que,</w:t>
      </w:r>
      <w:r w:rsidRPr="001503E5">
        <w:rPr>
          <w:rFonts w:ascii="Arial" w:hAnsi="Arial" w:cs="Arial"/>
          <w:sz w:val="20"/>
          <w:szCs w:val="20"/>
        </w:rPr>
        <w:t xml:space="preserve"> por su propia naturaleza al mezclarse con otros elementos, pongan en riesgo a la población al desencadenar por reacción química, fuego, calor, gases, presión, ruptura del sistema, gases tóxicos o inflamables, explosión o solubilizarían de metales y compuestos metales tóxicos o cualquier otra de similares consecuencias; y</w:t>
      </w:r>
    </w:p>
    <w:p w14:paraId="09B2D32D" w14:textId="77777777" w:rsidR="00161288" w:rsidRDefault="00161288" w:rsidP="001503E5">
      <w:pPr>
        <w:jc w:val="both"/>
        <w:rPr>
          <w:rFonts w:ascii="Arial" w:hAnsi="Arial" w:cs="Arial"/>
          <w:sz w:val="20"/>
          <w:szCs w:val="20"/>
        </w:rPr>
      </w:pPr>
    </w:p>
    <w:p w14:paraId="78E5BD0F" w14:textId="7CFCCF8A" w:rsidR="00F70B16" w:rsidRPr="001503E5" w:rsidRDefault="00F70B16" w:rsidP="00E74739">
      <w:pPr>
        <w:pStyle w:val="Prrafodelista"/>
        <w:numPr>
          <w:ilvl w:val="0"/>
          <w:numId w:val="39"/>
        </w:numPr>
        <w:jc w:val="both"/>
        <w:rPr>
          <w:rFonts w:ascii="Arial" w:hAnsi="Arial" w:cs="Arial"/>
          <w:sz w:val="20"/>
          <w:szCs w:val="20"/>
        </w:rPr>
      </w:pPr>
      <w:r w:rsidRPr="001503E5">
        <w:rPr>
          <w:rFonts w:ascii="Arial" w:hAnsi="Arial" w:cs="Arial"/>
          <w:sz w:val="20"/>
          <w:szCs w:val="20"/>
        </w:rPr>
        <w:t>Desechos o residuos sólidos, jaleas, lodos industriales, sales o similares.</w:t>
      </w:r>
    </w:p>
    <w:p w14:paraId="25C0F6CE" w14:textId="77777777" w:rsidR="00AC1474" w:rsidRDefault="00AC1474" w:rsidP="00161288">
      <w:pPr>
        <w:ind w:left="567"/>
        <w:jc w:val="both"/>
        <w:rPr>
          <w:rFonts w:ascii="Arial" w:hAnsi="Arial" w:cs="Arial"/>
          <w:b/>
          <w:sz w:val="20"/>
          <w:szCs w:val="20"/>
        </w:rPr>
      </w:pPr>
    </w:p>
    <w:p w14:paraId="2092DCAA" w14:textId="5557E346" w:rsidR="00F70B16" w:rsidRDefault="00F70B16" w:rsidP="00F70B16">
      <w:pPr>
        <w:jc w:val="both"/>
        <w:rPr>
          <w:rFonts w:ascii="Arial" w:hAnsi="Arial" w:cs="Arial"/>
          <w:sz w:val="20"/>
          <w:szCs w:val="20"/>
        </w:rPr>
      </w:pPr>
      <w:r w:rsidRPr="00375009">
        <w:rPr>
          <w:rFonts w:ascii="Arial" w:hAnsi="Arial" w:cs="Arial"/>
          <w:b/>
          <w:sz w:val="20"/>
          <w:szCs w:val="20"/>
        </w:rPr>
        <w:t>Artículo 111.</w:t>
      </w:r>
      <w:r w:rsidRPr="004E2F66">
        <w:rPr>
          <w:rFonts w:ascii="Arial" w:hAnsi="Arial" w:cs="Arial"/>
          <w:sz w:val="20"/>
          <w:szCs w:val="20"/>
        </w:rPr>
        <w:t xml:space="preserve"> Se establecen las prohibiciones específicas siguientes:</w:t>
      </w:r>
    </w:p>
    <w:p w14:paraId="27B6E0DA" w14:textId="77777777" w:rsidR="00161288" w:rsidRPr="004E2F66" w:rsidRDefault="00161288" w:rsidP="00F70B16">
      <w:pPr>
        <w:jc w:val="both"/>
        <w:rPr>
          <w:rFonts w:ascii="Arial" w:hAnsi="Arial" w:cs="Arial"/>
          <w:sz w:val="20"/>
          <w:szCs w:val="20"/>
        </w:rPr>
      </w:pPr>
    </w:p>
    <w:p w14:paraId="3D28351B" w14:textId="61F54E12"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La utilización de las corrientes naturales o los cauces de ríos y arroyos para lavado de vehículos automotores, o similares; asimismo, verter en ellos residuos líquidos o sólidos, jaleas, lodos producto de</w:t>
      </w:r>
    </w:p>
    <w:p w14:paraId="232804BB" w14:textId="77777777" w:rsidR="00161288" w:rsidRDefault="00161288" w:rsidP="001503E5">
      <w:pPr>
        <w:jc w:val="both"/>
        <w:rPr>
          <w:rFonts w:ascii="Arial" w:hAnsi="Arial" w:cs="Arial"/>
          <w:sz w:val="20"/>
          <w:szCs w:val="20"/>
        </w:rPr>
      </w:pPr>
    </w:p>
    <w:p w14:paraId="4A8A345C" w14:textId="12B41F78"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Verter a la vía pública cualquier líquido, incluyendo agua potable, agua residual</w:t>
      </w:r>
      <w:r w:rsidR="00161288" w:rsidRPr="001503E5">
        <w:rPr>
          <w:rFonts w:ascii="Arial" w:hAnsi="Arial" w:cs="Arial"/>
          <w:sz w:val="20"/>
          <w:szCs w:val="20"/>
        </w:rPr>
        <w:t>, aceites</w:t>
      </w:r>
      <w:r w:rsidRPr="001503E5">
        <w:rPr>
          <w:rFonts w:ascii="Arial" w:hAnsi="Arial" w:cs="Arial"/>
          <w:sz w:val="20"/>
          <w:szCs w:val="20"/>
        </w:rPr>
        <w:t xml:space="preserve"> lubricantes, solventes, orines, por lo que cualquier escurrimiento o estancamiento distinto al pluvial es motivo de sanción de conformidad con lo establecido por el presente Reglamento;</w:t>
      </w:r>
    </w:p>
    <w:p w14:paraId="5C0F5CC8" w14:textId="77777777" w:rsidR="00161288" w:rsidRDefault="00161288" w:rsidP="001503E5">
      <w:pPr>
        <w:jc w:val="both"/>
        <w:rPr>
          <w:rFonts w:ascii="Arial" w:hAnsi="Arial" w:cs="Arial"/>
          <w:sz w:val="20"/>
          <w:szCs w:val="20"/>
        </w:rPr>
      </w:pPr>
    </w:p>
    <w:p w14:paraId="33078850" w14:textId="6C9CF27B"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Hacer mal uso o desperdiciar el agua potable en cualquier acción, por lo que no se permite el lavado de patios, calle, vehículos, cocheras, ventanas u otros objetos con el chorro de la manguera, así como las fugas de agua en tinacos, aires acondicionados y otros;</w:t>
      </w:r>
    </w:p>
    <w:p w14:paraId="08E6F544" w14:textId="77777777" w:rsidR="00161288" w:rsidRDefault="00161288" w:rsidP="001503E5">
      <w:pPr>
        <w:jc w:val="both"/>
        <w:rPr>
          <w:rFonts w:ascii="Arial" w:hAnsi="Arial" w:cs="Arial"/>
          <w:sz w:val="20"/>
          <w:szCs w:val="20"/>
        </w:rPr>
      </w:pPr>
    </w:p>
    <w:p w14:paraId="43052534" w14:textId="6A0CD226"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Escurrimientos de agua y filtraciones por el uso de fosa sépticas, registros de agua residual y drenajes; y</w:t>
      </w:r>
    </w:p>
    <w:p w14:paraId="7E055877" w14:textId="77777777" w:rsidR="00161288" w:rsidRDefault="00161288" w:rsidP="001503E5">
      <w:pPr>
        <w:jc w:val="both"/>
        <w:rPr>
          <w:rFonts w:ascii="Arial" w:hAnsi="Arial" w:cs="Arial"/>
          <w:sz w:val="20"/>
          <w:szCs w:val="20"/>
        </w:rPr>
      </w:pPr>
    </w:p>
    <w:p w14:paraId="377101F3" w14:textId="76C1A5DF" w:rsidR="00F70B16" w:rsidRPr="001503E5" w:rsidRDefault="00F70B16" w:rsidP="00E74739">
      <w:pPr>
        <w:pStyle w:val="Prrafodelista"/>
        <w:numPr>
          <w:ilvl w:val="0"/>
          <w:numId w:val="40"/>
        </w:numPr>
        <w:jc w:val="both"/>
        <w:rPr>
          <w:rFonts w:ascii="Arial" w:hAnsi="Arial" w:cs="Arial"/>
          <w:sz w:val="20"/>
          <w:szCs w:val="20"/>
        </w:rPr>
      </w:pPr>
      <w:r w:rsidRPr="001503E5">
        <w:rPr>
          <w:rFonts w:ascii="Arial" w:hAnsi="Arial" w:cs="Arial"/>
          <w:sz w:val="20"/>
          <w:szCs w:val="20"/>
        </w:rPr>
        <w:t xml:space="preserve">Hacer mal uso del drenaje pluvial vertiendo agua producto de quehaceres domésticos y lavado de patios o cocheras, así como áreas donde se alojan animales. </w:t>
      </w:r>
    </w:p>
    <w:p w14:paraId="05649AC0" w14:textId="77777777" w:rsidR="00F70B16" w:rsidRPr="004E2F66" w:rsidRDefault="00F70B16" w:rsidP="00F70B16">
      <w:pPr>
        <w:jc w:val="both"/>
        <w:rPr>
          <w:rFonts w:ascii="Arial" w:hAnsi="Arial" w:cs="Arial"/>
          <w:sz w:val="20"/>
          <w:szCs w:val="20"/>
        </w:rPr>
      </w:pPr>
    </w:p>
    <w:p w14:paraId="0ACB0ABA" w14:textId="6E941380" w:rsidR="00F70B16" w:rsidRPr="00B427B7" w:rsidRDefault="00F70B16" w:rsidP="00F70B16">
      <w:pPr>
        <w:jc w:val="center"/>
        <w:rPr>
          <w:rFonts w:ascii="Arial" w:hAnsi="Arial" w:cs="Arial"/>
          <w:b/>
          <w:sz w:val="22"/>
          <w:szCs w:val="22"/>
        </w:rPr>
      </w:pPr>
      <w:r w:rsidRPr="00B427B7">
        <w:rPr>
          <w:rFonts w:ascii="Arial" w:hAnsi="Arial" w:cs="Arial"/>
          <w:b/>
          <w:sz w:val="22"/>
          <w:szCs w:val="22"/>
        </w:rPr>
        <w:t>CAPÍTULO SEGUNDO</w:t>
      </w:r>
    </w:p>
    <w:p w14:paraId="4110D40C" w14:textId="77777777" w:rsidR="00B427B7" w:rsidRPr="00B427B7" w:rsidRDefault="00B427B7" w:rsidP="00B427B7">
      <w:pPr>
        <w:jc w:val="center"/>
        <w:rPr>
          <w:rFonts w:ascii="Arial" w:hAnsi="Arial" w:cs="Arial"/>
          <w:sz w:val="22"/>
          <w:szCs w:val="22"/>
        </w:rPr>
      </w:pPr>
      <w:r w:rsidRPr="00B427B7">
        <w:rPr>
          <w:rFonts w:ascii="Arial" w:hAnsi="Arial" w:cs="Arial"/>
          <w:sz w:val="22"/>
          <w:szCs w:val="22"/>
        </w:rPr>
        <w:t>DE LA PREVENCIÓN Y CONTROL DE LA CONTAMINACIÓN A LA ATMÓSFERA</w:t>
      </w:r>
    </w:p>
    <w:p w14:paraId="6AE3DDDA" w14:textId="77777777" w:rsidR="00B427B7" w:rsidRPr="00B427B7" w:rsidRDefault="00B427B7" w:rsidP="00B427B7">
      <w:pPr>
        <w:jc w:val="center"/>
        <w:rPr>
          <w:rFonts w:ascii="Arial" w:hAnsi="Arial" w:cs="Arial"/>
          <w:b/>
          <w:sz w:val="22"/>
          <w:szCs w:val="22"/>
        </w:rPr>
      </w:pPr>
    </w:p>
    <w:p w14:paraId="53A767D3" w14:textId="65E059DA" w:rsidR="00F70B16" w:rsidRPr="00B427B7" w:rsidRDefault="00F70B16" w:rsidP="00B427B7">
      <w:pPr>
        <w:jc w:val="center"/>
        <w:rPr>
          <w:rFonts w:ascii="Arial" w:hAnsi="Arial" w:cs="Arial"/>
          <w:b/>
          <w:sz w:val="22"/>
          <w:szCs w:val="22"/>
        </w:rPr>
      </w:pPr>
      <w:r w:rsidRPr="00B427B7">
        <w:rPr>
          <w:rFonts w:ascii="Arial" w:hAnsi="Arial" w:cs="Arial"/>
          <w:b/>
          <w:sz w:val="22"/>
          <w:szCs w:val="22"/>
        </w:rPr>
        <w:t>SECCIÓN PRIMERA</w:t>
      </w:r>
    </w:p>
    <w:p w14:paraId="3DF7C2C2" w14:textId="343E3669" w:rsidR="00B427B7" w:rsidRPr="00B427B7" w:rsidRDefault="00B427B7" w:rsidP="00B427B7">
      <w:pPr>
        <w:jc w:val="center"/>
        <w:rPr>
          <w:rFonts w:ascii="Arial" w:hAnsi="Arial" w:cs="Arial"/>
          <w:sz w:val="22"/>
          <w:szCs w:val="22"/>
        </w:rPr>
      </w:pPr>
      <w:r w:rsidRPr="00B427B7">
        <w:rPr>
          <w:rFonts w:ascii="Arial" w:hAnsi="Arial" w:cs="Arial"/>
          <w:sz w:val="22"/>
          <w:szCs w:val="22"/>
        </w:rPr>
        <w:t>DE LA PROTECCIÓN A LA ATMÓSFERA</w:t>
      </w:r>
    </w:p>
    <w:p w14:paraId="0BDFD694" w14:textId="77777777" w:rsidR="00B427B7" w:rsidRPr="00375009" w:rsidRDefault="00B427B7" w:rsidP="00F70B16">
      <w:pPr>
        <w:jc w:val="center"/>
        <w:rPr>
          <w:rFonts w:ascii="Arial" w:hAnsi="Arial" w:cs="Arial"/>
          <w:b/>
          <w:szCs w:val="20"/>
        </w:rPr>
      </w:pPr>
    </w:p>
    <w:p w14:paraId="3B262BEF" w14:textId="77777777" w:rsidR="00575C8D" w:rsidRDefault="00F70B16" w:rsidP="00F70B16">
      <w:pPr>
        <w:jc w:val="both"/>
        <w:rPr>
          <w:rFonts w:ascii="Arial" w:hAnsi="Arial" w:cs="Arial"/>
          <w:sz w:val="20"/>
          <w:szCs w:val="20"/>
        </w:rPr>
      </w:pPr>
      <w:r w:rsidRPr="00375009">
        <w:rPr>
          <w:rFonts w:ascii="Arial" w:hAnsi="Arial" w:cs="Arial"/>
          <w:b/>
          <w:sz w:val="20"/>
          <w:szCs w:val="20"/>
        </w:rPr>
        <w:t>Artículo 112.</w:t>
      </w:r>
      <w:r w:rsidRPr="004E2F66">
        <w:rPr>
          <w:rFonts w:ascii="Arial" w:hAnsi="Arial" w:cs="Arial"/>
          <w:sz w:val="20"/>
          <w:szCs w:val="20"/>
        </w:rPr>
        <w:t xml:space="preserve"> El Municipio en colaboración con el Es</w:t>
      </w:r>
      <w:r>
        <w:rPr>
          <w:rFonts w:ascii="Arial" w:hAnsi="Arial" w:cs="Arial"/>
          <w:sz w:val="20"/>
          <w:szCs w:val="20"/>
        </w:rPr>
        <w:t xml:space="preserve">tado y la Federación, realizará </w:t>
      </w:r>
      <w:r w:rsidRPr="004E2F66">
        <w:rPr>
          <w:rFonts w:ascii="Arial" w:hAnsi="Arial" w:cs="Arial"/>
          <w:sz w:val="20"/>
          <w:szCs w:val="20"/>
        </w:rPr>
        <w:t>monitoreos permanentes de calidad del aire para aplicar las</w:t>
      </w:r>
      <w:r>
        <w:rPr>
          <w:rFonts w:ascii="Arial" w:hAnsi="Arial" w:cs="Arial"/>
          <w:sz w:val="20"/>
          <w:szCs w:val="20"/>
        </w:rPr>
        <w:t xml:space="preserve"> medidas correspondientes; para </w:t>
      </w:r>
      <w:r w:rsidRPr="004E2F66">
        <w:rPr>
          <w:rFonts w:ascii="Arial" w:hAnsi="Arial" w:cs="Arial"/>
          <w:sz w:val="20"/>
          <w:szCs w:val="20"/>
        </w:rPr>
        <w:t>este fin, podrá también celebrar convenios con instituciones</w:t>
      </w:r>
      <w:r>
        <w:rPr>
          <w:rFonts w:ascii="Arial" w:hAnsi="Arial" w:cs="Arial"/>
          <w:sz w:val="20"/>
          <w:szCs w:val="20"/>
        </w:rPr>
        <w:t xml:space="preserve"> educativas o de investigación. </w:t>
      </w:r>
    </w:p>
    <w:p w14:paraId="69D7E424" w14:textId="77777777" w:rsidR="00575C8D" w:rsidRDefault="00575C8D" w:rsidP="00F70B16">
      <w:pPr>
        <w:jc w:val="both"/>
        <w:rPr>
          <w:rFonts w:ascii="Arial" w:hAnsi="Arial" w:cs="Arial"/>
          <w:sz w:val="20"/>
          <w:szCs w:val="20"/>
        </w:rPr>
      </w:pPr>
    </w:p>
    <w:p w14:paraId="5846EEBB" w14:textId="427050C8" w:rsidR="00F70B16" w:rsidRPr="004E2F66" w:rsidRDefault="00F70B16" w:rsidP="00F70B16">
      <w:pPr>
        <w:jc w:val="both"/>
        <w:rPr>
          <w:rFonts w:ascii="Arial" w:hAnsi="Arial" w:cs="Arial"/>
          <w:sz w:val="20"/>
          <w:szCs w:val="20"/>
        </w:rPr>
      </w:pPr>
      <w:r w:rsidRPr="004E2F66">
        <w:rPr>
          <w:rFonts w:ascii="Arial" w:hAnsi="Arial" w:cs="Arial"/>
          <w:sz w:val="20"/>
          <w:szCs w:val="20"/>
        </w:rPr>
        <w:t>Es obligación del municipio hacer públicos los indicadores resultantes de dicho</w:t>
      </w:r>
      <w:r>
        <w:rPr>
          <w:rFonts w:ascii="Arial" w:hAnsi="Arial" w:cs="Arial"/>
          <w:sz w:val="20"/>
          <w:szCs w:val="20"/>
        </w:rPr>
        <w:t xml:space="preserve"> monitoreo </w:t>
      </w:r>
      <w:r w:rsidRPr="004E2F66">
        <w:rPr>
          <w:rFonts w:ascii="Arial" w:hAnsi="Arial" w:cs="Arial"/>
          <w:sz w:val="20"/>
          <w:szCs w:val="20"/>
        </w:rPr>
        <w:t>su portal electrónico oficial.</w:t>
      </w:r>
    </w:p>
    <w:p w14:paraId="358CA06B" w14:textId="77777777" w:rsidR="00940715" w:rsidRDefault="00940715" w:rsidP="00F70B16">
      <w:pPr>
        <w:jc w:val="both"/>
        <w:rPr>
          <w:rFonts w:ascii="Arial" w:hAnsi="Arial" w:cs="Arial"/>
          <w:b/>
          <w:sz w:val="20"/>
          <w:szCs w:val="20"/>
        </w:rPr>
      </w:pPr>
    </w:p>
    <w:p w14:paraId="3441570C" w14:textId="70767688" w:rsidR="00F70B16" w:rsidRDefault="00F70B16" w:rsidP="00F70B16">
      <w:pPr>
        <w:jc w:val="both"/>
        <w:rPr>
          <w:rFonts w:ascii="Arial" w:hAnsi="Arial" w:cs="Arial"/>
          <w:sz w:val="20"/>
          <w:szCs w:val="20"/>
        </w:rPr>
      </w:pPr>
      <w:r w:rsidRPr="00375009">
        <w:rPr>
          <w:rFonts w:ascii="Arial" w:hAnsi="Arial" w:cs="Arial"/>
          <w:b/>
          <w:sz w:val="20"/>
          <w:szCs w:val="20"/>
        </w:rPr>
        <w:t>Artículo 113.</w:t>
      </w:r>
      <w:r w:rsidRPr="004E2F66">
        <w:rPr>
          <w:rFonts w:ascii="Arial" w:hAnsi="Arial" w:cs="Arial"/>
          <w:sz w:val="20"/>
          <w:szCs w:val="20"/>
        </w:rPr>
        <w:t xml:space="preserve"> Para la protección a la atmósfera se considerarán los siguientes criterios:</w:t>
      </w:r>
    </w:p>
    <w:p w14:paraId="0BAE2430" w14:textId="77777777" w:rsidR="001B36C6" w:rsidRPr="004E2F66" w:rsidRDefault="001B36C6" w:rsidP="00F70B16">
      <w:pPr>
        <w:jc w:val="both"/>
        <w:rPr>
          <w:rFonts w:ascii="Arial" w:hAnsi="Arial" w:cs="Arial"/>
          <w:sz w:val="20"/>
          <w:szCs w:val="20"/>
        </w:rPr>
      </w:pPr>
    </w:p>
    <w:p w14:paraId="49B53C67" w14:textId="5F59B8A8" w:rsidR="00F70B16" w:rsidRPr="001503E5" w:rsidRDefault="00F70B16" w:rsidP="00E74739">
      <w:pPr>
        <w:pStyle w:val="Prrafodelista"/>
        <w:numPr>
          <w:ilvl w:val="0"/>
          <w:numId w:val="41"/>
        </w:numPr>
        <w:jc w:val="both"/>
        <w:rPr>
          <w:rFonts w:ascii="Arial" w:hAnsi="Arial" w:cs="Arial"/>
          <w:sz w:val="20"/>
          <w:szCs w:val="20"/>
        </w:rPr>
      </w:pPr>
      <w:r w:rsidRPr="001503E5">
        <w:rPr>
          <w:rFonts w:ascii="Arial" w:hAnsi="Arial" w:cs="Arial"/>
          <w:sz w:val="20"/>
          <w:szCs w:val="20"/>
        </w:rPr>
        <w:t>La calidad del aire debe de ser satisfactoria en todo el territorio Municipal, no rebasando los límites máximos permisibles por la normatividad correspondiente; y</w:t>
      </w:r>
    </w:p>
    <w:p w14:paraId="0D87451F" w14:textId="77777777" w:rsidR="001B36C6" w:rsidRDefault="001B36C6" w:rsidP="001503E5">
      <w:pPr>
        <w:jc w:val="both"/>
        <w:rPr>
          <w:rFonts w:ascii="Arial" w:hAnsi="Arial" w:cs="Arial"/>
          <w:sz w:val="20"/>
          <w:szCs w:val="20"/>
        </w:rPr>
      </w:pPr>
    </w:p>
    <w:p w14:paraId="48DB1B7A" w14:textId="2B2D8D02" w:rsidR="00F70B16" w:rsidRPr="001503E5" w:rsidRDefault="00F70B16" w:rsidP="00E74739">
      <w:pPr>
        <w:pStyle w:val="Prrafodelista"/>
        <w:numPr>
          <w:ilvl w:val="0"/>
          <w:numId w:val="41"/>
        </w:numPr>
        <w:jc w:val="both"/>
        <w:rPr>
          <w:rFonts w:ascii="Arial" w:hAnsi="Arial" w:cs="Arial"/>
          <w:sz w:val="20"/>
          <w:szCs w:val="20"/>
        </w:rPr>
      </w:pPr>
      <w:r w:rsidRPr="001503E5">
        <w:rPr>
          <w:rFonts w:ascii="Arial" w:hAnsi="Arial" w:cs="Arial"/>
          <w:sz w:val="20"/>
          <w:szCs w:val="20"/>
        </w:rPr>
        <w:t>Las emisiones de contaminantes de la atmósfera, sean de fuentes artificiales o naturales, fijas o móviles, deben de reducirse y controlarse.</w:t>
      </w:r>
    </w:p>
    <w:p w14:paraId="51CC2A06" w14:textId="77777777" w:rsidR="00940715" w:rsidRDefault="00940715" w:rsidP="001B36C6">
      <w:pPr>
        <w:ind w:left="567"/>
        <w:jc w:val="both"/>
        <w:rPr>
          <w:rFonts w:ascii="Arial" w:hAnsi="Arial" w:cs="Arial"/>
          <w:b/>
          <w:sz w:val="20"/>
          <w:szCs w:val="20"/>
        </w:rPr>
      </w:pPr>
    </w:p>
    <w:p w14:paraId="18B9EBEB" w14:textId="5C916B3F" w:rsidR="00F70B16" w:rsidRDefault="00F70B16" w:rsidP="00F70B16">
      <w:pPr>
        <w:jc w:val="both"/>
        <w:rPr>
          <w:rFonts w:ascii="Arial" w:hAnsi="Arial" w:cs="Arial"/>
          <w:sz w:val="20"/>
          <w:szCs w:val="20"/>
        </w:rPr>
      </w:pPr>
      <w:r w:rsidRPr="00375009">
        <w:rPr>
          <w:rFonts w:ascii="Arial" w:hAnsi="Arial" w:cs="Arial"/>
          <w:b/>
          <w:sz w:val="20"/>
          <w:szCs w:val="20"/>
        </w:rPr>
        <w:t>Artículo 114.</w:t>
      </w:r>
      <w:r w:rsidRPr="004E2F66">
        <w:rPr>
          <w:rFonts w:ascii="Arial" w:hAnsi="Arial" w:cs="Arial"/>
          <w:sz w:val="20"/>
          <w:szCs w:val="20"/>
        </w:rPr>
        <w:t xml:space="preserve"> Cuando las actividades generadas por fuentes fijas merc</w:t>
      </w:r>
      <w:r>
        <w:rPr>
          <w:rFonts w:ascii="Arial" w:hAnsi="Arial" w:cs="Arial"/>
          <w:sz w:val="20"/>
          <w:szCs w:val="20"/>
        </w:rPr>
        <w:t>antiles, de servicio,</w:t>
      </w:r>
      <w:r w:rsidRPr="004E2F66">
        <w:rPr>
          <w:rFonts w:ascii="Arial" w:hAnsi="Arial" w:cs="Arial"/>
          <w:sz w:val="20"/>
          <w:szCs w:val="20"/>
        </w:rPr>
        <w:t xml:space="preserve"> así como fuentes móviles de competencia municipal, resul</w:t>
      </w:r>
      <w:r>
        <w:rPr>
          <w:rFonts w:ascii="Arial" w:hAnsi="Arial" w:cs="Arial"/>
          <w:sz w:val="20"/>
          <w:szCs w:val="20"/>
        </w:rPr>
        <w:t xml:space="preserve">ten riesgosas y puedan provocar </w:t>
      </w:r>
      <w:r w:rsidRPr="004E2F66">
        <w:rPr>
          <w:rFonts w:ascii="Arial" w:hAnsi="Arial" w:cs="Arial"/>
          <w:sz w:val="20"/>
          <w:szCs w:val="20"/>
        </w:rPr>
        <w:t>contingencias ambientales o rebasar los límites máximos perm</w:t>
      </w:r>
      <w:r>
        <w:rPr>
          <w:rFonts w:ascii="Arial" w:hAnsi="Arial" w:cs="Arial"/>
          <w:sz w:val="20"/>
          <w:szCs w:val="20"/>
        </w:rPr>
        <w:t xml:space="preserve">isibles, la autoridad municipal </w:t>
      </w:r>
      <w:r w:rsidRPr="004E2F66">
        <w:rPr>
          <w:rFonts w:ascii="Arial" w:hAnsi="Arial" w:cs="Arial"/>
          <w:sz w:val="20"/>
          <w:szCs w:val="20"/>
        </w:rPr>
        <w:t>aplicará las medidas de seguridad necesarias para prote</w:t>
      </w:r>
      <w:r>
        <w:rPr>
          <w:rFonts w:ascii="Arial" w:hAnsi="Arial" w:cs="Arial"/>
          <w:sz w:val="20"/>
          <w:szCs w:val="20"/>
        </w:rPr>
        <w:t xml:space="preserve">ger a las personas, bienes y el </w:t>
      </w:r>
      <w:r w:rsidRPr="004E2F66">
        <w:rPr>
          <w:rFonts w:ascii="Arial" w:hAnsi="Arial" w:cs="Arial"/>
          <w:sz w:val="20"/>
          <w:szCs w:val="20"/>
        </w:rPr>
        <w:t>medio ambiente.</w:t>
      </w:r>
    </w:p>
    <w:p w14:paraId="1548D150" w14:textId="77777777" w:rsidR="00E2200F" w:rsidRPr="004E2F66" w:rsidRDefault="00E2200F" w:rsidP="00F70B16">
      <w:pPr>
        <w:jc w:val="both"/>
        <w:rPr>
          <w:rFonts w:ascii="Arial" w:hAnsi="Arial" w:cs="Arial"/>
          <w:sz w:val="20"/>
          <w:szCs w:val="20"/>
        </w:rPr>
      </w:pPr>
    </w:p>
    <w:p w14:paraId="2F9C4C9F" w14:textId="77777777" w:rsidR="00F70B16" w:rsidRPr="004E2F66" w:rsidRDefault="00F70B16" w:rsidP="00F70B16">
      <w:pPr>
        <w:jc w:val="both"/>
        <w:rPr>
          <w:rFonts w:ascii="Arial" w:hAnsi="Arial" w:cs="Arial"/>
          <w:sz w:val="20"/>
          <w:szCs w:val="20"/>
        </w:rPr>
      </w:pPr>
      <w:r w:rsidRPr="00375009">
        <w:rPr>
          <w:rFonts w:ascii="Arial" w:hAnsi="Arial" w:cs="Arial"/>
          <w:b/>
          <w:sz w:val="20"/>
          <w:szCs w:val="20"/>
        </w:rPr>
        <w:t>Artículo 115.</w:t>
      </w:r>
      <w:r w:rsidRPr="004E2F66">
        <w:rPr>
          <w:rFonts w:ascii="Arial" w:hAnsi="Arial" w:cs="Arial"/>
          <w:sz w:val="20"/>
          <w:szCs w:val="20"/>
        </w:rPr>
        <w:t xml:space="preserve"> La Dirección llevará un registro de las</w:t>
      </w:r>
      <w:r>
        <w:rPr>
          <w:rFonts w:ascii="Arial" w:hAnsi="Arial" w:cs="Arial"/>
          <w:sz w:val="20"/>
          <w:szCs w:val="20"/>
        </w:rPr>
        <w:t xml:space="preserve"> diferentes fuentes emisoras de </w:t>
      </w:r>
      <w:r w:rsidRPr="004E2F66">
        <w:rPr>
          <w:rFonts w:ascii="Arial" w:hAnsi="Arial" w:cs="Arial"/>
          <w:sz w:val="20"/>
          <w:szCs w:val="20"/>
        </w:rPr>
        <w:t>contaminantes a la atmósfera de jurisdicción municipal, a efe</w:t>
      </w:r>
      <w:r>
        <w:rPr>
          <w:rFonts w:ascii="Arial" w:hAnsi="Arial" w:cs="Arial"/>
          <w:sz w:val="20"/>
          <w:szCs w:val="20"/>
        </w:rPr>
        <w:t xml:space="preserve">cto de verificar que no rebasen </w:t>
      </w:r>
      <w:r w:rsidRPr="004E2F66">
        <w:rPr>
          <w:rFonts w:ascii="Arial" w:hAnsi="Arial" w:cs="Arial"/>
          <w:sz w:val="20"/>
          <w:szCs w:val="20"/>
        </w:rPr>
        <w:t>los límites señalados en las normas técnicas aplicables.</w:t>
      </w:r>
    </w:p>
    <w:p w14:paraId="73B59E9C" w14:textId="77777777" w:rsidR="001B36C6" w:rsidRDefault="001B36C6" w:rsidP="00F70B16">
      <w:pPr>
        <w:jc w:val="both"/>
        <w:rPr>
          <w:rFonts w:ascii="Arial" w:hAnsi="Arial" w:cs="Arial"/>
          <w:b/>
          <w:sz w:val="20"/>
          <w:szCs w:val="20"/>
        </w:rPr>
      </w:pPr>
    </w:p>
    <w:p w14:paraId="1A3436B9" w14:textId="288AE666" w:rsidR="00F70B16" w:rsidRPr="004E2F66" w:rsidRDefault="00F70B16" w:rsidP="00F70B16">
      <w:pPr>
        <w:jc w:val="both"/>
        <w:rPr>
          <w:rFonts w:ascii="Arial" w:hAnsi="Arial" w:cs="Arial"/>
          <w:sz w:val="20"/>
          <w:szCs w:val="20"/>
        </w:rPr>
      </w:pPr>
      <w:r w:rsidRPr="00375009">
        <w:rPr>
          <w:rFonts w:ascii="Arial" w:hAnsi="Arial" w:cs="Arial"/>
          <w:b/>
          <w:sz w:val="20"/>
          <w:szCs w:val="20"/>
        </w:rPr>
        <w:t>Artículo 116.</w:t>
      </w:r>
      <w:r w:rsidRPr="004E2F66">
        <w:rPr>
          <w:rFonts w:ascii="Arial" w:hAnsi="Arial" w:cs="Arial"/>
          <w:sz w:val="20"/>
          <w:szCs w:val="20"/>
        </w:rPr>
        <w:t xml:space="preserve"> Los establecimientos mercantiles o de servic</w:t>
      </w:r>
      <w:r>
        <w:rPr>
          <w:rFonts w:ascii="Arial" w:hAnsi="Arial" w:cs="Arial"/>
          <w:sz w:val="20"/>
          <w:szCs w:val="20"/>
        </w:rPr>
        <w:t xml:space="preserve">ios que en sus procesos generen </w:t>
      </w:r>
      <w:r w:rsidRPr="004E2F66">
        <w:rPr>
          <w:rFonts w:ascii="Arial" w:hAnsi="Arial" w:cs="Arial"/>
          <w:sz w:val="20"/>
          <w:szCs w:val="20"/>
        </w:rPr>
        <w:t>emisiones contaminantes como gases, humos, olores, p</w:t>
      </w:r>
      <w:r>
        <w:rPr>
          <w:rFonts w:ascii="Arial" w:hAnsi="Arial" w:cs="Arial"/>
          <w:sz w:val="20"/>
          <w:szCs w:val="20"/>
        </w:rPr>
        <w:t xml:space="preserve">olvos que provoquen molestias o </w:t>
      </w:r>
      <w:r w:rsidRPr="004E2F66">
        <w:rPr>
          <w:rFonts w:ascii="Arial" w:hAnsi="Arial" w:cs="Arial"/>
          <w:sz w:val="20"/>
          <w:szCs w:val="20"/>
        </w:rPr>
        <w:t>que puedan rebasar los límites máximos permitidos por l</w:t>
      </w:r>
      <w:r>
        <w:rPr>
          <w:rFonts w:ascii="Arial" w:hAnsi="Arial" w:cs="Arial"/>
          <w:sz w:val="20"/>
          <w:szCs w:val="20"/>
        </w:rPr>
        <w:t xml:space="preserve">as normas oficiales mexicanas, </w:t>
      </w:r>
      <w:r w:rsidRPr="004E2F66">
        <w:rPr>
          <w:rFonts w:ascii="Arial" w:hAnsi="Arial" w:cs="Arial"/>
          <w:sz w:val="20"/>
          <w:szCs w:val="20"/>
        </w:rPr>
        <w:t>deberán estar provistos de los equipos o instalaciones que g</w:t>
      </w:r>
      <w:r>
        <w:rPr>
          <w:rFonts w:ascii="Arial" w:hAnsi="Arial" w:cs="Arial"/>
          <w:sz w:val="20"/>
          <w:szCs w:val="20"/>
        </w:rPr>
        <w:t xml:space="preserve">aranticen su control y el </w:t>
      </w:r>
      <w:r w:rsidRPr="004E2F66">
        <w:rPr>
          <w:rFonts w:ascii="Arial" w:hAnsi="Arial" w:cs="Arial"/>
          <w:sz w:val="20"/>
          <w:szCs w:val="20"/>
        </w:rPr>
        <w:t>cumplimiento de este Reglamento y demás normatividad aplicable.</w:t>
      </w:r>
    </w:p>
    <w:p w14:paraId="1198E276" w14:textId="77777777" w:rsidR="001B36C6" w:rsidRDefault="001B36C6" w:rsidP="00F70B16">
      <w:pPr>
        <w:jc w:val="both"/>
        <w:rPr>
          <w:rFonts w:ascii="Arial" w:hAnsi="Arial" w:cs="Arial"/>
          <w:b/>
          <w:sz w:val="20"/>
          <w:szCs w:val="20"/>
        </w:rPr>
      </w:pPr>
    </w:p>
    <w:p w14:paraId="60240B35" w14:textId="08070D60" w:rsidR="00F70B16" w:rsidRPr="004E2F66" w:rsidRDefault="00F70B16" w:rsidP="00F70B16">
      <w:pPr>
        <w:jc w:val="both"/>
        <w:rPr>
          <w:rFonts w:ascii="Arial" w:hAnsi="Arial" w:cs="Arial"/>
          <w:sz w:val="20"/>
          <w:szCs w:val="20"/>
        </w:rPr>
      </w:pPr>
      <w:r w:rsidRPr="00375009">
        <w:rPr>
          <w:rFonts w:ascii="Arial" w:hAnsi="Arial" w:cs="Arial"/>
          <w:b/>
          <w:sz w:val="20"/>
          <w:szCs w:val="20"/>
        </w:rPr>
        <w:t>Artículo 117.</w:t>
      </w:r>
      <w:r w:rsidRPr="004E2F66">
        <w:rPr>
          <w:rFonts w:ascii="Arial" w:hAnsi="Arial" w:cs="Arial"/>
          <w:sz w:val="20"/>
          <w:szCs w:val="20"/>
        </w:rPr>
        <w:t xml:space="preserve"> Los establecimientos fijos o puestos sem</w:t>
      </w:r>
      <w:r>
        <w:rPr>
          <w:rFonts w:ascii="Arial" w:hAnsi="Arial" w:cs="Arial"/>
          <w:sz w:val="20"/>
          <w:szCs w:val="20"/>
        </w:rPr>
        <w:t xml:space="preserve">ifijos que utilicen carbón como </w:t>
      </w:r>
      <w:r w:rsidRPr="004E2F66">
        <w:rPr>
          <w:rFonts w:ascii="Arial" w:hAnsi="Arial" w:cs="Arial"/>
          <w:sz w:val="20"/>
          <w:szCs w:val="20"/>
        </w:rPr>
        <w:t>combustible para desarrollar sus actividades, deberán instalar campana con extra</w:t>
      </w:r>
      <w:r>
        <w:rPr>
          <w:rFonts w:ascii="Arial" w:hAnsi="Arial" w:cs="Arial"/>
          <w:sz w:val="20"/>
          <w:szCs w:val="20"/>
        </w:rPr>
        <w:t xml:space="preserve">ctor y filtro, </w:t>
      </w:r>
      <w:r w:rsidRPr="004E2F66">
        <w:rPr>
          <w:rFonts w:ascii="Arial" w:hAnsi="Arial" w:cs="Arial"/>
          <w:sz w:val="20"/>
          <w:szCs w:val="20"/>
        </w:rPr>
        <w:t>así como contar con un tiro de chimenea a una altur</w:t>
      </w:r>
      <w:r>
        <w:rPr>
          <w:rFonts w:ascii="Arial" w:hAnsi="Arial" w:cs="Arial"/>
          <w:sz w:val="20"/>
          <w:szCs w:val="20"/>
        </w:rPr>
        <w:t xml:space="preserve">a mínima de dos metros sobre la </w:t>
      </w:r>
      <w:r w:rsidRPr="004E2F66">
        <w:rPr>
          <w:rFonts w:ascii="Arial" w:hAnsi="Arial" w:cs="Arial"/>
          <w:sz w:val="20"/>
          <w:szCs w:val="20"/>
        </w:rPr>
        <w:t>techumbre; en caso de que predominen construcciones</w:t>
      </w:r>
      <w:r>
        <w:rPr>
          <w:rFonts w:ascii="Arial" w:hAnsi="Arial" w:cs="Arial"/>
          <w:sz w:val="20"/>
          <w:szCs w:val="20"/>
        </w:rPr>
        <w:t xml:space="preserve"> aledañas de dos plantas o más, </w:t>
      </w:r>
      <w:r w:rsidRPr="004E2F66">
        <w:rPr>
          <w:rFonts w:ascii="Arial" w:hAnsi="Arial" w:cs="Arial"/>
          <w:sz w:val="20"/>
          <w:szCs w:val="20"/>
        </w:rPr>
        <w:t>deberá de rebasar la altura de la construcción más alta.</w:t>
      </w:r>
    </w:p>
    <w:p w14:paraId="70826FD8" w14:textId="77777777" w:rsidR="001B36C6" w:rsidRDefault="001B36C6" w:rsidP="00F70B16">
      <w:pPr>
        <w:jc w:val="both"/>
        <w:rPr>
          <w:rFonts w:ascii="Arial" w:hAnsi="Arial" w:cs="Arial"/>
          <w:b/>
          <w:sz w:val="20"/>
          <w:szCs w:val="20"/>
        </w:rPr>
      </w:pPr>
    </w:p>
    <w:p w14:paraId="61CECC57" w14:textId="15B8E052" w:rsidR="00F70B16" w:rsidRPr="004E2F66" w:rsidRDefault="00F70B16" w:rsidP="00F70B16">
      <w:pPr>
        <w:jc w:val="both"/>
        <w:rPr>
          <w:rFonts w:ascii="Arial" w:hAnsi="Arial" w:cs="Arial"/>
          <w:sz w:val="20"/>
          <w:szCs w:val="20"/>
        </w:rPr>
      </w:pPr>
      <w:r w:rsidRPr="00375009">
        <w:rPr>
          <w:rFonts w:ascii="Arial" w:hAnsi="Arial" w:cs="Arial"/>
          <w:b/>
          <w:sz w:val="20"/>
          <w:szCs w:val="20"/>
        </w:rPr>
        <w:t>Artículo 118.</w:t>
      </w:r>
      <w:r w:rsidRPr="004E2F66">
        <w:rPr>
          <w:rFonts w:ascii="Arial" w:hAnsi="Arial" w:cs="Arial"/>
          <w:sz w:val="20"/>
          <w:szCs w:val="20"/>
        </w:rPr>
        <w:t xml:space="preserve"> Las casas habitación que utilicen estufas, c</w:t>
      </w:r>
      <w:r>
        <w:rPr>
          <w:rFonts w:ascii="Arial" w:hAnsi="Arial" w:cs="Arial"/>
          <w:sz w:val="20"/>
          <w:szCs w:val="20"/>
        </w:rPr>
        <w:t xml:space="preserve">alentones, calentadores de agua </w:t>
      </w:r>
      <w:r w:rsidRPr="004E2F66">
        <w:rPr>
          <w:rFonts w:ascii="Arial" w:hAnsi="Arial" w:cs="Arial"/>
          <w:sz w:val="20"/>
          <w:szCs w:val="20"/>
        </w:rPr>
        <w:t>o similares a base de leña, deberán de conducir los humos a</w:t>
      </w:r>
      <w:r>
        <w:rPr>
          <w:rFonts w:ascii="Arial" w:hAnsi="Arial" w:cs="Arial"/>
          <w:sz w:val="20"/>
          <w:szCs w:val="20"/>
        </w:rPr>
        <w:t xml:space="preserve"> través de ductos metálicos los </w:t>
      </w:r>
      <w:r w:rsidRPr="004E2F66">
        <w:rPr>
          <w:rFonts w:ascii="Arial" w:hAnsi="Arial" w:cs="Arial"/>
          <w:sz w:val="20"/>
          <w:szCs w:val="20"/>
        </w:rPr>
        <w:t>cuales no deberán estar orientados hacia colindancias aje</w:t>
      </w:r>
      <w:r>
        <w:rPr>
          <w:rFonts w:ascii="Arial" w:hAnsi="Arial" w:cs="Arial"/>
          <w:sz w:val="20"/>
          <w:szCs w:val="20"/>
        </w:rPr>
        <w:t xml:space="preserve">nas y deberán de contar con una </w:t>
      </w:r>
      <w:r w:rsidRPr="004E2F66">
        <w:rPr>
          <w:rFonts w:ascii="Arial" w:hAnsi="Arial" w:cs="Arial"/>
          <w:sz w:val="20"/>
          <w:szCs w:val="20"/>
        </w:rPr>
        <w:t>altura mínima de dos metros sobre la techu</w:t>
      </w:r>
      <w:r>
        <w:rPr>
          <w:rFonts w:ascii="Arial" w:hAnsi="Arial" w:cs="Arial"/>
          <w:sz w:val="20"/>
          <w:szCs w:val="20"/>
        </w:rPr>
        <w:t xml:space="preserve">mbre; en su caso que predominen </w:t>
      </w:r>
      <w:r w:rsidRPr="004E2F66">
        <w:rPr>
          <w:rFonts w:ascii="Arial" w:hAnsi="Arial" w:cs="Arial"/>
          <w:sz w:val="20"/>
          <w:szCs w:val="20"/>
        </w:rPr>
        <w:t>construcciones aledañas de dos plantas o más, de</w:t>
      </w:r>
      <w:r>
        <w:rPr>
          <w:rFonts w:ascii="Arial" w:hAnsi="Arial" w:cs="Arial"/>
          <w:sz w:val="20"/>
          <w:szCs w:val="20"/>
        </w:rPr>
        <w:t>berá de rebasar la altura de la c</w:t>
      </w:r>
      <w:r w:rsidRPr="004E2F66">
        <w:rPr>
          <w:rFonts w:ascii="Arial" w:hAnsi="Arial" w:cs="Arial"/>
          <w:sz w:val="20"/>
          <w:szCs w:val="20"/>
        </w:rPr>
        <w:t>onstrucción más alta.</w:t>
      </w:r>
    </w:p>
    <w:p w14:paraId="2B1D6B83" w14:textId="77777777" w:rsidR="001B36C6" w:rsidRDefault="001B36C6" w:rsidP="00F70B16">
      <w:pPr>
        <w:jc w:val="both"/>
        <w:rPr>
          <w:rFonts w:ascii="Arial" w:hAnsi="Arial" w:cs="Arial"/>
          <w:b/>
          <w:sz w:val="20"/>
          <w:szCs w:val="20"/>
        </w:rPr>
      </w:pPr>
    </w:p>
    <w:p w14:paraId="55820883" w14:textId="665A23D4" w:rsidR="00F70B16" w:rsidRDefault="00F70B16" w:rsidP="00F70B16">
      <w:pPr>
        <w:jc w:val="both"/>
        <w:rPr>
          <w:rFonts w:ascii="Arial" w:hAnsi="Arial" w:cs="Arial"/>
          <w:sz w:val="20"/>
          <w:szCs w:val="20"/>
        </w:rPr>
      </w:pPr>
      <w:r w:rsidRPr="00375009">
        <w:rPr>
          <w:rFonts w:ascii="Arial" w:hAnsi="Arial" w:cs="Arial"/>
          <w:b/>
          <w:sz w:val="20"/>
          <w:szCs w:val="20"/>
        </w:rPr>
        <w:t>Artículo 119.</w:t>
      </w:r>
      <w:r w:rsidRPr="004E2F66">
        <w:rPr>
          <w:rFonts w:ascii="Arial" w:hAnsi="Arial" w:cs="Arial"/>
          <w:sz w:val="20"/>
          <w:szCs w:val="20"/>
        </w:rPr>
        <w:t xml:space="preserve"> La Dirección vigilará la aplicación de los criterios ecológicos para </w:t>
      </w:r>
      <w:r>
        <w:rPr>
          <w:rFonts w:ascii="Arial" w:hAnsi="Arial" w:cs="Arial"/>
          <w:sz w:val="20"/>
          <w:szCs w:val="20"/>
        </w:rPr>
        <w:t xml:space="preserve">la protección </w:t>
      </w:r>
      <w:r w:rsidRPr="004E2F66">
        <w:rPr>
          <w:rFonts w:ascii="Arial" w:hAnsi="Arial" w:cs="Arial"/>
          <w:sz w:val="20"/>
          <w:szCs w:val="20"/>
        </w:rPr>
        <w:t>a la atmósfera en las declaratorias de uso de suelo, de</w:t>
      </w:r>
      <w:r>
        <w:rPr>
          <w:rFonts w:ascii="Arial" w:hAnsi="Arial" w:cs="Arial"/>
          <w:sz w:val="20"/>
          <w:szCs w:val="20"/>
        </w:rPr>
        <w:t xml:space="preserve">stinos, reservas y provisiones, </w:t>
      </w:r>
      <w:r w:rsidRPr="004E2F66">
        <w:rPr>
          <w:rFonts w:ascii="Arial" w:hAnsi="Arial" w:cs="Arial"/>
          <w:sz w:val="20"/>
          <w:szCs w:val="20"/>
        </w:rPr>
        <w:t>definiendo los criterios en que se permita la instalación de industria.</w:t>
      </w:r>
    </w:p>
    <w:p w14:paraId="788D5A6F" w14:textId="77777777" w:rsidR="00F70B16" w:rsidRDefault="00F70B16" w:rsidP="00F70B16">
      <w:pPr>
        <w:jc w:val="both"/>
        <w:rPr>
          <w:rFonts w:ascii="Arial" w:hAnsi="Arial" w:cs="Arial"/>
          <w:sz w:val="20"/>
          <w:szCs w:val="20"/>
        </w:rPr>
      </w:pPr>
    </w:p>
    <w:p w14:paraId="03503184" w14:textId="4B8F15A9" w:rsidR="00F70B16" w:rsidRDefault="00F70B16" w:rsidP="00F70B16">
      <w:pPr>
        <w:jc w:val="both"/>
        <w:rPr>
          <w:rFonts w:ascii="Arial" w:hAnsi="Arial" w:cs="Arial"/>
          <w:sz w:val="20"/>
          <w:szCs w:val="20"/>
        </w:rPr>
      </w:pPr>
      <w:r w:rsidRPr="00375009">
        <w:rPr>
          <w:rFonts w:ascii="Arial" w:hAnsi="Arial" w:cs="Arial"/>
          <w:b/>
          <w:sz w:val="20"/>
          <w:szCs w:val="20"/>
        </w:rPr>
        <w:t>Artículo 120.</w:t>
      </w:r>
      <w:r w:rsidRPr="004E2F66">
        <w:rPr>
          <w:rFonts w:ascii="Arial" w:hAnsi="Arial" w:cs="Arial"/>
          <w:sz w:val="20"/>
          <w:szCs w:val="20"/>
        </w:rPr>
        <w:t xml:space="preserve"> Se establecen las prohibiciones específicas siguientes:</w:t>
      </w:r>
    </w:p>
    <w:p w14:paraId="4B3EDEF1" w14:textId="77777777" w:rsidR="000B38B0" w:rsidRPr="004E2F66" w:rsidRDefault="000B38B0" w:rsidP="00F70B16">
      <w:pPr>
        <w:jc w:val="both"/>
        <w:rPr>
          <w:rFonts w:ascii="Arial" w:hAnsi="Arial" w:cs="Arial"/>
          <w:sz w:val="20"/>
          <w:szCs w:val="20"/>
        </w:rPr>
      </w:pPr>
    </w:p>
    <w:p w14:paraId="36884429" w14:textId="4B708125" w:rsidR="00F70B16" w:rsidRPr="001503E5" w:rsidRDefault="00F70B16" w:rsidP="00E74739">
      <w:pPr>
        <w:pStyle w:val="Prrafodelista"/>
        <w:numPr>
          <w:ilvl w:val="0"/>
          <w:numId w:val="42"/>
        </w:numPr>
        <w:jc w:val="both"/>
        <w:rPr>
          <w:rFonts w:ascii="Arial" w:hAnsi="Arial" w:cs="Arial"/>
          <w:sz w:val="20"/>
          <w:szCs w:val="20"/>
        </w:rPr>
      </w:pPr>
      <w:r w:rsidRPr="001503E5">
        <w:rPr>
          <w:rFonts w:ascii="Arial" w:hAnsi="Arial" w:cs="Arial"/>
          <w:sz w:val="20"/>
          <w:szCs w:val="20"/>
        </w:rPr>
        <w:t>Quemar o incinerar a cielo abierto cualquier tipo de residuo sólido o líquido, incluyendo basura doméstica, hojarasca, hierba seca, esquilmos agrícolas, llantas, plásticos, lubricantes, solventes, así como quema de campos agrícolas o terrenos urbanos con fines de desmonte o deshierbe;</w:t>
      </w:r>
    </w:p>
    <w:p w14:paraId="65060E93" w14:textId="77777777" w:rsidR="000B38B0" w:rsidRPr="004E2F66" w:rsidRDefault="000B38B0" w:rsidP="001503E5">
      <w:pPr>
        <w:jc w:val="both"/>
        <w:rPr>
          <w:rFonts w:ascii="Arial" w:hAnsi="Arial" w:cs="Arial"/>
          <w:sz w:val="20"/>
          <w:szCs w:val="20"/>
        </w:rPr>
      </w:pPr>
    </w:p>
    <w:p w14:paraId="1D34CEA5" w14:textId="77777777" w:rsidR="00E2200F" w:rsidRPr="001503E5" w:rsidRDefault="00F70B16" w:rsidP="00E74739">
      <w:pPr>
        <w:pStyle w:val="Prrafodelista"/>
        <w:numPr>
          <w:ilvl w:val="0"/>
          <w:numId w:val="42"/>
        </w:numPr>
        <w:jc w:val="both"/>
        <w:rPr>
          <w:rFonts w:ascii="Arial" w:hAnsi="Arial" w:cs="Arial"/>
          <w:sz w:val="20"/>
          <w:szCs w:val="20"/>
        </w:rPr>
      </w:pPr>
      <w:r w:rsidRPr="001503E5">
        <w:rPr>
          <w:rFonts w:ascii="Arial" w:hAnsi="Arial" w:cs="Arial"/>
          <w:sz w:val="20"/>
          <w:szCs w:val="20"/>
        </w:rPr>
        <w:t xml:space="preserve">Pintar vehículos y toda clase de objetos sobre la vía pública o a la intemperie, estos trabajos se deben realizar en lugares con instalaciones que incluyan un área confinada para pintar y cuenten con extractores y filtros adecuados para el control de partículas y olores, además de contar con un tiro de chimenea hacia el exterior evitando la orientación hacia vía pública y vecinos colindante, la cual deberá ser vertical y contar con una altura mínima de dos metros sobre la techumbre; en su caso que predominen construcciones aledañas de dos plantas o más, deberá de rebasar la altura de la construcción más alta; y </w:t>
      </w:r>
    </w:p>
    <w:p w14:paraId="22F64B77" w14:textId="77777777" w:rsidR="00E2200F" w:rsidRDefault="00E2200F" w:rsidP="001503E5">
      <w:pPr>
        <w:pStyle w:val="Prrafodelista"/>
        <w:ind w:left="0"/>
        <w:jc w:val="both"/>
        <w:rPr>
          <w:rFonts w:ascii="Arial" w:hAnsi="Arial" w:cs="Arial"/>
          <w:sz w:val="20"/>
          <w:szCs w:val="20"/>
        </w:rPr>
      </w:pPr>
    </w:p>
    <w:p w14:paraId="24AB9D02" w14:textId="0DE846F1" w:rsidR="00F70B16" w:rsidRPr="001503E5" w:rsidRDefault="00E2200F" w:rsidP="00E74739">
      <w:pPr>
        <w:pStyle w:val="Prrafodelista"/>
        <w:numPr>
          <w:ilvl w:val="0"/>
          <w:numId w:val="42"/>
        </w:numPr>
        <w:jc w:val="both"/>
        <w:rPr>
          <w:rFonts w:ascii="Arial" w:hAnsi="Arial" w:cs="Arial"/>
          <w:sz w:val="20"/>
          <w:szCs w:val="20"/>
        </w:rPr>
      </w:pPr>
      <w:r w:rsidRPr="001503E5">
        <w:rPr>
          <w:rFonts w:ascii="Arial" w:hAnsi="Arial" w:cs="Arial"/>
          <w:sz w:val="20"/>
          <w:szCs w:val="20"/>
        </w:rPr>
        <w:t>Rebasar los límites máximos de emisiones a la atmósfera.</w:t>
      </w:r>
    </w:p>
    <w:p w14:paraId="5B44C125" w14:textId="77777777" w:rsidR="001B36C6" w:rsidRDefault="001B36C6" w:rsidP="00F70B16">
      <w:pPr>
        <w:jc w:val="both"/>
        <w:rPr>
          <w:rFonts w:ascii="Arial" w:hAnsi="Arial" w:cs="Arial"/>
          <w:b/>
          <w:sz w:val="20"/>
          <w:szCs w:val="20"/>
        </w:rPr>
      </w:pPr>
    </w:p>
    <w:p w14:paraId="66B32479" w14:textId="794EB362" w:rsidR="00F70B16" w:rsidRPr="004E2F66" w:rsidRDefault="00F70B16" w:rsidP="00F70B16">
      <w:pPr>
        <w:jc w:val="both"/>
        <w:rPr>
          <w:rFonts w:ascii="Arial" w:hAnsi="Arial" w:cs="Arial"/>
          <w:sz w:val="20"/>
          <w:szCs w:val="20"/>
        </w:rPr>
      </w:pPr>
      <w:r w:rsidRPr="00375009">
        <w:rPr>
          <w:rFonts w:ascii="Arial" w:hAnsi="Arial" w:cs="Arial"/>
          <w:b/>
          <w:sz w:val="20"/>
          <w:szCs w:val="20"/>
        </w:rPr>
        <w:t>Artículo 121.</w:t>
      </w:r>
      <w:r w:rsidRPr="004E2F66">
        <w:rPr>
          <w:rFonts w:ascii="Arial" w:hAnsi="Arial" w:cs="Arial"/>
          <w:sz w:val="20"/>
          <w:szCs w:val="20"/>
        </w:rPr>
        <w:t xml:space="preserve"> Sólo se permitirá la combustión a cielo</w:t>
      </w:r>
      <w:r>
        <w:rPr>
          <w:rFonts w:ascii="Arial" w:hAnsi="Arial" w:cs="Arial"/>
          <w:sz w:val="20"/>
          <w:szCs w:val="20"/>
        </w:rPr>
        <w:t xml:space="preserve"> abierto, cuando se efectúe con </w:t>
      </w:r>
      <w:r w:rsidRPr="004E2F66">
        <w:rPr>
          <w:rFonts w:ascii="Arial" w:hAnsi="Arial" w:cs="Arial"/>
          <w:sz w:val="20"/>
          <w:szCs w:val="20"/>
        </w:rPr>
        <w:t>autorización de la Dirección la cual se solicitará por escrito en el f</w:t>
      </w:r>
      <w:r>
        <w:rPr>
          <w:rFonts w:ascii="Arial" w:hAnsi="Arial" w:cs="Arial"/>
          <w:sz w:val="20"/>
          <w:szCs w:val="20"/>
        </w:rPr>
        <w:t xml:space="preserve">ormato que la misma </w:t>
      </w:r>
      <w:r w:rsidRPr="004E2F66">
        <w:rPr>
          <w:rFonts w:ascii="Arial" w:hAnsi="Arial" w:cs="Arial"/>
          <w:sz w:val="20"/>
          <w:szCs w:val="20"/>
        </w:rPr>
        <w:t xml:space="preserve">determine, cuando menos con diez </w:t>
      </w:r>
      <w:r w:rsidRPr="004E2F66">
        <w:rPr>
          <w:rFonts w:ascii="Arial" w:hAnsi="Arial" w:cs="Arial"/>
          <w:sz w:val="20"/>
          <w:szCs w:val="20"/>
        </w:rPr>
        <w:lastRenderedPageBreak/>
        <w:t>días hábiles de antic</w:t>
      </w:r>
      <w:r>
        <w:rPr>
          <w:rFonts w:ascii="Arial" w:hAnsi="Arial" w:cs="Arial"/>
          <w:sz w:val="20"/>
          <w:szCs w:val="20"/>
        </w:rPr>
        <w:t xml:space="preserve">ipación a la fecha que se tenga </w:t>
      </w:r>
      <w:r w:rsidRPr="004E2F66">
        <w:rPr>
          <w:rFonts w:ascii="Arial" w:hAnsi="Arial" w:cs="Arial"/>
          <w:sz w:val="20"/>
          <w:szCs w:val="20"/>
        </w:rPr>
        <w:t>programado, justificándose debidamente la necesidad de lo solicitado.</w:t>
      </w:r>
    </w:p>
    <w:p w14:paraId="1CDEF291" w14:textId="77777777" w:rsidR="000B38B0" w:rsidRDefault="000B38B0" w:rsidP="00F70B16">
      <w:pPr>
        <w:jc w:val="both"/>
        <w:rPr>
          <w:rFonts w:ascii="Arial" w:hAnsi="Arial" w:cs="Arial"/>
          <w:sz w:val="20"/>
          <w:szCs w:val="20"/>
        </w:rPr>
      </w:pPr>
    </w:p>
    <w:p w14:paraId="1A5830F7" w14:textId="77777777" w:rsidR="00575C8D" w:rsidRDefault="00F70B16" w:rsidP="00F70B16">
      <w:pPr>
        <w:jc w:val="both"/>
        <w:rPr>
          <w:rFonts w:ascii="Arial" w:hAnsi="Arial" w:cs="Arial"/>
          <w:sz w:val="20"/>
          <w:szCs w:val="20"/>
        </w:rPr>
      </w:pPr>
      <w:r w:rsidRPr="004E2F66">
        <w:rPr>
          <w:rFonts w:ascii="Arial" w:hAnsi="Arial" w:cs="Arial"/>
          <w:sz w:val="20"/>
          <w:szCs w:val="20"/>
        </w:rPr>
        <w:t>Dentro del territorio municipal, queda estrictamente prohibido llevar a cabo com</w:t>
      </w:r>
      <w:r>
        <w:rPr>
          <w:rFonts w:ascii="Arial" w:hAnsi="Arial" w:cs="Arial"/>
          <w:sz w:val="20"/>
          <w:szCs w:val="20"/>
        </w:rPr>
        <w:t xml:space="preserve">bustiones a </w:t>
      </w:r>
      <w:r w:rsidRPr="004E2F66">
        <w:rPr>
          <w:rFonts w:ascii="Arial" w:hAnsi="Arial" w:cs="Arial"/>
          <w:sz w:val="20"/>
          <w:szCs w:val="20"/>
        </w:rPr>
        <w:t>cielo abierto dentro de la zona urbana y particularmente den</w:t>
      </w:r>
      <w:r>
        <w:rPr>
          <w:rFonts w:ascii="Arial" w:hAnsi="Arial" w:cs="Arial"/>
          <w:sz w:val="20"/>
          <w:szCs w:val="20"/>
        </w:rPr>
        <w:t xml:space="preserve">tro de las instalaciones de los establecimientos. </w:t>
      </w:r>
    </w:p>
    <w:p w14:paraId="7B93C48A" w14:textId="77777777" w:rsidR="00575C8D" w:rsidRDefault="00575C8D" w:rsidP="00F70B16">
      <w:pPr>
        <w:jc w:val="both"/>
        <w:rPr>
          <w:rFonts w:ascii="Arial" w:hAnsi="Arial" w:cs="Arial"/>
          <w:sz w:val="20"/>
          <w:szCs w:val="20"/>
        </w:rPr>
      </w:pPr>
    </w:p>
    <w:p w14:paraId="018B327E" w14:textId="445B3F2F" w:rsidR="00F70B16" w:rsidRPr="004E2F66" w:rsidRDefault="00F70B16" w:rsidP="00F70B16">
      <w:pPr>
        <w:jc w:val="both"/>
        <w:rPr>
          <w:rFonts w:ascii="Arial" w:hAnsi="Arial" w:cs="Arial"/>
          <w:sz w:val="20"/>
          <w:szCs w:val="20"/>
        </w:rPr>
      </w:pPr>
      <w:r w:rsidRPr="004E2F66">
        <w:rPr>
          <w:rFonts w:ascii="Arial" w:hAnsi="Arial" w:cs="Arial"/>
          <w:sz w:val="20"/>
          <w:szCs w:val="20"/>
        </w:rPr>
        <w:t>No se autorizará la combustión a cielo abierto en los meses</w:t>
      </w:r>
      <w:r>
        <w:rPr>
          <w:rFonts w:ascii="Arial" w:hAnsi="Arial" w:cs="Arial"/>
          <w:sz w:val="20"/>
          <w:szCs w:val="20"/>
        </w:rPr>
        <w:t xml:space="preserve"> de noviembre, diciembre, enero </w:t>
      </w:r>
      <w:r w:rsidRPr="004E2F66">
        <w:rPr>
          <w:rFonts w:ascii="Arial" w:hAnsi="Arial" w:cs="Arial"/>
          <w:sz w:val="20"/>
          <w:szCs w:val="20"/>
        </w:rPr>
        <w:t>y febrero.</w:t>
      </w:r>
    </w:p>
    <w:p w14:paraId="7A72CD9F" w14:textId="77777777" w:rsidR="001B36C6" w:rsidRDefault="001B36C6" w:rsidP="00F70B16">
      <w:pPr>
        <w:jc w:val="both"/>
        <w:rPr>
          <w:rFonts w:ascii="Arial" w:hAnsi="Arial" w:cs="Arial"/>
          <w:b/>
          <w:sz w:val="20"/>
          <w:szCs w:val="20"/>
        </w:rPr>
      </w:pPr>
    </w:p>
    <w:p w14:paraId="541CBAE7" w14:textId="323DB0F2" w:rsidR="00F70B16" w:rsidRDefault="00F70B16" w:rsidP="00F70B16">
      <w:pPr>
        <w:jc w:val="both"/>
        <w:rPr>
          <w:rFonts w:ascii="Arial" w:hAnsi="Arial" w:cs="Arial"/>
          <w:sz w:val="20"/>
          <w:szCs w:val="20"/>
        </w:rPr>
      </w:pPr>
      <w:r w:rsidRPr="00375009">
        <w:rPr>
          <w:rFonts w:ascii="Arial" w:hAnsi="Arial" w:cs="Arial"/>
          <w:b/>
          <w:sz w:val="20"/>
          <w:szCs w:val="20"/>
        </w:rPr>
        <w:t>Artículo 122.</w:t>
      </w:r>
      <w:r w:rsidRPr="004E2F66">
        <w:rPr>
          <w:rFonts w:ascii="Arial" w:hAnsi="Arial" w:cs="Arial"/>
          <w:sz w:val="20"/>
          <w:szCs w:val="20"/>
        </w:rPr>
        <w:t xml:space="preserve"> La ejecución de simulacros de incendio d</w:t>
      </w:r>
      <w:r>
        <w:rPr>
          <w:rFonts w:ascii="Arial" w:hAnsi="Arial" w:cs="Arial"/>
          <w:sz w:val="20"/>
          <w:szCs w:val="20"/>
        </w:rPr>
        <w:t xml:space="preserve">eberá realizarse en un campo de </w:t>
      </w:r>
      <w:r w:rsidRPr="004E2F66">
        <w:rPr>
          <w:rFonts w:ascii="Arial" w:hAnsi="Arial" w:cs="Arial"/>
          <w:sz w:val="20"/>
          <w:szCs w:val="20"/>
        </w:rPr>
        <w:t>prácticas habilitado para ello y aprobado por la Coordinaci</w:t>
      </w:r>
      <w:r>
        <w:rPr>
          <w:rFonts w:ascii="Arial" w:hAnsi="Arial" w:cs="Arial"/>
          <w:sz w:val="20"/>
          <w:szCs w:val="20"/>
        </w:rPr>
        <w:t xml:space="preserve">ón de Protección Civil y del H. </w:t>
      </w:r>
      <w:r w:rsidRPr="004E2F66">
        <w:rPr>
          <w:rFonts w:ascii="Arial" w:hAnsi="Arial" w:cs="Arial"/>
          <w:sz w:val="20"/>
          <w:szCs w:val="20"/>
        </w:rPr>
        <w:t>Cuerpo de Bomberos del Municipio, además requerirá de aut</w:t>
      </w:r>
      <w:r>
        <w:rPr>
          <w:rFonts w:ascii="Arial" w:hAnsi="Arial" w:cs="Arial"/>
          <w:sz w:val="20"/>
          <w:szCs w:val="20"/>
        </w:rPr>
        <w:t xml:space="preserve">orización expresa y por escrito </w:t>
      </w:r>
      <w:r w:rsidRPr="004E2F66">
        <w:rPr>
          <w:rFonts w:ascii="Arial" w:hAnsi="Arial" w:cs="Arial"/>
          <w:sz w:val="20"/>
          <w:szCs w:val="20"/>
        </w:rPr>
        <w:t>de la Dirección, mediante solicitud escrita que el interesad</w:t>
      </w:r>
      <w:r>
        <w:rPr>
          <w:rFonts w:ascii="Arial" w:hAnsi="Arial" w:cs="Arial"/>
          <w:sz w:val="20"/>
          <w:szCs w:val="20"/>
        </w:rPr>
        <w:t xml:space="preserve">o deberá presentar por lo menos </w:t>
      </w:r>
      <w:r w:rsidRPr="004E2F66">
        <w:rPr>
          <w:rFonts w:ascii="Arial" w:hAnsi="Arial" w:cs="Arial"/>
          <w:sz w:val="20"/>
          <w:szCs w:val="20"/>
        </w:rPr>
        <w:t>10 días anticipados al evento y deberá incluir la siguiente información:</w:t>
      </w:r>
    </w:p>
    <w:p w14:paraId="03B9FB8D" w14:textId="77777777" w:rsidR="000B38B0" w:rsidRPr="004E2F66" w:rsidRDefault="000B38B0" w:rsidP="00F70B16">
      <w:pPr>
        <w:jc w:val="both"/>
        <w:rPr>
          <w:rFonts w:ascii="Arial" w:hAnsi="Arial" w:cs="Arial"/>
          <w:sz w:val="20"/>
          <w:szCs w:val="20"/>
        </w:rPr>
      </w:pPr>
    </w:p>
    <w:p w14:paraId="6D3B136C" w14:textId="72B631D2" w:rsidR="00F70B16" w:rsidRPr="001503E5" w:rsidRDefault="00F70B16" w:rsidP="00E74739">
      <w:pPr>
        <w:pStyle w:val="Prrafodelista"/>
        <w:numPr>
          <w:ilvl w:val="0"/>
          <w:numId w:val="43"/>
        </w:numPr>
        <w:jc w:val="both"/>
        <w:rPr>
          <w:rFonts w:ascii="Arial" w:hAnsi="Arial" w:cs="Arial"/>
          <w:sz w:val="20"/>
          <w:szCs w:val="20"/>
        </w:rPr>
      </w:pPr>
      <w:r w:rsidRPr="001503E5">
        <w:rPr>
          <w:rFonts w:ascii="Arial" w:hAnsi="Arial" w:cs="Arial"/>
          <w:sz w:val="20"/>
          <w:szCs w:val="20"/>
        </w:rPr>
        <w:t>Croquis de localización del predio, indicando el lugar preciso en el que se efectuará la combustión, así como las construcciones y colindancias más próximas y las condiciones de seguridad existentes en el lugar;</w:t>
      </w:r>
    </w:p>
    <w:p w14:paraId="0F64935A" w14:textId="77777777" w:rsidR="000B38B0" w:rsidRDefault="000B38B0" w:rsidP="001503E5">
      <w:pPr>
        <w:jc w:val="both"/>
        <w:rPr>
          <w:rFonts w:ascii="Arial" w:hAnsi="Arial" w:cs="Arial"/>
          <w:sz w:val="20"/>
          <w:szCs w:val="20"/>
        </w:rPr>
      </w:pPr>
    </w:p>
    <w:p w14:paraId="0E6503EF" w14:textId="1F90C1B9" w:rsidR="00F70B16" w:rsidRPr="001503E5" w:rsidRDefault="00F70B16" w:rsidP="00E74739">
      <w:pPr>
        <w:pStyle w:val="Prrafodelista"/>
        <w:numPr>
          <w:ilvl w:val="0"/>
          <w:numId w:val="43"/>
        </w:numPr>
        <w:jc w:val="both"/>
        <w:rPr>
          <w:rFonts w:ascii="Arial" w:hAnsi="Arial" w:cs="Arial"/>
          <w:sz w:val="20"/>
          <w:szCs w:val="20"/>
        </w:rPr>
      </w:pPr>
      <w:r w:rsidRPr="001503E5">
        <w:rPr>
          <w:rFonts w:ascii="Arial" w:hAnsi="Arial" w:cs="Arial"/>
          <w:sz w:val="20"/>
          <w:szCs w:val="20"/>
        </w:rPr>
        <w:t>Fecha y horario en que tendrá lugar el simulacro;</w:t>
      </w:r>
    </w:p>
    <w:p w14:paraId="56754747" w14:textId="77777777" w:rsidR="000B38B0" w:rsidRDefault="000B38B0" w:rsidP="001503E5">
      <w:pPr>
        <w:jc w:val="both"/>
        <w:rPr>
          <w:rFonts w:ascii="Arial" w:hAnsi="Arial" w:cs="Arial"/>
          <w:sz w:val="20"/>
          <w:szCs w:val="20"/>
        </w:rPr>
      </w:pPr>
    </w:p>
    <w:p w14:paraId="5454984D" w14:textId="2A9CA511" w:rsidR="00F70B16" w:rsidRPr="001503E5" w:rsidRDefault="00F70B16" w:rsidP="00E74739">
      <w:pPr>
        <w:pStyle w:val="Prrafodelista"/>
        <w:numPr>
          <w:ilvl w:val="0"/>
          <w:numId w:val="43"/>
        </w:numPr>
        <w:jc w:val="both"/>
        <w:rPr>
          <w:rFonts w:ascii="Arial" w:hAnsi="Arial" w:cs="Arial"/>
          <w:sz w:val="20"/>
          <w:szCs w:val="20"/>
        </w:rPr>
      </w:pPr>
      <w:r w:rsidRPr="001503E5">
        <w:rPr>
          <w:rFonts w:ascii="Arial" w:hAnsi="Arial" w:cs="Arial"/>
          <w:sz w:val="20"/>
          <w:szCs w:val="20"/>
        </w:rPr>
        <w:t>Tipo y cantidad de combustibles que se utilizarán; y</w:t>
      </w:r>
    </w:p>
    <w:p w14:paraId="2C3CAE54" w14:textId="77777777" w:rsidR="000B38B0" w:rsidRDefault="000B38B0" w:rsidP="001503E5">
      <w:pPr>
        <w:jc w:val="both"/>
        <w:rPr>
          <w:rFonts w:ascii="Arial" w:hAnsi="Arial" w:cs="Arial"/>
          <w:sz w:val="20"/>
          <w:szCs w:val="20"/>
        </w:rPr>
      </w:pPr>
    </w:p>
    <w:p w14:paraId="24BFEA66" w14:textId="77777777" w:rsidR="00575C8D" w:rsidRPr="001503E5" w:rsidRDefault="00F70B16" w:rsidP="00E74739">
      <w:pPr>
        <w:pStyle w:val="Prrafodelista"/>
        <w:numPr>
          <w:ilvl w:val="0"/>
          <w:numId w:val="43"/>
        </w:numPr>
        <w:jc w:val="both"/>
        <w:rPr>
          <w:rFonts w:ascii="Arial" w:hAnsi="Arial" w:cs="Arial"/>
          <w:sz w:val="20"/>
          <w:szCs w:val="20"/>
        </w:rPr>
      </w:pPr>
      <w:r w:rsidRPr="001503E5">
        <w:rPr>
          <w:rFonts w:ascii="Arial" w:hAnsi="Arial" w:cs="Arial"/>
          <w:sz w:val="20"/>
          <w:szCs w:val="20"/>
        </w:rPr>
        <w:t xml:space="preserve">La duración, el número de personas a participar y las medidas de seguridad que se implementarán en las maniobras. </w:t>
      </w:r>
    </w:p>
    <w:p w14:paraId="2D06403E" w14:textId="77777777" w:rsidR="00575C8D" w:rsidRDefault="00575C8D" w:rsidP="00575C8D">
      <w:pPr>
        <w:pStyle w:val="Prrafodelista"/>
        <w:ind w:left="851"/>
        <w:jc w:val="both"/>
        <w:rPr>
          <w:rFonts w:ascii="Arial" w:hAnsi="Arial" w:cs="Arial"/>
          <w:sz w:val="20"/>
          <w:szCs w:val="20"/>
        </w:rPr>
      </w:pPr>
    </w:p>
    <w:p w14:paraId="5ADEAD75" w14:textId="03D00542" w:rsidR="00575C8D" w:rsidRDefault="00F70B16" w:rsidP="00575C8D">
      <w:pPr>
        <w:pStyle w:val="Prrafodelista"/>
        <w:ind w:left="0"/>
        <w:jc w:val="both"/>
        <w:rPr>
          <w:rFonts w:ascii="Arial" w:hAnsi="Arial" w:cs="Arial"/>
          <w:sz w:val="20"/>
          <w:szCs w:val="20"/>
        </w:rPr>
      </w:pPr>
      <w:r w:rsidRPr="000B38B0">
        <w:rPr>
          <w:rFonts w:ascii="Arial" w:hAnsi="Arial" w:cs="Arial"/>
          <w:sz w:val="20"/>
          <w:szCs w:val="20"/>
        </w:rPr>
        <w:t xml:space="preserve">El </w:t>
      </w:r>
      <w:r w:rsidR="001B36C6" w:rsidRPr="000B38B0">
        <w:rPr>
          <w:rFonts w:ascii="Arial" w:hAnsi="Arial" w:cs="Arial"/>
          <w:sz w:val="20"/>
          <w:szCs w:val="20"/>
        </w:rPr>
        <w:t>promoverte</w:t>
      </w:r>
      <w:r w:rsidRPr="000B38B0">
        <w:rPr>
          <w:rFonts w:ascii="Arial" w:hAnsi="Arial" w:cs="Arial"/>
          <w:sz w:val="20"/>
          <w:szCs w:val="20"/>
        </w:rPr>
        <w:t>, previo a la realización del sim</w:t>
      </w:r>
      <w:r w:rsidR="00575C8D">
        <w:rPr>
          <w:rFonts w:ascii="Arial" w:hAnsi="Arial" w:cs="Arial"/>
          <w:sz w:val="20"/>
          <w:szCs w:val="20"/>
        </w:rPr>
        <w:t xml:space="preserve">ulacro, deberá notificarlo a la </w:t>
      </w:r>
      <w:r w:rsidRPr="000B38B0">
        <w:rPr>
          <w:rFonts w:ascii="Arial" w:hAnsi="Arial" w:cs="Arial"/>
          <w:sz w:val="20"/>
          <w:szCs w:val="20"/>
        </w:rPr>
        <w:t>Coordinación de Protección Civil y al H. Cuerpo de Bomberos del Municipio para las acciones a que haya lugar.</w:t>
      </w:r>
    </w:p>
    <w:p w14:paraId="4A27462A" w14:textId="77777777" w:rsidR="00575C8D" w:rsidRPr="00575C8D" w:rsidRDefault="00575C8D" w:rsidP="00575C8D">
      <w:pPr>
        <w:pStyle w:val="Prrafodelista"/>
        <w:rPr>
          <w:rFonts w:ascii="Arial" w:hAnsi="Arial" w:cs="Arial"/>
          <w:sz w:val="20"/>
          <w:szCs w:val="20"/>
        </w:rPr>
      </w:pPr>
    </w:p>
    <w:p w14:paraId="275CC9B5" w14:textId="2BB1416A" w:rsidR="00F70B16" w:rsidRPr="00575C8D" w:rsidRDefault="00F70B16" w:rsidP="00575C8D">
      <w:pPr>
        <w:pStyle w:val="Prrafodelista"/>
        <w:ind w:left="0"/>
        <w:rPr>
          <w:rFonts w:ascii="Arial" w:hAnsi="Arial" w:cs="Arial"/>
          <w:sz w:val="20"/>
          <w:szCs w:val="20"/>
        </w:rPr>
      </w:pPr>
      <w:r w:rsidRPr="00575C8D">
        <w:rPr>
          <w:rFonts w:ascii="Arial" w:hAnsi="Arial" w:cs="Arial"/>
          <w:sz w:val="20"/>
          <w:szCs w:val="20"/>
        </w:rPr>
        <w:t>Cuando se presente alguna causa imprevista por la cual no debe llevarse a cabo la combustión, la Dirección, sin necesidad de notificación previa, podrá suspender de manera temporal o definitiva la autorización.</w:t>
      </w:r>
    </w:p>
    <w:p w14:paraId="7CB1E652" w14:textId="77777777" w:rsidR="000B38B0" w:rsidRPr="004E2F66" w:rsidRDefault="000B38B0" w:rsidP="000B38B0">
      <w:pPr>
        <w:ind w:left="567"/>
        <w:jc w:val="both"/>
        <w:rPr>
          <w:rFonts w:ascii="Arial" w:hAnsi="Arial" w:cs="Arial"/>
          <w:sz w:val="20"/>
          <w:szCs w:val="20"/>
        </w:rPr>
      </w:pPr>
    </w:p>
    <w:p w14:paraId="2DB2E3FF" w14:textId="77777777" w:rsidR="00F70B16" w:rsidRDefault="00F70B16" w:rsidP="00F70B16">
      <w:pPr>
        <w:jc w:val="both"/>
        <w:rPr>
          <w:rFonts w:ascii="Arial" w:hAnsi="Arial" w:cs="Arial"/>
          <w:sz w:val="20"/>
          <w:szCs w:val="20"/>
        </w:rPr>
      </w:pPr>
      <w:r w:rsidRPr="0010704C">
        <w:rPr>
          <w:rFonts w:ascii="Arial" w:hAnsi="Arial" w:cs="Arial"/>
          <w:b/>
          <w:sz w:val="20"/>
          <w:szCs w:val="20"/>
        </w:rPr>
        <w:t>Artículo 123.</w:t>
      </w:r>
      <w:r w:rsidRPr="004E2F66">
        <w:rPr>
          <w:rFonts w:ascii="Arial" w:hAnsi="Arial" w:cs="Arial"/>
          <w:sz w:val="20"/>
          <w:szCs w:val="20"/>
        </w:rPr>
        <w:t xml:space="preserve"> Una vez recibida la solicitud, la Direc</w:t>
      </w:r>
      <w:r>
        <w:rPr>
          <w:rFonts w:ascii="Arial" w:hAnsi="Arial" w:cs="Arial"/>
          <w:sz w:val="20"/>
          <w:szCs w:val="20"/>
        </w:rPr>
        <w:t xml:space="preserve">ción procederá a su evaluación, </w:t>
      </w:r>
      <w:r w:rsidRPr="004E2F66">
        <w:rPr>
          <w:rFonts w:ascii="Arial" w:hAnsi="Arial" w:cs="Arial"/>
          <w:sz w:val="20"/>
          <w:szCs w:val="20"/>
        </w:rPr>
        <w:t>concediendo o negando la autorización dentro del término d</w:t>
      </w:r>
      <w:r>
        <w:rPr>
          <w:rFonts w:ascii="Arial" w:hAnsi="Arial" w:cs="Arial"/>
          <w:sz w:val="20"/>
          <w:szCs w:val="20"/>
        </w:rPr>
        <w:t xml:space="preserve">e cinco días hábiles contados a </w:t>
      </w:r>
      <w:r w:rsidRPr="004E2F66">
        <w:rPr>
          <w:rFonts w:ascii="Arial" w:hAnsi="Arial" w:cs="Arial"/>
          <w:sz w:val="20"/>
          <w:szCs w:val="20"/>
        </w:rPr>
        <w:t>partir de la fecha</w:t>
      </w:r>
      <w:r>
        <w:rPr>
          <w:rFonts w:ascii="Arial" w:hAnsi="Arial" w:cs="Arial"/>
          <w:sz w:val="20"/>
          <w:szCs w:val="20"/>
        </w:rPr>
        <w:t xml:space="preserve"> de recepción de la solicitud.  </w:t>
      </w:r>
    </w:p>
    <w:p w14:paraId="46A751AF" w14:textId="77777777" w:rsidR="00C50631" w:rsidRDefault="00C50631" w:rsidP="00F70B16">
      <w:pPr>
        <w:jc w:val="both"/>
        <w:rPr>
          <w:rFonts w:ascii="Arial" w:hAnsi="Arial" w:cs="Arial"/>
          <w:sz w:val="20"/>
          <w:szCs w:val="20"/>
        </w:rPr>
      </w:pPr>
    </w:p>
    <w:p w14:paraId="42E16CCD" w14:textId="001424C9" w:rsidR="00F70B16" w:rsidRPr="004E2F66" w:rsidRDefault="00F70B16" w:rsidP="00F70B16">
      <w:pPr>
        <w:jc w:val="both"/>
        <w:rPr>
          <w:rFonts w:ascii="Arial" w:hAnsi="Arial" w:cs="Arial"/>
          <w:sz w:val="20"/>
          <w:szCs w:val="20"/>
        </w:rPr>
      </w:pPr>
      <w:r w:rsidRPr="004E2F66">
        <w:rPr>
          <w:rFonts w:ascii="Arial" w:hAnsi="Arial" w:cs="Arial"/>
          <w:sz w:val="20"/>
          <w:szCs w:val="20"/>
        </w:rPr>
        <w:t>Si la Dirección no emitiera la resolución correspondiente de</w:t>
      </w:r>
      <w:r>
        <w:rPr>
          <w:rFonts w:ascii="Arial" w:hAnsi="Arial" w:cs="Arial"/>
          <w:sz w:val="20"/>
          <w:szCs w:val="20"/>
        </w:rPr>
        <w:t>ntro del término señalado en el</w:t>
      </w:r>
      <w:r w:rsidR="000B38B0">
        <w:rPr>
          <w:rFonts w:ascii="Arial" w:hAnsi="Arial" w:cs="Arial"/>
          <w:sz w:val="20"/>
          <w:szCs w:val="20"/>
        </w:rPr>
        <w:t xml:space="preserve"> </w:t>
      </w:r>
      <w:r w:rsidRPr="004E2F66">
        <w:rPr>
          <w:rFonts w:ascii="Arial" w:hAnsi="Arial" w:cs="Arial"/>
          <w:sz w:val="20"/>
          <w:szCs w:val="20"/>
        </w:rPr>
        <w:t>párrafo anterior, la autorización se entenderá como negada.</w:t>
      </w:r>
    </w:p>
    <w:p w14:paraId="05B4A8E6" w14:textId="77777777" w:rsidR="000B38B0" w:rsidRDefault="000B38B0" w:rsidP="00F70B16">
      <w:pPr>
        <w:jc w:val="both"/>
        <w:rPr>
          <w:rFonts w:ascii="Arial" w:hAnsi="Arial" w:cs="Arial"/>
          <w:b/>
          <w:sz w:val="20"/>
          <w:szCs w:val="20"/>
        </w:rPr>
      </w:pPr>
    </w:p>
    <w:p w14:paraId="5D17D308" w14:textId="17752FBA" w:rsidR="00F70B16" w:rsidRPr="004E2F66" w:rsidRDefault="00F70B16" w:rsidP="00F70B16">
      <w:pPr>
        <w:jc w:val="both"/>
        <w:rPr>
          <w:rFonts w:ascii="Arial" w:hAnsi="Arial" w:cs="Arial"/>
          <w:sz w:val="20"/>
          <w:szCs w:val="20"/>
        </w:rPr>
      </w:pPr>
      <w:r w:rsidRPr="0010704C">
        <w:rPr>
          <w:rFonts w:ascii="Arial" w:hAnsi="Arial" w:cs="Arial"/>
          <w:b/>
          <w:sz w:val="20"/>
          <w:szCs w:val="20"/>
        </w:rPr>
        <w:t>Artículo 124.</w:t>
      </w:r>
      <w:r w:rsidRPr="004E2F66">
        <w:rPr>
          <w:rFonts w:ascii="Arial" w:hAnsi="Arial" w:cs="Arial"/>
          <w:sz w:val="20"/>
          <w:szCs w:val="20"/>
        </w:rPr>
        <w:t xml:space="preserve"> Las labores de impermeabilización con c</w:t>
      </w:r>
      <w:r>
        <w:rPr>
          <w:rFonts w:ascii="Arial" w:hAnsi="Arial" w:cs="Arial"/>
          <w:sz w:val="20"/>
          <w:szCs w:val="20"/>
        </w:rPr>
        <w:t xml:space="preserve">hapopote deberán realizarse con </w:t>
      </w:r>
      <w:r w:rsidRPr="004E2F66">
        <w:rPr>
          <w:rFonts w:ascii="Arial" w:hAnsi="Arial" w:cs="Arial"/>
          <w:sz w:val="20"/>
          <w:szCs w:val="20"/>
        </w:rPr>
        <w:t>tecnologías que eviten las emanaciones de contaminant</w:t>
      </w:r>
      <w:r>
        <w:rPr>
          <w:rFonts w:ascii="Arial" w:hAnsi="Arial" w:cs="Arial"/>
          <w:sz w:val="20"/>
          <w:szCs w:val="20"/>
        </w:rPr>
        <w:t xml:space="preserve">es a la atmósfera, así como por </w:t>
      </w:r>
      <w:r w:rsidRPr="004E2F66">
        <w:rPr>
          <w:rFonts w:ascii="Arial" w:hAnsi="Arial" w:cs="Arial"/>
          <w:sz w:val="20"/>
          <w:szCs w:val="20"/>
        </w:rPr>
        <w:t xml:space="preserve">seguridad el fundido debe llevarse a cabo en calderas y se </w:t>
      </w:r>
      <w:r>
        <w:rPr>
          <w:rFonts w:ascii="Arial" w:hAnsi="Arial" w:cs="Arial"/>
          <w:sz w:val="20"/>
          <w:szCs w:val="20"/>
        </w:rPr>
        <w:t xml:space="preserve">prohíbe su traslado de un lugar </w:t>
      </w:r>
      <w:r w:rsidRPr="004E2F66">
        <w:rPr>
          <w:rFonts w:ascii="Arial" w:hAnsi="Arial" w:cs="Arial"/>
          <w:sz w:val="20"/>
          <w:szCs w:val="20"/>
        </w:rPr>
        <w:t>a otro en operación.</w:t>
      </w:r>
    </w:p>
    <w:p w14:paraId="6858A819" w14:textId="77777777" w:rsidR="000B38B0" w:rsidRDefault="000B38B0" w:rsidP="00F70B16">
      <w:pPr>
        <w:jc w:val="both"/>
        <w:rPr>
          <w:rFonts w:ascii="Arial" w:hAnsi="Arial" w:cs="Arial"/>
          <w:b/>
          <w:sz w:val="20"/>
          <w:szCs w:val="20"/>
        </w:rPr>
      </w:pPr>
    </w:p>
    <w:p w14:paraId="7607BC95" w14:textId="5E93D4D4" w:rsidR="00F70B16" w:rsidRPr="004E2F66" w:rsidRDefault="00F70B16" w:rsidP="00F70B16">
      <w:pPr>
        <w:jc w:val="both"/>
        <w:rPr>
          <w:rFonts w:ascii="Arial" w:hAnsi="Arial" w:cs="Arial"/>
          <w:sz w:val="20"/>
          <w:szCs w:val="20"/>
        </w:rPr>
      </w:pPr>
      <w:r w:rsidRPr="0010704C">
        <w:rPr>
          <w:rFonts w:ascii="Arial" w:hAnsi="Arial" w:cs="Arial"/>
          <w:b/>
          <w:sz w:val="20"/>
          <w:szCs w:val="20"/>
        </w:rPr>
        <w:t>Artículo 125</w:t>
      </w:r>
      <w:r w:rsidRPr="004E2F66">
        <w:rPr>
          <w:rFonts w:ascii="Arial" w:hAnsi="Arial" w:cs="Arial"/>
          <w:sz w:val="20"/>
          <w:szCs w:val="20"/>
        </w:rPr>
        <w:t>. Las personas o empresas dedicadas a la inst</w:t>
      </w:r>
      <w:r>
        <w:rPr>
          <w:rFonts w:ascii="Arial" w:hAnsi="Arial" w:cs="Arial"/>
          <w:sz w:val="20"/>
          <w:szCs w:val="20"/>
        </w:rPr>
        <w:t xml:space="preserve">alación o reparación de equipos </w:t>
      </w:r>
      <w:r w:rsidRPr="004E2F66">
        <w:rPr>
          <w:rFonts w:ascii="Arial" w:hAnsi="Arial" w:cs="Arial"/>
          <w:sz w:val="20"/>
          <w:szCs w:val="20"/>
        </w:rPr>
        <w:t>de refrigeración, deberán contar con dispositivos de recup</w:t>
      </w:r>
      <w:r>
        <w:rPr>
          <w:rFonts w:ascii="Arial" w:hAnsi="Arial" w:cs="Arial"/>
          <w:sz w:val="20"/>
          <w:szCs w:val="20"/>
        </w:rPr>
        <w:t xml:space="preserve">eración de los gases y disponer </w:t>
      </w:r>
      <w:r w:rsidRPr="004E2F66">
        <w:rPr>
          <w:rFonts w:ascii="Arial" w:hAnsi="Arial" w:cs="Arial"/>
          <w:sz w:val="20"/>
          <w:szCs w:val="20"/>
        </w:rPr>
        <w:t>de ellos adecuadamente de conformidad con la normatividad vigente.</w:t>
      </w:r>
    </w:p>
    <w:p w14:paraId="4042EDFF" w14:textId="77777777" w:rsidR="000B38B0" w:rsidRDefault="000B38B0" w:rsidP="00F70B16">
      <w:pPr>
        <w:jc w:val="both"/>
        <w:rPr>
          <w:rFonts w:ascii="Arial" w:hAnsi="Arial" w:cs="Arial"/>
          <w:b/>
          <w:sz w:val="20"/>
          <w:szCs w:val="20"/>
        </w:rPr>
      </w:pPr>
    </w:p>
    <w:p w14:paraId="21DAA8CD" w14:textId="228AC20B" w:rsidR="00F70B16" w:rsidRPr="004E2F66" w:rsidRDefault="00F70B16" w:rsidP="00F70B16">
      <w:pPr>
        <w:jc w:val="both"/>
        <w:rPr>
          <w:rFonts w:ascii="Arial" w:hAnsi="Arial" w:cs="Arial"/>
          <w:sz w:val="20"/>
          <w:szCs w:val="20"/>
        </w:rPr>
      </w:pPr>
      <w:r w:rsidRPr="0010704C">
        <w:rPr>
          <w:rFonts w:ascii="Arial" w:hAnsi="Arial" w:cs="Arial"/>
          <w:b/>
          <w:sz w:val="20"/>
          <w:szCs w:val="20"/>
        </w:rPr>
        <w:t>Artículo 126.</w:t>
      </w:r>
      <w:r w:rsidRPr="004E2F66">
        <w:rPr>
          <w:rFonts w:ascii="Arial" w:hAnsi="Arial" w:cs="Arial"/>
          <w:sz w:val="20"/>
          <w:szCs w:val="20"/>
        </w:rPr>
        <w:t xml:space="preserve"> Quienes realicen actividades de transformaci</w:t>
      </w:r>
      <w:r>
        <w:rPr>
          <w:rFonts w:ascii="Arial" w:hAnsi="Arial" w:cs="Arial"/>
          <w:sz w:val="20"/>
          <w:szCs w:val="20"/>
        </w:rPr>
        <w:t xml:space="preserve">ón, construcción, remodelación, </w:t>
      </w:r>
      <w:r w:rsidRPr="004E2F66">
        <w:rPr>
          <w:rFonts w:ascii="Arial" w:hAnsi="Arial" w:cs="Arial"/>
          <w:sz w:val="20"/>
          <w:szCs w:val="20"/>
        </w:rPr>
        <w:t>demolición, excavación, criba, venta y depósitos que</w:t>
      </w:r>
      <w:r>
        <w:rPr>
          <w:rFonts w:ascii="Arial" w:hAnsi="Arial" w:cs="Arial"/>
          <w:sz w:val="20"/>
          <w:szCs w:val="20"/>
        </w:rPr>
        <w:t xml:space="preserve"> generen polvos provenientes de </w:t>
      </w:r>
      <w:r w:rsidRPr="004E2F66">
        <w:rPr>
          <w:rFonts w:ascii="Arial" w:hAnsi="Arial" w:cs="Arial"/>
          <w:sz w:val="20"/>
          <w:szCs w:val="20"/>
        </w:rPr>
        <w:t xml:space="preserve">materiales </w:t>
      </w:r>
      <w:proofErr w:type="spellStart"/>
      <w:r w:rsidRPr="004E2F66">
        <w:rPr>
          <w:rFonts w:ascii="Arial" w:hAnsi="Arial" w:cs="Arial"/>
          <w:sz w:val="20"/>
          <w:szCs w:val="20"/>
        </w:rPr>
        <w:t>étreos</w:t>
      </w:r>
      <w:proofErr w:type="spellEnd"/>
      <w:r w:rsidRPr="004E2F66">
        <w:rPr>
          <w:rFonts w:ascii="Arial" w:hAnsi="Arial" w:cs="Arial"/>
          <w:sz w:val="20"/>
          <w:szCs w:val="20"/>
        </w:rPr>
        <w:t xml:space="preserve">, deben </w:t>
      </w:r>
      <w:r w:rsidRPr="004E2F66">
        <w:rPr>
          <w:rFonts w:ascii="Arial" w:hAnsi="Arial" w:cs="Arial"/>
          <w:sz w:val="20"/>
          <w:szCs w:val="20"/>
        </w:rPr>
        <w:lastRenderedPageBreak/>
        <w:t>humedecer dichos materiales y colocar mamparas o b</w:t>
      </w:r>
      <w:r>
        <w:rPr>
          <w:rFonts w:ascii="Arial" w:hAnsi="Arial" w:cs="Arial"/>
          <w:sz w:val="20"/>
          <w:szCs w:val="20"/>
        </w:rPr>
        <w:t xml:space="preserve">arreras de </w:t>
      </w:r>
      <w:r w:rsidRPr="004E2F66">
        <w:rPr>
          <w:rFonts w:ascii="Arial" w:hAnsi="Arial" w:cs="Arial"/>
          <w:sz w:val="20"/>
          <w:szCs w:val="20"/>
        </w:rPr>
        <w:t>contención, a fin de mitigar la emisión de tales polvos a la atmósfera.</w:t>
      </w:r>
    </w:p>
    <w:p w14:paraId="4312AA63" w14:textId="77777777" w:rsidR="000B38B0" w:rsidRDefault="000B38B0" w:rsidP="00F70B16">
      <w:pPr>
        <w:jc w:val="both"/>
        <w:rPr>
          <w:rFonts w:ascii="Arial" w:hAnsi="Arial" w:cs="Arial"/>
          <w:b/>
          <w:sz w:val="20"/>
          <w:szCs w:val="20"/>
        </w:rPr>
      </w:pPr>
    </w:p>
    <w:p w14:paraId="5C8A7FEF" w14:textId="0FD6EB6F" w:rsidR="00F70B16" w:rsidRPr="004E2F66" w:rsidRDefault="00F70B16" w:rsidP="00F70B16">
      <w:pPr>
        <w:jc w:val="both"/>
        <w:rPr>
          <w:rFonts w:ascii="Arial" w:hAnsi="Arial" w:cs="Arial"/>
          <w:sz w:val="20"/>
          <w:szCs w:val="20"/>
        </w:rPr>
      </w:pPr>
      <w:r w:rsidRPr="005530BA">
        <w:rPr>
          <w:rFonts w:ascii="Arial" w:hAnsi="Arial" w:cs="Arial"/>
          <w:b/>
          <w:sz w:val="20"/>
          <w:szCs w:val="20"/>
        </w:rPr>
        <w:t>Artículo 127.</w:t>
      </w:r>
      <w:r w:rsidRPr="004E2F66">
        <w:rPr>
          <w:rFonts w:ascii="Arial" w:hAnsi="Arial" w:cs="Arial"/>
          <w:sz w:val="20"/>
          <w:szCs w:val="20"/>
        </w:rPr>
        <w:t xml:space="preserve"> Todas las actividades </w:t>
      </w:r>
      <w:r w:rsidR="000B38B0" w:rsidRPr="004E2F66">
        <w:rPr>
          <w:rFonts w:ascii="Arial" w:hAnsi="Arial" w:cs="Arial"/>
          <w:sz w:val="20"/>
          <w:szCs w:val="20"/>
        </w:rPr>
        <w:t>micro industriales</w:t>
      </w:r>
      <w:r w:rsidRPr="004E2F66">
        <w:rPr>
          <w:rFonts w:ascii="Arial" w:hAnsi="Arial" w:cs="Arial"/>
          <w:sz w:val="20"/>
          <w:szCs w:val="20"/>
        </w:rPr>
        <w:t>,</w:t>
      </w:r>
      <w:r>
        <w:rPr>
          <w:rFonts w:ascii="Arial" w:hAnsi="Arial" w:cs="Arial"/>
          <w:sz w:val="20"/>
          <w:szCs w:val="20"/>
        </w:rPr>
        <w:t xml:space="preserve"> mercantiles y de servicios que </w:t>
      </w:r>
      <w:r w:rsidRPr="004E2F66">
        <w:rPr>
          <w:rFonts w:ascii="Arial" w:hAnsi="Arial" w:cs="Arial"/>
          <w:sz w:val="20"/>
          <w:szCs w:val="20"/>
        </w:rPr>
        <w:t>generen partículas y polvos, tales como pedreras, dosificadoras de concreto, corte y ta</w:t>
      </w:r>
      <w:r>
        <w:rPr>
          <w:rFonts w:ascii="Arial" w:hAnsi="Arial" w:cs="Arial"/>
          <w:sz w:val="20"/>
          <w:szCs w:val="20"/>
        </w:rPr>
        <w:t xml:space="preserve">llado </w:t>
      </w:r>
      <w:r w:rsidRPr="004E2F66">
        <w:rPr>
          <w:rFonts w:ascii="Arial" w:hAnsi="Arial" w:cs="Arial"/>
          <w:sz w:val="20"/>
          <w:szCs w:val="20"/>
        </w:rPr>
        <w:t>de cantera, entre otros, deberán sujetarse a un program</w:t>
      </w:r>
      <w:r>
        <w:rPr>
          <w:rFonts w:ascii="Arial" w:hAnsi="Arial" w:cs="Arial"/>
          <w:sz w:val="20"/>
          <w:szCs w:val="20"/>
        </w:rPr>
        <w:t xml:space="preserve">a de disminución de emisiones y </w:t>
      </w:r>
      <w:r w:rsidRPr="004E2F66">
        <w:rPr>
          <w:rFonts w:ascii="Arial" w:hAnsi="Arial" w:cs="Arial"/>
          <w:sz w:val="20"/>
          <w:szCs w:val="20"/>
        </w:rPr>
        <w:t xml:space="preserve">adoptar las medidas de control correspondientes, y en </w:t>
      </w:r>
      <w:r>
        <w:rPr>
          <w:rFonts w:ascii="Arial" w:hAnsi="Arial" w:cs="Arial"/>
          <w:sz w:val="20"/>
          <w:szCs w:val="20"/>
        </w:rPr>
        <w:t xml:space="preserve">su caso realizar periódicamente </w:t>
      </w:r>
      <w:r w:rsidRPr="004E2F66">
        <w:rPr>
          <w:rFonts w:ascii="Arial" w:hAnsi="Arial" w:cs="Arial"/>
          <w:sz w:val="20"/>
          <w:szCs w:val="20"/>
        </w:rPr>
        <w:t>monitoreos o verificaciones ambientales para la determinación de partículas suspendidas.</w:t>
      </w:r>
    </w:p>
    <w:p w14:paraId="485AEE42" w14:textId="77777777" w:rsidR="00F70B16" w:rsidRPr="004E2F66" w:rsidRDefault="00F70B16" w:rsidP="00F70B16">
      <w:pPr>
        <w:jc w:val="both"/>
        <w:rPr>
          <w:rFonts w:ascii="Arial" w:hAnsi="Arial" w:cs="Arial"/>
          <w:sz w:val="20"/>
          <w:szCs w:val="20"/>
        </w:rPr>
      </w:pPr>
      <w:r w:rsidRPr="005530BA">
        <w:rPr>
          <w:rFonts w:ascii="Arial" w:hAnsi="Arial" w:cs="Arial"/>
          <w:b/>
          <w:sz w:val="20"/>
          <w:szCs w:val="20"/>
        </w:rPr>
        <w:t>Artículo 128</w:t>
      </w:r>
      <w:r w:rsidRPr="004E2F66">
        <w:rPr>
          <w:rFonts w:ascii="Arial" w:hAnsi="Arial" w:cs="Arial"/>
          <w:sz w:val="20"/>
          <w:szCs w:val="20"/>
        </w:rPr>
        <w:t>. Aquellos propietarios de edificios abandon</w:t>
      </w:r>
      <w:r>
        <w:rPr>
          <w:rFonts w:ascii="Arial" w:hAnsi="Arial" w:cs="Arial"/>
          <w:sz w:val="20"/>
          <w:szCs w:val="20"/>
        </w:rPr>
        <w:t xml:space="preserve">ados, lotes o zonas baldías que </w:t>
      </w:r>
      <w:r w:rsidRPr="004E2F66">
        <w:rPr>
          <w:rFonts w:ascii="Arial" w:hAnsi="Arial" w:cs="Arial"/>
          <w:sz w:val="20"/>
          <w:szCs w:val="20"/>
        </w:rPr>
        <w:t>generen o puedan generar tolvaneras en el territorio mun</w:t>
      </w:r>
      <w:r>
        <w:rPr>
          <w:rFonts w:ascii="Arial" w:hAnsi="Arial" w:cs="Arial"/>
          <w:sz w:val="20"/>
          <w:szCs w:val="20"/>
        </w:rPr>
        <w:t xml:space="preserve">icipal, deberán implementar las </w:t>
      </w:r>
      <w:r w:rsidRPr="004E2F66">
        <w:rPr>
          <w:rFonts w:ascii="Arial" w:hAnsi="Arial" w:cs="Arial"/>
          <w:sz w:val="20"/>
          <w:szCs w:val="20"/>
        </w:rPr>
        <w:t>medidas de mitigación que la Dirección determine.</w:t>
      </w:r>
    </w:p>
    <w:p w14:paraId="61658F3B" w14:textId="77777777" w:rsidR="000B38B0" w:rsidRDefault="000B38B0" w:rsidP="00F70B16">
      <w:pPr>
        <w:jc w:val="both"/>
        <w:rPr>
          <w:rFonts w:ascii="Arial" w:hAnsi="Arial" w:cs="Arial"/>
          <w:b/>
          <w:sz w:val="20"/>
          <w:szCs w:val="20"/>
        </w:rPr>
      </w:pPr>
    </w:p>
    <w:p w14:paraId="63732C2C" w14:textId="37B2CCBF" w:rsidR="00F70B16" w:rsidRDefault="00F70B16" w:rsidP="00F70B16">
      <w:pPr>
        <w:jc w:val="both"/>
        <w:rPr>
          <w:rFonts w:ascii="Arial" w:hAnsi="Arial" w:cs="Arial"/>
          <w:sz w:val="20"/>
          <w:szCs w:val="20"/>
        </w:rPr>
      </w:pPr>
      <w:r w:rsidRPr="005530BA">
        <w:rPr>
          <w:rFonts w:ascii="Arial" w:hAnsi="Arial" w:cs="Arial"/>
          <w:b/>
          <w:sz w:val="20"/>
          <w:szCs w:val="20"/>
        </w:rPr>
        <w:t>Artículo 129.</w:t>
      </w:r>
      <w:r w:rsidRPr="004E2F66">
        <w:rPr>
          <w:rFonts w:ascii="Arial" w:hAnsi="Arial" w:cs="Arial"/>
          <w:sz w:val="20"/>
          <w:szCs w:val="20"/>
        </w:rPr>
        <w:t xml:space="preserve"> La Dirección, coadyuvará con las dependencia</w:t>
      </w:r>
      <w:r>
        <w:rPr>
          <w:rFonts w:ascii="Arial" w:hAnsi="Arial" w:cs="Arial"/>
          <w:sz w:val="20"/>
          <w:szCs w:val="20"/>
        </w:rPr>
        <w:t xml:space="preserve">s de gobierno estatal y federal </w:t>
      </w:r>
      <w:r w:rsidRPr="004E2F66">
        <w:rPr>
          <w:rFonts w:ascii="Arial" w:hAnsi="Arial" w:cs="Arial"/>
          <w:sz w:val="20"/>
          <w:szCs w:val="20"/>
        </w:rPr>
        <w:t>encargadas de vigilar y regular a las empresas con emi</w:t>
      </w:r>
      <w:r>
        <w:rPr>
          <w:rFonts w:ascii="Arial" w:hAnsi="Arial" w:cs="Arial"/>
          <w:sz w:val="20"/>
          <w:szCs w:val="20"/>
        </w:rPr>
        <w:t xml:space="preserve">siones de gases, humos, olores, </w:t>
      </w:r>
      <w:r w:rsidRPr="004E2F66">
        <w:rPr>
          <w:rFonts w:ascii="Arial" w:hAnsi="Arial" w:cs="Arial"/>
          <w:sz w:val="20"/>
          <w:szCs w:val="20"/>
        </w:rPr>
        <w:t>polvos contaminantes, para el cumplimiento de la normatividad que les corresponda.</w:t>
      </w:r>
    </w:p>
    <w:p w14:paraId="547277CA" w14:textId="77777777" w:rsidR="00F70B16" w:rsidRDefault="00F70B16" w:rsidP="00F70B16">
      <w:pPr>
        <w:jc w:val="both"/>
        <w:rPr>
          <w:rFonts w:ascii="Arial" w:hAnsi="Arial" w:cs="Arial"/>
          <w:sz w:val="20"/>
          <w:szCs w:val="20"/>
        </w:rPr>
      </w:pPr>
    </w:p>
    <w:p w14:paraId="78C391FF" w14:textId="725DEB79" w:rsidR="00F70B16" w:rsidRPr="00E1253D" w:rsidRDefault="00F70B16" w:rsidP="000B38B0">
      <w:pPr>
        <w:jc w:val="center"/>
        <w:rPr>
          <w:rFonts w:ascii="Arial" w:hAnsi="Arial" w:cs="Arial"/>
          <w:b/>
        </w:rPr>
      </w:pPr>
    </w:p>
    <w:p w14:paraId="01C4E3B1" w14:textId="62C64EBC" w:rsidR="00F70B16" w:rsidRPr="000B38B0" w:rsidRDefault="00F70B16" w:rsidP="00F70B16">
      <w:pPr>
        <w:jc w:val="center"/>
        <w:rPr>
          <w:rFonts w:ascii="Arial" w:hAnsi="Arial" w:cs="Arial"/>
          <w:b/>
          <w:sz w:val="22"/>
          <w:szCs w:val="22"/>
        </w:rPr>
      </w:pPr>
      <w:r w:rsidRPr="000B38B0">
        <w:rPr>
          <w:rFonts w:ascii="Arial" w:hAnsi="Arial" w:cs="Arial"/>
          <w:b/>
          <w:sz w:val="22"/>
          <w:szCs w:val="22"/>
        </w:rPr>
        <w:t>SECCIÓN SEGUNDA</w:t>
      </w:r>
    </w:p>
    <w:p w14:paraId="51D2E10E" w14:textId="77777777" w:rsidR="000B38B0" w:rsidRPr="000B38B0" w:rsidRDefault="000B38B0" w:rsidP="000B38B0">
      <w:pPr>
        <w:jc w:val="center"/>
        <w:rPr>
          <w:rFonts w:ascii="Arial" w:hAnsi="Arial" w:cs="Arial"/>
          <w:sz w:val="22"/>
          <w:szCs w:val="22"/>
        </w:rPr>
      </w:pPr>
      <w:r w:rsidRPr="000B38B0">
        <w:rPr>
          <w:rFonts w:ascii="Arial" w:hAnsi="Arial" w:cs="Arial"/>
          <w:sz w:val="22"/>
          <w:szCs w:val="22"/>
        </w:rPr>
        <w:t>DE LAS OBLIGACIONES DE LOS PROPIETARIOS</w:t>
      </w:r>
    </w:p>
    <w:p w14:paraId="2210C1D6" w14:textId="77777777" w:rsidR="000B38B0" w:rsidRPr="000B38B0" w:rsidRDefault="000B38B0" w:rsidP="000B38B0">
      <w:pPr>
        <w:jc w:val="center"/>
        <w:rPr>
          <w:rFonts w:ascii="Arial" w:hAnsi="Arial" w:cs="Arial"/>
          <w:sz w:val="22"/>
          <w:szCs w:val="22"/>
        </w:rPr>
      </w:pPr>
      <w:r w:rsidRPr="000B38B0">
        <w:rPr>
          <w:rFonts w:ascii="Arial" w:hAnsi="Arial" w:cs="Arial"/>
          <w:sz w:val="22"/>
          <w:szCs w:val="22"/>
        </w:rPr>
        <w:t>DE VEHÍCULOS AUTOMOTORES</w:t>
      </w:r>
    </w:p>
    <w:p w14:paraId="6CC77F93" w14:textId="77777777" w:rsidR="000B38B0" w:rsidRPr="00E1253D" w:rsidRDefault="000B38B0" w:rsidP="00F70B16">
      <w:pPr>
        <w:jc w:val="center"/>
        <w:rPr>
          <w:rFonts w:ascii="Arial" w:hAnsi="Arial" w:cs="Arial"/>
          <w:b/>
        </w:rPr>
      </w:pPr>
    </w:p>
    <w:p w14:paraId="795FC11C" w14:textId="77777777"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130</w:t>
      </w:r>
      <w:r w:rsidRPr="004E2F66">
        <w:rPr>
          <w:rFonts w:ascii="Arial" w:hAnsi="Arial" w:cs="Arial"/>
          <w:sz w:val="20"/>
          <w:szCs w:val="20"/>
        </w:rPr>
        <w:t>. Los propietarios de vehículos automot</w:t>
      </w:r>
      <w:r>
        <w:rPr>
          <w:rFonts w:ascii="Arial" w:hAnsi="Arial" w:cs="Arial"/>
          <w:sz w:val="20"/>
          <w:szCs w:val="20"/>
        </w:rPr>
        <w:t xml:space="preserve">ores están obligados a realizar </w:t>
      </w:r>
      <w:r w:rsidRPr="004E2F66">
        <w:rPr>
          <w:rFonts w:ascii="Arial" w:hAnsi="Arial" w:cs="Arial"/>
          <w:sz w:val="20"/>
          <w:szCs w:val="20"/>
        </w:rPr>
        <w:t>periódicamente la afinación y mantenimiento de sus autom</w:t>
      </w:r>
      <w:r>
        <w:rPr>
          <w:rFonts w:ascii="Arial" w:hAnsi="Arial" w:cs="Arial"/>
          <w:sz w:val="20"/>
          <w:szCs w:val="20"/>
        </w:rPr>
        <w:t xml:space="preserve">óviles, para asegurar una buena </w:t>
      </w:r>
      <w:r w:rsidRPr="004E2F66">
        <w:rPr>
          <w:rFonts w:ascii="Arial" w:hAnsi="Arial" w:cs="Arial"/>
          <w:sz w:val="20"/>
          <w:szCs w:val="20"/>
        </w:rPr>
        <w:t>combustión a fin de no rebasar los niveles máximos permis</w:t>
      </w:r>
      <w:r>
        <w:rPr>
          <w:rFonts w:ascii="Arial" w:hAnsi="Arial" w:cs="Arial"/>
          <w:sz w:val="20"/>
          <w:szCs w:val="20"/>
        </w:rPr>
        <w:t xml:space="preserve">ibles de emisión que dictan las </w:t>
      </w:r>
      <w:r w:rsidRPr="004E2F66">
        <w:rPr>
          <w:rFonts w:ascii="Arial" w:hAnsi="Arial" w:cs="Arial"/>
          <w:sz w:val="20"/>
          <w:szCs w:val="20"/>
        </w:rPr>
        <w:t>normas oficiales mexicanas.</w:t>
      </w:r>
    </w:p>
    <w:p w14:paraId="698037C6"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El Municipio podrá celebrar convenios con los talleres mecánicos para la disposición</w:t>
      </w:r>
      <w:r>
        <w:rPr>
          <w:rFonts w:ascii="Arial" w:hAnsi="Arial" w:cs="Arial"/>
          <w:sz w:val="20"/>
          <w:szCs w:val="20"/>
        </w:rPr>
        <w:t xml:space="preserve"> </w:t>
      </w:r>
      <w:r w:rsidRPr="004E2F66">
        <w:rPr>
          <w:rFonts w:ascii="Arial" w:hAnsi="Arial" w:cs="Arial"/>
          <w:sz w:val="20"/>
          <w:szCs w:val="20"/>
        </w:rPr>
        <w:t>adecuada del aceite usado.</w:t>
      </w:r>
    </w:p>
    <w:p w14:paraId="6258BCB9" w14:textId="77777777" w:rsidR="000B38B0" w:rsidRDefault="000B38B0" w:rsidP="00F70B16">
      <w:pPr>
        <w:jc w:val="both"/>
        <w:rPr>
          <w:rFonts w:ascii="Arial" w:hAnsi="Arial" w:cs="Arial"/>
          <w:b/>
          <w:sz w:val="20"/>
          <w:szCs w:val="20"/>
        </w:rPr>
      </w:pPr>
    </w:p>
    <w:p w14:paraId="76E8875C" w14:textId="26B3FF60"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131.</w:t>
      </w:r>
      <w:r w:rsidRPr="004E2F66">
        <w:rPr>
          <w:rFonts w:ascii="Arial" w:hAnsi="Arial" w:cs="Arial"/>
          <w:sz w:val="20"/>
          <w:szCs w:val="20"/>
        </w:rPr>
        <w:t xml:space="preserve"> La Dirección solicitará el apoyo a la Dire</w:t>
      </w:r>
      <w:r>
        <w:rPr>
          <w:rFonts w:ascii="Arial" w:hAnsi="Arial" w:cs="Arial"/>
          <w:sz w:val="20"/>
          <w:szCs w:val="20"/>
        </w:rPr>
        <w:t xml:space="preserve">cción de Vialidad y Tránsito de </w:t>
      </w:r>
      <w:r w:rsidRPr="004E2F66">
        <w:rPr>
          <w:rFonts w:ascii="Arial" w:hAnsi="Arial" w:cs="Arial"/>
          <w:sz w:val="20"/>
          <w:szCs w:val="20"/>
        </w:rPr>
        <w:t>Gobierno del Estado correspondiente, para que aquellos ve</w:t>
      </w:r>
      <w:r>
        <w:rPr>
          <w:rFonts w:ascii="Arial" w:hAnsi="Arial" w:cs="Arial"/>
          <w:sz w:val="20"/>
          <w:szCs w:val="20"/>
        </w:rPr>
        <w:t xml:space="preserve">hículos automotores de servicio </w:t>
      </w:r>
      <w:r w:rsidRPr="004E2F66">
        <w:rPr>
          <w:rFonts w:ascii="Arial" w:hAnsi="Arial" w:cs="Arial"/>
          <w:sz w:val="20"/>
          <w:szCs w:val="20"/>
        </w:rPr>
        <w:t>público o privado, de gasolina o diésel que expidan</w:t>
      </w:r>
      <w:r>
        <w:rPr>
          <w:rFonts w:ascii="Arial" w:hAnsi="Arial" w:cs="Arial"/>
          <w:sz w:val="20"/>
          <w:szCs w:val="20"/>
        </w:rPr>
        <w:t xml:space="preserve"> humo por encima de los límites </w:t>
      </w:r>
      <w:r w:rsidRPr="004E2F66">
        <w:rPr>
          <w:rFonts w:ascii="Arial" w:hAnsi="Arial" w:cs="Arial"/>
          <w:sz w:val="20"/>
          <w:szCs w:val="20"/>
        </w:rPr>
        <w:t>permitidos, sean retirados de la circulación y a los r</w:t>
      </w:r>
      <w:r>
        <w:rPr>
          <w:rFonts w:ascii="Arial" w:hAnsi="Arial" w:cs="Arial"/>
          <w:sz w:val="20"/>
          <w:szCs w:val="20"/>
        </w:rPr>
        <w:t xml:space="preserve">esponsables se les apliquen las </w:t>
      </w:r>
      <w:r w:rsidRPr="004E2F66">
        <w:rPr>
          <w:rFonts w:ascii="Arial" w:hAnsi="Arial" w:cs="Arial"/>
          <w:sz w:val="20"/>
          <w:szCs w:val="20"/>
        </w:rPr>
        <w:t xml:space="preserve">sanciones que correspondan, además de que se les exija </w:t>
      </w:r>
      <w:r>
        <w:rPr>
          <w:rFonts w:ascii="Arial" w:hAnsi="Arial" w:cs="Arial"/>
          <w:sz w:val="20"/>
          <w:szCs w:val="20"/>
        </w:rPr>
        <w:t xml:space="preserve">el mantenimiento adecuado de su </w:t>
      </w:r>
      <w:r w:rsidRPr="004E2F66">
        <w:rPr>
          <w:rFonts w:ascii="Arial" w:hAnsi="Arial" w:cs="Arial"/>
          <w:sz w:val="20"/>
          <w:szCs w:val="20"/>
        </w:rPr>
        <w:t>automóvil y la adquisición del equipo necesario para reducir sus emisiones contaminantes.</w:t>
      </w:r>
    </w:p>
    <w:p w14:paraId="055E6857" w14:textId="77777777" w:rsidR="000B38B0" w:rsidRDefault="000B38B0" w:rsidP="00F70B16">
      <w:pPr>
        <w:jc w:val="both"/>
        <w:rPr>
          <w:rFonts w:ascii="Arial" w:hAnsi="Arial" w:cs="Arial"/>
          <w:b/>
          <w:sz w:val="20"/>
          <w:szCs w:val="20"/>
        </w:rPr>
      </w:pPr>
    </w:p>
    <w:p w14:paraId="519DCBDB" w14:textId="2A77A576" w:rsidR="00F70B16" w:rsidRDefault="00F70B16" w:rsidP="00F70B16">
      <w:pPr>
        <w:jc w:val="both"/>
        <w:rPr>
          <w:rFonts w:ascii="Arial" w:hAnsi="Arial" w:cs="Arial"/>
          <w:sz w:val="20"/>
          <w:szCs w:val="20"/>
        </w:rPr>
      </w:pPr>
      <w:r w:rsidRPr="005530BA">
        <w:rPr>
          <w:rFonts w:ascii="Arial" w:hAnsi="Arial" w:cs="Arial"/>
          <w:b/>
          <w:sz w:val="20"/>
          <w:szCs w:val="20"/>
        </w:rPr>
        <w:t>Artículo 132.</w:t>
      </w:r>
      <w:r w:rsidRPr="004E2F66">
        <w:rPr>
          <w:rFonts w:ascii="Arial" w:hAnsi="Arial" w:cs="Arial"/>
          <w:sz w:val="20"/>
          <w:szCs w:val="20"/>
        </w:rPr>
        <w:t xml:space="preserve"> Las disposiciones contenidas en el presente</w:t>
      </w:r>
      <w:r>
        <w:rPr>
          <w:rFonts w:ascii="Arial" w:hAnsi="Arial" w:cs="Arial"/>
          <w:sz w:val="20"/>
          <w:szCs w:val="20"/>
        </w:rPr>
        <w:t xml:space="preserve"> Capítulo se aplicarán respecto </w:t>
      </w:r>
      <w:r w:rsidRPr="004E2F66">
        <w:rPr>
          <w:rFonts w:ascii="Arial" w:hAnsi="Arial" w:cs="Arial"/>
          <w:sz w:val="20"/>
          <w:szCs w:val="20"/>
        </w:rPr>
        <w:t>de los siguientes vehículos:</w:t>
      </w:r>
    </w:p>
    <w:p w14:paraId="4B136CF8" w14:textId="77777777" w:rsidR="000B38B0" w:rsidRPr="004E2F66" w:rsidRDefault="000B38B0" w:rsidP="00F70B16">
      <w:pPr>
        <w:jc w:val="both"/>
        <w:rPr>
          <w:rFonts w:ascii="Arial" w:hAnsi="Arial" w:cs="Arial"/>
          <w:sz w:val="20"/>
          <w:szCs w:val="20"/>
        </w:rPr>
      </w:pPr>
    </w:p>
    <w:p w14:paraId="2DA27F14" w14:textId="2D133613" w:rsidR="00F70B16" w:rsidRPr="001503E5" w:rsidRDefault="00F70B16" w:rsidP="00E74739">
      <w:pPr>
        <w:pStyle w:val="Prrafodelista"/>
        <w:numPr>
          <w:ilvl w:val="0"/>
          <w:numId w:val="44"/>
        </w:numPr>
        <w:jc w:val="both"/>
        <w:rPr>
          <w:rFonts w:ascii="Arial" w:hAnsi="Arial" w:cs="Arial"/>
          <w:sz w:val="20"/>
          <w:szCs w:val="20"/>
        </w:rPr>
      </w:pPr>
      <w:r w:rsidRPr="001503E5">
        <w:rPr>
          <w:rFonts w:ascii="Arial" w:hAnsi="Arial" w:cs="Arial"/>
          <w:sz w:val="20"/>
          <w:szCs w:val="20"/>
        </w:rPr>
        <w:t xml:space="preserve">Los destinados al transporte privado, al servicio particular de carga y de pasajeros; </w:t>
      </w:r>
    </w:p>
    <w:p w14:paraId="6F6EB0A0" w14:textId="77777777" w:rsidR="000B38B0" w:rsidRDefault="000B38B0" w:rsidP="001503E5">
      <w:pPr>
        <w:jc w:val="both"/>
        <w:rPr>
          <w:rFonts w:ascii="Arial" w:hAnsi="Arial" w:cs="Arial"/>
          <w:sz w:val="20"/>
          <w:szCs w:val="20"/>
        </w:rPr>
      </w:pPr>
    </w:p>
    <w:p w14:paraId="4DF1F908" w14:textId="20942C28" w:rsidR="00F70B16" w:rsidRPr="001503E5" w:rsidRDefault="00F70B16" w:rsidP="00E74739">
      <w:pPr>
        <w:pStyle w:val="Prrafodelista"/>
        <w:numPr>
          <w:ilvl w:val="0"/>
          <w:numId w:val="44"/>
        </w:numPr>
        <w:jc w:val="both"/>
        <w:rPr>
          <w:rFonts w:ascii="Arial" w:hAnsi="Arial" w:cs="Arial"/>
          <w:sz w:val="20"/>
          <w:szCs w:val="20"/>
        </w:rPr>
      </w:pPr>
      <w:r w:rsidRPr="001503E5">
        <w:rPr>
          <w:rFonts w:ascii="Arial" w:hAnsi="Arial" w:cs="Arial"/>
          <w:sz w:val="20"/>
          <w:szCs w:val="20"/>
        </w:rPr>
        <w:t>Los destinados al servicio público local; y</w:t>
      </w:r>
    </w:p>
    <w:p w14:paraId="6E8F5CC0" w14:textId="77777777" w:rsidR="000B38B0" w:rsidRDefault="000B38B0" w:rsidP="001503E5">
      <w:pPr>
        <w:jc w:val="both"/>
        <w:rPr>
          <w:rFonts w:ascii="Arial" w:hAnsi="Arial" w:cs="Arial"/>
          <w:sz w:val="20"/>
          <w:szCs w:val="20"/>
        </w:rPr>
      </w:pPr>
    </w:p>
    <w:p w14:paraId="56EB8EC8" w14:textId="454E7946" w:rsidR="00F70B16" w:rsidRPr="001503E5" w:rsidRDefault="00F70B16" w:rsidP="00E74739">
      <w:pPr>
        <w:pStyle w:val="Prrafodelista"/>
        <w:numPr>
          <w:ilvl w:val="0"/>
          <w:numId w:val="44"/>
        </w:numPr>
        <w:jc w:val="both"/>
        <w:rPr>
          <w:rFonts w:ascii="Arial" w:hAnsi="Arial" w:cs="Arial"/>
          <w:sz w:val="20"/>
          <w:szCs w:val="20"/>
        </w:rPr>
      </w:pPr>
      <w:r w:rsidRPr="001503E5">
        <w:rPr>
          <w:rFonts w:ascii="Arial" w:hAnsi="Arial" w:cs="Arial"/>
          <w:sz w:val="20"/>
          <w:szCs w:val="20"/>
        </w:rPr>
        <w:t>Los vehículos automotores, hecha excepción del transporte federal en los términos de las fracciones anteriores, que circulen en el Municipio deberán ser sometidos a verificación en los centros autorizados.</w:t>
      </w:r>
    </w:p>
    <w:p w14:paraId="7E297B0D" w14:textId="77777777" w:rsidR="000B38B0" w:rsidRDefault="000B38B0" w:rsidP="00F70B16">
      <w:pPr>
        <w:jc w:val="center"/>
        <w:rPr>
          <w:rFonts w:ascii="Arial" w:hAnsi="Arial" w:cs="Arial"/>
          <w:b/>
          <w:sz w:val="22"/>
          <w:szCs w:val="22"/>
        </w:rPr>
      </w:pPr>
    </w:p>
    <w:p w14:paraId="1BF57B05" w14:textId="77777777" w:rsidR="00C50631" w:rsidRDefault="00C50631" w:rsidP="00F70B16">
      <w:pPr>
        <w:jc w:val="center"/>
        <w:rPr>
          <w:rFonts w:ascii="Arial" w:hAnsi="Arial" w:cs="Arial"/>
          <w:b/>
          <w:sz w:val="22"/>
          <w:szCs w:val="22"/>
        </w:rPr>
      </w:pPr>
    </w:p>
    <w:p w14:paraId="337D3D7E" w14:textId="77777777" w:rsidR="00C50631" w:rsidRDefault="00C50631" w:rsidP="00F70B16">
      <w:pPr>
        <w:jc w:val="center"/>
        <w:rPr>
          <w:rFonts w:ascii="Arial" w:hAnsi="Arial" w:cs="Arial"/>
          <w:b/>
          <w:sz w:val="22"/>
          <w:szCs w:val="22"/>
        </w:rPr>
      </w:pPr>
    </w:p>
    <w:p w14:paraId="66ACD9F8" w14:textId="77777777" w:rsidR="00C50631" w:rsidRDefault="00C50631" w:rsidP="00F70B16">
      <w:pPr>
        <w:jc w:val="center"/>
        <w:rPr>
          <w:rFonts w:ascii="Arial" w:hAnsi="Arial" w:cs="Arial"/>
          <w:b/>
          <w:sz w:val="22"/>
          <w:szCs w:val="22"/>
        </w:rPr>
      </w:pPr>
    </w:p>
    <w:p w14:paraId="1032FF13" w14:textId="77777777" w:rsidR="00C50631" w:rsidRDefault="00C50631" w:rsidP="00F70B16">
      <w:pPr>
        <w:jc w:val="center"/>
        <w:rPr>
          <w:rFonts w:ascii="Arial" w:hAnsi="Arial" w:cs="Arial"/>
          <w:b/>
          <w:sz w:val="22"/>
          <w:szCs w:val="22"/>
        </w:rPr>
      </w:pPr>
    </w:p>
    <w:p w14:paraId="286F7F9D" w14:textId="38751167" w:rsidR="00F70B16" w:rsidRPr="000B38B0" w:rsidRDefault="00F70B16" w:rsidP="00F70B16">
      <w:pPr>
        <w:jc w:val="center"/>
        <w:rPr>
          <w:rFonts w:ascii="Arial" w:hAnsi="Arial" w:cs="Arial"/>
          <w:b/>
          <w:sz w:val="22"/>
          <w:szCs w:val="22"/>
        </w:rPr>
      </w:pPr>
      <w:r w:rsidRPr="000B38B0">
        <w:rPr>
          <w:rFonts w:ascii="Arial" w:hAnsi="Arial" w:cs="Arial"/>
          <w:b/>
          <w:sz w:val="22"/>
          <w:szCs w:val="22"/>
        </w:rPr>
        <w:lastRenderedPageBreak/>
        <w:t>SECCIÓN TERCERA</w:t>
      </w:r>
    </w:p>
    <w:p w14:paraId="3FA0919E" w14:textId="77777777" w:rsidR="000B38B0" w:rsidRPr="000B38B0" w:rsidRDefault="000B38B0" w:rsidP="000B38B0">
      <w:pPr>
        <w:jc w:val="center"/>
        <w:rPr>
          <w:rFonts w:ascii="Arial" w:hAnsi="Arial" w:cs="Arial"/>
          <w:sz w:val="22"/>
          <w:szCs w:val="22"/>
        </w:rPr>
      </w:pPr>
      <w:r w:rsidRPr="000B38B0">
        <w:rPr>
          <w:rFonts w:ascii="Arial" w:hAnsi="Arial" w:cs="Arial"/>
          <w:sz w:val="22"/>
          <w:szCs w:val="22"/>
        </w:rPr>
        <w:t>DE LA VERIFICACIÓN VEHICULAR</w:t>
      </w:r>
    </w:p>
    <w:p w14:paraId="37A265A3" w14:textId="77777777" w:rsidR="000B38B0" w:rsidRPr="005530BA" w:rsidRDefault="000B38B0" w:rsidP="00F70B16">
      <w:pPr>
        <w:jc w:val="center"/>
        <w:rPr>
          <w:rFonts w:ascii="Arial" w:hAnsi="Arial" w:cs="Arial"/>
          <w:b/>
          <w:sz w:val="20"/>
          <w:szCs w:val="20"/>
        </w:rPr>
      </w:pPr>
    </w:p>
    <w:p w14:paraId="587F76FC" w14:textId="2AF9D21B" w:rsidR="00F70B16" w:rsidRDefault="00F70B16" w:rsidP="00F70B16">
      <w:pPr>
        <w:jc w:val="both"/>
        <w:rPr>
          <w:rFonts w:ascii="Arial" w:hAnsi="Arial" w:cs="Arial"/>
          <w:sz w:val="20"/>
          <w:szCs w:val="20"/>
        </w:rPr>
      </w:pPr>
      <w:r w:rsidRPr="005530BA">
        <w:rPr>
          <w:rFonts w:ascii="Arial" w:hAnsi="Arial" w:cs="Arial"/>
          <w:b/>
          <w:sz w:val="20"/>
          <w:szCs w:val="20"/>
        </w:rPr>
        <w:t>Artículo 133.</w:t>
      </w:r>
      <w:r w:rsidRPr="004E2F66">
        <w:rPr>
          <w:rFonts w:ascii="Arial" w:hAnsi="Arial" w:cs="Arial"/>
          <w:sz w:val="20"/>
          <w:szCs w:val="20"/>
        </w:rPr>
        <w:t xml:space="preserve"> Los resultados de la verificación se consignar</w:t>
      </w:r>
      <w:r>
        <w:rPr>
          <w:rFonts w:ascii="Arial" w:hAnsi="Arial" w:cs="Arial"/>
          <w:sz w:val="20"/>
          <w:szCs w:val="20"/>
        </w:rPr>
        <w:t xml:space="preserve">án en una constancia autorizada </w:t>
      </w:r>
      <w:r w:rsidRPr="004E2F66">
        <w:rPr>
          <w:rFonts w:ascii="Arial" w:hAnsi="Arial" w:cs="Arial"/>
          <w:sz w:val="20"/>
          <w:szCs w:val="20"/>
        </w:rPr>
        <w:t>por la Dirección que se entregará al interesado y conten</w:t>
      </w:r>
      <w:r>
        <w:rPr>
          <w:rFonts w:ascii="Arial" w:hAnsi="Arial" w:cs="Arial"/>
          <w:sz w:val="20"/>
          <w:szCs w:val="20"/>
        </w:rPr>
        <w:t xml:space="preserve">drán como mínimo los siguientes </w:t>
      </w:r>
      <w:r w:rsidRPr="004E2F66">
        <w:rPr>
          <w:rFonts w:ascii="Arial" w:hAnsi="Arial" w:cs="Arial"/>
          <w:sz w:val="20"/>
          <w:szCs w:val="20"/>
        </w:rPr>
        <w:t>datos:</w:t>
      </w:r>
    </w:p>
    <w:p w14:paraId="4CFE0E3B" w14:textId="77777777" w:rsidR="000B38B0" w:rsidRPr="004E2F66" w:rsidRDefault="000B38B0" w:rsidP="00F70B16">
      <w:pPr>
        <w:jc w:val="both"/>
        <w:rPr>
          <w:rFonts w:ascii="Arial" w:hAnsi="Arial" w:cs="Arial"/>
          <w:sz w:val="20"/>
          <w:szCs w:val="20"/>
        </w:rPr>
      </w:pPr>
    </w:p>
    <w:p w14:paraId="2D04904B" w14:textId="091D5ECC" w:rsidR="00F70B16" w:rsidRPr="001503E5" w:rsidRDefault="00F70B16" w:rsidP="00E74739">
      <w:pPr>
        <w:pStyle w:val="Prrafodelista"/>
        <w:numPr>
          <w:ilvl w:val="0"/>
          <w:numId w:val="45"/>
        </w:numPr>
        <w:jc w:val="both"/>
        <w:rPr>
          <w:rFonts w:ascii="Arial" w:hAnsi="Arial" w:cs="Arial"/>
          <w:sz w:val="20"/>
          <w:szCs w:val="20"/>
        </w:rPr>
      </w:pPr>
      <w:r w:rsidRPr="001503E5">
        <w:rPr>
          <w:rFonts w:ascii="Arial" w:hAnsi="Arial" w:cs="Arial"/>
          <w:sz w:val="20"/>
          <w:szCs w:val="20"/>
        </w:rPr>
        <w:t>En caso de ser aprobada la verificación:</w:t>
      </w:r>
    </w:p>
    <w:p w14:paraId="4C2977B5" w14:textId="77777777" w:rsidR="000B38B0" w:rsidRPr="004E2F66" w:rsidRDefault="000B38B0" w:rsidP="000B38B0">
      <w:pPr>
        <w:jc w:val="both"/>
        <w:rPr>
          <w:rFonts w:ascii="Arial" w:hAnsi="Arial" w:cs="Arial"/>
          <w:sz w:val="20"/>
          <w:szCs w:val="20"/>
        </w:rPr>
      </w:pPr>
    </w:p>
    <w:p w14:paraId="2320528F" w14:textId="367BB340" w:rsidR="00F70B16" w:rsidRDefault="00F70B16" w:rsidP="00E2200F">
      <w:pPr>
        <w:ind w:left="993"/>
        <w:jc w:val="both"/>
        <w:rPr>
          <w:rFonts w:ascii="Arial" w:hAnsi="Arial" w:cs="Arial"/>
          <w:sz w:val="20"/>
          <w:szCs w:val="20"/>
        </w:rPr>
      </w:pPr>
      <w:r w:rsidRPr="004E2F66">
        <w:rPr>
          <w:rFonts w:ascii="Arial" w:hAnsi="Arial" w:cs="Arial"/>
          <w:sz w:val="20"/>
          <w:szCs w:val="20"/>
        </w:rPr>
        <w:t xml:space="preserve">a) Fecha de verificación; </w:t>
      </w:r>
    </w:p>
    <w:p w14:paraId="42987ADD" w14:textId="77777777" w:rsidR="000B38B0" w:rsidRPr="004E2F66" w:rsidRDefault="000B38B0" w:rsidP="00E2200F">
      <w:pPr>
        <w:ind w:left="993"/>
        <w:jc w:val="both"/>
        <w:rPr>
          <w:rFonts w:ascii="Arial" w:hAnsi="Arial" w:cs="Arial"/>
          <w:sz w:val="20"/>
          <w:szCs w:val="20"/>
        </w:rPr>
      </w:pPr>
    </w:p>
    <w:p w14:paraId="2A0BEC1A" w14:textId="77777777" w:rsidR="00F70B16" w:rsidRPr="004E2F66" w:rsidRDefault="00F70B16" w:rsidP="00E2200F">
      <w:pPr>
        <w:ind w:left="993"/>
        <w:jc w:val="both"/>
        <w:rPr>
          <w:rFonts w:ascii="Arial" w:hAnsi="Arial" w:cs="Arial"/>
          <w:sz w:val="20"/>
          <w:szCs w:val="20"/>
        </w:rPr>
      </w:pPr>
      <w:r w:rsidRPr="004E2F66">
        <w:rPr>
          <w:rFonts w:ascii="Arial" w:hAnsi="Arial" w:cs="Arial"/>
          <w:sz w:val="20"/>
          <w:szCs w:val="20"/>
        </w:rPr>
        <w:t>b) Identificación del centro de verificación ob</w:t>
      </w:r>
      <w:r>
        <w:rPr>
          <w:rFonts w:ascii="Arial" w:hAnsi="Arial" w:cs="Arial"/>
          <w:sz w:val="20"/>
          <w:szCs w:val="20"/>
        </w:rPr>
        <w:t xml:space="preserve">ligatoria y de quién efectuó la </w:t>
      </w:r>
      <w:r w:rsidRPr="004E2F66">
        <w:rPr>
          <w:rFonts w:ascii="Arial" w:hAnsi="Arial" w:cs="Arial"/>
          <w:sz w:val="20"/>
          <w:szCs w:val="20"/>
        </w:rPr>
        <w:t>misma;</w:t>
      </w:r>
    </w:p>
    <w:p w14:paraId="266D651C" w14:textId="77777777" w:rsidR="00F70B16" w:rsidRPr="004E2F66" w:rsidRDefault="00F70B16" w:rsidP="00E2200F">
      <w:pPr>
        <w:ind w:left="993"/>
        <w:jc w:val="both"/>
        <w:rPr>
          <w:rFonts w:ascii="Arial" w:hAnsi="Arial" w:cs="Arial"/>
          <w:sz w:val="20"/>
          <w:szCs w:val="20"/>
        </w:rPr>
      </w:pPr>
      <w:r w:rsidRPr="004E2F66">
        <w:rPr>
          <w:rFonts w:ascii="Arial" w:hAnsi="Arial" w:cs="Arial"/>
          <w:sz w:val="20"/>
          <w:szCs w:val="20"/>
        </w:rPr>
        <w:t>c) Tipo, modelo, marca y número de placas de ci</w:t>
      </w:r>
      <w:r>
        <w:rPr>
          <w:rFonts w:ascii="Arial" w:hAnsi="Arial" w:cs="Arial"/>
          <w:sz w:val="20"/>
          <w:szCs w:val="20"/>
        </w:rPr>
        <w:t xml:space="preserve">rculación, de serie, de motor y </w:t>
      </w:r>
      <w:r w:rsidRPr="004E2F66">
        <w:rPr>
          <w:rFonts w:ascii="Arial" w:hAnsi="Arial" w:cs="Arial"/>
          <w:sz w:val="20"/>
          <w:szCs w:val="20"/>
        </w:rPr>
        <w:t>de registro de vehículos de que se trate, así como nomb</w:t>
      </w:r>
      <w:r>
        <w:rPr>
          <w:rFonts w:ascii="Arial" w:hAnsi="Arial" w:cs="Arial"/>
          <w:sz w:val="20"/>
          <w:szCs w:val="20"/>
        </w:rPr>
        <w:t xml:space="preserve">re y domicilio del </w:t>
      </w:r>
      <w:r w:rsidRPr="004E2F66">
        <w:rPr>
          <w:rFonts w:ascii="Arial" w:hAnsi="Arial" w:cs="Arial"/>
          <w:sz w:val="20"/>
          <w:szCs w:val="20"/>
        </w:rPr>
        <w:t>propietario;</w:t>
      </w:r>
    </w:p>
    <w:p w14:paraId="67A7DB27" w14:textId="77777777" w:rsidR="000B38B0" w:rsidRDefault="000B38B0" w:rsidP="00E2200F">
      <w:pPr>
        <w:ind w:left="993"/>
        <w:jc w:val="both"/>
        <w:rPr>
          <w:rFonts w:ascii="Arial" w:hAnsi="Arial" w:cs="Arial"/>
          <w:sz w:val="20"/>
          <w:szCs w:val="20"/>
        </w:rPr>
      </w:pPr>
    </w:p>
    <w:p w14:paraId="4DCC9779" w14:textId="0C3851D4" w:rsidR="00F70B16" w:rsidRPr="004E2F66" w:rsidRDefault="00F70B16" w:rsidP="00E2200F">
      <w:pPr>
        <w:ind w:left="993"/>
        <w:jc w:val="both"/>
        <w:rPr>
          <w:rFonts w:ascii="Arial" w:hAnsi="Arial" w:cs="Arial"/>
          <w:sz w:val="20"/>
          <w:szCs w:val="20"/>
        </w:rPr>
      </w:pPr>
      <w:r w:rsidRPr="004E2F66">
        <w:rPr>
          <w:rFonts w:ascii="Arial" w:hAnsi="Arial" w:cs="Arial"/>
          <w:sz w:val="20"/>
          <w:szCs w:val="20"/>
        </w:rPr>
        <w:t>d) Identificación de las normas oficiales mexic</w:t>
      </w:r>
      <w:r>
        <w:rPr>
          <w:rFonts w:ascii="Arial" w:hAnsi="Arial" w:cs="Arial"/>
          <w:sz w:val="20"/>
          <w:szCs w:val="20"/>
        </w:rPr>
        <w:t xml:space="preserve">anas y los criterios ecológicos </w:t>
      </w:r>
      <w:r w:rsidRPr="004E2F66">
        <w:rPr>
          <w:rFonts w:ascii="Arial" w:hAnsi="Arial" w:cs="Arial"/>
          <w:sz w:val="20"/>
          <w:szCs w:val="20"/>
        </w:rPr>
        <w:t>aplicables a la verificación, así como los valor</w:t>
      </w:r>
      <w:r>
        <w:rPr>
          <w:rFonts w:ascii="Arial" w:hAnsi="Arial" w:cs="Arial"/>
          <w:sz w:val="20"/>
          <w:szCs w:val="20"/>
        </w:rPr>
        <w:t xml:space="preserve">es de concentración registrados </w:t>
      </w:r>
      <w:r w:rsidRPr="004E2F66">
        <w:rPr>
          <w:rFonts w:ascii="Arial" w:hAnsi="Arial" w:cs="Arial"/>
          <w:sz w:val="20"/>
          <w:szCs w:val="20"/>
        </w:rPr>
        <w:t>en el análisis de emisiones;</w:t>
      </w:r>
    </w:p>
    <w:p w14:paraId="724C61E7" w14:textId="77777777" w:rsidR="000B38B0" w:rsidRDefault="000B38B0" w:rsidP="00E2200F">
      <w:pPr>
        <w:ind w:left="993"/>
        <w:jc w:val="both"/>
        <w:rPr>
          <w:rFonts w:ascii="Arial" w:hAnsi="Arial" w:cs="Arial"/>
          <w:sz w:val="20"/>
          <w:szCs w:val="20"/>
        </w:rPr>
      </w:pPr>
    </w:p>
    <w:p w14:paraId="3CDBCE8E" w14:textId="7530F5A3" w:rsidR="00F70B16" w:rsidRPr="004E2F66" w:rsidRDefault="00F70B16" w:rsidP="00E2200F">
      <w:pPr>
        <w:ind w:left="993"/>
        <w:jc w:val="both"/>
        <w:rPr>
          <w:rFonts w:ascii="Arial" w:hAnsi="Arial" w:cs="Arial"/>
          <w:sz w:val="20"/>
          <w:szCs w:val="20"/>
        </w:rPr>
      </w:pPr>
      <w:r w:rsidRPr="004E2F66">
        <w:rPr>
          <w:rFonts w:ascii="Arial" w:hAnsi="Arial" w:cs="Arial"/>
          <w:sz w:val="20"/>
          <w:szCs w:val="20"/>
        </w:rPr>
        <w:t>e) Una declaración en la que se indique si el v</w:t>
      </w:r>
      <w:r>
        <w:rPr>
          <w:rFonts w:ascii="Arial" w:hAnsi="Arial" w:cs="Arial"/>
          <w:sz w:val="20"/>
          <w:szCs w:val="20"/>
        </w:rPr>
        <w:t xml:space="preserve">ehículo inspeccionado satisface </w:t>
      </w:r>
      <w:r w:rsidRPr="004E2F66">
        <w:rPr>
          <w:rFonts w:ascii="Arial" w:hAnsi="Arial" w:cs="Arial"/>
          <w:sz w:val="20"/>
          <w:szCs w:val="20"/>
        </w:rPr>
        <w:t>las exigencias establecidas en las norm</w:t>
      </w:r>
      <w:r>
        <w:rPr>
          <w:rFonts w:ascii="Arial" w:hAnsi="Arial" w:cs="Arial"/>
          <w:sz w:val="20"/>
          <w:szCs w:val="20"/>
        </w:rPr>
        <w:t xml:space="preserve">as oficiales mexicanas y en los </w:t>
      </w:r>
      <w:r w:rsidRPr="004E2F66">
        <w:rPr>
          <w:rFonts w:ascii="Arial" w:hAnsi="Arial" w:cs="Arial"/>
          <w:sz w:val="20"/>
          <w:szCs w:val="20"/>
        </w:rPr>
        <w:t>criterios ecológicos, en lo que se ref</w:t>
      </w:r>
      <w:r>
        <w:rPr>
          <w:rFonts w:ascii="Arial" w:hAnsi="Arial" w:cs="Arial"/>
          <w:sz w:val="20"/>
          <w:szCs w:val="20"/>
        </w:rPr>
        <w:t xml:space="preserve">iere al máximo de las emisiones </w:t>
      </w:r>
      <w:r w:rsidRPr="004E2F66">
        <w:rPr>
          <w:rFonts w:ascii="Arial" w:hAnsi="Arial" w:cs="Arial"/>
          <w:sz w:val="20"/>
          <w:szCs w:val="20"/>
        </w:rPr>
        <w:t>permisibles de contaminantes; y</w:t>
      </w:r>
    </w:p>
    <w:p w14:paraId="44E7EA35" w14:textId="77777777" w:rsidR="000B38B0" w:rsidRDefault="000B38B0" w:rsidP="00E2200F">
      <w:pPr>
        <w:ind w:left="993"/>
        <w:jc w:val="both"/>
        <w:rPr>
          <w:rFonts w:ascii="Arial" w:hAnsi="Arial" w:cs="Arial"/>
          <w:sz w:val="20"/>
          <w:szCs w:val="20"/>
        </w:rPr>
      </w:pPr>
    </w:p>
    <w:p w14:paraId="578FF002" w14:textId="13C9EF24" w:rsidR="00F70B16" w:rsidRPr="004E2F66" w:rsidRDefault="00F70B16" w:rsidP="00E2200F">
      <w:pPr>
        <w:ind w:left="993"/>
        <w:jc w:val="both"/>
        <w:rPr>
          <w:rFonts w:ascii="Arial" w:hAnsi="Arial" w:cs="Arial"/>
          <w:sz w:val="20"/>
          <w:szCs w:val="20"/>
        </w:rPr>
      </w:pPr>
      <w:r w:rsidRPr="004E2F66">
        <w:rPr>
          <w:rFonts w:ascii="Arial" w:hAnsi="Arial" w:cs="Arial"/>
          <w:sz w:val="20"/>
          <w:szCs w:val="20"/>
        </w:rPr>
        <w:t>f) Las demás que se determinen en los programa</w:t>
      </w:r>
      <w:r>
        <w:rPr>
          <w:rFonts w:ascii="Arial" w:hAnsi="Arial" w:cs="Arial"/>
          <w:sz w:val="20"/>
          <w:szCs w:val="20"/>
        </w:rPr>
        <w:t xml:space="preserve">s municipales de verificación y en las normas oficiales </w:t>
      </w:r>
      <w:r w:rsidRPr="004E2F66">
        <w:rPr>
          <w:rFonts w:ascii="Arial" w:hAnsi="Arial" w:cs="Arial"/>
          <w:sz w:val="20"/>
          <w:szCs w:val="20"/>
        </w:rPr>
        <w:t>mexicanas; y</w:t>
      </w:r>
    </w:p>
    <w:p w14:paraId="1E899D48" w14:textId="77777777" w:rsidR="000B38B0" w:rsidRDefault="000B38B0" w:rsidP="000B38B0">
      <w:pPr>
        <w:ind w:left="567"/>
        <w:jc w:val="both"/>
        <w:rPr>
          <w:rFonts w:ascii="Arial" w:hAnsi="Arial" w:cs="Arial"/>
          <w:bCs/>
          <w:sz w:val="20"/>
          <w:szCs w:val="20"/>
        </w:rPr>
      </w:pPr>
    </w:p>
    <w:p w14:paraId="47F74F13" w14:textId="5C2DBCA2" w:rsidR="00F70B16" w:rsidRPr="001503E5" w:rsidRDefault="00F70B16" w:rsidP="00E74739">
      <w:pPr>
        <w:pStyle w:val="Prrafodelista"/>
        <w:numPr>
          <w:ilvl w:val="0"/>
          <w:numId w:val="45"/>
        </w:numPr>
        <w:jc w:val="both"/>
        <w:rPr>
          <w:rFonts w:ascii="Arial" w:hAnsi="Arial" w:cs="Arial"/>
          <w:sz w:val="20"/>
          <w:szCs w:val="20"/>
        </w:rPr>
      </w:pPr>
      <w:r w:rsidRPr="001503E5">
        <w:rPr>
          <w:rFonts w:ascii="Arial" w:hAnsi="Arial" w:cs="Arial"/>
          <w:sz w:val="20"/>
          <w:szCs w:val="20"/>
        </w:rPr>
        <w:t>En caso de no aprobar la verificación, además de las señaladas en la fracción anterior:</w:t>
      </w:r>
    </w:p>
    <w:p w14:paraId="3BB00269" w14:textId="77777777" w:rsidR="000B38B0" w:rsidRDefault="000B38B0" w:rsidP="000B38B0">
      <w:pPr>
        <w:ind w:left="567"/>
        <w:jc w:val="both"/>
        <w:rPr>
          <w:rFonts w:ascii="Arial" w:hAnsi="Arial" w:cs="Arial"/>
          <w:sz w:val="20"/>
          <w:szCs w:val="20"/>
        </w:rPr>
      </w:pPr>
    </w:p>
    <w:p w14:paraId="75A15747" w14:textId="716B47D7" w:rsidR="00F70B16" w:rsidRPr="004E2F66" w:rsidRDefault="00F70B16" w:rsidP="00E2200F">
      <w:pPr>
        <w:ind w:left="993"/>
        <w:jc w:val="both"/>
        <w:rPr>
          <w:rFonts w:ascii="Arial" w:hAnsi="Arial" w:cs="Arial"/>
          <w:sz w:val="20"/>
          <w:szCs w:val="20"/>
        </w:rPr>
      </w:pPr>
      <w:r w:rsidRPr="004E2F66">
        <w:rPr>
          <w:rFonts w:ascii="Arial" w:hAnsi="Arial" w:cs="Arial"/>
          <w:sz w:val="20"/>
          <w:szCs w:val="20"/>
        </w:rPr>
        <w:t>a) Número de intento de pasar la verificación; y</w:t>
      </w:r>
    </w:p>
    <w:p w14:paraId="79896526" w14:textId="77777777" w:rsidR="000B38B0" w:rsidRDefault="000B38B0" w:rsidP="00E2200F">
      <w:pPr>
        <w:ind w:left="993"/>
        <w:jc w:val="both"/>
        <w:rPr>
          <w:rFonts w:ascii="Arial" w:hAnsi="Arial" w:cs="Arial"/>
          <w:sz w:val="20"/>
          <w:szCs w:val="20"/>
        </w:rPr>
      </w:pPr>
    </w:p>
    <w:p w14:paraId="499E34A8" w14:textId="25EFBF44" w:rsidR="00F70B16" w:rsidRPr="004E2F66" w:rsidRDefault="00F70B16" w:rsidP="00E2200F">
      <w:pPr>
        <w:ind w:left="993"/>
        <w:jc w:val="both"/>
        <w:rPr>
          <w:rFonts w:ascii="Arial" w:hAnsi="Arial" w:cs="Arial"/>
          <w:sz w:val="20"/>
          <w:szCs w:val="20"/>
        </w:rPr>
      </w:pPr>
      <w:r w:rsidRPr="004E2F66">
        <w:rPr>
          <w:rFonts w:ascii="Arial" w:hAnsi="Arial" w:cs="Arial"/>
          <w:sz w:val="20"/>
          <w:szCs w:val="20"/>
        </w:rPr>
        <w:t>b) Fecha límite para presentar el vehículo a una segunda verificación, sin costo.</w:t>
      </w:r>
    </w:p>
    <w:p w14:paraId="537755F3" w14:textId="77777777" w:rsidR="000B38B0" w:rsidRDefault="000B38B0" w:rsidP="00F70B16">
      <w:pPr>
        <w:jc w:val="both"/>
        <w:rPr>
          <w:rFonts w:ascii="Arial" w:hAnsi="Arial" w:cs="Arial"/>
          <w:b/>
          <w:sz w:val="20"/>
          <w:szCs w:val="20"/>
        </w:rPr>
      </w:pPr>
    </w:p>
    <w:p w14:paraId="5556E03B" w14:textId="32932ECE"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134.</w:t>
      </w:r>
      <w:r w:rsidRPr="004E2F66">
        <w:rPr>
          <w:rFonts w:ascii="Arial" w:hAnsi="Arial" w:cs="Arial"/>
          <w:sz w:val="20"/>
          <w:szCs w:val="20"/>
        </w:rPr>
        <w:t xml:space="preserve"> En el original de la constancia, en la que </w:t>
      </w:r>
      <w:r>
        <w:rPr>
          <w:rFonts w:ascii="Arial" w:hAnsi="Arial" w:cs="Arial"/>
          <w:sz w:val="20"/>
          <w:szCs w:val="20"/>
        </w:rPr>
        <w:t xml:space="preserve">se establezca que las emisiones </w:t>
      </w:r>
      <w:r w:rsidRPr="004E2F66">
        <w:rPr>
          <w:rFonts w:ascii="Arial" w:hAnsi="Arial" w:cs="Arial"/>
          <w:sz w:val="20"/>
          <w:szCs w:val="20"/>
        </w:rPr>
        <w:t>contaminantes del vehículo de que se trata no rebasan</w:t>
      </w:r>
      <w:r>
        <w:rPr>
          <w:rFonts w:ascii="Arial" w:hAnsi="Arial" w:cs="Arial"/>
          <w:sz w:val="20"/>
          <w:szCs w:val="20"/>
        </w:rPr>
        <w:t xml:space="preserve"> los límites máximos de emisión </w:t>
      </w:r>
      <w:r w:rsidRPr="004E2F66">
        <w:rPr>
          <w:rFonts w:ascii="Arial" w:hAnsi="Arial" w:cs="Arial"/>
          <w:sz w:val="20"/>
          <w:szCs w:val="20"/>
        </w:rPr>
        <w:t>establecidos en las normas oficiales mexicanas, irá adh</w:t>
      </w:r>
      <w:r>
        <w:rPr>
          <w:rFonts w:ascii="Arial" w:hAnsi="Arial" w:cs="Arial"/>
          <w:sz w:val="20"/>
          <w:szCs w:val="20"/>
        </w:rPr>
        <w:t xml:space="preserve">erido un engomado con el número </w:t>
      </w:r>
      <w:r w:rsidRPr="004E2F66">
        <w:rPr>
          <w:rFonts w:ascii="Arial" w:hAnsi="Arial" w:cs="Arial"/>
          <w:sz w:val="20"/>
          <w:szCs w:val="20"/>
        </w:rPr>
        <w:t>de centro y folio que acredite la verificación, el cual deberá se</w:t>
      </w:r>
      <w:r>
        <w:rPr>
          <w:rFonts w:ascii="Arial" w:hAnsi="Arial" w:cs="Arial"/>
          <w:sz w:val="20"/>
          <w:szCs w:val="20"/>
        </w:rPr>
        <w:t xml:space="preserve">r colocado en el lado izquierdo </w:t>
      </w:r>
      <w:r w:rsidRPr="004E2F66">
        <w:rPr>
          <w:rFonts w:ascii="Arial" w:hAnsi="Arial" w:cs="Arial"/>
          <w:sz w:val="20"/>
          <w:szCs w:val="20"/>
        </w:rPr>
        <w:t>del parabrisas del vehículo, expidiéndose dicha constan</w:t>
      </w:r>
      <w:r>
        <w:rPr>
          <w:rFonts w:ascii="Arial" w:hAnsi="Arial" w:cs="Arial"/>
          <w:sz w:val="20"/>
          <w:szCs w:val="20"/>
        </w:rPr>
        <w:t xml:space="preserve">cia en tres secciones que serán </w:t>
      </w:r>
      <w:r w:rsidRPr="004E2F66">
        <w:rPr>
          <w:rFonts w:ascii="Arial" w:hAnsi="Arial" w:cs="Arial"/>
          <w:sz w:val="20"/>
          <w:szCs w:val="20"/>
        </w:rPr>
        <w:t>conservadas una por el interesado, otra por el Municipio y una por el centro de verificación</w:t>
      </w:r>
      <w:r>
        <w:rPr>
          <w:rFonts w:ascii="Arial" w:hAnsi="Arial" w:cs="Arial"/>
          <w:sz w:val="20"/>
          <w:szCs w:val="20"/>
        </w:rPr>
        <w:t xml:space="preserve"> </w:t>
      </w:r>
      <w:r w:rsidRPr="004E2F66">
        <w:rPr>
          <w:rFonts w:ascii="Arial" w:hAnsi="Arial" w:cs="Arial"/>
          <w:sz w:val="20"/>
          <w:szCs w:val="20"/>
        </w:rPr>
        <w:t>vehicular que la expide.</w:t>
      </w:r>
    </w:p>
    <w:p w14:paraId="371A9C25" w14:textId="77777777" w:rsidR="000B38B0" w:rsidRDefault="000B38B0" w:rsidP="00F70B16">
      <w:pPr>
        <w:jc w:val="both"/>
        <w:rPr>
          <w:rFonts w:ascii="Arial" w:hAnsi="Arial" w:cs="Arial"/>
          <w:b/>
          <w:sz w:val="20"/>
          <w:szCs w:val="20"/>
        </w:rPr>
      </w:pPr>
    </w:p>
    <w:p w14:paraId="00E5110D" w14:textId="6805870B"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135</w:t>
      </w:r>
      <w:r w:rsidRPr="004E2F66">
        <w:rPr>
          <w:rFonts w:ascii="Arial" w:hAnsi="Arial" w:cs="Arial"/>
          <w:sz w:val="20"/>
          <w:szCs w:val="20"/>
        </w:rPr>
        <w:t>. Cuando de la verificación de emisiones contam</w:t>
      </w:r>
      <w:r>
        <w:rPr>
          <w:rFonts w:ascii="Arial" w:hAnsi="Arial" w:cs="Arial"/>
          <w:sz w:val="20"/>
          <w:szCs w:val="20"/>
        </w:rPr>
        <w:t xml:space="preserve">inantes realizada, se determine </w:t>
      </w:r>
      <w:r w:rsidRPr="004E2F66">
        <w:rPr>
          <w:rFonts w:ascii="Arial" w:hAnsi="Arial" w:cs="Arial"/>
          <w:sz w:val="20"/>
          <w:szCs w:val="20"/>
        </w:rPr>
        <w:t>que éstas exceden los límites permisibles, el propietario del vehículo e</w:t>
      </w:r>
      <w:r>
        <w:rPr>
          <w:rFonts w:ascii="Arial" w:hAnsi="Arial" w:cs="Arial"/>
          <w:sz w:val="20"/>
          <w:szCs w:val="20"/>
        </w:rPr>
        <w:t xml:space="preserve">stará obligado a </w:t>
      </w:r>
      <w:r w:rsidRPr="004E2F66">
        <w:rPr>
          <w:rFonts w:ascii="Arial" w:hAnsi="Arial" w:cs="Arial"/>
          <w:sz w:val="20"/>
          <w:szCs w:val="20"/>
        </w:rPr>
        <w:t>efectuar las reparaciones necesarias y llevar a cabo las ver</w:t>
      </w:r>
      <w:r>
        <w:rPr>
          <w:rFonts w:ascii="Arial" w:hAnsi="Arial" w:cs="Arial"/>
          <w:sz w:val="20"/>
          <w:szCs w:val="20"/>
        </w:rPr>
        <w:t xml:space="preserve">ificaciones subsecuentes que se </w:t>
      </w:r>
      <w:r w:rsidRPr="004E2F66">
        <w:rPr>
          <w:rFonts w:ascii="Arial" w:hAnsi="Arial" w:cs="Arial"/>
          <w:sz w:val="20"/>
          <w:szCs w:val="20"/>
        </w:rPr>
        <w:t>requieran hasta en tanto las emisiones satisfagan las n</w:t>
      </w:r>
      <w:r>
        <w:rPr>
          <w:rFonts w:ascii="Arial" w:hAnsi="Arial" w:cs="Arial"/>
          <w:sz w:val="20"/>
          <w:szCs w:val="20"/>
        </w:rPr>
        <w:t xml:space="preserve">ormas oficiales mexicanas y los </w:t>
      </w:r>
      <w:r w:rsidRPr="004E2F66">
        <w:rPr>
          <w:rFonts w:ascii="Arial" w:hAnsi="Arial" w:cs="Arial"/>
          <w:sz w:val="20"/>
          <w:szCs w:val="20"/>
        </w:rPr>
        <w:t xml:space="preserve">criterios ecológicos, en el plazo que se le conceda el cual </w:t>
      </w:r>
      <w:r>
        <w:rPr>
          <w:rFonts w:ascii="Arial" w:hAnsi="Arial" w:cs="Arial"/>
          <w:sz w:val="20"/>
          <w:szCs w:val="20"/>
        </w:rPr>
        <w:t xml:space="preserve">no podrá ser menor de quince </w:t>
      </w:r>
      <w:r w:rsidRPr="004E2F66">
        <w:rPr>
          <w:rFonts w:ascii="Arial" w:hAnsi="Arial" w:cs="Arial"/>
          <w:sz w:val="20"/>
          <w:szCs w:val="20"/>
        </w:rPr>
        <w:t>días naturales.</w:t>
      </w:r>
    </w:p>
    <w:p w14:paraId="27E0DE81" w14:textId="77777777" w:rsidR="000B38B0" w:rsidRDefault="000B38B0" w:rsidP="00F70B16">
      <w:pPr>
        <w:jc w:val="both"/>
        <w:rPr>
          <w:rFonts w:ascii="Arial" w:hAnsi="Arial" w:cs="Arial"/>
          <w:b/>
          <w:sz w:val="20"/>
          <w:szCs w:val="20"/>
        </w:rPr>
      </w:pPr>
    </w:p>
    <w:p w14:paraId="6ECBDC7D" w14:textId="51042A8A"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136.</w:t>
      </w:r>
      <w:r w:rsidRPr="004E2F66">
        <w:rPr>
          <w:rFonts w:ascii="Arial" w:hAnsi="Arial" w:cs="Arial"/>
          <w:sz w:val="20"/>
          <w:szCs w:val="20"/>
        </w:rPr>
        <w:t xml:space="preserve"> En los casos en que los propietarios de los</w:t>
      </w:r>
      <w:r>
        <w:rPr>
          <w:rFonts w:ascii="Arial" w:hAnsi="Arial" w:cs="Arial"/>
          <w:sz w:val="20"/>
          <w:szCs w:val="20"/>
        </w:rPr>
        <w:t xml:space="preserve"> vehículos los presentaren para </w:t>
      </w:r>
      <w:r w:rsidRPr="004E2F66">
        <w:rPr>
          <w:rFonts w:ascii="Arial" w:hAnsi="Arial" w:cs="Arial"/>
          <w:sz w:val="20"/>
          <w:szCs w:val="20"/>
        </w:rPr>
        <w:t>verificación fuera de los plazos señalados en el program</w:t>
      </w:r>
      <w:r>
        <w:rPr>
          <w:rFonts w:ascii="Arial" w:hAnsi="Arial" w:cs="Arial"/>
          <w:sz w:val="20"/>
          <w:szCs w:val="20"/>
        </w:rPr>
        <w:t xml:space="preserve">a respectivo, deberán pagar las </w:t>
      </w:r>
      <w:r w:rsidRPr="004E2F66">
        <w:rPr>
          <w:rFonts w:ascii="Arial" w:hAnsi="Arial" w:cs="Arial"/>
          <w:sz w:val="20"/>
          <w:szCs w:val="20"/>
        </w:rPr>
        <w:t xml:space="preserve">multas que por extemporaneidad se hubieren fijado para tal efecto. </w:t>
      </w:r>
    </w:p>
    <w:p w14:paraId="5E6572C5" w14:textId="77777777" w:rsidR="000B38B0" w:rsidRDefault="000B38B0" w:rsidP="00F70B16">
      <w:pPr>
        <w:jc w:val="both"/>
        <w:rPr>
          <w:rFonts w:ascii="Arial" w:hAnsi="Arial" w:cs="Arial"/>
          <w:b/>
          <w:sz w:val="20"/>
          <w:szCs w:val="20"/>
        </w:rPr>
      </w:pPr>
    </w:p>
    <w:p w14:paraId="1DD68D2B" w14:textId="737158B8" w:rsidR="00F70B16" w:rsidRPr="004E2F66" w:rsidRDefault="00F70B16" w:rsidP="00F70B16">
      <w:pPr>
        <w:jc w:val="both"/>
        <w:rPr>
          <w:rFonts w:ascii="Arial" w:hAnsi="Arial" w:cs="Arial"/>
          <w:sz w:val="20"/>
          <w:szCs w:val="20"/>
        </w:rPr>
      </w:pPr>
      <w:r w:rsidRPr="005530BA">
        <w:rPr>
          <w:rFonts w:ascii="Arial" w:hAnsi="Arial" w:cs="Arial"/>
          <w:b/>
          <w:sz w:val="20"/>
          <w:szCs w:val="20"/>
        </w:rPr>
        <w:t>Artículo 137.</w:t>
      </w:r>
      <w:r w:rsidRPr="004E2F66">
        <w:rPr>
          <w:rFonts w:ascii="Arial" w:hAnsi="Arial" w:cs="Arial"/>
          <w:sz w:val="20"/>
          <w:szCs w:val="20"/>
        </w:rPr>
        <w:t xml:space="preserve"> Los comerciantes automotrices deberán obtener</w:t>
      </w:r>
      <w:r>
        <w:rPr>
          <w:rFonts w:ascii="Arial" w:hAnsi="Arial" w:cs="Arial"/>
          <w:sz w:val="20"/>
          <w:szCs w:val="20"/>
        </w:rPr>
        <w:t xml:space="preserve"> el comprobante de </w:t>
      </w:r>
      <w:r w:rsidRPr="004E2F66">
        <w:rPr>
          <w:rFonts w:ascii="Arial" w:hAnsi="Arial" w:cs="Arial"/>
          <w:sz w:val="20"/>
          <w:szCs w:val="20"/>
        </w:rPr>
        <w:t>verificación de emisiones, previo a la venta de vehículos a</w:t>
      </w:r>
      <w:r>
        <w:rPr>
          <w:rFonts w:ascii="Arial" w:hAnsi="Arial" w:cs="Arial"/>
          <w:sz w:val="20"/>
          <w:szCs w:val="20"/>
        </w:rPr>
        <w:t xml:space="preserve">utomotores usados, de acuerdo a </w:t>
      </w:r>
      <w:r w:rsidRPr="004E2F66">
        <w:rPr>
          <w:rFonts w:ascii="Arial" w:hAnsi="Arial" w:cs="Arial"/>
          <w:sz w:val="20"/>
          <w:szCs w:val="20"/>
        </w:rPr>
        <w:t>las especificaciones y procedimiento de verificación establecidos en el programa respectivo.</w:t>
      </w:r>
    </w:p>
    <w:p w14:paraId="0FAFE015" w14:textId="77777777" w:rsidR="000B38B0" w:rsidRDefault="000B38B0" w:rsidP="00F70B16">
      <w:pPr>
        <w:jc w:val="both"/>
        <w:rPr>
          <w:rFonts w:ascii="Arial" w:hAnsi="Arial" w:cs="Arial"/>
          <w:b/>
          <w:sz w:val="20"/>
          <w:szCs w:val="20"/>
        </w:rPr>
      </w:pPr>
    </w:p>
    <w:p w14:paraId="4AF25CE6" w14:textId="503155A8" w:rsidR="00F70B16" w:rsidRPr="004E2F66" w:rsidRDefault="00F70B16" w:rsidP="00F70B16">
      <w:pPr>
        <w:jc w:val="both"/>
        <w:rPr>
          <w:rFonts w:ascii="Arial" w:hAnsi="Arial" w:cs="Arial"/>
          <w:sz w:val="20"/>
          <w:szCs w:val="20"/>
        </w:rPr>
      </w:pPr>
      <w:r w:rsidRPr="005530BA">
        <w:rPr>
          <w:rFonts w:ascii="Arial" w:hAnsi="Arial" w:cs="Arial"/>
          <w:b/>
          <w:sz w:val="20"/>
          <w:szCs w:val="20"/>
        </w:rPr>
        <w:t xml:space="preserve">Artículo 138. </w:t>
      </w:r>
      <w:r w:rsidRPr="004E2F66">
        <w:rPr>
          <w:rFonts w:ascii="Arial" w:hAnsi="Arial" w:cs="Arial"/>
          <w:sz w:val="20"/>
          <w:szCs w:val="20"/>
        </w:rPr>
        <w:t>La Dirección coadyuvará y se coordinará c</w:t>
      </w:r>
      <w:r>
        <w:rPr>
          <w:rFonts w:ascii="Arial" w:hAnsi="Arial" w:cs="Arial"/>
          <w:sz w:val="20"/>
          <w:szCs w:val="20"/>
        </w:rPr>
        <w:t xml:space="preserve">on autoridad estatal competente </w:t>
      </w:r>
      <w:r w:rsidRPr="004E2F66">
        <w:rPr>
          <w:rFonts w:ascii="Arial" w:hAnsi="Arial" w:cs="Arial"/>
          <w:sz w:val="20"/>
          <w:szCs w:val="20"/>
        </w:rPr>
        <w:t>para prevenir y controlar la contaminación proveniente d</w:t>
      </w:r>
      <w:r>
        <w:rPr>
          <w:rFonts w:ascii="Arial" w:hAnsi="Arial" w:cs="Arial"/>
          <w:sz w:val="20"/>
          <w:szCs w:val="20"/>
        </w:rPr>
        <w:t xml:space="preserve">e los vehículos automotores que </w:t>
      </w:r>
      <w:r w:rsidRPr="004E2F66">
        <w:rPr>
          <w:rFonts w:ascii="Arial" w:hAnsi="Arial" w:cs="Arial"/>
          <w:sz w:val="20"/>
          <w:szCs w:val="20"/>
        </w:rPr>
        <w:t>circulen por el territorio municipal, conforme a lo establecid</w:t>
      </w:r>
      <w:r>
        <w:rPr>
          <w:rFonts w:ascii="Arial" w:hAnsi="Arial" w:cs="Arial"/>
          <w:sz w:val="20"/>
          <w:szCs w:val="20"/>
        </w:rPr>
        <w:t xml:space="preserve">o en la normatividad aplicable. </w:t>
      </w:r>
      <w:r w:rsidRPr="004E2F66">
        <w:rPr>
          <w:rFonts w:ascii="Arial" w:hAnsi="Arial" w:cs="Arial"/>
          <w:sz w:val="20"/>
          <w:szCs w:val="20"/>
        </w:rPr>
        <w:t>Para esta finalidad, elaborará planes y programas anuales</w:t>
      </w:r>
      <w:r>
        <w:rPr>
          <w:rFonts w:ascii="Arial" w:hAnsi="Arial" w:cs="Arial"/>
          <w:sz w:val="20"/>
          <w:szCs w:val="20"/>
        </w:rPr>
        <w:t xml:space="preserve"> de control de contaminantes en </w:t>
      </w:r>
      <w:r w:rsidRPr="004E2F66">
        <w:rPr>
          <w:rFonts w:ascii="Arial" w:hAnsi="Arial" w:cs="Arial"/>
          <w:sz w:val="20"/>
          <w:szCs w:val="20"/>
        </w:rPr>
        <w:t>colaboración con la autoridad estatal.</w:t>
      </w:r>
    </w:p>
    <w:p w14:paraId="53E335FD" w14:textId="77777777" w:rsidR="000B38B0" w:rsidRDefault="000B38B0" w:rsidP="00F70B16">
      <w:pPr>
        <w:jc w:val="both"/>
        <w:rPr>
          <w:rFonts w:ascii="Arial" w:hAnsi="Arial" w:cs="Arial"/>
          <w:b/>
          <w:sz w:val="20"/>
          <w:szCs w:val="20"/>
        </w:rPr>
      </w:pPr>
    </w:p>
    <w:p w14:paraId="4EE2B8D3" w14:textId="41D217DE" w:rsidR="00F70B16" w:rsidRDefault="00F70B16" w:rsidP="00F70B16">
      <w:pPr>
        <w:jc w:val="both"/>
        <w:rPr>
          <w:rFonts w:ascii="Arial" w:hAnsi="Arial" w:cs="Arial"/>
          <w:sz w:val="20"/>
          <w:szCs w:val="20"/>
        </w:rPr>
      </w:pPr>
      <w:r w:rsidRPr="005530BA">
        <w:rPr>
          <w:rFonts w:ascii="Arial" w:hAnsi="Arial" w:cs="Arial"/>
          <w:b/>
          <w:sz w:val="20"/>
          <w:szCs w:val="20"/>
        </w:rPr>
        <w:t>Artículo 139.</w:t>
      </w:r>
      <w:r w:rsidRPr="004E2F66">
        <w:rPr>
          <w:rFonts w:ascii="Arial" w:hAnsi="Arial" w:cs="Arial"/>
          <w:sz w:val="20"/>
          <w:szCs w:val="20"/>
        </w:rPr>
        <w:t xml:space="preserve"> Los programas anuales sobre control de co</w:t>
      </w:r>
      <w:r>
        <w:rPr>
          <w:rFonts w:ascii="Arial" w:hAnsi="Arial" w:cs="Arial"/>
          <w:sz w:val="20"/>
          <w:szCs w:val="20"/>
        </w:rPr>
        <w:t xml:space="preserve">ntaminantes serán aprobados por </w:t>
      </w:r>
      <w:r w:rsidRPr="004E2F66">
        <w:rPr>
          <w:rFonts w:ascii="Arial" w:hAnsi="Arial" w:cs="Arial"/>
          <w:sz w:val="20"/>
          <w:szCs w:val="20"/>
        </w:rPr>
        <w:t xml:space="preserve">el Ayuntamiento y deberán contener de manera específica las acciones a realizar. </w:t>
      </w:r>
      <w:r>
        <w:rPr>
          <w:rFonts w:ascii="Arial" w:hAnsi="Arial" w:cs="Arial"/>
          <w:sz w:val="20"/>
          <w:szCs w:val="20"/>
        </w:rPr>
        <w:t xml:space="preserve">Cuando </w:t>
      </w:r>
      <w:r w:rsidRPr="004E2F66">
        <w:rPr>
          <w:rFonts w:ascii="Arial" w:hAnsi="Arial" w:cs="Arial"/>
          <w:sz w:val="20"/>
          <w:szCs w:val="20"/>
        </w:rPr>
        <w:t xml:space="preserve">el Programa tenga como objeto la verificación vehicular, </w:t>
      </w:r>
      <w:r>
        <w:rPr>
          <w:rFonts w:ascii="Arial" w:hAnsi="Arial" w:cs="Arial"/>
          <w:sz w:val="20"/>
          <w:szCs w:val="20"/>
        </w:rPr>
        <w:t xml:space="preserve">deberá contener como mínimo los </w:t>
      </w:r>
      <w:r w:rsidRPr="004E2F66">
        <w:rPr>
          <w:rFonts w:ascii="Arial" w:hAnsi="Arial" w:cs="Arial"/>
          <w:sz w:val="20"/>
          <w:szCs w:val="20"/>
        </w:rPr>
        <w:t>siguientes apartados:</w:t>
      </w:r>
    </w:p>
    <w:p w14:paraId="33EA88A0" w14:textId="77777777" w:rsidR="000B38B0" w:rsidRPr="004E2F66" w:rsidRDefault="000B38B0" w:rsidP="00F70B16">
      <w:pPr>
        <w:jc w:val="both"/>
        <w:rPr>
          <w:rFonts w:ascii="Arial" w:hAnsi="Arial" w:cs="Arial"/>
          <w:sz w:val="20"/>
          <w:szCs w:val="20"/>
        </w:rPr>
      </w:pPr>
    </w:p>
    <w:p w14:paraId="6AD94540" w14:textId="25246160"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Objeto y disposiciones generales;</w:t>
      </w:r>
    </w:p>
    <w:p w14:paraId="0F7038AC" w14:textId="77777777" w:rsidR="00C50631" w:rsidRDefault="00C50631" w:rsidP="001503E5">
      <w:pPr>
        <w:jc w:val="both"/>
        <w:rPr>
          <w:rFonts w:ascii="Arial" w:hAnsi="Arial" w:cs="Arial"/>
          <w:bCs/>
          <w:sz w:val="20"/>
          <w:szCs w:val="20"/>
        </w:rPr>
      </w:pPr>
    </w:p>
    <w:p w14:paraId="2C4296D8" w14:textId="23126859"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Calendario;</w:t>
      </w:r>
    </w:p>
    <w:p w14:paraId="7D7A0896" w14:textId="77777777" w:rsidR="000B38B0" w:rsidRDefault="000B38B0" w:rsidP="001503E5">
      <w:pPr>
        <w:jc w:val="both"/>
        <w:rPr>
          <w:rFonts w:ascii="Arial" w:hAnsi="Arial" w:cs="Arial"/>
          <w:bCs/>
          <w:sz w:val="20"/>
          <w:szCs w:val="20"/>
        </w:rPr>
      </w:pPr>
    </w:p>
    <w:p w14:paraId="11A1BA35" w14:textId="3E3D66FE"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Verificación de vehículos con placas de otras entidades federativas o del extranjero;</w:t>
      </w:r>
    </w:p>
    <w:p w14:paraId="26F0D507" w14:textId="77777777" w:rsidR="000B38B0" w:rsidRDefault="000B38B0" w:rsidP="001503E5">
      <w:pPr>
        <w:jc w:val="both"/>
        <w:rPr>
          <w:rFonts w:ascii="Arial" w:hAnsi="Arial" w:cs="Arial"/>
          <w:bCs/>
          <w:sz w:val="20"/>
          <w:szCs w:val="20"/>
        </w:rPr>
      </w:pPr>
    </w:p>
    <w:p w14:paraId="04713FA6" w14:textId="6360F98C"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Verificación de vehículos con nuevo registro;</w:t>
      </w:r>
    </w:p>
    <w:p w14:paraId="4EFFFC07" w14:textId="77777777" w:rsidR="000B38B0" w:rsidRDefault="000B38B0" w:rsidP="001503E5">
      <w:pPr>
        <w:jc w:val="both"/>
        <w:rPr>
          <w:rFonts w:ascii="Arial" w:hAnsi="Arial" w:cs="Arial"/>
          <w:bCs/>
          <w:sz w:val="20"/>
          <w:szCs w:val="20"/>
        </w:rPr>
      </w:pPr>
    </w:p>
    <w:p w14:paraId="07A38638" w14:textId="6C352EA3"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De los vehículos no verificados en los plazos señalados;</w:t>
      </w:r>
    </w:p>
    <w:p w14:paraId="703E426A" w14:textId="77777777" w:rsidR="000B38B0" w:rsidRDefault="000B38B0" w:rsidP="001503E5">
      <w:pPr>
        <w:jc w:val="both"/>
        <w:rPr>
          <w:rFonts w:ascii="Arial" w:hAnsi="Arial" w:cs="Arial"/>
          <w:bCs/>
          <w:sz w:val="20"/>
          <w:szCs w:val="20"/>
        </w:rPr>
      </w:pPr>
    </w:p>
    <w:p w14:paraId="2760CDB0" w14:textId="4BD98B47"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Obligaciones de los responsables de los vehículos;</w:t>
      </w:r>
    </w:p>
    <w:p w14:paraId="330FA24B" w14:textId="77777777" w:rsidR="000B38B0" w:rsidRDefault="000B38B0" w:rsidP="001503E5">
      <w:pPr>
        <w:jc w:val="both"/>
        <w:rPr>
          <w:rFonts w:ascii="Arial" w:hAnsi="Arial" w:cs="Arial"/>
          <w:bCs/>
          <w:sz w:val="20"/>
          <w:szCs w:val="20"/>
        </w:rPr>
      </w:pPr>
    </w:p>
    <w:p w14:paraId="47BFAD62" w14:textId="5532FF63"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Verificación para exentar las limitaciones a la circulación vehicular;</w:t>
      </w:r>
    </w:p>
    <w:p w14:paraId="7C0ED0D4" w14:textId="77777777" w:rsidR="000B38B0" w:rsidRDefault="000B38B0" w:rsidP="001503E5">
      <w:pPr>
        <w:jc w:val="both"/>
        <w:rPr>
          <w:rFonts w:ascii="Arial" w:hAnsi="Arial" w:cs="Arial"/>
          <w:bCs/>
          <w:sz w:val="20"/>
          <w:szCs w:val="20"/>
        </w:rPr>
      </w:pPr>
    </w:p>
    <w:p w14:paraId="1F6B5747" w14:textId="673053CF"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Mecanismos para exentar la verificación;</w:t>
      </w:r>
    </w:p>
    <w:p w14:paraId="1340D6DE" w14:textId="77777777" w:rsidR="000B38B0" w:rsidRDefault="000B38B0" w:rsidP="001503E5">
      <w:pPr>
        <w:jc w:val="both"/>
        <w:rPr>
          <w:rFonts w:ascii="Arial" w:hAnsi="Arial" w:cs="Arial"/>
          <w:bCs/>
          <w:sz w:val="20"/>
          <w:szCs w:val="20"/>
        </w:rPr>
      </w:pPr>
    </w:p>
    <w:p w14:paraId="74000DFD" w14:textId="78C9B50E"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Tarifas por concepto del servicio de verificación;</w:t>
      </w:r>
    </w:p>
    <w:p w14:paraId="19209CB8" w14:textId="77777777" w:rsidR="000B38B0" w:rsidRDefault="000B38B0" w:rsidP="001503E5">
      <w:pPr>
        <w:jc w:val="both"/>
        <w:rPr>
          <w:rFonts w:ascii="Arial" w:hAnsi="Arial" w:cs="Arial"/>
          <w:bCs/>
          <w:sz w:val="20"/>
          <w:szCs w:val="20"/>
        </w:rPr>
      </w:pPr>
    </w:p>
    <w:p w14:paraId="4125A2E3" w14:textId="171628F2"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Prestación de los servicios de verificación vehicular;</w:t>
      </w:r>
    </w:p>
    <w:p w14:paraId="4430E2A7" w14:textId="77777777" w:rsidR="000B38B0" w:rsidRDefault="000B38B0" w:rsidP="001503E5">
      <w:pPr>
        <w:jc w:val="both"/>
        <w:rPr>
          <w:rFonts w:ascii="Arial" w:hAnsi="Arial" w:cs="Arial"/>
          <w:bCs/>
          <w:sz w:val="20"/>
          <w:szCs w:val="20"/>
        </w:rPr>
      </w:pPr>
    </w:p>
    <w:p w14:paraId="6E758968" w14:textId="743B6EEA" w:rsidR="000B38B0"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Sanciones a los prestadores del servicio de verifica</w:t>
      </w:r>
      <w:r w:rsidR="000B38B0" w:rsidRPr="001503E5">
        <w:rPr>
          <w:rFonts w:ascii="Arial" w:hAnsi="Arial" w:cs="Arial"/>
          <w:sz w:val="20"/>
          <w:szCs w:val="20"/>
        </w:rPr>
        <w:t>ción;</w:t>
      </w:r>
    </w:p>
    <w:p w14:paraId="43B6601F" w14:textId="77777777" w:rsidR="000B38B0" w:rsidRDefault="000B38B0" w:rsidP="001503E5">
      <w:pPr>
        <w:jc w:val="both"/>
        <w:rPr>
          <w:rFonts w:ascii="Arial" w:hAnsi="Arial" w:cs="Arial"/>
          <w:bCs/>
          <w:sz w:val="20"/>
          <w:szCs w:val="20"/>
        </w:rPr>
      </w:pPr>
    </w:p>
    <w:p w14:paraId="3E9DC9F9" w14:textId="34BF0DB8"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Sanciones a los usuarios del servicio de verificación;</w:t>
      </w:r>
    </w:p>
    <w:p w14:paraId="272AE5C5" w14:textId="77777777" w:rsidR="000B38B0" w:rsidRDefault="000B38B0" w:rsidP="001503E5">
      <w:pPr>
        <w:jc w:val="both"/>
        <w:rPr>
          <w:rFonts w:ascii="Arial" w:hAnsi="Arial" w:cs="Arial"/>
          <w:bCs/>
          <w:sz w:val="20"/>
          <w:szCs w:val="20"/>
        </w:rPr>
      </w:pPr>
    </w:p>
    <w:p w14:paraId="30F5830C" w14:textId="214F3BC2" w:rsidR="000B38B0"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Disposiciones para vehículos</w:t>
      </w:r>
      <w:r w:rsidR="000B38B0" w:rsidRPr="001503E5">
        <w:rPr>
          <w:rFonts w:ascii="Arial" w:hAnsi="Arial" w:cs="Arial"/>
          <w:sz w:val="20"/>
          <w:szCs w:val="20"/>
        </w:rPr>
        <w:t xml:space="preserve"> contaminantes y sin verificar;</w:t>
      </w:r>
    </w:p>
    <w:p w14:paraId="714F19CD" w14:textId="77777777" w:rsidR="000B38B0" w:rsidRDefault="000B38B0" w:rsidP="001503E5">
      <w:pPr>
        <w:jc w:val="both"/>
        <w:rPr>
          <w:rFonts w:ascii="Arial" w:hAnsi="Arial" w:cs="Arial"/>
          <w:bCs/>
          <w:sz w:val="20"/>
          <w:szCs w:val="20"/>
        </w:rPr>
      </w:pPr>
    </w:p>
    <w:p w14:paraId="0AEC9E45" w14:textId="4BF087B3"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Casos no contemplados; y</w:t>
      </w:r>
    </w:p>
    <w:p w14:paraId="3EDBF24F" w14:textId="77777777" w:rsidR="000B38B0" w:rsidRDefault="000B38B0" w:rsidP="001503E5">
      <w:pPr>
        <w:jc w:val="both"/>
        <w:rPr>
          <w:rFonts w:ascii="Arial" w:hAnsi="Arial" w:cs="Arial"/>
          <w:bCs/>
          <w:sz w:val="20"/>
          <w:szCs w:val="20"/>
        </w:rPr>
      </w:pPr>
    </w:p>
    <w:p w14:paraId="32807A22" w14:textId="29945DA3" w:rsidR="00F70B16" w:rsidRPr="001503E5" w:rsidRDefault="00F70B16" w:rsidP="00E74739">
      <w:pPr>
        <w:pStyle w:val="Prrafodelista"/>
        <w:numPr>
          <w:ilvl w:val="0"/>
          <w:numId w:val="46"/>
        </w:numPr>
        <w:jc w:val="both"/>
        <w:rPr>
          <w:rFonts w:ascii="Arial" w:hAnsi="Arial" w:cs="Arial"/>
          <w:sz w:val="20"/>
          <w:szCs w:val="20"/>
        </w:rPr>
      </w:pPr>
      <w:r w:rsidRPr="001503E5">
        <w:rPr>
          <w:rFonts w:ascii="Arial" w:hAnsi="Arial" w:cs="Arial"/>
          <w:sz w:val="20"/>
          <w:szCs w:val="20"/>
        </w:rPr>
        <w:t>Vigencia del Programa.</w:t>
      </w:r>
    </w:p>
    <w:p w14:paraId="06F80BE9" w14:textId="77777777" w:rsidR="000B38B0" w:rsidRPr="004E2F66" w:rsidRDefault="000B38B0" w:rsidP="00F70B16">
      <w:pPr>
        <w:jc w:val="both"/>
        <w:rPr>
          <w:rFonts w:ascii="Arial" w:hAnsi="Arial" w:cs="Arial"/>
          <w:sz w:val="20"/>
          <w:szCs w:val="20"/>
        </w:rPr>
      </w:pPr>
    </w:p>
    <w:p w14:paraId="05DA459E" w14:textId="317E823E" w:rsidR="00F70B16" w:rsidRDefault="00F70B16" w:rsidP="00F70B16">
      <w:pPr>
        <w:jc w:val="both"/>
        <w:rPr>
          <w:rFonts w:ascii="Arial" w:hAnsi="Arial" w:cs="Arial"/>
          <w:sz w:val="20"/>
          <w:szCs w:val="20"/>
        </w:rPr>
      </w:pPr>
      <w:r w:rsidRPr="005530BA">
        <w:rPr>
          <w:rFonts w:ascii="Arial" w:hAnsi="Arial" w:cs="Arial"/>
          <w:b/>
          <w:sz w:val="20"/>
          <w:szCs w:val="20"/>
        </w:rPr>
        <w:t>Artículo 140.</w:t>
      </w:r>
      <w:r w:rsidRPr="004E2F66">
        <w:rPr>
          <w:rFonts w:ascii="Arial" w:hAnsi="Arial" w:cs="Arial"/>
          <w:sz w:val="20"/>
          <w:szCs w:val="20"/>
        </w:rPr>
        <w:t xml:space="preserve"> Los programas anuales deberán concertarse co</w:t>
      </w:r>
      <w:r>
        <w:rPr>
          <w:rFonts w:ascii="Arial" w:hAnsi="Arial" w:cs="Arial"/>
          <w:sz w:val="20"/>
          <w:szCs w:val="20"/>
        </w:rPr>
        <w:t xml:space="preserve">n los diferentes sectores de la </w:t>
      </w:r>
      <w:r w:rsidRPr="004E2F66">
        <w:rPr>
          <w:rFonts w:ascii="Arial" w:hAnsi="Arial" w:cs="Arial"/>
          <w:sz w:val="20"/>
          <w:szCs w:val="20"/>
        </w:rPr>
        <w:t>población, y para tal efecto la Dirección promoverá las acciones de colaboración ciudadana</w:t>
      </w:r>
      <w:r>
        <w:rPr>
          <w:rFonts w:ascii="Arial" w:hAnsi="Arial" w:cs="Arial"/>
          <w:sz w:val="20"/>
          <w:szCs w:val="20"/>
        </w:rPr>
        <w:t xml:space="preserve"> </w:t>
      </w:r>
      <w:r w:rsidRPr="004E2F66">
        <w:rPr>
          <w:rFonts w:ascii="Arial" w:hAnsi="Arial" w:cs="Arial"/>
          <w:sz w:val="20"/>
          <w:szCs w:val="20"/>
        </w:rPr>
        <w:t xml:space="preserve">para: </w:t>
      </w:r>
    </w:p>
    <w:p w14:paraId="5D575751" w14:textId="77777777" w:rsidR="000B38B0" w:rsidRPr="004E2F66" w:rsidRDefault="000B38B0" w:rsidP="00F70B16">
      <w:pPr>
        <w:jc w:val="both"/>
        <w:rPr>
          <w:rFonts w:ascii="Arial" w:hAnsi="Arial" w:cs="Arial"/>
          <w:sz w:val="20"/>
          <w:szCs w:val="20"/>
        </w:rPr>
      </w:pPr>
    </w:p>
    <w:p w14:paraId="17552046" w14:textId="42400E17" w:rsidR="00F70B16" w:rsidRPr="0098204F" w:rsidRDefault="00F70B16" w:rsidP="00E74739">
      <w:pPr>
        <w:pStyle w:val="Prrafodelista"/>
        <w:numPr>
          <w:ilvl w:val="0"/>
          <w:numId w:val="47"/>
        </w:numPr>
        <w:jc w:val="both"/>
        <w:rPr>
          <w:rFonts w:ascii="Arial" w:hAnsi="Arial" w:cs="Arial"/>
          <w:sz w:val="20"/>
          <w:szCs w:val="20"/>
        </w:rPr>
      </w:pPr>
      <w:r w:rsidRPr="0098204F">
        <w:rPr>
          <w:rFonts w:ascii="Arial" w:hAnsi="Arial" w:cs="Arial"/>
          <w:sz w:val="20"/>
          <w:szCs w:val="20"/>
        </w:rPr>
        <w:t>La realización de campañas de difusión para racionalizar el uso del automóvil, su</w:t>
      </w:r>
      <w:r w:rsidR="007340B3" w:rsidRPr="0098204F">
        <w:rPr>
          <w:rFonts w:ascii="Arial" w:hAnsi="Arial" w:cs="Arial"/>
          <w:sz w:val="20"/>
          <w:szCs w:val="20"/>
        </w:rPr>
        <w:t xml:space="preserve"> </w:t>
      </w:r>
      <w:r w:rsidRPr="0098204F">
        <w:rPr>
          <w:rFonts w:ascii="Arial" w:hAnsi="Arial" w:cs="Arial"/>
          <w:sz w:val="20"/>
          <w:szCs w:val="20"/>
        </w:rPr>
        <w:t>afinación y mantenimiento, acciones para evitar que emitan contaminantes;</w:t>
      </w:r>
    </w:p>
    <w:p w14:paraId="51F8B47B" w14:textId="77777777" w:rsidR="000B38B0" w:rsidRPr="004E2F66" w:rsidRDefault="000B38B0" w:rsidP="0098204F">
      <w:pPr>
        <w:jc w:val="both"/>
        <w:rPr>
          <w:rFonts w:ascii="Arial" w:hAnsi="Arial" w:cs="Arial"/>
          <w:sz w:val="20"/>
          <w:szCs w:val="20"/>
        </w:rPr>
      </w:pPr>
    </w:p>
    <w:p w14:paraId="37C3CC69" w14:textId="37B8D7BC" w:rsidR="00F70B16" w:rsidRPr="0098204F" w:rsidRDefault="00F70B16" w:rsidP="00E74739">
      <w:pPr>
        <w:pStyle w:val="Prrafodelista"/>
        <w:numPr>
          <w:ilvl w:val="0"/>
          <w:numId w:val="47"/>
        </w:numPr>
        <w:jc w:val="both"/>
        <w:rPr>
          <w:rFonts w:ascii="Arial" w:hAnsi="Arial" w:cs="Arial"/>
          <w:sz w:val="20"/>
          <w:szCs w:val="20"/>
        </w:rPr>
      </w:pPr>
      <w:r w:rsidRPr="0098204F">
        <w:rPr>
          <w:rFonts w:ascii="Arial" w:hAnsi="Arial" w:cs="Arial"/>
          <w:sz w:val="20"/>
          <w:szCs w:val="20"/>
        </w:rPr>
        <w:t>La verificación voluntaria de vehículos automotores;</w:t>
      </w:r>
    </w:p>
    <w:p w14:paraId="7A405D81" w14:textId="77777777" w:rsidR="000B38B0" w:rsidRPr="004E2F66" w:rsidRDefault="000B38B0" w:rsidP="0098204F">
      <w:pPr>
        <w:jc w:val="both"/>
        <w:rPr>
          <w:rFonts w:ascii="Arial" w:hAnsi="Arial" w:cs="Arial"/>
          <w:sz w:val="20"/>
          <w:szCs w:val="20"/>
        </w:rPr>
      </w:pPr>
    </w:p>
    <w:p w14:paraId="6D85ADB6" w14:textId="58D213BC" w:rsidR="00F70B16" w:rsidRPr="0098204F" w:rsidRDefault="00F70B16" w:rsidP="00E74739">
      <w:pPr>
        <w:pStyle w:val="Prrafodelista"/>
        <w:numPr>
          <w:ilvl w:val="0"/>
          <w:numId w:val="47"/>
        </w:numPr>
        <w:jc w:val="both"/>
        <w:rPr>
          <w:rFonts w:ascii="Arial" w:hAnsi="Arial" w:cs="Arial"/>
          <w:sz w:val="20"/>
          <w:szCs w:val="20"/>
        </w:rPr>
      </w:pPr>
      <w:r w:rsidRPr="0098204F">
        <w:rPr>
          <w:rFonts w:ascii="Arial" w:hAnsi="Arial" w:cs="Arial"/>
          <w:sz w:val="20"/>
          <w:szCs w:val="20"/>
        </w:rPr>
        <w:t>La difusión de programas, metodologías, normatividad y ubicación de centros de verificación; y</w:t>
      </w:r>
    </w:p>
    <w:p w14:paraId="3A995B04" w14:textId="77777777" w:rsidR="000B38B0" w:rsidRPr="004E2F66" w:rsidRDefault="000B38B0" w:rsidP="0098204F">
      <w:pPr>
        <w:jc w:val="both"/>
        <w:rPr>
          <w:rFonts w:ascii="Arial" w:hAnsi="Arial" w:cs="Arial"/>
          <w:sz w:val="20"/>
          <w:szCs w:val="20"/>
        </w:rPr>
      </w:pPr>
    </w:p>
    <w:p w14:paraId="3C660997" w14:textId="7371611D" w:rsidR="00F70B16" w:rsidRPr="0098204F" w:rsidRDefault="00F70B16" w:rsidP="00E74739">
      <w:pPr>
        <w:pStyle w:val="Prrafodelista"/>
        <w:numPr>
          <w:ilvl w:val="0"/>
          <w:numId w:val="47"/>
        </w:numPr>
        <w:jc w:val="both"/>
        <w:rPr>
          <w:rFonts w:ascii="Arial" w:hAnsi="Arial" w:cs="Arial"/>
          <w:sz w:val="20"/>
          <w:szCs w:val="20"/>
        </w:rPr>
      </w:pPr>
      <w:r w:rsidRPr="0098204F">
        <w:rPr>
          <w:rFonts w:ascii="Arial" w:hAnsi="Arial" w:cs="Arial"/>
          <w:sz w:val="20"/>
          <w:szCs w:val="20"/>
        </w:rPr>
        <w:lastRenderedPageBreak/>
        <w:t xml:space="preserve">Estímulos y reconocimientos a personas físicas o morales que realicen actos </w:t>
      </w:r>
      <w:r w:rsidR="007340B3" w:rsidRPr="0098204F">
        <w:rPr>
          <w:rFonts w:ascii="Arial" w:hAnsi="Arial" w:cs="Arial"/>
          <w:sz w:val="20"/>
          <w:szCs w:val="20"/>
        </w:rPr>
        <w:t xml:space="preserve">relevantes en materia </w:t>
      </w:r>
      <w:r w:rsidRPr="0098204F">
        <w:rPr>
          <w:rFonts w:ascii="Arial" w:hAnsi="Arial" w:cs="Arial"/>
          <w:sz w:val="20"/>
          <w:szCs w:val="20"/>
        </w:rPr>
        <w:t>de mejoramiento ambiental a través del control de emisiones de los vehículos automotores.</w:t>
      </w:r>
    </w:p>
    <w:p w14:paraId="28A4D75D" w14:textId="77777777" w:rsidR="000B38B0" w:rsidRDefault="000B38B0" w:rsidP="00F70B16">
      <w:pPr>
        <w:jc w:val="both"/>
        <w:rPr>
          <w:rFonts w:ascii="Arial" w:hAnsi="Arial" w:cs="Arial"/>
          <w:b/>
          <w:sz w:val="20"/>
          <w:szCs w:val="20"/>
        </w:rPr>
      </w:pPr>
    </w:p>
    <w:p w14:paraId="5F3ADDDF" w14:textId="77777777" w:rsidR="00C50631" w:rsidRDefault="00F70B16" w:rsidP="00F70B16">
      <w:pPr>
        <w:jc w:val="both"/>
        <w:rPr>
          <w:rFonts w:ascii="Arial" w:hAnsi="Arial" w:cs="Arial"/>
          <w:sz w:val="20"/>
          <w:szCs w:val="20"/>
        </w:rPr>
      </w:pPr>
      <w:r w:rsidRPr="005530BA">
        <w:rPr>
          <w:rFonts w:ascii="Arial" w:hAnsi="Arial" w:cs="Arial"/>
          <w:b/>
          <w:sz w:val="20"/>
          <w:szCs w:val="20"/>
        </w:rPr>
        <w:t>Artículo 141.</w:t>
      </w:r>
      <w:r w:rsidRPr="004E2F66">
        <w:rPr>
          <w:rFonts w:ascii="Arial" w:hAnsi="Arial" w:cs="Arial"/>
          <w:sz w:val="20"/>
          <w:szCs w:val="20"/>
        </w:rPr>
        <w:t xml:space="preserve"> El Ayuntamiento, en caso de considerarlo co</w:t>
      </w:r>
      <w:r>
        <w:rPr>
          <w:rFonts w:ascii="Arial" w:hAnsi="Arial" w:cs="Arial"/>
          <w:sz w:val="20"/>
          <w:szCs w:val="20"/>
        </w:rPr>
        <w:t xml:space="preserve">nveniente, emitirá convocatoria </w:t>
      </w:r>
      <w:r w:rsidRPr="004E2F66">
        <w:rPr>
          <w:rFonts w:ascii="Arial" w:hAnsi="Arial" w:cs="Arial"/>
          <w:sz w:val="20"/>
          <w:szCs w:val="20"/>
        </w:rPr>
        <w:t xml:space="preserve">y, subsecuentemente, autorizará a particulares para ser </w:t>
      </w:r>
      <w:r>
        <w:rPr>
          <w:rFonts w:ascii="Arial" w:hAnsi="Arial" w:cs="Arial"/>
          <w:sz w:val="20"/>
          <w:szCs w:val="20"/>
        </w:rPr>
        <w:t xml:space="preserve">responsables de la operación de </w:t>
      </w:r>
      <w:r w:rsidRPr="004E2F66">
        <w:rPr>
          <w:rFonts w:ascii="Arial" w:hAnsi="Arial" w:cs="Arial"/>
          <w:sz w:val="20"/>
          <w:szCs w:val="20"/>
        </w:rPr>
        <w:t>centros de verificación vehicular en los</w:t>
      </w:r>
      <w:r>
        <w:rPr>
          <w:rFonts w:ascii="Arial" w:hAnsi="Arial" w:cs="Arial"/>
          <w:sz w:val="20"/>
          <w:szCs w:val="20"/>
        </w:rPr>
        <w:t xml:space="preserve"> términos del Código Municipal. </w:t>
      </w:r>
    </w:p>
    <w:p w14:paraId="7A4BC9A2" w14:textId="77777777" w:rsidR="00C50631" w:rsidRDefault="00C50631" w:rsidP="00F70B16">
      <w:pPr>
        <w:jc w:val="both"/>
        <w:rPr>
          <w:rFonts w:ascii="Arial" w:hAnsi="Arial" w:cs="Arial"/>
          <w:sz w:val="20"/>
          <w:szCs w:val="20"/>
        </w:rPr>
      </w:pPr>
    </w:p>
    <w:p w14:paraId="488355A5" w14:textId="77777777" w:rsidR="00C50631" w:rsidRDefault="00F70B16" w:rsidP="00F70B16">
      <w:pPr>
        <w:jc w:val="both"/>
        <w:rPr>
          <w:rFonts w:ascii="Arial" w:hAnsi="Arial" w:cs="Arial"/>
          <w:sz w:val="20"/>
          <w:szCs w:val="20"/>
        </w:rPr>
      </w:pPr>
      <w:r w:rsidRPr="004E2F66">
        <w:rPr>
          <w:rFonts w:ascii="Arial" w:hAnsi="Arial" w:cs="Arial"/>
          <w:sz w:val="20"/>
          <w:szCs w:val="20"/>
        </w:rPr>
        <w:t>Una vez autorizados, la Dirección tendrá facultades pa</w:t>
      </w:r>
      <w:r>
        <w:rPr>
          <w:rFonts w:ascii="Arial" w:hAnsi="Arial" w:cs="Arial"/>
          <w:sz w:val="20"/>
          <w:szCs w:val="20"/>
        </w:rPr>
        <w:t xml:space="preserve">ra la supervisión, inspección y </w:t>
      </w:r>
      <w:r w:rsidRPr="004E2F66">
        <w:rPr>
          <w:rFonts w:ascii="Arial" w:hAnsi="Arial" w:cs="Arial"/>
          <w:sz w:val="20"/>
          <w:szCs w:val="20"/>
        </w:rPr>
        <w:t>vigilancia de estos centros, el establecimiento de tarifas par</w:t>
      </w:r>
      <w:r>
        <w:rPr>
          <w:rFonts w:ascii="Arial" w:hAnsi="Arial" w:cs="Arial"/>
          <w:sz w:val="20"/>
          <w:szCs w:val="20"/>
        </w:rPr>
        <w:t xml:space="preserve">a los mismos y el establecer el </w:t>
      </w:r>
      <w:r w:rsidRPr="004E2F66">
        <w:rPr>
          <w:rFonts w:ascii="Arial" w:hAnsi="Arial" w:cs="Arial"/>
          <w:sz w:val="20"/>
          <w:szCs w:val="20"/>
        </w:rPr>
        <w:t>contenido que deban llevar l</w:t>
      </w:r>
      <w:r>
        <w:rPr>
          <w:rFonts w:ascii="Arial" w:hAnsi="Arial" w:cs="Arial"/>
          <w:sz w:val="20"/>
          <w:szCs w:val="20"/>
        </w:rPr>
        <w:t xml:space="preserve">as constancias de verificación. </w:t>
      </w:r>
    </w:p>
    <w:p w14:paraId="5BBB6BBD" w14:textId="77777777" w:rsidR="00C50631" w:rsidRDefault="00C50631" w:rsidP="00F70B16">
      <w:pPr>
        <w:jc w:val="both"/>
        <w:rPr>
          <w:rFonts w:ascii="Arial" w:hAnsi="Arial" w:cs="Arial"/>
          <w:sz w:val="20"/>
          <w:szCs w:val="20"/>
        </w:rPr>
      </w:pPr>
    </w:p>
    <w:p w14:paraId="318AC40B" w14:textId="71797647" w:rsidR="00F70B16" w:rsidRPr="004E2F66" w:rsidRDefault="00F70B16" w:rsidP="00F70B16">
      <w:pPr>
        <w:jc w:val="both"/>
        <w:rPr>
          <w:rFonts w:ascii="Arial" w:hAnsi="Arial" w:cs="Arial"/>
          <w:sz w:val="20"/>
          <w:szCs w:val="20"/>
        </w:rPr>
      </w:pPr>
      <w:r w:rsidRPr="004E2F66">
        <w:rPr>
          <w:rFonts w:ascii="Arial" w:hAnsi="Arial" w:cs="Arial"/>
          <w:sz w:val="20"/>
          <w:szCs w:val="20"/>
        </w:rPr>
        <w:t>La duración de la autorización será de dos años a partir del</w:t>
      </w:r>
      <w:r>
        <w:rPr>
          <w:rFonts w:ascii="Arial" w:hAnsi="Arial" w:cs="Arial"/>
          <w:sz w:val="20"/>
          <w:szCs w:val="20"/>
        </w:rPr>
        <w:t xml:space="preserve"> fallo que la conceda, pudiendo </w:t>
      </w:r>
      <w:r w:rsidRPr="004E2F66">
        <w:rPr>
          <w:rFonts w:ascii="Arial" w:hAnsi="Arial" w:cs="Arial"/>
          <w:sz w:val="20"/>
          <w:szCs w:val="20"/>
        </w:rPr>
        <w:t>renovarse por convocatoria indefinidamente.</w:t>
      </w:r>
    </w:p>
    <w:p w14:paraId="37B0C3EE" w14:textId="77777777" w:rsidR="000B38B0" w:rsidRDefault="000B38B0" w:rsidP="00F70B16">
      <w:pPr>
        <w:jc w:val="both"/>
        <w:rPr>
          <w:rFonts w:ascii="Arial" w:hAnsi="Arial" w:cs="Arial"/>
          <w:b/>
          <w:sz w:val="20"/>
          <w:szCs w:val="20"/>
        </w:rPr>
      </w:pPr>
    </w:p>
    <w:p w14:paraId="40212BB8" w14:textId="77777777" w:rsidR="00C50631" w:rsidRDefault="00F70B16" w:rsidP="00F70B16">
      <w:pPr>
        <w:jc w:val="both"/>
        <w:rPr>
          <w:rFonts w:ascii="Arial" w:hAnsi="Arial" w:cs="Arial"/>
          <w:sz w:val="20"/>
          <w:szCs w:val="20"/>
        </w:rPr>
      </w:pPr>
      <w:r w:rsidRPr="005530BA">
        <w:rPr>
          <w:rFonts w:ascii="Arial" w:hAnsi="Arial" w:cs="Arial"/>
          <w:b/>
          <w:sz w:val="20"/>
          <w:szCs w:val="20"/>
        </w:rPr>
        <w:t>Artículo 142.</w:t>
      </w:r>
      <w:r w:rsidRPr="004E2F66">
        <w:rPr>
          <w:rFonts w:ascii="Arial" w:hAnsi="Arial" w:cs="Arial"/>
          <w:sz w:val="20"/>
          <w:szCs w:val="20"/>
        </w:rPr>
        <w:t xml:space="preserve"> Mediante las convocatorias señaladas en el artí</w:t>
      </w:r>
      <w:r>
        <w:rPr>
          <w:rFonts w:ascii="Arial" w:hAnsi="Arial" w:cs="Arial"/>
          <w:sz w:val="20"/>
          <w:szCs w:val="20"/>
        </w:rPr>
        <w:t xml:space="preserve">culo anterior, se licitarán las </w:t>
      </w:r>
      <w:r w:rsidRPr="004E2F66">
        <w:rPr>
          <w:rFonts w:ascii="Arial" w:hAnsi="Arial" w:cs="Arial"/>
          <w:sz w:val="20"/>
          <w:szCs w:val="20"/>
        </w:rPr>
        <w:t>concesiones para establecer y operar centros de verificación, para que se p</w:t>
      </w:r>
      <w:r>
        <w:rPr>
          <w:rFonts w:ascii="Arial" w:hAnsi="Arial" w:cs="Arial"/>
          <w:sz w:val="20"/>
          <w:szCs w:val="20"/>
        </w:rPr>
        <w:t xml:space="preserve">resenten las solicitudes respectivas. </w:t>
      </w:r>
    </w:p>
    <w:p w14:paraId="6409F15B" w14:textId="77777777" w:rsidR="00C50631" w:rsidRDefault="00C50631" w:rsidP="00F70B16">
      <w:pPr>
        <w:jc w:val="both"/>
        <w:rPr>
          <w:rFonts w:ascii="Arial" w:hAnsi="Arial" w:cs="Arial"/>
          <w:sz w:val="20"/>
          <w:szCs w:val="20"/>
        </w:rPr>
      </w:pPr>
    </w:p>
    <w:p w14:paraId="338F99D6" w14:textId="53970790" w:rsidR="00F70B16" w:rsidRPr="004E2F66" w:rsidRDefault="00F70B16" w:rsidP="00F70B16">
      <w:pPr>
        <w:jc w:val="both"/>
        <w:rPr>
          <w:rFonts w:ascii="Arial" w:hAnsi="Arial" w:cs="Arial"/>
          <w:sz w:val="20"/>
          <w:szCs w:val="20"/>
        </w:rPr>
      </w:pPr>
      <w:r w:rsidRPr="004E2F66">
        <w:rPr>
          <w:rFonts w:ascii="Arial" w:hAnsi="Arial" w:cs="Arial"/>
          <w:sz w:val="20"/>
          <w:szCs w:val="20"/>
        </w:rPr>
        <w:t>En dichas convocatorias deberá precisarse el equipo e in</w:t>
      </w:r>
      <w:r>
        <w:rPr>
          <w:rFonts w:ascii="Arial" w:hAnsi="Arial" w:cs="Arial"/>
          <w:sz w:val="20"/>
          <w:szCs w:val="20"/>
        </w:rPr>
        <w:t xml:space="preserve">stalaciones necesarias conforme </w:t>
      </w:r>
      <w:r w:rsidRPr="004E2F66">
        <w:rPr>
          <w:rFonts w:ascii="Arial" w:hAnsi="Arial" w:cs="Arial"/>
          <w:sz w:val="20"/>
          <w:szCs w:val="20"/>
        </w:rPr>
        <w:t>a las normas oficiales mexicanas, así como el número, área</w:t>
      </w:r>
      <w:r>
        <w:rPr>
          <w:rFonts w:ascii="Arial" w:hAnsi="Arial" w:cs="Arial"/>
          <w:sz w:val="20"/>
          <w:szCs w:val="20"/>
        </w:rPr>
        <w:t xml:space="preserve"> de ubicación y circunscripción </w:t>
      </w:r>
      <w:r w:rsidRPr="004E2F66">
        <w:rPr>
          <w:rFonts w:ascii="Arial" w:hAnsi="Arial" w:cs="Arial"/>
          <w:sz w:val="20"/>
          <w:szCs w:val="20"/>
        </w:rPr>
        <w:t>de los Centros que vayan a ser autorizados.</w:t>
      </w:r>
    </w:p>
    <w:p w14:paraId="31EF49A9" w14:textId="77777777" w:rsidR="000B38B0" w:rsidRDefault="000B38B0" w:rsidP="00F70B16">
      <w:pPr>
        <w:jc w:val="both"/>
        <w:rPr>
          <w:rFonts w:ascii="Arial" w:hAnsi="Arial" w:cs="Arial"/>
          <w:b/>
          <w:sz w:val="20"/>
          <w:szCs w:val="20"/>
        </w:rPr>
      </w:pPr>
    </w:p>
    <w:p w14:paraId="6C7D2C4A" w14:textId="77777777" w:rsidR="00C50631" w:rsidRDefault="00F70B16" w:rsidP="00F70B16">
      <w:pPr>
        <w:jc w:val="both"/>
        <w:rPr>
          <w:rFonts w:ascii="Arial" w:hAnsi="Arial" w:cs="Arial"/>
          <w:sz w:val="20"/>
          <w:szCs w:val="20"/>
        </w:rPr>
      </w:pPr>
      <w:r w:rsidRPr="005530BA">
        <w:rPr>
          <w:rFonts w:ascii="Arial" w:hAnsi="Arial" w:cs="Arial"/>
          <w:b/>
          <w:sz w:val="20"/>
          <w:szCs w:val="20"/>
        </w:rPr>
        <w:t>Artículo 143.</w:t>
      </w:r>
      <w:r w:rsidRPr="004E2F66">
        <w:rPr>
          <w:rFonts w:ascii="Arial" w:hAnsi="Arial" w:cs="Arial"/>
          <w:sz w:val="20"/>
          <w:szCs w:val="20"/>
        </w:rPr>
        <w:t xml:space="preserve"> Las solicitudes para aplicar como particu</w:t>
      </w:r>
      <w:r>
        <w:rPr>
          <w:rFonts w:ascii="Arial" w:hAnsi="Arial" w:cs="Arial"/>
          <w:sz w:val="20"/>
          <w:szCs w:val="20"/>
        </w:rPr>
        <w:t xml:space="preserve">lar responsable de un centro de </w:t>
      </w:r>
      <w:r w:rsidRPr="004E2F66">
        <w:rPr>
          <w:rFonts w:ascii="Arial" w:hAnsi="Arial" w:cs="Arial"/>
          <w:sz w:val="20"/>
          <w:szCs w:val="20"/>
        </w:rPr>
        <w:t>verificación contendrán los datos que demuestren capacidad</w:t>
      </w:r>
      <w:r>
        <w:rPr>
          <w:rFonts w:ascii="Arial" w:hAnsi="Arial" w:cs="Arial"/>
          <w:sz w:val="20"/>
          <w:szCs w:val="20"/>
        </w:rPr>
        <w:t xml:space="preserve"> técnica y económica suficiente </w:t>
      </w:r>
      <w:r w:rsidRPr="004E2F66">
        <w:rPr>
          <w:rFonts w:ascii="Arial" w:hAnsi="Arial" w:cs="Arial"/>
          <w:sz w:val="20"/>
          <w:szCs w:val="20"/>
        </w:rPr>
        <w:t>para prestar dicho servicio al momento de darse el fallo de la concesión; a</w:t>
      </w:r>
      <w:r>
        <w:rPr>
          <w:rFonts w:ascii="Arial" w:hAnsi="Arial" w:cs="Arial"/>
          <w:sz w:val="20"/>
          <w:szCs w:val="20"/>
        </w:rPr>
        <w:t xml:space="preserve">sí como los datos </w:t>
      </w:r>
      <w:r w:rsidRPr="004E2F66">
        <w:rPr>
          <w:rFonts w:ascii="Arial" w:hAnsi="Arial" w:cs="Arial"/>
          <w:sz w:val="20"/>
          <w:szCs w:val="20"/>
        </w:rPr>
        <w:t>de superficie y ubicación del inmueble donde se pret</w:t>
      </w:r>
      <w:r>
        <w:rPr>
          <w:rFonts w:ascii="Arial" w:hAnsi="Arial" w:cs="Arial"/>
          <w:sz w:val="20"/>
          <w:szCs w:val="20"/>
        </w:rPr>
        <w:t xml:space="preserve">ende la instalación del centro. </w:t>
      </w:r>
    </w:p>
    <w:p w14:paraId="6D29FC59" w14:textId="77777777" w:rsidR="00C50631" w:rsidRDefault="00C50631" w:rsidP="00F70B16">
      <w:pPr>
        <w:jc w:val="both"/>
        <w:rPr>
          <w:rFonts w:ascii="Arial" w:hAnsi="Arial" w:cs="Arial"/>
          <w:sz w:val="20"/>
          <w:szCs w:val="20"/>
        </w:rPr>
      </w:pPr>
    </w:p>
    <w:p w14:paraId="270D774B" w14:textId="1918F2DE" w:rsidR="00F70B16" w:rsidRPr="004E2F66" w:rsidRDefault="00F70B16" w:rsidP="00F70B16">
      <w:pPr>
        <w:jc w:val="both"/>
        <w:rPr>
          <w:rFonts w:ascii="Arial" w:hAnsi="Arial" w:cs="Arial"/>
          <w:sz w:val="20"/>
          <w:szCs w:val="20"/>
        </w:rPr>
      </w:pPr>
      <w:r w:rsidRPr="004E2F66">
        <w:rPr>
          <w:rFonts w:ascii="Arial" w:hAnsi="Arial" w:cs="Arial"/>
          <w:sz w:val="20"/>
          <w:szCs w:val="20"/>
        </w:rPr>
        <w:t>Como respaldo de esta suficiencia, los particulares deberá</w:t>
      </w:r>
      <w:r>
        <w:rPr>
          <w:rFonts w:ascii="Arial" w:hAnsi="Arial" w:cs="Arial"/>
          <w:sz w:val="20"/>
          <w:szCs w:val="20"/>
        </w:rPr>
        <w:t xml:space="preserve">n garantizar el cumplimiento de </w:t>
      </w:r>
      <w:r w:rsidRPr="004E2F66">
        <w:rPr>
          <w:rFonts w:ascii="Arial" w:hAnsi="Arial" w:cs="Arial"/>
          <w:sz w:val="20"/>
          <w:szCs w:val="20"/>
        </w:rPr>
        <w:t xml:space="preserve">dichos requisitos, por medio de fianza expedida por una empresa </w:t>
      </w:r>
      <w:r>
        <w:rPr>
          <w:rFonts w:ascii="Arial" w:hAnsi="Arial" w:cs="Arial"/>
          <w:sz w:val="20"/>
          <w:szCs w:val="20"/>
        </w:rPr>
        <w:t xml:space="preserve">afianzadora reconocida </w:t>
      </w:r>
      <w:r w:rsidRPr="004E2F66">
        <w:rPr>
          <w:rFonts w:ascii="Arial" w:hAnsi="Arial" w:cs="Arial"/>
          <w:sz w:val="20"/>
          <w:szCs w:val="20"/>
        </w:rPr>
        <w:t xml:space="preserve">por el Municipio, por el monto mínimo del equivalente a cinco </w:t>
      </w:r>
      <w:r>
        <w:rPr>
          <w:rFonts w:ascii="Arial" w:hAnsi="Arial" w:cs="Arial"/>
          <w:sz w:val="20"/>
          <w:szCs w:val="20"/>
        </w:rPr>
        <w:t xml:space="preserve">mil veces el valor diario de la </w:t>
      </w:r>
      <w:r w:rsidRPr="004E2F66">
        <w:rPr>
          <w:rFonts w:ascii="Arial" w:hAnsi="Arial" w:cs="Arial"/>
          <w:sz w:val="20"/>
          <w:szCs w:val="20"/>
        </w:rPr>
        <w:t xml:space="preserve">Unidad de Medida y Actualización. </w:t>
      </w:r>
    </w:p>
    <w:p w14:paraId="039CABF2" w14:textId="77777777" w:rsidR="000B38B0" w:rsidRDefault="000B38B0" w:rsidP="00F70B16">
      <w:pPr>
        <w:jc w:val="both"/>
        <w:rPr>
          <w:rFonts w:ascii="Arial" w:hAnsi="Arial" w:cs="Arial"/>
          <w:sz w:val="20"/>
          <w:szCs w:val="20"/>
        </w:rPr>
      </w:pPr>
    </w:p>
    <w:p w14:paraId="4AA635D6" w14:textId="65D6FC5F" w:rsidR="00F70B16" w:rsidRPr="004E2F66" w:rsidRDefault="00F70B16" w:rsidP="00F70B16">
      <w:pPr>
        <w:jc w:val="both"/>
        <w:rPr>
          <w:rFonts w:ascii="Arial" w:hAnsi="Arial" w:cs="Arial"/>
          <w:sz w:val="20"/>
          <w:szCs w:val="20"/>
        </w:rPr>
      </w:pPr>
      <w:r w:rsidRPr="004E2F66">
        <w:rPr>
          <w:rFonts w:ascii="Arial" w:hAnsi="Arial" w:cs="Arial"/>
          <w:sz w:val="20"/>
          <w:szCs w:val="20"/>
        </w:rPr>
        <w:t>Estos requisitos serán recibidos y evaluados por la Dirección</w:t>
      </w:r>
      <w:r>
        <w:rPr>
          <w:rFonts w:ascii="Arial" w:hAnsi="Arial" w:cs="Arial"/>
          <w:sz w:val="20"/>
          <w:szCs w:val="20"/>
        </w:rPr>
        <w:t>, que podrá solicitar a quienes</w:t>
      </w:r>
      <w:r w:rsidRPr="004E2F66">
        <w:rPr>
          <w:rFonts w:ascii="Arial" w:hAnsi="Arial" w:cs="Arial"/>
          <w:sz w:val="20"/>
          <w:szCs w:val="20"/>
        </w:rPr>
        <w:t xml:space="preserve"> participen en la licitación los documentos que considere </w:t>
      </w:r>
      <w:r>
        <w:rPr>
          <w:rFonts w:ascii="Arial" w:hAnsi="Arial" w:cs="Arial"/>
          <w:sz w:val="20"/>
          <w:szCs w:val="20"/>
        </w:rPr>
        <w:t>necesarios para la comprobación</w:t>
      </w:r>
      <w:r w:rsidRPr="004E2F66">
        <w:rPr>
          <w:rFonts w:ascii="Arial" w:hAnsi="Arial" w:cs="Arial"/>
          <w:sz w:val="20"/>
          <w:szCs w:val="20"/>
        </w:rPr>
        <w:t xml:space="preserve"> de la capacidad técnica y económica del particular, en los términos de la convocatoria.</w:t>
      </w:r>
    </w:p>
    <w:p w14:paraId="087C3FDD" w14:textId="77777777" w:rsidR="000B38B0" w:rsidRDefault="000B38B0" w:rsidP="00F70B16">
      <w:pPr>
        <w:jc w:val="both"/>
        <w:rPr>
          <w:rFonts w:ascii="Arial" w:hAnsi="Arial" w:cs="Arial"/>
          <w:b/>
          <w:sz w:val="20"/>
          <w:szCs w:val="20"/>
        </w:rPr>
      </w:pPr>
    </w:p>
    <w:p w14:paraId="656C386B" w14:textId="6DFFC6D8" w:rsidR="00F70B16" w:rsidRPr="004E2F66" w:rsidRDefault="00F70B16" w:rsidP="00F70B16">
      <w:pPr>
        <w:jc w:val="both"/>
        <w:rPr>
          <w:rFonts w:ascii="Arial" w:hAnsi="Arial" w:cs="Arial"/>
          <w:sz w:val="20"/>
          <w:szCs w:val="20"/>
        </w:rPr>
      </w:pPr>
      <w:r w:rsidRPr="005530BA">
        <w:rPr>
          <w:rFonts w:ascii="Arial" w:hAnsi="Arial" w:cs="Arial"/>
          <w:b/>
          <w:sz w:val="20"/>
          <w:szCs w:val="20"/>
        </w:rPr>
        <w:t>Artículo 144.</w:t>
      </w:r>
      <w:r w:rsidRPr="004E2F66">
        <w:rPr>
          <w:rFonts w:ascii="Arial" w:hAnsi="Arial" w:cs="Arial"/>
          <w:sz w:val="20"/>
          <w:szCs w:val="20"/>
        </w:rPr>
        <w:t xml:space="preserve"> El acto de la verificación se llevará a cabo dent</w:t>
      </w:r>
      <w:r>
        <w:rPr>
          <w:rFonts w:ascii="Arial" w:hAnsi="Arial" w:cs="Arial"/>
          <w:sz w:val="20"/>
          <w:szCs w:val="20"/>
        </w:rPr>
        <w:t xml:space="preserve">ro de los períodos establecidos </w:t>
      </w:r>
      <w:r w:rsidRPr="004E2F66">
        <w:rPr>
          <w:rFonts w:ascii="Arial" w:hAnsi="Arial" w:cs="Arial"/>
          <w:sz w:val="20"/>
          <w:szCs w:val="20"/>
        </w:rPr>
        <w:t>por el Ayuntamiento, y el resultado del mismo será un</w:t>
      </w:r>
      <w:r>
        <w:rPr>
          <w:rFonts w:ascii="Arial" w:hAnsi="Arial" w:cs="Arial"/>
          <w:sz w:val="20"/>
          <w:szCs w:val="20"/>
        </w:rPr>
        <w:t xml:space="preserve">a constancia que mostrará si el </w:t>
      </w:r>
      <w:r w:rsidRPr="004E2F66">
        <w:rPr>
          <w:rFonts w:ascii="Arial" w:hAnsi="Arial" w:cs="Arial"/>
          <w:sz w:val="20"/>
          <w:szCs w:val="20"/>
        </w:rPr>
        <w:t>vehículo está o no en condiciones de circular sin excederse</w:t>
      </w:r>
      <w:r>
        <w:rPr>
          <w:rFonts w:ascii="Arial" w:hAnsi="Arial" w:cs="Arial"/>
          <w:sz w:val="20"/>
          <w:szCs w:val="20"/>
        </w:rPr>
        <w:t xml:space="preserve"> en las emisiones contaminantes </w:t>
      </w:r>
      <w:r w:rsidRPr="004E2F66">
        <w:rPr>
          <w:rFonts w:ascii="Arial" w:hAnsi="Arial" w:cs="Arial"/>
          <w:sz w:val="20"/>
          <w:szCs w:val="20"/>
        </w:rPr>
        <w:t>de acuerdo a las Normas Oficiales Mexicanas.</w:t>
      </w:r>
    </w:p>
    <w:p w14:paraId="73221D84" w14:textId="77777777" w:rsidR="000B38B0" w:rsidRDefault="000B38B0" w:rsidP="00F70B16">
      <w:pPr>
        <w:jc w:val="both"/>
        <w:rPr>
          <w:rFonts w:ascii="Arial" w:hAnsi="Arial" w:cs="Arial"/>
          <w:sz w:val="20"/>
          <w:szCs w:val="20"/>
        </w:rPr>
      </w:pPr>
    </w:p>
    <w:p w14:paraId="7EC2CA07" w14:textId="77777777" w:rsidR="00C50631" w:rsidRDefault="00F70B16" w:rsidP="00F70B16">
      <w:pPr>
        <w:jc w:val="both"/>
        <w:rPr>
          <w:rFonts w:ascii="Arial" w:hAnsi="Arial" w:cs="Arial"/>
          <w:sz w:val="20"/>
          <w:szCs w:val="20"/>
        </w:rPr>
      </w:pPr>
      <w:r w:rsidRPr="004E2F66">
        <w:rPr>
          <w:rFonts w:ascii="Arial" w:hAnsi="Arial" w:cs="Arial"/>
          <w:sz w:val="20"/>
          <w:szCs w:val="20"/>
        </w:rPr>
        <w:t>Si el vehículo no está en condiciones de circular por ex</w:t>
      </w:r>
      <w:r>
        <w:rPr>
          <w:rFonts w:ascii="Arial" w:hAnsi="Arial" w:cs="Arial"/>
          <w:sz w:val="20"/>
          <w:szCs w:val="20"/>
        </w:rPr>
        <w:t xml:space="preserve">cederse de las emisiones, se le </w:t>
      </w:r>
      <w:r w:rsidRPr="004E2F66">
        <w:rPr>
          <w:rFonts w:ascii="Arial" w:hAnsi="Arial" w:cs="Arial"/>
          <w:sz w:val="20"/>
          <w:szCs w:val="20"/>
        </w:rPr>
        <w:t>extenderá notificación al propietario para hacer reparac</w:t>
      </w:r>
      <w:r>
        <w:rPr>
          <w:rFonts w:ascii="Arial" w:hAnsi="Arial" w:cs="Arial"/>
          <w:sz w:val="20"/>
          <w:szCs w:val="20"/>
        </w:rPr>
        <w:t xml:space="preserve">iones dentro de los quince días siguientes a la verificación. </w:t>
      </w:r>
    </w:p>
    <w:p w14:paraId="135D4D45" w14:textId="77777777" w:rsidR="00C50631" w:rsidRDefault="00C50631" w:rsidP="00F70B16">
      <w:pPr>
        <w:jc w:val="both"/>
        <w:rPr>
          <w:rFonts w:ascii="Arial" w:hAnsi="Arial" w:cs="Arial"/>
          <w:sz w:val="20"/>
          <w:szCs w:val="20"/>
        </w:rPr>
      </w:pPr>
    </w:p>
    <w:p w14:paraId="03BD4D5F" w14:textId="11CD7DBC" w:rsidR="00F70B16" w:rsidRPr="004E2F66" w:rsidRDefault="00F70B16" w:rsidP="00F70B16">
      <w:pPr>
        <w:jc w:val="both"/>
        <w:rPr>
          <w:rFonts w:ascii="Arial" w:hAnsi="Arial" w:cs="Arial"/>
          <w:sz w:val="20"/>
          <w:szCs w:val="20"/>
        </w:rPr>
      </w:pPr>
      <w:r w:rsidRPr="004E2F66">
        <w:rPr>
          <w:rFonts w:ascii="Arial" w:hAnsi="Arial" w:cs="Arial"/>
          <w:sz w:val="20"/>
          <w:szCs w:val="20"/>
        </w:rPr>
        <w:t>En caso de que las emisiones no excedan los niveles señ</w:t>
      </w:r>
      <w:r>
        <w:rPr>
          <w:rFonts w:ascii="Arial" w:hAnsi="Arial" w:cs="Arial"/>
          <w:sz w:val="20"/>
          <w:szCs w:val="20"/>
        </w:rPr>
        <w:t xml:space="preserve">alados por las Normas Oficiales </w:t>
      </w:r>
      <w:r w:rsidRPr="004E2F66">
        <w:rPr>
          <w:rFonts w:ascii="Arial" w:hAnsi="Arial" w:cs="Arial"/>
          <w:sz w:val="20"/>
          <w:szCs w:val="20"/>
        </w:rPr>
        <w:t>Mexicanas, o de haberse hecho las reparaciones a que se refiere el párrafo que precede</w:t>
      </w:r>
      <w:r>
        <w:rPr>
          <w:rFonts w:ascii="Arial" w:hAnsi="Arial" w:cs="Arial"/>
          <w:sz w:val="20"/>
          <w:szCs w:val="20"/>
        </w:rPr>
        <w:t xml:space="preserve">, </w:t>
      </w:r>
      <w:r w:rsidRPr="004E2F66">
        <w:rPr>
          <w:rFonts w:ascii="Arial" w:hAnsi="Arial" w:cs="Arial"/>
          <w:sz w:val="20"/>
          <w:szCs w:val="20"/>
        </w:rPr>
        <w:t xml:space="preserve">se entregará la constancia de verificación vehicular y </w:t>
      </w:r>
      <w:r>
        <w:rPr>
          <w:rFonts w:ascii="Arial" w:hAnsi="Arial" w:cs="Arial"/>
          <w:sz w:val="20"/>
          <w:szCs w:val="20"/>
        </w:rPr>
        <w:t xml:space="preserve">se impondrá de forma visible un </w:t>
      </w:r>
      <w:r w:rsidRPr="004E2F66">
        <w:rPr>
          <w:rFonts w:ascii="Arial" w:hAnsi="Arial" w:cs="Arial"/>
          <w:sz w:val="20"/>
          <w:szCs w:val="20"/>
        </w:rPr>
        <w:t>engomado oficial en el parabrisas donde se señale la fecha de</w:t>
      </w:r>
      <w:r>
        <w:rPr>
          <w:rFonts w:ascii="Arial" w:hAnsi="Arial" w:cs="Arial"/>
          <w:sz w:val="20"/>
          <w:szCs w:val="20"/>
        </w:rPr>
        <w:t xml:space="preserve"> verificación y el centro donde </w:t>
      </w:r>
      <w:r w:rsidRPr="004E2F66">
        <w:rPr>
          <w:rFonts w:ascii="Arial" w:hAnsi="Arial" w:cs="Arial"/>
          <w:sz w:val="20"/>
          <w:szCs w:val="20"/>
        </w:rPr>
        <w:t>se llevó a cabo.</w:t>
      </w:r>
    </w:p>
    <w:p w14:paraId="2E3C0442" w14:textId="77777777" w:rsidR="000B38B0" w:rsidRDefault="000B38B0" w:rsidP="00F70B16">
      <w:pPr>
        <w:jc w:val="both"/>
        <w:rPr>
          <w:rFonts w:ascii="Arial" w:hAnsi="Arial" w:cs="Arial"/>
          <w:b/>
          <w:sz w:val="20"/>
          <w:szCs w:val="20"/>
        </w:rPr>
      </w:pPr>
    </w:p>
    <w:p w14:paraId="7D6A1DD7" w14:textId="77777777" w:rsidR="00C50631" w:rsidRDefault="00F70B16" w:rsidP="00F70B16">
      <w:pPr>
        <w:jc w:val="both"/>
        <w:rPr>
          <w:rFonts w:ascii="Arial" w:hAnsi="Arial" w:cs="Arial"/>
          <w:sz w:val="20"/>
          <w:szCs w:val="20"/>
        </w:rPr>
      </w:pPr>
      <w:r w:rsidRPr="005530BA">
        <w:rPr>
          <w:rFonts w:ascii="Arial" w:hAnsi="Arial" w:cs="Arial"/>
          <w:b/>
          <w:sz w:val="20"/>
          <w:szCs w:val="20"/>
        </w:rPr>
        <w:t>Artículo 145.</w:t>
      </w:r>
      <w:r w:rsidRPr="004E2F66">
        <w:rPr>
          <w:rFonts w:ascii="Arial" w:hAnsi="Arial" w:cs="Arial"/>
          <w:sz w:val="20"/>
          <w:szCs w:val="20"/>
        </w:rPr>
        <w:t xml:space="preserve"> La Dirección inspeccionará a través de pers</w:t>
      </w:r>
      <w:r>
        <w:rPr>
          <w:rFonts w:ascii="Arial" w:hAnsi="Arial" w:cs="Arial"/>
          <w:sz w:val="20"/>
          <w:szCs w:val="20"/>
        </w:rPr>
        <w:t xml:space="preserve">onal capacitado el apego a la </w:t>
      </w:r>
      <w:r w:rsidRPr="004E2F66">
        <w:rPr>
          <w:rFonts w:ascii="Arial" w:hAnsi="Arial" w:cs="Arial"/>
          <w:sz w:val="20"/>
          <w:szCs w:val="20"/>
        </w:rPr>
        <w:t>normatividad ecológica vigente que lleven los centros de ve</w:t>
      </w:r>
      <w:r>
        <w:rPr>
          <w:rFonts w:ascii="Arial" w:hAnsi="Arial" w:cs="Arial"/>
          <w:sz w:val="20"/>
          <w:szCs w:val="20"/>
        </w:rPr>
        <w:t xml:space="preserve">rificación de manera periódica. </w:t>
      </w:r>
    </w:p>
    <w:p w14:paraId="104DE997" w14:textId="6B07AFC6" w:rsidR="00F70B16" w:rsidRPr="004E2F66" w:rsidRDefault="00F70B16" w:rsidP="00F70B16">
      <w:pPr>
        <w:jc w:val="both"/>
        <w:rPr>
          <w:rFonts w:ascii="Arial" w:hAnsi="Arial" w:cs="Arial"/>
          <w:sz w:val="20"/>
          <w:szCs w:val="20"/>
        </w:rPr>
      </w:pPr>
      <w:r w:rsidRPr="004E2F66">
        <w:rPr>
          <w:rFonts w:ascii="Arial" w:hAnsi="Arial" w:cs="Arial"/>
          <w:sz w:val="20"/>
          <w:szCs w:val="20"/>
        </w:rPr>
        <w:lastRenderedPageBreak/>
        <w:t xml:space="preserve">Si un centro de verificación no se adhiere a lo establecido </w:t>
      </w:r>
      <w:r>
        <w:rPr>
          <w:rFonts w:ascii="Arial" w:hAnsi="Arial" w:cs="Arial"/>
          <w:sz w:val="20"/>
          <w:szCs w:val="20"/>
        </w:rPr>
        <w:t xml:space="preserve">en las normas aplicables, se le </w:t>
      </w:r>
      <w:r w:rsidRPr="004E2F66">
        <w:rPr>
          <w:rFonts w:ascii="Arial" w:hAnsi="Arial" w:cs="Arial"/>
          <w:sz w:val="20"/>
          <w:szCs w:val="20"/>
        </w:rPr>
        <w:t>podrá cancelar la autorización a través de un documento que funde y motive la resolución.</w:t>
      </w:r>
    </w:p>
    <w:p w14:paraId="6E13D32E" w14:textId="77777777" w:rsidR="000B38B0" w:rsidRDefault="000B38B0" w:rsidP="00F70B16">
      <w:pPr>
        <w:jc w:val="both"/>
        <w:rPr>
          <w:rFonts w:ascii="Arial" w:hAnsi="Arial" w:cs="Arial"/>
          <w:b/>
          <w:sz w:val="20"/>
          <w:szCs w:val="20"/>
        </w:rPr>
      </w:pPr>
    </w:p>
    <w:p w14:paraId="1807028D" w14:textId="6CE37BDE" w:rsidR="00F70B16" w:rsidRPr="004E2F66" w:rsidRDefault="00F70B16" w:rsidP="00F70B16">
      <w:pPr>
        <w:jc w:val="both"/>
        <w:rPr>
          <w:rFonts w:ascii="Arial" w:hAnsi="Arial" w:cs="Arial"/>
          <w:sz w:val="20"/>
          <w:szCs w:val="20"/>
        </w:rPr>
      </w:pPr>
      <w:r w:rsidRPr="005530BA">
        <w:rPr>
          <w:rFonts w:ascii="Arial" w:hAnsi="Arial" w:cs="Arial"/>
          <w:b/>
          <w:sz w:val="20"/>
          <w:szCs w:val="20"/>
        </w:rPr>
        <w:t>Artículo 146.</w:t>
      </w:r>
      <w:r w:rsidRPr="004E2F66">
        <w:rPr>
          <w:rFonts w:ascii="Arial" w:hAnsi="Arial" w:cs="Arial"/>
          <w:sz w:val="20"/>
          <w:szCs w:val="20"/>
        </w:rPr>
        <w:t xml:space="preserve"> La Dirección enviará a la Tesorería Municipa</w:t>
      </w:r>
      <w:r>
        <w:rPr>
          <w:rFonts w:ascii="Arial" w:hAnsi="Arial" w:cs="Arial"/>
          <w:sz w:val="20"/>
          <w:szCs w:val="20"/>
        </w:rPr>
        <w:t xml:space="preserve">l el anteproyecto de tarifas de </w:t>
      </w:r>
      <w:r w:rsidRPr="004E2F66">
        <w:rPr>
          <w:rFonts w:ascii="Arial" w:hAnsi="Arial" w:cs="Arial"/>
          <w:sz w:val="20"/>
          <w:szCs w:val="20"/>
        </w:rPr>
        <w:t>cobro por concepto de servicios relacionados con la verifi</w:t>
      </w:r>
      <w:r>
        <w:rPr>
          <w:rFonts w:ascii="Arial" w:hAnsi="Arial" w:cs="Arial"/>
          <w:sz w:val="20"/>
          <w:szCs w:val="20"/>
        </w:rPr>
        <w:t xml:space="preserve">cación vehicular, y que deberán </w:t>
      </w:r>
      <w:r w:rsidRPr="004E2F66">
        <w:rPr>
          <w:rFonts w:ascii="Arial" w:hAnsi="Arial" w:cs="Arial"/>
          <w:sz w:val="20"/>
          <w:szCs w:val="20"/>
        </w:rPr>
        <w:t>ser considerados para la elaboración del Proyecto de Ley de</w:t>
      </w:r>
      <w:r>
        <w:rPr>
          <w:rFonts w:ascii="Arial" w:hAnsi="Arial" w:cs="Arial"/>
          <w:sz w:val="20"/>
          <w:szCs w:val="20"/>
        </w:rPr>
        <w:t xml:space="preserve"> Ingresos para el Municipio. El </w:t>
      </w:r>
      <w:r w:rsidRPr="004E2F66">
        <w:rPr>
          <w:rFonts w:ascii="Arial" w:hAnsi="Arial" w:cs="Arial"/>
          <w:sz w:val="20"/>
          <w:szCs w:val="20"/>
        </w:rPr>
        <w:t xml:space="preserve">pago de las tarifas aprobadas podrá efectuarse en los </w:t>
      </w:r>
      <w:r>
        <w:rPr>
          <w:rFonts w:ascii="Arial" w:hAnsi="Arial" w:cs="Arial"/>
          <w:sz w:val="20"/>
          <w:szCs w:val="20"/>
        </w:rPr>
        <w:t xml:space="preserve">centros de verificación, previa </w:t>
      </w:r>
      <w:r w:rsidRPr="004E2F66">
        <w:rPr>
          <w:rFonts w:ascii="Arial" w:hAnsi="Arial" w:cs="Arial"/>
          <w:sz w:val="20"/>
          <w:szCs w:val="20"/>
        </w:rPr>
        <w:t>autorización a sus propietarios por parte de la Tesorería Municipal.</w:t>
      </w:r>
    </w:p>
    <w:p w14:paraId="5FF993A4" w14:textId="77777777" w:rsidR="00F70B16" w:rsidRDefault="00F70B16" w:rsidP="00F70B16">
      <w:pPr>
        <w:jc w:val="both"/>
        <w:rPr>
          <w:rFonts w:ascii="Arial" w:hAnsi="Arial" w:cs="Arial"/>
          <w:b/>
          <w:szCs w:val="20"/>
        </w:rPr>
      </w:pPr>
    </w:p>
    <w:p w14:paraId="53D40B33" w14:textId="35B1FA4B" w:rsidR="00F70B16" w:rsidRPr="000B38B0" w:rsidRDefault="00F70B16" w:rsidP="00F70B16">
      <w:pPr>
        <w:jc w:val="center"/>
        <w:rPr>
          <w:rFonts w:ascii="Arial" w:hAnsi="Arial" w:cs="Arial"/>
          <w:b/>
          <w:sz w:val="22"/>
          <w:szCs w:val="22"/>
        </w:rPr>
      </w:pPr>
      <w:r w:rsidRPr="000B38B0">
        <w:rPr>
          <w:rFonts w:ascii="Arial" w:hAnsi="Arial" w:cs="Arial"/>
          <w:b/>
          <w:sz w:val="22"/>
          <w:szCs w:val="22"/>
        </w:rPr>
        <w:t>CAPÍTULO TERCERO</w:t>
      </w:r>
    </w:p>
    <w:p w14:paraId="02613253" w14:textId="77777777" w:rsidR="000B38B0" w:rsidRPr="000B38B0" w:rsidRDefault="000B38B0" w:rsidP="000B38B0">
      <w:pPr>
        <w:jc w:val="center"/>
        <w:rPr>
          <w:rFonts w:ascii="Arial" w:hAnsi="Arial" w:cs="Arial"/>
          <w:sz w:val="22"/>
          <w:szCs w:val="22"/>
        </w:rPr>
      </w:pPr>
      <w:r w:rsidRPr="000B38B0">
        <w:rPr>
          <w:rFonts w:ascii="Arial" w:hAnsi="Arial" w:cs="Arial"/>
          <w:sz w:val="22"/>
          <w:szCs w:val="22"/>
        </w:rPr>
        <w:t>DE LA PREVENCIÓN Y CONTROL DE LA CONTAMINACIÓN DEL SUELO</w:t>
      </w:r>
    </w:p>
    <w:p w14:paraId="07DBD2FC" w14:textId="77777777" w:rsidR="000B38B0" w:rsidRPr="005530BA" w:rsidRDefault="000B38B0" w:rsidP="00F70B16">
      <w:pPr>
        <w:jc w:val="center"/>
        <w:rPr>
          <w:rFonts w:ascii="Arial" w:hAnsi="Arial" w:cs="Arial"/>
          <w:b/>
          <w:szCs w:val="20"/>
        </w:rPr>
      </w:pPr>
    </w:p>
    <w:p w14:paraId="08BE8A7C" w14:textId="77777777" w:rsidR="00F70B16" w:rsidRPr="004E2F66" w:rsidRDefault="00F70B16" w:rsidP="00F70B16">
      <w:pPr>
        <w:jc w:val="both"/>
        <w:rPr>
          <w:rFonts w:ascii="Arial" w:hAnsi="Arial" w:cs="Arial"/>
          <w:sz w:val="20"/>
          <w:szCs w:val="20"/>
        </w:rPr>
      </w:pPr>
      <w:r w:rsidRPr="005530BA">
        <w:rPr>
          <w:rFonts w:ascii="Arial" w:hAnsi="Arial" w:cs="Arial"/>
          <w:b/>
          <w:sz w:val="20"/>
          <w:szCs w:val="20"/>
        </w:rPr>
        <w:t>Artículo 147.</w:t>
      </w:r>
      <w:r w:rsidRPr="004E2F66">
        <w:rPr>
          <w:rFonts w:ascii="Arial" w:hAnsi="Arial" w:cs="Arial"/>
          <w:sz w:val="20"/>
          <w:szCs w:val="20"/>
        </w:rPr>
        <w:t xml:space="preserve"> Corresponde al Municipio, dentro del ámbito</w:t>
      </w:r>
      <w:r>
        <w:rPr>
          <w:rFonts w:ascii="Arial" w:hAnsi="Arial" w:cs="Arial"/>
          <w:sz w:val="20"/>
          <w:szCs w:val="20"/>
        </w:rPr>
        <w:t xml:space="preserve"> de su competencia, vigilar la </w:t>
      </w:r>
      <w:r w:rsidRPr="004E2F66">
        <w:rPr>
          <w:rFonts w:ascii="Arial" w:hAnsi="Arial" w:cs="Arial"/>
          <w:sz w:val="20"/>
          <w:szCs w:val="20"/>
        </w:rPr>
        <w:t>protección y aprovechamiento de los suelos y la correcta y e</w:t>
      </w:r>
      <w:r>
        <w:rPr>
          <w:rFonts w:ascii="Arial" w:hAnsi="Arial" w:cs="Arial"/>
          <w:sz w:val="20"/>
          <w:szCs w:val="20"/>
        </w:rPr>
        <w:t xml:space="preserve">ficaz recolección y disposición </w:t>
      </w:r>
      <w:r w:rsidRPr="004E2F66">
        <w:rPr>
          <w:rFonts w:ascii="Arial" w:hAnsi="Arial" w:cs="Arial"/>
          <w:sz w:val="20"/>
          <w:szCs w:val="20"/>
        </w:rPr>
        <w:t>final de los residuos sólidos.</w:t>
      </w:r>
    </w:p>
    <w:p w14:paraId="59AEB21A" w14:textId="77777777" w:rsidR="000B38B0" w:rsidRDefault="000B38B0" w:rsidP="00F70B16">
      <w:pPr>
        <w:jc w:val="both"/>
        <w:rPr>
          <w:rFonts w:ascii="Arial" w:hAnsi="Arial" w:cs="Arial"/>
          <w:b/>
          <w:sz w:val="20"/>
          <w:szCs w:val="20"/>
        </w:rPr>
      </w:pPr>
    </w:p>
    <w:p w14:paraId="10D35A31" w14:textId="4F7F1753" w:rsidR="00F70B16" w:rsidRPr="004E2F66" w:rsidRDefault="00F70B16" w:rsidP="00F70B16">
      <w:pPr>
        <w:jc w:val="both"/>
        <w:rPr>
          <w:rFonts w:ascii="Arial" w:hAnsi="Arial" w:cs="Arial"/>
          <w:sz w:val="20"/>
          <w:szCs w:val="20"/>
        </w:rPr>
      </w:pPr>
      <w:r w:rsidRPr="005530BA">
        <w:rPr>
          <w:rFonts w:ascii="Arial" w:hAnsi="Arial" w:cs="Arial"/>
          <w:b/>
          <w:sz w:val="20"/>
          <w:szCs w:val="20"/>
        </w:rPr>
        <w:t>Artículo 148.</w:t>
      </w:r>
      <w:r w:rsidRPr="004E2F66">
        <w:rPr>
          <w:rFonts w:ascii="Arial" w:hAnsi="Arial" w:cs="Arial"/>
          <w:sz w:val="20"/>
          <w:szCs w:val="20"/>
        </w:rPr>
        <w:t xml:space="preserve"> La Dirección llevará a cabo un inventari</w:t>
      </w:r>
      <w:r>
        <w:rPr>
          <w:rFonts w:ascii="Arial" w:hAnsi="Arial" w:cs="Arial"/>
          <w:sz w:val="20"/>
          <w:szCs w:val="20"/>
        </w:rPr>
        <w:t xml:space="preserve">o de sitios autorizados para la </w:t>
      </w:r>
      <w:r w:rsidRPr="004E2F66">
        <w:rPr>
          <w:rFonts w:ascii="Arial" w:hAnsi="Arial" w:cs="Arial"/>
          <w:sz w:val="20"/>
          <w:szCs w:val="20"/>
        </w:rPr>
        <w:t xml:space="preserve">disposición final de residuos sólidos urbanos; para el </w:t>
      </w:r>
      <w:r>
        <w:rPr>
          <w:rFonts w:ascii="Arial" w:hAnsi="Arial" w:cs="Arial"/>
          <w:sz w:val="20"/>
          <w:szCs w:val="20"/>
        </w:rPr>
        <w:t xml:space="preserve">caso de residuos peligrosos, se </w:t>
      </w:r>
      <w:r w:rsidRPr="004E2F66">
        <w:rPr>
          <w:rFonts w:ascii="Arial" w:hAnsi="Arial" w:cs="Arial"/>
          <w:sz w:val="20"/>
          <w:szCs w:val="20"/>
        </w:rPr>
        <w:t>procederá de acuerdo a la normatividad aplicable en la materia.</w:t>
      </w:r>
    </w:p>
    <w:p w14:paraId="1737C48C" w14:textId="36DBCE5F" w:rsidR="00F70B16" w:rsidRDefault="00F70B16" w:rsidP="00F70B16">
      <w:pPr>
        <w:jc w:val="both"/>
        <w:rPr>
          <w:rFonts w:ascii="Arial" w:hAnsi="Arial" w:cs="Arial"/>
          <w:sz w:val="20"/>
          <w:szCs w:val="20"/>
        </w:rPr>
      </w:pPr>
      <w:r w:rsidRPr="005530BA">
        <w:rPr>
          <w:rFonts w:ascii="Arial" w:hAnsi="Arial" w:cs="Arial"/>
          <w:b/>
          <w:sz w:val="20"/>
          <w:szCs w:val="20"/>
        </w:rPr>
        <w:t>Artículo 149.</w:t>
      </w:r>
      <w:r w:rsidRPr="004E2F66">
        <w:rPr>
          <w:rFonts w:ascii="Arial" w:hAnsi="Arial" w:cs="Arial"/>
          <w:sz w:val="20"/>
          <w:szCs w:val="20"/>
        </w:rPr>
        <w:t xml:space="preserve"> Los propietarios de edificaciones abandonadas,</w:t>
      </w:r>
      <w:r>
        <w:rPr>
          <w:rFonts w:ascii="Arial" w:hAnsi="Arial" w:cs="Arial"/>
          <w:sz w:val="20"/>
          <w:szCs w:val="20"/>
        </w:rPr>
        <w:t xml:space="preserve"> lotes baldíos, o bien con obra </w:t>
      </w:r>
      <w:r w:rsidRPr="004E2F66">
        <w:rPr>
          <w:rFonts w:ascii="Arial" w:hAnsi="Arial" w:cs="Arial"/>
          <w:sz w:val="20"/>
          <w:szCs w:val="20"/>
        </w:rPr>
        <w:t xml:space="preserve">interrumpida en el Municipio, para evitar la contaminación </w:t>
      </w:r>
      <w:r>
        <w:rPr>
          <w:rFonts w:ascii="Arial" w:hAnsi="Arial" w:cs="Arial"/>
          <w:sz w:val="20"/>
          <w:szCs w:val="20"/>
        </w:rPr>
        <w:t xml:space="preserve">del suelo y la proliferación de fauna nociva, o incendios </w:t>
      </w:r>
      <w:r w:rsidRPr="004E2F66">
        <w:rPr>
          <w:rFonts w:ascii="Arial" w:hAnsi="Arial" w:cs="Arial"/>
          <w:sz w:val="20"/>
          <w:szCs w:val="20"/>
        </w:rPr>
        <w:t>accidentales tienen la obligación de:</w:t>
      </w:r>
    </w:p>
    <w:p w14:paraId="2988DB58" w14:textId="77777777" w:rsidR="00A561D2" w:rsidRPr="004E2F66" w:rsidRDefault="00A561D2" w:rsidP="00F70B16">
      <w:pPr>
        <w:jc w:val="both"/>
        <w:rPr>
          <w:rFonts w:ascii="Arial" w:hAnsi="Arial" w:cs="Arial"/>
          <w:sz w:val="20"/>
          <w:szCs w:val="20"/>
        </w:rPr>
      </w:pPr>
    </w:p>
    <w:p w14:paraId="517BF1EB" w14:textId="40933226" w:rsidR="00F70B16" w:rsidRPr="0098204F" w:rsidRDefault="00F70B16" w:rsidP="00E74739">
      <w:pPr>
        <w:pStyle w:val="Prrafodelista"/>
        <w:numPr>
          <w:ilvl w:val="0"/>
          <w:numId w:val="48"/>
        </w:numPr>
        <w:jc w:val="both"/>
        <w:rPr>
          <w:rFonts w:ascii="Arial" w:hAnsi="Arial" w:cs="Arial"/>
          <w:sz w:val="20"/>
          <w:szCs w:val="20"/>
        </w:rPr>
      </w:pPr>
      <w:r w:rsidRPr="0098204F">
        <w:rPr>
          <w:rFonts w:ascii="Arial" w:hAnsi="Arial" w:cs="Arial"/>
          <w:sz w:val="20"/>
          <w:szCs w:val="20"/>
        </w:rPr>
        <w:t>Mantenerlos con una barda o cercados y con banqueta, y</w:t>
      </w:r>
    </w:p>
    <w:p w14:paraId="45F9E4C1" w14:textId="77777777" w:rsidR="00A561D2" w:rsidRPr="004E2F66" w:rsidRDefault="00A561D2" w:rsidP="0098204F">
      <w:pPr>
        <w:jc w:val="both"/>
        <w:rPr>
          <w:rFonts w:ascii="Arial" w:hAnsi="Arial" w:cs="Arial"/>
          <w:sz w:val="20"/>
          <w:szCs w:val="20"/>
        </w:rPr>
      </w:pPr>
    </w:p>
    <w:p w14:paraId="1AFCB404" w14:textId="2D88E831" w:rsidR="00F70B16" w:rsidRPr="0098204F" w:rsidRDefault="00F70B16" w:rsidP="00E74739">
      <w:pPr>
        <w:pStyle w:val="Prrafodelista"/>
        <w:numPr>
          <w:ilvl w:val="0"/>
          <w:numId w:val="48"/>
        </w:numPr>
        <w:jc w:val="both"/>
        <w:rPr>
          <w:rFonts w:ascii="Arial" w:hAnsi="Arial" w:cs="Arial"/>
          <w:sz w:val="20"/>
          <w:szCs w:val="20"/>
        </w:rPr>
      </w:pPr>
      <w:r w:rsidRPr="0098204F">
        <w:rPr>
          <w:rFonts w:ascii="Arial" w:hAnsi="Arial" w:cs="Arial"/>
          <w:sz w:val="20"/>
          <w:szCs w:val="20"/>
        </w:rPr>
        <w:t>Mantenerlos libres de maleza, basura, escombro o cualquier tipo de residuos.</w:t>
      </w:r>
    </w:p>
    <w:p w14:paraId="3B3D96FD" w14:textId="77777777" w:rsidR="00A561D2" w:rsidRPr="004E2F66" w:rsidRDefault="00A561D2" w:rsidP="00F70B16">
      <w:pPr>
        <w:jc w:val="both"/>
        <w:rPr>
          <w:rFonts w:ascii="Arial" w:hAnsi="Arial" w:cs="Arial"/>
          <w:sz w:val="20"/>
          <w:szCs w:val="20"/>
        </w:rPr>
      </w:pPr>
    </w:p>
    <w:p w14:paraId="6B92C9A7" w14:textId="57097089" w:rsidR="00F70B16" w:rsidRDefault="00F70B16" w:rsidP="00F70B16">
      <w:pPr>
        <w:jc w:val="both"/>
        <w:rPr>
          <w:rFonts w:ascii="Arial" w:hAnsi="Arial" w:cs="Arial"/>
          <w:sz w:val="20"/>
          <w:szCs w:val="20"/>
        </w:rPr>
      </w:pPr>
      <w:r w:rsidRPr="005530BA">
        <w:rPr>
          <w:rFonts w:ascii="Arial" w:hAnsi="Arial" w:cs="Arial"/>
          <w:b/>
          <w:sz w:val="20"/>
          <w:szCs w:val="20"/>
        </w:rPr>
        <w:t>Artículo 150.</w:t>
      </w:r>
      <w:r w:rsidRPr="004E2F66">
        <w:rPr>
          <w:rFonts w:ascii="Arial" w:hAnsi="Arial" w:cs="Arial"/>
          <w:sz w:val="20"/>
          <w:szCs w:val="20"/>
        </w:rPr>
        <w:t xml:space="preserve"> En materia de prevención y control de la cont</w:t>
      </w:r>
      <w:r>
        <w:rPr>
          <w:rFonts w:ascii="Arial" w:hAnsi="Arial" w:cs="Arial"/>
          <w:sz w:val="20"/>
          <w:szCs w:val="20"/>
        </w:rPr>
        <w:t xml:space="preserve">aminación del suelo y manejo de </w:t>
      </w:r>
      <w:r w:rsidRPr="004E2F66">
        <w:rPr>
          <w:rFonts w:ascii="Arial" w:hAnsi="Arial" w:cs="Arial"/>
          <w:sz w:val="20"/>
          <w:szCs w:val="20"/>
        </w:rPr>
        <w:t>residuos sólidos, deberán considerarse que se encuentran p</w:t>
      </w:r>
      <w:r>
        <w:rPr>
          <w:rFonts w:ascii="Arial" w:hAnsi="Arial" w:cs="Arial"/>
          <w:sz w:val="20"/>
          <w:szCs w:val="20"/>
        </w:rPr>
        <w:t xml:space="preserve">rohibidos los siguientes hechos </w:t>
      </w:r>
      <w:r w:rsidRPr="004E2F66">
        <w:rPr>
          <w:rFonts w:ascii="Arial" w:hAnsi="Arial" w:cs="Arial"/>
          <w:sz w:val="20"/>
          <w:szCs w:val="20"/>
        </w:rPr>
        <w:t>o acciones:</w:t>
      </w:r>
    </w:p>
    <w:p w14:paraId="202F2218" w14:textId="77777777" w:rsidR="00A561D2" w:rsidRPr="004E2F66" w:rsidRDefault="00A561D2" w:rsidP="00F70B16">
      <w:pPr>
        <w:jc w:val="both"/>
        <w:rPr>
          <w:rFonts w:ascii="Arial" w:hAnsi="Arial" w:cs="Arial"/>
          <w:sz w:val="20"/>
          <w:szCs w:val="20"/>
        </w:rPr>
      </w:pPr>
    </w:p>
    <w:p w14:paraId="794F0174" w14:textId="536E95D2"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Depositar temporal o permanentemente en suelos desprotegidos materiales que generen lixiviados;</w:t>
      </w:r>
    </w:p>
    <w:p w14:paraId="6BACD98C" w14:textId="77777777" w:rsidR="00A561D2" w:rsidRPr="004E2F66" w:rsidRDefault="00A561D2" w:rsidP="0098204F">
      <w:pPr>
        <w:jc w:val="both"/>
        <w:rPr>
          <w:rFonts w:ascii="Arial" w:hAnsi="Arial" w:cs="Arial"/>
          <w:sz w:val="20"/>
          <w:szCs w:val="20"/>
        </w:rPr>
      </w:pPr>
    </w:p>
    <w:p w14:paraId="66F7ADA8" w14:textId="3A88C5F7"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Incorporar al suelo materiales que lo deterioren;</w:t>
      </w:r>
    </w:p>
    <w:p w14:paraId="04361C98" w14:textId="77777777" w:rsidR="00A561D2" w:rsidRPr="004E2F66" w:rsidRDefault="00A561D2" w:rsidP="0098204F">
      <w:pPr>
        <w:jc w:val="both"/>
        <w:rPr>
          <w:rFonts w:ascii="Arial" w:hAnsi="Arial" w:cs="Arial"/>
          <w:sz w:val="20"/>
          <w:szCs w:val="20"/>
        </w:rPr>
      </w:pPr>
    </w:p>
    <w:p w14:paraId="46CE033D" w14:textId="39625EFB"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Alterar la topografía, estructura y textura de los suelos del territorio, sin la previa aprobación de la Dirección;</w:t>
      </w:r>
    </w:p>
    <w:p w14:paraId="34317EBC" w14:textId="77777777" w:rsidR="00A561D2" w:rsidRPr="004E2F66" w:rsidRDefault="00A561D2" w:rsidP="0098204F">
      <w:pPr>
        <w:jc w:val="both"/>
        <w:rPr>
          <w:rFonts w:ascii="Arial" w:hAnsi="Arial" w:cs="Arial"/>
          <w:sz w:val="20"/>
          <w:szCs w:val="20"/>
        </w:rPr>
      </w:pPr>
    </w:p>
    <w:p w14:paraId="685F02A4" w14:textId="7D9095D5"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extracción de materiales naturales de los cauces de los ríos o arroyos sin la autorización previa correspondiente;</w:t>
      </w:r>
    </w:p>
    <w:p w14:paraId="214B0745" w14:textId="77777777" w:rsidR="00A561D2" w:rsidRPr="004E2F66" w:rsidRDefault="00A561D2" w:rsidP="0098204F">
      <w:pPr>
        <w:jc w:val="both"/>
        <w:rPr>
          <w:rFonts w:ascii="Arial" w:hAnsi="Arial" w:cs="Arial"/>
          <w:sz w:val="20"/>
          <w:szCs w:val="20"/>
        </w:rPr>
      </w:pPr>
    </w:p>
    <w:p w14:paraId="1FF5325C" w14:textId="57FAD363"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explotación de bancos de materiales, sin las autorizaciones correspondientes;</w:t>
      </w:r>
    </w:p>
    <w:p w14:paraId="736625E9" w14:textId="77777777" w:rsidR="00A561D2" w:rsidRPr="004E2F66" w:rsidRDefault="00A561D2" w:rsidP="0098204F">
      <w:pPr>
        <w:jc w:val="both"/>
        <w:rPr>
          <w:rFonts w:ascii="Arial" w:hAnsi="Arial" w:cs="Arial"/>
          <w:sz w:val="20"/>
          <w:szCs w:val="20"/>
        </w:rPr>
      </w:pPr>
    </w:p>
    <w:p w14:paraId="1C99B2AA" w14:textId="43B37BBC"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acumulación de materiales de construcción y escombro en la vía pública;</w:t>
      </w:r>
    </w:p>
    <w:p w14:paraId="2712A66D" w14:textId="77777777" w:rsidR="00A561D2" w:rsidRPr="004E2F66" w:rsidRDefault="00A561D2" w:rsidP="0098204F">
      <w:pPr>
        <w:jc w:val="both"/>
        <w:rPr>
          <w:rFonts w:ascii="Arial" w:hAnsi="Arial" w:cs="Arial"/>
          <w:sz w:val="20"/>
          <w:szCs w:val="20"/>
        </w:rPr>
      </w:pPr>
    </w:p>
    <w:p w14:paraId="4F67E2EC" w14:textId="79C2A9DD"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disposición de escombros en sitios no autorizados;</w:t>
      </w:r>
    </w:p>
    <w:p w14:paraId="4FFF2157" w14:textId="77777777" w:rsidR="00A561D2" w:rsidRPr="004E2F66" w:rsidRDefault="00A561D2" w:rsidP="0098204F">
      <w:pPr>
        <w:jc w:val="both"/>
        <w:rPr>
          <w:rFonts w:ascii="Arial" w:hAnsi="Arial" w:cs="Arial"/>
          <w:sz w:val="20"/>
          <w:szCs w:val="20"/>
        </w:rPr>
      </w:pPr>
    </w:p>
    <w:p w14:paraId="5F79564B" w14:textId="03BDF119"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La aplicación de plaguicidas, insecticidas, pesticidas, herbicidas u otras sustancias similares que no cumplan con las Normas Oficiales Mexicanas o sin la autorización respectiva;</w:t>
      </w:r>
    </w:p>
    <w:p w14:paraId="7FFDA06E" w14:textId="77777777" w:rsidR="00A561D2" w:rsidRPr="004E2F66" w:rsidRDefault="00A561D2" w:rsidP="0098204F">
      <w:pPr>
        <w:jc w:val="both"/>
        <w:rPr>
          <w:rFonts w:ascii="Arial" w:hAnsi="Arial" w:cs="Arial"/>
          <w:sz w:val="20"/>
          <w:szCs w:val="20"/>
        </w:rPr>
      </w:pPr>
    </w:p>
    <w:p w14:paraId="4CF05DED" w14:textId="6F7F61C9"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Verter al suelo aceite o grasas lubricantes, anticongelantes y similares;</w:t>
      </w:r>
    </w:p>
    <w:p w14:paraId="532C8B99" w14:textId="77777777" w:rsidR="00A561D2" w:rsidRPr="004E2F66" w:rsidRDefault="00A561D2" w:rsidP="0098204F">
      <w:pPr>
        <w:jc w:val="both"/>
        <w:rPr>
          <w:rFonts w:ascii="Arial" w:hAnsi="Arial" w:cs="Arial"/>
          <w:sz w:val="20"/>
          <w:szCs w:val="20"/>
        </w:rPr>
      </w:pPr>
    </w:p>
    <w:p w14:paraId="08EC55B0" w14:textId="1D4CA0BF" w:rsidR="00A561D2"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Arrojar sin la debida autorización, desde aeronaves o edificaciones objetos con propósitos publicitarios o de cualquier índole que no corresponda con la atención de una contingencia o emergencia ambiental;</w:t>
      </w:r>
    </w:p>
    <w:p w14:paraId="3C502F67" w14:textId="2D150E89" w:rsidR="00F70B16" w:rsidRPr="004E2F66" w:rsidRDefault="00F70B16" w:rsidP="0098204F">
      <w:pPr>
        <w:jc w:val="both"/>
        <w:rPr>
          <w:rFonts w:ascii="Arial" w:hAnsi="Arial" w:cs="Arial"/>
          <w:sz w:val="20"/>
          <w:szCs w:val="20"/>
        </w:rPr>
      </w:pPr>
    </w:p>
    <w:p w14:paraId="6B37683E" w14:textId="1BDB7AE8"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Acumular cualquier tipo de residuos que representen un riesgo de incendio, insalubridad, que generen malos olores o proliferación de fauna nociva, incluyendo casas habitación, corralones, establecimientos comerciales o industriales;</w:t>
      </w:r>
    </w:p>
    <w:p w14:paraId="1628C850" w14:textId="77777777" w:rsidR="00A561D2" w:rsidRPr="004E2F66" w:rsidRDefault="00A561D2" w:rsidP="0098204F">
      <w:pPr>
        <w:jc w:val="both"/>
        <w:rPr>
          <w:rFonts w:ascii="Arial" w:hAnsi="Arial" w:cs="Arial"/>
          <w:sz w:val="20"/>
          <w:szCs w:val="20"/>
        </w:rPr>
      </w:pPr>
    </w:p>
    <w:p w14:paraId="47A70CF5" w14:textId="510D7D46"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 xml:space="preserve">Verter residuos en la vía pública, predios baldíos, barrancas, cañadas, ductos de drenaje y alcantarillado, cableado eléctrico o telefónico, de gas; en cuerpos de agua, cavidades subterráneas, áreas naturales protegidas y zonas de conservación ecológica, zonas rurales y lugares no autorizados por la legislación aplicable; </w:t>
      </w:r>
    </w:p>
    <w:p w14:paraId="1F537F13" w14:textId="77777777" w:rsidR="00A561D2" w:rsidRDefault="00A561D2" w:rsidP="0098204F">
      <w:pPr>
        <w:jc w:val="both"/>
        <w:rPr>
          <w:rFonts w:ascii="Arial" w:hAnsi="Arial" w:cs="Arial"/>
          <w:sz w:val="20"/>
          <w:szCs w:val="20"/>
        </w:rPr>
      </w:pPr>
    </w:p>
    <w:p w14:paraId="6EA8E559" w14:textId="2D0CBFFB"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Incinerar residuos a cielo abierto, y</w:t>
      </w:r>
    </w:p>
    <w:p w14:paraId="291D706B" w14:textId="77777777" w:rsidR="00A561D2" w:rsidRPr="004E2F66" w:rsidRDefault="00A561D2" w:rsidP="0098204F">
      <w:pPr>
        <w:jc w:val="both"/>
        <w:rPr>
          <w:rFonts w:ascii="Arial" w:hAnsi="Arial" w:cs="Arial"/>
          <w:sz w:val="20"/>
          <w:szCs w:val="20"/>
        </w:rPr>
      </w:pPr>
    </w:p>
    <w:p w14:paraId="60737912" w14:textId="790AFD82" w:rsidR="00F70B16" w:rsidRPr="0098204F" w:rsidRDefault="00F70B16" w:rsidP="00E74739">
      <w:pPr>
        <w:pStyle w:val="Prrafodelista"/>
        <w:numPr>
          <w:ilvl w:val="0"/>
          <w:numId w:val="49"/>
        </w:numPr>
        <w:jc w:val="both"/>
        <w:rPr>
          <w:rFonts w:ascii="Arial" w:hAnsi="Arial" w:cs="Arial"/>
          <w:sz w:val="20"/>
          <w:szCs w:val="20"/>
        </w:rPr>
      </w:pPr>
      <w:r w:rsidRPr="0098204F">
        <w:rPr>
          <w:rFonts w:ascii="Arial" w:hAnsi="Arial" w:cs="Arial"/>
          <w:sz w:val="20"/>
          <w:szCs w:val="20"/>
        </w:rPr>
        <w:t>Abrir nuevos tiraderos a cielo abierto.</w:t>
      </w:r>
    </w:p>
    <w:p w14:paraId="0BF9682F" w14:textId="77777777" w:rsidR="00A561D2" w:rsidRPr="004E2F66" w:rsidRDefault="00A561D2" w:rsidP="007340B3">
      <w:pPr>
        <w:ind w:left="851" w:hanging="283"/>
        <w:jc w:val="both"/>
        <w:rPr>
          <w:rFonts w:ascii="Arial" w:hAnsi="Arial" w:cs="Arial"/>
          <w:sz w:val="20"/>
          <w:szCs w:val="20"/>
        </w:rPr>
      </w:pPr>
    </w:p>
    <w:p w14:paraId="5CC04719" w14:textId="77777777" w:rsidR="00A561D2" w:rsidRDefault="00A561D2" w:rsidP="00F70B16">
      <w:pPr>
        <w:jc w:val="both"/>
        <w:rPr>
          <w:rFonts w:ascii="Arial" w:hAnsi="Arial" w:cs="Arial"/>
          <w:b/>
          <w:sz w:val="20"/>
          <w:szCs w:val="20"/>
        </w:rPr>
      </w:pPr>
    </w:p>
    <w:p w14:paraId="48F89D8D" w14:textId="6F27965C"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151.</w:t>
      </w:r>
      <w:r w:rsidRPr="004E2F66">
        <w:rPr>
          <w:rFonts w:ascii="Arial" w:hAnsi="Arial" w:cs="Arial"/>
          <w:sz w:val="20"/>
          <w:szCs w:val="20"/>
        </w:rPr>
        <w:t xml:space="preserve"> La Dirección podrá requerir la implemen</w:t>
      </w:r>
      <w:r>
        <w:rPr>
          <w:rFonts w:ascii="Arial" w:hAnsi="Arial" w:cs="Arial"/>
          <w:sz w:val="20"/>
          <w:szCs w:val="20"/>
        </w:rPr>
        <w:t xml:space="preserve">tación de medidas preventivas o </w:t>
      </w:r>
      <w:r w:rsidRPr="004E2F66">
        <w:rPr>
          <w:rFonts w:ascii="Arial" w:hAnsi="Arial" w:cs="Arial"/>
          <w:sz w:val="20"/>
          <w:szCs w:val="20"/>
        </w:rPr>
        <w:t>correctivas a los propietarios o responsables de establecimie</w:t>
      </w:r>
      <w:r>
        <w:rPr>
          <w:rFonts w:ascii="Arial" w:hAnsi="Arial" w:cs="Arial"/>
          <w:sz w:val="20"/>
          <w:szCs w:val="20"/>
        </w:rPr>
        <w:t xml:space="preserve">ntos o actividades que pudieran </w:t>
      </w:r>
      <w:r w:rsidRPr="004E2F66">
        <w:rPr>
          <w:rFonts w:ascii="Arial" w:hAnsi="Arial" w:cs="Arial"/>
          <w:sz w:val="20"/>
          <w:szCs w:val="20"/>
        </w:rPr>
        <w:t>generar erosión, degrada</w:t>
      </w:r>
      <w:r>
        <w:rPr>
          <w:rFonts w:ascii="Arial" w:hAnsi="Arial" w:cs="Arial"/>
          <w:sz w:val="20"/>
          <w:szCs w:val="20"/>
        </w:rPr>
        <w:t xml:space="preserve">ción o contaminación de suelos. </w:t>
      </w:r>
      <w:r w:rsidRPr="004E2F66">
        <w:rPr>
          <w:rFonts w:ascii="Arial" w:hAnsi="Arial" w:cs="Arial"/>
          <w:sz w:val="20"/>
          <w:szCs w:val="20"/>
        </w:rPr>
        <w:t>Asimismo, podrá requerir la implementación de las me</w:t>
      </w:r>
      <w:r>
        <w:rPr>
          <w:rFonts w:ascii="Arial" w:hAnsi="Arial" w:cs="Arial"/>
          <w:sz w:val="20"/>
          <w:szCs w:val="20"/>
        </w:rPr>
        <w:t xml:space="preserve">didas de remediación, control o </w:t>
      </w:r>
      <w:r w:rsidRPr="004E2F66">
        <w:rPr>
          <w:rFonts w:ascii="Arial" w:hAnsi="Arial" w:cs="Arial"/>
          <w:sz w:val="20"/>
          <w:szCs w:val="20"/>
        </w:rPr>
        <w:t>restitución de suelos contaminados o degradados, así como aquellos impac</w:t>
      </w:r>
      <w:r>
        <w:rPr>
          <w:rFonts w:ascii="Arial" w:hAnsi="Arial" w:cs="Arial"/>
          <w:sz w:val="20"/>
          <w:szCs w:val="20"/>
        </w:rPr>
        <w:t xml:space="preserve">tados por </w:t>
      </w:r>
      <w:r w:rsidRPr="004E2F66">
        <w:rPr>
          <w:rFonts w:ascii="Arial" w:hAnsi="Arial" w:cs="Arial"/>
          <w:sz w:val="20"/>
          <w:szCs w:val="20"/>
        </w:rPr>
        <w:t>procesos o actividades humanas, y en su caso solicitar l</w:t>
      </w:r>
      <w:r>
        <w:rPr>
          <w:rFonts w:ascii="Arial" w:hAnsi="Arial" w:cs="Arial"/>
          <w:sz w:val="20"/>
          <w:szCs w:val="20"/>
        </w:rPr>
        <w:t xml:space="preserve">as autorizaciones o dictamen de </w:t>
      </w:r>
      <w:r w:rsidRPr="004E2F66">
        <w:rPr>
          <w:rFonts w:ascii="Arial" w:hAnsi="Arial" w:cs="Arial"/>
          <w:sz w:val="20"/>
          <w:szCs w:val="20"/>
        </w:rPr>
        <w:t>autoridades estatales o federales.</w:t>
      </w:r>
    </w:p>
    <w:p w14:paraId="04C1074A" w14:textId="77777777" w:rsidR="00F70B16" w:rsidRDefault="00F70B16" w:rsidP="00F70B16">
      <w:pPr>
        <w:jc w:val="center"/>
        <w:rPr>
          <w:rFonts w:ascii="Arial" w:hAnsi="Arial" w:cs="Arial"/>
          <w:b/>
          <w:szCs w:val="20"/>
        </w:rPr>
      </w:pPr>
    </w:p>
    <w:p w14:paraId="6F2456BB" w14:textId="0F041302" w:rsidR="00F70B16" w:rsidRPr="00A561D2" w:rsidRDefault="00F70B16" w:rsidP="00F70B16">
      <w:pPr>
        <w:jc w:val="center"/>
        <w:rPr>
          <w:rFonts w:ascii="Arial" w:hAnsi="Arial" w:cs="Arial"/>
          <w:b/>
          <w:sz w:val="22"/>
          <w:szCs w:val="22"/>
        </w:rPr>
      </w:pPr>
      <w:r w:rsidRPr="00A561D2">
        <w:rPr>
          <w:rFonts w:ascii="Arial" w:hAnsi="Arial" w:cs="Arial"/>
          <w:b/>
          <w:sz w:val="22"/>
          <w:szCs w:val="22"/>
        </w:rPr>
        <w:t>CAPÍTULO CUARTO</w:t>
      </w:r>
    </w:p>
    <w:p w14:paraId="4F85B348"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GESTIÓN INTEGRAL DE RESIDUOS</w:t>
      </w:r>
    </w:p>
    <w:p w14:paraId="2A59DDFD" w14:textId="77777777" w:rsidR="00A561D2" w:rsidRPr="00866BC9" w:rsidRDefault="00A561D2" w:rsidP="00F70B16">
      <w:pPr>
        <w:jc w:val="center"/>
        <w:rPr>
          <w:rFonts w:ascii="Arial" w:hAnsi="Arial" w:cs="Arial"/>
          <w:b/>
          <w:szCs w:val="20"/>
        </w:rPr>
      </w:pPr>
    </w:p>
    <w:p w14:paraId="602048A1" w14:textId="0A8D3344" w:rsidR="00F70B16" w:rsidRDefault="00F70B16" w:rsidP="00F70B16">
      <w:pPr>
        <w:jc w:val="both"/>
        <w:rPr>
          <w:rFonts w:ascii="Arial" w:hAnsi="Arial" w:cs="Arial"/>
          <w:sz w:val="20"/>
          <w:szCs w:val="20"/>
        </w:rPr>
      </w:pPr>
      <w:r w:rsidRPr="00866BC9">
        <w:rPr>
          <w:rFonts w:ascii="Arial" w:hAnsi="Arial" w:cs="Arial"/>
          <w:b/>
          <w:sz w:val="20"/>
          <w:szCs w:val="20"/>
        </w:rPr>
        <w:t>Artículo 152.</w:t>
      </w:r>
      <w:r w:rsidRPr="004E2F66">
        <w:rPr>
          <w:rFonts w:ascii="Arial" w:hAnsi="Arial" w:cs="Arial"/>
          <w:sz w:val="20"/>
          <w:szCs w:val="20"/>
        </w:rPr>
        <w:t xml:space="preserve"> El Municipio deberá manejar los residuos sólidos urbanos de mane</w:t>
      </w:r>
      <w:r>
        <w:rPr>
          <w:rFonts w:ascii="Arial" w:hAnsi="Arial" w:cs="Arial"/>
          <w:sz w:val="20"/>
          <w:szCs w:val="20"/>
        </w:rPr>
        <w:t xml:space="preserve">ra integral </w:t>
      </w:r>
      <w:r w:rsidRPr="004E2F66">
        <w:rPr>
          <w:rFonts w:ascii="Arial" w:hAnsi="Arial" w:cs="Arial"/>
          <w:sz w:val="20"/>
          <w:szCs w:val="20"/>
        </w:rPr>
        <w:t>mediante la clasificación, separación, recolección, traslado, t</w:t>
      </w:r>
      <w:r>
        <w:rPr>
          <w:rFonts w:ascii="Arial" w:hAnsi="Arial" w:cs="Arial"/>
          <w:sz w:val="20"/>
          <w:szCs w:val="20"/>
        </w:rPr>
        <w:t xml:space="preserve">ratamiento y disposición final, </w:t>
      </w:r>
      <w:r w:rsidRPr="004E2F66">
        <w:rPr>
          <w:rFonts w:ascii="Arial" w:hAnsi="Arial" w:cs="Arial"/>
          <w:sz w:val="20"/>
          <w:szCs w:val="20"/>
        </w:rPr>
        <w:t>se realice conforme a las siguientes facultades, además de c</w:t>
      </w:r>
      <w:r>
        <w:rPr>
          <w:rFonts w:ascii="Arial" w:hAnsi="Arial" w:cs="Arial"/>
          <w:sz w:val="20"/>
          <w:szCs w:val="20"/>
        </w:rPr>
        <w:t xml:space="preserve">umplir con las normas oficiales </w:t>
      </w:r>
      <w:r w:rsidRPr="004E2F66">
        <w:rPr>
          <w:rFonts w:ascii="Arial" w:hAnsi="Arial" w:cs="Arial"/>
          <w:sz w:val="20"/>
          <w:szCs w:val="20"/>
        </w:rPr>
        <w:t>mexicanas, normas técnicas ecológicas y demás disposiciones aplicables:</w:t>
      </w:r>
    </w:p>
    <w:p w14:paraId="65F45F57" w14:textId="77777777" w:rsidR="00A561D2" w:rsidRPr="004E2F66" w:rsidRDefault="00A561D2" w:rsidP="00F70B16">
      <w:pPr>
        <w:jc w:val="both"/>
        <w:rPr>
          <w:rFonts w:ascii="Arial" w:hAnsi="Arial" w:cs="Arial"/>
          <w:sz w:val="20"/>
          <w:szCs w:val="20"/>
        </w:rPr>
      </w:pPr>
    </w:p>
    <w:p w14:paraId="518F3CB4" w14:textId="178D599A"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Formular, por sí o en coordinación con el Estado, y con la participación de representantes de los distintos sectores sociales, los programas municipales para la prevención y gestión integral de los residuos sólidos urbanos, los cuales deberán observar lo dispuesto en el Programa Estatal para la Prevención y Gestión Integral de los Residuos;</w:t>
      </w:r>
    </w:p>
    <w:p w14:paraId="48015940" w14:textId="77777777" w:rsidR="00A561D2" w:rsidRPr="004E2F66" w:rsidRDefault="00A561D2" w:rsidP="0098204F">
      <w:pPr>
        <w:jc w:val="both"/>
        <w:rPr>
          <w:rFonts w:ascii="Arial" w:hAnsi="Arial" w:cs="Arial"/>
          <w:sz w:val="20"/>
          <w:szCs w:val="20"/>
        </w:rPr>
      </w:pPr>
    </w:p>
    <w:p w14:paraId="7F1894A9" w14:textId="25C4A8EE"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 xml:space="preserve">Controlar la recolección, transporte, tratamiento y disposición de los residuos sólidos urbanos; </w:t>
      </w:r>
    </w:p>
    <w:p w14:paraId="157371C6" w14:textId="77777777" w:rsidR="00A561D2" w:rsidRPr="004E2F66" w:rsidRDefault="00A561D2" w:rsidP="0098204F">
      <w:pPr>
        <w:jc w:val="both"/>
        <w:rPr>
          <w:rFonts w:ascii="Arial" w:hAnsi="Arial" w:cs="Arial"/>
          <w:sz w:val="20"/>
          <w:szCs w:val="20"/>
        </w:rPr>
      </w:pPr>
    </w:p>
    <w:p w14:paraId="6D0C1E57" w14:textId="1923970B"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Prestar, por sí o a través de gestores, el servicio de manejo integral de residuos sólidos urbanos, observando lo dispuesto por este Reglamento o las leyes en la materia;</w:t>
      </w:r>
    </w:p>
    <w:p w14:paraId="0B4B1354" w14:textId="77777777" w:rsidR="00A561D2" w:rsidRPr="004E2F66" w:rsidRDefault="00A561D2" w:rsidP="0098204F">
      <w:pPr>
        <w:jc w:val="both"/>
        <w:rPr>
          <w:rFonts w:ascii="Arial" w:hAnsi="Arial" w:cs="Arial"/>
          <w:sz w:val="20"/>
          <w:szCs w:val="20"/>
        </w:rPr>
      </w:pPr>
    </w:p>
    <w:p w14:paraId="04F4CEB2" w14:textId="35786D56"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Otorgar concesiones de una o más de las actividades que comprende la prestación de los servicios de manejo integral de los residuos sólidos urbanos;</w:t>
      </w:r>
    </w:p>
    <w:p w14:paraId="48CFEC14" w14:textId="77777777" w:rsidR="00A561D2" w:rsidRPr="004E2F66" w:rsidRDefault="00A561D2" w:rsidP="0098204F">
      <w:pPr>
        <w:jc w:val="both"/>
        <w:rPr>
          <w:rFonts w:ascii="Arial" w:hAnsi="Arial" w:cs="Arial"/>
          <w:sz w:val="20"/>
          <w:szCs w:val="20"/>
        </w:rPr>
      </w:pPr>
    </w:p>
    <w:p w14:paraId="3EAA231C" w14:textId="1FE1F2A7"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lastRenderedPageBreak/>
        <w:t>Establecer y mantener actualizado el registro de los grandes generadores de residuos sólidos urbanos;</w:t>
      </w:r>
    </w:p>
    <w:p w14:paraId="6AD22093" w14:textId="77777777" w:rsidR="00A561D2" w:rsidRPr="004E2F66" w:rsidRDefault="00A561D2" w:rsidP="0098204F">
      <w:pPr>
        <w:jc w:val="both"/>
        <w:rPr>
          <w:rFonts w:ascii="Arial" w:hAnsi="Arial" w:cs="Arial"/>
          <w:sz w:val="20"/>
          <w:szCs w:val="20"/>
        </w:rPr>
      </w:pPr>
    </w:p>
    <w:p w14:paraId="2011B59A" w14:textId="450EA1E3"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Verificar el cumplimiento la Ley, la Ley General para la Prevención y Gestión Integral de los Residuos, el presente Reglamento, las normas oficiales mexicanas en materia ambiental y demás ordenamientos jurídicos en materia de residuos sólidos urbanos e imponer las sanciones y medidas de seguridad que resultaren aplicables;</w:t>
      </w:r>
    </w:p>
    <w:p w14:paraId="159C12A1" w14:textId="77777777" w:rsidR="00A561D2" w:rsidRPr="004E2F66" w:rsidRDefault="00A561D2" w:rsidP="0098204F">
      <w:pPr>
        <w:jc w:val="both"/>
        <w:rPr>
          <w:rFonts w:ascii="Arial" w:hAnsi="Arial" w:cs="Arial"/>
          <w:sz w:val="20"/>
          <w:szCs w:val="20"/>
        </w:rPr>
      </w:pPr>
    </w:p>
    <w:p w14:paraId="627092E9" w14:textId="196A7574"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Participar en el control de los residuos peligrosos generados o manejados por micro generadores, así como imponer las sanciones que procedan, de acuerdo con la normatividad aplicable y lo que establezcan los convenios que se suscriban con la autoridad estatal y federal;</w:t>
      </w:r>
    </w:p>
    <w:p w14:paraId="3EC25F1A" w14:textId="77777777" w:rsidR="00A561D2" w:rsidRPr="004E2F66" w:rsidRDefault="00A561D2" w:rsidP="0098204F">
      <w:pPr>
        <w:jc w:val="both"/>
        <w:rPr>
          <w:rFonts w:ascii="Arial" w:hAnsi="Arial" w:cs="Arial"/>
          <w:sz w:val="20"/>
          <w:szCs w:val="20"/>
        </w:rPr>
      </w:pPr>
    </w:p>
    <w:p w14:paraId="13C0D6CE" w14:textId="5B450CF5"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Coadyuvar en la prevención de la contaminación de sitios con materiales y residuos peligrosos y su remediación;</w:t>
      </w:r>
    </w:p>
    <w:p w14:paraId="518D7CEC" w14:textId="77777777" w:rsidR="00A561D2" w:rsidRPr="004E2F66" w:rsidRDefault="00A561D2" w:rsidP="0098204F">
      <w:pPr>
        <w:jc w:val="both"/>
        <w:rPr>
          <w:rFonts w:ascii="Arial" w:hAnsi="Arial" w:cs="Arial"/>
          <w:sz w:val="20"/>
          <w:szCs w:val="20"/>
        </w:rPr>
      </w:pPr>
    </w:p>
    <w:p w14:paraId="60BCC2EE" w14:textId="726C67D8" w:rsidR="00A561D2"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 xml:space="preserve">Efectuar el cobro por el pago de los servicios de manejo integral de residuos sólidos urbanos y destinar los ingresos a la operación y el fortalecimiento de los mismos; y </w:t>
      </w:r>
    </w:p>
    <w:p w14:paraId="0986ACD7" w14:textId="77777777" w:rsidR="00A561D2" w:rsidRDefault="00A561D2" w:rsidP="0098204F">
      <w:pPr>
        <w:jc w:val="both"/>
        <w:rPr>
          <w:rFonts w:ascii="Arial" w:hAnsi="Arial" w:cs="Arial"/>
          <w:sz w:val="20"/>
          <w:szCs w:val="20"/>
        </w:rPr>
      </w:pPr>
    </w:p>
    <w:p w14:paraId="67FD4E5D" w14:textId="67FEADCF" w:rsidR="00F70B16" w:rsidRPr="0098204F" w:rsidRDefault="00F70B16" w:rsidP="00E74739">
      <w:pPr>
        <w:pStyle w:val="Prrafodelista"/>
        <w:numPr>
          <w:ilvl w:val="0"/>
          <w:numId w:val="50"/>
        </w:numPr>
        <w:jc w:val="both"/>
        <w:rPr>
          <w:rFonts w:ascii="Arial" w:hAnsi="Arial" w:cs="Arial"/>
          <w:sz w:val="20"/>
          <w:szCs w:val="20"/>
        </w:rPr>
      </w:pPr>
      <w:r w:rsidRPr="0098204F">
        <w:rPr>
          <w:rFonts w:ascii="Arial" w:hAnsi="Arial" w:cs="Arial"/>
          <w:sz w:val="20"/>
          <w:szCs w:val="20"/>
        </w:rPr>
        <w:t>Las demás facultades que conforme a la Ley Federal y Estatal le corresponda.</w:t>
      </w:r>
    </w:p>
    <w:p w14:paraId="012637CA" w14:textId="77777777" w:rsidR="00A561D2" w:rsidRPr="004E2F66" w:rsidRDefault="00A561D2" w:rsidP="00F70B16">
      <w:pPr>
        <w:jc w:val="both"/>
        <w:rPr>
          <w:rFonts w:ascii="Arial" w:hAnsi="Arial" w:cs="Arial"/>
          <w:sz w:val="20"/>
          <w:szCs w:val="20"/>
        </w:rPr>
      </w:pPr>
    </w:p>
    <w:p w14:paraId="663A33DB" w14:textId="77777777" w:rsidR="00A561D2" w:rsidRDefault="00A561D2" w:rsidP="00F70B16">
      <w:pPr>
        <w:jc w:val="both"/>
        <w:rPr>
          <w:rFonts w:ascii="Arial" w:hAnsi="Arial" w:cs="Arial"/>
          <w:b/>
          <w:sz w:val="20"/>
          <w:szCs w:val="20"/>
        </w:rPr>
      </w:pPr>
    </w:p>
    <w:p w14:paraId="7BB42218" w14:textId="568277C9"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153.</w:t>
      </w:r>
      <w:r w:rsidRPr="004E2F66">
        <w:rPr>
          <w:rFonts w:ascii="Arial" w:hAnsi="Arial" w:cs="Arial"/>
          <w:sz w:val="20"/>
          <w:szCs w:val="20"/>
        </w:rPr>
        <w:t xml:space="preserve"> Los residuos sólidos urbanos deberán clasifica</w:t>
      </w:r>
      <w:r>
        <w:rPr>
          <w:rFonts w:ascii="Arial" w:hAnsi="Arial" w:cs="Arial"/>
          <w:sz w:val="20"/>
          <w:szCs w:val="20"/>
        </w:rPr>
        <w:t xml:space="preserve">rse en orgánicos e inorgánicos, </w:t>
      </w:r>
      <w:r w:rsidRPr="004E2F66">
        <w:rPr>
          <w:rFonts w:ascii="Arial" w:hAnsi="Arial" w:cs="Arial"/>
          <w:sz w:val="20"/>
          <w:szCs w:val="20"/>
        </w:rPr>
        <w:t>con el objeto de facilitar su separación primaria y sec</w:t>
      </w:r>
      <w:r>
        <w:rPr>
          <w:rFonts w:ascii="Arial" w:hAnsi="Arial" w:cs="Arial"/>
          <w:sz w:val="20"/>
          <w:szCs w:val="20"/>
        </w:rPr>
        <w:t xml:space="preserve">undaria, de conformidad con los </w:t>
      </w:r>
      <w:r w:rsidRPr="004E2F66">
        <w:rPr>
          <w:rFonts w:ascii="Arial" w:hAnsi="Arial" w:cs="Arial"/>
          <w:sz w:val="20"/>
          <w:szCs w:val="20"/>
        </w:rPr>
        <w:t>Programas Estatales y Municipales para la Prevención y la Gestión Integral de los Resid</w:t>
      </w:r>
      <w:r>
        <w:rPr>
          <w:rFonts w:ascii="Arial" w:hAnsi="Arial" w:cs="Arial"/>
          <w:sz w:val="20"/>
          <w:szCs w:val="20"/>
        </w:rPr>
        <w:t xml:space="preserve">uos, </w:t>
      </w:r>
      <w:r w:rsidRPr="004E2F66">
        <w:rPr>
          <w:rFonts w:ascii="Arial" w:hAnsi="Arial" w:cs="Arial"/>
          <w:sz w:val="20"/>
          <w:szCs w:val="20"/>
        </w:rPr>
        <w:t>así como con los ordenamientos legales aplicables.</w:t>
      </w:r>
    </w:p>
    <w:p w14:paraId="31ADCB51" w14:textId="77777777" w:rsidR="00A561D2" w:rsidRDefault="00A561D2" w:rsidP="00F70B16">
      <w:pPr>
        <w:jc w:val="both"/>
        <w:rPr>
          <w:rFonts w:ascii="Arial" w:hAnsi="Arial" w:cs="Arial"/>
          <w:b/>
          <w:sz w:val="20"/>
          <w:szCs w:val="20"/>
        </w:rPr>
      </w:pPr>
    </w:p>
    <w:p w14:paraId="488CEA87" w14:textId="58C5A73E" w:rsidR="00F70B16" w:rsidRDefault="00F70B16" w:rsidP="00F70B16">
      <w:pPr>
        <w:jc w:val="both"/>
        <w:rPr>
          <w:rFonts w:ascii="Arial" w:hAnsi="Arial" w:cs="Arial"/>
          <w:sz w:val="20"/>
          <w:szCs w:val="20"/>
        </w:rPr>
      </w:pPr>
      <w:r w:rsidRPr="00866BC9">
        <w:rPr>
          <w:rFonts w:ascii="Arial" w:hAnsi="Arial" w:cs="Arial"/>
          <w:b/>
          <w:sz w:val="20"/>
          <w:szCs w:val="20"/>
        </w:rPr>
        <w:t>Artículo 154</w:t>
      </w:r>
      <w:r w:rsidRPr="004E2F66">
        <w:rPr>
          <w:rFonts w:ascii="Arial" w:hAnsi="Arial" w:cs="Arial"/>
          <w:sz w:val="20"/>
          <w:szCs w:val="20"/>
        </w:rPr>
        <w:t xml:space="preserve">. Las áreas o establecimientos destinados </w:t>
      </w:r>
      <w:r>
        <w:rPr>
          <w:rFonts w:ascii="Arial" w:hAnsi="Arial" w:cs="Arial"/>
          <w:sz w:val="20"/>
          <w:szCs w:val="20"/>
        </w:rPr>
        <w:t xml:space="preserve">para el depósito de residuos no </w:t>
      </w:r>
      <w:r w:rsidRPr="004E2F66">
        <w:rPr>
          <w:rFonts w:ascii="Arial" w:hAnsi="Arial" w:cs="Arial"/>
          <w:sz w:val="20"/>
          <w:szCs w:val="20"/>
        </w:rPr>
        <w:t>peligrosos deben contar con bardas perimetrales o elemen</w:t>
      </w:r>
      <w:r>
        <w:rPr>
          <w:rFonts w:ascii="Arial" w:hAnsi="Arial" w:cs="Arial"/>
          <w:sz w:val="20"/>
          <w:szCs w:val="20"/>
        </w:rPr>
        <w:t xml:space="preserve">tos constructivos adecuados que </w:t>
      </w:r>
      <w:r w:rsidRPr="004E2F66">
        <w:rPr>
          <w:rFonts w:ascii="Arial" w:hAnsi="Arial" w:cs="Arial"/>
          <w:sz w:val="20"/>
          <w:szCs w:val="20"/>
        </w:rPr>
        <w:t>limiten la visibilidad hacia el interior, así como mant</w:t>
      </w:r>
      <w:r>
        <w:rPr>
          <w:rFonts w:ascii="Arial" w:hAnsi="Arial" w:cs="Arial"/>
          <w:sz w:val="20"/>
          <w:szCs w:val="20"/>
        </w:rPr>
        <w:t xml:space="preserve">ener limpio, ordenado y fumigar </w:t>
      </w:r>
      <w:r w:rsidRPr="004E2F66">
        <w:rPr>
          <w:rFonts w:ascii="Arial" w:hAnsi="Arial" w:cs="Arial"/>
          <w:sz w:val="20"/>
          <w:szCs w:val="20"/>
        </w:rPr>
        <w:t xml:space="preserve">periódicamente </w:t>
      </w:r>
      <w:r>
        <w:rPr>
          <w:rFonts w:ascii="Arial" w:hAnsi="Arial" w:cs="Arial"/>
          <w:sz w:val="20"/>
          <w:szCs w:val="20"/>
        </w:rPr>
        <w:t xml:space="preserve">para evitar la proliferación de </w:t>
      </w:r>
      <w:r w:rsidRPr="004E2F66">
        <w:rPr>
          <w:rFonts w:ascii="Arial" w:hAnsi="Arial" w:cs="Arial"/>
          <w:sz w:val="20"/>
          <w:szCs w:val="20"/>
        </w:rPr>
        <w:t>fauna nociva.</w:t>
      </w:r>
    </w:p>
    <w:p w14:paraId="610E27F7" w14:textId="77777777" w:rsidR="00F70B16" w:rsidRPr="004E2F66" w:rsidRDefault="00F70B16" w:rsidP="00F70B16">
      <w:pPr>
        <w:jc w:val="both"/>
        <w:rPr>
          <w:rFonts w:ascii="Arial" w:hAnsi="Arial" w:cs="Arial"/>
          <w:sz w:val="20"/>
          <w:szCs w:val="20"/>
        </w:rPr>
      </w:pPr>
    </w:p>
    <w:p w14:paraId="2191AC52" w14:textId="11D96AA8" w:rsidR="00F70B16" w:rsidRPr="007340B3" w:rsidRDefault="00F70B16" w:rsidP="00A561D2">
      <w:pPr>
        <w:jc w:val="center"/>
        <w:rPr>
          <w:rFonts w:ascii="Arial" w:hAnsi="Arial" w:cs="Arial"/>
          <w:b/>
          <w:sz w:val="22"/>
          <w:szCs w:val="20"/>
        </w:rPr>
      </w:pPr>
      <w:r w:rsidRPr="007340B3">
        <w:rPr>
          <w:rFonts w:ascii="Arial" w:hAnsi="Arial" w:cs="Arial"/>
          <w:b/>
          <w:sz w:val="22"/>
          <w:szCs w:val="20"/>
        </w:rPr>
        <w:t>CAPÍTULO QUINTO</w:t>
      </w:r>
    </w:p>
    <w:p w14:paraId="63CAB6AD" w14:textId="77777777" w:rsidR="00A561D2" w:rsidRPr="007340B3" w:rsidRDefault="00A561D2" w:rsidP="00A561D2">
      <w:pPr>
        <w:jc w:val="center"/>
        <w:rPr>
          <w:rFonts w:ascii="Arial" w:hAnsi="Arial" w:cs="Arial"/>
          <w:sz w:val="22"/>
          <w:szCs w:val="20"/>
        </w:rPr>
      </w:pPr>
      <w:r w:rsidRPr="007340B3">
        <w:rPr>
          <w:rFonts w:ascii="Arial" w:hAnsi="Arial" w:cs="Arial"/>
          <w:sz w:val="22"/>
          <w:szCs w:val="20"/>
        </w:rPr>
        <w:t>DISPOSICIONES GENERALES DE LA PREVENCIÓN</w:t>
      </w:r>
    </w:p>
    <w:p w14:paraId="5CDD7341" w14:textId="7295E309" w:rsidR="00A561D2" w:rsidRPr="007340B3" w:rsidRDefault="00A561D2" w:rsidP="00A561D2">
      <w:pPr>
        <w:jc w:val="center"/>
        <w:rPr>
          <w:rFonts w:ascii="Arial" w:hAnsi="Arial" w:cs="Arial"/>
          <w:sz w:val="22"/>
          <w:szCs w:val="20"/>
        </w:rPr>
      </w:pPr>
      <w:r w:rsidRPr="007340B3">
        <w:rPr>
          <w:rFonts w:ascii="Arial" w:hAnsi="Arial" w:cs="Arial"/>
          <w:sz w:val="22"/>
          <w:szCs w:val="20"/>
        </w:rPr>
        <w:t>Y CONTROL DE CONTAMINACIÓN</w:t>
      </w:r>
    </w:p>
    <w:p w14:paraId="7B33C767" w14:textId="77777777" w:rsidR="00A561D2" w:rsidRPr="004E2F66" w:rsidRDefault="00A561D2" w:rsidP="00A561D2">
      <w:pPr>
        <w:jc w:val="center"/>
        <w:rPr>
          <w:rFonts w:ascii="Arial" w:hAnsi="Arial" w:cs="Arial"/>
          <w:sz w:val="20"/>
          <w:szCs w:val="20"/>
        </w:rPr>
      </w:pPr>
    </w:p>
    <w:p w14:paraId="65DD4D12" w14:textId="77777777" w:rsidR="00A561D2" w:rsidRDefault="00F70B16" w:rsidP="00F70B16">
      <w:pPr>
        <w:jc w:val="both"/>
        <w:rPr>
          <w:rFonts w:ascii="Arial" w:hAnsi="Arial" w:cs="Arial"/>
          <w:sz w:val="20"/>
          <w:szCs w:val="20"/>
        </w:rPr>
      </w:pPr>
      <w:r w:rsidRPr="00866BC9">
        <w:rPr>
          <w:rFonts w:ascii="Arial" w:hAnsi="Arial" w:cs="Arial"/>
          <w:b/>
          <w:sz w:val="20"/>
          <w:szCs w:val="20"/>
        </w:rPr>
        <w:t>Artículo 155</w:t>
      </w:r>
      <w:r w:rsidRPr="004E2F66">
        <w:rPr>
          <w:rFonts w:ascii="Arial" w:hAnsi="Arial" w:cs="Arial"/>
          <w:sz w:val="20"/>
          <w:szCs w:val="20"/>
        </w:rPr>
        <w:t>. Quedan prohibidas las emisiones de ruid</w:t>
      </w:r>
      <w:r>
        <w:rPr>
          <w:rFonts w:ascii="Arial" w:hAnsi="Arial" w:cs="Arial"/>
          <w:sz w:val="20"/>
          <w:szCs w:val="20"/>
        </w:rPr>
        <w:t xml:space="preserve">o, vibraciones, olores, energía </w:t>
      </w:r>
      <w:r w:rsidRPr="004E2F66">
        <w:rPr>
          <w:rFonts w:ascii="Arial" w:hAnsi="Arial" w:cs="Arial"/>
          <w:sz w:val="20"/>
          <w:szCs w:val="20"/>
        </w:rPr>
        <w:t>térmica y lumínica, que rebasen los límites máximos conte</w:t>
      </w:r>
      <w:r>
        <w:rPr>
          <w:rFonts w:ascii="Arial" w:hAnsi="Arial" w:cs="Arial"/>
          <w:sz w:val="20"/>
          <w:szCs w:val="20"/>
        </w:rPr>
        <w:t xml:space="preserve">nidos en las normas oficiales </w:t>
      </w:r>
      <w:r w:rsidRPr="004E2F66">
        <w:rPr>
          <w:rFonts w:ascii="Arial" w:hAnsi="Arial" w:cs="Arial"/>
          <w:sz w:val="20"/>
          <w:szCs w:val="20"/>
        </w:rPr>
        <w:t>mexicanas, en las normas técnicas ecológicas e</w:t>
      </w:r>
      <w:r>
        <w:rPr>
          <w:rFonts w:ascii="Arial" w:hAnsi="Arial" w:cs="Arial"/>
          <w:sz w:val="20"/>
          <w:szCs w:val="20"/>
        </w:rPr>
        <w:t xml:space="preserve">statales y en las disposiciones </w:t>
      </w:r>
      <w:r w:rsidRPr="004E2F66">
        <w:rPr>
          <w:rFonts w:ascii="Arial" w:hAnsi="Arial" w:cs="Arial"/>
          <w:sz w:val="20"/>
          <w:szCs w:val="20"/>
        </w:rPr>
        <w:t>reglamentarias que se expidan por el Estado o el Municipi</w:t>
      </w:r>
      <w:r>
        <w:rPr>
          <w:rFonts w:ascii="Arial" w:hAnsi="Arial" w:cs="Arial"/>
          <w:sz w:val="20"/>
          <w:szCs w:val="20"/>
        </w:rPr>
        <w:t xml:space="preserve">o. </w:t>
      </w:r>
    </w:p>
    <w:p w14:paraId="5E015701" w14:textId="77777777" w:rsidR="00A561D2" w:rsidRDefault="00A561D2" w:rsidP="00F70B16">
      <w:pPr>
        <w:jc w:val="both"/>
        <w:rPr>
          <w:rFonts w:ascii="Arial" w:hAnsi="Arial" w:cs="Arial"/>
          <w:sz w:val="20"/>
          <w:szCs w:val="20"/>
        </w:rPr>
      </w:pPr>
    </w:p>
    <w:p w14:paraId="6C8C9B34" w14:textId="0FCA468D" w:rsidR="00F70B16" w:rsidRPr="004E2F66" w:rsidRDefault="00F70B16" w:rsidP="00F70B16">
      <w:pPr>
        <w:jc w:val="both"/>
        <w:rPr>
          <w:rFonts w:ascii="Arial" w:hAnsi="Arial" w:cs="Arial"/>
          <w:sz w:val="20"/>
          <w:szCs w:val="20"/>
        </w:rPr>
      </w:pPr>
      <w:r>
        <w:rPr>
          <w:rFonts w:ascii="Arial" w:hAnsi="Arial" w:cs="Arial"/>
          <w:sz w:val="20"/>
          <w:szCs w:val="20"/>
        </w:rPr>
        <w:t xml:space="preserve">Las dependencias municipales </w:t>
      </w:r>
      <w:r w:rsidRPr="004E2F66">
        <w:rPr>
          <w:rFonts w:ascii="Arial" w:hAnsi="Arial" w:cs="Arial"/>
          <w:sz w:val="20"/>
          <w:szCs w:val="20"/>
        </w:rPr>
        <w:t>adoptarán las medidas para impedir que se rebasen dichos lí</w:t>
      </w:r>
      <w:r>
        <w:rPr>
          <w:rFonts w:ascii="Arial" w:hAnsi="Arial" w:cs="Arial"/>
          <w:sz w:val="20"/>
          <w:szCs w:val="20"/>
        </w:rPr>
        <w:t xml:space="preserve">mites y, en su caso, aplicarán </w:t>
      </w:r>
      <w:r w:rsidRPr="004E2F66">
        <w:rPr>
          <w:rFonts w:ascii="Arial" w:hAnsi="Arial" w:cs="Arial"/>
          <w:sz w:val="20"/>
          <w:szCs w:val="20"/>
        </w:rPr>
        <w:t>las sanciones correspondientes.</w:t>
      </w:r>
    </w:p>
    <w:p w14:paraId="46EA7EDD" w14:textId="77777777" w:rsidR="00A561D2" w:rsidRDefault="00A561D2" w:rsidP="00F70B16">
      <w:pPr>
        <w:jc w:val="both"/>
        <w:rPr>
          <w:rFonts w:ascii="Arial" w:hAnsi="Arial" w:cs="Arial"/>
          <w:sz w:val="20"/>
          <w:szCs w:val="20"/>
        </w:rPr>
      </w:pPr>
    </w:p>
    <w:p w14:paraId="692B1CCA" w14:textId="2D3AE185"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En cuanto a la emisión de olores y vibraciones, éstos no </w:t>
      </w:r>
      <w:r>
        <w:rPr>
          <w:rFonts w:ascii="Arial" w:hAnsi="Arial" w:cs="Arial"/>
          <w:sz w:val="20"/>
          <w:szCs w:val="20"/>
        </w:rPr>
        <w:t xml:space="preserve">deberán rebasar los límites del </w:t>
      </w:r>
      <w:r w:rsidRPr="004E2F66">
        <w:rPr>
          <w:rFonts w:ascii="Arial" w:hAnsi="Arial" w:cs="Arial"/>
          <w:sz w:val="20"/>
          <w:szCs w:val="20"/>
        </w:rPr>
        <w:t>establ</w:t>
      </w:r>
      <w:r>
        <w:rPr>
          <w:rFonts w:ascii="Arial" w:hAnsi="Arial" w:cs="Arial"/>
          <w:sz w:val="20"/>
          <w:szCs w:val="20"/>
        </w:rPr>
        <w:t xml:space="preserve">ecimiento en el que se generan. </w:t>
      </w:r>
      <w:r w:rsidRPr="004E2F66">
        <w:rPr>
          <w:rFonts w:ascii="Arial" w:hAnsi="Arial" w:cs="Arial"/>
          <w:sz w:val="20"/>
          <w:szCs w:val="20"/>
        </w:rPr>
        <w:t>En las construcciones o instalaciones que generen energía térmica,</w:t>
      </w:r>
      <w:r>
        <w:rPr>
          <w:rFonts w:ascii="Arial" w:hAnsi="Arial" w:cs="Arial"/>
          <w:sz w:val="20"/>
          <w:szCs w:val="20"/>
        </w:rPr>
        <w:t xml:space="preserve"> ruido, vibraciones, </w:t>
      </w:r>
      <w:r w:rsidRPr="004E2F66">
        <w:rPr>
          <w:rFonts w:ascii="Arial" w:hAnsi="Arial" w:cs="Arial"/>
          <w:sz w:val="20"/>
          <w:szCs w:val="20"/>
        </w:rPr>
        <w:t>olores, así como en la operación o funcionamiento de las</w:t>
      </w:r>
      <w:r>
        <w:rPr>
          <w:rFonts w:ascii="Arial" w:hAnsi="Arial" w:cs="Arial"/>
          <w:sz w:val="20"/>
          <w:szCs w:val="20"/>
        </w:rPr>
        <w:t xml:space="preserve"> existentes, deberán llevarse a </w:t>
      </w:r>
      <w:r w:rsidRPr="004E2F66">
        <w:rPr>
          <w:rFonts w:ascii="Arial" w:hAnsi="Arial" w:cs="Arial"/>
          <w:sz w:val="20"/>
          <w:szCs w:val="20"/>
        </w:rPr>
        <w:t>cabo acciones preventivas y correctivas para evit</w:t>
      </w:r>
      <w:r>
        <w:rPr>
          <w:rFonts w:ascii="Arial" w:hAnsi="Arial" w:cs="Arial"/>
          <w:sz w:val="20"/>
          <w:szCs w:val="20"/>
        </w:rPr>
        <w:t xml:space="preserve">ar los efectos nocivos de tales </w:t>
      </w:r>
      <w:r w:rsidRPr="004E2F66">
        <w:rPr>
          <w:rFonts w:ascii="Arial" w:hAnsi="Arial" w:cs="Arial"/>
          <w:sz w:val="20"/>
          <w:szCs w:val="20"/>
        </w:rPr>
        <w:t>contaminantes.</w:t>
      </w:r>
    </w:p>
    <w:p w14:paraId="36381CD2" w14:textId="77777777" w:rsidR="00A561D2" w:rsidRDefault="00A561D2" w:rsidP="00F70B16">
      <w:pPr>
        <w:jc w:val="both"/>
        <w:rPr>
          <w:rFonts w:ascii="Arial" w:hAnsi="Arial" w:cs="Arial"/>
          <w:sz w:val="20"/>
          <w:szCs w:val="20"/>
        </w:rPr>
      </w:pPr>
    </w:p>
    <w:p w14:paraId="35FC57D0" w14:textId="00B9B76A" w:rsidR="00F70B16" w:rsidRDefault="00F70B16" w:rsidP="00F70B16">
      <w:pPr>
        <w:jc w:val="both"/>
        <w:rPr>
          <w:rFonts w:ascii="Arial" w:hAnsi="Arial" w:cs="Arial"/>
          <w:sz w:val="20"/>
          <w:szCs w:val="20"/>
        </w:rPr>
      </w:pPr>
      <w:r w:rsidRPr="004E2F66">
        <w:rPr>
          <w:rFonts w:ascii="Arial" w:hAnsi="Arial" w:cs="Arial"/>
          <w:sz w:val="20"/>
          <w:szCs w:val="20"/>
        </w:rPr>
        <w:t>Cualquier actividad no cotidiana que se vaya a realizar en l</w:t>
      </w:r>
      <w:r>
        <w:rPr>
          <w:rFonts w:ascii="Arial" w:hAnsi="Arial" w:cs="Arial"/>
          <w:sz w:val="20"/>
          <w:szCs w:val="20"/>
        </w:rPr>
        <w:t xml:space="preserve">os centros de población y cuyas </w:t>
      </w:r>
      <w:r w:rsidRPr="004E2F66">
        <w:rPr>
          <w:rFonts w:ascii="Arial" w:hAnsi="Arial" w:cs="Arial"/>
          <w:sz w:val="20"/>
          <w:szCs w:val="20"/>
        </w:rPr>
        <w:t>emisiones de ruido, vibraciones, energía térmica, energ</w:t>
      </w:r>
      <w:r>
        <w:rPr>
          <w:rFonts w:ascii="Arial" w:hAnsi="Arial" w:cs="Arial"/>
          <w:sz w:val="20"/>
          <w:szCs w:val="20"/>
        </w:rPr>
        <w:t xml:space="preserve">ía lumínica y olores, rebasen o </w:t>
      </w:r>
      <w:r w:rsidRPr="004E2F66">
        <w:rPr>
          <w:rFonts w:ascii="Arial" w:hAnsi="Arial" w:cs="Arial"/>
          <w:sz w:val="20"/>
          <w:szCs w:val="20"/>
        </w:rPr>
        <w:t>puedan rebasar los límites máximos establecidos por la no</w:t>
      </w:r>
      <w:r>
        <w:rPr>
          <w:rFonts w:ascii="Arial" w:hAnsi="Arial" w:cs="Arial"/>
          <w:sz w:val="20"/>
          <w:szCs w:val="20"/>
        </w:rPr>
        <w:t xml:space="preserve">rmatividad, requiere permiso de </w:t>
      </w:r>
      <w:r w:rsidRPr="004E2F66">
        <w:rPr>
          <w:rFonts w:ascii="Arial" w:hAnsi="Arial" w:cs="Arial"/>
          <w:sz w:val="20"/>
          <w:szCs w:val="20"/>
        </w:rPr>
        <w:t>la Dirección.</w:t>
      </w:r>
    </w:p>
    <w:p w14:paraId="6FBE1421" w14:textId="77777777" w:rsidR="00A561D2" w:rsidRPr="004E2F66" w:rsidRDefault="00A561D2" w:rsidP="00F70B16">
      <w:pPr>
        <w:jc w:val="both"/>
        <w:rPr>
          <w:rFonts w:ascii="Arial" w:hAnsi="Arial" w:cs="Arial"/>
          <w:sz w:val="20"/>
          <w:szCs w:val="20"/>
        </w:rPr>
      </w:pPr>
    </w:p>
    <w:p w14:paraId="2CC185A7" w14:textId="5E33D301" w:rsidR="00F70B16" w:rsidRDefault="00F70B16" w:rsidP="00F70B16">
      <w:pPr>
        <w:jc w:val="both"/>
        <w:rPr>
          <w:rFonts w:ascii="Arial" w:hAnsi="Arial" w:cs="Arial"/>
          <w:sz w:val="20"/>
          <w:szCs w:val="20"/>
        </w:rPr>
      </w:pPr>
      <w:r w:rsidRPr="00866BC9">
        <w:rPr>
          <w:rFonts w:ascii="Arial" w:hAnsi="Arial" w:cs="Arial"/>
          <w:b/>
          <w:sz w:val="20"/>
          <w:szCs w:val="20"/>
        </w:rPr>
        <w:t>Artículo 156.</w:t>
      </w:r>
      <w:r w:rsidRPr="004E2F66">
        <w:rPr>
          <w:rFonts w:ascii="Arial" w:hAnsi="Arial" w:cs="Arial"/>
          <w:sz w:val="20"/>
          <w:szCs w:val="20"/>
        </w:rPr>
        <w:t xml:space="preserve"> La Dirección, de conformidad con lo esta</w:t>
      </w:r>
      <w:r>
        <w:rPr>
          <w:rFonts w:ascii="Arial" w:hAnsi="Arial" w:cs="Arial"/>
          <w:sz w:val="20"/>
          <w:szCs w:val="20"/>
        </w:rPr>
        <w:t xml:space="preserve">blecido en los ordenamientos en </w:t>
      </w:r>
      <w:r w:rsidRPr="004E2F66">
        <w:rPr>
          <w:rFonts w:ascii="Arial" w:hAnsi="Arial" w:cs="Arial"/>
          <w:sz w:val="20"/>
          <w:szCs w:val="20"/>
        </w:rPr>
        <w:t>materia ambiental, condicionará o negará la ins</w:t>
      </w:r>
      <w:r>
        <w:rPr>
          <w:rFonts w:ascii="Arial" w:hAnsi="Arial" w:cs="Arial"/>
          <w:sz w:val="20"/>
          <w:szCs w:val="20"/>
        </w:rPr>
        <w:t xml:space="preserve">talación y el funcionamiento de </w:t>
      </w:r>
      <w:r w:rsidRPr="004E2F66">
        <w:rPr>
          <w:rFonts w:ascii="Arial" w:hAnsi="Arial" w:cs="Arial"/>
          <w:sz w:val="20"/>
          <w:szCs w:val="20"/>
        </w:rPr>
        <w:t>establecimientos, obras o actividades que pretendan ub</w:t>
      </w:r>
      <w:r>
        <w:rPr>
          <w:rFonts w:ascii="Arial" w:hAnsi="Arial" w:cs="Arial"/>
          <w:sz w:val="20"/>
          <w:szCs w:val="20"/>
        </w:rPr>
        <w:t xml:space="preserve">icarse en colindancia con zonas </w:t>
      </w:r>
      <w:r w:rsidRPr="004E2F66">
        <w:rPr>
          <w:rFonts w:ascii="Arial" w:hAnsi="Arial" w:cs="Arial"/>
          <w:sz w:val="20"/>
          <w:szCs w:val="20"/>
        </w:rPr>
        <w:t>habitacionales, instituciones escolares, hospitala</w:t>
      </w:r>
      <w:r>
        <w:rPr>
          <w:rFonts w:ascii="Arial" w:hAnsi="Arial" w:cs="Arial"/>
          <w:sz w:val="20"/>
          <w:szCs w:val="20"/>
        </w:rPr>
        <w:t xml:space="preserve">rias y recreativos; que por las </w:t>
      </w:r>
      <w:r w:rsidRPr="004E2F66">
        <w:rPr>
          <w:rFonts w:ascii="Arial" w:hAnsi="Arial" w:cs="Arial"/>
          <w:sz w:val="20"/>
          <w:szCs w:val="20"/>
        </w:rPr>
        <w:t>características de sus procesos o actividades emitan ruido o</w:t>
      </w:r>
      <w:r>
        <w:rPr>
          <w:rFonts w:ascii="Arial" w:hAnsi="Arial" w:cs="Arial"/>
          <w:sz w:val="20"/>
          <w:szCs w:val="20"/>
        </w:rPr>
        <w:t xml:space="preserve"> vibraciones, energía térmica o </w:t>
      </w:r>
      <w:r w:rsidRPr="004E2F66">
        <w:rPr>
          <w:rFonts w:ascii="Arial" w:hAnsi="Arial" w:cs="Arial"/>
          <w:sz w:val="20"/>
          <w:szCs w:val="20"/>
        </w:rPr>
        <w:t>lumínica, radiaciones electromagnéticas y olores perjud</w:t>
      </w:r>
      <w:r>
        <w:rPr>
          <w:rFonts w:ascii="Arial" w:hAnsi="Arial" w:cs="Arial"/>
          <w:sz w:val="20"/>
          <w:szCs w:val="20"/>
        </w:rPr>
        <w:t xml:space="preserve">iciales que ocasionen molestias </w:t>
      </w:r>
      <w:r w:rsidRPr="004E2F66">
        <w:rPr>
          <w:rFonts w:ascii="Arial" w:hAnsi="Arial" w:cs="Arial"/>
          <w:sz w:val="20"/>
          <w:szCs w:val="20"/>
        </w:rPr>
        <w:t>graves a la calidad de vida y a la salud de la población.</w:t>
      </w:r>
    </w:p>
    <w:p w14:paraId="0532B9A3" w14:textId="77777777" w:rsidR="00A561D2" w:rsidRPr="004E2F66" w:rsidRDefault="00A561D2" w:rsidP="00F70B16">
      <w:pPr>
        <w:jc w:val="both"/>
        <w:rPr>
          <w:rFonts w:ascii="Arial" w:hAnsi="Arial" w:cs="Arial"/>
          <w:sz w:val="20"/>
          <w:szCs w:val="20"/>
        </w:rPr>
      </w:pPr>
    </w:p>
    <w:p w14:paraId="17312F43" w14:textId="77777777"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157.</w:t>
      </w:r>
      <w:r w:rsidRPr="004E2F66">
        <w:rPr>
          <w:rFonts w:ascii="Arial" w:hAnsi="Arial" w:cs="Arial"/>
          <w:sz w:val="20"/>
          <w:szCs w:val="20"/>
        </w:rPr>
        <w:t xml:space="preserve"> Los propietarios o responsables de establ</w:t>
      </w:r>
      <w:r>
        <w:rPr>
          <w:rFonts w:ascii="Arial" w:hAnsi="Arial" w:cs="Arial"/>
          <w:sz w:val="20"/>
          <w:szCs w:val="20"/>
        </w:rPr>
        <w:t xml:space="preserve">ecimientos ya existentes en las </w:t>
      </w:r>
      <w:r w:rsidRPr="004E2F66">
        <w:rPr>
          <w:rFonts w:ascii="Arial" w:hAnsi="Arial" w:cs="Arial"/>
          <w:sz w:val="20"/>
          <w:szCs w:val="20"/>
        </w:rPr>
        <w:t>proximidades de las zonas referidas en el artículo ante</w:t>
      </w:r>
      <w:r>
        <w:rPr>
          <w:rFonts w:ascii="Arial" w:hAnsi="Arial" w:cs="Arial"/>
          <w:sz w:val="20"/>
          <w:szCs w:val="20"/>
        </w:rPr>
        <w:t xml:space="preserve">rior, se encuentran obligados a </w:t>
      </w:r>
      <w:r w:rsidRPr="004E2F66">
        <w:rPr>
          <w:rFonts w:ascii="Arial" w:hAnsi="Arial" w:cs="Arial"/>
          <w:sz w:val="20"/>
          <w:szCs w:val="20"/>
        </w:rPr>
        <w:t>implementar programas, medidas y sistemas para pre</w:t>
      </w:r>
      <w:r>
        <w:rPr>
          <w:rFonts w:ascii="Arial" w:hAnsi="Arial" w:cs="Arial"/>
          <w:sz w:val="20"/>
          <w:szCs w:val="20"/>
        </w:rPr>
        <w:t xml:space="preserve">venir, controlar y corregir sus </w:t>
      </w:r>
      <w:r w:rsidRPr="004E2F66">
        <w:rPr>
          <w:rFonts w:ascii="Arial" w:hAnsi="Arial" w:cs="Arial"/>
          <w:sz w:val="20"/>
          <w:szCs w:val="20"/>
        </w:rPr>
        <w:t>emisiones, a fin de que éstas no rebasen los parámet</w:t>
      </w:r>
      <w:r>
        <w:rPr>
          <w:rFonts w:ascii="Arial" w:hAnsi="Arial" w:cs="Arial"/>
          <w:sz w:val="20"/>
          <w:szCs w:val="20"/>
        </w:rPr>
        <w:t xml:space="preserve">ros establecidos por las normas </w:t>
      </w:r>
      <w:r w:rsidRPr="004E2F66">
        <w:rPr>
          <w:rFonts w:ascii="Arial" w:hAnsi="Arial" w:cs="Arial"/>
          <w:sz w:val="20"/>
          <w:szCs w:val="20"/>
        </w:rPr>
        <w:t>oficiales mexicanas y demás normatividad aplicable.</w:t>
      </w:r>
    </w:p>
    <w:p w14:paraId="54EEDDC7" w14:textId="77777777" w:rsidR="00F70B16" w:rsidRDefault="00F70B16" w:rsidP="00F70B16">
      <w:pPr>
        <w:jc w:val="both"/>
        <w:rPr>
          <w:rFonts w:ascii="Arial" w:hAnsi="Arial" w:cs="Arial"/>
          <w:sz w:val="20"/>
          <w:szCs w:val="20"/>
        </w:rPr>
      </w:pPr>
    </w:p>
    <w:p w14:paraId="21FBD962" w14:textId="77777777" w:rsidR="00A561D2" w:rsidRDefault="00A561D2" w:rsidP="00F70B16">
      <w:pPr>
        <w:jc w:val="center"/>
        <w:rPr>
          <w:rFonts w:ascii="Arial" w:hAnsi="Arial" w:cs="Arial"/>
          <w:b/>
          <w:szCs w:val="20"/>
        </w:rPr>
      </w:pPr>
    </w:p>
    <w:p w14:paraId="3C055D0F" w14:textId="4297A16D" w:rsidR="00F70B16" w:rsidRPr="00A561D2" w:rsidRDefault="00F70B16" w:rsidP="0098204F">
      <w:pPr>
        <w:jc w:val="center"/>
        <w:rPr>
          <w:rFonts w:ascii="Arial" w:hAnsi="Arial" w:cs="Arial"/>
          <w:b/>
          <w:sz w:val="22"/>
          <w:szCs w:val="22"/>
        </w:rPr>
      </w:pPr>
      <w:r w:rsidRPr="00A561D2">
        <w:rPr>
          <w:rFonts w:ascii="Arial" w:hAnsi="Arial" w:cs="Arial"/>
          <w:b/>
          <w:sz w:val="22"/>
          <w:szCs w:val="22"/>
        </w:rPr>
        <w:t>SECCIÓN PRIMERA</w:t>
      </w:r>
    </w:p>
    <w:p w14:paraId="7484B5DC"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DEL RUIDO Y LAS VIBRACIONES</w:t>
      </w:r>
    </w:p>
    <w:p w14:paraId="55647068" w14:textId="77777777" w:rsidR="00A561D2" w:rsidRPr="00866BC9" w:rsidRDefault="00A561D2" w:rsidP="00F70B16">
      <w:pPr>
        <w:jc w:val="center"/>
        <w:rPr>
          <w:rFonts w:ascii="Arial" w:hAnsi="Arial" w:cs="Arial"/>
          <w:b/>
          <w:szCs w:val="20"/>
        </w:rPr>
      </w:pPr>
    </w:p>
    <w:p w14:paraId="34CFCAC3" w14:textId="77777777"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158.</w:t>
      </w:r>
      <w:r w:rsidRPr="004E2F66">
        <w:rPr>
          <w:rFonts w:ascii="Arial" w:hAnsi="Arial" w:cs="Arial"/>
          <w:sz w:val="20"/>
          <w:szCs w:val="20"/>
        </w:rPr>
        <w:t xml:space="preserve"> Las emisiones de ruido emitidas por fuentes </w:t>
      </w:r>
      <w:r>
        <w:rPr>
          <w:rFonts w:ascii="Arial" w:hAnsi="Arial" w:cs="Arial"/>
          <w:sz w:val="20"/>
          <w:szCs w:val="20"/>
        </w:rPr>
        <w:t xml:space="preserve">artificiales fijas o móviles no </w:t>
      </w:r>
      <w:r w:rsidRPr="004E2F66">
        <w:rPr>
          <w:rFonts w:ascii="Arial" w:hAnsi="Arial" w:cs="Arial"/>
          <w:sz w:val="20"/>
          <w:szCs w:val="20"/>
        </w:rPr>
        <w:t>deberán rebasar los límites establecidos por las normas of</w:t>
      </w:r>
      <w:r>
        <w:rPr>
          <w:rFonts w:ascii="Arial" w:hAnsi="Arial" w:cs="Arial"/>
          <w:sz w:val="20"/>
          <w:szCs w:val="20"/>
        </w:rPr>
        <w:t xml:space="preserve">iciales mexicanas y reglamentos </w:t>
      </w:r>
      <w:r w:rsidRPr="004E2F66">
        <w:rPr>
          <w:rFonts w:ascii="Arial" w:hAnsi="Arial" w:cs="Arial"/>
          <w:sz w:val="20"/>
          <w:szCs w:val="20"/>
        </w:rPr>
        <w:t xml:space="preserve">en la materia. La Dirección podrá realizar las mediciones que </w:t>
      </w:r>
      <w:r>
        <w:rPr>
          <w:rFonts w:ascii="Arial" w:hAnsi="Arial" w:cs="Arial"/>
          <w:sz w:val="20"/>
          <w:szCs w:val="20"/>
        </w:rPr>
        <w:t xml:space="preserve">procedan a fin de verificar que </w:t>
      </w:r>
      <w:r w:rsidRPr="004E2F66">
        <w:rPr>
          <w:rFonts w:ascii="Arial" w:hAnsi="Arial" w:cs="Arial"/>
          <w:sz w:val="20"/>
          <w:szCs w:val="20"/>
        </w:rPr>
        <w:t>no se rebasen dichos límites.</w:t>
      </w:r>
    </w:p>
    <w:p w14:paraId="2E18B115" w14:textId="77777777" w:rsidR="00A561D2" w:rsidRDefault="00A561D2" w:rsidP="00F70B16">
      <w:pPr>
        <w:jc w:val="both"/>
        <w:rPr>
          <w:rFonts w:ascii="Arial" w:hAnsi="Arial" w:cs="Arial"/>
          <w:b/>
          <w:sz w:val="20"/>
          <w:szCs w:val="20"/>
        </w:rPr>
      </w:pPr>
    </w:p>
    <w:p w14:paraId="22A26B2A" w14:textId="0D9F29F1" w:rsidR="00F70B16" w:rsidRPr="004E2F66" w:rsidRDefault="00F70B16" w:rsidP="00F70B16">
      <w:pPr>
        <w:jc w:val="both"/>
        <w:rPr>
          <w:rFonts w:ascii="Arial" w:hAnsi="Arial" w:cs="Arial"/>
          <w:sz w:val="20"/>
          <w:szCs w:val="20"/>
        </w:rPr>
      </w:pPr>
      <w:r w:rsidRPr="00866BC9">
        <w:rPr>
          <w:rFonts w:ascii="Arial" w:hAnsi="Arial" w:cs="Arial"/>
          <w:b/>
          <w:sz w:val="20"/>
          <w:szCs w:val="20"/>
        </w:rPr>
        <w:t>Artículo 159.</w:t>
      </w:r>
      <w:r w:rsidRPr="004E2F66">
        <w:rPr>
          <w:rFonts w:ascii="Arial" w:hAnsi="Arial" w:cs="Arial"/>
          <w:sz w:val="20"/>
          <w:szCs w:val="20"/>
        </w:rPr>
        <w:t xml:space="preserve"> Los locales, obras o instalaciones, que por sus actividades generen ruido</w:t>
      </w:r>
      <w:r>
        <w:rPr>
          <w:rFonts w:ascii="Arial" w:hAnsi="Arial" w:cs="Arial"/>
          <w:sz w:val="20"/>
          <w:szCs w:val="20"/>
        </w:rPr>
        <w:t xml:space="preserve">s, </w:t>
      </w:r>
      <w:r w:rsidRPr="004E2F66">
        <w:rPr>
          <w:rFonts w:ascii="Arial" w:hAnsi="Arial" w:cs="Arial"/>
          <w:sz w:val="20"/>
          <w:szCs w:val="20"/>
        </w:rPr>
        <w:t>vibraciones, energía térmica, energía lumínica u olore</w:t>
      </w:r>
      <w:r>
        <w:rPr>
          <w:rFonts w:ascii="Arial" w:hAnsi="Arial" w:cs="Arial"/>
          <w:sz w:val="20"/>
          <w:szCs w:val="20"/>
        </w:rPr>
        <w:t xml:space="preserve">s, deberán contar con elementos </w:t>
      </w:r>
      <w:r w:rsidRPr="004E2F66">
        <w:rPr>
          <w:rFonts w:ascii="Arial" w:hAnsi="Arial" w:cs="Arial"/>
          <w:sz w:val="20"/>
          <w:szCs w:val="20"/>
        </w:rPr>
        <w:t>constructivos, materiales acústicos y térmicos, equ</w:t>
      </w:r>
      <w:r>
        <w:rPr>
          <w:rFonts w:ascii="Arial" w:hAnsi="Arial" w:cs="Arial"/>
          <w:sz w:val="20"/>
          <w:szCs w:val="20"/>
        </w:rPr>
        <w:t xml:space="preserve">ipos y sistemas de operación de </w:t>
      </w:r>
      <w:r w:rsidRPr="004E2F66">
        <w:rPr>
          <w:rFonts w:ascii="Arial" w:hAnsi="Arial" w:cs="Arial"/>
          <w:sz w:val="20"/>
          <w:szCs w:val="20"/>
        </w:rPr>
        <w:t>mantenimiento necesarios para aislar y evitar los efectos nocivos de tales contaminantes.</w:t>
      </w:r>
    </w:p>
    <w:p w14:paraId="7754FCC3" w14:textId="77777777" w:rsidR="00A561D2" w:rsidRDefault="00A561D2" w:rsidP="00F70B16">
      <w:pPr>
        <w:jc w:val="both"/>
        <w:rPr>
          <w:rFonts w:ascii="Arial" w:hAnsi="Arial" w:cs="Arial"/>
          <w:sz w:val="20"/>
          <w:szCs w:val="20"/>
        </w:rPr>
      </w:pPr>
    </w:p>
    <w:p w14:paraId="4BF5F94F" w14:textId="5A11C8E6" w:rsidR="00F70B16" w:rsidRPr="004E2F66" w:rsidRDefault="00F70B16" w:rsidP="00F70B16">
      <w:pPr>
        <w:jc w:val="both"/>
        <w:rPr>
          <w:rFonts w:ascii="Arial" w:hAnsi="Arial" w:cs="Arial"/>
          <w:sz w:val="20"/>
          <w:szCs w:val="20"/>
        </w:rPr>
      </w:pPr>
      <w:r w:rsidRPr="004E2F66">
        <w:rPr>
          <w:rFonts w:ascii="Arial" w:hAnsi="Arial" w:cs="Arial"/>
          <w:sz w:val="20"/>
          <w:szCs w:val="20"/>
        </w:rPr>
        <w:t>La Dirección requerirá a quien rebase los límites máximos</w:t>
      </w:r>
      <w:r>
        <w:rPr>
          <w:rFonts w:ascii="Arial" w:hAnsi="Arial" w:cs="Arial"/>
          <w:sz w:val="20"/>
          <w:szCs w:val="20"/>
        </w:rPr>
        <w:t xml:space="preserve"> permisibles de ruido, para que </w:t>
      </w:r>
      <w:r w:rsidRPr="004E2F66">
        <w:rPr>
          <w:rFonts w:ascii="Arial" w:hAnsi="Arial" w:cs="Arial"/>
          <w:sz w:val="20"/>
          <w:szCs w:val="20"/>
        </w:rPr>
        <w:t>implemente las medidas necesarias a fin de garantizar el c</w:t>
      </w:r>
      <w:r>
        <w:rPr>
          <w:rFonts w:ascii="Arial" w:hAnsi="Arial" w:cs="Arial"/>
          <w:sz w:val="20"/>
          <w:szCs w:val="20"/>
        </w:rPr>
        <w:t xml:space="preserve">umplimiento a lo establecido en </w:t>
      </w:r>
      <w:r w:rsidRPr="004E2F66">
        <w:rPr>
          <w:rFonts w:ascii="Arial" w:hAnsi="Arial" w:cs="Arial"/>
          <w:sz w:val="20"/>
          <w:szCs w:val="20"/>
        </w:rPr>
        <w:t>las leyes, reglamentos y normas oficiales mexicanas aplicables en la materia.</w:t>
      </w:r>
    </w:p>
    <w:p w14:paraId="0B528CF7" w14:textId="77777777" w:rsidR="00A561D2" w:rsidRDefault="00A561D2" w:rsidP="00F70B16">
      <w:pPr>
        <w:jc w:val="both"/>
        <w:rPr>
          <w:rFonts w:ascii="Arial" w:hAnsi="Arial" w:cs="Arial"/>
          <w:b/>
          <w:sz w:val="20"/>
          <w:szCs w:val="20"/>
        </w:rPr>
      </w:pPr>
    </w:p>
    <w:p w14:paraId="366A1761" w14:textId="356C0041" w:rsidR="00F70B16" w:rsidRPr="004E2F66" w:rsidRDefault="00F70B16" w:rsidP="00F70B16">
      <w:pPr>
        <w:jc w:val="both"/>
        <w:rPr>
          <w:rFonts w:ascii="Arial" w:hAnsi="Arial" w:cs="Arial"/>
          <w:sz w:val="20"/>
          <w:szCs w:val="20"/>
        </w:rPr>
      </w:pPr>
      <w:r w:rsidRPr="00866BC9">
        <w:rPr>
          <w:rFonts w:ascii="Arial" w:hAnsi="Arial" w:cs="Arial"/>
          <w:b/>
          <w:sz w:val="20"/>
          <w:szCs w:val="20"/>
        </w:rPr>
        <w:t>Artículo 160.</w:t>
      </w:r>
      <w:r w:rsidRPr="004E2F66">
        <w:rPr>
          <w:rFonts w:ascii="Arial" w:hAnsi="Arial" w:cs="Arial"/>
          <w:sz w:val="20"/>
          <w:szCs w:val="20"/>
        </w:rPr>
        <w:t xml:space="preserve"> Las vibraciones generadas en establecimient</w:t>
      </w:r>
      <w:r>
        <w:rPr>
          <w:rFonts w:ascii="Arial" w:hAnsi="Arial" w:cs="Arial"/>
          <w:sz w:val="20"/>
          <w:szCs w:val="20"/>
        </w:rPr>
        <w:t xml:space="preserve">os de competencia municipal, no </w:t>
      </w:r>
      <w:r w:rsidRPr="004E2F66">
        <w:rPr>
          <w:rFonts w:ascii="Arial" w:hAnsi="Arial" w:cs="Arial"/>
          <w:sz w:val="20"/>
          <w:szCs w:val="20"/>
        </w:rPr>
        <w:t xml:space="preserve">deberán rebasar los límites del establecimiento </w:t>
      </w:r>
      <w:r>
        <w:rPr>
          <w:rFonts w:ascii="Arial" w:hAnsi="Arial" w:cs="Arial"/>
          <w:sz w:val="20"/>
          <w:szCs w:val="20"/>
        </w:rPr>
        <w:t xml:space="preserve">en que se generan, cuando estas </w:t>
      </w:r>
      <w:r w:rsidRPr="004E2F66">
        <w:rPr>
          <w:rFonts w:ascii="Arial" w:hAnsi="Arial" w:cs="Arial"/>
          <w:sz w:val="20"/>
          <w:szCs w:val="20"/>
        </w:rPr>
        <w:t xml:space="preserve">vibraciones se perciban o puedan ocasionar daños o molestias a las personas o a </w:t>
      </w:r>
      <w:r>
        <w:rPr>
          <w:rFonts w:ascii="Arial" w:hAnsi="Arial" w:cs="Arial"/>
          <w:sz w:val="20"/>
          <w:szCs w:val="20"/>
        </w:rPr>
        <w:t xml:space="preserve">las </w:t>
      </w:r>
      <w:r w:rsidRPr="004E2F66">
        <w:rPr>
          <w:rFonts w:ascii="Arial" w:hAnsi="Arial" w:cs="Arial"/>
          <w:sz w:val="20"/>
          <w:szCs w:val="20"/>
        </w:rPr>
        <w:t xml:space="preserve">propiedades vecinas, la Dirección requerirá al propietario </w:t>
      </w:r>
      <w:r>
        <w:rPr>
          <w:rFonts w:ascii="Arial" w:hAnsi="Arial" w:cs="Arial"/>
          <w:sz w:val="20"/>
          <w:szCs w:val="20"/>
        </w:rPr>
        <w:t xml:space="preserve">o responsable para que suspenda </w:t>
      </w:r>
      <w:r w:rsidRPr="004E2F66">
        <w:rPr>
          <w:rFonts w:ascii="Arial" w:hAnsi="Arial" w:cs="Arial"/>
          <w:sz w:val="20"/>
          <w:szCs w:val="20"/>
        </w:rPr>
        <w:t>de inmediato sus actividades, hasta que controle o aísle la fuente generadora.</w:t>
      </w:r>
    </w:p>
    <w:p w14:paraId="126CA586" w14:textId="77777777" w:rsidR="00A561D2" w:rsidRDefault="00A561D2" w:rsidP="00F70B16">
      <w:pPr>
        <w:jc w:val="both"/>
        <w:rPr>
          <w:rFonts w:ascii="Arial" w:hAnsi="Arial" w:cs="Arial"/>
          <w:b/>
          <w:sz w:val="20"/>
          <w:szCs w:val="20"/>
        </w:rPr>
      </w:pPr>
    </w:p>
    <w:p w14:paraId="1F0FA940" w14:textId="11ACCA78" w:rsidR="00F70B16" w:rsidRDefault="00F70B16" w:rsidP="00F70B16">
      <w:pPr>
        <w:jc w:val="both"/>
        <w:rPr>
          <w:rFonts w:ascii="Arial" w:hAnsi="Arial" w:cs="Arial"/>
          <w:sz w:val="20"/>
          <w:szCs w:val="20"/>
        </w:rPr>
      </w:pPr>
      <w:r w:rsidRPr="00866BC9">
        <w:rPr>
          <w:rFonts w:ascii="Arial" w:hAnsi="Arial" w:cs="Arial"/>
          <w:b/>
          <w:sz w:val="20"/>
          <w:szCs w:val="20"/>
        </w:rPr>
        <w:t>Artículo 161.</w:t>
      </w:r>
      <w:r w:rsidRPr="004E2F66">
        <w:rPr>
          <w:rFonts w:ascii="Arial" w:hAnsi="Arial" w:cs="Arial"/>
          <w:sz w:val="20"/>
          <w:szCs w:val="20"/>
        </w:rPr>
        <w:t xml:space="preserve"> Se establecen las prohibiciones específicas siguientes:</w:t>
      </w:r>
    </w:p>
    <w:p w14:paraId="2CE01378" w14:textId="77777777" w:rsidR="00A561D2" w:rsidRPr="004E2F66" w:rsidRDefault="00A561D2" w:rsidP="00F70B16">
      <w:pPr>
        <w:jc w:val="both"/>
        <w:rPr>
          <w:rFonts w:ascii="Arial" w:hAnsi="Arial" w:cs="Arial"/>
          <w:sz w:val="20"/>
          <w:szCs w:val="20"/>
        </w:rPr>
      </w:pPr>
    </w:p>
    <w:p w14:paraId="36DCBAE4" w14:textId="36D3023A" w:rsidR="00F70B16" w:rsidRPr="0098204F" w:rsidRDefault="00F70B16" w:rsidP="00E74739">
      <w:pPr>
        <w:pStyle w:val="Prrafodelista"/>
        <w:numPr>
          <w:ilvl w:val="0"/>
          <w:numId w:val="51"/>
        </w:numPr>
        <w:jc w:val="both"/>
        <w:rPr>
          <w:rFonts w:ascii="Arial" w:hAnsi="Arial" w:cs="Arial"/>
          <w:sz w:val="20"/>
          <w:szCs w:val="20"/>
        </w:rPr>
      </w:pPr>
      <w:r w:rsidRPr="0098204F">
        <w:rPr>
          <w:rFonts w:ascii="Arial" w:hAnsi="Arial" w:cs="Arial"/>
          <w:sz w:val="20"/>
          <w:szCs w:val="20"/>
        </w:rPr>
        <w:t>La emisión, en las zonas urbanas, de ruido producidos por dispositivos sonoros, tales como campanas, bocinas, timbres, silbatos, altavoces o sirenas instalados en cualquier vehículo, salvo en los casos en que la Dirección emita el permiso correspondiente de acuerdo a lo establecido en la normatividad aplicable y debidamente condicionado;</w:t>
      </w:r>
    </w:p>
    <w:p w14:paraId="00AB7FC1" w14:textId="77777777" w:rsidR="00A561D2" w:rsidRPr="004E2F66" w:rsidRDefault="00A561D2" w:rsidP="0098204F">
      <w:pPr>
        <w:jc w:val="both"/>
        <w:rPr>
          <w:rFonts w:ascii="Arial" w:hAnsi="Arial" w:cs="Arial"/>
          <w:sz w:val="20"/>
          <w:szCs w:val="20"/>
        </w:rPr>
      </w:pPr>
    </w:p>
    <w:p w14:paraId="4CFA90F9" w14:textId="3BCC3219" w:rsidR="00F70B16" w:rsidRPr="0098204F" w:rsidRDefault="00F70B16" w:rsidP="00E74739">
      <w:pPr>
        <w:pStyle w:val="Prrafodelista"/>
        <w:numPr>
          <w:ilvl w:val="0"/>
          <w:numId w:val="51"/>
        </w:numPr>
        <w:jc w:val="both"/>
        <w:rPr>
          <w:rFonts w:ascii="Arial" w:hAnsi="Arial" w:cs="Arial"/>
          <w:sz w:val="20"/>
          <w:szCs w:val="20"/>
        </w:rPr>
      </w:pPr>
      <w:r w:rsidRPr="0098204F">
        <w:rPr>
          <w:rFonts w:ascii="Arial" w:hAnsi="Arial" w:cs="Arial"/>
          <w:sz w:val="20"/>
          <w:szCs w:val="20"/>
        </w:rPr>
        <w:t>La circulación en las zonas habitacionales de vehículos con escape libre y de los que produzcan ruido por el arrastre de piezas metálicas o por la carga que transportan;</w:t>
      </w:r>
    </w:p>
    <w:p w14:paraId="19B76A83" w14:textId="77777777" w:rsidR="00A561D2" w:rsidRPr="004E2F66" w:rsidRDefault="00A561D2" w:rsidP="0098204F">
      <w:pPr>
        <w:jc w:val="both"/>
        <w:rPr>
          <w:rFonts w:ascii="Arial" w:hAnsi="Arial" w:cs="Arial"/>
          <w:sz w:val="20"/>
          <w:szCs w:val="20"/>
        </w:rPr>
      </w:pPr>
    </w:p>
    <w:p w14:paraId="4398799F" w14:textId="6B855C04" w:rsidR="00F70B16" w:rsidRPr="0098204F" w:rsidRDefault="00F70B16" w:rsidP="00E74739">
      <w:pPr>
        <w:pStyle w:val="Prrafodelista"/>
        <w:numPr>
          <w:ilvl w:val="0"/>
          <w:numId w:val="51"/>
        </w:numPr>
        <w:jc w:val="both"/>
        <w:rPr>
          <w:rFonts w:ascii="Arial" w:hAnsi="Arial" w:cs="Arial"/>
          <w:sz w:val="20"/>
          <w:szCs w:val="20"/>
        </w:rPr>
      </w:pPr>
      <w:r w:rsidRPr="0098204F">
        <w:rPr>
          <w:rFonts w:ascii="Arial" w:hAnsi="Arial" w:cs="Arial"/>
          <w:sz w:val="20"/>
          <w:szCs w:val="20"/>
        </w:rPr>
        <w:t xml:space="preserve">El uso de amplificadores de sonido y otros dispositivos similares, para difundir anuncios y música desde la vía pública o establecimientos, salvo en los casos en que la Dirección emita el permiso </w:t>
      </w:r>
      <w:r w:rsidRPr="0098204F">
        <w:rPr>
          <w:rFonts w:ascii="Arial" w:hAnsi="Arial" w:cs="Arial"/>
          <w:sz w:val="20"/>
          <w:szCs w:val="20"/>
        </w:rPr>
        <w:lastRenderedPageBreak/>
        <w:t xml:space="preserve">correspondiente de acuerdo a lo establecido en la Normatividad aplicable y debidamente condicionado; y </w:t>
      </w:r>
    </w:p>
    <w:p w14:paraId="7C043BD9" w14:textId="77777777" w:rsidR="00A561D2" w:rsidRPr="004E2F66" w:rsidRDefault="00A561D2" w:rsidP="0098204F">
      <w:pPr>
        <w:jc w:val="both"/>
        <w:rPr>
          <w:rFonts w:ascii="Arial" w:hAnsi="Arial" w:cs="Arial"/>
          <w:sz w:val="20"/>
          <w:szCs w:val="20"/>
        </w:rPr>
      </w:pPr>
    </w:p>
    <w:p w14:paraId="29638CAD" w14:textId="2A5FB489" w:rsidR="00AA1FFF" w:rsidRPr="0098204F" w:rsidRDefault="00F70B16" w:rsidP="00E74739">
      <w:pPr>
        <w:pStyle w:val="Prrafodelista"/>
        <w:numPr>
          <w:ilvl w:val="0"/>
          <w:numId w:val="51"/>
        </w:numPr>
        <w:jc w:val="both"/>
        <w:rPr>
          <w:rFonts w:ascii="Arial" w:hAnsi="Arial" w:cs="Arial"/>
          <w:sz w:val="20"/>
          <w:szCs w:val="20"/>
        </w:rPr>
      </w:pPr>
      <w:r w:rsidRPr="0098204F">
        <w:rPr>
          <w:rFonts w:ascii="Arial" w:hAnsi="Arial" w:cs="Arial"/>
          <w:sz w:val="20"/>
          <w:szCs w:val="20"/>
        </w:rPr>
        <w:t xml:space="preserve">La instalación y funcionamiento de maquinarias y equipos de cualquier índole que, por sus vibraciones, ocasionen o puedan provocar daños en las estructuras de las construcciones circunvecinas. </w:t>
      </w:r>
    </w:p>
    <w:p w14:paraId="312EE7D0" w14:textId="77777777" w:rsidR="00AA1FFF" w:rsidRDefault="00AA1FFF" w:rsidP="00AA1FFF">
      <w:pPr>
        <w:pStyle w:val="Prrafodelista"/>
        <w:ind w:left="1287"/>
        <w:jc w:val="both"/>
        <w:rPr>
          <w:rFonts w:ascii="Arial" w:hAnsi="Arial" w:cs="Arial"/>
          <w:sz w:val="20"/>
          <w:szCs w:val="20"/>
        </w:rPr>
      </w:pPr>
    </w:p>
    <w:p w14:paraId="4B7EA872" w14:textId="6B189D84" w:rsidR="00F70B16" w:rsidRPr="00AA1FFF" w:rsidRDefault="00F70B16" w:rsidP="00AA1FFF">
      <w:pPr>
        <w:pStyle w:val="Prrafodelista"/>
        <w:ind w:left="0"/>
        <w:jc w:val="both"/>
        <w:rPr>
          <w:rFonts w:ascii="Arial" w:hAnsi="Arial" w:cs="Arial"/>
          <w:sz w:val="20"/>
          <w:szCs w:val="20"/>
        </w:rPr>
      </w:pPr>
      <w:r w:rsidRPr="00AA1FFF">
        <w:rPr>
          <w:rFonts w:ascii="Arial" w:hAnsi="Arial" w:cs="Arial"/>
          <w:sz w:val="20"/>
          <w:szCs w:val="20"/>
        </w:rPr>
        <w:t>Se exceptúan de la prohibición contenida en la fracción I, los vehículos de bomberos y policía, así como las ambulancias o demás vehículos que realicen servicios de urgencias.</w:t>
      </w:r>
    </w:p>
    <w:p w14:paraId="17642C3E" w14:textId="77777777" w:rsidR="00A561D2" w:rsidRPr="004E2F66" w:rsidRDefault="00A561D2" w:rsidP="00F70B16">
      <w:pPr>
        <w:jc w:val="both"/>
        <w:rPr>
          <w:rFonts w:ascii="Arial" w:hAnsi="Arial" w:cs="Arial"/>
          <w:sz w:val="20"/>
          <w:szCs w:val="20"/>
        </w:rPr>
      </w:pPr>
    </w:p>
    <w:p w14:paraId="1FC4E12B" w14:textId="77777777" w:rsidR="00A561D2" w:rsidRDefault="00F70B16" w:rsidP="00F70B16">
      <w:pPr>
        <w:jc w:val="both"/>
        <w:rPr>
          <w:rFonts w:ascii="Arial" w:hAnsi="Arial" w:cs="Arial"/>
          <w:sz w:val="20"/>
          <w:szCs w:val="20"/>
        </w:rPr>
      </w:pPr>
      <w:r w:rsidRPr="004E2F66">
        <w:rPr>
          <w:rFonts w:ascii="Arial" w:hAnsi="Arial" w:cs="Arial"/>
          <w:sz w:val="20"/>
          <w:szCs w:val="20"/>
        </w:rPr>
        <w:t>Los permisos a que se refiere el artículo anterior, deberán es</w:t>
      </w:r>
      <w:r>
        <w:rPr>
          <w:rFonts w:ascii="Arial" w:hAnsi="Arial" w:cs="Arial"/>
          <w:sz w:val="20"/>
          <w:szCs w:val="20"/>
        </w:rPr>
        <w:t xml:space="preserve">tablecer un nivel de 68 dB como </w:t>
      </w:r>
      <w:r w:rsidRPr="004E2F66">
        <w:rPr>
          <w:rFonts w:ascii="Arial" w:hAnsi="Arial" w:cs="Arial"/>
          <w:sz w:val="20"/>
          <w:szCs w:val="20"/>
        </w:rPr>
        <w:t>máximo. En el caso de permisos en locales o en lugares fijo</w:t>
      </w:r>
      <w:r>
        <w:rPr>
          <w:rFonts w:ascii="Arial" w:hAnsi="Arial" w:cs="Arial"/>
          <w:sz w:val="20"/>
          <w:szCs w:val="20"/>
        </w:rPr>
        <w:t xml:space="preserve">s de la vía pública, la emisión </w:t>
      </w:r>
      <w:r w:rsidRPr="004E2F66">
        <w:rPr>
          <w:rFonts w:ascii="Arial" w:hAnsi="Arial" w:cs="Arial"/>
          <w:sz w:val="20"/>
          <w:szCs w:val="20"/>
        </w:rPr>
        <w:t>de ruido se autorizará con una duración hasta de tres horas co</w:t>
      </w:r>
      <w:r>
        <w:rPr>
          <w:rFonts w:ascii="Arial" w:hAnsi="Arial" w:cs="Arial"/>
          <w:sz w:val="20"/>
          <w:szCs w:val="20"/>
        </w:rPr>
        <w:t xml:space="preserve">ntinuas, en el horario de 09:00 </w:t>
      </w:r>
      <w:r w:rsidRPr="004E2F66">
        <w:rPr>
          <w:rFonts w:ascii="Arial" w:hAnsi="Arial" w:cs="Arial"/>
          <w:sz w:val="20"/>
          <w:szCs w:val="20"/>
        </w:rPr>
        <w:t>a 19:00 horas., y en una frecuencia de tres días a la sema</w:t>
      </w:r>
      <w:r>
        <w:rPr>
          <w:rFonts w:ascii="Arial" w:hAnsi="Arial" w:cs="Arial"/>
          <w:sz w:val="20"/>
          <w:szCs w:val="20"/>
        </w:rPr>
        <w:t xml:space="preserve">na como máximo y un total anual </w:t>
      </w:r>
      <w:r w:rsidRPr="004E2F66">
        <w:rPr>
          <w:rFonts w:ascii="Arial" w:hAnsi="Arial" w:cs="Arial"/>
          <w:sz w:val="20"/>
          <w:szCs w:val="20"/>
        </w:rPr>
        <w:t xml:space="preserve">de 156 horas acumulables. </w:t>
      </w:r>
    </w:p>
    <w:p w14:paraId="6447F35A" w14:textId="77777777" w:rsidR="00A561D2" w:rsidRDefault="00A561D2" w:rsidP="00F70B16">
      <w:pPr>
        <w:jc w:val="both"/>
        <w:rPr>
          <w:rFonts w:ascii="Arial" w:hAnsi="Arial" w:cs="Arial"/>
          <w:sz w:val="20"/>
          <w:szCs w:val="20"/>
        </w:rPr>
      </w:pPr>
    </w:p>
    <w:p w14:paraId="5510F587" w14:textId="2371749C" w:rsidR="00F70B16" w:rsidRPr="004E2F66" w:rsidRDefault="00F70B16" w:rsidP="00F70B16">
      <w:pPr>
        <w:jc w:val="both"/>
        <w:rPr>
          <w:rFonts w:ascii="Arial" w:hAnsi="Arial" w:cs="Arial"/>
          <w:sz w:val="20"/>
          <w:szCs w:val="20"/>
        </w:rPr>
      </w:pPr>
      <w:r w:rsidRPr="004E2F66">
        <w:rPr>
          <w:rFonts w:ascii="Arial" w:hAnsi="Arial" w:cs="Arial"/>
          <w:sz w:val="20"/>
          <w:szCs w:val="20"/>
        </w:rPr>
        <w:t>En el caso de permisos para uso de dispositivos son</w:t>
      </w:r>
      <w:r>
        <w:rPr>
          <w:rFonts w:ascii="Arial" w:hAnsi="Arial" w:cs="Arial"/>
          <w:sz w:val="20"/>
          <w:szCs w:val="20"/>
        </w:rPr>
        <w:t xml:space="preserve">oros en </w:t>
      </w:r>
      <w:r w:rsidRPr="004E2F66">
        <w:rPr>
          <w:rFonts w:ascii="Arial" w:hAnsi="Arial" w:cs="Arial"/>
          <w:sz w:val="20"/>
          <w:szCs w:val="20"/>
        </w:rPr>
        <w:t>unidades móviles, la emisión de ruido se autorizará a part</w:t>
      </w:r>
      <w:r>
        <w:rPr>
          <w:rFonts w:ascii="Arial" w:hAnsi="Arial" w:cs="Arial"/>
          <w:sz w:val="20"/>
          <w:szCs w:val="20"/>
        </w:rPr>
        <w:t xml:space="preserve">ir de las 08:00 horas hasta las </w:t>
      </w:r>
      <w:r w:rsidRPr="004E2F66">
        <w:rPr>
          <w:rFonts w:ascii="Arial" w:hAnsi="Arial" w:cs="Arial"/>
          <w:sz w:val="20"/>
          <w:szCs w:val="20"/>
        </w:rPr>
        <w:t>19:00 horas., quedando estrictamente prohibido el uso del d</w:t>
      </w:r>
      <w:r>
        <w:rPr>
          <w:rFonts w:ascii="Arial" w:hAnsi="Arial" w:cs="Arial"/>
          <w:sz w:val="20"/>
          <w:szCs w:val="20"/>
        </w:rPr>
        <w:t xml:space="preserve">ispositivo frente a hospitales, </w:t>
      </w:r>
      <w:r w:rsidRPr="004E2F66">
        <w:rPr>
          <w:rFonts w:ascii="Arial" w:hAnsi="Arial" w:cs="Arial"/>
          <w:sz w:val="20"/>
          <w:szCs w:val="20"/>
        </w:rPr>
        <w:t>clínicas, maternidades o cualquier Centro de Salud, así como cada u</w:t>
      </w:r>
      <w:r>
        <w:rPr>
          <w:rFonts w:ascii="Arial" w:hAnsi="Arial" w:cs="Arial"/>
          <w:sz w:val="20"/>
          <w:szCs w:val="20"/>
        </w:rPr>
        <w:t xml:space="preserve">nidad deberá portar </w:t>
      </w:r>
      <w:r w:rsidRPr="004E2F66">
        <w:rPr>
          <w:rFonts w:ascii="Arial" w:hAnsi="Arial" w:cs="Arial"/>
          <w:sz w:val="20"/>
          <w:szCs w:val="20"/>
        </w:rPr>
        <w:t>permiso vigente con firmas ológrafas; lo anterior, sin perjuicio de lo establecido en este</w:t>
      </w:r>
    </w:p>
    <w:p w14:paraId="06A82D43"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Reglamento o lo que en su caso establezca la </w:t>
      </w:r>
      <w:r>
        <w:rPr>
          <w:rFonts w:ascii="Arial" w:hAnsi="Arial" w:cs="Arial"/>
          <w:sz w:val="20"/>
          <w:szCs w:val="20"/>
        </w:rPr>
        <w:t xml:space="preserve">Norma Técnica Ecológica Estatal </w:t>
      </w:r>
      <w:r w:rsidRPr="004E2F66">
        <w:rPr>
          <w:rFonts w:ascii="Arial" w:hAnsi="Arial" w:cs="Arial"/>
          <w:sz w:val="20"/>
          <w:szCs w:val="20"/>
        </w:rPr>
        <w:t>correspondiente.</w:t>
      </w:r>
    </w:p>
    <w:p w14:paraId="5AF9E500" w14:textId="77777777" w:rsidR="00A561D2" w:rsidRDefault="00A561D2" w:rsidP="00F70B16">
      <w:pPr>
        <w:jc w:val="both"/>
        <w:rPr>
          <w:rFonts w:ascii="Arial" w:hAnsi="Arial" w:cs="Arial"/>
          <w:b/>
          <w:sz w:val="20"/>
          <w:szCs w:val="20"/>
        </w:rPr>
      </w:pPr>
    </w:p>
    <w:p w14:paraId="7CDD286C" w14:textId="71C2D889"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162.</w:t>
      </w:r>
      <w:r w:rsidRPr="004E2F66">
        <w:rPr>
          <w:rFonts w:ascii="Arial" w:hAnsi="Arial" w:cs="Arial"/>
          <w:sz w:val="20"/>
          <w:szCs w:val="20"/>
        </w:rPr>
        <w:t xml:space="preserve"> Los circos, ferias, salones de baile, gimnasios, centros de diversión,</w:t>
      </w:r>
      <w:r>
        <w:rPr>
          <w:rFonts w:ascii="Arial" w:hAnsi="Arial" w:cs="Arial"/>
          <w:sz w:val="20"/>
          <w:szCs w:val="20"/>
        </w:rPr>
        <w:t xml:space="preserve"> </w:t>
      </w:r>
      <w:r w:rsidRPr="004E2F66">
        <w:rPr>
          <w:rFonts w:ascii="Arial" w:hAnsi="Arial" w:cs="Arial"/>
          <w:sz w:val="20"/>
          <w:szCs w:val="20"/>
        </w:rPr>
        <w:t>comercios, industrias y juegos mecánicos que se ins</w:t>
      </w:r>
      <w:r>
        <w:rPr>
          <w:rFonts w:ascii="Arial" w:hAnsi="Arial" w:cs="Arial"/>
          <w:sz w:val="20"/>
          <w:szCs w:val="20"/>
        </w:rPr>
        <w:t xml:space="preserve">talen en la cercanía de centros </w:t>
      </w:r>
      <w:r w:rsidRPr="004E2F66">
        <w:rPr>
          <w:rFonts w:ascii="Arial" w:hAnsi="Arial" w:cs="Arial"/>
          <w:sz w:val="20"/>
          <w:szCs w:val="20"/>
        </w:rPr>
        <w:t>hospitalarios, guarderías, escuelas, asilos, lugares de descans</w:t>
      </w:r>
      <w:r>
        <w:rPr>
          <w:rFonts w:ascii="Arial" w:hAnsi="Arial" w:cs="Arial"/>
          <w:sz w:val="20"/>
          <w:szCs w:val="20"/>
        </w:rPr>
        <w:t xml:space="preserve">o y otros sitios donde el ruido </w:t>
      </w:r>
      <w:r w:rsidRPr="004E2F66">
        <w:rPr>
          <w:rFonts w:ascii="Arial" w:hAnsi="Arial" w:cs="Arial"/>
          <w:sz w:val="20"/>
          <w:szCs w:val="20"/>
        </w:rPr>
        <w:t>entorpezca cualquier actividad, se deberá ajustar a un niv</w:t>
      </w:r>
      <w:r>
        <w:rPr>
          <w:rFonts w:ascii="Arial" w:hAnsi="Arial" w:cs="Arial"/>
          <w:sz w:val="20"/>
          <w:szCs w:val="20"/>
        </w:rPr>
        <w:t xml:space="preserve">el máximo permisible de emisión </w:t>
      </w:r>
      <w:r w:rsidRPr="004E2F66">
        <w:rPr>
          <w:rFonts w:ascii="Arial" w:hAnsi="Arial" w:cs="Arial"/>
          <w:sz w:val="20"/>
          <w:szCs w:val="20"/>
        </w:rPr>
        <w:t>de ruido que establezcan las Leyes, Reglamentos y N</w:t>
      </w:r>
      <w:r>
        <w:rPr>
          <w:rFonts w:ascii="Arial" w:hAnsi="Arial" w:cs="Arial"/>
          <w:sz w:val="20"/>
          <w:szCs w:val="20"/>
        </w:rPr>
        <w:t xml:space="preserve">ormas Oficiales Mexicanas en la </w:t>
      </w:r>
      <w:r w:rsidRPr="004E2F66">
        <w:rPr>
          <w:rFonts w:ascii="Arial" w:hAnsi="Arial" w:cs="Arial"/>
          <w:sz w:val="20"/>
          <w:szCs w:val="20"/>
        </w:rPr>
        <w:t>materia.</w:t>
      </w:r>
    </w:p>
    <w:p w14:paraId="19763CE9" w14:textId="77777777" w:rsidR="00A561D2" w:rsidRDefault="00A561D2" w:rsidP="00F70B16">
      <w:pPr>
        <w:jc w:val="both"/>
        <w:rPr>
          <w:rFonts w:ascii="Arial" w:hAnsi="Arial" w:cs="Arial"/>
          <w:b/>
          <w:sz w:val="20"/>
          <w:szCs w:val="20"/>
        </w:rPr>
      </w:pPr>
    </w:p>
    <w:p w14:paraId="4B64A335" w14:textId="208E9852"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163.</w:t>
      </w:r>
      <w:r w:rsidRPr="004E2F66">
        <w:rPr>
          <w:rFonts w:ascii="Arial" w:hAnsi="Arial" w:cs="Arial"/>
          <w:sz w:val="20"/>
          <w:szCs w:val="20"/>
        </w:rPr>
        <w:t xml:space="preserve"> La Dirección, sin perjuicio de las atribucion</w:t>
      </w:r>
      <w:r>
        <w:rPr>
          <w:rFonts w:ascii="Arial" w:hAnsi="Arial" w:cs="Arial"/>
          <w:sz w:val="20"/>
          <w:szCs w:val="20"/>
        </w:rPr>
        <w:t xml:space="preserve">es que les corresponden a otras </w:t>
      </w:r>
      <w:r w:rsidRPr="004E2F66">
        <w:rPr>
          <w:rFonts w:ascii="Arial" w:hAnsi="Arial" w:cs="Arial"/>
          <w:sz w:val="20"/>
          <w:szCs w:val="20"/>
        </w:rPr>
        <w:t>autoridades competentes, puede restringir temporal o p</w:t>
      </w:r>
      <w:r>
        <w:rPr>
          <w:rFonts w:ascii="Arial" w:hAnsi="Arial" w:cs="Arial"/>
          <w:sz w:val="20"/>
          <w:szCs w:val="20"/>
        </w:rPr>
        <w:t xml:space="preserve">ermanente la emisión de ruido o </w:t>
      </w:r>
      <w:r w:rsidRPr="004E2F66">
        <w:rPr>
          <w:rFonts w:ascii="Arial" w:hAnsi="Arial" w:cs="Arial"/>
          <w:sz w:val="20"/>
          <w:szCs w:val="20"/>
        </w:rPr>
        <w:t>vibraciones en áreas colindantes a zonas habitacionales</w:t>
      </w:r>
      <w:r>
        <w:rPr>
          <w:rFonts w:ascii="Arial" w:hAnsi="Arial" w:cs="Arial"/>
          <w:sz w:val="20"/>
          <w:szCs w:val="20"/>
        </w:rPr>
        <w:t xml:space="preserve">, guarderías, escuelas, asilos, </w:t>
      </w:r>
      <w:r w:rsidRPr="004E2F66">
        <w:rPr>
          <w:rFonts w:ascii="Arial" w:hAnsi="Arial" w:cs="Arial"/>
          <w:sz w:val="20"/>
          <w:szCs w:val="20"/>
        </w:rPr>
        <w:t>lugares de descanso, centros hospitalarios o similares y</w:t>
      </w:r>
      <w:r>
        <w:rPr>
          <w:rFonts w:ascii="Arial" w:hAnsi="Arial" w:cs="Arial"/>
          <w:sz w:val="20"/>
          <w:szCs w:val="20"/>
        </w:rPr>
        <w:t xml:space="preserve"> señalar su extensión y niveles </w:t>
      </w:r>
      <w:r w:rsidRPr="004E2F66">
        <w:rPr>
          <w:rFonts w:ascii="Arial" w:hAnsi="Arial" w:cs="Arial"/>
          <w:sz w:val="20"/>
          <w:szCs w:val="20"/>
        </w:rPr>
        <w:t>máximos permitidos de emisión de ruido conforme las Normas aplicables.</w:t>
      </w:r>
    </w:p>
    <w:p w14:paraId="3450FC22" w14:textId="77777777" w:rsidR="00A561D2" w:rsidRDefault="00A561D2" w:rsidP="00F70B16">
      <w:pPr>
        <w:jc w:val="both"/>
        <w:rPr>
          <w:rFonts w:ascii="Arial" w:hAnsi="Arial" w:cs="Arial"/>
          <w:b/>
          <w:sz w:val="20"/>
          <w:szCs w:val="20"/>
        </w:rPr>
      </w:pPr>
    </w:p>
    <w:p w14:paraId="6ED5F85A" w14:textId="613473F2"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164</w:t>
      </w:r>
      <w:r w:rsidRPr="004E2F66">
        <w:rPr>
          <w:rFonts w:ascii="Arial" w:hAnsi="Arial" w:cs="Arial"/>
          <w:sz w:val="20"/>
          <w:szCs w:val="20"/>
        </w:rPr>
        <w:t>. En toda operación de carga y descarga</w:t>
      </w:r>
      <w:r>
        <w:rPr>
          <w:rFonts w:ascii="Arial" w:hAnsi="Arial" w:cs="Arial"/>
          <w:sz w:val="20"/>
          <w:szCs w:val="20"/>
        </w:rPr>
        <w:t xml:space="preserve"> de mercancías u objetos que se </w:t>
      </w:r>
      <w:r w:rsidRPr="004E2F66">
        <w:rPr>
          <w:rFonts w:ascii="Arial" w:hAnsi="Arial" w:cs="Arial"/>
          <w:sz w:val="20"/>
          <w:szCs w:val="20"/>
        </w:rPr>
        <w:t>realicen en la vía pública, el responsable de la operación n</w:t>
      </w:r>
      <w:r>
        <w:rPr>
          <w:rFonts w:ascii="Arial" w:hAnsi="Arial" w:cs="Arial"/>
          <w:sz w:val="20"/>
          <w:szCs w:val="20"/>
        </w:rPr>
        <w:t xml:space="preserve">o deberá rebasar un nivel de 68 </w:t>
      </w:r>
      <w:r w:rsidRPr="004E2F66">
        <w:rPr>
          <w:rFonts w:ascii="Arial" w:hAnsi="Arial" w:cs="Arial"/>
          <w:sz w:val="20"/>
          <w:szCs w:val="20"/>
        </w:rPr>
        <w:t>dB (A) de las siete a las 22 horas y de 65 dB (A) de las 2</w:t>
      </w:r>
      <w:r>
        <w:rPr>
          <w:rFonts w:ascii="Arial" w:hAnsi="Arial" w:cs="Arial"/>
          <w:sz w:val="20"/>
          <w:szCs w:val="20"/>
        </w:rPr>
        <w:t xml:space="preserve">2 a las siete horas, medidos de </w:t>
      </w:r>
      <w:r w:rsidRPr="004E2F66">
        <w:rPr>
          <w:rFonts w:ascii="Arial" w:hAnsi="Arial" w:cs="Arial"/>
          <w:sz w:val="20"/>
          <w:szCs w:val="20"/>
        </w:rPr>
        <w:t xml:space="preserve">acuerdo a las Normas Oficiales aplicables. </w:t>
      </w:r>
    </w:p>
    <w:p w14:paraId="15AA8198" w14:textId="77777777" w:rsidR="00A561D2" w:rsidRDefault="00A561D2" w:rsidP="00F70B16">
      <w:pPr>
        <w:jc w:val="both"/>
        <w:rPr>
          <w:rFonts w:ascii="Arial" w:hAnsi="Arial" w:cs="Arial"/>
          <w:b/>
          <w:sz w:val="20"/>
          <w:szCs w:val="20"/>
        </w:rPr>
      </w:pPr>
    </w:p>
    <w:p w14:paraId="21A57535" w14:textId="118AD217"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165.</w:t>
      </w:r>
      <w:r w:rsidRPr="004E2F66">
        <w:rPr>
          <w:rFonts w:ascii="Arial" w:hAnsi="Arial" w:cs="Arial"/>
          <w:sz w:val="20"/>
          <w:szCs w:val="20"/>
        </w:rPr>
        <w:t xml:space="preserve"> Dentro del territorio municipal, la reiterada real</w:t>
      </w:r>
      <w:r>
        <w:rPr>
          <w:rFonts w:ascii="Arial" w:hAnsi="Arial" w:cs="Arial"/>
          <w:sz w:val="20"/>
          <w:szCs w:val="20"/>
        </w:rPr>
        <w:t xml:space="preserve">ización de actividades ruidosas </w:t>
      </w:r>
      <w:r w:rsidRPr="004E2F66">
        <w:rPr>
          <w:rFonts w:ascii="Arial" w:hAnsi="Arial" w:cs="Arial"/>
          <w:sz w:val="20"/>
          <w:szCs w:val="20"/>
        </w:rPr>
        <w:t>independientemente del lugar donde se generen, así como</w:t>
      </w:r>
      <w:r>
        <w:rPr>
          <w:rFonts w:ascii="Arial" w:hAnsi="Arial" w:cs="Arial"/>
          <w:sz w:val="20"/>
          <w:szCs w:val="20"/>
        </w:rPr>
        <w:t xml:space="preserve"> la emisión de ruido por ensayo </w:t>
      </w:r>
      <w:r w:rsidRPr="004E2F66">
        <w:rPr>
          <w:rFonts w:ascii="Arial" w:hAnsi="Arial" w:cs="Arial"/>
          <w:sz w:val="20"/>
          <w:szCs w:val="20"/>
        </w:rPr>
        <w:t>de grupos musicales o proveniente de aparatos de sonido instalad</w:t>
      </w:r>
      <w:r>
        <w:rPr>
          <w:rFonts w:ascii="Arial" w:hAnsi="Arial" w:cs="Arial"/>
          <w:sz w:val="20"/>
          <w:szCs w:val="20"/>
        </w:rPr>
        <w:t xml:space="preserve">os en casas habitación o </w:t>
      </w:r>
      <w:r w:rsidRPr="004E2F66">
        <w:rPr>
          <w:rFonts w:ascii="Arial" w:hAnsi="Arial" w:cs="Arial"/>
          <w:sz w:val="20"/>
          <w:szCs w:val="20"/>
        </w:rPr>
        <w:t>en vehículos particulares estacionados, así</w:t>
      </w:r>
      <w:r>
        <w:rPr>
          <w:rFonts w:ascii="Arial" w:hAnsi="Arial" w:cs="Arial"/>
          <w:sz w:val="20"/>
          <w:szCs w:val="20"/>
        </w:rPr>
        <w:t xml:space="preserve"> como la continua activación de </w:t>
      </w:r>
      <w:r w:rsidRPr="004E2F66">
        <w:rPr>
          <w:rFonts w:ascii="Arial" w:hAnsi="Arial" w:cs="Arial"/>
          <w:sz w:val="20"/>
          <w:szCs w:val="20"/>
        </w:rPr>
        <w:t>alarmas contra robo que molesten a los vecinos y que rebas</w:t>
      </w:r>
      <w:r>
        <w:rPr>
          <w:rFonts w:ascii="Arial" w:hAnsi="Arial" w:cs="Arial"/>
          <w:sz w:val="20"/>
          <w:szCs w:val="20"/>
        </w:rPr>
        <w:t xml:space="preserve">en o puedan rebasar los límites </w:t>
      </w:r>
      <w:r w:rsidRPr="004E2F66">
        <w:rPr>
          <w:rFonts w:ascii="Arial" w:hAnsi="Arial" w:cs="Arial"/>
          <w:sz w:val="20"/>
          <w:szCs w:val="20"/>
        </w:rPr>
        <w:t>permitidos por la normatividad en materia ambiental, serán objeto de sanción.</w:t>
      </w:r>
    </w:p>
    <w:p w14:paraId="638E23EE" w14:textId="77777777" w:rsidR="00F70B16" w:rsidRDefault="00F70B16" w:rsidP="00F70B16">
      <w:pPr>
        <w:jc w:val="both"/>
        <w:rPr>
          <w:rFonts w:ascii="Arial" w:hAnsi="Arial" w:cs="Arial"/>
          <w:b/>
          <w:szCs w:val="20"/>
        </w:rPr>
      </w:pPr>
    </w:p>
    <w:p w14:paraId="3A0DFB3D" w14:textId="77777777" w:rsidR="0098204F" w:rsidRDefault="0098204F" w:rsidP="00F70B16">
      <w:pPr>
        <w:jc w:val="center"/>
        <w:rPr>
          <w:rFonts w:ascii="Arial" w:hAnsi="Arial" w:cs="Arial"/>
          <w:b/>
          <w:sz w:val="22"/>
          <w:szCs w:val="22"/>
        </w:rPr>
      </w:pPr>
    </w:p>
    <w:p w14:paraId="63678B62" w14:textId="42906F63" w:rsidR="00F70B16" w:rsidRPr="00A561D2" w:rsidRDefault="00F70B16" w:rsidP="00F70B16">
      <w:pPr>
        <w:jc w:val="center"/>
        <w:rPr>
          <w:rFonts w:ascii="Arial" w:hAnsi="Arial" w:cs="Arial"/>
          <w:b/>
          <w:sz w:val="22"/>
          <w:szCs w:val="22"/>
        </w:rPr>
      </w:pPr>
      <w:r w:rsidRPr="00A561D2">
        <w:rPr>
          <w:rFonts w:ascii="Arial" w:hAnsi="Arial" w:cs="Arial"/>
          <w:b/>
          <w:sz w:val="22"/>
          <w:szCs w:val="22"/>
        </w:rPr>
        <w:t>SECCIÓN SEGUNDA</w:t>
      </w:r>
    </w:p>
    <w:p w14:paraId="1B42B165"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DE LA EMISIÓN DE ENERGÍA TÉRMICA, RADIACIONES ELECTROMAGNÉTICAS,</w:t>
      </w:r>
    </w:p>
    <w:p w14:paraId="689C31C7" w14:textId="77777777" w:rsidR="00A561D2" w:rsidRPr="00A561D2" w:rsidRDefault="00A561D2" w:rsidP="00A561D2">
      <w:pPr>
        <w:jc w:val="center"/>
        <w:rPr>
          <w:rFonts w:ascii="Arial" w:hAnsi="Arial" w:cs="Arial"/>
          <w:b/>
          <w:sz w:val="22"/>
          <w:szCs w:val="22"/>
        </w:rPr>
      </w:pPr>
      <w:r w:rsidRPr="00A561D2">
        <w:rPr>
          <w:rFonts w:ascii="Arial" w:hAnsi="Arial" w:cs="Arial"/>
          <w:sz w:val="22"/>
          <w:szCs w:val="22"/>
        </w:rPr>
        <w:t>LUMÍNICAS Y OLORES PERJUDICIALES</w:t>
      </w:r>
    </w:p>
    <w:p w14:paraId="14906571" w14:textId="77777777" w:rsidR="00A561D2" w:rsidRPr="001D41DD" w:rsidRDefault="00A561D2" w:rsidP="00F70B16">
      <w:pPr>
        <w:jc w:val="center"/>
        <w:rPr>
          <w:rFonts w:ascii="Arial" w:hAnsi="Arial" w:cs="Arial"/>
          <w:b/>
          <w:szCs w:val="20"/>
        </w:rPr>
      </w:pPr>
    </w:p>
    <w:p w14:paraId="165B2883" w14:textId="77777777" w:rsidR="00F70B16" w:rsidRPr="004E2F66" w:rsidRDefault="00F70B16" w:rsidP="00F70B16">
      <w:pPr>
        <w:jc w:val="both"/>
        <w:rPr>
          <w:rFonts w:ascii="Arial" w:hAnsi="Arial" w:cs="Arial"/>
          <w:sz w:val="20"/>
          <w:szCs w:val="20"/>
        </w:rPr>
      </w:pPr>
      <w:r w:rsidRPr="001D41DD">
        <w:rPr>
          <w:rFonts w:ascii="Arial" w:hAnsi="Arial" w:cs="Arial"/>
          <w:b/>
          <w:sz w:val="20"/>
          <w:szCs w:val="20"/>
        </w:rPr>
        <w:lastRenderedPageBreak/>
        <w:t>Artículo 166.</w:t>
      </w:r>
      <w:r w:rsidRPr="004E2F66">
        <w:rPr>
          <w:rFonts w:ascii="Arial" w:hAnsi="Arial" w:cs="Arial"/>
          <w:sz w:val="20"/>
          <w:szCs w:val="20"/>
        </w:rPr>
        <w:t xml:space="preserve"> Quedan prohibidas las emisiones </w:t>
      </w:r>
      <w:r>
        <w:rPr>
          <w:rFonts w:ascii="Arial" w:hAnsi="Arial" w:cs="Arial"/>
          <w:sz w:val="20"/>
          <w:szCs w:val="20"/>
        </w:rPr>
        <w:t xml:space="preserve">de energía térmica, radiaciones </w:t>
      </w:r>
      <w:r w:rsidRPr="004E2F66">
        <w:rPr>
          <w:rFonts w:ascii="Arial" w:hAnsi="Arial" w:cs="Arial"/>
          <w:sz w:val="20"/>
          <w:szCs w:val="20"/>
        </w:rPr>
        <w:t>electromagnéticas y lumínicas, así como la generación de ol</w:t>
      </w:r>
      <w:r>
        <w:rPr>
          <w:rFonts w:ascii="Arial" w:hAnsi="Arial" w:cs="Arial"/>
          <w:sz w:val="20"/>
          <w:szCs w:val="20"/>
        </w:rPr>
        <w:t xml:space="preserve">ores perjudiciales, que rebasen </w:t>
      </w:r>
      <w:r w:rsidRPr="004E2F66">
        <w:rPr>
          <w:rFonts w:ascii="Arial" w:hAnsi="Arial" w:cs="Arial"/>
          <w:sz w:val="20"/>
          <w:szCs w:val="20"/>
        </w:rPr>
        <w:t xml:space="preserve">los límites máximos establecidos en las Normas </w:t>
      </w:r>
      <w:r>
        <w:rPr>
          <w:rFonts w:ascii="Arial" w:hAnsi="Arial" w:cs="Arial"/>
          <w:sz w:val="20"/>
          <w:szCs w:val="20"/>
        </w:rPr>
        <w:t xml:space="preserve">Oficiales Mexicanas existentes, </w:t>
      </w:r>
      <w:r w:rsidRPr="004E2F66">
        <w:rPr>
          <w:rFonts w:ascii="Arial" w:hAnsi="Arial" w:cs="Arial"/>
          <w:sz w:val="20"/>
          <w:szCs w:val="20"/>
        </w:rPr>
        <w:t>considerando los valores de concentración máxima permis</w:t>
      </w:r>
      <w:r>
        <w:rPr>
          <w:rFonts w:ascii="Arial" w:hAnsi="Arial" w:cs="Arial"/>
          <w:sz w:val="20"/>
          <w:szCs w:val="20"/>
        </w:rPr>
        <w:t xml:space="preserve">ibles al ambiente que determine </w:t>
      </w:r>
      <w:r w:rsidRPr="004E2F66">
        <w:rPr>
          <w:rFonts w:ascii="Arial" w:hAnsi="Arial" w:cs="Arial"/>
          <w:sz w:val="20"/>
          <w:szCs w:val="20"/>
        </w:rPr>
        <w:t>la autoridad competente.</w:t>
      </w:r>
    </w:p>
    <w:p w14:paraId="6F7FEDB4" w14:textId="77777777" w:rsidR="00AA1FFF" w:rsidRDefault="00AA1FFF" w:rsidP="00F70B16">
      <w:pPr>
        <w:jc w:val="both"/>
        <w:rPr>
          <w:rFonts w:ascii="Arial" w:hAnsi="Arial" w:cs="Arial"/>
          <w:sz w:val="20"/>
          <w:szCs w:val="20"/>
        </w:rPr>
      </w:pPr>
    </w:p>
    <w:p w14:paraId="422DF15F"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Según su esfera de competencia, la Dirección adoptará </w:t>
      </w:r>
      <w:r>
        <w:rPr>
          <w:rFonts w:ascii="Arial" w:hAnsi="Arial" w:cs="Arial"/>
          <w:sz w:val="20"/>
          <w:szCs w:val="20"/>
        </w:rPr>
        <w:t xml:space="preserve">las medidas para impedir que se </w:t>
      </w:r>
      <w:r w:rsidRPr="004E2F66">
        <w:rPr>
          <w:rFonts w:ascii="Arial" w:hAnsi="Arial" w:cs="Arial"/>
          <w:sz w:val="20"/>
          <w:szCs w:val="20"/>
        </w:rPr>
        <w:t>rebasen dichos límites o los criterios y condiciones que al</w:t>
      </w:r>
      <w:r>
        <w:rPr>
          <w:rFonts w:ascii="Arial" w:hAnsi="Arial" w:cs="Arial"/>
          <w:sz w:val="20"/>
          <w:szCs w:val="20"/>
        </w:rPr>
        <w:t xml:space="preserve"> respecto establezca en caso de </w:t>
      </w:r>
      <w:r w:rsidRPr="004E2F66">
        <w:rPr>
          <w:rFonts w:ascii="Arial" w:hAnsi="Arial" w:cs="Arial"/>
          <w:sz w:val="20"/>
          <w:szCs w:val="20"/>
        </w:rPr>
        <w:t>no haber Normas Oficiales que regulen esta materia.</w:t>
      </w:r>
    </w:p>
    <w:p w14:paraId="0AA5652F" w14:textId="77777777" w:rsidR="00A561D2" w:rsidRDefault="00A561D2" w:rsidP="00F70B16">
      <w:pPr>
        <w:jc w:val="both"/>
        <w:rPr>
          <w:rFonts w:ascii="Arial" w:hAnsi="Arial" w:cs="Arial"/>
          <w:b/>
          <w:sz w:val="20"/>
          <w:szCs w:val="20"/>
        </w:rPr>
      </w:pPr>
    </w:p>
    <w:p w14:paraId="7791A3CC" w14:textId="2B1974DF"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167.</w:t>
      </w:r>
      <w:r w:rsidRPr="004E2F66">
        <w:rPr>
          <w:rFonts w:ascii="Arial" w:hAnsi="Arial" w:cs="Arial"/>
          <w:sz w:val="20"/>
          <w:szCs w:val="20"/>
        </w:rPr>
        <w:t xml:space="preserve"> Queda prohibida la irradiación de calor pro</w:t>
      </w:r>
      <w:r>
        <w:rPr>
          <w:rFonts w:ascii="Arial" w:hAnsi="Arial" w:cs="Arial"/>
          <w:sz w:val="20"/>
          <w:szCs w:val="20"/>
        </w:rPr>
        <w:t xml:space="preserve">ducto de actividades o procesos </w:t>
      </w:r>
      <w:r w:rsidRPr="004E2F66">
        <w:rPr>
          <w:rFonts w:ascii="Arial" w:hAnsi="Arial" w:cs="Arial"/>
          <w:sz w:val="20"/>
          <w:szCs w:val="20"/>
        </w:rPr>
        <w:t xml:space="preserve">fuera de los límites de propiedad, percibida a través de </w:t>
      </w:r>
      <w:r>
        <w:rPr>
          <w:rFonts w:ascii="Arial" w:hAnsi="Arial" w:cs="Arial"/>
          <w:sz w:val="20"/>
          <w:szCs w:val="20"/>
        </w:rPr>
        <w:t xml:space="preserve">la atmósfera, de muros, pisos o </w:t>
      </w:r>
      <w:r w:rsidRPr="004E2F66">
        <w:rPr>
          <w:rFonts w:ascii="Arial" w:hAnsi="Arial" w:cs="Arial"/>
          <w:sz w:val="20"/>
          <w:szCs w:val="20"/>
        </w:rPr>
        <w:t>techos. Toda fuente fija que emane en el ambiente cantidad</w:t>
      </w:r>
      <w:r>
        <w:rPr>
          <w:rFonts w:ascii="Arial" w:hAnsi="Arial" w:cs="Arial"/>
          <w:sz w:val="20"/>
          <w:szCs w:val="20"/>
        </w:rPr>
        <w:t xml:space="preserve">es residuales de calor, directa </w:t>
      </w:r>
      <w:r w:rsidRPr="004E2F66">
        <w:rPr>
          <w:rFonts w:ascii="Arial" w:hAnsi="Arial" w:cs="Arial"/>
          <w:sz w:val="20"/>
          <w:szCs w:val="20"/>
        </w:rPr>
        <w:t>o indirectamente deberá dotarse de elementos técnico</w:t>
      </w:r>
      <w:r>
        <w:rPr>
          <w:rFonts w:ascii="Arial" w:hAnsi="Arial" w:cs="Arial"/>
          <w:sz w:val="20"/>
          <w:szCs w:val="20"/>
        </w:rPr>
        <w:t xml:space="preserve">s que eliminen la contaminación </w:t>
      </w:r>
      <w:r w:rsidRPr="004E2F66">
        <w:rPr>
          <w:rFonts w:ascii="Arial" w:hAnsi="Arial" w:cs="Arial"/>
          <w:sz w:val="20"/>
          <w:szCs w:val="20"/>
        </w:rPr>
        <w:t>térmica por difusión de calor hacia las áreas de influencia.</w:t>
      </w:r>
    </w:p>
    <w:p w14:paraId="67F0CB18" w14:textId="77777777" w:rsidR="00A561D2" w:rsidRDefault="00A561D2" w:rsidP="00F70B16">
      <w:pPr>
        <w:jc w:val="both"/>
        <w:rPr>
          <w:rFonts w:ascii="Arial" w:hAnsi="Arial" w:cs="Arial"/>
          <w:b/>
          <w:sz w:val="20"/>
          <w:szCs w:val="20"/>
        </w:rPr>
      </w:pPr>
    </w:p>
    <w:p w14:paraId="2945C498" w14:textId="4BEE9864"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168.</w:t>
      </w:r>
      <w:r w:rsidRPr="004E2F66">
        <w:rPr>
          <w:rFonts w:ascii="Arial" w:hAnsi="Arial" w:cs="Arial"/>
          <w:sz w:val="20"/>
          <w:szCs w:val="20"/>
        </w:rPr>
        <w:t xml:space="preserve"> Los locales, obras o instalaciones, que por </w:t>
      </w:r>
      <w:r>
        <w:rPr>
          <w:rFonts w:ascii="Arial" w:hAnsi="Arial" w:cs="Arial"/>
          <w:sz w:val="20"/>
          <w:szCs w:val="20"/>
        </w:rPr>
        <w:t xml:space="preserve">sus actividades generan emisión </w:t>
      </w:r>
      <w:r w:rsidRPr="004E2F66">
        <w:rPr>
          <w:rFonts w:ascii="Arial" w:hAnsi="Arial" w:cs="Arial"/>
          <w:sz w:val="20"/>
          <w:szCs w:val="20"/>
        </w:rPr>
        <w:t>de energía lumínica, deberán contar con elementos constructivo</w:t>
      </w:r>
      <w:r>
        <w:rPr>
          <w:rFonts w:ascii="Arial" w:hAnsi="Arial" w:cs="Arial"/>
          <w:sz w:val="20"/>
          <w:szCs w:val="20"/>
        </w:rPr>
        <w:t xml:space="preserve">s, equipos y sistemas de </w:t>
      </w:r>
      <w:r w:rsidRPr="004E2F66">
        <w:rPr>
          <w:rFonts w:ascii="Arial" w:hAnsi="Arial" w:cs="Arial"/>
          <w:sz w:val="20"/>
          <w:szCs w:val="20"/>
        </w:rPr>
        <w:t>operación necesarios para evitar efectos nocivos o afecta</w:t>
      </w:r>
      <w:r>
        <w:rPr>
          <w:rFonts w:ascii="Arial" w:hAnsi="Arial" w:cs="Arial"/>
          <w:sz w:val="20"/>
          <w:szCs w:val="20"/>
        </w:rPr>
        <w:t xml:space="preserve">ción a las zonas vecinas, o que </w:t>
      </w:r>
      <w:r w:rsidRPr="004E2F66">
        <w:rPr>
          <w:rFonts w:ascii="Arial" w:hAnsi="Arial" w:cs="Arial"/>
          <w:sz w:val="20"/>
          <w:szCs w:val="20"/>
        </w:rPr>
        <w:t>provoque molestias a sus habitantes o hacia la vía pública o provoque deslumbramiento.</w:t>
      </w:r>
    </w:p>
    <w:p w14:paraId="2DC523B4" w14:textId="77777777" w:rsidR="00A561D2" w:rsidRDefault="00A561D2" w:rsidP="00F70B16">
      <w:pPr>
        <w:jc w:val="both"/>
        <w:rPr>
          <w:rFonts w:ascii="Arial" w:hAnsi="Arial" w:cs="Arial"/>
          <w:b/>
          <w:sz w:val="20"/>
          <w:szCs w:val="20"/>
        </w:rPr>
      </w:pPr>
    </w:p>
    <w:p w14:paraId="7493BBE1" w14:textId="55475CEF" w:rsidR="00F70B16" w:rsidRPr="004E2F66" w:rsidRDefault="00F70B16" w:rsidP="00F70B16">
      <w:pPr>
        <w:jc w:val="both"/>
        <w:rPr>
          <w:rFonts w:ascii="Arial" w:hAnsi="Arial" w:cs="Arial"/>
          <w:sz w:val="20"/>
          <w:szCs w:val="20"/>
        </w:rPr>
      </w:pPr>
      <w:r w:rsidRPr="001D41DD">
        <w:rPr>
          <w:rFonts w:ascii="Arial" w:hAnsi="Arial" w:cs="Arial"/>
          <w:b/>
          <w:sz w:val="20"/>
          <w:szCs w:val="20"/>
        </w:rPr>
        <w:t>Artículo 169.</w:t>
      </w:r>
      <w:r w:rsidRPr="004E2F66">
        <w:rPr>
          <w:rFonts w:ascii="Arial" w:hAnsi="Arial" w:cs="Arial"/>
          <w:sz w:val="20"/>
          <w:szCs w:val="20"/>
        </w:rPr>
        <w:t xml:space="preserve"> Queda prohibida la realización de actividad</w:t>
      </w:r>
      <w:r>
        <w:rPr>
          <w:rFonts w:ascii="Arial" w:hAnsi="Arial" w:cs="Arial"/>
          <w:sz w:val="20"/>
          <w:szCs w:val="20"/>
        </w:rPr>
        <w:t xml:space="preserve">es en la vía pública que genere </w:t>
      </w:r>
      <w:r w:rsidRPr="004E2F66">
        <w:rPr>
          <w:rFonts w:ascii="Arial" w:hAnsi="Arial" w:cs="Arial"/>
          <w:sz w:val="20"/>
          <w:szCs w:val="20"/>
        </w:rPr>
        <w:t>contaminación por energía lumínica, con excepción de obra</w:t>
      </w:r>
      <w:r>
        <w:rPr>
          <w:rFonts w:ascii="Arial" w:hAnsi="Arial" w:cs="Arial"/>
          <w:sz w:val="20"/>
          <w:szCs w:val="20"/>
        </w:rPr>
        <w:t xml:space="preserve">s de construcción en la que se </w:t>
      </w:r>
      <w:r w:rsidRPr="004E2F66">
        <w:rPr>
          <w:rFonts w:ascii="Arial" w:hAnsi="Arial" w:cs="Arial"/>
          <w:sz w:val="20"/>
          <w:szCs w:val="20"/>
        </w:rPr>
        <w:t>demuestre la imposibilidad técnica de realizar estos trabajos en áreas cerradas, siempre</w:t>
      </w:r>
      <w:r>
        <w:rPr>
          <w:rFonts w:ascii="Arial" w:hAnsi="Arial" w:cs="Arial"/>
          <w:sz w:val="20"/>
          <w:szCs w:val="20"/>
        </w:rPr>
        <w:t xml:space="preserve"> </w:t>
      </w:r>
      <w:r w:rsidRPr="004E2F66">
        <w:rPr>
          <w:rFonts w:ascii="Arial" w:hAnsi="Arial" w:cs="Arial"/>
          <w:sz w:val="20"/>
          <w:szCs w:val="20"/>
        </w:rPr>
        <w:t>que se adopten las medidas necesarias para evitar deslumbramientos.</w:t>
      </w:r>
    </w:p>
    <w:p w14:paraId="12131BC5" w14:textId="77777777" w:rsidR="00A561D2" w:rsidRDefault="00A561D2" w:rsidP="00F70B16">
      <w:pPr>
        <w:jc w:val="both"/>
        <w:rPr>
          <w:rFonts w:ascii="Arial" w:hAnsi="Arial" w:cs="Arial"/>
          <w:b/>
          <w:sz w:val="20"/>
          <w:szCs w:val="20"/>
        </w:rPr>
      </w:pPr>
    </w:p>
    <w:p w14:paraId="629B9D93" w14:textId="016B7278" w:rsidR="00F70B16" w:rsidRPr="004E2F66" w:rsidRDefault="00F70B16" w:rsidP="00F70B16">
      <w:pPr>
        <w:jc w:val="both"/>
        <w:rPr>
          <w:rFonts w:ascii="Arial" w:hAnsi="Arial" w:cs="Arial"/>
          <w:sz w:val="20"/>
          <w:szCs w:val="20"/>
        </w:rPr>
      </w:pPr>
      <w:r w:rsidRPr="001D41DD">
        <w:rPr>
          <w:rFonts w:ascii="Arial" w:hAnsi="Arial" w:cs="Arial"/>
          <w:b/>
          <w:sz w:val="20"/>
          <w:szCs w:val="20"/>
        </w:rPr>
        <w:t>Artículo 170.</w:t>
      </w:r>
      <w:r w:rsidRPr="004E2F66">
        <w:rPr>
          <w:rFonts w:ascii="Arial" w:hAnsi="Arial" w:cs="Arial"/>
          <w:sz w:val="20"/>
          <w:szCs w:val="20"/>
        </w:rPr>
        <w:t xml:space="preserve"> Todos los establecimientos que por su naturaleza produz</w:t>
      </w:r>
      <w:r>
        <w:rPr>
          <w:rFonts w:ascii="Arial" w:hAnsi="Arial" w:cs="Arial"/>
          <w:sz w:val="20"/>
          <w:szCs w:val="20"/>
        </w:rPr>
        <w:t xml:space="preserve">can emisiones de </w:t>
      </w:r>
      <w:r w:rsidRPr="004E2F66">
        <w:rPr>
          <w:rFonts w:ascii="Arial" w:hAnsi="Arial" w:cs="Arial"/>
          <w:sz w:val="20"/>
          <w:szCs w:val="20"/>
        </w:rPr>
        <w:t xml:space="preserve">olores desagradables o nauseabundos, deberán contar </w:t>
      </w:r>
      <w:r>
        <w:rPr>
          <w:rFonts w:ascii="Arial" w:hAnsi="Arial" w:cs="Arial"/>
          <w:sz w:val="20"/>
          <w:szCs w:val="20"/>
        </w:rPr>
        <w:t xml:space="preserve">con un programa de mitigación y </w:t>
      </w:r>
      <w:r w:rsidRPr="004E2F66">
        <w:rPr>
          <w:rFonts w:ascii="Arial" w:hAnsi="Arial" w:cs="Arial"/>
          <w:sz w:val="20"/>
          <w:szCs w:val="20"/>
        </w:rPr>
        <w:t>con los sistemas y equipos necesarios para evitarlos y con</w:t>
      </w:r>
      <w:r>
        <w:rPr>
          <w:rFonts w:ascii="Arial" w:hAnsi="Arial" w:cs="Arial"/>
          <w:sz w:val="20"/>
          <w:szCs w:val="20"/>
        </w:rPr>
        <w:t xml:space="preserve">trolarlos, ya que los olores no </w:t>
      </w:r>
      <w:r w:rsidRPr="004E2F66">
        <w:rPr>
          <w:rFonts w:ascii="Arial" w:hAnsi="Arial" w:cs="Arial"/>
          <w:sz w:val="20"/>
          <w:szCs w:val="20"/>
        </w:rPr>
        <w:t>deberán rebasar los límites del establecimiento en que se generan</w:t>
      </w:r>
      <w:r>
        <w:rPr>
          <w:rFonts w:ascii="Arial" w:hAnsi="Arial" w:cs="Arial"/>
          <w:sz w:val="20"/>
          <w:szCs w:val="20"/>
        </w:rPr>
        <w:t xml:space="preserve">; en su caso la Dirección </w:t>
      </w:r>
      <w:r w:rsidRPr="004E2F66">
        <w:rPr>
          <w:rFonts w:ascii="Arial" w:hAnsi="Arial" w:cs="Arial"/>
          <w:sz w:val="20"/>
          <w:szCs w:val="20"/>
        </w:rPr>
        <w:t>requerirá al propietario o responsable las medidas necesarias para su mitigación.</w:t>
      </w:r>
    </w:p>
    <w:p w14:paraId="19CEF5C0" w14:textId="77777777" w:rsidR="00AA1FFF" w:rsidRDefault="00AA1FFF" w:rsidP="00F70B16">
      <w:pPr>
        <w:jc w:val="both"/>
        <w:rPr>
          <w:rFonts w:ascii="Arial" w:hAnsi="Arial" w:cs="Arial"/>
          <w:sz w:val="20"/>
          <w:szCs w:val="20"/>
        </w:rPr>
      </w:pPr>
    </w:p>
    <w:p w14:paraId="06F8ED8B"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En caso de denuncia reiterada y justificada, así como la viola</w:t>
      </w:r>
      <w:r>
        <w:rPr>
          <w:rFonts w:ascii="Arial" w:hAnsi="Arial" w:cs="Arial"/>
          <w:sz w:val="20"/>
          <w:szCs w:val="20"/>
        </w:rPr>
        <w:t xml:space="preserve">ción al presente artículo, será </w:t>
      </w:r>
      <w:r w:rsidRPr="004E2F66">
        <w:rPr>
          <w:rFonts w:ascii="Arial" w:hAnsi="Arial" w:cs="Arial"/>
          <w:sz w:val="20"/>
          <w:szCs w:val="20"/>
        </w:rPr>
        <w:t xml:space="preserve">motivo de la aplicación de las medidas de seguridad y </w:t>
      </w:r>
      <w:r>
        <w:rPr>
          <w:rFonts w:ascii="Arial" w:hAnsi="Arial" w:cs="Arial"/>
          <w:sz w:val="20"/>
          <w:szCs w:val="20"/>
        </w:rPr>
        <w:t xml:space="preserve">sanciones que señala este </w:t>
      </w:r>
      <w:r w:rsidRPr="004E2F66">
        <w:rPr>
          <w:rFonts w:ascii="Arial" w:hAnsi="Arial" w:cs="Arial"/>
          <w:sz w:val="20"/>
          <w:szCs w:val="20"/>
        </w:rPr>
        <w:t>Reglamento.</w:t>
      </w:r>
    </w:p>
    <w:p w14:paraId="2C4990BD" w14:textId="77777777" w:rsidR="00A561D2" w:rsidRDefault="00A561D2" w:rsidP="00F70B16">
      <w:pPr>
        <w:jc w:val="both"/>
        <w:rPr>
          <w:rFonts w:ascii="Arial" w:hAnsi="Arial" w:cs="Arial"/>
          <w:b/>
          <w:sz w:val="20"/>
          <w:szCs w:val="20"/>
        </w:rPr>
      </w:pPr>
    </w:p>
    <w:p w14:paraId="16BD9882" w14:textId="39B33D75" w:rsidR="00F70B16" w:rsidRDefault="00F70B16" w:rsidP="00F70B16">
      <w:pPr>
        <w:jc w:val="both"/>
        <w:rPr>
          <w:rFonts w:ascii="Arial" w:hAnsi="Arial" w:cs="Arial"/>
          <w:sz w:val="20"/>
          <w:szCs w:val="20"/>
        </w:rPr>
      </w:pPr>
      <w:r>
        <w:rPr>
          <w:rFonts w:ascii="Arial" w:hAnsi="Arial" w:cs="Arial"/>
          <w:b/>
          <w:sz w:val="20"/>
          <w:szCs w:val="20"/>
        </w:rPr>
        <w:t>Artículo 171.</w:t>
      </w:r>
      <w:r w:rsidRPr="004E2F66">
        <w:rPr>
          <w:rFonts w:ascii="Arial" w:hAnsi="Arial" w:cs="Arial"/>
          <w:sz w:val="20"/>
          <w:szCs w:val="20"/>
        </w:rPr>
        <w:t xml:space="preserve"> En caso de que los olores sean provo</w:t>
      </w:r>
      <w:r>
        <w:rPr>
          <w:rFonts w:ascii="Arial" w:hAnsi="Arial" w:cs="Arial"/>
          <w:sz w:val="20"/>
          <w:szCs w:val="20"/>
        </w:rPr>
        <w:t xml:space="preserve">cados por sustancias químicas o </w:t>
      </w:r>
      <w:r w:rsidRPr="004E2F66">
        <w:rPr>
          <w:rFonts w:ascii="Arial" w:hAnsi="Arial" w:cs="Arial"/>
          <w:sz w:val="20"/>
          <w:szCs w:val="20"/>
        </w:rPr>
        <w:t xml:space="preserve">actividades altamente riesgosas, según el listado que </w:t>
      </w:r>
      <w:r>
        <w:rPr>
          <w:rFonts w:ascii="Arial" w:hAnsi="Arial" w:cs="Arial"/>
          <w:sz w:val="20"/>
          <w:szCs w:val="20"/>
        </w:rPr>
        <w:t xml:space="preserve">sobre el particular publique la </w:t>
      </w:r>
      <w:r w:rsidRPr="004E2F66">
        <w:rPr>
          <w:rFonts w:ascii="Arial" w:hAnsi="Arial" w:cs="Arial"/>
          <w:sz w:val="20"/>
          <w:szCs w:val="20"/>
        </w:rPr>
        <w:t>autoridad federal o estatal, la Dirección podrá aplic</w:t>
      </w:r>
      <w:r>
        <w:rPr>
          <w:rFonts w:ascii="Arial" w:hAnsi="Arial" w:cs="Arial"/>
          <w:sz w:val="20"/>
          <w:szCs w:val="20"/>
        </w:rPr>
        <w:t xml:space="preserve">ar las medidas de seguridad que </w:t>
      </w:r>
      <w:r w:rsidRPr="004E2F66">
        <w:rPr>
          <w:rFonts w:ascii="Arial" w:hAnsi="Arial" w:cs="Arial"/>
          <w:sz w:val="20"/>
          <w:szCs w:val="20"/>
        </w:rPr>
        <w:t>considere necesarias, dando aviso a la autoridad estatal o federal según corresponda.</w:t>
      </w:r>
    </w:p>
    <w:p w14:paraId="029070BF" w14:textId="77777777" w:rsidR="00F70B16" w:rsidRPr="004E2F66" w:rsidRDefault="00F70B16" w:rsidP="00F70B16">
      <w:pPr>
        <w:jc w:val="both"/>
        <w:rPr>
          <w:rFonts w:ascii="Arial" w:hAnsi="Arial" w:cs="Arial"/>
          <w:sz w:val="20"/>
          <w:szCs w:val="20"/>
        </w:rPr>
      </w:pPr>
    </w:p>
    <w:p w14:paraId="5E85934B" w14:textId="77777777" w:rsidR="00A561D2" w:rsidRDefault="00A561D2" w:rsidP="00F70B16">
      <w:pPr>
        <w:jc w:val="center"/>
        <w:rPr>
          <w:rFonts w:ascii="Arial" w:hAnsi="Arial" w:cs="Arial"/>
          <w:b/>
          <w:sz w:val="22"/>
          <w:szCs w:val="22"/>
        </w:rPr>
      </w:pPr>
    </w:p>
    <w:p w14:paraId="522F818D" w14:textId="0326FEBF" w:rsidR="00F70B16" w:rsidRPr="00A561D2" w:rsidRDefault="00F70B16" w:rsidP="002E0286">
      <w:pPr>
        <w:jc w:val="center"/>
        <w:rPr>
          <w:rFonts w:ascii="Arial" w:hAnsi="Arial" w:cs="Arial"/>
          <w:b/>
          <w:sz w:val="22"/>
          <w:szCs w:val="22"/>
        </w:rPr>
      </w:pPr>
      <w:r w:rsidRPr="00A561D2">
        <w:rPr>
          <w:rFonts w:ascii="Arial" w:hAnsi="Arial" w:cs="Arial"/>
          <w:b/>
          <w:sz w:val="22"/>
          <w:szCs w:val="22"/>
        </w:rPr>
        <w:t>TÍTULO SEXTO</w:t>
      </w:r>
    </w:p>
    <w:p w14:paraId="45FE925F"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ACTIVIDADES QUE PUEDEN GENERAR EFECTOS NOCIVOS</w:t>
      </w:r>
    </w:p>
    <w:p w14:paraId="3021FC31" w14:textId="77777777" w:rsidR="00A561D2" w:rsidRPr="00A561D2" w:rsidRDefault="00A561D2" w:rsidP="00F70B16">
      <w:pPr>
        <w:jc w:val="center"/>
        <w:rPr>
          <w:rFonts w:ascii="Arial" w:hAnsi="Arial" w:cs="Arial"/>
          <w:b/>
          <w:sz w:val="22"/>
          <w:szCs w:val="22"/>
        </w:rPr>
      </w:pPr>
    </w:p>
    <w:p w14:paraId="5DADC764" w14:textId="65E23C64" w:rsidR="00F70B16" w:rsidRPr="00A561D2" w:rsidRDefault="00F70B16" w:rsidP="00F70B16">
      <w:pPr>
        <w:jc w:val="center"/>
        <w:rPr>
          <w:rFonts w:ascii="Arial" w:hAnsi="Arial" w:cs="Arial"/>
          <w:b/>
          <w:sz w:val="22"/>
          <w:szCs w:val="22"/>
        </w:rPr>
      </w:pPr>
      <w:r w:rsidRPr="00A561D2">
        <w:rPr>
          <w:rFonts w:ascii="Arial" w:hAnsi="Arial" w:cs="Arial"/>
          <w:b/>
          <w:sz w:val="22"/>
          <w:szCs w:val="22"/>
        </w:rPr>
        <w:t>CAPÍTULO PRIMERO</w:t>
      </w:r>
    </w:p>
    <w:p w14:paraId="69C3DE42"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ACTIVIDADES RIESGOSAS</w:t>
      </w:r>
    </w:p>
    <w:p w14:paraId="3333AF0E" w14:textId="77777777" w:rsidR="00A561D2" w:rsidRPr="004E2F66" w:rsidRDefault="00A561D2" w:rsidP="00F70B16">
      <w:pPr>
        <w:jc w:val="center"/>
        <w:rPr>
          <w:rFonts w:ascii="Arial" w:hAnsi="Arial" w:cs="Arial"/>
          <w:sz w:val="20"/>
          <w:szCs w:val="20"/>
        </w:rPr>
      </w:pPr>
    </w:p>
    <w:p w14:paraId="6EC73B8A" w14:textId="16001F21" w:rsidR="00F70B16" w:rsidRDefault="00F70B16" w:rsidP="00F70B16">
      <w:pPr>
        <w:jc w:val="both"/>
        <w:rPr>
          <w:rFonts w:ascii="Arial" w:hAnsi="Arial" w:cs="Arial"/>
          <w:sz w:val="20"/>
          <w:szCs w:val="20"/>
        </w:rPr>
      </w:pPr>
      <w:r w:rsidRPr="001D41DD">
        <w:rPr>
          <w:rFonts w:ascii="Arial" w:hAnsi="Arial" w:cs="Arial"/>
          <w:b/>
          <w:sz w:val="20"/>
          <w:szCs w:val="20"/>
        </w:rPr>
        <w:t>Artículo 172.</w:t>
      </w:r>
      <w:r w:rsidRPr="004E2F66">
        <w:rPr>
          <w:rFonts w:ascii="Arial" w:hAnsi="Arial" w:cs="Arial"/>
          <w:sz w:val="20"/>
          <w:szCs w:val="20"/>
        </w:rPr>
        <w:t xml:space="preserve"> Se consideran actividades riesgosas d</w:t>
      </w:r>
      <w:r w:rsidR="00A561D2">
        <w:rPr>
          <w:rFonts w:ascii="Arial" w:hAnsi="Arial" w:cs="Arial"/>
          <w:sz w:val="20"/>
          <w:szCs w:val="20"/>
        </w:rPr>
        <w:t>e competencia Municipal las que:</w:t>
      </w:r>
    </w:p>
    <w:p w14:paraId="1DB6E1A6" w14:textId="77777777" w:rsidR="00A561D2" w:rsidRPr="004E2F66" w:rsidRDefault="00A561D2" w:rsidP="00F70B16">
      <w:pPr>
        <w:jc w:val="both"/>
        <w:rPr>
          <w:rFonts w:ascii="Arial" w:hAnsi="Arial" w:cs="Arial"/>
          <w:sz w:val="20"/>
          <w:szCs w:val="20"/>
        </w:rPr>
      </w:pPr>
    </w:p>
    <w:p w14:paraId="6C4412C5" w14:textId="6F7C0C72" w:rsidR="00F70B16" w:rsidRPr="002E0286" w:rsidRDefault="00F70B16" w:rsidP="00E74739">
      <w:pPr>
        <w:pStyle w:val="Prrafodelista"/>
        <w:numPr>
          <w:ilvl w:val="0"/>
          <w:numId w:val="52"/>
        </w:numPr>
        <w:jc w:val="both"/>
        <w:rPr>
          <w:rFonts w:ascii="Arial" w:hAnsi="Arial" w:cs="Arial"/>
          <w:sz w:val="20"/>
          <w:szCs w:val="20"/>
        </w:rPr>
      </w:pPr>
      <w:r w:rsidRPr="002E0286">
        <w:rPr>
          <w:rFonts w:ascii="Arial" w:hAnsi="Arial" w:cs="Arial"/>
          <w:sz w:val="20"/>
          <w:szCs w:val="20"/>
        </w:rPr>
        <w:t>Afecten el equilibrio de los ecosistemas o el ambiente del Municipio;</w:t>
      </w:r>
    </w:p>
    <w:p w14:paraId="27A79C94" w14:textId="77777777" w:rsidR="00A561D2" w:rsidRPr="004E2F66" w:rsidRDefault="00A561D2" w:rsidP="002E0286">
      <w:pPr>
        <w:jc w:val="both"/>
        <w:rPr>
          <w:rFonts w:ascii="Arial" w:hAnsi="Arial" w:cs="Arial"/>
          <w:sz w:val="20"/>
          <w:szCs w:val="20"/>
        </w:rPr>
      </w:pPr>
    </w:p>
    <w:p w14:paraId="0A90F04D" w14:textId="2204C0A5" w:rsidR="00F70B16" w:rsidRPr="002E0286" w:rsidRDefault="00F70B16" w:rsidP="00E74739">
      <w:pPr>
        <w:pStyle w:val="Prrafodelista"/>
        <w:numPr>
          <w:ilvl w:val="0"/>
          <w:numId w:val="52"/>
        </w:numPr>
        <w:jc w:val="both"/>
        <w:rPr>
          <w:rFonts w:ascii="Arial" w:hAnsi="Arial" w:cs="Arial"/>
          <w:sz w:val="20"/>
          <w:szCs w:val="20"/>
        </w:rPr>
      </w:pPr>
      <w:r w:rsidRPr="002E0286">
        <w:rPr>
          <w:rFonts w:ascii="Arial" w:hAnsi="Arial" w:cs="Arial"/>
          <w:sz w:val="20"/>
          <w:szCs w:val="20"/>
        </w:rPr>
        <w:t>Generan residuos que son vertidos a los sistemas de drenaje y alcantarillado o integrados a la basura; y</w:t>
      </w:r>
    </w:p>
    <w:p w14:paraId="7A133595" w14:textId="77777777" w:rsidR="00A561D2" w:rsidRPr="004E2F66" w:rsidRDefault="00A561D2" w:rsidP="002E0286">
      <w:pPr>
        <w:jc w:val="both"/>
        <w:rPr>
          <w:rFonts w:ascii="Arial" w:hAnsi="Arial" w:cs="Arial"/>
          <w:sz w:val="20"/>
          <w:szCs w:val="20"/>
        </w:rPr>
      </w:pPr>
    </w:p>
    <w:p w14:paraId="755F80A1" w14:textId="28B45771" w:rsidR="00F70B16" w:rsidRPr="002E0286" w:rsidRDefault="00F70B16" w:rsidP="00E74739">
      <w:pPr>
        <w:pStyle w:val="Prrafodelista"/>
        <w:numPr>
          <w:ilvl w:val="0"/>
          <w:numId w:val="52"/>
        </w:numPr>
        <w:jc w:val="both"/>
        <w:rPr>
          <w:rFonts w:ascii="Arial" w:hAnsi="Arial" w:cs="Arial"/>
          <w:sz w:val="20"/>
          <w:szCs w:val="20"/>
        </w:rPr>
      </w:pPr>
      <w:r w:rsidRPr="002E0286">
        <w:rPr>
          <w:rFonts w:ascii="Arial" w:hAnsi="Arial" w:cs="Arial"/>
          <w:sz w:val="20"/>
          <w:szCs w:val="20"/>
        </w:rPr>
        <w:t xml:space="preserve">Se relacionan con residuos sólidos no peligrosos generados en servicios públicos, cuya regulación y manejo corresponde al Municipio, o se relacionen con dichos servicios. </w:t>
      </w:r>
    </w:p>
    <w:p w14:paraId="41D08981" w14:textId="77777777" w:rsidR="00A561D2" w:rsidRDefault="00A561D2" w:rsidP="002E0286">
      <w:pPr>
        <w:jc w:val="both"/>
        <w:rPr>
          <w:rFonts w:ascii="Arial" w:hAnsi="Arial" w:cs="Arial"/>
          <w:b/>
          <w:sz w:val="20"/>
          <w:szCs w:val="20"/>
        </w:rPr>
      </w:pPr>
    </w:p>
    <w:p w14:paraId="6BD68557" w14:textId="00EC999A" w:rsidR="00F70B16" w:rsidRDefault="00F70B16" w:rsidP="00F70B16">
      <w:pPr>
        <w:jc w:val="both"/>
        <w:rPr>
          <w:rFonts w:ascii="Arial" w:hAnsi="Arial" w:cs="Arial"/>
          <w:sz w:val="20"/>
          <w:szCs w:val="20"/>
        </w:rPr>
      </w:pPr>
      <w:r w:rsidRPr="001D41DD">
        <w:rPr>
          <w:rFonts w:ascii="Arial" w:hAnsi="Arial" w:cs="Arial"/>
          <w:b/>
          <w:sz w:val="20"/>
          <w:szCs w:val="20"/>
        </w:rPr>
        <w:t>Artículo 173.</w:t>
      </w:r>
      <w:r w:rsidRPr="004E2F66">
        <w:rPr>
          <w:rFonts w:ascii="Arial" w:hAnsi="Arial" w:cs="Arial"/>
          <w:sz w:val="20"/>
          <w:szCs w:val="20"/>
        </w:rPr>
        <w:t xml:space="preserve"> En la determinación de los usos del suelo se</w:t>
      </w:r>
      <w:r>
        <w:rPr>
          <w:rFonts w:ascii="Arial" w:hAnsi="Arial" w:cs="Arial"/>
          <w:sz w:val="20"/>
          <w:szCs w:val="20"/>
        </w:rPr>
        <w:t xml:space="preserve"> especificarán las zonas en las </w:t>
      </w:r>
      <w:r w:rsidRPr="004E2F66">
        <w:rPr>
          <w:rFonts w:ascii="Arial" w:hAnsi="Arial" w:cs="Arial"/>
          <w:sz w:val="20"/>
          <w:szCs w:val="20"/>
        </w:rPr>
        <w:t>que se permita el establecimiento de giros industriales</w:t>
      </w:r>
      <w:r>
        <w:rPr>
          <w:rFonts w:ascii="Arial" w:hAnsi="Arial" w:cs="Arial"/>
          <w:sz w:val="20"/>
          <w:szCs w:val="20"/>
        </w:rPr>
        <w:t xml:space="preserve">, comerciales, mercantiles o de </w:t>
      </w:r>
      <w:r w:rsidRPr="004E2F66">
        <w:rPr>
          <w:rFonts w:ascii="Arial" w:hAnsi="Arial" w:cs="Arial"/>
          <w:sz w:val="20"/>
          <w:szCs w:val="20"/>
        </w:rPr>
        <w:t>servicios considerados riesgosos por la gravedad de los ef</w:t>
      </w:r>
      <w:r>
        <w:rPr>
          <w:rFonts w:ascii="Arial" w:hAnsi="Arial" w:cs="Arial"/>
          <w:sz w:val="20"/>
          <w:szCs w:val="20"/>
        </w:rPr>
        <w:t xml:space="preserve">ectos que puedan generar en los </w:t>
      </w:r>
      <w:r w:rsidRPr="004E2F66">
        <w:rPr>
          <w:rFonts w:ascii="Arial" w:hAnsi="Arial" w:cs="Arial"/>
          <w:sz w:val="20"/>
          <w:szCs w:val="20"/>
        </w:rPr>
        <w:t>ecosistemas o en el ambiente, tomándose en consideración:</w:t>
      </w:r>
    </w:p>
    <w:p w14:paraId="0FCD5D06" w14:textId="77777777" w:rsidR="00A561D2" w:rsidRPr="004E2F66" w:rsidRDefault="00A561D2" w:rsidP="00F70B16">
      <w:pPr>
        <w:jc w:val="both"/>
        <w:rPr>
          <w:rFonts w:ascii="Arial" w:hAnsi="Arial" w:cs="Arial"/>
          <w:sz w:val="20"/>
          <w:szCs w:val="20"/>
        </w:rPr>
      </w:pPr>
    </w:p>
    <w:p w14:paraId="1FC64754" w14:textId="5E85484F"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Las condiciones topográficas, meteorológicas y climatológicas en las zonas;</w:t>
      </w:r>
    </w:p>
    <w:p w14:paraId="383AFBC5" w14:textId="77777777" w:rsidR="00A561D2" w:rsidRPr="004E2F66" w:rsidRDefault="00A561D2" w:rsidP="002E0286">
      <w:pPr>
        <w:jc w:val="both"/>
        <w:rPr>
          <w:rFonts w:ascii="Arial" w:hAnsi="Arial" w:cs="Arial"/>
          <w:sz w:val="20"/>
          <w:szCs w:val="20"/>
        </w:rPr>
      </w:pPr>
    </w:p>
    <w:p w14:paraId="14AB2A93" w14:textId="06B630C8"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Su proximidad a centros de población, previendo las tendencias de expansión del respectivo asentamiento y la creación de nuevos asentamientos;</w:t>
      </w:r>
    </w:p>
    <w:p w14:paraId="5DB084B0" w14:textId="77777777" w:rsidR="00255008" w:rsidRPr="004E2F66" w:rsidRDefault="00255008" w:rsidP="002E0286">
      <w:pPr>
        <w:jc w:val="both"/>
        <w:rPr>
          <w:rFonts w:ascii="Arial" w:hAnsi="Arial" w:cs="Arial"/>
          <w:sz w:val="20"/>
          <w:szCs w:val="20"/>
        </w:rPr>
      </w:pPr>
    </w:p>
    <w:p w14:paraId="058D00B4" w14:textId="563EFEA5"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Los impactos que tendría un posible evento extraordinario de los giros industriales, comerciales, mercantiles o de servicios de que se trate, sobre los centros de población y los recursos naturales;</w:t>
      </w:r>
    </w:p>
    <w:p w14:paraId="64AF39D4" w14:textId="77777777" w:rsidR="00A561D2" w:rsidRPr="004E2F66" w:rsidRDefault="00A561D2" w:rsidP="002E0286">
      <w:pPr>
        <w:jc w:val="both"/>
        <w:rPr>
          <w:rFonts w:ascii="Arial" w:hAnsi="Arial" w:cs="Arial"/>
          <w:sz w:val="20"/>
          <w:szCs w:val="20"/>
        </w:rPr>
      </w:pPr>
    </w:p>
    <w:p w14:paraId="0D60AED1" w14:textId="1377C54E"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La compatibilidad con otras actividades de las zonas;</w:t>
      </w:r>
    </w:p>
    <w:p w14:paraId="46658585" w14:textId="77777777" w:rsidR="00A561D2" w:rsidRPr="004E2F66" w:rsidRDefault="00A561D2" w:rsidP="002E0286">
      <w:pPr>
        <w:jc w:val="both"/>
        <w:rPr>
          <w:rFonts w:ascii="Arial" w:hAnsi="Arial" w:cs="Arial"/>
          <w:sz w:val="20"/>
          <w:szCs w:val="20"/>
        </w:rPr>
      </w:pPr>
    </w:p>
    <w:p w14:paraId="511F4EF5" w14:textId="056B03B3"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La infraestructura existente y necesaria para la atención de emergencias ecológicas; y</w:t>
      </w:r>
    </w:p>
    <w:p w14:paraId="123F2305" w14:textId="77777777" w:rsidR="00A561D2" w:rsidRPr="004E2F66" w:rsidRDefault="00A561D2" w:rsidP="002E0286">
      <w:pPr>
        <w:jc w:val="both"/>
        <w:rPr>
          <w:rFonts w:ascii="Arial" w:hAnsi="Arial" w:cs="Arial"/>
          <w:sz w:val="20"/>
          <w:szCs w:val="20"/>
        </w:rPr>
      </w:pPr>
    </w:p>
    <w:p w14:paraId="3924EE56" w14:textId="60C2E1CF" w:rsidR="00F70B16" w:rsidRPr="002E0286" w:rsidRDefault="00F70B16" w:rsidP="00E74739">
      <w:pPr>
        <w:pStyle w:val="Prrafodelista"/>
        <w:numPr>
          <w:ilvl w:val="0"/>
          <w:numId w:val="53"/>
        </w:numPr>
        <w:jc w:val="both"/>
        <w:rPr>
          <w:rFonts w:ascii="Arial" w:hAnsi="Arial" w:cs="Arial"/>
          <w:sz w:val="20"/>
          <w:szCs w:val="20"/>
        </w:rPr>
      </w:pPr>
      <w:r w:rsidRPr="002E0286">
        <w:rPr>
          <w:rFonts w:ascii="Arial" w:hAnsi="Arial" w:cs="Arial"/>
          <w:sz w:val="20"/>
          <w:szCs w:val="20"/>
        </w:rPr>
        <w:t>La infraestructura para la dotación de servicios básicos.</w:t>
      </w:r>
    </w:p>
    <w:p w14:paraId="4FB1CE3D" w14:textId="77777777" w:rsidR="00A561D2" w:rsidRPr="004E2F66" w:rsidRDefault="00A561D2" w:rsidP="00F70B16">
      <w:pPr>
        <w:jc w:val="both"/>
        <w:rPr>
          <w:rFonts w:ascii="Arial" w:hAnsi="Arial" w:cs="Arial"/>
          <w:sz w:val="20"/>
          <w:szCs w:val="20"/>
        </w:rPr>
      </w:pPr>
    </w:p>
    <w:p w14:paraId="58D83135" w14:textId="77777777" w:rsidR="00F70B16" w:rsidRPr="004E2F66" w:rsidRDefault="00F70B16" w:rsidP="00F70B16">
      <w:pPr>
        <w:jc w:val="both"/>
        <w:rPr>
          <w:rFonts w:ascii="Arial" w:hAnsi="Arial" w:cs="Arial"/>
          <w:sz w:val="20"/>
          <w:szCs w:val="20"/>
        </w:rPr>
      </w:pPr>
      <w:r w:rsidRPr="001D41DD">
        <w:rPr>
          <w:rFonts w:ascii="Arial" w:hAnsi="Arial" w:cs="Arial"/>
          <w:b/>
          <w:sz w:val="20"/>
          <w:szCs w:val="20"/>
        </w:rPr>
        <w:t>Artículo 174.</w:t>
      </w:r>
      <w:r w:rsidRPr="004E2F66">
        <w:rPr>
          <w:rFonts w:ascii="Arial" w:hAnsi="Arial" w:cs="Arial"/>
          <w:sz w:val="20"/>
          <w:szCs w:val="20"/>
        </w:rPr>
        <w:t xml:space="preserve"> El Municipio a través de la Licencia d</w:t>
      </w:r>
      <w:r>
        <w:rPr>
          <w:rFonts w:ascii="Arial" w:hAnsi="Arial" w:cs="Arial"/>
          <w:sz w:val="20"/>
          <w:szCs w:val="20"/>
        </w:rPr>
        <w:t xml:space="preserve">e Uso de Suelo, establecerá las </w:t>
      </w:r>
      <w:r w:rsidRPr="004E2F66">
        <w:rPr>
          <w:rFonts w:ascii="Arial" w:hAnsi="Arial" w:cs="Arial"/>
          <w:sz w:val="20"/>
          <w:szCs w:val="20"/>
        </w:rPr>
        <w:t>restricciones o condiciones a las que deberán sujetarse la</w:t>
      </w:r>
      <w:r>
        <w:rPr>
          <w:rFonts w:ascii="Arial" w:hAnsi="Arial" w:cs="Arial"/>
          <w:sz w:val="20"/>
          <w:szCs w:val="20"/>
        </w:rPr>
        <w:t xml:space="preserve">s actividades consideradas como </w:t>
      </w:r>
      <w:r w:rsidRPr="004E2F66">
        <w:rPr>
          <w:rFonts w:ascii="Arial" w:hAnsi="Arial" w:cs="Arial"/>
          <w:sz w:val="20"/>
          <w:szCs w:val="20"/>
        </w:rPr>
        <w:t>riesgosas con el fin de prevenir contingencias ambientales.</w:t>
      </w:r>
    </w:p>
    <w:p w14:paraId="78E4A188" w14:textId="77777777" w:rsidR="00F70B16" w:rsidRDefault="00F70B16" w:rsidP="00F70B16">
      <w:pPr>
        <w:jc w:val="both"/>
        <w:rPr>
          <w:rFonts w:ascii="Arial" w:hAnsi="Arial" w:cs="Arial"/>
          <w:b/>
          <w:sz w:val="20"/>
          <w:szCs w:val="20"/>
        </w:rPr>
      </w:pPr>
    </w:p>
    <w:p w14:paraId="64CE6DB1" w14:textId="075320F4" w:rsidR="00F70B16" w:rsidRPr="00A561D2" w:rsidRDefault="00F70B16" w:rsidP="00F70B16">
      <w:pPr>
        <w:jc w:val="center"/>
        <w:rPr>
          <w:rFonts w:ascii="Arial" w:hAnsi="Arial" w:cs="Arial"/>
          <w:b/>
          <w:sz w:val="22"/>
          <w:szCs w:val="22"/>
        </w:rPr>
      </w:pPr>
      <w:r w:rsidRPr="00A561D2">
        <w:rPr>
          <w:rFonts w:ascii="Arial" w:hAnsi="Arial" w:cs="Arial"/>
          <w:b/>
          <w:sz w:val="22"/>
          <w:szCs w:val="22"/>
        </w:rPr>
        <w:t>CAPÍTULO SEGUNDO</w:t>
      </w:r>
    </w:p>
    <w:p w14:paraId="79203C95" w14:textId="77777777" w:rsidR="00A561D2" w:rsidRPr="00A561D2" w:rsidRDefault="00A561D2" w:rsidP="00A561D2">
      <w:pPr>
        <w:jc w:val="center"/>
        <w:rPr>
          <w:rFonts w:ascii="Arial" w:hAnsi="Arial" w:cs="Arial"/>
          <w:sz w:val="22"/>
          <w:szCs w:val="22"/>
        </w:rPr>
      </w:pPr>
      <w:r w:rsidRPr="00A561D2">
        <w:rPr>
          <w:rFonts w:ascii="Arial" w:hAnsi="Arial" w:cs="Arial"/>
          <w:sz w:val="22"/>
          <w:szCs w:val="22"/>
        </w:rPr>
        <w:t>TRANSPORTE, ALMACENAJE Y COMERCIALIZACIÓN DE</w:t>
      </w:r>
    </w:p>
    <w:p w14:paraId="64C11C22" w14:textId="77777777" w:rsidR="00A561D2" w:rsidRPr="00A561D2" w:rsidRDefault="00A561D2" w:rsidP="00A561D2">
      <w:pPr>
        <w:jc w:val="center"/>
        <w:rPr>
          <w:rFonts w:ascii="Arial" w:hAnsi="Arial" w:cs="Arial"/>
          <w:sz w:val="20"/>
          <w:szCs w:val="20"/>
        </w:rPr>
      </w:pPr>
      <w:r w:rsidRPr="00A561D2">
        <w:rPr>
          <w:rFonts w:ascii="Arial" w:hAnsi="Arial" w:cs="Arial"/>
          <w:sz w:val="22"/>
          <w:szCs w:val="22"/>
        </w:rPr>
        <w:t>MATERIALES PARA LA CONSTRUCCIÓN</w:t>
      </w:r>
    </w:p>
    <w:p w14:paraId="1B23D4C2" w14:textId="77777777" w:rsidR="00A561D2" w:rsidRPr="00A561D2" w:rsidRDefault="00A561D2" w:rsidP="00F70B16">
      <w:pPr>
        <w:jc w:val="center"/>
        <w:rPr>
          <w:rFonts w:ascii="Arial" w:hAnsi="Arial" w:cs="Arial"/>
          <w:sz w:val="20"/>
          <w:szCs w:val="20"/>
        </w:rPr>
      </w:pPr>
    </w:p>
    <w:p w14:paraId="0E665A13" w14:textId="77777777" w:rsidR="00A561D2" w:rsidRPr="001D41DD" w:rsidRDefault="00A561D2" w:rsidP="00F70B16">
      <w:pPr>
        <w:jc w:val="center"/>
        <w:rPr>
          <w:rFonts w:ascii="Arial" w:hAnsi="Arial" w:cs="Arial"/>
          <w:b/>
          <w:sz w:val="20"/>
          <w:szCs w:val="20"/>
        </w:rPr>
      </w:pPr>
    </w:p>
    <w:p w14:paraId="5E5302A7" w14:textId="229E863F" w:rsidR="00F70B16" w:rsidRDefault="00F70B16" w:rsidP="00F70B16">
      <w:pPr>
        <w:jc w:val="both"/>
        <w:rPr>
          <w:rFonts w:ascii="Arial" w:hAnsi="Arial" w:cs="Arial"/>
          <w:sz w:val="20"/>
          <w:szCs w:val="20"/>
        </w:rPr>
      </w:pPr>
      <w:r w:rsidRPr="001D41DD">
        <w:rPr>
          <w:rFonts w:ascii="Arial" w:hAnsi="Arial" w:cs="Arial"/>
          <w:b/>
          <w:sz w:val="20"/>
          <w:szCs w:val="20"/>
        </w:rPr>
        <w:t>Artículo 175.</w:t>
      </w:r>
      <w:r w:rsidRPr="004E2F66">
        <w:rPr>
          <w:rFonts w:ascii="Arial" w:hAnsi="Arial" w:cs="Arial"/>
          <w:sz w:val="20"/>
          <w:szCs w:val="20"/>
        </w:rPr>
        <w:t xml:space="preserve"> Los responsables del transporte del material deberán:</w:t>
      </w:r>
    </w:p>
    <w:p w14:paraId="3690DB81" w14:textId="77777777" w:rsidR="00A561D2" w:rsidRPr="004E2F66" w:rsidRDefault="00A561D2" w:rsidP="00F70B16">
      <w:pPr>
        <w:jc w:val="both"/>
        <w:rPr>
          <w:rFonts w:ascii="Arial" w:hAnsi="Arial" w:cs="Arial"/>
          <w:sz w:val="20"/>
          <w:szCs w:val="20"/>
        </w:rPr>
      </w:pPr>
    </w:p>
    <w:p w14:paraId="3199BB54" w14:textId="3622A866" w:rsidR="00F70B16" w:rsidRPr="002E0286" w:rsidRDefault="00F70B16" w:rsidP="00E74739">
      <w:pPr>
        <w:pStyle w:val="Prrafodelista"/>
        <w:numPr>
          <w:ilvl w:val="0"/>
          <w:numId w:val="54"/>
        </w:numPr>
        <w:jc w:val="both"/>
        <w:rPr>
          <w:rFonts w:ascii="Arial" w:hAnsi="Arial" w:cs="Arial"/>
          <w:sz w:val="20"/>
          <w:szCs w:val="20"/>
        </w:rPr>
      </w:pPr>
      <w:r w:rsidRPr="002E0286">
        <w:rPr>
          <w:rFonts w:ascii="Arial" w:hAnsi="Arial" w:cs="Arial"/>
          <w:sz w:val="20"/>
          <w:szCs w:val="20"/>
        </w:rPr>
        <w:t>Cubrir la caja del vehículo donde se transporte el material con lonas o costales húmedos, a fin de evitar dispersión y emisiones de polvo durante el recorrido del traslado;</w:t>
      </w:r>
    </w:p>
    <w:p w14:paraId="18FEAAB2" w14:textId="77777777" w:rsidR="00514149" w:rsidRPr="004E2F66" w:rsidRDefault="00514149" w:rsidP="002E0286">
      <w:pPr>
        <w:jc w:val="both"/>
        <w:rPr>
          <w:rFonts w:ascii="Arial" w:hAnsi="Arial" w:cs="Arial"/>
          <w:sz w:val="20"/>
          <w:szCs w:val="20"/>
        </w:rPr>
      </w:pPr>
    </w:p>
    <w:p w14:paraId="71B44640" w14:textId="10F3A294" w:rsidR="00F70B16" w:rsidRPr="002E0286" w:rsidRDefault="00F70B16" w:rsidP="00E74739">
      <w:pPr>
        <w:pStyle w:val="Prrafodelista"/>
        <w:numPr>
          <w:ilvl w:val="0"/>
          <w:numId w:val="54"/>
        </w:numPr>
        <w:jc w:val="both"/>
        <w:rPr>
          <w:rFonts w:ascii="Arial" w:hAnsi="Arial" w:cs="Arial"/>
          <w:sz w:val="20"/>
          <w:szCs w:val="20"/>
        </w:rPr>
      </w:pPr>
      <w:r w:rsidRPr="002E0286">
        <w:rPr>
          <w:rFonts w:ascii="Arial" w:hAnsi="Arial" w:cs="Arial"/>
          <w:sz w:val="20"/>
          <w:szCs w:val="20"/>
        </w:rPr>
        <w:t>Barrer el interior de la caja del vehículo una vez que hayan descargado los materiales respectivos, para evitar que escapen polvos durante el recorrido de regreso.</w:t>
      </w:r>
    </w:p>
    <w:p w14:paraId="32E7E29F" w14:textId="77777777" w:rsidR="00A561D2" w:rsidRDefault="00A561D2" w:rsidP="00F70B16">
      <w:pPr>
        <w:jc w:val="both"/>
        <w:rPr>
          <w:rFonts w:ascii="Arial" w:hAnsi="Arial" w:cs="Arial"/>
          <w:b/>
          <w:sz w:val="20"/>
          <w:szCs w:val="20"/>
        </w:rPr>
      </w:pPr>
    </w:p>
    <w:p w14:paraId="2BF8030E" w14:textId="020BC3BE" w:rsidR="00F70B16" w:rsidRDefault="00F70B16" w:rsidP="00F70B16">
      <w:pPr>
        <w:jc w:val="both"/>
        <w:rPr>
          <w:rFonts w:ascii="Arial" w:hAnsi="Arial" w:cs="Arial"/>
          <w:sz w:val="20"/>
          <w:szCs w:val="20"/>
        </w:rPr>
      </w:pPr>
      <w:r w:rsidRPr="001D41DD">
        <w:rPr>
          <w:rFonts w:ascii="Arial" w:hAnsi="Arial" w:cs="Arial"/>
          <w:b/>
          <w:sz w:val="20"/>
          <w:szCs w:val="20"/>
        </w:rPr>
        <w:t>Artículo 176.</w:t>
      </w:r>
      <w:r w:rsidRPr="004E2F66">
        <w:rPr>
          <w:rFonts w:ascii="Arial" w:hAnsi="Arial" w:cs="Arial"/>
          <w:sz w:val="20"/>
          <w:szCs w:val="20"/>
        </w:rPr>
        <w:t xml:space="preserve"> Los responsables de la extracción, explotación</w:t>
      </w:r>
      <w:r>
        <w:rPr>
          <w:rFonts w:ascii="Arial" w:hAnsi="Arial" w:cs="Arial"/>
          <w:sz w:val="20"/>
          <w:szCs w:val="20"/>
        </w:rPr>
        <w:t xml:space="preserve">, comercialización o centros de </w:t>
      </w:r>
      <w:r w:rsidRPr="004E2F66">
        <w:rPr>
          <w:rFonts w:ascii="Arial" w:hAnsi="Arial" w:cs="Arial"/>
          <w:sz w:val="20"/>
          <w:szCs w:val="20"/>
        </w:rPr>
        <w:t xml:space="preserve">almacenamiento de material deberán: </w:t>
      </w:r>
    </w:p>
    <w:p w14:paraId="1861091F" w14:textId="77777777" w:rsidR="00114ECA" w:rsidRPr="004E2F66" w:rsidRDefault="00114ECA" w:rsidP="00F70B16">
      <w:pPr>
        <w:jc w:val="both"/>
        <w:rPr>
          <w:rFonts w:ascii="Arial" w:hAnsi="Arial" w:cs="Arial"/>
          <w:sz w:val="20"/>
          <w:szCs w:val="20"/>
        </w:rPr>
      </w:pPr>
    </w:p>
    <w:p w14:paraId="649A0906" w14:textId="0263EA7B"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Contar con la licencia de uso de suelo y autorización en materia de impacto ambiental correspondiente;</w:t>
      </w:r>
    </w:p>
    <w:p w14:paraId="04253F54" w14:textId="77777777" w:rsidR="00114ECA" w:rsidRPr="004E2F66" w:rsidRDefault="00114ECA" w:rsidP="002E0286">
      <w:pPr>
        <w:jc w:val="both"/>
        <w:rPr>
          <w:rFonts w:ascii="Arial" w:hAnsi="Arial" w:cs="Arial"/>
          <w:sz w:val="20"/>
          <w:szCs w:val="20"/>
        </w:rPr>
      </w:pPr>
    </w:p>
    <w:p w14:paraId="04591C53" w14:textId="1BDFEFD4"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lastRenderedPageBreak/>
        <w:t>Queda prohibido el almacenamiento de cualquier tipo de residuos, ya sean sólidos urbanos, de manejo especial o peligroso;</w:t>
      </w:r>
    </w:p>
    <w:p w14:paraId="628BF883" w14:textId="77777777" w:rsidR="00114ECA" w:rsidRPr="004E2F66" w:rsidRDefault="00114ECA" w:rsidP="002E0286">
      <w:pPr>
        <w:jc w:val="both"/>
        <w:rPr>
          <w:rFonts w:ascii="Arial" w:hAnsi="Arial" w:cs="Arial"/>
          <w:sz w:val="20"/>
          <w:szCs w:val="20"/>
        </w:rPr>
      </w:pPr>
    </w:p>
    <w:p w14:paraId="69A05A44" w14:textId="1877CEFC"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Cualquier movimiento de tierra o materiales de construcción se realizará en húmedo, utilizando para ello agua cruda o tratada, cuando sea técnicamente posible debido a la naturaleza o uso del material;</w:t>
      </w:r>
    </w:p>
    <w:p w14:paraId="62ACBB18" w14:textId="77777777" w:rsidR="00114ECA" w:rsidRPr="004E2F66" w:rsidRDefault="00114ECA" w:rsidP="002E0286">
      <w:pPr>
        <w:jc w:val="both"/>
        <w:rPr>
          <w:rFonts w:ascii="Arial" w:hAnsi="Arial" w:cs="Arial"/>
          <w:sz w:val="20"/>
          <w:szCs w:val="20"/>
        </w:rPr>
      </w:pPr>
    </w:p>
    <w:p w14:paraId="47B3D2CC" w14:textId="6DFCC293"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Cuando se entreguen materiales a granel que generen emisiones fugitivas de partículas suspendidas totales, tales como grava, arena, agregados u otros, la descarga dentro del predio deberá realizarse en áreas que cuenten con protección para reducir las emisiones;</w:t>
      </w:r>
    </w:p>
    <w:p w14:paraId="3FE59F0E" w14:textId="77777777" w:rsidR="00114ECA" w:rsidRPr="004E2F66" w:rsidRDefault="00114ECA" w:rsidP="002E0286">
      <w:pPr>
        <w:jc w:val="both"/>
        <w:rPr>
          <w:rFonts w:ascii="Arial" w:hAnsi="Arial" w:cs="Arial"/>
          <w:sz w:val="20"/>
          <w:szCs w:val="20"/>
        </w:rPr>
      </w:pPr>
    </w:p>
    <w:p w14:paraId="58AAABC2" w14:textId="7E4C5D0B"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Cuando sea necesaria alguna reparación o mantenimiento emergente de maquinaria, ésta deberá realizarse sobre un área impermeable habilitada para tal efecto dentro del predio. Si se tratase de aplicación o cambio de lubricantes, sobre el área impermeable se colocarán charolas para contener cualquier posible derrame; y</w:t>
      </w:r>
    </w:p>
    <w:p w14:paraId="42854BA6" w14:textId="77777777" w:rsidR="00114ECA" w:rsidRPr="004E2F66" w:rsidRDefault="00114ECA" w:rsidP="002E0286">
      <w:pPr>
        <w:jc w:val="both"/>
        <w:rPr>
          <w:rFonts w:ascii="Arial" w:hAnsi="Arial" w:cs="Arial"/>
          <w:sz w:val="20"/>
          <w:szCs w:val="20"/>
        </w:rPr>
      </w:pPr>
    </w:p>
    <w:p w14:paraId="268C0E8A" w14:textId="59D141D1" w:rsidR="00F70B16" w:rsidRPr="002E0286" w:rsidRDefault="00F70B16" w:rsidP="00E74739">
      <w:pPr>
        <w:pStyle w:val="Prrafodelista"/>
        <w:numPr>
          <w:ilvl w:val="0"/>
          <w:numId w:val="55"/>
        </w:numPr>
        <w:jc w:val="both"/>
        <w:rPr>
          <w:rFonts w:ascii="Arial" w:hAnsi="Arial" w:cs="Arial"/>
          <w:sz w:val="20"/>
          <w:szCs w:val="20"/>
        </w:rPr>
      </w:pPr>
      <w:r w:rsidRPr="002E0286">
        <w:rPr>
          <w:rFonts w:ascii="Arial" w:hAnsi="Arial" w:cs="Arial"/>
          <w:sz w:val="20"/>
          <w:szCs w:val="20"/>
        </w:rPr>
        <w:t>No deben estacionarse vehículos de carga en lugares prohibidos, aceras o de forma tal que ocasionen trastornos a la vialidad, o entorpezcan el flujo vehicular o peatonal.</w:t>
      </w:r>
    </w:p>
    <w:p w14:paraId="66168E89" w14:textId="77777777" w:rsidR="00F70B16" w:rsidRPr="00114ECA" w:rsidRDefault="00F70B16" w:rsidP="002E0286">
      <w:pPr>
        <w:jc w:val="both"/>
        <w:rPr>
          <w:rFonts w:ascii="Arial" w:hAnsi="Arial" w:cs="Arial"/>
          <w:sz w:val="22"/>
          <w:szCs w:val="22"/>
        </w:rPr>
      </w:pPr>
    </w:p>
    <w:p w14:paraId="780D25BE" w14:textId="1D1F1BDA" w:rsidR="00F70B16" w:rsidRDefault="00F70B16" w:rsidP="00F70B16">
      <w:pPr>
        <w:jc w:val="center"/>
        <w:rPr>
          <w:rFonts w:ascii="Arial" w:hAnsi="Arial" w:cs="Arial"/>
          <w:b/>
          <w:sz w:val="22"/>
          <w:szCs w:val="22"/>
        </w:rPr>
      </w:pPr>
      <w:r w:rsidRPr="00114ECA">
        <w:rPr>
          <w:rFonts w:ascii="Arial" w:hAnsi="Arial" w:cs="Arial"/>
          <w:b/>
          <w:sz w:val="22"/>
          <w:szCs w:val="22"/>
        </w:rPr>
        <w:t>TÍTULO SÉPTIMO</w:t>
      </w:r>
    </w:p>
    <w:p w14:paraId="4D7C401A" w14:textId="77777777" w:rsidR="00114ECA" w:rsidRPr="00114ECA" w:rsidRDefault="00114ECA" w:rsidP="00F70B16">
      <w:pPr>
        <w:jc w:val="center"/>
        <w:rPr>
          <w:rFonts w:ascii="Arial" w:hAnsi="Arial" w:cs="Arial"/>
          <w:b/>
          <w:sz w:val="22"/>
          <w:szCs w:val="22"/>
        </w:rPr>
      </w:pPr>
    </w:p>
    <w:p w14:paraId="2B6DD3AD" w14:textId="48A88972"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ÚNICO</w:t>
      </w:r>
    </w:p>
    <w:p w14:paraId="5EA84A1F"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DE LA GESTIÓN AMBIENTAL MUNICIPAL EN RELACIÓN CON</w:t>
      </w:r>
    </w:p>
    <w:p w14:paraId="793077CE"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LA PRESTACIÓN DE LOS SERVICIOS PÚBLICOS</w:t>
      </w:r>
    </w:p>
    <w:p w14:paraId="04ADAF50" w14:textId="77777777" w:rsidR="00114ECA" w:rsidRPr="00114ECA" w:rsidRDefault="00114ECA" w:rsidP="00114ECA">
      <w:pPr>
        <w:jc w:val="center"/>
        <w:rPr>
          <w:rFonts w:ascii="Arial" w:hAnsi="Arial" w:cs="Arial"/>
          <w:szCs w:val="20"/>
        </w:rPr>
      </w:pPr>
    </w:p>
    <w:p w14:paraId="2F5E4BD2" w14:textId="72D786D1" w:rsidR="00F70B16" w:rsidRDefault="00F70B16" w:rsidP="00F70B16">
      <w:pPr>
        <w:jc w:val="both"/>
        <w:rPr>
          <w:rFonts w:ascii="Arial" w:hAnsi="Arial" w:cs="Arial"/>
          <w:sz w:val="20"/>
          <w:szCs w:val="20"/>
        </w:rPr>
      </w:pPr>
      <w:r w:rsidRPr="001D41DD">
        <w:rPr>
          <w:rFonts w:ascii="Arial" w:hAnsi="Arial" w:cs="Arial"/>
          <w:b/>
          <w:sz w:val="20"/>
          <w:szCs w:val="20"/>
        </w:rPr>
        <w:t>Artículo 177.</w:t>
      </w:r>
      <w:r w:rsidRPr="004E2F66">
        <w:rPr>
          <w:rFonts w:ascii="Arial" w:hAnsi="Arial" w:cs="Arial"/>
          <w:sz w:val="20"/>
          <w:szCs w:val="20"/>
        </w:rPr>
        <w:t xml:space="preserve"> Será obligación de la autoridad municip</w:t>
      </w:r>
      <w:r>
        <w:rPr>
          <w:rFonts w:ascii="Arial" w:hAnsi="Arial" w:cs="Arial"/>
          <w:sz w:val="20"/>
          <w:szCs w:val="20"/>
        </w:rPr>
        <w:t xml:space="preserve">al el vigilar la preservación y </w:t>
      </w:r>
      <w:r w:rsidRPr="004E2F66">
        <w:rPr>
          <w:rFonts w:ascii="Arial" w:hAnsi="Arial" w:cs="Arial"/>
          <w:sz w:val="20"/>
          <w:szCs w:val="20"/>
        </w:rPr>
        <w:t>restauración del equilibrio ecológico y la protección amb</w:t>
      </w:r>
      <w:r>
        <w:rPr>
          <w:rFonts w:ascii="Arial" w:hAnsi="Arial" w:cs="Arial"/>
          <w:sz w:val="20"/>
          <w:szCs w:val="20"/>
        </w:rPr>
        <w:t xml:space="preserve">iental dentro del Municipio, en </w:t>
      </w:r>
      <w:r w:rsidRPr="004E2F66">
        <w:rPr>
          <w:rFonts w:ascii="Arial" w:hAnsi="Arial" w:cs="Arial"/>
          <w:sz w:val="20"/>
          <w:szCs w:val="20"/>
        </w:rPr>
        <w:t>relación con los efectos derivados de los servicios de alca</w:t>
      </w:r>
      <w:r>
        <w:rPr>
          <w:rFonts w:ascii="Arial" w:hAnsi="Arial" w:cs="Arial"/>
          <w:sz w:val="20"/>
          <w:szCs w:val="20"/>
        </w:rPr>
        <w:t xml:space="preserve">ntarillado, limpia, centrales y </w:t>
      </w:r>
      <w:r w:rsidRPr="004E2F66">
        <w:rPr>
          <w:rFonts w:ascii="Arial" w:hAnsi="Arial" w:cs="Arial"/>
          <w:sz w:val="20"/>
          <w:szCs w:val="20"/>
        </w:rPr>
        <w:t xml:space="preserve">mercados de abasto, panteones, rastros, calles, parques y </w:t>
      </w:r>
      <w:r>
        <w:rPr>
          <w:rFonts w:ascii="Arial" w:hAnsi="Arial" w:cs="Arial"/>
          <w:sz w:val="20"/>
          <w:szCs w:val="20"/>
        </w:rPr>
        <w:t xml:space="preserve">jardines, tránsito y transporte </w:t>
      </w:r>
      <w:r w:rsidRPr="004E2F66">
        <w:rPr>
          <w:rFonts w:ascii="Arial" w:hAnsi="Arial" w:cs="Arial"/>
          <w:sz w:val="20"/>
          <w:szCs w:val="20"/>
        </w:rPr>
        <w:t xml:space="preserve">local. </w:t>
      </w:r>
    </w:p>
    <w:p w14:paraId="515BEB4C" w14:textId="77777777" w:rsidR="00114ECA" w:rsidRPr="004E2F66" w:rsidRDefault="00114ECA" w:rsidP="00F70B16">
      <w:pPr>
        <w:jc w:val="both"/>
        <w:rPr>
          <w:rFonts w:ascii="Arial" w:hAnsi="Arial" w:cs="Arial"/>
          <w:sz w:val="20"/>
          <w:szCs w:val="20"/>
        </w:rPr>
      </w:pPr>
    </w:p>
    <w:p w14:paraId="4F8F8510" w14:textId="77777777" w:rsidR="00F70B16" w:rsidRPr="004E2F66" w:rsidRDefault="00F70B16" w:rsidP="00F70B16">
      <w:pPr>
        <w:jc w:val="both"/>
        <w:rPr>
          <w:rFonts w:ascii="Arial" w:hAnsi="Arial" w:cs="Arial"/>
          <w:sz w:val="20"/>
          <w:szCs w:val="20"/>
        </w:rPr>
      </w:pPr>
      <w:r w:rsidRPr="001D41DD">
        <w:rPr>
          <w:rFonts w:ascii="Arial" w:hAnsi="Arial" w:cs="Arial"/>
          <w:b/>
          <w:sz w:val="20"/>
          <w:szCs w:val="20"/>
        </w:rPr>
        <w:t>Artículo 178.</w:t>
      </w:r>
      <w:r w:rsidRPr="004E2F66">
        <w:rPr>
          <w:rFonts w:ascii="Arial" w:hAnsi="Arial" w:cs="Arial"/>
          <w:sz w:val="20"/>
          <w:szCs w:val="20"/>
        </w:rPr>
        <w:t xml:space="preserve"> El Municipio a través de la dependencia</w:t>
      </w:r>
      <w:r>
        <w:rPr>
          <w:rFonts w:ascii="Arial" w:hAnsi="Arial" w:cs="Arial"/>
          <w:sz w:val="20"/>
          <w:szCs w:val="20"/>
        </w:rPr>
        <w:t xml:space="preserve"> que corresponda, instrumentará </w:t>
      </w:r>
      <w:r w:rsidRPr="004E2F66">
        <w:rPr>
          <w:rFonts w:ascii="Arial" w:hAnsi="Arial" w:cs="Arial"/>
          <w:sz w:val="20"/>
          <w:szCs w:val="20"/>
        </w:rPr>
        <w:t>programas tendentes al control y minimización de la contam</w:t>
      </w:r>
      <w:r>
        <w:rPr>
          <w:rFonts w:ascii="Arial" w:hAnsi="Arial" w:cs="Arial"/>
          <w:sz w:val="20"/>
          <w:szCs w:val="20"/>
        </w:rPr>
        <w:t xml:space="preserve">inación atmosférica, tratándose </w:t>
      </w:r>
      <w:r w:rsidRPr="004E2F66">
        <w:rPr>
          <w:rFonts w:ascii="Arial" w:hAnsi="Arial" w:cs="Arial"/>
          <w:sz w:val="20"/>
          <w:szCs w:val="20"/>
        </w:rPr>
        <w:t>de la prestación de los servicios públicos a su cargo.</w:t>
      </w:r>
    </w:p>
    <w:p w14:paraId="3B62E352" w14:textId="77777777" w:rsidR="00114ECA" w:rsidRDefault="00114ECA" w:rsidP="00F70B16">
      <w:pPr>
        <w:jc w:val="center"/>
        <w:rPr>
          <w:rFonts w:ascii="Arial" w:hAnsi="Arial" w:cs="Arial"/>
          <w:b/>
          <w:sz w:val="22"/>
          <w:szCs w:val="22"/>
        </w:rPr>
      </w:pPr>
    </w:p>
    <w:p w14:paraId="69F9BFCD" w14:textId="77777777" w:rsidR="00AA1FFF" w:rsidRDefault="00AA1FFF" w:rsidP="00F70B16">
      <w:pPr>
        <w:jc w:val="center"/>
        <w:rPr>
          <w:rFonts w:ascii="Arial" w:hAnsi="Arial" w:cs="Arial"/>
          <w:b/>
          <w:sz w:val="22"/>
          <w:szCs w:val="22"/>
        </w:rPr>
      </w:pPr>
    </w:p>
    <w:p w14:paraId="2491689A" w14:textId="054370D4" w:rsidR="00F70B16" w:rsidRPr="00114ECA" w:rsidRDefault="00F70B16" w:rsidP="002E0286">
      <w:pPr>
        <w:jc w:val="center"/>
        <w:rPr>
          <w:rFonts w:ascii="Arial" w:hAnsi="Arial" w:cs="Arial"/>
          <w:b/>
          <w:sz w:val="22"/>
          <w:szCs w:val="22"/>
        </w:rPr>
      </w:pPr>
      <w:r w:rsidRPr="00114ECA">
        <w:rPr>
          <w:rFonts w:ascii="Arial" w:hAnsi="Arial" w:cs="Arial"/>
          <w:b/>
          <w:sz w:val="22"/>
          <w:szCs w:val="22"/>
        </w:rPr>
        <w:t>TÍTULO OCTAVO</w:t>
      </w:r>
    </w:p>
    <w:p w14:paraId="651DAD2A"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CAMBIO CLIMÁTICO</w:t>
      </w:r>
    </w:p>
    <w:p w14:paraId="69322A63" w14:textId="77777777" w:rsidR="00114ECA" w:rsidRPr="00114ECA" w:rsidRDefault="00114ECA" w:rsidP="00F70B16">
      <w:pPr>
        <w:jc w:val="center"/>
        <w:rPr>
          <w:rFonts w:ascii="Arial" w:hAnsi="Arial" w:cs="Arial"/>
          <w:b/>
          <w:sz w:val="22"/>
          <w:szCs w:val="22"/>
        </w:rPr>
      </w:pPr>
    </w:p>
    <w:p w14:paraId="70F7789E" w14:textId="31B03E69"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PRIMERO</w:t>
      </w:r>
    </w:p>
    <w:p w14:paraId="0C5687DB"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DISPOSICIONES GENERALES</w:t>
      </w:r>
    </w:p>
    <w:p w14:paraId="51570042" w14:textId="77777777" w:rsidR="00114ECA" w:rsidRPr="001D41DD" w:rsidRDefault="00114ECA" w:rsidP="00F70B16">
      <w:pPr>
        <w:jc w:val="center"/>
        <w:rPr>
          <w:rFonts w:ascii="Arial" w:hAnsi="Arial" w:cs="Arial"/>
          <w:b/>
          <w:szCs w:val="20"/>
        </w:rPr>
      </w:pPr>
    </w:p>
    <w:p w14:paraId="60DB2BAD" w14:textId="1CDD3ED5" w:rsidR="00F70B16" w:rsidRDefault="00F70B16" w:rsidP="00F70B16">
      <w:pPr>
        <w:jc w:val="both"/>
        <w:rPr>
          <w:rFonts w:ascii="Arial" w:hAnsi="Arial" w:cs="Arial"/>
          <w:sz w:val="20"/>
          <w:szCs w:val="20"/>
        </w:rPr>
      </w:pPr>
      <w:r w:rsidRPr="001D41DD">
        <w:rPr>
          <w:rFonts w:ascii="Arial" w:hAnsi="Arial" w:cs="Arial"/>
          <w:b/>
          <w:sz w:val="20"/>
          <w:szCs w:val="20"/>
        </w:rPr>
        <w:t>Artículo 179.</w:t>
      </w:r>
      <w:r w:rsidRPr="004E2F66">
        <w:rPr>
          <w:rFonts w:ascii="Arial" w:hAnsi="Arial" w:cs="Arial"/>
          <w:sz w:val="20"/>
          <w:szCs w:val="20"/>
        </w:rPr>
        <w:t xml:space="preserve"> El presente capítulo tiene por objeto:</w:t>
      </w:r>
    </w:p>
    <w:p w14:paraId="6EC0242E" w14:textId="77777777" w:rsidR="00114ECA" w:rsidRPr="004E2F66" w:rsidRDefault="00114ECA" w:rsidP="00F70B16">
      <w:pPr>
        <w:jc w:val="both"/>
        <w:rPr>
          <w:rFonts w:ascii="Arial" w:hAnsi="Arial" w:cs="Arial"/>
          <w:sz w:val="20"/>
          <w:szCs w:val="20"/>
        </w:rPr>
      </w:pPr>
    </w:p>
    <w:p w14:paraId="53276370" w14:textId="0C6F4D51" w:rsidR="00F70B16" w:rsidRPr="002E0286" w:rsidRDefault="00F70B16" w:rsidP="00E74739">
      <w:pPr>
        <w:pStyle w:val="Prrafodelista"/>
        <w:numPr>
          <w:ilvl w:val="0"/>
          <w:numId w:val="56"/>
        </w:numPr>
        <w:jc w:val="both"/>
        <w:rPr>
          <w:rFonts w:ascii="Arial" w:hAnsi="Arial" w:cs="Arial"/>
          <w:sz w:val="20"/>
          <w:szCs w:val="20"/>
        </w:rPr>
      </w:pPr>
      <w:r w:rsidRPr="002E0286">
        <w:rPr>
          <w:rFonts w:ascii="Arial" w:hAnsi="Arial" w:cs="Arial"/>
          <w:sz w:val="20"/>
          <w:szCs w:val="20"/>
        </w:rPr>
        <w:t>Propiciar e implementar las acciones requeridas para mitigar y adaptarse al cambio climático; e</w:t>
      </w:r>
    </w:p>
    <w:p w14:paraId="36328D2C" w14:textId="77777777" w:rsidR="00114ECA" w:rsidRPr="004E2F66" w:rsidRDefault="00114ECA" w:rsidP="002E0286">
      <w:pPr>
        <w:jc w:val="both"/>
        <w:rPr>
          <w:rFonts w:ascii="Arial" w:hAnsi="Arial" w:cs="Arial"/>
          <w:sz w:val="20"/>
          <w:szCs w:val="20"/>
        </w:rPr>
      </w:pPr>
    </w:p>
    <w:p w14:paraId="291EA67E" w14:textId="3C5A5762" w:rsidR="00F70B16" w:rsidRPr="002E0286" w:rsidRDefault="00F70B16" w:rsidP="00E74739">
      <w:pPr>
        <w:pStyle w:val="Prrafodelista"/>
        <w:numPr>
          <w:ilvl w:val="0"/>
          <w:numId w:val="56"/>
        </w:numPr>
        <w:jc w:val="both"/>
        <w:rPr>
          <w:rFonts w:ascii="Arial" w:hAnsi="Arial" w:cs="Arial"/>
          <w:sz w:val="20"/>
          <w:szCs w:val="20"/>
        </w:rPr>
      </w:pPr>
      <w:r w:rsidRPr="002E0286">
        <w:rPr>
          <w:rFonts w:ascii="Arial" w:hAnsi="Arial" w:cs="Arial"/>
          <w:sz w:val="20"/>
          <w:szCs w:val="20"/>
        </w:rPr>
        <w:t>Integrar, coordinar e impulsar acciones para disminuir los riesgos ambientales, sociales y económicos derivados del cambio climático al mismo tiempo que promover el bienestar de la población; y</w:t>
      </w:r>
    </w:p>
    <w:p w14:paraId="6355DD0B" w14:textId="77777777" w:rsidR="00114ECA" w:rsidRPr="004E2F66" w:rsidRDefault="00114ECA" w:rsidP="002E0286">
      <w:pPr>
        <w:jc w:val="both"/>
        <w:rPr>
          <w:rFonts w:ascii="Arial" w:hAnsi="Arial" w:cs="Arial"/>
          <w:sz w:val="20"/>
          <w:szCs w:val="20"/>
        </w:rPr>
      </w:pPr>
    </w:p>
    <w:p w14:paraId="17E5EB58" w14:textId="7204E803" w:rsidR="00F70B16" w:rsidRPr="002E0286" w:rsidRDefault="00F70B16" w:rsidP="00E74739">
      <w:pPr>
        <w:pStyle w:val="Prrafodelista"/>
        <w:numPr>
          <w:ilvl w:val="0"/>
          <w:numId w:val="56"/>
        </w:numPr>
        <w:jc w:val="both"/>
        <w:rPr>
          <w:rFonts w:ascii="Arial" w:hAnsi="Arial" w:cs="Arial"/>
          <w:sz w:val="20"/>
          <w:szCs w:val="20"/>
        </w:rPr>
      </w:pPr>
      <w:r w:rsidRPr="002E0286">
        <w:rPr>
          <w:rFonts w:ascii="Arial" w:hAnsi="Arial" w:cs="Arial"/>
          <w:sz w:val="20"/>
          <w:szCs w:val="20"/>
        </w:rPr>
        <w:t>Establecer los mecanismos para la actualización del PACMUN.</w:t>
      </w:r>
    </w:p>
    <w:p w14:paraId="6A8251F4" w14:textId="77777777" w:rsidR="00F70B16" w:rsidRDefault="00F70B16" w:rsidP="002E0286">
      <w:pPr>
        <w:jc w:val="both"/>
        <w:rPr>
          <w:rFonts w:ascii="Arial" w:hAnsi="Arial" w:cs="Arial"/>
          <w:b/>
          <w:sz w:val="20"/>
          <w:szCs w:val="20"/>
        </w:rPr>
      </w:pPr>
    </w:p>
    <w:p w14:paraId="248EE651" w14:textId="1F902BED" w:rsidR="00F70B16" w:rsidRPr="001D41DD" w:rsidRDefault="00F70B16" w:rsidP="002E0286">
      <w:pPr>
        <w:jc w:val="both"/>
        <w:rPr>
          <w:rFonts w:ascii="Arial" w:hAnsi="Arial" w:cs="Arial"/>
          <w:b/>
          <w:sz w:val="20"/>
          <w:szCs w:val="20"/>
        </w:rPr>
      </w:pPr>
    </w:p>
    <w:p w14:paraId="192681C0" w14:textId="3F6658DE"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SEGUNDO</w:t>
      </w:r>
    </w:p>
    <w:p w14:paraId="546C1031" w14:textId="2C03B46E" w:rsidR="00114ECA" w:rsidRPr="00114ECA" w:rsidRDefault="00114ECA" w:rsidP="00F70B16">
      <w:pPr>
        <w:jc w:val="center"/>
        <w:rPr>
          <w:rFonts w:ascii="Arial" w:hAnsi="Arial" w:cs="Arial"/>
          <w:sz w:val="22"/>
          <w:szCs w:val="22"/>
        </w:rPr>
      </w:pPr>
      <w:r w:rsidRPr="00114ECA">
        <w:rPr>
          <w:rFonts w:ascii="Arial" w:hAnsi="Arial" w:cs="Arial"/>
          <w:sz w:val="22"/>
          <w:szCs w:val="22"/>
        </w:rPr>
        <w:t>DEL PLAN DE ACCIÓN CLIMÁTICA MUNICIPAL</w:t>
      </w:r>
    </w:p>
    <w:p w14:paraId="252DAD10" w14:textId="77777777" w:rsidR="00114ECA" w:rsidRPr="004E2F66" w:rsidRDefault="00114ECA" w:rsidP="00F70B16">
      <w:pPr>
        <w:jc w:val="center"/>
        <w:rPr>
          <w:rFonts w:ascii="Arial" w:hAnsi="Arial" w:cs="Arial"/>
          <w:sz w:val="20"/>
          <w:szCs w:val="20"/>
        </w:rPr>
      </w:pPr>
    </w:p>
    <w:p w14:paraId="754C71CC" w14:textId="77777777"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180.</w:t>
      </w:r>
      <w:r w:rsidRPr="004E2F66">
        <w:rPr>
          <w:rFonts w:ascii="Arial" w:hAnsi="Arial" w:cs="Arial"/>
          <w:sz w:val="20"/>
          <w:szCs w:val="20"/>
        </w:rPr>
        <w:t xml:space="preserve"> El Plan de Acción Climática Municipal (PACM</w:t>
      </w:r>
      <w:r>
        <w:rPr>
          <w:rFonts w:ascii="Arial" w:hAnsi="Arial" w:cs="Arial"/>
          <w:sz w:val="20"/>
          <w:szCs w:val="20"/>
        </w:rPr>
        <w:t xml:space="preserve">UN) será elaborado, actualizado </w:t>
      </w:r>
      <w:r w:rsidRPr="004E2F66">
        <w:rPr>
          <w:rFonts w:ascii="Arial" w:hAnsi="Arial" w:cs="Arial"/>
          <w:sz w:val="20"/>
          <w:szCs w:val="20"/>
        </w:rPr>
        <w:t>y promovido por la Dirección de Desarrollo Urbano y Ecolo</w:t>
      </w:r>
      <w:r>
        <w:rPr>
          <w:rFonts w:ascii="Arial" w:hAnsi="Arial" w:cs="Arial"/>
          <w:sz w:val="20"/>
          <w:szCs w:val="20"/>
        </w:rPr>
        <w:t xml:space="preserve">gía (DDUE); revisado y evaluado </w:t>
      </w:r>
      <w:r w:rsidRPr="004E2F66">
        <w:rPr>
          <w:rFonts w:ascii="Arial" w:hAnsi="Arial" w:cs="Arial"/>
          <w:sz w:val="20"/>
          <w:szCs w:val="20"/>
        </w:rPr>
        <w:t xml:space="preserve">por el Consejo Municipal de Cambio Climático; </w:t>
      </w:r>
      <w:r>
        <w:rPr>
          <w:rFonts w:ascii="Arial" w:hAnsi="Arial" w:cs="Arial"/>
          <w:sz w:val="20"/>
          <w:szCs w:val="20"/>
        </w:rPr>
        <w:t xml:space="preserve">y aprobado en su momento por el </w:t>
      </w:r>
      <w:r w:rsidRPr="004E2F66">
        <w:rPr>
          <w:rFonts w:ascii="Arial" w:hAnsi="Arial" w:cs="Arial"/>
          <w:sz w:val="20"/>
          <w:szCs w:val="20"/>
        </w:rPr>
        <w:t>Ayuntamiento.</w:t>
      </w:r>
    </w:p>
    <w:p w14:paraId="3B9AB07C" w14:textId="77777777" w:rsidR="00114ECA" w:rsidRDefault="00114ECA" w:rsidP="00F70B16">
      <w:pPr>
        <w:jc w:val="both"/>
        <w:rPr>
          <w:rFonts w:ascii="Arial" w:hAnsi="Arial" w:cs="Arial"/>
          <w:sz w:val="20"/>
          <w:szCs w:val="20"/>
        </w:rPr>
      </w:pPr>
    </w:p>
    <w:p w14:paraId="10B69127" w14:textId="6A00CBE3" w:rsidR="00F70B16" w:rsidRPr="004E2F66" w:rsidRDefault="00F70B16" w:rsidP="00F70B16">
      <w:pPr>
        <w:jc w:val="both"/>
        <w:rPr>
          <w:rFonts w:ascii="Arial" w:hAnsi="Arial" w:cs="Arial"/>
          <w:sz w:val="20"/>
          <w:szCs w:val="20"/>
        </w:rPr>
      </w:pPr>
      <w:r w:rsidRPr="004E2F66">
        <w:rPr>
          <w:rFonts w:ascii="Arial" w:hAnsi="Arial" w:cs="Arial"/>
          <w:sz w:val="20"/>
          <w:szCs w:val="20"/>
        </w:rPr>
        <w:t>El PACMUN será considerado como parte del Plan Munici</w:t>
      </w:r>
      <w:r>
        <w:rPr>
          <w:rFonts w:ascii="Arial" w:hAnsi="Arial" w:cs="Arial"/>
          <w:sz w:val="20"/>
          <w:szCs w:val="20"/>
        </w:rPr>
        <w:t xml:space="preserve">pal de Desarrollo, con acciones </w:t>
      </w:r>
      <w:r w:rsidRPr="004E2F66">
        <w:rPr>
          <w:rFonts w:ascii="Arial" w:hAnsi="Arial" w:cs="Arial"/>
          <w:sz w:val="20"/>
          <w:szCs w:val="20"/>
        </w:rPr>
        <w:t>definidas, alcances y objetivos específicos.</w:t>
      </w:r>
    </w:p>
    <w:p w14:paraId="713BA06A" w14:textId="77777777" w:rsidR="00114ECA" w:rsidRDefault="00114ECA" w:rsidP="00F70B16">
      <w:pPr>
        <w:jc w:val="both"/>
        <w:rPr>
          <w:rFonts w:ascii="Arial" w:hAnsi="Arial" w:cs="Arial"/>
          <w:b/>
          <w:sz w:val="20"/>
          <w:szCs w:val="20"/>
        </w:rPr>
      </w:pPr>
    </w:p>
    <w:p w14:paraId="13FA3512" w14:textId="77777777" w:rsidR="00114ECA" w:rsidRDefault="00F70B16" w:rsidP="00F70B16">
      <w:pPr>
        <w:jc w:val="both"/>
        <w:rPr>
          <w:rFonts w:ascii="Arial" w:hAnsi="Arial" w:cs="Arial"/>
          <w:sz w:val="20"/>
          <w:szCs w:val="20"/>
        </w:rPr>
      </w:pPr>
      <w:r w:rsidRPr="001D41DD">
        <w:rPr>
          <w:rFonts w:ascii="Arial" w:hAnsi="Arial" w:cs="Arial"/>
          <w:b/>
          <w:sz w:val="20"/>
          <w:szCs w:val="20"/>
        </w:rPr>
        <w:t>Artículo 181.</w:t>
      </w:r>
      <w:r w:rsidRPr="004E2F66">
        <w:rPr>
          <w:rFonts w:ascii="Arial" w:hAnsi="Arial" w:cs="Arial"/>
          <w:sz w:val="20"/>
          <w:szCs w:val="20"/>
        </w:rPr>
        <w:t xml:space="preserve"> El Programa de Acción Climática contendrá, como mínimo, lo siguiente:</w:t>
      </w:r>
    </w:p>
    <w:p w14:paraId="46EB4A54" w14:textId="7A0103C2"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 </w:t>
      </w:r>
    </w:p>
    <w:p w14:paraId="4B8F4518" w14:textId="2CF74640" w:rsidR="00F70B16" w:rsidRPr="002E0286" w:rsidRDefault="00F70B16" w:rsidP="00E74739">
      <w:pPr>
        <w:pStyle w:val="Prrafodelista"/>
        <w:numPr>
          <w:ilvl w:val="0"/>
          <w:numId w:val="57"/>
        </w:numPr>
        <w:jc w:val="both"/>
        <w:rPr>
          <w:rFonts w:ascii="Arial" w:hAnsi="Arial" w:cs="Arial"/>
          <w:sz w:val="20"/>
          <w:szCs w:val="20"/>
        </w:rPr>
      </w:pPr>
      <w:r w:rsidRPr="002E0286">
        <w:rPr>
          <w:rFonts w:ascii="Arial" w:hAnsi="Arial" w:cs="Arial"/>
          <w:sz w:val="20"/>
          <w:szCs w:val="20"/>
        </w:rPr>
        <w:t>El contexto general de Cambio Climático actualizado;</w:t>
      </w:r>
    </w:p>
    <w:p w14:paraId="5471085F" w14:textId="77777777" w:rsidR="00114ECA" w:rsidRDefault="00114ECA" w:rsidP="002E0286">
      <w:pPr>
        <w:jc w:val="both"/>
        <w:rPr>
          <w:rFonts w:ascii="Arial" w:hAnsi="Arial" w:cs="Arial"/>
          <w:bCs/>
          <w:sz w:val="20"/>
          <w:szCs w:val="20"/>
        </w:rPr>
      </w:pPr>
    </w:p>
    <w:p w14:paraId="525A759F" w14:textId="27968DA7" w:rsidR="00F70B16" w:rsidRPr="002E0286" w:rsidRDefault="00F70B16" w:rsidP="00E74739">
      <w:pPr>
        <w:pStyle w:val="Prrafodelista"/>
        <w:numPr>
          <w:ilvl w:val="0"/>
          <w:numId w:val="57"/>
        </w:numPr>
        <w:jc w:val="both"/>
        <w:rPr>
          <w:rFonts w:ascii="Arial" w:hAnsi="Arial" w:cs="Arial"/>
          <w:sz w:val="20"/>
          <w:szCs w:val="20"/>
        </w:rPr>
      </w:pPr>
      <w:r w:rsidRPr="002E0286">
        <w:rPr>
          <w:rFonts w:ascii="Arial" w:hAnsi="Arial" w:cs="Arial"/>
          <w:sz w:val="20"/>
          <w:szCs w:val="20"/>
        </w:rPr>
        <w:t>Marco jurídico del PACMUN y su relación con otros instrumentos de planeación;</w:t>
      </w:r>
    </w:p>
    <w:p w14:paraId="4A1E80F1" w14:textId="77777777" w:rsidR="00114ECA" w:rsidRDefault="00114ECA" w:rsidP="002E0286">
      <w:pPr>
        <w:jc w:val="both"/>
        <w:rPr>
          <w:rFonts w:ascii="Arial" w:hAnsi="Arial" w:cs="Arial"/>
          <w:bCs/>
          <w:sz w:val="20"/>
          <w:szCs w:val="20"/>
        </w:rPr>
      </w:pPr>
    </w:p>
    <w:p w14:paraId="735F2EAC" w14:textId="49F26191" w:rsidR="00F70B16" w:rsidRPr="002E0286" w:rsidRDefault="00F70B16" w:rsidP="00E74739">
      <w:pPr>
        <w:pStyle w:val="Prrafodelista"/>
        <w:numPr>
          <w:ilvl w:val="0"/>
          <w:numId w:val="57"/>
        </w:numPr>
        <w:jc w:val="both"/>
        <w:rPr>
          <w:rFonts w:ascii="Arial" w:hAnsi="Arial" w:cs="Arial"/>
          <w:sz w:val="20"/>
          <w:szCs w:val="20"/>
        </w:rPr>
      </w:pPr>
      <w:r w:rsidRPr="002E0286">
        <w:rPr>
          <w:rFonts w:ascii="Arial" w:hAnsi="Arial" w:cs="Arial"/>
          <w:sz w:val="20"/>
          <w:szCs w:val="20"/>
        </w:rPr>
        <w:t>Resumen de la implementación y evaluación - bajo parámetros medibles, reportables y verificables - de las acciones implementadas anteriores al PACMUN a actualizar;</w:t>
      </w:r>
    </w:p>
    <w:p w14:paraId="34A4E650" w14:textId="77777777" w:rsidR="00114ECA" w:rsidRDefault="00114ECA" w:rsidP="002E0286">
      <w:pPr>
        <w:jc w:val="both"/>
        <w:rPr>
          <w:rFonts w:ascii="Arial" w:hAnsi="Arial" w:cs="Arial"/>
          <w:bCs/>
          <w:sz w:val="20"/>
          <w:szCs w:val="20"/>
        </w:rPr>
      </w:pPr>
    </w:p>
    <w:p w14:paraId="258E7B7D" w14:textId="7BC0153D" w:rsidR="00F70B16" w:rsidRPr="002E0286" w:rsidRDefault="00F70B16" w:rsidP="00E74739">
      <w:pPr>
        <w:pStyle w:val="Prrafodelista"/>
        <w:numPr>
          <w:ilvl w:val="0"/>
          <w:numId w:val="57"/>
        </w:numPr>
        <w:jc w:val="both"/>
        <w:rPr>
          <w:rFonts w:ascii="Arial" w:hAnsi="Arial" w:cs="Arial"/>
          <w:sz w:val="20"/>
          <w:szCs w:val="20"/>
        </w:rPr>
      </w:pPr>
      <w:r w:rsidRPr="002E0286">
        <w:rPr>
          <w:rFonts w:ascii="Arial" w:hAnsi="Arial" w:cs="Arial"/>
          <w:sz w:val="20"/>
          <w:szCs w:val="20"/>
        </w:rPr>
        <w:t>Inventario municipal de emisiones de Gases efecto Invernadero (GEI), que integre los sectores (definidos en base a la metodología propuesta por el Panel Intergubernamental de Cambio Climático IPCC):</w:t>
      </w:r>
    </w:p>
    <w:p w14:paraId="114E42A1" w14:textId="77777777" w:rsidR="00114ECA" w:rsidRDefault="00114ECA" w:rsidP="00114ECA">
      <w:pPr>
        <w:ind w:left="567"/>
        <w:jc w:val="both"/>
        <w:rPr>
          <w:rFonts w:ascii="Arial" w:hAnsi="Arial" w:cs="Arial"/>
          <w:sz w:val="20"/>
          <w:szCs w:val="20"/>
        </w:rPr>
      </w:pPr>
    </w:p>
    <w:p w14:paraId="66243FC0" w14:textId="7841D9D2"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1. Energía (transporte, generación de electricidad, </w:t>
      </w:r>
      <w:r>
        <w:rPr>
          <w:rFonts w:ascii="Arial" w:hAnsi="Arial" w:cs="Arial"/>
          <w:sz w:val="20"/>
          <w:szCs w:val="20"/>
        </w:rPr>
        <w:t xml:space="preserve">consumo de energía </w:t>
      </w:r>
      <w:r w:rsidRPr="004E2F66">
        <w:rPr>
          <w:rFonts w:ascii="Arial" w:hAnsi="Arial" w:cs="Arial"/>
          <w:sz w:val="20"/>
          <w:szCs w:val="20"/>
        </w:rPr>
        <w:t>residencial, comercial e industrial y agropecuario);</w:t>
      </w:r>
    </w:p>
    <w:p w14:paraId="5CAD3BA9" w14:textId="77777777" w:rsidR="00114ECA" w:rsidRDefault="00114ECA" w:rsidP="007340B3">
      <w:pPr>
        <w:ind w:left="1134"/>
        <w:jc w:val="both"/>
        <w:rPr>
          <w:rFonts w:ascii="Arial" w:hAnsi="Arial" w:cs="Arial"/>
          <w:sz w:val="20"/>
          <w:szCs w:val="20"/>
        </w:rPr>
      </w:pPr>
    </w:p>
    <w:p w14:paraId="17AEA4AF" w14:textId="1E2A6D3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2. Procesos Industriales (productos minerales, i</w:t>
      </w:r>
      <w:r>
        <w:rPr>
          <w:rFonts w:ascii="Arial" w:hAnsi="Arial" w:cs="Arial"/>
          <w:sz w:val="20"/>
          <w:szCs w:val="20"/>
        </w:rPr>
        <w:t xml:space="preserve">ndustria química, producción de </w:t>
      </w:r>
      <w:r w:rsidRPr="004E2F66">
        <w:rPr>
          <w:rFonts w:ascii="Arial" w:hAnsi="Arial" w:cs="Arial"/>
          <w:sz w:val="20"/>
          <w:szCs w:val="20"/>
        </w:rPr>
        <w:t>metales, pulpa y papel, alimentos y bebidas);</w:t>
      </w:r>
    </w:p>
    <w:p w14:paraId="67B9BEA2" w14:textId="77777777" w:rsidR="00114ECA" w:rsidRDefault="00114ECA" w:rsidP="007340B3">
      <w:pPr>
        <w:ind w:left="1134"/>
        <w:jc w:val="both"/>
        <w:rPr>
          <w:rFonts w:ascii="Arial" w:hAnsi="Arial" w:cs="Arial"/>
          <w:sz w:val="20"/>
          <w:szCs w:val="20"/>
        </w:rPr>
      </w:pPr>
    </w:p>
    <w:p w14:paraId="21F091B0" w14:textId="5D3224C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3. Agropecuario (fermentación entérica, manejo de estiércol, suelos agrícolas);</w:t>
      </w:r>
    </w:p>
    <w:p w14:paraId="20B375FA" w14:textId="77777777" w:rsidR="00114ECA" w:rsidRDefault="00114ECA" w:rsidP="007340B3">
      <w:pPr>
        <w:ind w:left="1134"/>
        <w:jc w:val="both"/>
        <w:rPr>
          <w:rFonts w:ascii="Arial" w:hAnsi="Arial" w:cs="Arial"/>
          <w:sz w:val="20"/>
          <w:szCs w:val="20"/>
        </w:rPr>
      </w:pPr>
    </w:p>
    <w:p w14:paraId="2511C4B0" w14:textId="7881A56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4. Cambio de uso de suelo, uso de suelo, y silvicultura (USCUSS);</w:t>
      </w:r>
    </w:p>
    <w:p w14:paraId="5D461B65" w14:textId="77777777" w:rsidR="00114ECA" w:rsidRDefault="00114ECA" w:rsidP="007340B3">
      <w:pPr>
        <w:ind w:left="1134"/>
        <w:jc w:val="both"/>
        <w:rPr>
          <w:rFonts w:ascii="Arial" w:hAnsi="Arial" w:cs="Arial"/>
          <w:sz w:val="20"/>
          <w:szCs w:val="20"/>
        </w:rPr>
      </w:pPr>
    </w:p>
    <w:p w14:paraId="35B34CCF" w14:textId="285B9A9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5. Desechos (residuos sólidos urbanos,</w:t>
      </w:r>
      <w:r>
        <w:rPr>
          <w:rFonts w:ascii="Arial" w:hAnsi="Arial" w:cs="Arial"/>
          <w:sz w:val="20"/>
          <w:szCs w:val="20"/>
        </w:rPr>
        <w:t xml:space="preserve"> aguas residuales municipales e </w:t>
      </w:r>
      <w:r w:rsidRPr="004E2F66">
        <w:rPr>
          <w:rFonts w:ascii="Arial" w:hAnsi="Arial" w:cs="Arial"/>
          <w:sz w:val="20"/>
          <w:szCs w:val="20"/>
        </w:rPr>
        <w:t>industriales, excretas humanas)</w:t>
      </w:r>
    </w:p>
    <w:p w14:paraId="2F5E1664" w14:textId="77777777" w:rsidR="00114ECA" w:rsidRDefault="00114ECA" w:rsidP="00114ECA">
      <w:pPr>
        <w:ind w:left="567"/>
        <w:jc w:val="both"/>
        <w:rPr>
          <w:rFonts w:ascii="Arial" w:hAnsi="Arial" w:cs="Arial"/>
          <w:bCs/>
          <w:sz w:val="20"/>
          <w:szCs w:val="20"/>
        </w:rPr>
      </w:pPr>
    </w:p>
    <w:p w14:paraId="3A9675DE" w14:textId="0CE0A2FA" w:rsidR="00F70B16" w:rsidRPr="00922E43" w:rsidRDefault="00F70B16" w:rsidP="00E74739">
      <w:pPr>
        <w:pStyle w:val="Prrafodelista"/>
        <w:numPr>
          <w:ilvl w:val="0"/>
          <w:numId w:val="57"/>
        </w:numPr>
        <w:jc w:val="both"/>
        <w:rPr>
          <w:rFonts w:ascii="Arial" w:hAnsi="Arial" w:cs="Arial"/>
          <w:sz w:val="20"/>
          <w:szCs w:val="20"/>
        </w:rPr>
      </w:pPr>
      <w:r w:rsidRPr="00922E43">
        <w:rPr>
          <w:rFonts w:ascii="Arial" w:hAnsi="Arial" w:cs="Arial"/>
          <w:sz w:val="20"/>
          <w:szCs w:val="20"/>
        </w:rPr>
        <w:t>Las líneas de acción de mitigación que incluyan proyectos y medidas concretas para reducir emisiones de Gases Efecto Invernadero (GEI) o captura de carbono en el municipio de Chihuahua, como parte de los siguientes sectores (definidos en base a la metodología propuesta por el IPCC).</w:t>
      </w:r>
    </w:p>
    <w:p w14:paraId="5315A762" w14:textId="77777777" w:rsidR="00114ECA" w:rsidRDefault="00114ECA" w:rsidP="00114ECA">
      <w:pPr>
        <w:ind w:left="567"/>
        <w:jc w:val="both"/>
        <w:rPr>
          <w:rFonts w:ascii="Arial" w:hAnsi="Arial" w:cs="Arial"/>
          <w:sz w:val="20"/>
          <w:szCs w:val="20"/>
        </w:rPr>
      </w:pPr>
    </w:p>
    <w:p w14:paraId="3934A93B" w14:textId="200AA2D6"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A. Energía</w:t>
      </w:r>
    </w:p>
    <w:p w14:paraId="1C933F6A" w14:textId="77777777" w:rsidR="00114ECA" w:rsidRDefault="00114ECA" w:rsidP="007340B3">
      <w:pPr>
        <w:ind w:left="1701" w:hanging="425"/>
        <w:jc w:val="both"/>
        <w:rPr>
          <w:rFonts w:ascii="Arial" w:hAnsi="Arial" w:cs="Arial"/>
          <w:sz w:val="20"/>
          <w:szCs w:val="20"/>
        </w:rPr>
      </w:pPr>
    </w:p>
    <w:p w14:paraId="344CFF45" w14:textId="53FFEF7C"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B. Transporte</w:t>
      </w:r>
    </w:p>
    <w:p w14:paraId="294B74BC" w14:textId="77777777" w:rsidR="00114ECA" w:rsidRDefault="00114ECA" w:rsidP="007340B3">
      <w:pPr>
        <w:ind w:left="1701" w:hanging="425"/>
        <w:jc w:val="both"/>
        <w:rPr>
          <w:rFonts w:ascii="Arial" w:hAnsi="Arial" w:cs="Arial"/>
          <w:sz w:val="20"/>
          <w:szCs w:val="20"/>
        </w:rPr>
      </w:pPr>
    </w:p>
    <w:p w14:paraId="08E9D4CF" w14:textId="46DD0D13"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C. Residencial</w:t>
      </w:r>
    </w:p>
    <w:p w14:paraId="5F1250B6" w14:textId="77777777" w:rsidR="00114ECA" w:rsidRDefault="00114ECA" w:rsidP="007340B3">
      <w:pPr>
        <w:ind w:left="1701" w:hanging="425"/>
        <w:jc w:val="both"/>
        <w:rPr>
          <w:rFonts w:ascii="Arial" w:hAnsi="Arial" w:cs="Arial"/>
          <w:sz w:val="20"/>
          <w:szCs w:val="20"/>
        </w:rPr>
      </w:pPr>
    </w:p>
    <w:p w14:paraId="0D95BB68" w14:textId="161FDA9C"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D. Comercial e Industrial</w:t>
      </w:r>
    </w:p>
    <w:p w14:paraId="309BA8DC" w14:textId="77777777" w:rsidR="00114ECA" w:rsidRDefault="00114ECA" w:rsidP="007340B3">
      <w:pPr>
        <w:ind w:left="1701" w:hanging="425"/>
        <w:jc w:val="both"/>
        <w:rPr>
          <w:rFonts w:ascii="Arial" w:hAnsi="Arial" w:cs="Arial"/>
          <w:sz w:val="20"/>
          <w:szCs w:val="20"/>
        </w:rPr>
      </w:pPr>
    </w:p>
    <w:p w14:paraId="44432CB8" w14:textId="2E529144"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E. Agricultura</w:t>
      </w:r>
    </w:p>
    <w:p w14:paraId="0991D176" w14:textId="77777777" w:rsidR="00114ECA" w:rsidRDefault="00114ECA" w:rsidP="007340B3">
      <w:pPr>
        <w:ind w:left="1701" w:hanging="425"/>
        <w:jc w:val="both"/>
        <w:rPr>
          <w:rFonts w:ascii="Arial" w:hAnsi="Arial" w:cs="Arial"/>
          <w:sz w:val="20"/>
          <w:szCs w:val="20"/>
        </w:rPr>
      </w:pPr>
    </w:p>
    <w:p w14:paraId="60176190" w14:textId="6ACB0528"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F. Ganadería</w:t>
      </w:r>
    </w:p>
    <w:p w14:paraId="388149A8" w14:textId="77777777" w:rsidR="00114ECA" w:rsidRDefault="00114ECA" w:rsidP="007340B3">
      <w:pPr>
        <w:ind w:left="1701" w:hanging="425"/>
        <w:jc w:val="both"/>
        <w:rPr>
          <w:rFonts w:ascii="Arial" w:hAnsi="Arial" w:cs="Arial"/>
          <w:sz w:val="20"/>
          <w:szCs w:val="20"/>
        </w:rPr>
      </w:pPr>
    </w:p>
    <w:p w14:paraId="7C06BF87" w14:textId="1FBD3404" w:rsidR="00F70B16" w:rsidRPr="004E2F66" w:rsidRDefault="00F70B16" w:rsidP="007340B3">
      <w:pPr>
        <w:ind w:left="1701" w:hanging="425"/>
        <w:jc w:val="both"/>
        <w:rPr>
          <w:rFonts w:ascii="Arial" w:hAnsi="Arial" w:cs="Arial"/>
          <w:sz w:val="20"/>
          <w:szCs w:val="20"/>
        </w:rPr>
      </w:pPr>
      <w:r w:rsidRPr="004E2F66">
        <w:rPr>
          <w:rFonts w:ascii="Arial" w:hAnsi="Arial" w:cs="Arial"/>
          <w:sz w:val="20"/>
          <w:szCs w:val="20"/>
        </w:rPr>
        <w:t>G. Forestal</w:t>
      </w:r>
    </w:p>
    <w:p w14:paraId="68ACAA1B" w14:textId="77777777" w:rsidR="00114ECA" w:rsidRDefault="00114ECA" w:rsidP="007340B3">
      <w:pPr>
        <w:ind w:left="1701" w:hanging="425"/>
        <w:jc w:val="both"/>
        <w:rPr>
          <w:rFonts w:ascii="Arial" w:hAnsi="Arial" w:cs="Arial"/>
          <w:sz w:val="20"/>
          <w:szCs w:val="20"/>
        </w:rPr>
      </w:pPr>
    </w:p>
    <w:p w14:paraId="79060338" w14:textId="77777777" w:rsidR="007340B3" w:rsidRDefault="007340B3" w:rsidP="007340B3">
      <w:pPr>
        <w:ind w:left="1701" w:hanging="425"/>
        <w:jc w:val="both"/>
        <w:rPr>
          <w:rFonts w:ascii="Arial" w:hAnsi="Arial" w:cs="Arial"/>
          <w:sz w:val="20"/>
          <w:szCs w:val="20"/>
        </w:rPr>
      </w:pPr>
      <w:r>
        <w:rPr>
          <w:rFonts w:ascii="Arial" w:hAnsi="Arial" w:cs="Arial"/>
          <w:sz w:val="20"/>
          <w:szCs w:val="20"/>
        </w:rPr>
        <w:t>H. Desechos</w:t>
      </w:r>
    </w:p>
    <w:p w14:paraId="53498930" w14:textId="77777777" w:rsidR="007340B3" w:rsidRDefault="007340B3" w:rsidP="007340B3">
      <w:pPr>
        <w:jc w:val="both"/>
        <w:rPr>
          <w:rFonts w:ascii="Arial" w:hAnsi="Arial" w:cs="Arial"/>
          <w:sz w:val="20"/>
          <w:szCs w:val="20"/>
        </w:rPr>
      </w:pPr>
    </w:p>
    <w:p w14:paraId="43563BE8" w14:textId="76B68642" w:rsidR="00F70B16" w:rsidRDefault="00F70B16" w:rsidP="007340B3">
      <w:pPr>
        <w:ind w:left="1701" w:hanging="425"/>
        <w:jc w:val="both"/>
        <w:rPr>
          <w:rFonts w:ascii="Arial" w:hAnsi="Arial" w:cs="Arial"/>
          <w:sz w:val="20"/>
          <w:szCs w:val="20"/>
        </w:rPr>
      </w:pPr>
      <w:r w:rsidRPr="004E2F66">
        <w:rPr>
          <w:rFonts w:ascii="Arial" w:hAnsi="Arial" w:cs="Arial"/>
          <w:sz w:val="20"/>
          <w:szCs w:val="20"/>
        </w:rPr>
        <w:t>I. Transversales (Como las acciones de com</w:t>
      </w:r>
      <w:r>
        <w:rPr>
          <w:rFonts w:ascii="Arial" w:hAnsi="Arial" w:cs="Arial"/>
          <w:sz w:val="20"/>
          <w:szCs w:val="20"/>
        </w:rPr>
        <w:t xml:space="preserve">unicación y educación ambiental </w:t>
      </w:r>
      <w:r w:rsidRPr="004E2F66">
        <w:rPr>
          <w:rFonts w:ascii="Arial" w:hAnsi="Arial" w:cs="Arial"/>
          <w:sz w:val="20"/>
          <w:szCs w:val="20"/>
        </w:rPr>
        <w:t xml:space="preserve">para la mitigación y adaptación al cambio climático). </w:t>
      </w:r>
    </w:p>
    <w:p w14:paraId="1FC78C30" w14:textId="77777777" w:rsidR="007340B3" w:rsidRDefault="007340B3" w:rsidP="007340B3">
      <w:pPr>
        <w:jc w:val="both"/>
        <w:rPr>
          <w:rFonts w:ascii="Arial" w:hAnsi="Arial" w:cs="Arial"/>
          <w:sz w:val="20"/>
          <w:szCs w:val="20"/>
        </w:rPr>
      </w:pPr>
    </w:p>
    <w:p w14:paraId="5E450241" w14:textId="77777777" w:rsidR="00F70B16" w:rsidRPr="004E2F66" w:rsidRDefault="00F70B16" w:rsidP="007340B3">
      <w:pPr>
        <w:jc w:val="both"/>
        <w:rPr>
          <w:rFonts w:ascii="Arial" w:hAnsi="Arial" w:cs="Arial"/>
          <w:sz w:val="20"/>
          <w:szCs w:val="20"/>
        </w:rPr>
      </w:pPr>
      <w:r w:rsidRPr="004E2F66">
        <w:rPr>
          <w:rFonts w:ascii="Arial" w:hAnsi="Arial" w:cs="Arial"/>
          <w:sz w:val="20"/>
          <w:szCs w:val="20"/>
        </w:rPr>
        <w:t xml:space="preserve">Las propuestas de proyectos y medidas concretas para los </w:t>
      </w:r>
      <w:r>
        <w:rPr>
          <w:rFonts w:ascii="Arial" w:hAnsi="Arial" w:cs="Arial"/>
          <w:sz w:val="20"/>
          <w:szCs w:val="20"/>
        </w:rPr>
        <w:t xml:space="preserve">principales sectores que emiten </w:t>
      </w:r>
      <w:r w:rsidRPr="004E2F66">
        <w:rPr>
          <w:rFonts w:ascii="Arial" w:hAnsi="Arial" w:cs="Arial"/>
          <w:sz w:val="20"/>
          <w:szCs w:val="20"/>
        </w:rPr>
        <w:t>Gases Efecto Invernadero (GEI) o capturan carbono, de</w:t>
      </w:r>
      <w:r>
        <w:rPr>
          <w:rFonts w:ascii="Arial" w:hAnsi="Arial" w:cs="Arial"/>
          <w:sz w:val="20"/>
          <w:szCs w:val="20"/>
        </w:rPr>
        <w:t xml:space="preserve">berán incluir su metodología de </w:t>
      </w:r>
      <w:r w:rsidRPr="004E2F66">
        <w:rPr>
          <w:rFonts w:ascii="Arial" w:hAnsi="Arial" w:cs="Arial"/>
          <w:sz w:val="20"/>
          <w:szCs w:val="20"/>
        </w:rPr>
        <w:t>evaluación y jerarquización.</w:t>
      </w:r>
    </w:p>
    <w:p w14:paraId="24E64EF4" w14:textId="77777777" w:rsidR="00114ECA" w:rsidRDefault="00114ECA" w:rsidP="00114ECA">
      <w:pPr>
        <w:ind w:left="567"/>
        <w:jc w:val="both"/>
        <w:rPr>
          <w:rFonts w:ascii="Arial" w:hAnsi="Arial" w:cs="Arial"/>
          <w:bCs/>
          <w:sz w:val="20"/>
          <w:szCs w:val="20"/>
        </w:rPr>
      </w:pPr>
    </w:p>
    <w:p w14:paraId="187462B0" w14:textId="08FEFAE5" w:rsidR="00F70B16" w:rsidRPr="0014206C" w:rsidRDefault="00F70B16" w:rsidP="00E74739">
      <w:pPr>
        <w:pStyle w:val="Prrafodelista"/>
        <w:numPr>
          <w:ilvl w:val="0"/>
          <w:numId w:val="57"/>
        </w:numPr>
        <w:jc w:val="both"/>
        <w:rPr>
          <w:rFonts w:ascii="Arial" w:hAnsi="Arial" w:cs="Arial"/>
          <w:sz w:val="20"/>
          <w:szCs w:val="20"/>
        </w:rPr>
      </w:pPr>
      <w:r w:rsidRPr="0014206C">
        <w:rPr>
          <w:rFonts w:ascii="Arial" w:hAnsi="Arial" w:cs="Arial"/>
          <w:sz w:val="20"/>
          <w:szCs w:val="20"/>
        </w:rPr>
        <w:t>Análisis de Vulnerabilidad del Municipio de Chihuahua;</w:t>
      </w:r>
    </w:p>
    <w:p w14:paraId="0C0FE806" w14:textId="77777777" w:rsidR="00114ECA" w:rsidRDefault="00114ECA" w:rsidP="0014206C">
      <w:pPr>
        <w:jc w:val="both"/>
        <w:rPr>
          <w:rFonts w:ascii="Arial" w:hAnsi="Arial" w:cs="Arial"/>
          <w:bCs/>
          <w:sz w:val="20"/>
          <w:szCs w:val="20"/>
        </w:rPr>
      </w:pPr>
    </w:p>
    <w:p w14:paraId="43FAC311" w14:textId="35E28E9E" w:rsidR="00F70B16" w:rsidRPr="0014206C" w:rsidRDefault="00F70B16" w:rsidP="00E74739">
      <w:pPr>
        <w:pStyle w:val="Prrafodelista"/>
        <w:numPr>
          <w:ilvl w:val="0"/>
          <w:numId w:val="57"/>
        </w:numPr>
        <w:jc w:val="both"/>
        <w:rPr>
          <w:rFonts w:ascii="Arial" w:hAnsi="Arial" w:cs="Arial"/>
          <w:sz w:val="20"/>
          <w:szCs w:val="20"/>
        </w:rPr>
      </w:pPr>
      <w:r w:rsidRPr="0014206C">
        <w:rPr>
          <w:rFonts w:ascii="Arial" w:hAnsi="Arial" w:cs="Arial"/>
          <w:sz w:val="20"/>
          <w:szCs w:val="20"/>
        </w:rPr>
        <w:t>Las líneas de acción para la adaptación al Cambio Climático, en al menos los siguientes sectores:</w:t>
      </w:r>
    </w:p>
    <w:p w14:paraId="0CE40934" w14:textId="77777777" w:rsidR="00114ECA" w:rsidRDefault="00114ECA" w:rsidP="00114ECA">
      <w:pPr>
        <w:ind w:left="567"/>
        <w:jc w:val="both"/>
        <w:rPr>
          <w:rFonts w:ascii="Arial" w:hAnsi="Arial" w:cs="Arial"/>
          <w:sz w:val="20"/>
          <w:szCs w:val="20"/>
        </w:rPr>
      </w:pPr>
    </w:p>
    <w:p w14:paraId="061A47CF" w14:textId="0B95CCF2"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A. Hídrico</w:t>
      </w:r>
    </w:p>
    <w:p w14:paraId="721BE26F" w14:textId="77777777" w:rsidR="00114ECA" w:rsidRDefault="00114ECA" w:rsidP="007340B3">
      <w:pPr>
        <w:ind w:left="1418"/>
        <w:jc w:val="both"/>
        <w:rPr>
          <w:rFonts w:ascii="Arial" w:hAnsi="Arial" w:cs="Arial"/>
          <w:sz w:val="20"/>
          <w:szCs w:val="20"/>
        </w:rPr>
      </w:pPr>
    </w:p>
    <w:p w14:paraId="39418181" w14:textId="2EC5B775"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B. Desarrollo Urbano</w:t>
      </w:r>
    </w:p>
    <w:p w14:paraId="02FECD2E" w14:textId="77777777" w:rsidR="00114ECA" w:rsidRDefault="00114ECA" w:rsidP="007340B3">
      <w:pPr>
        <w:ind w:left="1418"/>
        <w:jc w:val="both"/>
        <w:rPr>
          <w:rFonts w:ascii="Arial" w:hAnsi="Arial" w:cs="Arial"/>
          <w:sz w:val="20"/>
          <w:szCs w:val="20"/>
        </w:rPr>
      </w:pPr>
    </w:p>
    <w:p w14:paraId="2111F946" w14:textId="0EB9A515"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C. Biodiversidad</w:t>
      </w:r>
    </w:p>
    <w:p w14:paraId="75A89B4A" w14:textId="77777777" w:rsidR="00114ECA" w:rsidRDefault="00114ECA" w:rsidP="007340B3">
      <w:pPr>
        <w:ind w:left="1418"/>
        <w:jc w:val="both"/>
        <w:rPr>
          <w:rFonts w:ascii="Arial" w:hAnsi="Arial" w:cs="Arial"/>
          <w:sz w:val="20"/>
          <w:szCs w:val="20"/>
        </w:rPr>
      </w:pPr>
    </w:p>
    <w:p w14:paraId="4994A9E0" w14:textId="6F1E3A1F"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D. Servicios básicos (subsistemas vitales)</w:t>
      </w:r>
    </w:p>
    <w:p w14:paraId="66A1B76B" w14:textId="77777777" w:rsidR="00114ECA" w:rsidRDefault="00114ECA" w:rsidP="007340B3">
      <w:pPr>
        <w:ind w:left="1418"/>
        <w:jc w:val="both"/>
        <w:rPr>
          <w:rFonts w:ascii="Arial" w:hAnsi="Arial" w:cs="Arial"/>
          <w:sz w:val="20"/>
          <w:szCs w:val="20"/>
        </w:rPr>
      </w:pPr>
    </w:p>
    <w:p w14:paraId="6745E019" w14:textId="3AE10C4D"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E. Rural productivo (agricultura, ganadería y forestal)</w:t>
      </w:r>
    </w:p>
    <w:p w14:paraId="14EA9EC5" w14:textId="77777777" w:rsidR="00114ECA" w:rsidRDefault="00114ECA" w:rsidP="007340B3">
      <w:pPr>
        <w:ind w:left="1418"/>
        <w:jc w:val="both"/>
        <w:rPr>
          <w:rFonts w:ascii="Arial" w:hAnsi="Arial" w:cs="Arial"/>
          <w:sz w:val="20"/>
          <w:szCs w:val="20"/>
        </w:rPr>
      </w:pPr>
    </w:p>
    <w:p w14:paraId="7EB3043B" w14:textId="105B2D6E"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F. Económico (industria, comercio, turismo)</w:t>
      </w:r>
    </w:p>
    <w:p w14:paraId="01D9795E" w14:textId="77777777" w:rsidR="00114ECA" w:rsidRDefault="00114ECA" w:rsidP="007340B3">
      <w:pPr>
        <w:ind w:left="1418"/>
        <w:jc w:val="both"/>
        <w:rPr>
          <w:rFonts w:ascii="Arial" w:hAnsi="Arial" w:cs="Arial"/>
          <w:sz w:val="20"/>
          <w:szCs w:val="20"/>
        </w:rPr>
      </w:pPr>
    </w:p>
    <w:p w14:paraId="34B653E1" w14:textId="4D0CDF25" w:rsidR="00F70B16" w:rsidRPr="004E2F66" w:rsidRDefault="00F70B16" w:rsidP="007340B3">
      <w:pPr>
        <w:ind w:left="1418"/>
        <w:jc w:val="both"/>
        <w:rPr>
          <w:rFonts w:ascii="Arial" w:hAnsi="Arial" w:cs="Arial"/>
          <w:sz w:val="20"/>
          <w:szCs w:val="20"/>
        </w:rPr>
      </w:pPr>
      <w:r w:rsidRPr="004E2F66">
        <w:rPr>
          <w:rFonts w:ascii="Arial" w:hAnsi="Arial" w:cs="Arial"/>
          <w:sz w:val="20"/>
          <w:szCs w:val="20"/>
        </w:rPr>
        <w:t>G. Salud</w:t>
      </w:r>
    </w:p>
    <w:p w14:paraId="59057997" w14:textId="77777777" w:rsidR="00114ECA" w:rsidRDefault="00114ECA" w:rsidP="007340B3">
      <w:pPr>
        <w:ind w:left="1418"/>
        <w:jc w:val="both"/>
        <w:rPr>
          <w:rFonts w:ascii="Arial" w:hAnsi="Arial" w:cs="Arial"/>
          <w:bCs/>
          <w:sz w:val="20"/>
          <w:szCs w:val="20"/>
        </w:rPr>
      </w:pPr>
    </w:p>
    <w:p w14:paraId="51BCAFBC" w14:textId="4C4A9150" w:rsidR="00F70B16" w:rsidRPr="0014206C" w:rsidRDefault="00F70B16" w:rsidP="00E74739">
      <w:pPr>
        <w:pStyle w:val="Prrafodelista"/>
        <w:numPr>
          <w:ilvl w:val="0"/>
          <w:numId w:val="57"/>
        </w:numPr>
        <w:jc w:val="both"/>
        <w:rPr>
          <w:rFonts w:ascii="Arial" w:hAnsi="Arial" w:cs="Arial"/>
          <w:sz w:val="20"/>
          <w:szCs w:val="20"/>
        </w:rPr>
      </w:pPr>
      <w:r w:rsidRPr="0014206C">
        <w:rPr>
          <w:rFonts w:ascii="Arial" w:hAnsi="Arial" w:cs="Arial"/>
          <w:sz w:val="20"/>
          <w:szCs w:val="20"/>
        </w:rPr>
        <w:t>Los lineamientos para la medición, reporte y verificación del PACMUN.</w:t>
      </w:r>
    </w:p>
    <w:p w14:paraId="47377A41" w14:textId="77777777" w:rsidR="00114ECA" w:rsidRDefault="00114ECA" w:rsidP="00F70B16">
      <w:pPr>
        <w:jc w:val="both"/>
        <w:rPr>
          <w:rFonts w:ascii="Arial" w:hAnsi="Arial" w:cs="Arial"/>
          <w:b/>
          <w:sz w:val="20"/>
          <w:szCs w:val="20"/>
        </w:rPr>
      </w:pPr>
    </w:p>
    <w:p w14:paraId="4EAEA6B3" w14:textId="5A2E8F2C"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182.</w:t>
      </w:r>
      <w:r w:rsidRPr="004E2F66">
        <w:rPr>
          <w:rFonts w:ascii="Arial" w:hAnsi="Arial" w:cs="Arial"/>
          <w:sz w:val="20"/>
          <w:szCs w:val="20"/>
        </w:rPr>
        <w:t xml:space="preserve"> El Plan de Acción Climática Municipal será </w:t>
      </w:r>
      <w:r>
        <w:rPr>
          <w:rFonts w:ascii="Arial" w:hAnsi="Arial" w:cs="Arial"/>
          <w:sz w:val="20"/>
          <w:szCs w:val="20"/>
        </w:rPr>
        <w:t xml:space="preserve">actualizado por la DDUE durante </w:t>
      </w:r>
      <w:r w:rsidRPr="004E2F66">
        <w:rPr>
          <w:rFonts w:ascii="Arial" w:hAnsi="Arial" w:cs="Arial"/>
          <w:sz w:val="20"/>
          <w:szCs w:val="20"/>
        </w:rPr>
        <w:t>el segundo año de cada administración municipal. Así mismo</w:t>
      </w:r>
      <w:r>
        <w:rPr>
          <w:rFonts w:ascii="Arial" w:hAnsi="Arial" w:cs="Arial"/>
          <w:sz w:val="20"/>
          <w:szCs w:val="20"/>
        </w:rPr>
        <w:t xml:space="preserve">, el Consejo presentará ante el </w:t>
      </w:r>
      <w:r w:rsidRPr="004E2F66">
        <w:rPr>
          <w:rFonts w:ascii="Arial" w:hAnsi="Arial" w:cs="Arial"/>
          <w:sz w:val="20"/>
          <w:szCs w:val="20"/>
        </w:rPr>
        <w:t>Cabildo los informes anuales que incluirán al menos:</w:t>
      </w:r>
    </w:p>
    <w:p w14:paraId="03935EDF" w14:textId="77777777" w:rsidR="00114ECA" w:rsidRDefault="00114ECA" w:rsidP="00F70B16">
      <w:pPr>
        <w:jc w:val="both"/>
        <w:rPr>
          <w:rFonts w:ascii="Arial" w:hAnsi="Arial" w:cs="Arial"/>
          <w:bCs/>
          <w:sz w:val="20"/>
          <w:szCs w:val="20"/>
        </w:rPr>
      </w:pPr>
    </w:p>
    <w:p w14:paraId="1D3DEDFB" w14:textId="61BF2274" w:rsidR="00F70B16" w:rsidRPr="0014206C" w:rsidRDefault="00F70B16" w:rsidP="00E74739">
      <w:pPr>
        <w:pStyle w:val="Prrafodelista"/>
        <w:numPr>
          <w:ilvl w:val="0"/>
          <w:numId w:val="58"/>
        </w:numPr>
        <w:jc w:val="both"/>
        <w:rPr>
          <w:rFonts w:ascii="Arial" w:hAnsi="Arial" w:cs="Arial"/>
          <w:sz w:val="20"/>
          <w:szCs w:val="20"/>
        </w:rPr>
      </w:pPr>
      <w:r w:rsidRPr="0014206C">
        <w:rPr>
          <w:rFonts w:ascii="Arial" w:hAnsi="Arial" w:cs="Arial"/>
          <w:sz w:val="20"/>
          <w:szCs w:val="20"/>
        </w:rPr>
        <w:t>Los avances y resultados de los proyectos y acciones establecidas en el PACMUN;</w:t>
      </w:r>
    </w:p>
    <w:p w14:paraId="1B1F47AB" w14:textId="77777777" w:rsidR="00114ECA" w:rsidRDefault="00114ECA" w:rsidP="0014206C">
      <w:pPr>
        <w:jc w:val="both"/>
        <w:rPr>
          <w:rFonts w:ascii="Arial" w:hAnsi="Arial" w:cs="Arial"/>
          <w:bCs/>
          <w:sz w:val="20"/>
          <w:szCs w:val="20"/>
        </w:rPr>
      </w:pPr>
    </w:p>
    <w:p w14:paraId="6BDF7E90" w14:textId="40848197" w:rsidR="00F70B16" w:rsidRPr="0014206C" w:rsidRDefault="00F70B16" w:rsidP="00E74739">
      <w:pPr>
        <w:pStyle w:val="Prrafodelista"/>
        <w:numPr>
          <w:ilvl w:val="0"/>
          <w:numId w:val="58"/>
        </w:numPr>
        <w:jc w:val="both"/>
        <w:rPr>
          <w:rFonts w:ascii="Arial" w:hAnsi="Arial" w:cs="Arial"/>
          <w:sz w:val="20"/>
          <w:szCs w:val="20"/>
        </w:rPr>
      </w:pPr>
      <w:r w:rsidRPr="0014206C">
        <w:rPr>
          <w:rFonts w:ascii="Arial" w:hAnsi="Arial" w:cs="Arial"/>
          <w:sz w:val="20"/>
          <w:szCs w:val="20"/>
        </w:rPr>
        <w:t>Las metas específicas a alcanzar en los siguientes años y su proyección hasta el término de la administración municipal, en las diferentes áreas, materias y prioridades que se establezcan en el PACMUN.</w:t>
      </w:r>
    </w:p>
    <w:p w14:paraId="3C681221" w14:textId="77777777" w:rsidR="00114ECA" w:rsidRDefault="00114ECA" w:rsidP="0014206C">
      <w:pPr>
        <w:jc w:val="both"/>
        <w:rPr>
          <w:rFonts w:ascii="Arial" w:hAnsi="Arial" w:cs="Arial"/>
          <w:sz w:val="20"/>
          <w:szCs w:val="20"/>
        </w:rPr>
      </w:pPr>
    </w:p>
    <w:p w14:paraId="780745FB" w14:textId="60ABDDC7" w:rsidR="00F70B16" w:rsidRPr="004E2F66" w:rsidRDefault="00F70B16" w:rsidP="00F70B16">
      <w:pPr>
        <w:jc w:val="both"/>
        <w:rPr>
          <w:rFonts w:ascii="Arial" w:hAnsi="Arial" w:cs="Arial"/>
          <w:sz w:val="20"/>
          <w:szCs w:val="20"/>
        </w:rPr>
      </w:pPr>
      <w:r w:rsidRPr="004E2F66">
        <w:rPr>
          <w:rFonts w:ascii="Arial" w:hAnsi="Arial" w:cs="Arial"/>
          <w:sz w:val="20"/>
          <w:szCs w:val="20"/>
        </w:rPr>
        <w:lastRenderedPageBreak/>
        <w:t>El Consejo Municipal de Cambio Climático presentará a</w:t>
      </w:r>
      <w:r>
        <w:rPr>
          <w:rFonts w:ascii="Arial" w:hAnsi="Arial" w:cs="Arial"/>
          <w:sz w:val="20"/>
          <w:szCs w:val="20"/>
        </w:rPr>
        <w:t xml:space="preserve">l Cabildo el PACMUN actualizado </w:t>
      </w:r>
      <w:r w:rsidRPr="004E2F66">
        <w:rPr>
          <w:rFonts w:ascii="Arial" w:hAnsi="Arial" w:cs="Arial"/>
          <w:sz w:val="20"/>
          <w:szCs w:val="20"/>
        </w:rPr>
        <w:t xml:space="preserve">para su aprobación, así como el presupuesto anual para </w:t>
      </w:r>
      <w:r>
        <w:rPr>
          <w:rFonts w:ascii="Arial" w:hAnsi="Arial" w:cs="Arial"/>
          <w:sz w:val="20"/>
          <w:szCs w:val="20"/>
        </w:rPr>
        <w:t xml:space="preserve">la implementación de medidas de </w:t>
      </w:r>
      <w:r w:rsidRPr="004E2F66">
        <w:rPr>
          <w:rFonts w:ascii="Arial" w:hAnsi="Arial" w:cs="Arial"/>
          <w:sz w:val="20"/>
          <w:szCs w:val="20"/>
        </w:rPr>
        <w:t>mitigación y adaptación al cambio climático incluidos en el mismo.</w:t>
      </w:r>
    </w:p>
    <w:p w14:paraId="4D1B7A95" w14:textId="77777777" w:rsidR="00114ECA" w:rsidRDefault="00114ECA" w:rsidP="00F70B16">
      <w:pPr>
        <w:jc w:val="both"/>
        <w:rPr>
          <w:rFonts w:ascii="Arial" w:hAnsi="Arial" w:cs="Arial"/>
          <w:b/>
          <w:sz w:val="20"/>
          <w:szCs w:val="20"/>
        </w:rPr>
      </w:pPr>
    </w:p>
    <w:p w14:paraId="4A14AF23" w14:textId="09423C99"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183.</w:t>
      </w:r>
      <w:r w:rsidRPr="004E2F66">
        <w:rPr>
          <w:rFonts w:ascii="Arial" w:hAnsi="Arial" w:cs="Arial"/>
          <w:sz w:val="20"/>
          <w:szCs w:val="20"/>
        </w:rPr>
        <w:t xml:space="preserve"> El Consejo Municipal asegurará la participac</w:t>
      </w:r>
      <w:r>
        <w:rPr>
          <w:rFonts w:ascii="Arial" w:hAnsi="Arial" w:cs="Arial"/>
          <w:sz w:val="20"/>
          <w:szCs w:val="20"/>
        </w:rPr>
        <w:t xml:space="preserve">ión de las diversas áreas de la </w:t>
      </w:r>
      <w:r w:rsidRPr="004E2F66">
        <w:rPr>
          <w:rFonts w:ascii="Arial" w:hAnsi="Arial" w:cs="Arial"/>
          <w:sz w:val="20"/>
          <w:szCs w:val="20"/>
        </w:rPr>
        <w:t xml:space="preserve">Administración Pública Municipal, así como de los sectores </w:t>
      </w:r>
      <w:r>
        <w:rPr>
          <w:rFonts w:ascii="Arial" w:hAnsi="Arial" w:cs="Arial"/>
          <w:sz w:val="20"/>
          <w:szCs w:val="20"/>
        </w:rPr>
        <w:t xml:space="preserve">público, privado y social en la </w:t>
      </w:r>
      <w:r w:rsidRPr="004E2F66">
        <w:rPr>
          <w:rFonts w:ascii="Arial" w:hAnsi="Arial" w:cs="Arial"/>
          <w:sz w:val="20"/>
          <w:szCs w:val="20"/>
        </w:rPr>
        <w:t xml:space="preserve">actualización del PACMUN, así como en el cumplimiento </w:t>
      </w:r>
      <w:r>
        <w:rPr>
          <w:rFonts w:ascii="Arial" w:hAnsi="Arial" w:cs="Arial"/>
          <w:sz w:val="20"/>
          <w:szCs w:val="20"/>
        </w:rPr>
        <w:t xml:space="preserve">de las acciones de mitigación y </w:t>
      </w:r>
      <w:r w:rsidRPr="004E2F66">
        <w:rPr>
          <w:rFonts w:ascii="Arial" w:hAnsi="Arial" w:cs="Arial"/>
          <w:sz w:val="20"/>
          <w:szCs w:val="20"/>
        </w:rPr>
        <w:t xml:space="preserve">adaptación definidas en el mismo. </w:t>
      </w:r>
    </w:p>
    <w:p w14:paraId="12186B69" w14:textId="77777777" w:rsidR="00114ECA" w:rsidRDefault="00114ECA" w:rsidP="00F70B16">
      <w:pPr>
        <w:jc w:val="both"/>
        <w:rPr>
          <w:rFonts w:ascii="Arial" w:hAnsi="Arial" w:cs="Arial"/>
          <w:b/>
          <w:sz w:val="20"/>
          <w:szCs w:val="20"/>
        </w:rPr>
      </w:pPr>
    </w:p>
    <w:p w14:paraId="168F9C6C" w14:textId="4E89A8AA"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184</w:t>
      </w:r>
      <w:r w:rsidRPr="004E2F66">
        <w:rPr>
          <w:rFonts w:ascii="Arial" w:hAnsi="Arial" w:cs="Arial"/>
          <w:sz w:val="20"/>
          <w:szCs w:val="20"/>
        </w:rPr>
        <w:t xml:space="preserve">. El Programa de Acción Climática Municipal y sus </w:t>
      </w:r>
      <w:r>
        <w:rPr>
          <w:rFonts w:ascii="Arial" w:hAnsi="Arial" w:cs="Arial"/>
          <w:sz w:val="20"/>
          <w:szCs w:val="20"/>
        </w:rPr>
        <w:t xml:space="preserve">actualizaciones se </w:t>
      </w:r>
      <w:r w:rsidRPr="004E2F66">
        <w:rPr>
          <w:rFonts w:ascii="Arial" w:hAnsi="Arial" w:cs="Arial"/>
          <w:sz w:val="20"/>
          <w:szCs w:val="20"/>
        </w:rPr>
        <w:t>publicarán en la Gaceta Municipal y en el sitio electrónico ofic</w:t>
      </w:r>
      <w:r>
        <w:rPr>
          <w:rFonts w:ascii="Arial" w:hAnsi="Arial" w:cs="Arial"/>
          <w:sz w:val="20"/>
          <w:szCs w:val="20"/>
        </w:rPr>
        <w:t xml:space="preserve">ial del Municipio de Chihuahua. </w:t>
      </w:r>
      <w:r w:rsidRPr="004E2F66">
        <w:rPr>
          <w:rFonts w:ascii="Arial" w:hAnsi="Arial" w:cs="Arial"/>
          <w:sz w:val="20"/>
          <w:szCs w:val="20"/>
        </w:rPr>
        <w:t xml:space="preserve">Su observancia y cumplimiento serán obligatorios </w:t>
      </w:r>
      <w:r>
        <w:rPr>
          <w:rFonts w:ascii="Arial" w:hAnsi="Arial" w:cs="Arial"/>
          <w:sz w:val="20"/>
          <w:szCs w:val="20"/>
        </w:rPr>
        <w:t xml:space="preserve">para las diferentes áreas de la </w:t>
      </w:r>
      <w:r w:rsidRPr="004E2F66">
        <w:rPr>
          <w:rFonts w:ascii="Arial" w:hAnsi="Arial" w:cs="Arial"/>
          <w:sz w:val="20"/>
          <w:szCs w:val="20"/>
        </w:rPr>
        <w:t>Administración Pública Municipal.</w:t>
      </w:r>
    </w:p>
    <w:p w14:paraId="56320C13" w14:textId="77777777" w:rsidR="00114ECA" w:rsidRDefault="00114ECA" w:rsidP="00F70B16">
      <w:pPr>
        <w:jc w:val="center"/>
        <w:rPr>
          <w:rFonts w:ascii="Arial" w:hAnsi="Arial" w:cs="Arial"/>
          <w:b/>
          <w:szCs w:val="20"/>
        </w:rPr>
      </w:pPr>
    </w:p>
    <w:p w14:paraId="78D53C69" w14:textId="1DF27AD4"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TERCERO</w:t>
      </w:r>
    </w:p>
    <w:p w14:paraId="7FF577E5"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DEL INVENTARIO DE EMISIONES DE GASES EFECTO INVERNADERO (GEI)</w:t>
      </w:r>
    </w:p>
    <w:p w14:paraId="7A5EE28A" w14:textId="77777777" w:rsidR="00114ECA" w:rsidRPr="00114ECA" w:rsidRDefault="00114ECA" w:rsidP="00F70B16">
      <w:pPr>
        <w:jc w:val="center"/>
        <w:rPr>
          <w:rFonts w:ascii="Arial" w:hAnsi="Arial" w:cs="Arial"/>
          <w:b/>
          <w:sz w:val="22"/>
          <w:szCs w:val="22"/>
        </w:rPr>
      </w:pPr>
    </w:p>
    <w:p w14:paraId="2CA468C5" w14:textId="77777777" w:rsidR="00AA1FFF" w:rsidRDefault="00F70B16" w:rsidP="00F70B16">
      <w:pPr>
        <w:jc w:val="both"/>
        <w:rPr>
          <w:rFonts w:ascii="Arial" w:hAnsi="Arial" w:cs="Arial"/>
          <w:sz w:val="20"/>
          <w:szCs w:val="20"/>
        </w:rPr>
      </w:pPr>
      <w:r w:rsidRPr="001D41DD">
        <w:rPr>
          <w:rFonts w:ascii="Arial" w:hAnsi="Arial" w:cs="Arial"/>
          <w:b/>
          <w:sz w:val="20"/>
          <w:szCs w:val="20"/>
        </w:rPr>
        <w:t>Artículo 185.</w:t>
      </w:r>
      <w:r w:rsidRPr="004E2F66">
        <w:rPr>
          <w:rFonts w:ascii="Arial" w:hAnsi="Arial" w:cs="Arial"/>
          <w:sz w:val="20"/>
          <w:szCs w:val="20"/>
        </w:rPr>
        <w:t xml:space="preserve"> El Inventario de Emisiones de GEI es el </w:t>
      </w:r>
      <w:r>
        <w:rPr>
          <w:rFonts w:ascii="Arial" w:hAnsi="Arial" w:cs="Arial"/>
          <w:sz w:val="20"/>
          <w:szCs w:val="20"/>
        </w:rPr>
        <w:t xml:space="preserve">documento que reporta emisiones </w:t>
      </w:r>
      <w:r w:rsidRPr="004E2F66">
        <w:rPr>
          <w:rFonts w:ascii="Arial" w:hAnsi="Arial" w:cs="Arial"/>
          <w:sz w:val="20"/>
          <w:szCs w:val="20"/>
        </w:rPr>
        <w:t>estimadas generadas por los diferentes sectores del Munic</w:t>
      </w:r>
      <w:r>
        <w:rPr>
          <w:rFonts w:ascii="Arial" w:hAnsi="Arial" w:cs="Arial"/>
          <w:sz w:val="20"/>
          <w:szCs w:val="20"/>
        </w:rPr>
        <w:t xml:space="preserve">ipio, mismo que será integrado, </w:t>
      </w:r>
      <w:r w:rsidRPr="004E2F66">
        <w:rPr>
          <w:rFonts w:ascii="Arial" w:hAnsi="Arial" w:cs="Arial"/>
          <w:sz w:val="20"/>
          <w:szCs w:val="20"/>
        </w:rPr>
        <w:t>operado y publicado por la D</w:t>
      </w:r>
      <w:r>
        <w:rPr>
          <w:rFonts w:ascii="Arial" w:hAnsi="Arial" w:cs="Arial"/>
          <w:sz w:val="20"/>
          <w:szCs w:val="20"/>
        </w:rPr>
        <w:t xml:space="preserve">irección. </w:t>
      </w:r>
    </w:p>
    <w:p w14:paraId="47286D18" w14:textId="77777777" w:rsidR="00AA1FFF" w:rsidRDefault="00AA1FFF" w:rsidP="00F70B16">
      <w:pPr>
        <w:jc w:val="both"/>
        <w:rPr>
          <w:rFonts w:ascii="Arial" w:hAnsi="Arial" w:cs="Arial"/>
          <w:sz w:val="20"/>
          <w:szCs w:val="20"/>
        </w:rPr>
      </w:pPr>
    </w:p>
    <w:p w14:paraId="277B8F18" w14:textId="3A5417F9" w:rsidR="00F70B16" w:rsidRPr="004E2F66" w:rsidRDefault="00F70B16" w:rsidP="00F70B16">
      <w:pPr>
        <w:jc w:val="both"/>
        <w:rPr>
          <w:rFonts w:ascii="Arial" w:hAnsi="Arial" w:cs="Arial"/>
          <w:sz w:val="20"/>
          <w:szCs w:val="20"/>
        </w:rPr>
      </w:pPr>
      <w:r w:rsidRPr="004E2F66">
        <w:rPr>
          <w:rFonts w:ascii="Arial" w:hAnsi="Arial" w:cs="Arial"/>
          <w:sz w:val="20"/>
          <w:szCs w:val="20"/>
        </w:rPr>
        <w:t>El Inventario formará parte del PACMUN para la toma d</w:t>
      </w:r>
      <w:r>
        <w:rPr>
          <w:rFonts w:ascii="Arial" w:hAnsi="Arial" w:cs="Arial"/>
          <w:sz w:val="20"/>
          <w:szCs w:val="20"/>
        </w:rPr>
        <w:t xml:space="preserve">e decisiones gubernamentales de </w:t>
      </w:r>
      <w:r w:rsidRPr="004E2F66">
        <w:rPr>
          <w:rFonts w:ascii="Arial" w:hAnsi="Arial" w:cs="Arial"/>
          <w:sz w:val="20"/>
          <w:szCs w:val="20"/>
        </w:rPr>
        <w:t>mitigación y adaptación al cambio climático en el Municipio</w:t>
      </w:r>
      <w:r>
        <w:rPr>
          <w:rFonts w:ascii="Arial" w:hAnsi="Arial" w:cs="Arial"/>
          <w:sz w:val="20"/>
          <w:szCs w:val="20"/>
        </w:rPr>
        <w:t xml:space="preserve"> de Chihuahua, y será aplicable </w:t>
      </w:r>
      <w:r w:rsidRPr="004E2F66">
        <w:rPr>
          <w:rFonts w:ascii="Arial" w:hAnsi="Arial" w:cs="Arial"/>
          <w:sz w:val="20"/>
          <w:szCs w:val="20"/>
        </w:rPr>
        <w:t>en políticas, programas, planes y regulación en esta materia.</w:t>
      </w:r>
    </w:p>
    <w:p w14:paraId="35271317" w14:textId="77777777" w:rsidR="00114ECA" w:rsidRDefault="00114ECA" w:rsidP="00F70B16">
      <w:pPr>
        <w:jc w:val="both"/>
        <w:rPr>
          <w:rFonts w:ascii="Arial" w:hAnsi="Arial" w:cs="Arial"/>
          <w:b/>
          <w:sz w:val="20"/>
          <w:szCs w:val="20"/>
        </w:rPr>
      </w:pPr>
    </w:p>
    <w:p w14:paraId="4A2D4470" w14:textId="29FB9F9D"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186.</w:t>
      </w:r>
      <w:r w:rsidRPr="004E2F66">
        <w:rPr>
          <w:rFonts w:ascii="Arial" w:hAnsi="Arial" w:cs="Arial"/>
          <w:sz w:val="20"/>
          <w:szCs w:val="20"/>
        </w:rPr>
        <w:t xml:space="preserve"> El Inventario de Emisiones de GEI, </w:t>
      </w:r>
      <w:r>
        <w:rPr>
          <w:rFonts w:ascii="Arial" w:hAnsi="Arial" w:cs="Arial"/>
          <w:sz w:val="20"/>
          <w:szCs w:val="20"/>
        </w:rPr>
        <w:t xml:space="preserve">estará sujeto a la normativa de </w:t>
      </w:r>
      <w:r w:rsidRPr="004E2F66">
        <w:rPr>
          <w:rFonts w:ascii="Arial" w:hAnsi="Arial" w:cs="Arial"/>
          <w:sz w:val="20"/>
          <w:szCs w:val="20"/>
        </w:rPr>
        <w:t>transparencia y acceso a la información pública.</w:t>
      </w:r>
    </w:p>
    <w:p w14:paraId="7099EC92" w14:textId="77777777" w:rsidR="00114ECA" w:rsidRDefault="00114ECA" w:rsidP="00F70B16">
      <w:pPr>
        <w:jc w:val="both"/>
        <w:rPr>
          <w:rFonts w:ascii="Arial" w:hAnsi="Arial" w:cs="Arial"/>
          <w:b/>
          <w:sz w:val="20"/>
          <w:szCs w:val="20"/>
        </w:rPr>
      </w:pPr>
    </w:p>
    <w:p w14:paraId="45A769C8" w14:textId="416F9452" w:rsidR="00F70B16" w:rsidRPr="004E2F66" w:rsidRDefault="00F70B16" w:rsidP="00F70B16">
      <w:pPr>
        <w:jc w:val="both"/>
        <w:rPr>
          <w:rFonts w:ascii="Arial" w:hAnsi="Arial" w:cs="Arial"/>
          <w:sz w:val="20"/>
          <w:szCs w:val="20"/>
        </w:rPr>
      </w:pPr>
      <w:r w:rsidRPr="001D41DD">
        <w:rPr>
          <w:rFonts w:ascii="Arial" w:hAnsi="Arial" w:cs="Arial"/>
          <w:b/>
          <w:sz w:val="20"/>
          <w:szCs w:val="20"/>
        </w:rPr>
        <w:t>Artículo 187</w:t>
      </w:r>
      <w:r w:rsidRPr="004E2F66">
        <w:rPr>
          <w:rFonts w:ascii="Arial" w:hAnsi="Arial" w:cs="Arial"/>
          <w:sz w:val="20"/>
          <w:szCs w:val="20"/>
        </w:rPr>
        <w:t>. Para la integración del Inventario de Emisione</w:t>
      </w:r>
      <w:r>
        <w:rPr>
          <w:rFonts w:ascii="Arial" w:hAnsi="Arial" w:cs="Arial"/>
          <w:sz w:val="20"/>
          <w:szCs w:val="20"/>
        </w:rPr>
        <w:t xml:space="preserve">s de GEI, la Dirección aplicará </w:t>
      </w:r>
      <w:r w:rsidRPr="004E2F66">
        <w:rPr>
          <w:rFonts w:ascii="Arial" w:hAnsi="Arial" w:cs="Arial"/>
          <w:sz w:val="20"/>
          <w:szCs w:val="20"/>
        </w:rPr>
        <w:t>las directrices y metodologías para los inventarios d</w:t>
      </w:r>
      <w:r>
        <w:rPr>
          <w:rFonts w:ascii="Arial" w:hAnsi="Arial" w:cs="Arial"/>
          <w:sz w:val="20"/>
          <w:szCs w:val="20"/>
        </w:rPr>
        <w:t xml:space="preserve">e GEI y la Guía para las Buenas </w:t>
      </w:r>
      <w:r w:rsidRPr="004E2F66">
        <w:rPr>
          <w:rFonts w:ascii="Arial" w:hAnsi="Arial" w:cs="Arial"/>
          <w:sz w:val="20"/>
          <w:szCs w:val="20"/>
        </w:rPr>
        <w:t>Prácticas y la Gestión de Incertidumbre del IPCC, pudi</w:t>
      </w:r>
      <w:r>
        <w:rPr>
          <w:rFonts w:ascii="Arial" w:hAnsi="Arial" w:cs="Arial"/>
          <w:sz w:val="20"/>
          <w:szCs w:val="20"/>
        </w:rPr>
        <w:t xml:space="preserve">endo adecuarlas al contexto del </w:t>
      </w:r>
      <w:r w:rsidRPr="004E2F66">
        <w:rPr>
          <w:rFonts w:ascii="Arial" w:hAnsi="Arial" w:cs="Arial"/>
          <w:sz w:val="20"/>
          <w:szCs w:val="20"/>
        </w:rPr>
        <w:t>Municipio de Chihuahua.</w:t>
      </w:r>
    </w:p>
    <w:p w14:paraId="1109CF7D" w14:textId="77777777" w:rsidR="00114ECA" w:rsidRDefault="00114ECA" w:rsidP="00F70B16">
      <w:pPr>
        <w:jc w:val="both"/>
        <w:rPr>
          <w:rFonts w:ascii="Arial" w:hAnsi="Arial" w:cs="Arial"/>
          <w:b/>
          <w:sz w:val="20"/>
          <w:szCs w:val="20"/>
        </w:rPr>
      </w:pPr>
    </w:p>
    <w:p w14:paraId="4292097A" w14:textId="7D5DC2DF" w:rsidR="00F70B16" w:rsidRPr="004E2F66" w:rsidRDefault="00F70B16" w:rsidP="00F70B16">
      <w:pPr>
        <w:jc w:val="both"/>
        <w:rPr>
          <w:rFonts w:ascii="Arial" w:hAnsi="Arial" w:cs="Arial"/>
          <w:sz w:val="20"/>
          <w:szCs w:val="20"/>
        </w:rPr>
      </w:pPr>
      <w:r w:rsidRPr="00FA6810">
        <w:rPr>
          <w:rFonts w:ascii="Arial" w:hAnsi="Arial" w:cs="Arial"/>
          <w:b/>
          <w:sz w:val="20"/>
          <w:szCs w:val="20"/>
        </w:rPr>
        <w:t>Artículo 188</w:t>
      </w:r>
      <w:r w:rsidRPr="004E2F66">
        <w:rPr>
          <w:rFonts w:ascii="Arial" w:hAnsi="Arial" w:cs="Arial"/>
          <w:sz w:val="20"/>
          <w:szCs w:val="20"/>
        </w:rPr>
        <w:t>. El Inventario de Emisiones de GEI se i</w:t>
      </w:r>
      <w:r>
        <w:rPr>
          <w:rFonts w:ascii="Arial" w:hAnsi="Arial" w:cs="Arial"/>
          <w:sz w:val="20"/>
          <w:szCs w:val="20"/>
        </w:rPr>
        <w:t xml:space="preserve">ntegrará, cuando menos, por los </w:t>
      </w:r>
      <w:r w:rsidRPr="004E2F66">
        <w:rPr>
          <w:rFonts w:ascii="Arial" w:hAnsi="Arial" w:cs="Arial"/>
          <w:sz w:val="20"/>
          <w:szCs w:val="20"/>
        </w:rPr>
        <w:t>siguientes elementos:</w:t>
      </w:r>
    </w:p>
    <w:p w14:paraId="579C1750" w14:textId="77777777" w:rsidR="00114ECA" w:rsidRDefault="00114ECA" w:rsidP="00F70B16">
      <w:pPr>
        <w:jc w:val="both"/>
        <w:rPr>
          <w:rFonts w:ascii="Arial" w:hAnsi="Arial" w:cs="Arial"/>
          <w:bCs/>
          <w:sz w:val="20"/>
          <w:szCs w:val="20"/>
        </w:rPr>
      </w:pPr>
    </w:p>
    <w:p w14:paraId="778275C4" w14:textId="70007F92"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Los compuestos de emisiones materia del Inventario;</w:t>
      </w:r>
    </w:p>
    <w:p w14:paraId="0F2035AB" w14:textId="77777777" w:rsidR="00114ECA" w:rsidRDefault="00114ECA" w:rsidP="0014206C">
      <w:pPr>
        <w:jc w:val="both"/>
        <w:rPr>
          <w:rFonts w:ascii="Arial" w:hAnsi="Arial" w:cs="Arial"/>
          <w:bCs/>
          <w:sz w:val="20"/>
          <w:szCs w:val="20"/>
        </w:rPr>
      </w:pPr>
    </w:p>
    <w:p w14:paraId="62ECE859" w14:textId="6DF2939E"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La determinación de fuentes emisoras de GEI ubicadas en el Municipio de Chihuahua;</w:t>
      </w:r>
    </w:p>
    <w:p w14:paraId="43998E90" w14:textId="77777777" w:rsidR="00114ECA" w:rsidRDefault="00114ECA" w:rsidP="0014206C">
      <w:pPr>
        <w:jc w:val="both"/>
        <w:rPr>
          <w:rFonts w:ascii="Arial" w:hAnsi="Arial" w:cs="Arial"/>
          <w:bCs/>
          <w:sz w:val="20"/>
          <w:szCs w:val="20"/>
        </w:rPr>
      </w:pPr>
    </w:p>
    <w:p w14:paraId="359A79D2" w14:textId="668A6E6B"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La metodología de cálculo utilizada, así como las memorias de cálculo;</w:t>
      </w:r>
    </w:p>
    <w:p w14:paraId="51E43114" w14:textId="77777777" w:rsidR="00114ECA" w:rsidRDefault="00114ECA" w:rsidP="0014206C">
      <w:pPr>
        <w:jc w:val="both"/>
        <w:rPr>
          <w:rFonts w:ascii="Arial" w:hAnsi="Arial" w:cs="Arial"/>
          <w:bCs/>
          <w:sz w:val="20"/>
          <w:szCs w:val="20"/>
        </w:rPr>
      </w:pPr>
    </w:p>
    <w:p w14:paraId="02403ED1" w14:textId="71BD9A2B"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Las emisiones de GEI y captura de carbono por sectores y categorías a que se refiere el artículo 7, fracción XIV, de la Ley General de Cambio Climático; y</w:t>
      </w:r>
    </w:p>
    <w:p w14:paraId="615A317F" w14:textId="77777777" w:rsidR="00114ECA" w:rsidRDefault="00114ECA" w:rsidP="0014206C">
      <w:pPr>
        <w:jc w:val="both"/>
        <w:rPr>
          <w:rFonts w:ascii="Arial" w:hAnsi="Arial" w:cs="Arial"/>
          <w:bCs/>
          <w:sz w:val="20"/>
          <w:szCs w:val="20"/>
        </w:rPr>
      </w:pPr>
    </w:p>
    <w:p w14:paraId="75B67D03" w14:textId="19267F50" w:rsidR="00F70B16" w:rsidRPr="0014206C" w:rsidRDefault="00F70B16" w:rsidP="00E74739">
      <w:pPr>
        <w:pStyle w:val="Prrafodelista"/>
        <w:numPr>
          <w:ilvl w:val="0"/>
          <w:numId w:val="59"/>
        </w:numPr>
        <w:jc w:val="both"/>
        <w:rPr>
          <w:rFonts w:ascii="Arial" w:hAnsi="Arial" w:cs="Arial"/>
          <w:sz w:val="20"/>
          <w:szCs w:val="20"/>
        </w:rPr>
      </w:pPr>
      <w:r w:rsidRPr="0014206C">
        <w:rPr>
          <w:rFonts w:ascii="Arial" w:hAnsi="Arial" w:cs="Arial"/>
          <w:sz w:val="20"/>
          <w:szCs w:val="20"/>
        </w:rPr>
        <w:t xml:space="preserve">La bibliografía de respaldo, utilizada para el análisis de los elementos de integración del Inventario. </w:t>
      </w:r>
    </w:p>
    <w:p w14:paraId="13E569CA" w14:textId="77777777" w:rsidR="00114ECA" w:rsidRDefault="00114ECA" w:rsidP="00114ECA">
      <w:pPr>
        <w:ind w:left="567"/>
        <w:jc w:val="both"/>
        <w:rPr>
          <w:rFonts w:ascii="Arial" w:hAnsi="Arial" w:cs="Arial"/>
          <w:b/>
          <w:sz w:val="20"/>
          <w:szCs w:val="20"/>
        </w:rPr>
      </w:pPr>
    </w:p>
    <w:p w14:paraId="74E6D8EB" w14:textId="2055BAA1" w:rsidR="00F70B16" w:rsidRDefault="00F70B16" w:rsidP="00F70B16">
      <w:pPr>
        <w:jc w:val="both"/>
        <w:rPr>
          <w:rFonts w:ascii="Arial" w:hAnsi="Arial" w:cs="Arial"/>
          <w:sz w:val="20"/>
          <w:szCs w:val="20"/>
        </w:rPr>
      </w:pPr>
      <w:r w:rsidRPr="00FA6810">
        <w:rPr>
          <w:rFonts w:ascii="Arial" w:hAnsi="Arial" w:cs="Arial"/>
          <w:b/>
          <w:sz w:val="20"/>
          <w:szCs w:val="20"/>
        </w:rPr>
        <w:t>Artículo 189.</w:t>
      </w:r>
      <w:r w:rsidRPr="004E2F66">
        <w:rPr>
          <w:rFonts w:ascii="Arial" w:hAnsi="Arial" w:cs="Arial"/>
          <w:sz w:val="20"/>
          <w:szCs w:val="20"/>
        </w:rPr>
        <w:t xml:space="preserve"> El Inventario de Emisiones de GEI será actua</w:t>
      </w:r>
      <w:r>
        <w:rPr>
          <w:rFonts w:ascii="Arial" w:hAnsi="Arial" w:cs="Arial"/>
          <w:sz w:val="20"/>
          <w:szCs w:val="20"/>
        </w:rPr>
        <w:t xml:space="preserve">lizado por la Dirección durante </w:t>
      </w:r>
      <w:r w:rsidRPr="004E2F66">
        <w:rPr>
          <w:rFonts w:ascii="Arial" w:hAnsi="Arial" w:cs="Arial"/>
          <w:sz w:val="20"/>
          <w:szCs w:val="20"/>
        </w:rPr>
        <w:t>el segundo año de cada administración municipal y será p</w:t>
      </w:r>
      <w:r>
        <w:rPr>
          <w:rFonts w:ascii="Arial" w:hAnsi="Arial" w:cs="Arial"/>
          <w:sz w:val="20"/>
          <w:szCs w:val="20"/>
        </w:rPr>
        <w:t xml:space="preserve">arte del Sistema de Información </w:t>
      </w:r>
      <w:r w:rsidRPr="004E2F66">
        <w:rPr>
          <w:rFonts w:ascii="Arial" w:hAnsi="Arial" w:cs="Arial"/>
          <w:sz w:val="20"/>
          <w:szCs w:val="20"/>
        </w:rPr>
        <w:t>de Cambio Climático del Municipio de Chihuahua.</w:t>
      </w:r>
    </w:p>
    <w:p w14:paraId="571CB7D0" w14:textId="77777777" w:rsidR="00F70B16" w:rsidRDefault="00F70B16" w:rsidP="00F70B16">
      <w:pPr>
        <w:jc w:val="center"/>
        <w:rPr>
          <w:rFonts w:ascii="Arial" w:hAnsi="Arial" w:cs="Arial"/>
          <w:sz w:val="20"/>
          <w:szCs w:val="20"/>
        </w:rPr>
      </w:pPr>
    </w:p>
    <w:p w14:paraId="662161AA" w14:textId="0AE0B84D" w:rsidR="00F70B16" w:rsidRPr="00114ECA" w:rsidRDefault="00F70B16" w:rsidP="00F70B16">
      <w:pPr>
        <w:jc w:val="center"/>
        <w:rPr>
          <w:rFonts w:ascii="Arial" w:hAnsi="Arial" w:cs="Arial"/>
          <w:b/>
          <w:sz w:val="22"/>
          <w:szCs w:val="22"/>
        </w:rPr>
      </w:pPr>
      <w:r w:rsidRPr="00114ECA">
        <w:rPr>
          <w:rFonts w:ascii="Arial" w:hAnsi="Arial" w:cs="Arial"/>
          <w:b/>
          <w:sz w:val="22"/>
          <w:szCs w:val="22"/>
        </w:rPr>
        <w:lastRenderedPageBreak/>
        <w:t>CAPÍTULO CUARTO</w:t>
      </w:r>
    </w:p>
    <w:p w14:paraId="5EED42BA"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DEL SISTEMA DE INFORMACIÓN DE CAMBIO CLIMÁTICO</w:t>
      </w:r>
    </w:p>
    <w:p w14:paraId="4F25C65E" w14:textId="77777777" w:rsidR="00114ECA" w:rsidRPr="00114ECA" w:rsidRDefault="00114ECA" w:rsidP="00114ECA">
      <w:pPr>
        <w:jc w:val="center"/>
        <w:rPr>
          <w:rFonts w:ascii="Arial" w:hAnsi="Arial" w:cs="Arial"/>
          <w:b/>
          <w:sz w:val="22"/>
          <w:szCs w:val="22"/>
        </w:rPr>
      </w:pPr>
      <w:r w:rsidRPr="00114ECA">
        <w:rPr>
          <w:rFonts w:ascii="Arial" w:hAnsi="Arial" w:cs="Arial"/>
          <w:sz w:val="22"/>
          <w:szCs w:val="22"/>
        </w:rPr>
        <w:t>DEL MUNICIPIO DE CHIHUAHUA</w:t>
      </w:r>
    </w:p>
    <w:p w14:paraId="6A0B21CF" w14:textId="77777777" w:rsidR="00114ECA" w:rsidRPr="00114ECA" w:rsidRDefault="00114ECA" w:rsidP="00F70B16">
      <w:pPr>
        <w:jc w:val="center"/>
        <w:rPr>
          <w:rFonts w:ascii="Arial" w:hAnsi="Arial" w:cs="Arial"/>
          <w:b/>
          <w:sz w:val="22"/>
          <w:szCs w:val="22"/>
        </w:rPr>
      </w:pPr>
    </w:p>
    <w:p w14:paraId="74EE100D" w14:textId="77777777" w:rsidR="00AA1FFF" w:rsidRDefault="00F70B16" w:rsidP="00F70B16">
      <w:pPr>
        <w:jc w:val="both"/>
        <w:rPr>
          <w:rFonts w:ascii="Arial" w:hAnsi="Arial" w:cs="Arial"/>
          <w:sz w:val="20"/>
          <w:szCs w:val="20"/>
        </w:rPr>
      </w:pPr>
      <w:r w:rsidRPr="00FA6810">
        <w:rPr>
          <w:rFonts w:ascii="Arial" w:hAnsi="Arial" w:cs="Arial"/>
          <w:b/>
          <w:sz w:val="20"/>
          <w:szCs w:val="20"/>
        </w:rPr>
        <w:t>Artículo 190.</w:t>
      </w:r>
      <w:r w:rsidRPr="004E2F66">
        <w:rPr>
          <w:rFonts w:ascii="Arial" w:hAnsi="Arial" w:cs="Arial"/>
          <w:sz w:val="20"/>
          <w:szCs w:val="20"/>
        </w:rPr>
        <w:t xml:space="preserve"> Se integra el Sistema de Información, cuya </w:t>
      </w:r>
      <w:r>
        <w:rPr>
          <w:rFonts w:ascii="Arial" w:hAnsi="Arial" w:cs="Arial"/>
          <w:sz w:val="20"/>
          <w:szCs w:val="20"/>
        </w:rPr>
        <w:t xml:space="preserve">administración, operación, </w:t>
      </w:r>
      <w:r w:rsidRPr="004E2F66">
        <w:rPr>
          <w:rFonts w:ascii="Arial" w:hAnsi="Arial" w:cs="Arial"/>
          <w:sz w:val="20"/>
          <w:szCs w:val="20"/>
        </w:rPr>
        <w:t xml:space="preserve">mantenimiento y actualización </w:t>
      </w:r>
      <w:r>
        <w:rPr>
          <w:rFonts w:ascii="Arial" w:hAnsi="Arial" w:cs="Arial"/>
          <w:sz w:val="20"/>
          <w:szCs w:val="20"/>
        </w:rPr>
        <w:t xml:space="preserve">estará a cargo de la Dirección. </w:t>
      </w:r>
    </w:p>
    <w:p w14:paraId="26760498" w14:textId="77777777" w:rsidR="00AA1FFF" w:rsidRDefault="00AA1FFF" w:rsidP="00F70B16">
      <w:pPr>
        <w:jc w:val="both"/>
        <w:rPr>
          <w:rFonts w:ascii="Arial" w:hAnsi="Arial" w:cs="Arial"/>
          <w:sz w:val="20"/>
          <w:szCs w:val="20"/>
        </w:rPr>
      </w:pPr>
    </w:p>
    <w:p w14:paraId="29ACA581" w14:textId="6BEAB6DC" w:rsidR="00F70B16" w:rsidRPr="004E2F66" w:rsidRDefault="00F70B16" w:rsidP="00F70B16">
      <w:pPr>
        <w:jc w:val="both"/>
        <w:rPr>
          <w:rFonts w:ascii="Arial" w:hAnsi="Arial" w:cs="Arial"/>
          <w:sz w:val="20"/>
          <w:szCs w:val="20"/>
        </w:rPr>
      </w:pPr>
      <w:r w:rsidRPr="004E2F66">
        <w:rPr>
          <w:rFonts w:ascii="Arial" w:hAnsi="Arial" w:cs="Arial"/>
          <w:sz w:val="20"/>
          <w:szCs w:val="20"/>
        </w:rPr>
        <w:t>El Sistema de Información será accesible al público en ge</w:t>
      </w:r>
      <w:r>
        <w:rPr>
          <w:rFonts w:ascii="Arial" w:hAnsi="Arial" w:cs="Arial"/>
          <w:sz w:val="20"/>
          <w:szCs w:val="20"/>
        </w:rPr>
        <w:t xml:space="preserve">neral a través de la página web </w:t>
      </w:r>
      <w:r w:rsidRPr="004E2F66">
        <w:rPr>
          <w:rFonts w:ascii="Arial" w:hAnsi="Arial" w:cs="Arial"/>
          <w:sz w:val="20"/>
          <w:szCs w:val="20"/>
        </w:rPr>
        <w:t>del Municipio, observándose los derechos de propiedad industrial e intelectual</w:t>
      </w:r>
      <w:r>
        <w:rPr>
          <w:rFonts w:ascii="Arial" w:hAnsi="Arial" w:cs="Arial"/>
          <w:sz w:val="20"/>
          <w:szCs w:val="20"/>
        </w:rPr>
        <w:t xml:space="preserve">, las </w:t>
      </w:r>
      <w:r w:rsidRPr="004E2F66">
        <w:rPr>
          <w:rFonts w:ascii="Arial" w:hAnsi="Arial" w:cs="Arial"/>
          <w:sz w:val="20"/>
          <w:szCs w:val="20"/>
        </w:rPr>
        <w:t>disposiciones de información confidencial y reservada y de</w:t>
      </w:r>
      <w:r>
        <w:rPr>
          <w:rFonts w:ascii="Arial" w:hAnsi="Arial" w:cs="Arial"/>
          <w:sz w:val="20"/>
          <w:szCs w:val="20"/>
        </w:rPr>
        <w:t xml:space="preserve"> protección de datos personales </w:t>
      </w:r>
      <w:r w:rsidRPr="004E2F66">
        <w:rPr>
          <w:rFonts w:ascii="Arial" w:hAnsi="Arial" w:cs="Arial"/>
          <w:sz w:val="20"/>
          <w:szCs w:val="20"/>
        </w:rPr>
        <w:t>previstas en la normativa de transparencia y acceso a la in</w:t>
      </w:r>
      <w:r>
        <w:rPr>
          <w:rFonts w:ascii="Arial" w:hAnsi="Arial" w:cs="Arial"/>
          <w:sz w:val="20"/>
          <w:szCs w:val="20"/>
        </w:rPr>
        <w:t xml:space="preserve">formación pública, así como las </w:t>
      </w:r>
      <w:r w:rsidRPr="004E2F66">
        <w:rPr>
          <w:rFonts w:ascii="Arial" w:hAnsi="Arial" w:cs="Arial"/>
          <w:sz w:val="20"/>
          <w:szCs w:val="20"/>
        </w:rPr>
        <w:t>reglas de confidencialidad que resulten aplicables.</w:t>
      </w:r>
    </w:p>
    <w:p w14:paraId="140D17B2" w14:textId="77777777" w:rsidR="00114ECA" w:rsidRDefault="00114ECA" w:rsidP="00F70B16">
      <w:pPr>
        <w:jc w:val="both"/>
        <w:rPr>
          <w:rFonts w:ascii="Arial" w:hAnsi="Arial" w:cs="Arial"/>
          <w:sz w:val="20"/>
          <w:szCs w:val="20"/>
        </w:rPr>
      </w:pPr>
    </w:p>
    <w:p w14:paraId="5F560B2C" w14:textId="0A0F9D2A" w:rsidR="00F70B16" w:rsidRPr="004E2F66" w:rsidRDefault="00F70B16" w:rsidP="00F70B16">
      <w:pPr>
        <w:jc w:val="both"/>
        <w:rPr>
          <w:rFonts w:ascii="Arial" w:hAnsi="Arial" w:cs="Arial"/>
          <w:sz w:val="20"/>
          <w:szCs w:val="20"/>
        </w:rPr>
      </w:pPr>
      <w:r w:rsidRPr="004E2F66">
        <w:rPr>
          <w:rFonts w:ascii="Arial" w:hAnsi="Arial" w:cs="Arial"/>
          <w:sz w:val="20"/>
          <w:szCs w:val="20"/>
        </w:rPr>
        <w:t>En los términos de las disposiciones de transparencia y acce</w:t>
      </w:r>
      <w:r>
        <w:rPr>
          <w:rFonts w:ascii="Arial" w:hAnsi="Arial" w:cs="Arial"/>
          <w:sz w:val="20"/>
          <w:szCs w:val="20"/>
        </w:rPr>
        <w:t xml:space="preserve">so a la información pública del </w:t>
      </w:r>
      <w:r w:rsidRPr="004E2F66">
        <w:rPr>
          <w:rFonts w:ascii="Arial" w:hAnsi="Arial" w:cs="Arial"/>
          <w:sz w:val="20"/>
          <w:szCs w:val="20"/>
        </w:rPr>
        <w:t>Municipio de Chihuahua, se considera información reservada a</w:t>
      </w:r>
      <w:r>
        <w:rPr>
          <w:rFonts w:ascii="Arial" w:hAnsi="Arial" w:cs="Arial"/>
          <w:sz w:val="20"/>
          <w:szCs w:val="20"/>
        </w:rPr>
        <w:t xml:space="preserve">quella relativa a los servicios </w:t>
      </w:r>
      <w:r w:rsidRPr="004E2F66">
        <w:rPr>
          <w:rFonts w:ascii="Arial" w:hAnsi="Arial" w:cs="Arial"/>
          <w:sz w:val="20"/>
          <w:szCs w:val="20"/>
        </w:rPr>
        <w:t>vitales y sistemas estratégicos, a la Seguridad Pública</w:t>
      </w:r>
      <w:r>
        <w:rPr>
          <w:rFonts w:ascii="Arial" w:hAnsi="Arial" w:cs="Arial"/>
          <w:sz w:val="20"/>
          <w:szCs w:val="20"/>
        </w:rPr>
        <w:t xml:space="preserve"> del municipio y a la Seguridad </w:t>
      </w:r>
      <w:r w:rsidRPr="004E2F66">
        <w:rPr>
          <w:rFonts w:ascii="Arial" w:hAnsi="Arial" w:cs="Arial"/>
          <w:sz w:val="20"/>
          <w:szCs w:val="20"/>
        </w:rPr>
        <w:t>Nacional.</w:t>
      </w:r>
    </w:p>
    <w:p w14:paraId="126403C0" w14:textId="77777777" w:rsidR="00114ECA" w:rsidRDefault="00114ECA" w:rsidP="00F70B16">
      <w:pPr>
        <w:jc w:val="both"/>
        <w:rPr>
          <w:rFonts w:ascii="Arial" w:hAnsi="Arial" w:cs="Arial"/>
          <w:b/>
          <w:sz w:val="20"/>
          <w:szCs w:val="20"/>
        </w:rPr>
      </w:pPr>
    </w:p>
    <w:p w14:paraId="5F2DD547" w14:textId="77777777" w:rsidR="00114ECA" w:rsidRDefault="00114ECA" w:rsidP="00F70B16">
      <w:pPr>
        <w:jc w:val="both"/>
        <w:rPr>
          <w:rFonts w:ascii="Arial" w:hAnsi="Arial" w:cs="Arial"/>
          <w:b/>
          <w:sz w:val="20"/>
          <w:szCs w:val="20"/>
        </w:rPr>
      </w:pPr>
    </w:p>
    <w:p w14:paraId="02F77180" w14:textId="7007329E"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191</w:t>
      </w:r>
      <w:r w:rsidRPr="004E2F66">
        <w:rPr>
          <w:rFonts w:ascii="Arial" w:hAnsi="Arial" w:cs="Arial"/>
          <w:sz w:val="20"/>
          <w:szCs w:val="20"/>
        </w:rPr>
        <w:t>. El Sistema de Información que genere el Municipio tendrá por objeto:</w:t>
      </w:r>
    </w:p>
    <w:p w14:paraId="305128A1" w14:textId="77777777" w:rsidR="00114ECA" w:rsidRDefault="00114ECA" w:rsidP="00F70B16">
      <w:pPr>
        <w:jc w:val="both"/>
        <w:rPr>
          <w:rFonts w:ascii="Arial" w:hAnsi="Arial" w:cs="Arial"/>
          <w:bCs/>
          <w:sz w:val="20"/>
          <w:szCs w:val="20"/>
        </w:rPr>
      </w:pPr>
    </w:p>
    <w:p w14:paraId="69C9FF28" w14:textId="171CE515" w:rsidR="00F70B16" w:rsidRPr="0014206C" w:rsidRDefault="00F70B16" w:rsidP="00E74739">
      <w:pPr>
        <w:pStyle w:val="Prrafodelista"/>
        <w:numPr>
          <w:ilvl w:val="0"/>
          <w:numId w:val="60"/>
        </w:numPr>
        <w:jc w:val="both"/>
        <w:rPr>
          <w:rFonts w:ascii="Arial" w:hAnsi="Arial" w:cs="Arial"/>
          <w:sz w:val="20"/>
          <w:szCs w:val="20"/>
        </w:rPr>
      </w:pPr>
      <w:r w:rsidRPr="0014206C">
        <w:rPr>
          <w:rFonts w:ascii="Arial" w:hAnsi="Arial" w:cs="Arial"/>
          <w:sz w:val="20"/>
          <w:szCs w:val="20"/>
        </w:rPr>
        <w:t>Compilar y difundir la información relevante que genere el Municipio en materia de mitigación y adaptación al cambio climático;</w:t>
      </w:r>
    </w:p>
    <w:p w14:paraId="61E27567" w14:textId="77777777" w:rsidR="00114ECA" w:rsidRDefault="00114ECA" w:rsidP="0014206C">
      <w:pPr>
        <w:jc w:val="both"/>
        <w:rPr>
          <w:rFonts w:ascii="Arial" w:hAnsi="Arial" w:cs="Arial"/>
          <w:bCs/>
          <w:sz w:val="20"/>
          <w:szCs w:val="20"/>
        </w:rPr>
      </w:pPr>
    </w:p>
    <w:p w14:paraId="054EA290" w14:textId="58292360" w:rsidR="00F70B16" w:rsidRPr="0014206C" w:rsidRDefault="00F70B16" w:rsidP="00E74739">
      <w:pPr>
        <w:pStyle w:val="Prrafodelista"/>
        <w:numPr>
          <w:ilvl w:val="0"/>
          <w:numId w:val="60"/>
        </w:numPr>
        <w:jc w:val="both"/>
        <w:rPr>
          <w:rFonts w:ascii="Arial" w:hAnsi="Arial" w:cs="Arial"/>
          <w:sz w:val="20"/>
          <w:szCs w:val="20"/>
        </w:rPr>
      </w:pPr>
      <w:r w:rsidRPr="0014206C">
        <w:rPr>
          <w:rFonts w:ascii="Arial" w:hAnsi="Arial" w:cs="Arial"/>
          <w:sz w:val="20"/>
          <w:szCs w:val="20"/>
        </w:rPr>
        <w:t>Facilitar la integración y actualización del PACMUN; así como de los proyectos de presupuesto para la implementación de las líneas de acción de mitigación para reducir las emisiones GEI y de adaptación para reducir la vulnerabilidad ante los efectos del cambio climático;</w:t>
      </w:r>
    </w:p>
    <w:p w14:paraId="4D6C6412" w14:textId="77777777" w:rsidR="00114ECA" w:rsidRDefault="00114ECA" w:rsidP="0014206C">
      <w:pPr>
        <w:jc w:val="both"/>
        <w:rPr>
          <w:rFonts w:ascii="Arial" w:hAnsi="Arial" w:cs="Arial"/>
          <w:bCs/>
          <w:sz w:val="20"/>
          <w:szCs w:val="20"/>
        </w:rPr>
      </w:pPr>
    </w:p>
    <w:p w14:paraId="34BF308D" w14:textId="3DBA7913" w:rsidR="00F70B16" w:rsidRPr="0014206C" w:rsidRDefault="00F70B16" w:rsidP="00E74739">
      <w:pPr>
        <w:pStyle w:val="Prrafodelista"/>
        <w:numPr>
          <w:ilvl w:val="0"/>
          <w:numId w:val="60"/>
        </w:numPr>
        <w:jc w:val="both"/>
        <w:rPr>
          <w:rFonts w:ascii="Arial" w:hAnsi="Arial" w:cs="Arial"/>
          <w:sz w:val="20"/>
          <w:szCs w:val="20"/>
        </w:rPr>
      </w:pPr>
      <w:r w:rsidRPr="0014206C">
        <w:rPr>
          <w:rFonts w:ascii="Arial" w:hAnsi="Arial" w:cs="Arial"/>
          <w:sz w:val="20"/>
          <w:szCs w:val="20"/>
        </w:rPr>
        <w:t xml:space="preserve">Impulsar y promover la cultura ambiental en materia de Cambio climático como parte de las medidas de mitigación y adaptación al cambio climático en el municipio. </w:t>
      </w:r>
    </w:p>
    <w:p w14:paraId="7B5A46DE" w14:textId="77777777" w:rsidR="00114ECA" w:rsidRDefault="00114ECA" w:rsidP="00F70B16">
      <w:pPr>
        <w:jc w:val="both"/>
        <w:rPr>
          <w:rFonts w:ascii="Arial" w:hAnsi="Arial" w:cs="Arial"/>
          <w:sz w:val="20"/>
          <w:szCs w:val="20"/>
        </w:rPr>
      </w:pPr>
    </w:p>
    <w:p w14:paraId="25B65A94" w14:textId="64AA7BBF" w:rsidR="00F70B16" w:rsidRPr="004E2F66" w:rsidRDefault="00F70B16" w:rsidP="00F70B16">
      <w:pPr>
        <w:jc w:val="both"/>
        <w:rPr>
          <w:rFonts w:ascii="Arial" w:hAnsi="Arial" w:cs="Arial"/>
          <w:sz w:val="20"/>
          <w:szCs w:val="20"/>
        </w:rPr>
      </w:pPr>
      <w:r w:rsidRPr="004E2F66">
        <w:rPr>
          <w:rFonts w:ascii="Arial" w:hAnsi="Arial" w:cs="Arial"/>
          <w:sz w:val="20"/>
          <w:szCs w:val="20"/>
        </w:rPr>
        <w:t>Las diferentes áreas de la Administración Pública Municipal,</w:t>
      </w:r>
      <w:r>
        <w:rPr>
          <w:rFonts w:ascii="Arial" w:hAnsi="Arial" w:cs="Arial"/>
          <w:sz w:val="20"/>
          <w:szCs w:val="20"/>
        </w:rPr>
        <w:t xml:space="preserve"> las instituciones de educación </w:t>
      </w:r>
      <w:r w:rsidRPr="004E2F66">
        <w:rPr>
          <w:rFonts w:ascii="Arial" w:hAnsi="Arial" w:cs="Arial"/>
          <w:sz w:val="20"/>
          <w:szCs w:val="20"/>
        </w:rPr>
        <w:t xml:space="preserve">superior, los centros de investigación y las personas físicas </w:t>
      </w:r>
      <w:r>
        <w:rPr>
          <w:rFonts w:ascii="Arial" w:hAnsi="Arial" w:cs="Arial"/>
          <w:sz w:val="20"/>
          <w:szCs w:val="20"/>
        </w:rPr>
        <w:t xml:space="preserve">o morales, públicas o privadas, </w:t>
      </w:r>
      <w:r w:rsidRPr="004E2F66">
        <w:rPr>
          <w:rFonts w:ascii="Arial" w:hAnsi="Arial" w:cs="Arial"/>
          <w:sz w:val="20"/>
          <w:szCs w:val="20"/>
        </w:rPr>
        <w:t>podrán coadyuvar con la Dirección en la consolidación, fort</w:t>
      </w:r>
      <w:r>
        <w:rPr>
          <w:rFonts w:ascii="Arial" w:hAnsi="Arial" w:cs="Arial"/>
          <w:sz w:val="20"/>
          <w:szCs w:val="20"/>
        </w:rPr>
        <w:t xml:space="preserve">alecimiento y actualización del </w:t>
      </w:r>
      <w:r w:rsidRPr="004E2F66">
        <w:rPr>
          <w:rFonts w:ascii="Arial" w:hAnsi="Arial" w:cs="Arial"/>
          <w:sz w:val="20"/>
          <w:szCs w:val="20"/>
        </w:rPr>
        <w:t>Sistema de Información.</w:t>
      </w:r>
    </w:p>
    <w:p w14:paraId="1A436D4F" w14:textId="77777777" w:rsidR="00114ECA" w:rsidRDefault="00114ECA" w:rsidP="00F70B16">
      <w:pPr>
        <w:jc w:val="both"/>
        <w:rPr>
          <w:rFonts w:ascii="Arial" w:hAnsi="Arial" w:cs="Arial"/>
          <w:b/>
          <w:sz w:val="20"/>
          <w:szCs w:val="20"/>
        </w:rPr>
      </w:pPr>
    </w:p>
    <w:p w14:paraId="5FBDB2EF" w14:textId="0B501507"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192.</w:t>
      </w:r>
      <w:r w:rsidRPr="004E2F66">
        <w:rPr>
          <w:rFonts w:ascii="Arial" w:hAnsi="Arial" w:cs="Arial"/>
          <w:sz w:val="20"/>
          <w:szCs w:val="20"/>
        </w:rPr>
        <w:t xml:space="preserve"> El Sistema de Información se integrará con información proveniente de:</w:t>
      </w:r>
    </w:p>
    <w:p w14:paraId="565543AE" w14:textId="77777777" w:rsidR="00114ECA" w:rsidRDefault="00114ECA" w:rsidP="00F70B16">
      <w:pPr>
        <w:jc w:val="both"/>
        <w:rPr>
          <w:rFonts w:ascii="Arial" w:hAnsi="Arial" w:cs="Arial"/>
          <w:bCs/>
          <w:sz w:val="20"/>
          <w:szCs w:val="20"/>
        </w:rPr>
      </w:pPr>
    </w:p>
    <w:p w14:paraId="0B866C7E" w14:textId="08567AB5"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Plan Municipal de Desarrollo;</w:t>
      </w:r>
    </w:p>
    <w:p w14:paraId="2CE13F0E" w14:textId="77777777" w:rsidR="00114ECA" w:rsidRDefault="00114ECA" w:rsidP="0014206C">
      <w:pPr>
        <w:jc w:val="both"/>
        <w:rPr>
          <w:rFonts w:ascii="Arial" w:hAnsi="Arial" w:cs="Arial"/>
          <w:bCs/>
          <w:sz w:val="20"/>
          <w:szCs w:val="20"/>
        </w:rPr>
      </w:pPr>
    </w:p>
    <w:p w14:paraId="3EFCE64E" w14:textId="07E40EF4"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PACMUN;</w:t>
      </w:r>
    </w:p>
    <w:p w14:paraId="3D261D2B" w14:textId="77777777" w:rsidR="00114ECA" w:rsidRDefault="00114ECA" w:rsidP="0014206C">
      <w:pPr>
        <w:jc w:val="both"/>
        <w:rPr>
          <w:rFonts w:ascii="Arial" w:hAnsi="Arial" w:cs="Arial"/>
          <w:bCs/>
          <w:sz w:val="20"/>
          <w:szCs w:val="20"/>
        </w:rPr>
      </w:pPr>
    </w:p>
    <w:p w14:paraId="071C1196" w14:textId="441575B4"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Reglamento Interno de la Consejo Municipal;</w:t>
      </w:r>
    </w:p>
    <w:p w14:paraId="6C3E6B0C" w14:textId="77777777" w:rsidR="00114ECA" w:rsidRDefault="00114ECA" w:rsidP="0014206C">
      <w:pPr>
        <w:jc w:val="both"/>
        <w:rPr>
          <w:rFonts w:ascii="Arial" w:hAnsi="Arial" w:cs="Arial"/>
          <w:bCs/>
          <w:sz w:val="20"/>
          <w:szCs w:val="20"/>
        </w:rPr>
      </w:pPr>
    </w:p>
    <w:p w14:paraId="1899EF34" w14:textId="2102BEC2" w:rsidR="00114ECA"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 xml:space="preserve">Atlas de Riesgo </w:t>
      </w:r>
      <w:r w:rsidR="00114ECA" w:rsidRPr="0014206C">
        <w:rPr>
          <w:rFonts w:ascii="Arial" w:hAnsi="Arial" w:cs="Arial"/>
          <w:sz w:val="20"/>
          <w:szCs w:val="20"/>
        </w:rPr>
        <w:t>Hidrometeoro lógico</w:t>
      </w:r>
      <w:r w:rsidRPr="0014206C">
        <w:rPr>
          <w:rFonts w:ascii="Arial" w:hAnsi="Arial" w:cs="Arial"/>
          <w:sz w:val="20"/>
          <w:szCs w:val="20"/>
        </w:rPr>
        <w:t>;</w:t>
      </w:r>
    </w:p>
    <w:p w14:paraId="2357F1CE" w14:textId="77777777" w:rsidR="00114ECA" w:rsidRDefault="00114ECA" w:rsidP="0014206C">
      <w:pPr>
        <w:jc w:val="both"/>
        <w:rPr>
          <w:rFonts w:ascii="Arial" w:hAnsi="Arial" w:cs="Arial"/>
          <w:sz w:val="20"/>
          <w:szCs w:val="20"/>
        </w:rPr>
      </w:pPr>
    </w:p>
    <w:p w14:paraId="5ADB5366" w14:textId="764AB609"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Inventario de Emisiones de GEI;</w:t>
      </w:r>
    </w:p>
    <w:p w14:paraId="6CA540A6" w14:textId="77777777" w:rsidR="00114ECA" w:rsidRDefault="00114ECA" w:rsidP="0014206C">
      <w:pPr>
        <w:jc w:val="both"/>
        <w:rPr>
          <w:rFonts w:ascii="Arial" w:hAnsi="Arial" w:cs="Arial"/>
          <w:bCs/>
          <w:sz w:val="20"/>
          <w:szCs w:val="20"/>
        </w:rPr>
      </w:pPr>
    </w:p>
    <w:p w14:paraId="2B1B5AD4" w14:textId="2CC70EF6"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El Registro Municipal de emisiones y contaminantes</w:t>
      </w:r>
    </w:p>
    <w:p w14:paraId="61993B80" w14:textId="77777777" w:rsidR="00114ECA" w:rsidRDefault="00114ECA" w:rsidP="0014206C">
      <w:pPr>
        <w:jc w:val="both"/>
        <w:rPr>
          <w:rFonts w:ascii="Arial" w:hAnsi="Arial" w:cs="Arial"/>
          <w:bCs/>
          <w:sz w:val="20"/>
          <w:szCs w:val="20"/>
        </w:rPr>
      </w:pPr>
    </w:p>
    <w:p w14:paraId="53784AA2" w14:textId="31295830"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El Sistema Local de Bonos de Emisiones de Carbono (en caso de que exista);</w:t>
      </w:r>
    </w:p>
    <w:p w14:paraId="616EAE76" w14:textId="77777777" w:rsidR="00114ECA" w:rsidRDefault="00114ECA" w:rsidP="0014206C">
      <w:pPr>
        <w:jc w:val="both"/>
        <w:rPr>
          <w:rFonts w:ascii="Arial" w:hAnsi="Arial" w:cs="Arial"/>
          <w:bCs/>
          <w:sz w:val="20"/>
          <w:szCs w:val="20"/>
        </w:rPr>
      </w:pPr>
    </w:p>
    <w:p w14:paraId="48D41DF7" w14:textId="3D6464A4"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lastRenderedPageBreak/>
        <w:t>Los reconocimientos otorgados por la Dirección al sector empresarial, instituciones educativas y sectores de la sociedad que hayan participado en los programas de buenas prácticas ambientales;</w:t>
      </w:r>
    </w:p>
    <w:p w14:paraId="06685D0C" w14:textId="77777777" w:rsidR="00114ECA" w:rsidRDefault="00114ECA" w:rsidP="0014206C">
      <w:pPr>
        <w:jc w:val="both"/>
        <w:rPr>
          <w:rFonts w:ascii="Arial" w:hAnsi="Arial" w:cs="Arial"/>
          <w:bCs/>
          <w:sz w:val="20"/>
          <w:szCs w:val="20"/>
        </w:rPr>
      </w:pPr>
    </w:p>
    <w:p w14:paraId="0C8E62E7" w14:textId="30ADB2EE"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Los proyectos que contribuyan a la mitigación y adaptación al cambio climático;</w:t>
      </w:r>
    </w:p>
    <w:p w14:paraId="748916D2" w14:textId="77777777" w:rsidR="00114ECA" w:rsidRDefault="00114ECA" w:rsidP="0014206C">
      <w:pPr>
        <w:jc w:val="both"/>
        <w:rPr>
          <w:rFonts w:ascii="Arial" w:hAnsi="Arial" w:cs="Arial"/>
          <w:bCs/>
          <w:sz w:val="20"/>
          <w:szCs w:val="20"/>
        </w:rPr>
      </w:pPr>
    </w:p>
    <w:p w14:paraId="4D74E70C" w14:textId="02B5695B"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Información actualizada sobre cambio climático, acciones de comunicación y educación ambiental en materia de cambio climático;</w:t>
      </w:r>
    </w:p>
    <w:p w14:paraId="561D73B5" w14:textId="77777777" w:rsidR="00114ECA" w:rsidRDefault="00114ECA" w:rsidP="0014206C">
      <w:pPr>
        <w:jc w:val="both"/>
        <w:rPr>
          <w:rFonts w:ascii="Arial" w:hAnsi="Arial" w:cs="Arial"/>
          <w:bCs/>
          <w:sz w:val="20"/>
          <w:szCs w:val="20"/>
        </w:rPr>
      </w:pPr>
    </w:p>
    <w:p w14:paraId="18D09ADE" w14:textId="4AC5BFA3" w:rsidR="00F70B16" w:rsidRPr="0014206C" w:rsidRDefault="00F70B16" w:rsidP="00E74739">
      <w:pPr>
        <w:pStyle w:val="Prrafodelista"/>
        <w:numPr>
          <w:ilvl w:val="0"/>
          <w:numId w:val="61"/>
        </w:numPr>
        <w:jc w:val="both"/>
        <w:rPr>
          <w:rFonts w:ascii="Arial" w:hAnsi="Arial" w:cs="Arial"/>
          <w:sz w:val="20"/>
          <w:szCs w:val="20"/>
        </w:rPr>
      </w:pPr>
      <w:r w:rsidRPr="0014206C">
        <w:rPr>
          <w:rFonts w:ascii="Arial" w:hAnsi="Arial" w:cs="Arial"/>
          <w:sz w:val="20"/>
          <w:szCs w:val="20"/>
        </w:rPr>
        <w:t>Reporte de los proyectos de mitigación y adaptación el CC implementados con recursos del Fondo; así como de otros recursos municipales, estatales y/o federales.</w:t>
      </w:r>
    </w:p>
    <w:p w14:paraId="15D1F285" w14:textId="77777777" w:rsidR="00F70B16" w:rsidRDefault="00F70B16" w:rsidP="0014206C">
      <w:pPr>
        <w:jc w:val="both"/>
        <w:rPr>
          <w:rFonts w:ascii="Arial" w:hAnsi="Arial" w:cs="Arial"/>
          <w:b/>
          <w:szCs w:val="20"/>
        </w:rPr>
      </w:pPr>
    </w:p>
    <w:p w14:paraId="554993EC" w14:textId="77777777" w:rsidR="00114ECA" w:rsidRDefault="00114ECA" w:rsidP="00F70B16">
      <w:pPr>
        <w:jc w:val="center"/>
        <w:rPr>
          <w:rFonts w:ascii="Arial" w:hAnsi="Arial" w:cs="Arial"/>
          <w:b/>
          <w:szCs w:val="20"/>
        </w:rPr>
      </w:pPr>
    </w:p>
    <w:p w14:paraId="2BF2E4F0" w14:textId="3A2A2328" w:rsidR="00F70B16" w:rsidRPr="00114ECA" w:rsidRDefault="00F70B16" w:rsidP="00114ECA">
      <w:pPr>
        <w:jc w:val="center"/>
        <w:rPr>
          <w:rFonts w:ascii="Arial" w:hAnsi="Arial" w:cs="Arial"/>
          <w:b/>
          <w:sz w:val="22"/>
          <w:szCs w:val="22"/>
        </w:rPr>
      </w:pPr>
      <w:r w:rsidRPr="00114ECA">
        <w:rPr>
          <w:rFonts w:ascii="Arial" w:hAnsi="Arial" w:cs="Arial"/>
          <w:b/>
          <w:sz w:val="22"/>
          <w:szCs w:val="22"/>
        </w:rPr>
        <w:t>CAPÍTULO QUINTO</w:t>
      </w:r>
    </w:p>
    <w:p w14:paraId="02C28BD7"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LA POLÍTICA PÚBLICA DE MITIGACIÓN Y</w:t>
      </w:r>
    </w:p>
    <w:p w14:paraId="7D938CF8" w14:textId="3D6BED04" w:rsidR="00114ECA" w:rsidRPr="00114ECA" w:rsidRDefault="00114ECA" w:rsidP="00114ECA">
      <w:pPr>
        <w:jc w:val="center"/>
        <w:rPr>
          <w:rFonts w:ascii="Arial" w:hAnsi="Arial" w:cs="Arial"/>
          <w:sz w:val="22"/>
          <w:szCs w:val="22"/>
        </w:rPr>
      </w:pPr>
      <w:r w:rsidRPr="00114ECA">
        <w:rPr>
          <w:rFonts w:ascii="Arial" w:hAnsi="Arial" w:cs="Arial"/>
          <w:sz w:val="22"/>
          <w:szCs w:val="22"/>
        </w:rPr>
        <w:t>ADAPTACIÓN AL CAMBIO CLIMÁTICO</w:t>
      </w:r>
    </w:p>
    <w:p w14:paraId="70708326" w14:textId="77777777" w:rsidR="00114ECA" w:rsidRPr="004E2F66" w:rsidRDefault="00114ECA" w:rsidP="00114ECA">
      <w:pPr>
        <w:jc w:val="center"/>
        <w:rPr>
          <w:rFonts w:ascii="Arial" w:hAnsi="Arial" w:cs="Arial"/>
          <w:sz w:val="20"/>
          <w:szCs w:val="20"/>
        </w:rPr>
      </w:pPr>
    </w:p>
    <w:p w14:paraId="20458C27" w14:textId="3CC3284C"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193.</w:t>
      </w:r>
      <w:r w:rsidRPr="004E2F66">
        <w:rPr>
          <w:rFonts w:ascii="Arial" w:hAnsi="Arial" w:cs="Arial"/>
          <w:sz w:val="20"/>
          <w:szCs w:val="20"/>
        </w:rPr>
        <w:t xml:space="preserve"> En las Políticas y Programas Municipales </w:t>
      </w:r>
      <w:r>
        <w:rPr>
          <w:rFonts w:ascii="Arial" w:hAnsi="Arial" w:cs="Arial"/>
          <w:sz w:val="20"/>
          <w:szCs w:val="20"/>
        </w:rPr>
        <w:t xml:space="preserve">las Dependencias, deberán tomar </w:t>
      </w:r>
      <w:r w:rsidRPr="004E2F66">
        <w:rPr>
          <w:rFonts w:ascii="Arial" w:hAnsi="Arial" w:cs="Arial"/>
          <w:sz w:val="20"/>
          <w:szCs w:val="20"/>
        </w:rPr>
        <w:t>en cuenta las evaluaciones de impacto social, atlas</w:t>
      </w:r>
      <w:r>
        <w:rPr>
          <w:rFonts w:ascii="Arial" w:hAnsi="Arial" w:cs="Arial"/>
          <w:sz w:val="20"/>
          <w:szCs w:val="20"/>
        </w:rPr>
        <w:t xml:space="preserve"> de riesgos </w:t>
      </w:r>
      <w:r w:rsidR="00114ECA">
        <w:rPr>
          <w:rFonts w:ascii="Arial" w:hAnsi="Arial" w:cs="Arial"/>
          <w:sz w:val="20"/>
          <w:szCs w:val="20"/>
        </w:rPr>
        <w:t>hidrometeoro lógico</w:t>
      </w:r>
      <w:r>
        <w:rPr>
          <w:rFonts w:ascii="Arial" w:hAnsi="Arial" w:cs="Arial"/>
          <w:sz w:val="20"/>
          <w:szCs w:val="20"/>
        </w:rPr>
        <w:t xml:space="preserve">, </w:t>
      </w:r>
      <w:r w:rsidRPr="004E2F66">
        <w:rPr>
          <w:rFonts w:ascii="Arial" w:hAnsi="Arial" w:cs="Arial"/>
          <w:sz w:val="20"/>
          <w:szCs w:val="20"/>
        </w:rPr>
        <w:t>desarrollo de capacidades de adaptación y demás estud</w:t>
      </w:r>
      <w:r>
        <w:rPr>
          <w:rFonts w:ascii="Arial" w:hAnsi="Arial" w:cs="Arial"/>
          <w:sz w:val="20"/>
          <w:szCs w:val="20"/>
        </w:rPr>
        <w:t xml:space="preserve">ios para hacer frente al cambio </w:t>
      </w:r>
      <w:r w:rsidRPr="004E2F66">
        <w:rPr>
          <w:rFonts w:ascii="Arial" w:hAnsi="Arial" w:cs="Arial"/>
          <w:sz w:val="20"/>
          <w:szCs w:val="20"/>
        </w:rPr>
        <w:t>climático.</w:t>
      </w:r>
    </w:p>
    <w:p w14:paraId="56FA1DF4" w14:textId="77777777" w:rsidR="00114ECA" w:rsidRDefault="00114ECA" w:rsidP="00F70B16">
      <w:pPr>
        <w:jc w:val="both"/>
        <w:rPr>
          <w:rFonts w:ascii="Arial" w:hAnsi="Arial" w:cs="Arial"/>
          <w:b/>
          <w:sz w:val="20"/>
          <w:szCs w:val="20"/>
        </w:rPr>
      </w:pPr>
    </w:p>
    <w:p w14:paraId="271E7A27" w14:textId="51D0EBFD"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194.</w:t>
      </w:r>
      <w:r w:rsidRPr="004E2F66">
        <w:rPr>
          <w:rFonts w:ascii="Arial" w:hAnsi="Arial" w:cs="Arial"/>
          <w:sz w:val="20"/>
          <w:szCs w:val="20"/>
        </w:rPr>
        <w:t xml:space="preserve"> Para enfrentar los efectos del cambio climátic</w:t>
      </w:r>
      <w:r>
        <w:rPr>
          <w:rFonts w:ascii="Arial" w:hAnsi="Arial" w:cs="Arial"/>
          <w:sz w:val="20"/>
          <w:szCs w:val="20"/>
        </w:rPr>
        <w:t xml:space="preserve">o, se atenderán las necesidades </w:t>
      </w:r>
      <w:r w:rsidRPr="004E2F66">
        <w:rPr>
          <w:rFonts w:ascii="Arial" w:hAnsi="Arial" w:cs="Arial"/>
          <w:sz w:val="20"/>
          <w:szCs w:val="20"/>
        </w:rPr>
        <w:t>de adaptación en el corto, mediano y largo plazo, para lo</w:t>
      </w:r>
      <w:r>
        <w:rPr>
          <w:rFonts w:ascii="Arial" w:hAnsi="Arial" w:cs="Arial"/>
          <w:sz w:val="20"/>
          <w:szCs w:val="20"/>
        </w:rPr>
        <w:t xml:space="preserve"> cual se deberán considerar los </w:t>
      </w:r>
      <w:r w:rsidRPr="004E2F66">
        <w:rPr>
          <w:rFonts w:ascii="Arial" w:hAnsi="Arial" w:cs="Arial"/>
          <w:sz w:val="20"/>
          <w:szCs w:val="20"/>
        </w:rPr>
        <w:t xml:space="preserve">instrumentos siguientes: </w:t>
      </w:r>
    </w:p>
    <w:p w14:paraId="107A9A64" w14:textId="77777777" w:rsidR="00114ECA" w:rsidRDefault="00114ECA" w:rsidP="00F70B16">
      <w:pPr>
        <w:jc w:val="both"/>
        <w:rPr>
          <w:rFonts w:ascii="Arial" w:hAnsi="Arial" w:cs="Arial"/>
          <w:bCs/>
          <w:sz w:val="20"/>
          <w:szCs w:val="20"/>
        </w:rPr>
      </w:pPr>
    </w:p>
    <w:p w14:paraId="5740F6AB" w14:textId="3B5DE43E" w:rsidR="00F70B16"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Las medidas de adaptación establecidas en el PACMUN;</w:t>
      </w:r>
    </w:p>
    <w:p w14:paraId="6AD996A6" w14:textId="77777777" w:rsidR="00114ECA" w:rsidRDefault="00114ECA" w:rsidP="0014206C">
      <w:pPr>
        <w:jc w:val="both"/>
        <w:rPr>
          <w:rFonts w:ascii="Arial" w:hAnsi="Arial" w:cs="Arial"/>
          <w:bCs/>
          <w:sz w:val="20"/>
          <w:szCs w:val="20"/>
        </w:rPr>
      </w:pPr>
    </w:p>
    <w:p w14:paraId="7243E96A" w14:textId="434EFE38" w:rsidR="00F70B16"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 xml:space="preserve">En materia de protección civil, contar con atlas de riesgo </w:t>
      </w:r>
      <w:r w:rsidR="00114ECA" w:rsidRPr="0014206C">
        <w:rPr>
          <w:rFonts w:ascii="Arial" w:hAnsi="Arial" w:cs="Arial"/>
          <w:sz w:val="20"/>
          <w:szCs w:val="20"/>
        </w:rPr>
        <w:t>hidrometeoro lógico</w:t>
      </w:r>
      <w:r w:rsidRPr="0014206C">
        <w:rPr>
          <w:rFonts w:ascii="Arial" w:hAnsi="Arial" w:cs="Arial"/>
          <w:sz w:val="20"/>
          <w:szCs w:val="20"/>
        </w:rPr>
        <w:t xml:space="preserve"> actualizado;</w:t>
      </w:r>
    </w:p>
    <w:p w14:paraId="24C8F2B9" w14:textId="77777777" w:rsidR="00114ECA" w:rsidRDefault="00114ECA" w:rsidP="0014206C">
      <w:pPr>
        <w:jc w:val="both"/>
        <w:rPr>
          <w:rFonts w:ascii="Arial" w:hAnsi="Arial" w:cs="Arial"/>
          <w:bCs/>
          <w:sz w:val="20"/>
          <w:szCs w:val="20"/>
        </w:rPr>
      </w:pPr>
    </w:p>
    <w:p w14:paraId="325E8BE8" w14:textId="6B69C494" w:rsidR="00F70B16"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 xml:space="preserve">El Plan </w:t>
      </w:r>
      <w:proofErr w:type="gramStart"/>
      <w:r w:rsidRPr="0014206C">
        <w:rPr>
          <w:rFonts w:ascii="Arial" w:hAnsi="Arial" w:cs="Arial"/>
          <w:sz w:val="20"/>
          <w:szCs w:val="20"/>
        </w:rPr>
        <w:t>Director</w:t>
      </w:r>
      <w:proofErr w:type="gramEnd"/>
      <w:r w:rsidRPr="0014206C">
        <w:rPr>
          <w:rFonts w:ascii="Arial" w:hAnsi="Arial" w:cs="Arial"/>
          <w:sz w:val="20"/>
          <w:szCs w:val="20"/>
        </w:rPr>
        <w:t xml:space="preserve"> Urbano y el Programa de Ordenamiento Ecológico, deberán considerar la vulnerabilidad y la adaptación cambio climático;</w:t>
      </w:r>
    </w:p>
    <w:p w14:paraId="0E660068" w14:textId="77777777" w:rsidR="00114ECA" w:rsidRDefault="00114ECA" w:rsidP="0014206C">
      <w:pPr>
        <w:jc w:val="both"/>
        <w:rPr>
          <w:rFonts w:ascii="Arial" w:hAnsi="Arial" w:cs="Arial"/>
          <w:bCs/>
          <w:sz w:val="20"/>
          <w:szCs w:val="20"/>
        </w:rPr>
      </w:pPr>
    </w:p>
    <w:p w14:paraId="54F5DFDB" w14:textId="27371711" w:rsidR="00114ECA"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 xml:space="preserve">Estimación de los efectos de escenarios futuros de cambio climático, ante fenómenos hidrológicos y meteorológicos extremos. </w:t>
      </w:r>
    </w:p>
    <w:p w14:paraId="11A85906" w14:textId="77777777" w:rsidR="00114ECA" w:rsidRDefault="00114ECA" w:rsidP="0014206C">
      <w:pPr>
        <w:jc w:val="both"/>
        <w:rPr>
          <w:rFonts w:ascii="Arial" w:hAnsi="Arial" w:cs="Arial"/>
          <w:sz w:val="20"/>
          <w:szCs w:val="20"/>
        </w:rPr>
      </w:pPr>
    </w:p>
    <w:p w14:paraId="702A1B9E" w14:textId="1AEDEB1B" w:rsidR="00F70B16" w:rsidRPr="0014206C" w:rsidRDefault="00F70B16" w:rsidP="00E74739">
      <w:pPr>
        <w:pStyle w:val="Prrafodelista"/>
        <w:numPr>
          <w:ilvl w:val="0"/>
          <w:numId w:val="62"/>
        </w:numPr>
        <w:jc w:val="both"/>
        <w:rPr>
          <w:rFonts w:ascii="Arial" w:hAnsi="Arial" w:cs="Arial"/>
          <w:sz w:val="20"/>
          <w:szCs w:val="20"/>
        </w:rPr>
      </w:pPr>
      <w:r w:rsidRPr="0014206C">
        <w:rPr>
          <w:rFonts w:ascii="Arial" w:hAnsi="Arial" w:cs="Arial"/>
          <w:sz w:val="20"/>
          <w:szCs w:val="20"/>
        </w:rPr>
        <w:t>Sistema de información de cambio climático del Municipio de Chihuahua.</w:t>
      </w:r>
    </w:p>
    <w:p w14:paraId="62D4BE84" w14:textId="77777777" w:rsidR="00114ECA" w:rsidRDefault="00114ECA" w:rsidP="00114ECA">
      <w:pPr>
        <w:ind w:left="567"/>
        <w:jc w:val="both"/>
        <w:rPr>
          <w:rFonts w:ascii="Arial" w:hAnsi="Arial" w:cs="Arial"/>
          <w:b/>
          <w:sz w:val="20"/>
          <w:szCs w:val="20"/>
        </w:rPr>
      </w:pPr>
    </w:p>
    <w:p w14:paraId="1A728286" w14:textId="72095A0C" w:rsidR="00F70B16" w:rsidRDefault="00F70B16" w:rsidP="00F70B16">
      <w:pPr>
        <w:jc w:val="both"/>
        <w:rPr>
          <w:rFonts w:ascii="Arial" w:hAnsi="Arial" w:cs="Arial"/>
          <w:sz w:val="20"/>
          <w:szCs w:val="20"/>
        </w:rPr>
      </w:pPr>
      <w:r w:rsidRPr="00FA6810">
        <w:rPr>
          <w:rFonts w:ascii="Arial" w:hAnsi="Arial" w:cs="Arial"/>
          <w:b/>
          <w:sz w:val="20"/>
          <w:szCs w:val="20"/>
        </w:rPr>
        <w:t>Artículo 195.</w:t>
      </w:r>
      <w:r w:rsidRPr="004E2F66">
        <w:rPr>
          <w:rFonts w:ascii="Arial" w:hAnsi="Arial" w:cs="Arial"/>
          <w:sz w:val="20"/>
          <w:szCs w:val="20"/>
        </w:rPr>
        <w:t xml:space="preserve"> En materia de mitigación de GEI se deberán</w:t>
      </w:r>
      <w:r>
        <w:rPr>
          <w:rFonts w:ascii="Arial" w:hAnsi="Arial" w:cs="Arial"/>
          <w:sz w:val="20"/>
          <w:szCs w:val="20"/>
        </w:rPr>
        <w:t xml:space="preserve"> considerar en los sectores, al </w:t>
      </w:r>
      <w:r w:rsidRPr="004E2F66">
        <w:rPr>
          <w:rFonts w:ascii="Arial" w:hAnsi="Arial" w:cs="Arial"/>
          <w:sz w:val="20"/>
          <w:szCs w:val="20"/>
        </w:rPr>
        <w:t>menos, las acciones siguientes:</w:t>
      </w:r>
    </w:p>
    <w:p w14:paraId="6BD08022" w14:textId="77777777" w:rsidR="00114ECA" w:rsidRPr="004E2F66" w:rsidRDefault="00114ECA" w:rsidP="00F70B16">
      <w:pPr>
        <w:jc w:val="both"/>
        <w:rPr>
          <w:rFonts w:ascii="Arial" w:hAnsi="Arial" w:cs="Arial"/>
          <w:sz w:val="20"/>
          <w:szCs w:val="20"/>
        </w:rPr>
      </w:pPr>
    </w:p>
    <w:p w14:paraId="3606078D" w14:textId="61497A12" w:rsidR="00F70B16" w:rsidRPr="0014206C" w:rsidRDefault="00F70B16" w:rsidP="00E74739">
      <w:pPr>
        <w:pStyle w:val="Prrafodelista"/>
        <w:numPr>
          <w:ilvl w:val="0"/>
          <w:numId w:val="63"/>
        </w:numPr>
        <w:jc w:val="both"/>
        <w:rPr>
          <w:rFonts w:ascii="Arial" w:hAnsi="Arial" w:cs="Arial"/>
          <w:sz w:val="20"/>
          <w:szCs w:val="20"/>
        </w:rPr>
      </w:pPr>
      <w:r w:rsidRPr="0014206C">
        <w:rPr>
          <w:rFonts w:ascii="Arial" w:hAnsi="Arial" w:cs="Arial"/>
          <w:sz w:val="20"/>
          <w:szCs w:val="20"/>
        </w:rPr>
        <w:t>Energía y Transporte:</w:t>
      </w:r>
    </w:p>
    <w:p w14:paraId="167C9EC8" w14:textId="77777777" w:rsidR="00114ECA" w:rsidRDefault="00114ECA" w:rsidP="00114ECA">
      <w:pPr>
        <w:ind w:left="567"/>
        <w:jc w:val="both"/>
        <w:rPr>
          <w:rFonts w:ascii="Arial" w:hAnsi="Arial" w:cs="Arial"/>
          <w:sz w:val="20"/>
          <w:szCs w:val="20"/>
        </w:rPr>
      </w:pPr>
    </w:p>
    <w:p w14:paraId="205C80E5" w14:textId="1C6E3D5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Implementar un programa de sustituci</w:t>
      </w:r>
      <w:r>
        <w:rPr>
          <w:rFonts w:ascii="Arial" w:hAnsi="Arial" w:cs="Arial"/>
          <w:sz w:val="20"/>
          <w:szCs w:val="20"/>
        </w:rPr>
        <w:t xml:space="preserve">ón gradual de vehículos de baja </w:t>
      </w:r>
      <w:r w:rsidRPr="004E2F66">
        <w:rPr>
          <w:rFonts w:ascii="Arial" w:hAnsi="Arial" w:cs="Arial"/>
          <w:sz w:val="20"/>
          <w:szCs w:val="20"/>
        </w:rPr>
        <w:t>eficiencia del municipio.</w:t>
      </w:r>
    </w:p>
    <w:p w14:paraId="52ECA615" w14:textId="77777777" w:rsidR="00114ECA" w:rsidRDefault="00114ECA" w:rsidP="007340B3">
      <w:pPr>
        <w:ind w:left="1134"/>
        <w:jc w:val="both"/>
        <w:rPr>
          <w:rFonts w:ascii="Arial" w:hAnsi="Arial" w:cs="Arial"/>
          <w:sz w:val="20"/>
          <w:szCs w:val="20"/>
        </w:rPr>
      </w:pPr>
    </w:p>
    <w:p w14:paraId="17C98E69" w14:textId="2DF60A0F"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Construir y promover la permanencia y uso de</w:t>
      </w:r>
      <w:r>
        <w:rPr>
          <w:rFonts w:ascii="Arial" w:hAnsi="Arial" w:cs="Arial"/>
          <w:sz w:val="20"/>
          <w:szCs w:val="20"/>
        </w:rPr>
        <w:t xml:space="preserve"> </w:t>
      </w:r>
      <w:r w:rsidR="00114ECA">
        <w:rPr>
          <w:rFonts w:ascii="Arial" w:hAnsi="Arial" w:cs="Arial"/>
          <w:sz w:val="20"/>
          <w:szCs w:val="20"/>
        </w:rPr>
        <w:t>ciclo vías</w:t>
      </w:r>
      <w:r>
        <w:rPr>
          <w:rFonts w:ascii="Arial" w:hAnsi="Arial" w:cs="Arial"/>
          <w:sz w:val="20"/>
          <w:szCs w:val="20"/>
        </w:rPr>
        <w:t xml:space="preserve"> o infraestructura de </w:t>
      </w:r>
      <w:r w:rsidRPr="004E2F66">
        <w:rPr>
          <w:rFonts w:ascii="Arial" w:hAnsi="Arial" w:cs="Arial"/>
          <w:sz w:val="20"/>
          <w:szCs w:val="20"/>
        </w:rPr>
        <w:t>transporte no motorizado.</w:t>
      </w:r>
    </w:p>
    <w:p w14:paraId="1F4ED438" w14:textId="77777777" w:rsidR="00114ECA" w:rsidRDefault="00114ECA" w:rsidP="007340B3">
      <w:pPr>
        <w:ind w:left="1134"/>
        <w:jc w:val="both"/>
        <w:rPr>
          <w:rFonts w:ascii="Arial" w:hAnsi="Arial" w:cs="Arial"/>
          <w:sz w:val="20"/>
          <w:szCs w:val="20"/>
        </w:rPr>
      </w:pPr>
    </w:p>
    <w:p w14:paraId="2A6914FB" w14:textId="0C43C7A6" w:rsidR="00F70B16" w:rsidRPr="004E2F66" w:rsidRDefault="00F70B16" w:rsidP="007340B3">
      <w:pPr>
        <w:ind w:left="1134"/>
        <w:jc w:val="both"/>
        <w:rPr>
          <w:rFonts w:ascii="Arial" w:hAnsi="Arial" w:cs="Arial"/>
          <w:sz w:val="20"/>
          <w:szCs w:val="20"/>
        </w:rPr>
      </w:pPr>
      <w:r w:rsidRPr="004E2F66">
        <w:rPr>
          <w:rFonts w:ascii="Arial" w:hAnsi="Arial" w:cs="Arial"/>
          <w:sz w:val="20"/>
          <w:szCs w:val="20"/>
        </w:rPr>
        <w:lastRenderedPageBreak/>
        <w:t xml:space="preserve">c. Coadyuvar con Gobierno del Estado para </w:t>
      </w:r>
      <w:r>
        <w:rPr>
          <w:rFonts w:ascii="Arial" w:hAnsi="Arial" w:cs="Arial"/>
          <w:sz w:val="20"/>
          <w:szCs w:val="20"/>
        </w:rPr>
        <w:t xml:space="preserve">la instrumentación del Programa </w:t>
      </w:r>
      <w:r w:rsidRPr="004E2F66">
        <w:rPr>
          <w:rFonts w:ascii="Arial" w:hAnsi="Arial" w:cs="Arial"/>
          <w:sz w:val="20"/>
          <w:szCs w:val="20"/>
        </w:rPr>
        <w:t>Obligatorio de Verificación Vehicular.</w:t>
      </w:r>
    </w:p>
    <w:p w14:paraId="2B6F4D1D" w14:textId="77777777" w:rsidR="00114ECA" w:rsidRDefault="00114ECA" w:rsidP="007340B3">
      <w:pPr>
        <w:ind w:left="1134"/>
        <w:jc w:val="both"/>
        <w:rPr>
          <w:rFonts w:ascii="Arial" w:hAnsi="Arial" w:cs="Arial"/>
          <w:sz w:val="20"/>
          <w:szCs w:val="20"/>
        </w:rPr>
      </w:pPr>
    </w:p>
    <w:p w14:paraId="1C56BBED" w14:textId="6B18A49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Coadyuvar en la implementación de</w:t>
      </w:r>
      <w:r>
        <w:rPr>
          <w:rFonts w:ascii="Arial" w:hAnsi="Arial" w:cs="Arial"/>
          <w:sz w:val="20"/>
          <w:szCs w:val="20"/>
        </w:rPr>
        <w:t xml:space="preserve"> sistemas de transporte público </w:t>
      </w:r>
      <w:r w:rsidRPr="004E2F66">
        <w:rPr>
          <w:rFonts w:ascii="Arial" w:hAnsi="Arial" w:cs="Arial"/>
          <w:sz w:val="20"/>
          <w:szCs w:val="20"/>
        </w:rPr>
        <w:t xml:space="preserve">sustentable, los que deberán cumplir con la </w:t>
      </w:r>
      <w:r>
        <w:rPr>
          <w:rFonts w:ascii="Arial" w:hAnsi="Arial" w:cs="Arial"/>
          <w:sz w:val="20"/>
          <w:szCs w:val="20"/>
        </w:rPr>
        <w:t xml:space="preserve">última generación de estándares </w:t>
      </w:r>
      <w:r w:rsidRPr="004E2F66">
        <w:rPr>
          <w:rFonts w:ascii="Arial" w:hAnsi="Arial" w:cs="Arial"/>
          <w:sz w:val="20"/>
          <w:szCs w:val="20"/>
        </w:rPr>
        <w:t>de emisión, u otros sistemas de transport</w:t>
      </w:r>
      <w:r>
        <w:rPr>
          <w:rFonts w:ascii="Arial" w:hAnsi="Arial" w:cs="Arial"/>
          <w:sz w:val="20"/>
          <w:szCs w:val="20"/>
        </w:rPr>
        <w:t xml:space="preserve">e colectivo más eficientes y de </w:t>
      </w:r>
      <w:r w:rsidRPr="004E2F66">
        <w:rPr>
          <w:rFonts w:ascii="Arial" w:hAnsi="Arial" w:cs="Arial"/>
          <w:sz w:val="20"/>
          <w:szCs w:val="20"/>
        </w:rPr>
        <w:t>vanguardia tecnológica.</w:t>
      </w:r>
    </w:p>
    <w:p w14:paraId="66B8BB5D" w14:textId="77777777" w:rsidR="00114ECA" w:rsidRDefault="00114ECA" w:rsidP="007340B3">
      <w:pPr>
        <w:ind w:left="1134"/>
        <w:jc w:val="both"/>
        <w:rPr>
          <w:rFonts w:ascii="Arial" w:hAnsi="Arial" w:cs="Arial"/>
          <w:sz w:val="20"/>
          <w:szCs w:val="20"/>
        </w:rPr>
      </w:pPr>
    </w:p>
    <w:p w14:paraId="4674254D" w14:textId="6326E8A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e. Promover programas de eficiencia energét</w:t>
      </w:r>
      <w:r>
        <w:rPr>
          <w:rFonts w:ascii="Arial" w:hAnsi="Arial" w:cs="Arial"/>
          <w:sz w:val="20"/>
          <w:szCs w:val="20"/>
        </w:rPr>
        <w:t xml:space="preserve">ica, así como la utilización de </w:t>
      </w:r>
      <w:r w:rsidRPr="004E2F66">
        <w:rPr>
          <w:rFonts w:ascii="Arial" w:hAnsi="Arial" w:cs="Arial"/>
          <w:sz w:val="20"/>
          <w:szCs w:val="20"/>
        </w:rPr>
        <w:t>energías renovables para la generación de energía.</w:t>
      </w:r>
    </w:p>
    <w:p w14:paraId="29EECACF" w14:textId="77777777" w:rsidR="00114ECA" w:rsidRDefault="00114ECA" w:rsidP="007340B3">
      <w:pPr>
        <w:ind w:left="1134"/>
        <w:jc w:val="both"/>
        <w:rPr>
          <w:rFonts w:ascii="Arial" w:hAnsi="Arial" w:cs="Arial"/>
          <w:sz w:val="20"/>
          <w:szCs w:val="20"/>
        </w:rPr>
      </w:pPr>
    </w:p>
    <w:p w14:paraId="70C7C945" w14:textId="24A35B3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Impulsar programas de reemplazo d</w:t>
      </w:r>
      <w:r>
        <w:rPr>
          <w:rFonts w:ascii="Arial" w:hAnsi="Arial" w:cs="Arial"/>
          <w:sz w:val="20"/>
          <w:szCs w:val="20"/>
        </w:rPr>
        <w:t xml:space="preserve">el alumbrado público actual por </w:t>
      </w:r>
      <w:r w:rsidRPr="004E2F66">
        <w:rPr>
          <w:rFonts w:ascii="Arial" w:hAnsi="Arial" w:cs="Arial"/>
          <w:sz w:val="20"/>
          <w:szCs w:val="20"/>
        </w:rPr>
        <w:t>alumbrado eficiente.</w:t>
      </w:r>
    </w:p>
    <w:p w14:paraId="4F7741C1" w14:textId="77777777" w:rsidR="00114ECA" w:rsidRDefault="00114ECA" w:rsidP="007340B3">
      <w:pPr>
        <w:ind w:left="1134"/>
        <w:jc w:val="both"/>
        <w:rPr>
          <w:rFonts w:ascii="Arial" w:hAnsi="Arial" w:cs="Arial"/>
          <w:sz w:val="20"/>
          <w:szCs w:val="20"/>
        </w:rPr>
      </w:pPr>
    </w:p>
    <w:p w14:paraId="3B815527" w14:textId="3F12CE0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 Implementar programas de eficiencia e</w:t>
      </w:r>
      <w:r>
        <w:rPr>
          <w:rFonts w:ascii="Arial" w:hAnsi="Arial" w:cs="Arial"/>
          <w:sz w:val="20"/>
          <w:szCs w:val="20"/>
        </w:rPr>
        <w:t xml:space="preserve">nergética en edificios públicos </w:t>
      </w:r>
      <w:r w:rsidRPr="004E2F66">
        <w:rPr>
          <w:rFonts w:ascii="Arial" w:hAnsi="Arial" w:cs="Arial"/>
          <w:sz w:val="20"/>
          <w:szCs w:val="20"/>
        </w:rPr>
        <w:t>municipales.</w:t>
      </w:r>
    </w:p>
    <w:p w14:paraId="6C04DB29" w14:textId="77777777" w:rsidR="00114ECA" w:rsidRDefault="00114ECA" w:rsidP="00114ECA">
      <w:pPr>
        <w:ind w:left="567"/>
        <w:jc w:val="both"/>
        <w:rPr>
          <w:rFonts w:ascii="Arial" w:hAnsi="Arial" w:cs="Arial"/>
          <w:bCs/>
          <w:sz w:val="20"/>
          <w:szCs w:val="20"/>
        </w:rPr>
      </w:pPr>
    </w:p>
    <w:p w14:paraId="6BAC8106" w14:textId="2F4F8AA6" w:rsidR="00F70B16" w:rsidRPr="0014206C" w:rsidRDefault="00F70B16" w:rsidP="00E74739">
      <w:pPr>
        <w:pStyle w:val="Prrafodelista"/>
        <w:numPr>
          <w:ilvl w:val="0"/>
          <w:numId w:val="63"/>
        </w:numPr>
        <w:jc w:val="both"/>
        <w:rPr>
          <w:rFonts w:ascii="Arial" w:hAnsi="Arial" w:cs="Arial"/>
          <w:sz w:val="20"/>
          <w:szCs w:val="20"/>
        </w:rPr>
      </w:pPr>
      <w:r w:rsidRPr="0014206C">
        <w:rPr>
          <w:rFonts w:ascii="Arial" w:hAnsi="Arial" w:cs="Arial"/>
          <w:sz w:val="20"/>
          <w:szCs w:val="20"/>
        </w:rPr>
        <w:t>Comercial, Industrial y Residencial:</w:t>
      </w:r>
    </w:p>
    <w:p w14:paraId="485053E7" w14:textId="77777777" w:rsidR="00114ECA" w:rsidRDefault="00114ECA" w:rsidP="00114ECA">
      <w:pPr>
        <w:ind w:left="567"/>
        <w:jc w:val="both"/>
        <w:rPr>
          <w:rFonts w:ascii="Arial" w:hAnsi="Arial" w:cs="Arial"/>
          <w:sz w:val="20"/>
          <w:szCs w:val="20"/>
        </w:rPr>
      </w:pPr>
    </w:p>
    <w:p w14:paraId="53DEA470" w14:textId="1D89BE2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a. A través de las Direcciones correspond</w:t>
      </w:r>
      <w:r>
        <w:rPr>
          <w:rFonts w:ascii="Arial" w:hAnsi="Arial" w:cs="Arial"/>
          <w:sz w:val="20"/>
          <w:szCs w:val="20"/>
        </w:rPr>
        <w:t xml:space="preserve">ientes, desarrollar talleres de </w:t>
      </w:r>
      <w:r w:rsidRPr="004E2F66">
        <w:rPr>
          <w:rFonts w:ascii="Arial" w:hAnsi="Arial" w:cs="Arial"/>
          <w:sz w:val="20"/>
          <w:szCs w:val="20"/>
        </w:rPr>
        <w:t>capacitación sobre el ahorro</w:t>
      </w:r>
      <w:r>
        <w:rPr>
          <w:rFonts w:ascii="Arial" w:hAnsi="Arial" w:cs="Arial"/>
          <w:sz w:val="20"/>
          <w:szCs w:val="20"/>
        </w:rPr>
        <w:t xml:space="preserve"> </w:t>
      </w:r>
      <w:r w:rsidRPr="004E2F66">
        <w:rPr>
          <w:rFonts w:ascii="Arial" w:hAnsi="Arial" w:cs="Arial"/>
          <w:sz w:val="20"/>
          <w:szCs w:val="20"/>
        </w:rPr>
        <w:t>de energía, uso ef</w:t>
      </w:r>
      <w:r>
        <w:rPr>
          <w:rFonts w:ascii="Arial" w:hAnsi="Arial" w:cs="Arial"/>
          <w:sz w:val="20"/>
          <w:szCs w:val="20"/>
        </w:rPr>
        <w:t xml:space="preserve">iciente del agua y la reducción </w:t>
      </w:r>
      <w:r w:rsidRPr="004E2F66">
        <w:rPr>
          <w:rFonts w:ascii="Arial" w:hAnsi="Arial" w:cs="Arial"/>
          <w:sz w:val="20"/>
          <w:szCs w:val="20"/>
        </w:rPr>
        <w:t xml:space="preserve">de residuos dirigidos a diversos sectores económicos y de la sociedad. </w:t>
      </w:r>
    </w:p>
    <w:p w14:paraId="1F572DD6" w14:textId="777777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A través de la vinculación con diferente</w:t>
      </w:r>
      <w:r>
        <w:rPr>
          <w:rFonts w:ascii="Arial" w:hAnsi="Arial" w:cs="Arial"/>
          <w:sz w:val="20"/>
          <w:szCs w:val="20"/>
        </w:rPr>
        <w:t xml:space="preserve">s organizaciones empresariales, </w:t>
      </w:r>
      <w:r w:rsidRPr="004E2F66">
        <w:rPr>
          <w:rFonts w:ascii="Arial" w:hAnsi="Arial" w:cs="Arial"/>
          <w:sz w:val="20"/>
          <w:szCs w:val="20"/>
        </w:rPr>
        <w:t xml:space="preserve">establecer mecanismos voluntarios de regulación </w:t>
      </w:r>
      <w:r>
        <w:rPr>
          <w:rFonts w:ascii="Arial" w:hAnsi="Arial" w:cs="Arial"/>
          <w:sz w:val="20"/>
          <w:szCs w:val="20"/>
        </w:rPr>
        <w:t xml:space="preserve">ambiental y certificación de </w:t>
      </w:r>
      <w:r w:rsidRPr="004E2F66">
        <w:rPr>
          <w:rFonts w:ascii="Arial" w:hAnsi="Arial" w:cs="Arial"/>
          <w:sz w:val="20"/>
          <w:szCs w:val="20"/>
        </w:rPr>
        <w:t>buenas prácticas ambientales para empresas de competencia municipal.</w:t>
      </w:r>
    </w:p>
    <w:p w14:paraId="36F2D5B5" w14:textId="77777777" w:rsidR="00114ECA" w:rsidRDefault="00114ECA" w:rsidP="007340B3">
      <w:pPr>
        <w:ind w:left="1134"/>
        <w:jc w:val="both"/>
        <w:rPr>
          <w:rFonts w:ascii="Arial" w:hAnsi="Arial" w:cs="Arial"/>
          <w:sz w:val="20"/>
          <w:szCs w:val="20"/>
        </w:rPr>
      </w:pPr>
    </w:p>
    <w:p w14:paraId="6E8639B7" w14:textId="0E6AEC2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Coadyuvar con las dependencias corres</w:t>
      </w:r>
      <w:r>
        <w:rPr>
          <w:rFonts w:ascii="Arial" w:hAnsi="Arial" w:cs="Arial"/>
          <w:sz w:val="20"/>
          <w:szCs w:val="20"/>
        </w:rPr>
        <w:t xml:space="preserve">pondientes, en la aplicación de </w:t>
      </w:r>
      <w:r w:rsidRPr="004E2F66">
        <w:rPr>
          <w:rFonts w:ascii="Arial" w:hAnsi="Arial" w:cs="Arial"/>
          <w:sz w:val="20"/>
          <w:szCs w:val="20"/>
        </w:rPr>
        <w:t>criterios ambientales para la constr</w:t>
      </w:r>
      <w:r>
        <w:rPr>
          <w:rFonts w:ascii="Arial" w:hAnsi="Arial" w:cs="Arial"/>
          <w:sz w:val="20"/>
          <w:szCs w:val="20"/>
        </w:rPr>
        <w:t xml:space="preserve">ucción de viviendas y edificios </w:t>
      </w:r>
      <w:r w:rsidRPr="004E2F66">
        <w:rPr>
          <w:rFonts w:ascii="Arial" w:hAnsi="Arial" w:cs="Arial"/>
          <w:sz w:val="20"/>
          <w:szCs w:val="20"/>
        </w:rPr>
        <w:t>sustentables.</w:t>
      </w:r>
    </w:p>
    <w:p w14:paraId="7A1DA458" w14:textId="77777777" w:rsidR="00114ECA" w:rsidRDefault="00114ECA" w:rsidP="007340B3">
      <w:pPr>
        <w:ind w:left="1134"/>
        <w:jc w:val="both"/>
        <w:rPr>
          <w:rFonts w:ascii="Arial" w:hAnsi="Arial" w:cs="Arial"/>
          <w:sz w:val="20"/>
          <w:szCs w:val="20"/>
        </w:rPr>
      </w:pPr>
    </w:p>
    <w:p w14:paraId="2E610C8E" w14:textId="5066281C"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Fortalecer la implementación del</w:t>
      </w:r>
      <w:r>
        <w:rPr>
          <w:rFonts w:ascii="Arial" w:hAnsi="Arial" w:cs="Arial"/>
          <w:sz w:val="20"/>
          <w:szCs w:val="20"/>
        </w:rPr>
        <w:t xml:space="preserve"> "Bono Urbano" para promover la </w:t>
      </w:r>
      <w:r w:rsidRPr="004E2F66">
        <w:rPr>
          <w:rFonts w:ascii="Arial" w:hAnsi="Arial" w:cs="Arial"/>
          <w:sz w:val="20"/>
          <w:szCs w:val="20"/>
        </w:rPr>
        <w:t>densificación de la mancha urbana.</w:t>
      </w:r>
    </w:p>
    <w:p w14:paraId="48AF7989" w14:textId="77777777" w:rsidR="00114ECA" w:rsidRDefault="00114ECA" w:rsidP="007340B3">
      <w:pPr>
        <w:ind w:left="1134"/>
        <w:jc w:val="both"/>
        <w:rPr>
          <w:rFonts w:ascii="Arial" w:hAnsi="Arial" w:cs="Arial"/>
          <w:sz w:val="20"/>
          <w:szCs w:val="20"/>
        </w:rPr>
      </w:pPr>
    </w:p>
    <w:p w14:paraId="5C2B6CCA" w14:textId="4850393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e. Promover la implementación de plantas de </w:t>
      </w:r>
      <w:r>
        <w:rPr>
          <w:rFonts w:ascii="Arial" w:hAnsi="Arial" w:cs="Arial"/>
          <w:sz w:val="20"/>
          <w:szCs w:val="20"/>
        </w:rPr>
        <w:t xml:space="preserve">tratamiento de aguas residuales </w:t>
      </w:r>
      <w:r w:rsidRPr="004E2F66">
        <w:rPr>
          <w:rFonts w:ascii="Arial" w:hAnsi="Arial" w:cs="Arial"/>
          <w:sz w:val="20"/>
          <w:szCs w:val="20"/>
        </w:rPr>
        <w:t>de tipo biológico en sitios donde no exista sistema de drenaje.</w:t>
      </w:r>
    </w:p>
    <w:p w14:paraId="1E9CD71B" w14:textId="77777777" w:rsidR="00114ECA" w:rsidRDefault="00114ECA" w:rsidP="007340B3">
      <w:pPr>
        <w:ind w:left="1134"/>
        <w:jc w:val="both"/>
        <w:rPr>
          <w:rFonts w:ascii="Arial" w:hAnsi="Arial" w:cs="Arial"/>
          <w:sz w:val="20"/>
          <w:szCs w:val="20"/>
        </w:rPr>
      </w:pPr>
    </w:p>
    <w:p w14:paraId="08F96CFC" w14:textId="3DBD34BC"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Promover la implementación de incentivos par</w:t>
      </w:r>
      <w:r>
        <w:rPr>
          <w:rFonts w:ascii="Arial" w:hAnsi="Arial" w:cs="Arial"/>
          <w:sz w:val="20"/>
          <w:szCs w:val="20"/>
        </w:rPr>
        <w:t xml:space="preserve">a el uso de tecnologías limpias </w:t>
      </w:r>
      <w:r w:rsidRPr="004E2F66">
        <w:rPr>
          <w:rFonts w:ascii="Arial" w:hAnsi="Arial" w:cs="Arial"/>
          <w:sz w:val="20"/>
          <w:szCs w:val="20"/>
        </w:rPr>
        <w:t>en la construcción de viviendas.</w:t>
      </w:r>
    </w:p>
    <w:p w14:paraId="3E85AAE7" w14:textId="77777777" w:rsidR="00114ECA" w:rsidRDefault="00114ECA" w:rsidP="007340B3">
      <w:pPr>
        <w:ind w:left="1134"/>
        <w:jc w:val="both"/>
        <w:rPr>
          <w:rFonts w:ascii="Arial" w:hAnsi="Arial" w:cs="Arial"/>
          <w:sz w:val="20"/>
          <w:szCs w:val="20"/>
        </w:rPr>
      </w:pPr>
    </w:p>
    <w:p w14:paraId="63D6ACBA" w14:textId="3B18B93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 Prever la construcción y/o adecuación de o</w:t>
      </w:r>
      <w:r>
        <w:rPr>
          <w:rFonts w:ascii="Arial" w:hAnsi="Arial" w:cs="Arial"/>
          <w:sz w:val="20"/>
          <w:szCs w:val="20"/>
        </w:rPr>
        <w:t xml:space="preserve">bras públicas, que soporten los </w:t>
      </w:r>
      <w:r w:rsidRPr="004E2F66">
        <w:rPr>
          <w:rFonts w:ascii="Arial" w:hAnsi="Arial" w:cs="Arial"/>
          <w:sz w:val="20"/>
          <w:szCs w:val="20"/>
        </w:rPr>
        <w:t>efectos asociados al cambio climático.</w:t>
      </w:r>
    </w:p>
    <w:p w14:paraId="1FC0F0AE" w14:textId="77777777" w:rsidR="00114ECA" w:rsidRDefault="00114ECA" w:rsidP="00114ECA">
      <w:pPr>
        <w:ind w:left="567"/>
        <w:jc w:val="both"/>
        <w:rPr>
          <w:rFonts w:ascii="Arial" w:hAnsi="Arial" w:cs="Arial"/>
          <w:bCs/>
          <w:sz w:val="20"/>
          <w:szCs w:val="20"/>
        </w:rPr>
      </w:pPr>
    </w:p>
    <w:p w14:paraId="3DAD49B7" w14:textId="06C5A2A7" w:rsidR="00F70B16" w:rsidRPr="0014206C" w:rsidRDefault="00F70B16" w:rsidP="00E74739">
      <w:pPr>
        <w:pStyle w:val="Prrafodelista"/>
        <w:numPr>
          <w:ilvl w:val="0"/>
          <w:numId w:val="63"/>
        </w:numPr>
        <w:jc w:val="both"/>
        <w:rPr>
          <w:rFonts w:ascii="Arial" w:hAnsi="Arial" w:cs="Arial"/>
          <w:sz w:val="20"/>
          <w:szCs w:val="20"/>
        </w:rPr>
      </w:pPr>
      <w:r w:rsidRPr="0014206C">
        <w:rPr>
          <w:rFonts w:ascii="Arial" w:hAnsi="Arial" w:cs="Arial"/>
          <w:sz w:val="20"/>
          <w:szCs w:val="20"/>
        </w:rPr>
        <w:t>Forestal, Agricultura y Ganadería:</w:t>
      </w:r>
    </w:p>
    <w:p w14:paraId="4D73A1D5" w14:textId="77777777" w:rsidR="00114ECA" w:rsidRDefault="00114ECA" w:rsidP="00114ECA">
      <w:pPr>
        <w:ind w:left="567"/>
        <w:jc w:val="both"/>
        <w:rPr>
          <w:rFonts w:ascii="Arial" w:hAnsi="Arial" w:cs="Arial"/>
          <w:sz w:val="20"/>
          <w:szCs w:val="20"/>
        </w:rPr>
      </w:pPr>
    </w:p>
    <w:p w14:paraId="3BF1CBC5" w14:textId="72BCBB8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Promover, impulsar e incrementar proyectos de agricultura orgánica.</w:t>
      </w:r>
    </w:p>
    <w:p w14:paraId="7430744F" w14:textId="77777777" w:rsidR="00114ECA" w:rsidRDefault="00114ECA" w:rsidP="007340B3">
      <w:pPr>
        <w:ind w:left="1134"/>
        <w:jc w:val="both"/>
        <w:rPr>
          <w:rFonts w:ascii="Arial" w:hAnsi="Arial" w:cs="Arial"/>
          <w:sz w:val="20"/>
          <w:szCs w:val="20"/>
        </w:rPr>
      </w:pPr>
    </w:p>
    <w:p w14:paraId="462319AF" w14:textId="338AF046"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Fomentar las buenas prácticas agrícolas.</w:t>
      </w:r>
    </w:p>
    <w:p w14:paraId="1ADCB870" w14:textId="77777777" w:rsidR="00114ECA" w:rsidRDefault="00114ECA" w:rsidP="007340B3">
      <w:pPr>
        <w:ind w:left="1134"/>
        <w:jc w:val="both"/>
        <w:rPr>
          <w:rFonts w:ascii="Arial" w:hAnsi="Arial" w:cs="Arial"/>
          <w:sz w:val="20"/>
          <w:szCs w:val="20"/>
        </w:rPr>
      </w:pPr>
    </w:p>
    <w:p w14:paraId="4B9D359A" w14:textId="1B5B5BC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Promover la agricultura urbana en l</w:t>
      </w:r>
      <w:r>
        <w:rPr>
          <w:rFonts w:ascii="Arial" w:hAnsi="Arial" w:cs="Arial"/>
          <w:sz w:val="20"/>
          <w:szCs w:val="20"/>
        </w:rPr>
        <w:t xml:space="preserve">os hogares, espacios públicos e </w:t>
      </w:r>
      <w:r w:rsidRPr="004E2F66">
        <w:rPr>
          <w:rFonts w:ascii="Arial" w:hAnsi="Arial" w:cs="Arial"/>
          <w:sz w:val="20"/>
          <w:szCs w:val="20"/>
        </w:rPr>
        <w:t>instituciones educativas.</w:t>
      </w:r>
    </w:p>
    <w:p w14:paraId="6D1CB948" w14:textId="77777777" w:rsidR="00114ECA" w:rsidRDefault="00114ECA" w:rsidP="007340B3">
      <w:pPr>
        <w:ind w:left="1134"/>
        <w:jc w:val="both"/>
        <w:rPr>
          <w:rFonts w:ascii="Arial" w:hAnsi="Arial" w:cs="Arial"/>
          <w:sz w:val="20"/>
          <w:szCs w:val="20"/>
        </w:rPr>
      </w:pPr>
    </w:p>
    <w:p w14:paraId="691E256B" w14:textId="07193541"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Fomentar el uso de mejoradores de suelo de origen natural.</w:t>
      </w:r>
    </w:p>
    <w:p w14:paraId="141DF661" w14:textId="77777777" w:rsidR="00114ECA" w:rsidRDefault="00114ECA" w:rsidP="007340B3">
      <w:pPr>
        <w:ind w:left="1134"/>
        <w:jc w:val="both"/>
        <w:rPr>
          <w:rFonts w:ascii="Arial" w:hAnsi="Arial" w:cs="Arial"/>
          <w:sz w:val="20"/>
          <w:szCs w:val="20"/>
        </w:rPr>
      </w:pPr>
    </w:p>
    <w:p w14:paraId="448E56DB" w14:textId="08A7456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lastRenderedPageBreak/>
        <w:t>e. Preservar y aumentar la creación de si</w:t>
      </w:r>
      <w:r>
        <w:rPr>
          <w:rFonts w:ascii="Arial" w:hAnsi="Arial" w:cs="Arial"/>
          <w:sz w:val="20"/>
          <w:szCs w:val="20"/>
        </w:rPr>
        <w:t xml:space="preserve">tios de absorción de bióxido de </w:t>
      </w:r>
      <w:r w:rsidRPr="004E2F66">
        <w:rPr>
          <w:rFonts w:ascii="Arial" w:hAnsi="Arial" w:cs="Arial"/>
          <w:sz w:val="20"/>
          <w:szCs w:val="20"/>
        </w:rPr>
        <w:t>carbono, mediante la promoción de la forestac</w:t>
      </w:r>
      <w:r>
        <w:rPr>
          <w:rFonts w:ascii="Arial" w:hAnsi="Arial" w:cs="Arial"/>
          <w:sz w:val="20"/>
          <w:szCs w:val="20"/>
        </w:rPr>
        <w:t xml:space="preserve">ión y reforestación con árboles </w:t>
      </w:r>
      <w:r w:rsidRPr="004E2F66">
        <w:rPr>
          <w:rFonts w:ascii="Arial" w:hAnsi="Arial" w:cs="Arial"/>
          <w:sz w:val="20"/>
          <w:szCs w:val="20"/>
        </w:rPr>
        <w:t>nativos y/o de baja demanda hídrica en zonas urbanas y rurales.</w:t>
      </w:r>
    </w:p>
    <w:p w14:paraId="1D710353" w14:textId="77777777" w:rsidR="00114ECA" w:rsidRDefault="00114ECA" w:rsidP="007340B3">
      <w:pPr>
        <w:ind w:left="1134"/>
        <w:jc w:val="both"/>
        <w:rPr>
          <w:rFonts w:ascii="Arial" w:hAnsi="Arial" w:cs="Arial"/>
          <w:sz w:val="20"/>
          <w:szCs w:val="20"/>
        </w:rPr>
      </w:pPr>
    </w:p>
    <w:p w14:paraId="23A6F95C" w14:textId="07C4A16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Promover el incremento de áreas municip</w:t>
      </w:r>
      <w:r>
        <w:rPr>
          <w:rFonts w:ascii="Arial" w:hAnsi="Arial" w:cs="Arial"/>
          <w:sz w:val="20"/>
          <w:szCs w:val="20"/>
        </w:rPr>
        <w:t xml:space="preserve">ales a los diversos esquemas de </w:t>
      </w:r>
      <w:r w:rsidRPr="004E2F66">
        <w:rPr>
          <w:rFonts w:ascii="Arial" w:hAnsi="Arial" w:cs="Arial"/>
          <w:sz w:val="20"/>
          <w:szCs w:val="20"/>
        </w:rPr>
        <w:t>conservación.</w:t>
      </w:r>
    </w:p>
    <w:p w14:paraId="56250426" w14:textId="77777777" w:rsidR="00114ECA" w:rsidRDefault="00114ECA" w:rsidP="007340B3">
      <w:pPr>
        <w:ind w:left="1134"/>
        <w:jc w:val="both"/>
        <w:rPr>
          <w:rFonts w:ascii="Arial" w:hAnsi="Arial" w:cs="Arial"/>
          <w:sz w:val="20"/>
          <w:szCs w:val="20"/>
        </w:rPr>
      </w:pPr>
    </w:p>
    <w:p w14:paraId="57B9042E" w14:textId="17FCBE80"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 Promover medidas de reconversión pr</w:t>
      </w:r>
      <w:r>
        <w:rPr>
          <w:rFonts w:ascii="Arial" w:hAnsi="Arial" w:cs="Arial"/>
          <w:sz w:val="20"/>
          <w:szCs w:val="20"/>
        </w:rPr>
        <w:t xml:space="preserve">oductiva hacia usos forestales, </w:t>
      </w:r>
      <w:r w:rsidRPr="004E2F66">
        <w:rPr>
          <w:rFonts w:ascii="Arial" w:hAnsi="Arial" w:cs="Arial"/>
          <w:sz w:val="20"/>
          <w:szCs w:val="20"/>
        </w:rPr>
        <w:t>sistemas agroforestales y silvopastoriles, entre otros.</w:t>
      </w:r>
    </w:p>
    <w:p w14:paraId="39FF1322" w14:textId="77777777" w:rsidR="00114ECA" w:rsidRDefault="00114ECA" w:rsidP="00114ECA">
      <w:pPr>
        <w:ind w:left="567"/>
        <w:jc w:val="both"/>
        <w:rPr>
          <w:rFonts w:ascii="Arial" w:hAnsi="Arial" w:cs="Arial"/>
          <w:bCs/>
          <w:sz w:val="20"/>
          <w:szCs w:val="20"/>
        </w:rPr>
      </w:pPr>
    </w:p>
    <w:p w14:paraId="6FE236AB" w14:textId="299D8887" w:rsidR="00F70B16" w:rsidRPr="0014206C" w:rsidRDefault="00F70B16" w:rsidP="00E74739">
      <w:pPr>
        <w:pStyle w:val="Prrafodelista"/>
        <w:numPr>
          <w:ilvl w:val="0"/>
          <w:numId w:val="63"/>
        </w:numPr>
        <w:jc w:val="both"/>
        <w:rPr>
          <w:rFonts w:ascii="Arial" w:hAnsi="Arial" w:cs="Arial"/>
          <w:sz w:val="20"/>
          <w:szCs w:val="20"/>
        </w:rPr>
      </w:pPr>
      <w:r w:rsidRPr="0014206C">
        <w:rPr>
          <w:rFonts w:ascii="Arial" w:hAnsi="Arial" w:cs="Arial"/>
          <w:sz w:val="20"/>
          <w:szCs w:val="20"/>
        </w:rPr>
        <w:t>Residuos y Educación:</w:t>
      </w:r>
    </w:p>
    <w:p w14:paraId="082D37F4" w14:textId="77777777" w:rsidR="00114ECA" w:rsidRDefault="00114ECA" w:rsidP="00114ECA">
      <w:pPr>
        <w:ind w:left="567"/>
        <w:jc w:val="both"/>
        <w:rPr>
          <w:rFonts w:ascii="Arial" w:hAnsi="Arial" w:cs="Arial"/>
          <w:sz w:val="20"/>
          <w:szCs w:val="20"/>
        </w:rPr>
      </w:pPr>
    </w:p>
    <w:p w14:paraId="545835C8" w14:textId="6F43695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Procurar la sistematización del manejo de residuos sólidos para que no</w:t>
      </w:r>
    </w:p>
    <w:p w14:paraId="571416A4" w14:textId="777777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generen emisiones de metano.</w:t>
      </w:r>
    </w:p>
    <w:p w14:paraId="4FF9F431" w14:textId="77777777" w:rsidR="00114ECA" w:rsidRDefault="00114ECA" w:rsidP="007340B3">
      <w:pPr>
        <w:ind w:left="1134"/>
        <w:jc w:val="both"/>
        <w:rPr>
          <w:rFonts w:ascii="Arial" w:hAnsi="Arial" w:cs="Arial"/>
          <w:sz w:val="20"/>
          <w:szCs w:val="20"/>
        </w:rPr>
      </w:pPr>
    </w:p>
    <w:p w14:paraId="38B57B61" w14:textId="4F92DB75"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Asegurar que la operación de las plantas de</w:t>
      </w:r>
      <w:r>
        <w:rPr>
          <w:rFonts w:ascii="Arial" w:hAnsi="Arial" w:cs="Arial"/>
          <w:sz w:val="20"/>
          <w:szCs w:val="20"/>
        </w:rPr>
        <w:t xml:space="preserve"> selección y tratamiento de los </w:t>
      </w:r>
      <w:r w:rsidRPr="004E2F66">
        <w:rPr>
          <w:rFonts w:ascii="Arial" w:hAnsi="Arial" w:cs="Arial"/>
          <w:sz w:val="20"/>
          <w:szCs w:val="20"/>
        </w:rPr>
        <w:t>residuos sólidos cuenten con tecnología de va</w:t>
      </w:r>
      <w:r>
        <w:rPr>
          <w:rFonts w:ascii="Arial" w:hAnsi="Arial" w:cs="Arial"/>
          <w:sz w:val="20"/>
          <w:szCs w:val="20"/>
        </w:rPr>
        <w:t xml:space="preserve">nguardia que permitan hacer un </w:t>
      </w:r>
      <w:r w:rsidRPr="004E2F66">
        <w:rPr>
          <w:rFonts w:ascii="Arial" w:hAnsi="Arial" w:cs="Arial"/>
          <w:sz w:val="20"/>
          <w:szCs w:val="20"/>
        </w:rPr>
        <w:t>aprovechamiento eficiente de residuos, así c</w:t>
      </w:r>
      <w:r>
        <w:rPr>
          <w:rFonts w:ascii="Arial" w:hAnsi="Arial" w:cs="Arial"/>
          <w:sz w:val="20"/>
          <w:szCs w:val="20"/>
        </w:rPr>
        <w:t xml:space="preserve">omo generar energías alternas y </w:t>
      </w:r>
      <w:r w:rsidRPr="004E2F66">
        <w:rPr>
          <w:rFonts w:ascii="Arial" w:hAnsi="Arial" w:cs="Arial"/>
          <w:sz w:val="20"/>
          <w:szCs w:val="20"/>
        </w:rPr>
        <w:t>verdes.</w:t>
      </w:r>
    </w:p>
    <w:p w14:paraId="1677C046" w14:textId="77777777" w:rsidR="00114ECA" w:rsidRDefault="00114ECA" w:rsidP="007340B3">
      <w:pPr>
        <w:ind w:left="1134"/>
        <w:jc w:val="both"/>
        <w:rPr>
          <w:rFonts w:ascii="Arial" w:hAnsi="Arial" w:cs="Arial"/>
          <w:sz w:val="20"/>
          <w:szCs w:val="20"/>
        </w:rPr>
      </w:pPr>
    </w:p>
    <w:p w14:paraId="254AFE00" w14:textId="4D6AD4EF"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Diseñar e implementar un programa de educación ambi</w:t>
      </w:r>
      <w:r>
        <w:rPr>
          <w:rFonts w:ascii="Arial" w:hAnsi="Arial" w:cs="Arial"/>
          <w:sz w:val="20"/>
          <w:szCs w:val="20"/>
        </w:rPr>
        <w:t xml:space="preserve">ental sobre cambio </w:t>
      </w:r>
      <w:r w:rsidRPr="004E2F66">
        <w:rPr>
          <w:rFonts w:ascii="Arial" w:hAnsi="Arial" w:cs="Arial"/>
          <w:sz w:val="20"/>
          <w:szCs w:val="20"/>
        </w:rPr>
        <w:t>climático, uso eficiente de la energía, agua y la reducción de residuos.</w:t>
      </w:r>
    </w:p>
    <w:p w14:paraId="1D794607" w14:textId="77777777" w:rsidR="00114ECA" w:rsidRDefault="00114ECA" w:rsidP="007340B3">
      <w:pPr>
        <w:ind w:left="1134"/>
        <w:jc w:val="both"/>
        <w:rPr>
          <w:rFonts w:ascii="Arial" w:hAnsi="Arial" w:cs="Arial"/>
          <w:sz w:val="20"/>
          <w:szCs w:val="20"/>
        </w:rPr>
      </w:pPr>
    </w:p>
    <w:p w14:paraId="48FEFD99" w14:textId="0900DC1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Diseñar e implementar un programa de d</w:t>
      </w:r>
      <w:r>
        <w:rPr>
          <w:rFonts w:ascii="Arial" w:hAnsi="Arial" w:cs="Arial"/>
          <w:sz w:val="20"/>
          <w:szCs w:val="20"/>
        </w:rPr>
        <w:t xml:space="preserve">ifusión y concientización sobre </w:t>
      </w:r>
      <w:r w:rsidRPr="004E2F66">
        <w:rPr>
          <w:rFonts w:ascii="Arial" w:hAnsi="Arial" w:cs="Arial"/>
          <w:sz w:val="20"/>
          <w:szCs w:val="20"/>
        </w:rPr>
        <w:t xml:space="preserve">cambio climático, uso eficiente de energía, </w:t>
      </w:r>
      <w:r>
        <w:rPr>
          <w:rFonts w:ascii="Arial" w:hAnsi="Arial" w:cs="Arial"/>
          <w:sz w:val="20"/>
          <w:szCs w:val="20"/>
        </w:rPr>
        <w:t xml:space="preserve">agua y reducción de residuos, a </w:t>
      </w:r>
      <w:r w:rsidRPr="004E2F66">
        <w:rPr>
          <w:rFonts w:ascii="Arial" w:hAnsi="Arial" w:cs="Arial"/>
          <w:sz w:val="20"/>
          <w:szCs w:val="20"/>
        </w:rPr>
        <w:t>través de diferentes medios de comuni</w:t>
      </w:r>
      <w:r>
        <w:rPr>
          <w:rFonts w:ascii="Arial" w:hAnsi="Arial" w:cs="Arial"/>
          <w:sz w:val="20"/>
          <w:szCs w:val="20"/>
        </w:rPr>
        <w:t xml:space="preserve">cación, como radio, televisión, </w:t>
      </w:r>
      <w:r w:rsidRPr="004E2F66">
        <w:rPr>
          <w:rFonts w:ascii="Arial" w:hAnsi="Arial" w:cs="Arial"/>
          <w:sz w:val="20"/>
          <w:szCs w:val="20"/>
        </w:rPr>
        <w:t xml:space="preserve">periódicos digitales e </w:t>
      </w:r>
      <w:r w:rsidR="00114ECA" w:rsidRPr="004E2F66">
        <w:rPr>
          <w:rFonts w:ascii="Arial" w:hAnsi="Arial" w:cs="Arial"/>
          <w:sz w:val="20"/>
          <w:szCs w:val="20"/>
        </w:rPr>
        <w:t>impresos,</w:t>
      </w:r>
      <w:r w:rsidRPr="004E2F66">
        <w:rPr>
          <w:rFonts w:ascii="Arial" w:hAnsi="Arial" w:cs="Arial"/>
          <w:sz w:val="20"/>
          <w:szCs w:val="20"/>
        </w:rPr>
        <w:t xml:space="preserve"> así como la</w:t>
      </w:r>
      <w:r>
        <w:rPr>
          <w:rFonts w:ascii="Arial" w:hAnsi="Arial" w:cs="Arial"/>
          <w:sz w:val="20"/>
          <w:szCs w:val="20"/>
        </w:rPr>
        <w:t xml:space="preserve"> creación de una página web que </w:t>
      </w:r>
      <w:r w:rsidRPr="004E2F66">
        <w:rPr>
          <w:rFonts w:ascii="Arial" w:hAnsi="Arial" w:cs="Arial"/>
          <w:sz w:val="20"/>
          <w:szCs w:val="20"/>
        </w:rPr>
        <w:t>incluya información actualizada en estos temas.</w:t>
      </w:r>
    </w:p>
    <w:p w14:paraId="50A6369C" w14:textId="77777777" w:rsidR="00114ECA" w:rsidRDefault="00114ECA" w:rsidP="00F70B16">
      <w:pPr>
        <w:jc w:val="both"/>
        <w:rPr>
          <w:rFonts w:ascii="Arial" w:hAnsi="Arial" w:cs="Arial"/>
          <w:b/>
          <w:sz w:val="20"/>
          <w:szCs w:val="20"/>
        </w:rPr>
      </w:pPr>
    </w:p>
    <w:p w14:paraId="7953A7E0" w14:textId="68E913B7"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196.</w:t>
      </w:r>
      <w:r w:rsidRPr="004E2F66">
        <w:rPr>
          <w:rFonts w:ascii="Arial" w:hAnsi="Arial" w:cs="Arial"/>
          <w:sz w:val="20"/>
          <w:szCs w:val="20"/>
        </w:rPr>
        <w:t xml:space="preserve"> Para enfrentar los efectos del cambio climático en el municipio, el Consejo y</w:t>
      </w:r>
      <w:r>
        <w:rPr>
          <w:rFonts w:ascii="Arial" w:hAnsi="Arial" w:cs="Arial"/>
          <w:sz w:val="20"/>
          <w:szCs w:val="20"/>
        </w:rPr>
        <w:t xml:space="preserve"> </w:t>
      </w:r>
      <w:r w:rsidRPr="004E2F66">
        <w:rPr>
          <w:rFonts w:ascii="Arial" w:hAnsi="Arial" w:cs="Arial"/>
          <w:sz w:val="20"/>
          <w:szCs w:val="20"/>
        </w:rPr>
        <w:t>el Ayuntamiento atenderán de manera prioritaria</w:t>
      </w:r>
      <w:r>
        <w:rPr>
          <w:rFonts w:ascii="Arial" w:hAnsi="Arial" w:cs="Arial"/>
          <w:sz w:val="20"/>
          <w:szCs w:val="20"/>
        </w:rPr>
        <w:t xml:space="preserve"> las necesidades de adaptación, </w:t>
      </w:r>
      <w:r w:rsidRPr="004E2F66">
        <w:rPr>
          <w:rFonts w:ascii="Arial" w:hAnsi="Arial" w:cs="Arial"/>
          <w:sz w:val="20"/>
          <w:szCs w:val="20"/>
        </w:rPr>
        <w:t>considerando las acciones siguientes:</w:t>
      </w:r>
    </w:p>
    <w:p w14:paraId="125A3967" w14:textId="77777777" w:rsidR="00114ECA" w:rsidRDefault="00114ECA" w:rsidP="00F70B16">
      <w:pPr>
        <w:jc w:val="both"/>
        <w:rPr>
          <w:rFonts w:ascii="Arial" w:hAnsi="Arial" w:cs="Arial"/>
          <w:bCs/>
          <w:sz w:val="20"/>
          <w:szCs w:val="20"/>
        </w:rPr>
      </w:pPr>
    </w:p>
    <w:p w14:paraId="195C3FA7" w14:textId="4938CB41" w:rsidR="00F70B16" w:rsidRPr="0014206C" w:rsidRDefault="00F70B16" w:rsidP="00E74739">
      <w:pPr>
        <w:pStyle w:val="Prrafodelista"/>
        <w:numPr>
          <w:ilvl w:val="0"/>
          <w:numId w:val="64"/>
        </w:numPr>
        <w:jc w:val="both"/>
        <w:rPr>
          <w:rFonts w:ascii="Arial" w:hAnsi="Arial" w:cs="Arial"/>
          <w:sz w:val="20"/>
          <w:szCs w:val="20"/>
        </w:rPr>
      </w:pPr>
      <w:r w:rsidRPr="0014206C">
        <w:rPr>
          <w:rFonts w:ascii="Arial" w:hAnsi="Arial" w:cs="Arial"/>
          <w:sz w:val="20"/>
          <w:szCs w:val="20"/>
        </w:rPr>
        <w:t>Rural Productivo y Biodiversidad:</w:t>
      </w:r>
    </w:p>
    <w:p w14:paraId="37DC3D49" w14:textId="77777777" w:rsidR="00114ECA" w:rsidRDefault="00114ECA" w:rsidP="00114ECA">
      <w:pPr>
        <w:ind w:left="567"/>
        <w:jc w:val="both"/>
        <w:rPr>
          <w:rFonts w:ascii="Arial" w:hAnsi="Arial" w:cs="Arial"/>
          <w:sz w:val="20"/>
          <w:szCs w:val="20"/>
        </w:rPr>
      </w:pPr>
    </w:p>
    <w:p w14:paraId="0302A624" w14:textId="6C0C88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a. Coadyuvar en la implementación de medidas </w:t>
      </w:r>
      <w:r>
        <w:rPr>
          <w:rFonts w:ascii="Arial" w:hAnsi="Arial" w:cs="Arial"/>
          <w:sz w:val="20"/>
          <w:szCs w:val="20"/>
        </w:rPr>
        <w:t xml:space="preserve">para la prevención de incendios </w:t>
      </w:r>
      <w:r w:rsidRPr="004E2F66">
        <w:rPr>
          <w:rFonts w:ascii="Arial" w:hAnsi="Arial" w:cs="Arial"/>
          <w:sz w:val="20"/>
          <w:szCs w:val="20"/>
        </w:rPr>
        <w:t>y fortalecimiento de los programas de asist</w:t>
      </w:r>
      <w:r>
        <w:rPr>
          <w:rFonts w:ascii="Arial" w:hAnsi="Arial" w:cs="Arial"/>
          <w:sz w:val="20"/>
          <w:szCs w:val="20"/>
        </w:rPr>
        <w:t xml:space="preserve">encia técnica e inversión en el </w:t>
      </w:r>
      <w:r w:rsidRPr="004E2F66">
        <w:rPr>
          <w:rFonts w:ascii="Arial" w:hAnsi="Arial" w:cs="Arial"/>
          <w:sz w:val="20"/>
          <w:szCs w:val="20"/>
        </w:rPr>
        <w:t>sector rural.</w:t>
      </w:r>
    </w:p>
    <w:p w14:paraId="535F79C5" w14:textId="77777777" w:rsidR="00114ECA" w:rsidRDefault="00114ECA" w:rsidP="007340B3">
      <w:pPr>
        <w:ind w:left="1134"/>
        <w:jc w:val="both"/>
        <w:rPr>
          <w:rFonts w:ascii="Arial" w:hAnsi="Arial" w:cs="Arial"/>
          <w:sz w:val="20"/>
          <w:szCs w:val="20"/>
        </w:rPr>
      </w:pPr>
    </w:p>
    <w:p w14:paraId="17AC5699" w14:textId="2EE647D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Coadyuvar con las dependencias resp</w:t>
      </w:r>
      <w:r>
        <w:rPr>
          <w:rFonts w:ascii="Arial" w:hAnsi="Arial" w:cs="Arial"/>
          <w:sz w:val="20"/>
          <w:szCs w:val="20"/>
        </w:rPr>
        <w:t xml:space="preserve">onsables en la promoción de las </w:t>
      </w:r>
      <w:r w:rsidRPr="004E2F66">
        <w:rPr>
          <w:rFonts w:ascii="Arial" w:hAnsi="Arial" w:cs="Arial"/>
          <w:sz w:val="20"/>
          <w:szCs w:val="20"/>
        </w:rPr>
        <w:t>Unidades de Manejo para la Conservación de la</w:t>
      </w:r>
      <w:r>
        <w:rPr>
          <w:rFonts w:ascii="Arial" w:hAnsi="Arial" w:cs="Arial"/>
          <w:sz w:val="20"/>
          <w:szCs w:val="20"/>
        </w:rPr>
        <w:t xml:space="preserve"> Vida Silvestre en el Municipio </w:t>
      </w:r>
      <w:r w:rsidRPr="004E2F66">
        <w:rPr>
          <w:rFonts w:ascii="Arial" w:hAnsi="Arial" w:cs="Arial"/>
          <w:sz w:val="20"/>
          <w:szCs w:val="20"/>
        </w:rPr>
        <w:t>de Chihuahua.</w:t>
      </w:r>
    </w:p>
    <w:p w14:paraId="570FEFB5" w14:textId="77777777" w:rsidR="00114ECA" w:rsidRDefault="00114ECA" w:rsidP="007340B3">
      <w:pPr>
        <w:ind w:left="1134"/>
        <w:jc w:val="both"/>
        <w:rPr>
          <w:rFonts w:ascii="Arial" w:hAnsi="Arial" w:cs="Arial"/>
          <w:sz w:val="20"/>
          <w:szCs w:val="20"/>
        </w:rPr>
      </w:pPr>
    </w:p>
    <w:p w14:paraId="4982E2CE" w14:textId="06F7449D"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Promover el establecimiento de programa</w:t>
      </w:r>
      <w:r>
        <w:rPr>
          <w:rFonts w:ascii="Arial" w:hAnsi="Arial" w:cs="Arial"/>
          <w:sz w:val="20"/>
          <w:szCs w:val="20"/>
        </w:rPr>
        <w:t xml:space="preserve">s permanentes que incentiven la </w:t>
      </w:r>
      <w:r w:rsidRPr="004E2F66">
        <w:rPr>
          <w:rFonts w:ascii="Arial" w:hAnsi="Arial" w:cs="Arial"/>
          <w:sz w:val="20"/>
          <w:szCs w:val="20"/>
        </w:rPr>
        <w:t>creación de jardines con plantas desért</w:t>
      </w:r>
      <w:r>
        <w:rPr>
          <w:rFonts w:ascii="Arial" w:hAnsi="Arial" w:cs="Arial"/>
          <w:sz w:val="20"/>
          <w:szCs w:val="20"/>
        </w:rPr>
        <w:t>icas (</w:t>
      </w:r>
      <w:proofErr w:type="spellStart"/>
      <w:r>
        <w:rPr>
          <w:rFonts w:ascii="Arial" w:hAnsi="Arial" w:cs="Arial"/>
          <w:sz w:val="20"/>
          <w:szCs w:val="20"/>
        </w:rPr>
        <w:t>xerojardines</w:t>
      </w:r>
      <w:proofErr w:type="spellEnd"/>
      <w:r>
        <w:rPr>
          <w:rFonts w:ascii="Arial" w:hAnsi="Arial" w:cs="Arial"/>
          <w:sz w:val="20"/>
          <w:szCs w:val="20"/>
        </w:rPr>
        <w:t xml:space="preserve">) así como el </w:t>
      </w:r>
      <w:r w:rsidRPr="004E2F66">
        <w:rPr>
          <w:rFonts w:ascii="Arial" w:hAnsi="Arial" w:cs="Arial"/>
          <w:sz w:val="20"/>
          <w:szCs w:val="20"/>
        </w:rPr>
        <w:t>fortalecimiento de la propagación de material</w:t>
      </w:r>
      <w:r>
        <w:rPr>
          <w:rFonts w:ascii="Arial" w:hAnsi="Arial" w:cs="Arial"/>
          <w:sz w:val="20"/>
          <w:szCs w:val="20"/>
        </w:rPr>
        <w:t xml:space="preserve"> vegetativo de especies nativas </w:t>
      </w:r>
      <w:r w:rsidRPr="004E2F66">
        <w:rPr>
          <w:rFonts w:ascii="Arial" w:hAnsi="Arial" w:cs="Arial"/>
          <w:sz w:val="20"/>
          <w:szCs w:val="20"/>
        </w:rPr>
        <w:t>y/o de bajo requerimiento hídrico.</w:t>
      </w:r>
    </w:p>
    <w:p w14:paraId="4313A753" w14:textId="77777777" w:rsidR="00114ECA" w:rsidRDefault="00114ECA" w:rsidP="007340B3">
      <w:pPr>
        <w:ind w:left="1134"/>
        <w:jc w:val="both"/>
        <w:rPr>
          <w:rFonts w:ascii="Arial" w:hAnsi="Arial" w:cs="Arial"/>
          <w:sz w:val="20"/>
          <w:szCs w:val="20"/>
        </w:rPr>
      </w:pPr>
    </w:p>
    <w:p w14:paraId="3D43E4A9" w14:textId="77D1B4D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Gestionar e implementar programas de restit</w:t>
      </w:r>
      <w:r>
        <w:rPr>
          <w:rFonts w:ascii="Arial" w:hAnsi="Arial" w:cs="Arial"/>
          <w:sz w:val="20"/>
          <w:szCs w:val="20"/>
        </w:rPr>
        <w:t xml:space="preserve">ución de especies diezmadas por </w:t>
      </w:r>
      <w:r w:rsidRPr="004E2F66">
        <w:rPr>
          <w:rFonts w:ascii="Arial" w:hAnsi="Arial" w:cs="Arial"/>
          <w:sz w:val="20"/>
          <w:szCs w:val="20"/>
        </w:rPr>
        <w:t xml:space="preserve">eventos </w:t>
      </w:r>
      <w:r w:rsidR="00114ECA" w:rsidRPr="004E2F66">
        <w:rPr>
          <w:rFonts w:ascii="Arial" w:hAnsi="Arial" w:cs="Arial"/>
          <w:sz w:val="20"/>
          <w:szCs w:val="20"/>
        </w:rPr>
        <w:t>hidrometeoro lógicos</w:t>
      </w:r>
      <w:r w:rsidRPr="004E2F66">
        <w:rPr>
          <w:rFonts w:ascii="Arial" w:hAnsi="Arial" w:cs="Arial"/>
          <w:sz w:val="20"/>
          <w:szCs w:val="20"/>
        </w:rPr>
        <w:t>, así como para</w:t>
      </w:r>
      <w:r>
        <w:rPr>
          <w:rFonts w:ascii="Arial" w:hAnsi="Arial" w:cs="Arial"/>
          <w:sz w:val="20"/>
          <w:szCs w:val="20"/>
        </w:rPr>
        <w:t xml:space="preserve"> el abastecimiento de alimento, </w:t>
      </w:r>
      <w:r w:rsidRPr="004E2F66">
        <w:rPr>
          <w:rFonts w:ascii="Arial" w:hAnsi="Arial" w:cs="Arial"/>
          <w:sz w:val="20"/>
          <w:szCs w:val="20"/>
        </w:rPr>
        <w:t>agua y refugio en etapas críticas para especies animales.</w:t>
      </w:r>
    </w:p>
    <w:p w14:paraId="476ED2EE" w14:textId="77777777" w:rsidR="00114ECA" w:rsidRDefault="00114ECA" w:rsidP="007340B3">
      <w:pPr>
        <w:ind w:left="1134"/>
        <w:jc w:val="both"/>
        <w:rPr>
          <w:rFonts w:ascii="Arial" w:hAnsi="Arial" w:cs="Arial"/>
          <w:sz w:val="20"/>
          <w:szCs w:val="20"/>
        </w:rPr>
      </w:pPr>
    </w:p>
    <w:p w14:paraId="70A7E97B" w14:textId="3AAE2FDC"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e. Coadyuvar en la implementación de estrategias y programas fe</w:t>
      </w:r>
      <w:r>
        <w:rPr>
          <w:rFonts w:ascii="Arial" w:hAnsi="Arial" w:cs="Arial"/>
          <w:sz w:val="20"/>
          <w:szCs w:val="20"/>
        </w:rPr>
        <w:t xml:space="preserve">derales </w:t>
      </w:r>
      <w:r w:rsidR="00114ECA">
        <w:rPr>
          <w:rFonts w:ascii="Arial" w:hAnsi="Arial" w:cs="Arial"/>
          <w:sz w:val="20"/>
          <w:szCs w:val="20"/>
        </w:rPr>
        <w:t>y</w:t>
      </w:r>
      <w:r w:rsidR="00114ECA" w:rsidRPr="004E2F66">
        <w:rPr>
          <w:rFonts w:ascii="Arial" w:hAnsi="Arial" w:cs="Arial"/>
          <w:sz w:val="20"/>
          <w:szCs w:val="20"/>
        </w:rPr>
        <w:t xml:space="preserve"> estatales</w:t>
      </w:r>
      <w:r w:rsidRPr="004E2F66">
        <w:rPr>
          <w:rFonts w:ascii="Arial" w:hAnsi="Arial" w:cs="Arial"/>
          <w:sz w:val="20"/>
          <w:szCs w:val="20"/>
        </w:rPr>
        <w:t xml:space="preserve"> de conservación y uso sustentable de la biodiversidad.</w:t>
      </w:r>
    </w:p>
    <w:p w14:paraId="3D11CEEC" w14:textId="77777777" w:rsidR="00114ECA" w:rsidRDefault="00114ECA" w:rsidP="007340B3">
      <w:pPr>
        <w:ind w:left="1134"/>
        <w:jc w:val="both"/>
        <w:rPr>
          <w:rFonts w:ascii="Arial" w:hAnsi="Arial" w:cs="Arial"/>
          <w:sz w:val="20"/>
          <w:szCs w:val="20"/>
        </w:rPr>
      </w:pPr>
    </w:p>
    <w:p w14:paraId="74B4F576" w14:textId="388763F0" w:rsidR="00F70B16" w:rsidRPr="004E2F66" w:rsidRDefault="00F70B16" w:rsidP="007340B3">
      <w:pPr>
        <w:ind w:left="1134"/>
        <w:jc w:val="both"/>
        <w:rPr>
          <w:rFonts w:ascii="Arial" w:hAnsi="Arial" w:cs="Arial"/>
          <w:sz w:val="20"/>
          <w:szCs w:val="20"/>
        </w:rPr>
      </w:pPr>
      <w:r w:rsidRPr="004E2F66">
        <w:rPr>
          <w:rFonts w:ascii="Arial" w:hAnsi="Arial" w:cs="Arial"/>
          <w:sz w:val="20"/>
          <w:szCs w:val="20"/>
        </w:rPr>
        <w:lastRenderedPageBreak/>
        <w:t>f. Coadyuvar en la implementación de los pro</w:t>
      </w:r>
      <w:r>
        <w:rPr>
          <w:rFonts w:ascii="Arial" w:hAnsi="Arial" w:cs="Arial"/>
          <w:sz w:val="20"/>
          <w:szCs w:val="20"/>
        </w:rPr>
        <w:t xml:space="preserve">gramas de manejo sustentable de </w:t>
      </w:r>
      <w:r w:rsidRPr="004E2F66">
        <w:rPr>
          <w:rFonts w:ascii="Arial" w:hAnsi="Arial" w:cs="Arial"/>
          <w:sz w:val="20"/>
          <w:szCs w:val="20"/>
        </w:rPr>
        <w:t>bosques y pastizales.</w:t>
      </w:r>
    </w:p>
    <w:p w14:paraId="69769A6E" w14:textId="77777777" w:rsidR="00114ECA" w:rsidRDefault="00114ECA" w:rsidP="00114ECA">
      <w:pPr>
        <w:ind w:left="567"/>
        <w:jc w:val="both"/>
        <w:rPr>
          <w:rFonts w:ascii="Arial" w:hAnsi="Arial" w:cs="Arial"/>
          <w:bCs/>
          <w:sz w:val="20"/>
          <w:szCs w:val="20"/>
        </w:rPr>
      </w:pPr>
    </w:p>
    <w:p w14:paraId="5D39B1B7" w14:textId="5F6B6CCB" w:rsidR="00F70B16" w:rsidRPr="0014206C" w:rsidRDefault="00F70B16" w:rsidP="00E74739">
      <w:pPr>
        <w:pStyle w:val="Prrafodelista"/>
        <w:numPr>
          <w:ilvl w:val="0"/>
          <w:numId w:val="64"/>
        </w:numPr>
        <w:jc w:val="both"/>
        <w:rPr>
          <w:rFonts w:ascii="Arial" w:hAnsi="Arial" w:cs="Arial"/>
          <w:sz w:val="20"/>
          <w:szCs w:val="20"/>
        </w:rPr>
      </w:pPr>
      <w:r w:rsidRPr="0014206C">
        <w:rPr>
          <w:rFonts w:ascii="Arial" w:hAnsi="Arial" w:cs="Arial"/>
          <w:sz w:val="20"/>
          <w:szCs w:val="20"/>
        </w:rPr>
        <w:t>Hídrico:</w:t>
      </w:r>
    </w:p>
    <w:p w14:paraId="39C8715D" w14:textId="77777777" w:rsidR="00114ECA" w:rsidRDefault="00114ECA" w:rsidP="0014206C">
      <w:pPr>
        <w:jc w:val="both"/>
        <w:rPr>
          <w:rFonts w:ascii="Arial" w:hAnsi="Arial" w:cs="Arial"/>
          <w:sz w:val="20"/>
          <w:szCs w:val="20"/>
        </w:rPr>
      </w:pPr>
    </w:p>
    <w:p w14:paraId="0963B172" w14:textId="4BD4B249"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Generar una estrategia integral del agua que incluya manejo del agu</w:t>
      </w:r>
      <w:r>
        <w:rPr>
          <w:rFonts w:ascii="Arial" w:hAnsi="Arial" w:cs="Arial"/>
          <w:sz w:val="20"/>
          <w:szCs w:val="20"/>
        </w:rPr>
        <w:t xml:space="preserve">a de lluvia </w:t>
      </w:r>
      <w:r w:rsidRPr="004E2F66">
        <w:rPr>
          <w:rFonts w:ascii="Arial" w:hAnsi="Arial" w:cs="Arial"/>
          <w:sz w:val="20"/>
          <w:szCs w:val="20"/>
        </w:rPr>
        <w:t xml:space="preserve">y establecimiento de sitios de absorción. </w:t>
      </w:r>
    </w:p>
    <w:p w14:paraId="49042256" w14:textId="77777777" w:rsidR="00114ECA" w:rsidRDefault="00114ECA" w:rsidP="007340B3">
      <w:pPr>
        <w:ind w:left="1134"/>
        <w:jc w:val="both"/>
        <w:rPr>
          <w:rFonts w:ascii="Arial" w:hAnsi="Arial" w:cs="Arial"/>
          <w:sz w:val="20"/>
          <w:szCs w:val="20"/>
        </w:rPr>
      </w:pPr>
    </w:p>
    <w:p w14:paraId="509B0E79" w14:textId="2659404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Fortalecer los programas de limpieza y rec</w:t>
      </w:r>
      <w:r>
        <w:rPr>
          <w:rFonts w:ascii="Arial" w:hAnsi="Arial" w:cs="Arial"/>
          <w:sz w:val="20"/>
          <w:szCs w:val="20"/>
        </w:rPr>
        <w:t xml:space="preserve">uperación de cauces, así como el </w:t>
      </w:r>
      <w:r w:rsidRPr="004E2F66">
        <w:rPr>
          <w:rFonts w:ascii="Arial" w:hAnsi="Arial" w:cs="Arial"/>
          <w:sz w:val="20"/>
          <w:szCs w:val="20"/>
        </w:rPr>
        <w:t>mantenimiento al sistema de alcantarillado.</w:t>
      </w:r>
    </w:p>
    <w:p w14:paraId="6213382D" w14:textId="77777777" w:rsidR="00114ECA" w:rsidRDefault="00114ECA" w:rsidP="007340B3">
      <w:pPr>
        <w:ind w:left="1134"/>
        <w:jc w:val="both"/>
        <w:rPr>
          <w:rFonts w:ascii="Arial" w:hAnsi="Arial" w:cs="Arial"/>
          <w:sz w:val="20"/>
          <w:szCs w:val="20"/>
        </w:rPr>
      </w:pPr>
    </w:p>
    <w:p w14:paraId="67870A4D" w14:textId="644C66DE"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Fortalecer la implementación de los sistema</w:t>
      </w:r>
      <w:r>
        <w:rPr>
          <w:rFonts w:ascii="Arial" w:hAnsi="Arial" w:cs="Arial"/>
          <w:sz w:val="20"/>
          <w:szCs w:val="20"/>
        </w:rPr>
        <w:t xml:space="preserve">s de </w:t>
      </w:r>
      <w:r w:rsidR="00114ECA">
        <w:rPr>
          <w:rFonts w:ascii="Arial" w:hAnsi="Arial" w:cs="Arial"/>
          <w:sz w:val="20"/>
          <w:szCs w:val="20"/>
        </w:rPr>
        <w:t>alertamiento</w:t>
      </w:r>
      <w:r>
        <w:rPr>
          <w:rFonts w:ascii="Arial" w:hAnsi="Arial" w:cs="Arial"/>
          <w:sz w:val="20"/>
          <w:szCs w:val="20"/>
        </w:rPr>
        <w:t xml:space="preserve"> temprano ante </w:t>
      </w:r>
      <w:r w:rsidRPr="004E2F66">
        <w:rPr>
          <w:rFonts w:ascii="Arial" w:hAnsi="Arial" w:cs="Arial"/>
          <w:sz w:val="20"/>
          <w:szCs w:val="20"/>
        </w:rPr>
        <w:t xml:space="preserve">fenómenos </w:t>
      </w:r>
      <w:r w:rsidR="00114ECA" w:rsidRPr="004E2F66">
        <w:rPr>
          <w:rFonts w:ascii="Arial" w:hAnsi="Arial" w:cs="Arial"/>
          <w:sz w:val="20"/>
          <w:szCs w:val="20"/>
        </w:rPr>
        <w:t>hidrometeoro lógicos</w:t>
      </w:r>
      <w:r w:rsidRPr="004E2F66">
        <w:rPr>
          <w:rFonts w:ascii="Arial" w:hAnsi="Arial" w:cs="Arial"/>
          <w:sz w:val="20"/>
          <w:szCs w:val="20"/>
        </w:rPr>
        <w:t>.</w:t>
      </w:r>
    </w:p>
    <w:p w14:paraId="7F8AECFE" w14:textId="77777777" w:rsidR="00114ECA" w:rsidRDefault="00114ECA" w:rsidP="007340B3">
      <w:pPr>
        <w:ind w:left="1134"/>
        <w:jc w:val="both"/>
        <w:rPr>
          <w:rFonts w:ascii="Arial" w:hAnsi="Arial" w:cs="Arial"/>
          <w:sz w:val="20"/>
          <w:szCs w:val="20"/>
        </w:rPr>
      </w:pPr>
    </w:p>
    <w:p w14:paraId="42A31DB7" w14:textId="0142ED01"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Promover la preservación y aprovechamiento sustentable de los</w:t>
      </w:r>
      <w:r>
        <w:rPr>
          <w:rFonts w:ascii="Arial" w:hAnsi="Arial" w:cs="Arial"/>
          <w:sz w:val="20"/>
          <w:szCs w:val="20"/>
        </w:rPr>
        <w:t xml:space="preserve"> recursos </w:t>
      </w:r>
      <w:r w:rsidRPr="004E2F66">
        <w:rPr>
          <w:rFonts w:ascii="Arial" w:hAnsi="Arial" w:cs="Arial"/>
          <w:sz w:val="20"/>
          <w:szCs w:val="20"/>
        </w:rPr>
        <w:t>hídricos, así como la recarga de mantos acuíferos.</w:t>
      </w:r>
    </w:p>
    <w:p w14:paraId="399FF0F9" w14:textId="77777777" w:rsidR="00114ECA" w:rsidRDefault="00114ECA" w:rsidP="007340B3">
      <w:pPr>
        <w:ind w:left="1134"/>
        <w:jc w:val="both"/>
        <w:rPr>
          <w:rFonts w:ascii="Arial" w:hAnsi="Arial" w:cs="Arial"/>
          <w:sz w:val="20"/>
          <w:szCs w:val="20"/>
        </w:rPr>
      </w:pPr>
    </w:p>
    <w:p w14:paraId="06B7C4FC" w14:textId="304DF43F"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e. Promover la implementación de sistemas </w:t>
      </w:r>
      <w:r>
        <w:rPr>
          <w:rFonts w:ascii="Arial" w:hAnsi="Arial" w:cs="Arial"/>
          <w:sz w:val="20"/>
          <w:szCs w:val="20"/>
        </w:rPr>
        <w:t xml:space="preserve">de captación y recargas de agua </w:t>
      </w:r>
      <w:r w:rsidRPr="004E2F66">
        <w:rPr>
          <w:rFonts w:ascii="Arial" w:hAnsi="Arial" w:cs="Arial"/>
          <w:sz w:val="20"/>
          <w:szCs w:val="20"/>
        </w:rPr>
        <w:t>pluviales al subsuelo, mediante la colo</w:t>
      </w:r>
      <w:r>
        <w:rPr>
          <w:rFonts w:ascii="Arial" w:hAnsi="Arial" w:cs="Arial"/>
          <w:sz w:val="20"/>
          <w:szCs w:val="20"/>
        </w:rPr>
        <w:t xml:space="preserve">cación de zanjas de absorción o </w:t>
      </w:r>
      <w:r w:rsidRPr="004E2F66">
        <w:rPr>
          <w:rFonts w:ascii="Arial" w:hAnsi="Arial" w:cs="Arial"/>
          <w:sz w:val="20"/>
          <w:szCs w:val="20"/>
        </w:rPr>
        <w:t>cualquier otra tecnología que permita la infiltración al subsuelo.</w:t>
      </w:r>
    </w:p>
    <w:p w14:paraId="530CA04F" w14:textId="777777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Promover que las nuevas construccion</w:t>
      </w:r>
      <w:r>
        <w:rPr>
          <w:rFonts w:ascii="Arial" w:hAnsi="Arial" w:cs="Arial"/>
          <w:sz w:val="20"/>
          <w:szCs w:val="20"/>
        </w:rPr>
        <w:t xml:space="preserve">es o edificaciones, implementen </w:t>
      </w:r>
      <w:r w:rsidRPr="004E2F66">
        <w:rPr>
          <w:rFonts w:ascii="Arial" w:hAnsi="Arial" w:cs="Arial"/>
          <w:sz w:val="20"/>
          <w:szCs w:val="20"/>
        </w:rPr>
        <w:t>sistemas de captación, tratamiento y aprov</w:t>
      </w:r>
      <w:r>
        <w:rPr>
          <w:rFonts w:ascii="Arial" w:hAnsi="Arial" w:cs="Arial"/>
          <w:sz w:val="20"/>
          <w:szCs w:val="20"/>
        </w:rPr>
        <w:t xml:space="preserve">echamiento de agua pluvial para </w:t>
      </w:r>
      <w:r w:rsidRPr="004E2F66">
        <w:rPr>
          <w:rFonts w:ascii="Arial" w:hAnsi="Arial" w:cs="Arial"/>
          <w:sz w:val="20"/>
          <w:szCs w:val="20"/>
        </w:rPr>
        <w:t>las áreas de sanitarios y reúso y tratamient</w:t>
      </w:r>
      <w:r>
        <w:rPr>
          <w:rFonts w:ascii="Arial" w:hAnsi="Arial" w:cs="Arial"/>
          <w:sz w:val="20"/>
          <w:szCs w:val="20"/>
        </w:rPr>
        <w:t xml:space="preserve">o de aguas grises para riego de </w:t>
      </w:r>
      <w:r w:rsidRPr="004E2F66">
        <w:rPr>
          <w:rFonts w:ascii="Arial" w:hAnsi="Arial" w:cs="Arial"/>
          <w:sz w:val="20"/>
          <w:szCs w:val="20"/>
        </w:rPr>
        <w:t>áreas verdes.</w:t>
      </w:r>
    </w:p>
    <w:p w14:paraId="57A18937" w14:textId="77777777" w:rsidR="00114ECA" w:rsidRDefault="00114ECA" w:rsidP="007340B3">
      <w:pPr>
        <w:ind w:left="1134"/>
        <w:jc w:val="both"/>
        <w:rPr>
          <w:rFonts w:ascii="Arial" w:hAnsi="Arial" w:cs="Arial"/>
          <w:sz w:val="20"/>
          <w:szCs w:val="20"/>
        </w:rPr>
      </w:pPr>
    </w:p>
    <w:p w14:paraId="266EC959" w14:textId="31EC771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g. Promover que en las nuevas construcciones</w:t>
      </w:r>
      <w:r>
        <w:rPr>
          <w:rFonts w:ascii="Arial" w:hAnsi="Arial" w:cs="Arial"/>
          <w:sz w:val="20"/>
          <w:szCs w:val="20"/>
        </w:rPr>
        <w:t xml:space="preserve"> o edificaciones deberán contar </w:t>
      </w:r>
      <w:r w:rsidRPr="004E2F66">
        <w:rPr>
          <w:rFonts w:ascii="Arial" w:hAnsi="Arial" w:cs="Arial"/>
          <w:sz w:val="20"/>
          <w:szCs w:val="20"/>
        </w:rPr>
        <w:t>con redes separadas de agua potable, de agu</w:t>
      </w:r>
      <w:r>
        <w:rPr>
          <w:rFonts w:ascii="Arial" w:hAnsi="Arial" w:cs="Arial"/>
          <w:sz w:val="20"/>
          <w:szCs w:val="20"/>
        </w:rPr>
        <w:t xml:space="preserve">a residual tratada y cosecha de </w:t>
      </w:r>
      <w:r w:rsidRPr="004E2F66">
        <w:rPr>
          <w:rFonts w:ascii="Arial" w:hAnsi="Arial" w:cs="Arial"/>
          <w:sz w:val="20"/>
          <w:szCs w:val="20"/>
        </w:rPr>
        <w:t xml:space="preserve">agua de lluvia, debiéndose utilizar esta </w:t>
      </w:r>
      <w:r>
        <w:rPr>
          <w:rFonts w:ascii="Arial" w:hAnsi="Arial" w:cs="Arial"/>
          <w:sz w:val="20"/>
          <w:szCs w:val="20"/>
        </w:rPr>
        <w:t xml:space="preserve">última en todos los usos que no </w:t>
      </w:r>
      <w:r w:rsidRPr="004E2F66">
        <w:rPr>
          <w:rFonts w:ascii="Arial" w:hAnsi="Arial" w:cs="Arial"/>
          <w:sz w:val="20"/>
          <w:szCs w:val="20"/>
        </w:rPr>
        <w:t>requieran agua potable.</w:t>
      </w:r>
    </w:p>
    <w:p w14:paraId="1E202AC8" w14:textId="77777777" w:rsidR="00114ECA" w:rsidRDefault="00114ECA" w:rsidP="007340B3">
      <w:pPr>
        <w:ind w:left="1134"/>
        <w:jc w:val="both"/>
        <w:rPr>
          <w:rFonts w:ascii="Arial" w:hAnsi="Arial" w:cs="Arial"/>
          <w:sz w:val="20"/>
          <w:szCs w:val="20"/>
        </w:rPr>
      </w:pPr>
    </w:p>
    <w:p w14:paraId="032F1C39" w14:textId="36CE29A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h. Implementar medidas para el monitoreo y eval</w:t>
      </w:r>
      <w:r>
        <w:rPr>
          <w:rFonts w:ascii="Arial" w:hAnsi="Arial" w:cs="Arial"/>
          <w:sz w:val="20"/>
          <w:szCs w:val="20"/>
        </w:rPr>
        <w:t xml:space="preserve">uación de los recursos hídricos </w:t>
      </w:r>
      <w:r w:rsidRPr="004E2F66">
        <w:rPr>
          <w:rFonts w:ascii="Arial" w:hAnsi="Arial" w:cs="Arial"/>
          <w:sz w:val="20"/>
          <w:szCs w:val="20"/>
        </w:rPr>
        <w:t>y sistemas de bombeo, para el es</w:t>
      </w:r>
      <w:r>
        <w:rPr>
          <w:rFonts w:ascii="Arial" w:hAnsi="Arial" w:cs="Arial"/>
          <w:sz w:val="20"/>
          <w:szCs w:val="20"/>
        </w:rPr>
        <w:t xml:space="preserve">tablecimiento de indicadores de </w:t>
      </w:r>
      <w:r w:rsidRPr="004E2F66">
        <w:rPr>
          <w:rFonts w:ascii="Arial" w:hAnsi="Arial" w:cs="Arial"/>
          <w:sz w:val="20"/>
          <w:szCs w:val="20"/>
        </w:rPr>
        <w:t>sustentabilidad.</w:t>
      </w:r>
    </w:p>
    <w:p w14:paraId="06BDA304" w14:textId="77777777" w:rsidR="00114ECA" w:rsidRDefault="00114ECA" w:rsidP="00114ECA">
      <w:pPr>
        <w:ind w:left="567"/>
        <w:jc w:val="both"/>
        <w:rPr>
          <w:rFonts w:ascii="Arial" w:hAnsi="Arial" w:cs="Arial"/>
          <w:bCs/>
          <w:sz w:val="20"/>
          <w:szCs w:val="20"/>
        </w:rPr>
      </w:pPr>
    </w:p>
    <w:p w14:paraId="415A75B9" w14:textId="0651AF45" w:rsidR="00F70B16" w:rsidRPr="004E2F66" w:rsidRDefault="00F70B16" w:rsidP="00114ECA">
      <w:pPr>
        <w:ind w:left="567"/>
        <w:jc w:val="both"/>
        <w:rPr>
          <w:rFonts w:ascii="Arial" w:hAnsi="Arial" w:cs="Arial"/>
          <w:sz w:val="20"/>
          <w:szCs w:val="20"/>
        </w:rPr>
      </w:pPr>
      <w:r w:rsidRPr="00D40444">
        <w:rPr>
          <w:rFonts w:ascii="Arial" w:hAnsi="Arial" w:cs="Arial"/>
          <w:bCs/>
          <w:sz w:val="20"/>
          <w:szCs w:val="20"/>
        </w:rPr>
        <w:t>III</w:t>
      </w:r>
      <w:r w:rsidRPr="00FA6810">
        <w:rPr>
          <w:rFonts w:ascii="Arial" w:hAnsi="Arial" w:cs="Arial"/>
          <w:b/>
          <w:sz w:val="20"/>
          <w:szCs w:val="20"/>
        </w:rPr>
        <w:t>.</w:t>
      </w:r>
      <w:r w:rsidRPr="004E2F66">
        <w:rPr>
          <w:rFonts w:ascii="Arial" w:hAnsi="Arial" w:cs="Arial"/>
          <w:sz w:val="20"/>
          <w:szCs w:val="20"/>
        </w:rPr>
        <w:t xml:space="preserve"> Desarrollo Urbano:</w:t>
      </w:r>
    </w:p>
    <w:p w14:paraId="56733A6B" w14:textId="77777777" w:rsidR="00114ECA" w:rsidRDefault="00114ECA" w:rsidP="00114ECA">
      <w:pPr>
        <w:ind w:left="567"/>
        <w:jc w:val="both"/>
        <w:rPr>
          <w:rFonts w:ascii="Arial" w:hAnsi="Arial" w:cs="Arial"/>
          <w:sz w:val="20"/>
          <w:szCs w:val="20"/>
        </w:rPr>
      </w:pPr>
    </w:p>
    <w:p w14:paraId="46630AD5" w14:textId="428DD6B8"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 xml:space="preserve">a. Realizar el diagnóstico y adecuación, en su </w:t>
      </w:r>
      <w:r>
        <w:rPr>
          <w:rFonts w:ascii="Arial" w:hAnsi="Arial" w:cs="Arial"/>
          <w:sz w:val="20"/>
          <w:szCs w:val="20"/>
        </w:rPr>
        <w:t xml:space="preserve">caso, de obras y/o equipamiento </w:t>
      </w:r>
      <w:r w:rsidRPr="004E2F66">
        <w:rPr>
          <w:rFonts w:ascii="Arial" w:hAnsi="Arial" w:cs="Arial"/>
          <w:sz w:val="20"/>
          <w:szCs w:val="20"/>
        </w:rPr>
        <w:t>urbano que no soporten los impactos asociados al cambio climático.</w:t>
      </w:r>
    </w:p>
    <w:p w14:paraId="2080400E" w14:textId="77777777" w:rsidR="00114ECA" w:rsidRDefault="00114ECA" w:rsidP="007340B3">
      <w:pPr>
        <w:ind w:left="1134"/>
        <w:jc w:val="both"/>
        <w:rPr>
          <w:rFonts w:ascii="Arial" w:hAnsi="Arial" w:cs="Arial"/>
          <w:sz w:val="20"/>
          <w:szCs w:val="20"/>
        </w:rPr>
      </w:pPr>
    </w:p>
    <w:p w14:paraId="60A368F1" w14:textId="4B3DE4D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Integrar a los reglamentos correspo</w:t>
      </w:r>
      <w:r>
        <w:rPr>
          <w:rFonts w:ascii="Arial" w:hAnsi="Arial" w:cs="Arial"/>
          <w:sz w:val="20"/>
          <w:szCs w:val="20"/>
        </w:rPr>
        <w:t xml:space="preserve">ndientes, políticas y programas </w:t>
      </w:r>
      <w:r w:rsidRPr="004E2F66">
        <w:rPr>
          <w:rFonts w:ascii="Arial" w:hAnsi="Arial" w:cs="Arial"/>
          <w:sz w:val="20"/>
          <w:szCs w:val="20"/>
        </w:rPr>
        <w:t>municipales los siguientes criterios:</w:t>
      </w:r>
    </w:p>
    <w:p w14:paraId="0A0156E3" w14:textId="77777777" w:rsidR="00114ECA" w:rsidRDefault="00114ECA" w:rsidP="007340B3">
      <w:pPr>
        <w:ind w:left="1134"/>
        <w:jc w:val="both"/>
        <w:rPr>
          <w:rFonts w:ascii="Arial" w:hAnsi="Arial" w:cs="Arial"/>
          <w:sz w:val="20"/>
          <w:szCs w:val="20"/>
        </w:rPr>
      </w:pPr>
    </w:p>
    <w:p w14:paraId="77FDBE0A" w14:textId="7288ED37" w:rsidR="00F70B16" w:rsidRPr="004E2F66" w:rsidRDefault="00F70B16" w:rsidP="007340B3">
      <w:pPr>
        <w:ind w:left="1701"/>
        <w:jc w:val="both"/>
        <w:rPr>
          <w:rFonts w:ascii="Arial" w:hAnsi="Arial" w:cs="Arial"/>
          <w:sz w:val="20"/>
          <w:szCs w:val="20"/>
        </w:rPr>
      </w:pPr>
      <w:r w:rsidRPr="004E2F66">
        <w:rPr>
          <w:rFonts w:ascii="Arial" w:hAnsi="Arial" w:cs="Arial"/>
          <w:sz w:val="20"/>
          <w:szCs w:val="20"/>
        </w:rPr>
        <w:t>1. La obligatoriedad del pago por servicios ambientales.</w:t>
      </w:r>
    </w:p>
    <w:p w14:paraId="55A4769C" w14:textId="77777777" w:rsidR="00114ECA" w:rsidRDefault="00114ECA" w:rsidP="007340B3">
      <w:pPr>
        <w:ind w:left="1701"/>
        <w:jc w:val="both"/>
        <w:rPr>
          <w:rFonts w:ascii="Arial" w:hAnsi="Arial" w:cs="Arial"/>
          <w:sz w:val="20"/>
          <w:szCs w:val="20"/>
        </w:rPr>
      </w:pPr>
    </w:p>
    <w:p w14:paraId="5C707354" w14:textId="3F059EA8" w:rsidR="00F70B16" w:rsidRPr="004E2F66" w:rsidRDefault="00F70B16" w:rsidP="007340B3">
      <w:pPr>
        <w:ind w:left="1701"/>
        <w:jc w:val="both"/>
        <w:rPr>
          <w:rFonts w:ascii="Arial" w:hAnsi="Arial" w:cs="Arial"/>
          <w:sz w:val="20"/>
          <w:szCs w:val="20"/>
        </w:rPr>
      </w:pPr>
      <w:r w:rsidRPr="004E2F66">
        <w:rPr>
          <w:rFonts w:ascii="Arial" w:hAnsi="Arial" w:cs="Arial"/>
          <w:sz w:val="20"/>
          <w:szCs w:val="20"/>
        </w:rPr>
        <w:t>2. La prohibición de establecer especies vegetal</w:t>
      </w:r>
      <w:r>
        <w:rPr>
          <w:rFonts w:ascii="Arial" w:hAnsi="Arial" w:cs="Arial"/>
          <w:sz w:val="20"/>
          <w:szCs w:val="20"/>
        </w:rPr>
        <w:t xml:space="preserve">es de alto consumo de agua, así </w:t>
      </w:r>
      <w:r w:rsidRPr="004E2F66">
        <w:rPr>
          <w:rFonts w:ascii="Arial" w:hAnsi="Arial" w:cs="Arial"/>
          <w:sz w:val="20"/>
          <w:szCs w:val="20"/>
        </w:rPr>
        <w:t>como la limitación de espacios en los que se u</w:t>
      </w:r>
      <w:r>
        <w:rPr>
          <w:rFonts w:ascii="Arial" w:hAnsi="Arial" w:cs="Arial"/>
          <w:sz w:val="20"/>
          <w:szCs w:val="20"/>
        </w:rPr>
        <w:t xml:space="preserve">tilice </w:t>
      </w:r>
      <w:proofErr w:type="spellStart"/>
      <w:r>
        <w:rPr>
          <w:rFonts w:ascii="Arial" w:hAnsi="Arial" w:cs="Arial"/>
          <w:sz w:val="20"/>
          <w:szCs w:val="20"/>
        </w:rPr>
        <w:t>céspedes</w:t>
      </w:r>
      <w:proofErr w:type="spellEnd"/>
      <w:r>
        <w:rPr>
          <w:rFonts w:ascii="Arial" w:hAnsi="Arial" w:cs="Arial"/>
          <w:sz w:val="20"/>
          <w:szCs w:val="20"/>
        </w:rPr>
        <w:t xml:space="preserve"> de alta demanda </w:t>
      </w:r>
      <w:r w:rsidRPr="004E2F66">
        <w:rPr>
          <w:rFonts w:ascii="Arial" w:hAnsi="Arial" w:cs="Arial"/>
          <w:sz w:val="20"/>
          <w:szCs w:val="20"/>
        </w:rPr>
        <w:t>hídrica; respetando las ya existentes solo durante su vida útil.</w:t>
      </w:r>
    </w:p>
    <w:p w14:paraId="3D0B7DA5" w14:textId="77777777" w:rsidR="00114ECA" w:rsidRDefault="00114ECA" w:rsidP="007340B3">
      <w:pPr>
        <w:ind w:left="1701"/>
        <w:jc w:val="both"/>
        <w:rPr>
          <w:rFonts w:ascii="Arial" w:hAnsi="Arial" w:cs="Arial"/>
          <w:sz w:val="20"/>
          <w:szCs w:val="20"/>
        </w:rPr>
      </w:pPr>
    </w:p>
    <w:p w14:paraId="6105345B" w14:textId="65C12092" w:rsidR="00F70B16" w:rsidRPr="004E2F66" w:rsidRDefault="00F70B16" w:rsidP="007340B3">
      <w:pPr>
        <w:ind w:left="1701"/>
        <w:jc w:val="both"/>
        <w:rPr>
          <w:rFonts w:ascii="Arial" w:hAnsi="Arial" w:cs="Arial"/>
          <w:sz w:val="20"/>
          <w:szCs w:val="20"/>
        </w:rPr>
      </w:pPr>
      <w:r w:rsidRPr="004E2F66">
        <w:rPr>
          <w:rFonts w:ascii="Arial" w:hAnsi="Arial" w:cs="Arial"/>
          <w:sz w:val="20"/>
          <w:szCs w:val="20"/>
        </w:rPr>
        <w:t xml:space="preserve">3. Estímulos para quienes implementen acciones de </w:t>
      </w:r>
      <w:r w:rsidR="00114ECA" w:rsidRPr="004E2F66">
        <w:rPr>
          <w:rFonts w:ascii="Arial" w:hAnsi="Arial" w:cs="Arial"/>
          <w:sz w:val="20"/>
          <w:szCs w:val="20"/>
        </w:rPr>
        <w:t>eco eficienc</w:t>
      </w:r>
      <w:r w:rsidR="00114ECA">
        <w:rPr>
          <w:rFonts w:ascii="Arial" w:hAnsi="Arial" w:cs="Arial"/>
          <w:sz w:val="20"/>
          <w:szCs w:val="20"/>
        </w:rPr>
        <w:t>ia</w:t>
      </w:r>
      <w:r>
        <w:rPr>
          <w:rFonts w:ascii="Arial" w:hAnsi="Arial" w:cs="Arial"/>
          <w:sz w:val="20"/>
          <w:szCs w:val="20"/>
        </w:rPr>
        <w:t xml:space="preserve">, </w:t>
      </w:r>
      <w:r w:rsidR="00114ECA" w:rsidRPr="004E2F66">
        <w:rPr>
          <w:rFonts w:ascii="Arial" w:hAnsi="Arial" w:cs="Arial"/>
          <w:sz w:val="20"/>
          <w:szCs w:val="20"/>
        </w:rPr>
        <w:t>eco tecnologías</w:t>
      </w:r>
      <w:r w:rsidRPr="004E2F66">
        <w:rPr>
          <w:rFonts w:ascii="Arial" w:hAnsi="Arial" w:cs="Arial"/>
          <w:sz w:val="20"/>
          <w:szCs w:val="20"/>
        </w:rPr>
        <w:t xml:space="preserve"> y de urbanización sostenible;</w:t>
      </w:r>
      <w:r>
        <w:rPr>
          <w:rFonts w:ascii="Arial" w:hAnsi="Arial" w:cs="Arial"/>
          <w:sz w:val="20"/>
          <w:szCs w:val="20"/>
        </w:rPr>
        <w:t xml:space="preserve"> así como, la obligatoriedad de </w:t>
      </w:r>
      <w:r w:rsidRPr="004E2F66">
        <w:rPr>
          <w:rFonts w:ascii="Arial" w:hAnsi="Arial" w:cs="Arial"/>
          <w:sz w:val="20"/>
          <w:szCs w:val="20"/>
        </w:rPr>
        <w:t>instalar en las nuevas construcciones dispositivo</w:t>
      </w:r>
      <w:r>
        <w:rPr>
          <w:rFonts w:ascii="Arial" w:hAnsi="Arial" w:cs="Arial"/>
          <w:sz w:val="20"/>
          <w:szCs w:val="20"/>
        </w:rPr>
        <w:t xml:space="preserve">s que permitan la reutilización </w:t>
      </w:r>
      <w:r w:rsidRPr="004E2F66">
        <w:rPr>
          <w:rFonts w:ascii="Arial" w:hAnsi="Arial" w:cs="Arial"/>
          <w:sz w:val="20"/>
          <w:szCs w:val="20"/>
        </w:rPr>
        <w:t>de aguas grises.</w:t>
      </w:r>
    </w:p>
    <w:p w14:paraId="67466BB9" w14:textId="77777777" w:rsidR="00114ECA" w:rsidRDefault="00114ECA" w:rsidP="007340B3">
      <w:pPr>
        <w:ind w:left="1701"/>
        <w:jc w:val="both"/>
        <w:rPr>
          <w:rFonts w:ascii="Arial" w:hAnsi="Arial" w:cs="Arial"/>
          <w:sz w:val="20"/>
          <w:szCs w:val="20"/>
        </w:rPr>
      </w:pPr>
    </w:p>
    <w:p w14:paraId="1FB674E8" w14:textId="53DCE367" w:rsidR="00F70B16" w:rsidRPr="004E2F66" w:rsidRDefault="00F70B16" w:rsidP="007340B3">
      <w:pPr>
        <w:ind w:left="1701"/>
        <w:jc w:val="both"/>
        <w:rPr>
          <w:rFonts w:ascii="Arial" w:hAnsi="Arial" w:cs="Arial"/>
          <w:sz w:val="20"/>
          <w:szCs w:val="20"/>
        </w:rPr>
      </w:pPr>
      <w:r w:rsidRPr="004E2F66">
        <w:rPr>
          <w:rFonts w:ascii="Arial" w:hAnsi="Arial" w:cs="Arial"/>
          <w:sz w:val="20"/>
          <w:szCs w:val="20"/>
        </w:rPr>
        <w:lastRenderedPageBreak/>
        <w:t>4. Los requerimientos para que las nuevas con</w:t>
      </w:r>
      <w:r>
        <w:rPr>
          <w:rFonts w:ascii="Arial" w:hAnsi="Arial" w:cs="Arial"/>
          <w:sz w:val="20"/>
          <w:szCs w:val="20"/>
        </w:rPr>
        <w:t xml:space="preserve">strucciones tengan en cuenta el </w:t>
      </w:r>
      <w:r w:rsidRPr="004E2F66">
        <w:rPr>
          <w:rFonts w:ascii="Arial" w:hAnsi="Arial" w:cs="Arial"/>
          <w:sz w:val="20"/>
          <w:szCs w:val="20"/>
        </w:rPr>
        <w:t xml:space="preserve">aumento de riesgo de inundación fluvial y el correspondiente a sequía. </w:t>
      </w:r>
    </w:p>
    <w:p w14:paraId="2BF91439" w14:textId="77777777" w:rsidR="00114ECA" w:rsidRDefault="00114ECA" w:rsidP="00114ECA">
      <w:pPr>
        <w:ind w:left="567"/>
        <w:jc w:val="both"/>
        <w:rPr>
          <w:rFonts w:ascii="Arial" w:hAnsi="Arial" w:cs="Arial"/>
          <w:bCs/>
          <w:sz w:val="20"/>
          <w:szCs w:val="20"/>
        </w:rPr>
      </w:pPr>
    </w:p>
    <w:p w14:paraId="35AFA6B3" w14:textId="1BEFAC60" w:rsidR="00F70B16" w:rsidRPr="0014206C" w:rsidRDefault="00F70B16" w:rsidP="00E74739">
      <w:pPr>
        <w:pStyle w:val="Prrafodelista"/>
        <w:numPr>
          <w:ilvl w:val="0"/>
          <w:numId w:val="64"/>
        </w:numPr>
        <w:jc w:val="both"/>
        <w:rPr>
          <w:rFonts w:ascii="Arial" w:hAnsi="Arial" w:cs="Arial"/>
          <w:sz w:val="20"/>
          <w:szCs w:val="20"/>
        </w:rPr>
      </w:pPr>
      <w:r w:rsidRPr="0014206C">
        <w:rPr>
          <w:rFonts w:ascii="Arial" w:hAnsi="Arial" w:cs="Arial"/>
          <w:sz w:val="20"/>
          <w:szCs w:val="20"/>
        </w:rPr>
        <w:t>Servicios Básicos:</w:t>
      </w:r>
    </w:p>
    <w:p w14:paraId="036E02B0" w14:textId="77777777" w:rsidR="007340B3" w:rsidRDefault="007340B3" w:rsidP="00114ECA">
      <w:pPr>
        <w:ind w:left="567"/>
        <w:jc w:val="both"/>
        <w:rPr>
          <w:rFonts w:ascii="Arial" w:hAnsi="Arial" w:cs="Arial"/>
          <w:sz w:val="20"/>
          <w:szCs w:val="20"/>
        </w:rPr>
      </w:pPr>
    </w:p>
    <w:p w14:paraId="2E9AE045" w14:textId="486E733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Mejorar la infraestructura y equipamiento d</w:t>
      </w:r>
      <w:r>
        <w:rPr>
          <w:rFonts w:ascii="Arial" w:hAnsi="Arial" w:cs="Arial"/>
          <w:sz w:val="20"/>
          <w:szCs w:val="20"/>
        </w:rPr>
        <w:t xml:space="preserve">e los servicios de emergencia y </w:t>
      </w:r>
      <w:r w:rsidRPr="004E2F66">
        <w:rPr>
          <w:rFonts w:ascii="Arial" w:hAnsi="Arial" w:cs="Arial"/>
          <w:sz w:val="20"/>
          <w:szCs w:val="20"/>
        </w:rPr>
        <w:t>garantizar el abastecimiento de los s</w:t>
      </w:r>
      <w:r>
        <w:rPr>
          <w:rFonts w:ascii="Arial" w:hAnsi="Arial" w:cs="Arial"/>
          <w:sz w:val="20"/>
          <w:szCs w:val="20"/>
        </w:rPr>
        <w:t xml:space="preserve">ervicios básicos (agua potable, </w:t>
      </w:r>
      <w:r w:rsidRPr="004E2F66">
        <w:rPr>
          <w:rFonts w:ascii="Arial" w:hAnsi="Arial" w:cs="Arial"/>
          <w:sz w:val="20"/>
          <w:szCs w:val="20"/>
        </w:rPr>
        <w:t>combustibles, electricidad, vías de comunic</w:t>
      </w:r>
      <w:r>
        <w:rPr>
          <w:rFonts w:ascii="Arial" w:hAnsi="Arial" w:cs="Arial"/>
          <w:sz w:val="20"/>
          <w:szCs w:val="20"/>
        </w:rPr>
        <w:t xml:space="preserve">ación y sanitarios) en casos de </w:t>
      </w:r>
      <w:r w:rsidRPr="004E2F66">
        <w:rPr>
          <w:rFonts w:ascii="Arial" w:hAnsi="Arial" w:cs="Arial"/>
          <w:sz w:val="20"/>
          <w:szCs w:val="20"/>
        </w:rPr>
        <w:t xml:space="preserve">eventos </w:t>
      </w:r>
      <w:r w:rsidR="00114ECA" w:rsidRPr="004E2F66">
        <w:rPr>
          <w:rFonts w:ascii="Arial" w:hAnsi="Arial" w:cs="Arial"/>
          <w:sz w:val="20"/>
          <w:szCs w:val="20"/>
        </w:rPr>
        <w:t>hidrometeoro lógicos</w:t>
      </w:r>
      <w:r w:rsidRPr="004E2F66">
        <w:rPr>
          <w:rFonts w:ascii="Arial" w:hAnsi="Arial" w:cs="Arial"/>
          <w:sz w:val="20"/>
          <w:szCs w:val="20"/>
        </w:rPr>
        <w:t xml:space="preserve"> extremos.</w:t>
      </w:r>
    </w:p>
    <w:p w14:paraId="63501C82" w14:textId="77777777" w:rsidR="00114ECA" w:rsidRDefault="00114ECA" w:rsidP="00114ECA">
      <w:pPr>
        <w:ind w:left="567"/>
        <w:jc w:val="both"/>
        <w:rPr>
          <w:rFonts w:ascii="Arial" w:hAnsi="Arial" w:cs="Arial"/>
          <w:bCs/>
          <w:sz w:val="20"/>
          <w:szCs w:val="20"/>
        </w:rPr>
      </w:pPr>
    </w:p>
    <w:p w14:paraId="069A763C" w14:textId="4D4B401B" w:rsidR="00F70B16" w:rsidRPr="0014206C" w:rsidRDefault="00F70B16" w:rsidP="00E74739">
      <w:pPr>
        <w:pStyle w:val="Prrafodelista"/>
        <w:numPr>
          <w:ilvl w:val="0"/>
          <w:numId w:val="64"/>
        </w:numPr>
        <w:jc w:val="both"/>
        <w:rPr>
          <w:rFonts w:ascii="Arial" w:hAnsi="Arial" w:cs="Arial"/>
          <w:sz w:val="20"/>
          <w:szCs w:val="20"/>
        </w:rPr>
      </w:pPr>
      <w:r w:rsidRPr="0014206C">
        <w:rPr>
          <w:rFonts w:ascii="Arial" w:hAnsi="Arial" w:cs="Arial"/>
          <w:sz w:val="20"/>
          <w:szCs w:val="20"/>
        </w:rPr>
        <w:t>Salud:</w:t>
      </w:r>
    </w:p>
    <w:p w14:paraId="66631CD9" w14:textId="77777777" w:rsidR="00114ECA" w:rsidRDefault="00114ECA" w:rsidP="00114ECA">
      <w:pPr>
        <w:ind w:left="567"/>
        <w:jc w:val="both"/>
        <w:rPr>
          <w:rFonts w:ascii="Arial" w:hAnsi="Arial" w:cs="Arial"/>
          <w:sz w:val="20"/>
          <w:szCs w:val="20"/>
        </w:rPr>
      </w:pPr>
    </w:p>
    <w:p w14:paraId="6EB693FE" w14:textId="47A37F9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a. Implementar campañas de alto impacto e</w:t>
      </w:r>
      <w:r>
        <w:rPr>
          <w:rFonts w:ascii="Arial" w:hAnsi="Arial" w:cs="Arial"/>
          <w:sz w:val="20"/>
          <w:szCs w:val="20"/>
        </w:rPr>
        <w:t xml:space="preserve">n medios de comunicación masiva </w:t>
      </w:r>
      <w:r w:rsidRPr="004E2F66">
        <w:rPr>
          <w:rFonts w:ascii="Arial" w:hAnsi="Arial" w:cs="Arial"/>
          <w:sz w:val="20"/>
          <w:szCs w:val="20"/>
        </w:rPr>
        <w:t>con enfoque preventivo en temas relacion</w:t>
      </w:r>
      <w:r>
        <w:rPr>
          <w:rFonts w:ascii="Arial" w:hAnsi="Arial" w:cs="Arial"/>
          <w:sz w:val="20"/>
          <w:szCs w:val="20"/>
        </w:rPr>
        <w:t xml:space="preserve">ados con </w:t>
      </w:r>
      <w:r w:rsidR="00114ECA">
        <w:rPr>
          <w:rFonts w:ascii="Arial" w:hAnsi="Arial" w:cs="Arial"/>
          <w:sz w:val="20"/>
          <w:szCs w:val="20"/>
        </w:rPr>
        <w:t>enfermedades,</w:t>
      </w:r>
      <w:r>
        <w:rPr>
          <w:rFonts w:ascii="Arial" w:hAnsi="Arial" w:cs="Arial"/>
          <w:sz w:val="20"/>
          <w:szCs w:val="20"/>
        </w:rPr>
        <w:t xml:space="preserve"> así como, </w:t>
      </w:r>
      <w:r w:rsidRPr="004E2F66">
        <w:rPr>
          <w:rFonts w:ascii="Arial" w:hAnsi="Arial" w:cs="Arial"/>
          <w:sz w:val="20"/>
          <w:szCs w:val="20"/>
        </w:rPr>
        <w:t>para la prevención de enfermedades transmit</w:t>
      </w:r>
      <w:r>
        <w:rPr>
          <w:rFonts w:ascii="Arial" w:hAnsi="Arial" w:cs="Arial"/>
          <w:sz w:val="20"/>
          <w:szCs w:val="20"/>
        </w:rPr>
        <w:t xml:space="preserve">idas por vectores e infestación </w:t>
      </w:r>
      <w:r w:rsidRPr="004E2F66">
        <w:rPr>
          <w:rFonts w:ascii="Arial" w:hAnsi="Arial" w:cs="Arial"/>
          <w:sz w:val="20"/>
          <w:szCs w:val="20"/>
        </w:rPr>
        <w:t>de ectoparásitos, entre otros.</w:t>
      </w:r>
    </w:p>
    <w:p w14:paraId="30849AA0" w14:textId="77777777" w:rsidR="00114ECA" w:rsidRDefault="00114ECA" w:rsidP="007340B3">
      <w:pPr>
        <w:ind w:left="1134"/>
        <w:jc w:val="both"/>
        <w:rPr>
          <w:rFonts w:ascii="Arial" w:hAnsi="Arial" w:cs="Arial"/>
          <w:sz w:val="20"/>
          <w:szCs w:val="20"/>
        </w:rPr>
      </w:pPr>
    </w:p>
    <w:p w14:paraId="6D5859F4" w14:textId="4246C872"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b. Realizar de forma periódica, campañas de fum</w:t>
      </w:r>
      <w:r>
        <w:rPr>
          <w:rFonts w:ascii="Arial" w:hAnsi="Arial" w:cs="Arial"/>
          <w:sz w:val="20"/>
          <w:szCs w:val="20"/>
        </w:rPr>
        <w:t xml:space="preserve">igación contra insectos nocivos </w:t>
      </w:r>
      <w:r w:rsidRPr="004E2F66">
        <w:rPr>
          <w:rFonts w:ascii="Arial" w:hAnsi="Arial" w:cs="Arial"/>
          <w:sz w:val="20"/>
          <w:szCs w:val="20"/>
        </w:rPr>
        <w:t xml:space="preserve">y otras especies de animales ponzoñosos, </w:t>
      </w:r>
      <w:r>
        <w:rPr>
          <w:rFonts w:ascii="Arial" w:hAnsi="Arial" w:cs="Arial"/>
          <w:sz w:val="20"/>
          <w:szCs w:val="20"/>
        </w:rPr>
        <w:t xml:space="preserve">así como campañas de limpieza y </w:t>
      </w:r>
      <w:r w:rsidRPr="004E2F66">
        <w:rPr>
          <w:rFonts w:ascii="Arial" w:hAnsi="Arial" w:cs="Arial"/>
          <w:sz w:val="20"/>
          <w:szCs w:val="20"/>
        </w:rPr>
        <w:t>retiro de objetos que puedan ser hábitat para éstos.</w:t>
      </w:r>
    </w:p>
    <w:p w14:paraId="3E545B06" w14:textId="77777777" w:rsidR="00114ECA" w:rsidRDefault="00114ECA" w:rsidP="007340B3">
      <w:pPr>
        <w:ind w:left="1134"/>
        <w:jc w:val="both"/>
        <w:rPr>
          <w:rFonts w:ascii="Arial" w:hAnsi="Arial" w:cs="Arial"/>
          <w:b/>
          <w:sz w:val="20"/>
          <w:szCs w:val="20"/>
        </w:rPr>
      </w:pPr>
    </w:p>
    <w:p w14:paraId="717FC805" w14:textId="65D85C2B"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197</w:t>
      </w:r>
      <w:r w:rsidRPr="004E2F66">
        <w:rPr>
          <w:rFonts w:ascii="Arial" w:hAnsi="Arial" w:cs="Arial"/>
          <w:sz w:val="20"/>
          <w:szCs w:val="20"/>
        </w:rPr>
        <w:t>. Para el ejercicio de las atribuciones constituc</w:t>
      </w:r>
      <w:r>
        <w:rPr>
          <w:rFonts w:ascii="Arial" w:hAnsi="Arial" w:cs="Arial"/>
          <w:sz w:val="20"/>
          <w:szCs w:val="20"/>
        </w:rPr>
        <w:t xml:space="preserve">ionales y legales, previstas en </w:t>
      </w:r>
      <w:r w:rsidRPr="004E2F66">
        <w:rPr>
          <w:rFonts w:ascii="Arial" w:hAnsi="Arial" w:cs="Arial"/>
          <w:sz w:val="20"/>
          <w:szCs w:val="20"/>
        </w:rPr>
        <w:t xml:space="preserve">este Reglamento y del Plan de Acción Climática Municipal </w:t>
      </w:r>
      <w:r>
        <w:rPr>
          <w:rFonts w:ascii="Arial" w:hAnsi="Arial" w:cs="Arial"/>
          <w:sz w:val="20"/>
          <w:szCs w:val="20"/>
        </w:rPr>
        <w:t xml:space="preserve">de Chihuahua, y las políticas y </w:t>
      </w:r>
      <w:r w:rsidRPr="004E2F66">
        <w:rPr>
          <w:rFonts w:ascii="Arial" w:hAnsi="Arial" w:cs="Arial"/>
          <w:sz w:val="20"/>
          <w:szCs w:val="20"/>
        </w:rPr>
        <w:t>Programas municipales, se fijarán objetivos, metas, estrateg</w:t>
      </w:r>
      <w:r>
        <w:rPr>
          <w:rFonts w:ascii="Arial" w:hAnsi="Arial" w:cs="Arial"/>
          <w:sz w:val="20"/>
          <w:szCs w:val="20"/>
        </w:rPr>
        <w:t xml:space="preserve">ias, prioridades, asignación de </w:t>
      </w:r>
      <w:r w:rsidRPr="004E2F66">
        <w:rPr>
          <w:rFonts w:ascii="Arial" w:hAnsi="Arial" w:cs="Arial"/>
          <w:sz w:val="20"/>
          <w:szCs w:val="20"/>
        </w:rPr>
        <w:t>recursos, responsabilidades y tiempos de ejecución</w:t>
      </w:r>
      <w:r>
        <w:rPr>
          <w:rFonts w:ascii="Arial" w:hAnsi="Arial" w:cs="Arial"/>
          <w:sz w:val="20"/>
          <w:szCs w:val="20"/>
        </w:rPr>
        <w:t xml:space="preserve"> sobre acciones de mitigación y </w:t>
      </w:r>
      <w:r w:rsidRPr="004E2F66">
        <w:rPr>
          <w:rFonts w:ascii="Arial" w:hAnsi="Arial" w:cs="Arial"/>
          <w:sz w:val="20"/>
          <w:szCs w:val="20"/>
        </w:rPr>
        <w:t>necesidades del municipio para construir capacidades de adaptación al Cambio Climático.</w:t>
      </w:r>
    </w:p>
    <w:p w14:paraId="0360B90E" w14:textId="77777777" w:rsidR="00114ECA" w:rsidRDefault="00114ECA" w:rsidP="00F70B16">
      <w:pPr>
        <w:jc w:val="both"/>
        <w:rPr>
          <w:rFonts w:ascii="Arial" w:hAnsi="Arial" w:cs="Arial"/>
          <w:sz w:val="20"/>
          <w:szCs w:val="20"/>
        </w:rPr>
      </w:pPr>
    </w:p>
    <w:p w14:paraId="189AF9A3" w14:textId="77777777" w:rsidR="00AA1FFF" w:rsidRDefault="00F70B16" w:rsidP="00F70B16">
      <w:pPr>
        <w:jc w:val="both"/>
        <w:rPr>
          <w:rFonts w:ascii="Arial" w:hAnsi="Arial" w:cs="Arial"/>
          <w:sz w:val="20"/>
          <w:szCs w:val="20"/>
        </w:rPr>
      </w:pPr>
      <w:r w:rsidRPr="004E2F66">
        <w:rPr>
          <w:rFonts w:ascii="Arial" w:hAnsi="Arial" w:cs="Arial"/>
          <w:sz w:val="20"/>
          <w:szCs w:val="20"/>
        </w:rPr>
        <w:t>Su actualización, es responsabilidad de las autoridades</w:t>
      </w:r>
      <w:r>
        <w:rPr>
          <w:rFonts w:ascii="Arial" w:hAnsi="Arial" w:cs="Arial"/>
          <w:sz w:val="20"/>
          <w:szCs w:val="20"/>
        </w:rPr>
        <w:t xml:space="preserve"> señaladas por este reglamento. </w:t>
      </w:r>
    </w:p>
    <w:p w14:paraId="7EA9C4AA" w14:textId="77777777" w:rsidR="00AA1FFF" w:rsidRDefault="00AA1FFF" w:rsidP="00F70B16">
      <w:pPr>
        <w:jc w:val="both"/>
        <w:rPr>
          <w:rFonts w:ascii="Arial" w:hAnsi="Arial" w:cs="Arial"/>
          <w:sz w:val="20"/>
          <w:szCs w:val="20"/>
        </w:rPr>
      </w:pPr>
    </w:p>
    <w:p w14:paraId="4E2954B0" w14:textId="0C67A175" w:rsidR="00F70B16" w:rsidRPr="004E2F66" w:rsidRDefault="00F70B16" w:rsidP="00F70B16">
      <w:pPr>
        <w:jc w:val="both"/>
        <w:rPr>
          <w:rFonts w:ascii="Arial" w:hAnsi="Arial" w:cs="Arial"/>
          <w:sz w:val="20"/>
          <w:szCs w:val="20"/>
        </w:rPr>
      </w:pPr>
      <w:r w:rsidRPr="004E2F66">
        <w:rPr>
          <w:rFonts w:ascii="Arial" w:hAnsi="Arial" w:cs="Arial"/>
          <w:sz w:val="20"/>
          <w:szCs w:val="20"/>
        </w:rPr>
        <w:t>Con la finalidad de que se cuente con recursos suficiente</w:t>
      </w:r>
      <w:r>
        <w:rPr>
          <w:rFonts w:ascii="Arial" w:hAnsi="Arial" w:cs="Arial"/>
          <w:sz w:val="20"/>
          <w:szCs w:val="20"/>
        </w:rPr>
        <w:t xml:space="preserve">s para llevar a cabo acciones y </w:t>
      </w:r>
      <w:r w:rsidRPr="004E2F66">
        <w:rPr>
          <w:rFonts w:ascii="Arial" w:hAnsi="Arial" w:cs="Arial"/>
          <w:sz w:val="20"/>
          <w:szCs w:val="20"/>
        </w:rPr>
        <w:t xml:space="preserve">proyectos de Mitigación y Adaptación al Cambio Climático, </w:t>
      </w:r>
      <w:r>
        <w:rPr>
          <w:rFonts w:ascii="Arial" w:hAnsi="Arial" w:cs="Arial"/>
          <w:sz w:val="20"/>
          <w:szCs w:val="20"/>
        </w:rPr>
        <w:t xml:space="preserve">el Ayuntamiento deberá destinar </w:t>
      </w:r>
      <w:r w:rsidRPr="004E2F66">
        <w:rPr>
          <w:rFonts w:ascii="Arial" w:hAnsi="Arial" w:cs="Arial"/>
          <w:sz w:val="20"/>
          <w:szCs w:val="20"/>
        </w:rPr>
        <w:t>una partida especial para ello, en base a las metas de cada Dependencia.</w:t>
      </w:r>
    </w:p>
    <w:p w14:paraId="36C026A6" w14:textId="77777777" w:rsidR="00114ECA" w:rsidRDefault="00114ECA" w:rsidP="00F70B16">
      <w:pPr>
        <w:jc w:val="center"/>
        <w:rPr>
          <w:rFonts w:ascii="Arial" w:hAnsi="Arial" w:cs="Arial"/>
          <w:b/>
          <w:szCs w:val="20"/>
        </w:rPr>
      </w:pPr>
    </w:p>
    <w:p w14:paraId="49BCC146" w14:textId="121124DE" w:rsidR="00F70B16" w:rsidRPr="00114ECA" w:rsidRDefault="00F70B16" w:rsidP="00F70B16">
      <w:pPr>
        <w:jc w:val="center"/>
        <w:rPr>
          <w:rFonts w:ascii="Arial" w:hAnsi="Arial" w:cs="Arial"/>
          <w:b/>
          <w:sz w:val="22"/>
          <w:szCs w:val="22"/>
        </w:rPr>
      </w:pPr>
      <w:r w:rsidRPr="00114ECA">
        <w:rPr>
          <w:rFonts w:ascii="Arial" w:hAnsi="Arial" w:cs="Arial"/>
          <w:b/>
          <w:sz w:val="22"/>
          <w:szCs w:val="22"/>
        </w:rPr>
        <w:t>CAPÍTULO SEXTO</w:t>
      </w:r>
    </w:p>
    <w:p w14:paraId="3A353AB2"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CONSEJO MUNICIPAL DE CAMBIO CLIMÁTICO</w:t>
      </w:r>
    </w:p>
    <w:p w14:paraId="15D1636A" w14:textId="77777777" w:rsidR="00114ECA" w:rsidRPr="00114ECA" w:rsidRDefault="00114ECA" w:rsidP="00F70B16">
      <w:pPr>
        <w:jc w:val="center"/>
        <w:rPr>
          <w:rFonts w:ascii="Arial" w:hAnsi="Arial" w:cs="Arial"/>
          <w:b/>
          <w:sz w:val="22"/>
          <w:szCs w:val="22"/>
        </w:rPr>
      </w:pPr>
    </w:p>
    <w:p w14:paraId="2A0C5724" w14:textId="2BC8B2DF" w:rsidR="00F70B16" w:rsidRPr="00114ECA" w:rsidRDefault="00F70B16" w:rsidP="00F70B16">
      <w:pPr>
        <w:jc w:val="center"/>
        <w:rPr>
          <w:rFonts w:ascii="Arial" w:hAnsi="Arial" w:cs="Arial"/>
          <w:b/>
          <w:sz w:val="22"/>
          <w:szCs w:val="22"/>
        </w:rPr>
      </w:pPr>
      <w:r w:rsidRPr="00114ECA">
        <w:rPr>
          <w:rFonts w:ascii="Arial" w:hAnsi="Arial" w:cs="Arial"/>
          <w:b/>
          <w:sz w:val="22"/>
          <w:szCs w:val="22"/>
        </w:rPr>
        <w:t>SECCIÓN PRIMERA</w:t>
      </w:r>
    </w:p>
    <w:p w14:paraId="7BBB8216" w14:textId="77777777" w:rsidR="00114ECA" w:rsidRPr="00114ECA" w:rsidRDefault="00114ECA" w:rsidP="00114ECA">
      <w:pPr>
        <w:jc w:val="center"/>
        <w:rPr>
          <w:rFonts w:ascii="Arial" w:hAnsi="Arial" w:cs="Arial"/>
          <w:sz w:val="22"/>
          <w:szCs w:val="22"/>
        </w:rPr>
      </w:pPr>
      <w:r w:rsidRPr="00114ECA">
        <w:rPr>
          <w:rFonts w:ascii="Arial" w:hAnsi="Arial" w:cs="Arial"/>
          <w:sz w:val="22"/>
          <w:szCs w:val="22"/>
        </w:rPr>
        <w:t>CONFORMACIÓN DEL CONSEJO</w:t>
      </w:r>
    </w:p>
    <w:p w14:paraId="4F7DDDC2" w14:textId="77777777" w:rsidR="00114ECA" w:rsidRDefault="00114ECA" w:rsidP="00F70B16">
      <w:pPr>
        <w:jc w:val="both"/>
        <w:rPr>
          <w:rFonts w:ascii="Arial" w:hAnsi="Arial" w:cs="Arial"/>
          <w:b/>
          <w:sz w:val="20"/>
          <w:szCs w:val="20"/>
        </w:rPr>
      </w:pPr>
    </w:p>
    <w:p w14:paraId="3677DBCB" w14:textId="7DD78107" w:rsidR="00F70B16" w:rsidRPr="004E2F66" w:rsidRDefault="00F70B16" w:rsidP="00F70B16">
      <w:pPr>
        <w:jc w:val="both"/>
        <w:rPr>
          <w:rFonts w:ascii="Arial" w:hAnsi="Arial" w:cs="Arial"/>
          <w:sz w:val="20"/>
          <w:szCs w:val="20"/>
        </w:rPr>
      </w:pPr>
      <w:r w:rsidRPr="00FA6810">
        <w:rPr>
          <w:rFonts w:ascii="Arial" w:hAnsi="Arial" w:cs="Arial"/>
          <w:b/>
          <w:sz w:val="20"/>
          <w:szCs w:val="20"/>
        </w:rPr>
        <w:t>Artículo 198.</w:t>
      </w:r>
      <w:r w:rsidRPr="004E2F66">
        <w:rPr>
          <w:rFonts w:ascii="Arial" w:hAnsi="Arial" w:cs="Arial"/>
          <w:sz w:val="20"/>
          <w:szCs w:val="20"/>
        </w:rPr>
        <w:t xml:space="preserve"> El Consejo Municipal de Cambio Climático d</w:t>
      </w:r>
      <w:r>
        <w:rPr>
          <w:rFonts w:ascii="Arial" w:hAnsi="Arial" w:cs="Arial"/>
          <w:sz w:val="20"/>
          <w:szCs w:val="20"/>
        </w:rPr>
        <w:t xml:space="preserve">el Municipio de Chihuahua tiene </w:t>
      </w:r>
      <w:r w:rsidRPr="004E2F66">
        <w:rPr>
          <w:rFonts w:ascii="Arial" w:hAnsi="Arial" w:cs="Arial"/>
          <w:sz w:val="20"/>
          <w:szCs w:val="20"/>
        </w:rPr>
        <w:t>el carácter de permanente, y será el órgano encargado de</w:t>
      </w:r>
      <w:r>
        <w:rPr>
          <w:rFonts w:ascii="Arial" w:hAnsi="Arial" w:cs="Arial"/>
          <w:sz w:val="20"/>
          <w:szCs w:val="20"/>
        </w:rPr>
        <w:t xml:space="preserve"> aplicar el PACMUN, mediante la </w:t>
      </w:r>
      <w:r w:rsidRPr="004E2F66">
        <w:rPr>
          <w:rFonts w:ascii="Arial" w:hAnsi="Arial" w:cs="Arial"/>
          <w:sz w:val="20"/>
          <w:szCs w:val="20"/>
        </w:rPr>
        <w:t>instrumentación de las políticas y programas municipa</w:t>
      </w:r>
      <w:r>
        <w:rPr>
          <w:rFonts w:ascii="Arial" w:hAnsi="Arial" w:cs="Arial"/>
          <w:sz w:val="20"/>
          <w:szCs w:val="20"/>
        </w:rPr>
        <w:t xml:space="preserve">les relativas a la prevención y </w:t>
      </w:r>
      <w:r w:rsidRPr="004E2F66">
        <w:rPr>
          <w:rFonts w:ascii="Arial" w:hAnsi="Arial" w:cs="Arial"/>
          <w:sz w:val="20"/>
          <w:szCs w:val="20"/>
        </w:rPr>
        <w:t xml:space="preserve">mitigación de emisiones GEI, la adaptación a los efectos del </w:t>
      </w:r>
      <w:r>
        <w:rPr>
          <w:rFonts w:ascii="Arial" w:hAnsi="Arial" w:cs="Arial"/>
          <w:sz w:val="20"/>
          <w:szCs w:val="20"/>
        </w:rPr>
        <w:t xml:space="preserve">cambio climático y la promoción </w:t>
      </w:r>
      <w:r w:rsidRPr="004E2F66">
        <w:rPr>
          <w:rFonts w:ascii="Arial" w:hAnsi="Arial" w:cs="Arial"/>
          <w:sz w:val="20"/>
          <w:szCs w:val="20"/>
        </w:rPr>
        <w:t>del desarrollo de programas y estrategias municipales de a</w:t>
      </w:r>
      <w:r>
        <w:rPr>
          <w:rFonts w:ascii="Arial" w:hAnsi="Arial" w:cs="Arial"/>
          <w:sz w:val="20"/>
          <w:szCs w:val="20"/>
        </w:rPr>
        <w:t xml:space="preserve">cción ante el cambio climático, </w:t>
      </w:r>
      <w:r w:rsidRPr="004E2F66">
        <w:rPr>
          <w:rFonts w:ascii="Arial" w:hAnsi="Arial" w:cs="Arial"/>
          <w:sz w:val="20"/>
          <w:szCs w:val="20"/>
        </w:rPr>
        <w:t>de cada una de las Dependencias Municipales.</w:t>
      </w:r>
    </w:p>
    <w:p w14:paraId="2AE7AACA" w14:textId="77777777" w:rsidR="00114ECA" w:rsidRDefault="00114ECA" w:rsidP="00F70B16">
      <w:pPr>
        <w:jc w:val="both"/>
        <w:rPr>
          <w:rFonts w:ascii="Arial" w:hAnsi="Arial" w:cs="Arial"/>
          <w:b/>
          <w:sz w:val="20"/>
          <w:szCs w:val="20"/>
        </w:rPr>
      </w:pPr>
    </w:p>
    <w:p w14:paraId="2F37BAD0" w14:textId="3263AF8F" w:rsidR="00F70B16" w:rsidRDefault="00F70B16" w:rsidP="00F70B16">
      <w:pPr>
        <w:jc w:val="both"/>
        <w:rPr>
          <w:rFonts w:ascii="Arial" w:hAnsi="Arial" w:cs="Arial"/>
          <w:sz w:val="20"/>
          <w:szCs w:val="20"/>
        </w:rPr>
      </w:pPr>
      <w:r w:rsidRPr="00FA6810">
        <w:rPr>
          <w:rFonts w:ascii="Arial" w:hAnsi="Arial" w:cs="Arial"/>
          <w:b/>
          <w:sz w:val="20"/>
          <w:szCs w:val="20"/>
        </w:rPr>
        <w:t>Artículo 199.</w:t>
      </w:r>
      <w:r w:rsidRPr="004E2F66">
        <w:rPr>
          <w:rFonts w:ascii="Arial" w:hAnsi="Arial" w:cs="Arial"/>
          <w:sz w:val="20"/>
          <w:szCs w:val="20"/>
        </w:rPr>
        <w:t xml:space="preserve"> El Consejo está integrado por:</w:t>
      </w:r>
    </w:p>
    <w:p w14:paraId="3552CAE8" w14:textId="77777777" w:rsidR="00E443E8" w:rsidRPr="004E2F66" w:rsidRDefault="00E443E8" w:rsidP="00F70B16">
      <w:pPr>
        <w:jc w:val="both"/>
        <w:rPr>
          <w:rFonts w:ascii="Arial" w:hAnsi="Arial" w:cs="Arial"/>
          <w:sz w:val="20"/>
          <w:szCs w:val="20"/>
        </w:rPr>
      </w:pPr>
    </w:p>
    <w:p w14:paraId="08067CA8" w14:textId="3DC86FF0" w:rsidR="00F70B16" w:rsidRPr="0014206C" w:rsidRDefault="00F70B16" w:rsidP="00E74739">
      <w:pPr>
        <w:pStyle w:val="Prrafodelista"/>
        <w:numPr>
          <w:ilvl w:val="0"/>
          <w:numId w:val="65"/>
        </w:numPr>
        <w:jc w:val="both"/>
        <w:rPr>
          <w:rFonts w:ascii="Arial" w:hAnsi="Arial" w:cs="Arial"/>
          <w:sz w:val="20"/>
          <w:szCs w:val="20"/>
        </w:rPr>
      </w:pPr>
      <w:r w:rsidRPr="0014206C">
        <w:rPr>
          <w:rFonts w:ascii="Arial" w:hAnsi="Arial" w:cs="Arial"/>
          <w:sz w:val="20"/>
          <w:szCs w:val="20"/>
        </w:rPr>
        <w:t xml:space="preserve">La o el </w:t>
      </w:r>
      <w:proofErr w:type="gramStart"/>
      <w:r w:rsidRPr="0014206C">
        <w:rPr>
          <w:rFonts w:ascii="Arial" w:hAnsi="Arial" w:cs="Arial"/>
          <w:sz w:val="20"/>
          <w:szCs w:val="20"/>
        </w:rPr>
        <w:t>Presidente</w:t>
      </w:r>
      <w:proofErr w:type="gramEnd"/>
      <w:r w:rsidRPr="0014206C">
        <w:rPr>
          <w:rFonts w:ascii="Arial" w:hAnsi="Arial" w:cs="Arial"/>
          <w:sz w:val="20"/>
          <w:szCs w:val="20"/>
        </w:rPr>
        <w:t xml:space="preserve"> Municipal de Chihuahua, quien lo preside.</w:t>
      </w:r>
    </w:p>
    <w:p w14:paraId="5DAF1787" w14:textId="77777777" w:rsidR="00E443E8" w:rsidRPr="004E2F66" w:rsidRDefault="00E443E8" w:rsidP="0014206C">
      <w:pPr>
        <w:jc w:val="both"/>
        <w:rPr>
          <w:rFonts w:ascii="Arial" w:hAnsi="Arial" w:cs="Arial"/>
          <w:sz w:val="20"/>
          <w:szCs w:val="20"/>
        </w:rPr>
      </w:pPr>
    </w:p>
    <w:p w14:paraId="7BE8EA41" w14:textId="52E6674B" w:rsidR="00F70B16" w:rsidRPr="0014206C" w:rsidRDefault="00F70B16" w:rsidP="00E74739">
      <w:pPr>
        <w:pStyle w:val="Prrafodelista"/>
        <w:numPr>
          <w:ilvl w:val="0"/>
          <w:numId w:val="65"/>
        </w:numPr>
        <w:jc w:val="both"/>
        <w:rPr>
          <w:rFonts w:ascii="Arial" w:hAnsi="Arial" w:cs="Arial"/>
          <w:sz w:val="20"/>
          <w:szCs w:val="20"/>
        </w:rPr>
      </w:pPr>
      <w:r w:rsidRPr="0014206C">
        <w:rPr>
          <w:rFonts w:ascii="Arial" w:hAnsi="Arial" w:cs="Arial"/>
          <w:sz w:val="20"/>
          <w:szCs w:val="20"/>
        </w:rPr>
        <w:t>Los titulares de las siguientes dependencias, organismos descentralizados, y autoridades de la Administración Pública Municipal:</w:t>
      </w:r>
    </w:p>
    <w:p w14:paraId="2870C45B" w14:textId="77777777" w:rsidR="00E443E8" w:rsidRDefault="00E443E8" w:rsidP="00E443E8">
      <w:pPr>
        <w:ind w:left="567"/>
        <w:jc w:val="both"/>
        <w:rPr>
          <w:rFonts w:ascii="Arial" w:hAnsi="Arial" w:cs="Arial"/>
          <w:sz w:val="20"/>
          <w:szCs w:val="20"/>
        </w:rPr>
      </w:pPr>
    </w:p>
    <w:p w14:paraId="41B79AF1" w14:textId="2EC13A91" w:rsidR="00713532" w:rsidRDefault="00F70B16" w:rsidP="00713532">
      <w:pPr>
        <w:ind w:left="1134"/>
        <w:jc w:val="both"/>
        <w:rPr>
          <w:rFonts w:ascii="Arial" w:hAnsi="Arial" w:cs="Arial"/>
          <w:sz w:val="20"/>
          <w:szCs w:val="20"/>
        </w:rPr>
      </w:pPr>
      <w:r w:rsidRPr="004E2F66">
        <w:rPr>
          <w:rFonts w:ascii="Arial" w:hAnsi="Arial" w:cs="Arial"/>
          <w:sz w:val="20"/>
          <w:szCs w:val="20"/>
        </w:rPr>
        <w:t xml:space="preserve">a. Dirección de </w:t>
      </w:r>
      <w:r w:rsidR="00713532">
        <w:rPr>
          <w:rFonts w:ascii="Arial" w:hAnsi="Arial" w:cs="Arial"/>
          <w:sz w:val="20"/>
          <w:szCs w:val="20"/>
        </w:rPr>
        <w:t xml:space="preserve">Desarrollo Económico y Competitividad </w:t>
      </w:r>
      <w:r w:rsidR="00713532" w:rsidRPr="00187398">
        <w:rPr>
          <w:rFonts w:ascii="Arial" w:hAnsi="Arial" w:cs="Arial"/>
          <w:b/>
          <w:sz w:val="16"/>
          <w:szCs w:val="16"/>
        </w:rPr>
        <w:t>(Artículo</w:t>
      </w:r>
      <w:r w:rsidR="00713532">
        <w:rPr>
          <w:rFonts w:ascii="Arial" w:hAnsi="Arial" w:cs="Arial"/>
          <w:b/>
          <w:sz w:val="16"/>
          <w:szCs w:val="16"/>
        </w:rPr>
        <w:t xml:space="preserve"> reforma</w:t>
      </w:r>
      <w:r w:rsidR="0014206C">
        <w:rPr>
          <w:rFonts w:ascii="Arial" w:hAnsi="Arial" w:cs="Arial"/>
          <w:b/>
          <w:sz w:val="16"/>
          <w:szCs w:val="16"/>
        </w:rPr>
        <w:t>do por a</w:t>
      </w:r>
      <w:r w:rsidR="00713532" w:rsidRPr="00187398">
        <w:rPr>
          <w:rFonts w:ascii="Arial" w:hAnsi="Arial" w:cs="Arial"/>
          <w:b/>
          <w:sz w:val="16"/>
          <w:szCs w:val="16"/>
        </w:rPr>
        <w:t>cuerdo publicado en la Gaceta Municipal del H. Ayuntamiento de Chihuah</w:t>
      </w:r>
      <w:r w:rsidR="0014206C">
        <w:rPr>
          <w:rFonts w:ascii="Arial" w:hAnsi="Arial" w:cs="Arial"/>
          <w:b/>
          <w:sz w:val="16"/>
          <w:szCs w:val="16"/>
        </w:rPr>
        <w:t>ua No. 239-I, de fecha 14 de jul</w:t>
      </w:r>
      <w:r w:rsidR="00713532" w:rsidRPr="00187398">
        <w:rPr>
          <w:rFonts w:ascii="Arial" w:hAnsi="Arial" w:cs="Arial"/>
          <w:b/>
          <w:sz w:val="16"/>
          <w:szCs w:val="16"/>
        </w:rPr>
        <w:t>io de 2022).</w:t>
      </w:r>
    </w:p>
    <w:p w14:paraId="18E5F573" w14:textId="77777777" w:rsidR="00713532" w:rsidRDefault="00713532" w:rsidP="00713532">
      <w:pPr>
        <w:jc w:val="both"/>
        <w:rPr>
          <w:rFonts w:ascii="Arial" w:hAnsi="Arial" w:cs="Arial"/>
          <w:sz w:val="20"/>
          <w:szCs w:val="20"/>
        </w:rPr>
      </w:pPr>
    </w:p>
    <w:p w14:paraId="290FD03A" w14:textId="29400AAA" w:rsidR="00F70B16" w:rsidRPr="004E2F66" w:rsidRDefault="00F70B16" w:rsidP="00713532">
      <w:pPr>
        <w:ind w:left="1134"/>
        <w:jc w:val="both"/>
        <w:rPr>
          <w:rFonts w:ascii="Arial" w:hAnsi="Arial" w:cs="Arial"/>
          <w:sz w:val="20"/>
          <w:szCs w:val="20"/>
        </w:rPr>
      </w:pPr>
      <w:r w:rsidRPr="004E2F66">
        <w:rPr>
          <w:rFonts w:ascii="Arial" w:hAnsi="Arial" w:cs="Arial"/>
          <w:sz w:val="20"/>
          <w:szCs w:val="20"/>
        </w:rPr>
        <w:t>b. Dirección de Desarrollo Humano y Educación</w:t>
      </w:r>
    </w:p>
    <w:p w14:paraId="6BEEAB5C" w14:textId="77777777" w:rsidR="00E443E8" w:rsidRDefault="00E443E8" w:rsidP="007340B3">
      <w:pPr>
        <w:ind w:left="1134"/>
        <w:jc w:val="both"/>
        <w:rPr>
          <w:rFonts w:ascii="Arial" w:hAnsi="Arial" w:cs="Arial"/>
          <w:sz w:val="20"/>
          <w:szCs w:val="20"/>
        </w:rPr>
      </w:pPr>
    </w:p>
    <w:p w14:paraId="5EB4040E" w14:textId="0C13BAB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c. Dirección de Desarrollo Rural</w:t>
      </w:r>
    </w:p>
    <w:p w14:paraId="0B876D8D" w14:textId="77777777" w:rsidR="00E443E8" w:rsidRDefault="00E443E8" w:rsidP="007340B3">
      <w:pPr>
        <w:ind w:left="1134"/>
        <w:jc w:val="both"/>
        <w:rPr>
          <w:rFonts w:ascii="Arial" w:hAnsi="Arial" w:cs="Arial"/>
          <w:sz w:val="20"/>
          <w:szCs w:val="20"/>
        </w:rPr>
      </w:pPr>
    </w:p>
    <w:p w14:paraId="3B0C75C3" w14:textId="54A6513D"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d. Dirección de Desarrollo Urbano y Ecología</w:t>
      </w:r>
    </w:p>
    <w:p w14:paraId="22DC1496" w14:textId="77777777" w:rsidR="00E443E8" w:rsidRDefault="00E443E8" w:rsidP="007340B3">
      <w:pPr>
        <w:ind w:left="1134"/>
        <w:jc w:val="both"/>
        <w:rPr>
          <w:rFonts w:ascii="Arial" w:hAnsi="Arial" w:cs="Arial"/>
          <w:sz w:val="20"/>
          <w:szCs w:val="20"/>
        </w:rPr>
      </w:pPr>
    </w:p>
    <w:p w14:paraId="680E8A29" w14:textId="7F16A59B"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e. Dirección de Mantenimiento Urbano</w:t>
      </w:r>
    </w:p>
    <w:p w14:paraId="450AF78D" w14:textId="77777777" w:rsidR="00E443E8" w:rsidRDefault="00E443E8" w:rsidP="007340B3">
      <w:pPr>
        <w:ind w:left="1134"/>
        <w:jc w:val="both"/>
        <w:rPr>
          <w:rFonts w:ascii="Arial" w:hAnsi="Arial" w:cs="Arial"/>
          <w:sz w:val="20"/>
          <w:szCs w:val="20"/>
        </w:rPr>
      </w:pPr>
    </w:p>
    <w:p w14:paraId="10D73C4F" w14:textId="1978A97E"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f. Dirección de Obras Públicas</w:t>
      </w:r>
    </w:p>
    <w:p w14:paraId="277FE6CB" w14:textId="77777777" w:rsidR="00E443E8" w:rsidRDefault="00E443E8" w:rsidP="007340B3">
      <w:pPr>
        <w:ind w:left="1134"/>
        <w:jc w:val="both"/>
        <w:rPr>
          <w:rFonts w:ascii="Arial" w:hAnsi="Arial" w:cs="Arial"/>
          <w:sz w:val="20"/>
          <w:szCs w:val="20"/>
        </w:rPr>
      </w:pPr>
    </w:p>
    <w:p w14:paraId="08491F1D" w14:textId="60BAD45B" w:rsidR="00713532" w:rsidRDefault="00F70B16" w:rsidP="00713532">
      <w:pPr>
        <w:ind w:left="1134"/>
        <w:jc w:val="both"/>
        <w:rPr>
          <w:rFonts w:ascii="Arial" w:hAnsi="Arial" w:cs="Arial"/>
          <w:sz w:val="20"/>
          <w:szCs w:val="20"/>
        </w:rPr>
      </w:pPr>
      <w:r w:rsidRPr="004E2F66">
        <w:rPr>
          <w:rFonts w:ascii="Arial" w:hAnsi="Arial" w:cs="Arial"/>
          <w:sz w:val="20"/>
          <w:szCs w:val="20"/>
        </w:rPr>
        <w:t>g. Dire</w:t>
      </w:r>
      <w:r w:rsidR="00713532">
        <w:rPr>
          <w:rFonts w:ascii="Arial" w:hAnsi="Arial" w:cs="Arial"/>
          <w:sz w:val="20"/>
          <w:szCs w:val="20"/>
        </w:rPr>
        <w:t xml:space="preserve">cción de Planeación e Innovación Gubernamental </w:t>
      </w:r>
      <w:r w:rsidR="00713532" w:rsidRPr="00187398">
        <w:rPr>
          <w:rFonts w:ascii="Arial" w:hAnsi="Arial" w:cs="Arial"/>
          <w:b/>
          <w:sz w:val="16"/>
          <w:szCs w:val="16"/>
        </w:rPr>
        <w:t>(Artículo</w:t>
      </w:r>
      <w:r w:rsidR="00713532">
        <w:rPr>
          <w:rFonts w:ascii="Arial" w:hAnsi="Arial" w:cs="Arial"/>
          <w:b/>
          <w:sz w:val="16"/>
          <w:szCs w:val="16"/>
        </w:rPr>
        <w:t xml:space="preserve"> reforma</w:t>
      </w:r>
      <w:r w:rsidR="0014206C">
        <w:rPr>
          <w:rFonts w:ascii="Arial" w:hAnsi="Arial" w:cs="Arial"/>
          <w:b/>
          <w:sz w:val="16"/>
          <w:szCs w:val="16"/>
        </w:rPr>
        <w:t>do por a</w:t>
      </w:r>
      <w:r w:rsidR="00713532" w:rsidRPr="00187398">
        <w:rPr>
          <w:rFonts w:ascii="Arial" w:hAnsi="Arial" w:cs="Arial"/>
          <w:b/>
          <w:sz w:val="16"/>
          <w:szCs w:val="16"/>
        </w:rPr>
        <w:t>cuerdo publicado en la Gacet</w:t>
      </w:r>
      <w:r w:rsidR="0014206C">
        <w:rPr>
          <w:rFonts w:ascii="Arial" w:hAnsi="Arial" w:cs="Arial"/>
          <w:b/>
          <w:sz w:val="16"/>
          <w:szCs w:val="16"/>
        </w:rPr>
        <w:t xml:space="preserve">a Municipal </w:t>
      </w:r>
      <w:r w:rsidR="00713532" w:rsidRPr="00187398">
        <w:rPr>
          <w:rFonts w:ascii="Arial" w:hAnsi="Arial" w:cs="Arial"/>
          <w:b/>
          <w:sz w:val="16"/>
          <w:szCs w:val="16"/>
        </w:rPr>
        <w:t>de Chihuah</w:t>
      </w:r>
      <w:r w:rsidR="0014206C">
        <w:rPr>
          <w:rFonts w:ascii="Arial" w:hAnsi="Arial" w:cs="Arial"/>
          <w:b/>
          <w:sz w:val="16"/>
          <w:szCs w:val="16"/>
        </w:rPr>
        <w:t>ua No. 239-I, de fecha 14 de jul</w:t>
      </w:r>
      <w:r w:rsidR="00713532" w:rsidRPr="00187398">
        <w:rPr>
          <w:rFonts w:ascii="Arial" w:hAnsi="Arial" w:cs="Arial"/>
          <w:b/>
          <w:sz w:val="16"/>
          <w:szCs w:val="16"/>
        </w:rPr>
        <w:t>io de 2022).</w:t>
      </w:r>
    </w:p>
    <w:p w14:paraId="2C316E61" w14:textId="042FF8A1" w:rsidR="00F70B16" w:rsidRPr="004E2F66" w:rsidRDefault="00F70B16" w:rsidP="007340B3">
      <w:pPr>
        <w:ind w:left="1134"/>
        <w:jc w:val="both"/>
        <w:rPr>
          <w:rFonts w:ascii="Arial" w:hAnsi="Arial" w:cs="Arial"/>
          <w:sz w:val="20"/>
          <w:szCs w:val="20"/>
        </w:rPr>
      </w:pPr>
    </w:p>
    <w:p w14:paraId="7F64443E" w14:textId="7BFF7733" w:rsidR="00F70B16" w:rsidRPr="004E2F66" w:rsidRDefault="00F70B16" w:rsidP="00713532">
      <w:pPr>
        <w:ind w:left="1134"/>
        <w:jc w:val="both"/>
        <w:rPr>
          <w:rFonts w:ascii="Arial" w:hAnsi="Arial" w:cs="Arial"/>
          <w:sz w:val="20"/>
          <w:szCs w:val="20"/>
        </w:rPr>
      </w:pPr>
      <w:r w:rsidRPr="004E2F66">
        <w:rPr>
          <w:rFonts w:ascii="Arial" w:hAnsi="Arial" w:cs="Arial"/>
          <w:sz w:val="20"/>
          <w:szCs w:val="20"/>
        </w:rPr>
        <w:t>h. Dirección de Seguridad Pública Municipal</w:t>
      </w:r>
    </w:p>
    <w:p w14:paraId="057A038D" w14:textId="77777777" w:rsidR="00E443E8" w:rsidRDefault="00E443E8" w:rsidP="007340B3">
      <w:pPr>
        <w:ind w:left="1134"/>
        <w:jc w:val="both"/>
        <w:rPr>
          <w:rFonts w:ascii="Arial" w:hAnsi="Arial" w:cs="Arial"/>
          <w:sz w:val="20"/>
          <w:szCs w:val="20"/>
        </w:rPr>
      </w:pPr>
    </w:p>
    <w:p w14:paraId="449B09E4" w14:textId="68DD1BA2" w:rsidR="00F70B16" w:rsidRDefault="00F70B16" w:rsidP="007340B3">
      <w:pPr>
        <w:ind w:left="1134"/>
        <w:jc w:val="both"/>
        <w:rPr>
          <w:rFonts w:ascii="Arial" w:hAnsi="Arial" w:cs="Arial"/>
          <w:sz w:val="20"/>
          <w:szCs w:val="20"/>
        </w:rPr>
      </w:pPr>
      <w:r w:rsidRPr="004E2F66">
        <w:rPr>
          <w:rFonts w:ascii="Arial" w:hAnsi="Arial" w:cs="Arial"/>
          <w:sz w:val="20"/>
          <w:szCs w:val="20"/>
        </w:rPr>
        <w:t>i. Secretaría del Ayuntamiento</w:t>
      </w:r>
    </w:p>
    <w:p w14:paraId="172C85F3" w14:textId="77777777" w:rsidR="007340B3" w:rsidRPr="004E2F66" w:rsidRDefault="007340B3" w:rsidP="007340B3">
      <w:pPr>
        <w:jc w:val="both"/>
        <w:rPr>
          <w:rFonts w:ascii="Arial" w:hAnsi="Arial" w:cs="Arial"/>
          <w:sz w:val="20"/>
          <w:szCs w:val="20"/>
        </w:rPr>
      </w:pPr>
    </w:p>
    <w:p w14:paraId="0AD743FA" w14:textId="7777777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j. Sindicatura</w:t>
      </w:r>
    </w:p>
    <w:p w14:paraId="6B3A76CB" w14:textId="77777777" w:rsidR="00E443E8" w:rsidRDefault="00E443E8" w:rsidP="007340B3">
      <w:pPr>
        <w:ind w:left="1134"/>
        <w:jc w:val="both"/>
        <w:rPr>
          <w:rFonts w:ascii="Arial" w:hAnsi="Arial" w:cs="Arial"/>
          <w:sz w:val="20"/>
          <w:szCs w:val="20"/>
        </w:rPr>
      </w:pPr>
    </w:p>
    <w:p w14:paraId="7F57809E" w14:textId="7FBF5C07"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k. Regidores de Ecología y Cultura</w:t>
      </w:r>
    </w:p>
    <w:p w14:paraId="6A794882" w14:textId="77777777" w:rsidR="00E443E8" w:rsidRDefault="00E443E8" w:rsidP="007340B3">
      <w:pPr>
        <w:ind w:left="1134"/>
        <w:jc w:val="both"/>
        <w:rPr>
          <w:rFonts w:ascii="Arial" w:hAnsi="Arial" w:cs="Arial"/>
          <w:sz w:val="20"/>
          <w:szCs w:val="20"/>
        </w:rPr>
      </w:pPr>
    </w:p>
    <w:p w14:paraId="5AEE3372" w14:textId="3452E072"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l. Coordinación Municipal de Protección Civil</w:t>
      </w:r>
    </w:p>
    <w:p w14:paraId="74D5B1FD" w14:textId="77777777" w:rsidR="00E443E8" w:rsidRDefault="00E443E8" w:rsidP="007340B3">
      <w:pPr>
        <w:ind w:left="1134"/>
        <w:jc w:val="both"/>
        <w:rPr>
          <w:rFonts w:ascii="Arial" w:hAnsi="Arial" w:cs="Arial"/>
          <w:sz w:val="20"/>
          <w:szCs w:val="20"/>
        </w:rPr>
      </w:pPr>
    </w:p>
    <w:p w14:paraId="388B0171" w14:textId="27F0A2CE" w:rsidR="00713532" w:rsidRDefault="00713532" w:rsidP="00713532">
      <w:pPr>
        <w:ind w:left="1134"/>
        <w:jc w:val="both"/>
        <w:rPr>
          <w:rFonts w:ascii="Arial" w:hAnsi="Arial" w:cs="Arial"/>
          <w:sz w:val="20"/>
          <w:szCs w:val="20"/>
        </w:rPr>
      </w:pPr>
      <w:r>
        <w:rPr>
          <w:rFonts w:ascii="Arial" w:hAnsi="Arial" w:cs="Arial"/>
          <w:sz w:val="20"/>
          <w:szCs w:val="20"/>
        </w:rPr>
        <w:t xml:space="preserve">m. Instituto Municipal de Prevención y Atención a la Salud </w:t>
      </w:r>
      <w:r w:rsidRPr="00187398">
        <w:rPr>
          <w:rFonts w:ascii="Arial" w:hAnsi="Arial" w:cs="Arial"/>
          <w:b/>
          <w:sz w:val="16"/>
          <w:szCs w:val="16"/>
        </w:rPr>
        <w:t>(Artículo</w:t>
      </w:r>
      <w:r>
        <w:rPr>
          <w:rFonts w:ascii="Arial" w:hAnsi="Arial" w:cs="Arial"/>
          <w:b/>
          <w:sz w:val="16"/>
          <w:szCs w:val="16"/>
        </w:rPr>
        <w:t xml:space="preserve"> reforma</w:t>
      </w:r>
      <w:r w:rsidR="0014206C">
        <w:rPr>
          <w:rFonts w:ascii="Arial" w:hAnsi="Arial" w:cs="Arial"/>
          <w:b/>
          <w:sz w:val="16"/>
          <w:szCs w:val="16"/>
        </w:rPr>
        <w:t>do por a</w:t>
      </w:r>
      <w:r w:rsidRPr="00187398">
        <w:rPr>
          <w:rFonts w:ascii="Arial" w:hAnsi="Arial" w:cs="Arial"/>
          <w:b/>
          <w:sz w:val="16"/>
          <w:szCs w:val="16"/>
        </w:rPr>
        <w:t>cuerdo publicado en la Gacet</w:t>
      </w:r>
      <w:r w:rsidR="0014206C">
        <w:rPr>
          <w:rFonts w:ascii="Arial" w:hAnsi="Arial" w:cs="Arial"/>
          <w:b/>
          <w:sz w:val="16"/>
          <w:szCs w:val="16"/>
        </w:rPr>
        <w:t xml:space="preserve">a Municipal </w:t>
      </w:r>
      <w:r w:rsidRPr="00187398">
        <w:rPr>
          <w:rFonts w:ascii="Arial" w:hAnsi="Arial" w:cs="Arial"/>
          <w:b/>
          <w:sz w:val="16"/>
          <w:szCs w:val="16"/>
        </w:rPr>
        <w:t>de Chihuah</w:t>
      </w:r>
      <w:r w:rsidR="0014206C">
        <w:rPr>
          <w:rFonts w:ascii="Arial" w:hAnsi="Arial" w:cs="Arial"/>
          <w:b/>
          <w:sz w:val="16"/>
          <w:szCs w:val="16"/>
        </w:rPr>
        <w:t>ua No. 239-I, de fecha 14 de jul</w:t>
      </w:r>
      <w:r w:rsidRPr="00187398">
        <w:rPr>
          <w:rFonts w:ascii="Arial" w:hAnsi="Arial" w:cs="Arial"/>
          <w:b/>
          <w:sz w:val="16"/>
          <w:szCs w:val="16"/>
        </w:rPr>
        <w:t>io de 2022).</w:t>
      </w:r>
    </w:p>
    <w:p w14:paraId="6785DBB3" w14:textId="77777777" w:rsidR="00713532" w:rsidRDefault="00713532" w:rsidP="00713532">
      <w:pPr>
        <w:jc w:val="both"/>
        <w:rPr>
          <w:rFonts w:ascii="Arial" w:hAnsi="Arial" w:cs="Arial"/>
          <w:sz w:val="20"/>
          <w:szCs w:val="20"/>
        </w:rPr>
      </w:pPr>
    </w:p>
    <w:p w14:paraId="33DE3022" w14:textId="61327380" w:rsidR="00F70B16" w:rsidRPr="004E2F66" w:rsidRDefault="00F70B16" w:rsidP="00713532">
      <w:pPr>
        <w:ind w:left="1134"/>
        <w:jc w:val="both"/>
        <w:rPr>
          <w:rFonts w:ascii="Arial" w:hAnsi="Arial" w:cs="Arial"/>
          <w:sz w:val="20"/>
          <w:szCs w:val="20"/>
        </w:rPr>
      </w:pPr>
      <w:r w:rsidRPr="004E2F66">
        <w:rPr>
          <w:rFonts w:ascii="Arial" w:hAnsi="Arial" w:cs="Arial"/>
          <w:sz w:val="20"/>
          <w:szCs w:val="20"/>
        </w:rPr>
        <w:t>n. Consejo de Urbanización Municipal</w:t>
      </w:r>
    </w:p>
    <w:p w14:paraId="46559162" w14:textId="77777777" w:rsidR="00E443E8" w:rsidRDefault="00E443E8" w:rsidP="007340B3">
      <w:pPr>
        <w:ind w:left="1134"/>
        <w:jc w:val="both"/>
        <w:rPr>
          <w:rFonts w:ascii="Arial" w:hAnsi="Arial" w:cs="Arial"/>
          <w:sz w:val="20"/>
          <w:szCs w:val="20"/>
        </w:rPr>
      </w:pPr>
    </w:p>
    <w:p w14:paraId="6DE94950" w14:textId="573278E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o. DIF Municipal</w:t>
      </w:r>
    </w:p>
    <w:p w14:paraId="0042CDE8" w14:textId="77777777" w:rsidR="00E443E8" w:rsidRDefault="00E443E8" w:rsidP="007340B3">
      <w:pPr>
        <w:ind w:left="1134"/>
        <w:jc w:val="both"/>
        <w:rPr>
          <w:rFonts w:ascii="Arial" w:hAnsi="Arial" w:cs="Arial"/>
          <w:sz w:val="20"/>
          <w:szCs w:val="20"/>
        </w:rPr>
      </w:pPr>
    </w:p>
    <w:p w14:paraId="29AE6E69" w14:textId="1E53647D"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p. Instituto de Cultura del Municipio de Chihuahua</w:t>
      </w:r>
    </w:p>
    <w:p w14:paraId="37177B51" w14:textId="77777777" w:rsidR="00E443E8" w:rsidRDefault="00E443E8" w:rsidP="007340B3">
      <w:pPr>
        <w:ind w:left="1134"/>
        <w:jc w:val="both"/>
        <w:rPr>
          <w:rFonts w:ascii="Arial" w:hAnsi="Arial" w:cs="Arial"/>
          <w:sz w:val="20"/>
          <w:szCs w:val="20"/>
        </w:rPr>
      </w:pPr>
    </w:p>
    <w:p w14:paraId="23CE7ECC" w14:textId="7706CF53"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q. Instituto Municipal de Cultura Física y Deporte</w:t>
      </w:r>
    </w:p>
    <w:p w14:paraId="3FC29D0D" w14:textId="77777777" w:rsidR="00E443E8" w:rsidRDefault="00E443E8" w:rsidP="007340B3">
      <w:pPr>
        <w:ind w:left="1134"/>
        <w:jc w:val="both"/>
        <w:rPr>
          <w:rFonts w:ascii="Arial" w:hAnsi="Arial" w:cs="Arial"/>
          <w:sz w:val="20"/>
          <w:szCs w:val="20"/>
        </w:rPr>
      </w:pPr>
    </w:p>
    <w:p w14:paraId="43E32AFB" w14:textId="4C219D7E"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r. Instituto Municipal de las Mujeres</w:t>
      </w:r>
    </w:p>
    <w:p w14:paraId="11288320" w14:textId="77777777" w:rsidR="00E443E8" w:rsidRDefault="00E443E8" w:rsidP="007340B3">
      <w:pPr>
        <w:ind w:left="1134"/>
        <w:jc w:val="both"/>
        <w:rPr>
          <w:rFonts w:ascii="Arial" w:hAnsi="Arial" w:cs="Arial"/>
          <w:sz w:val="20"/>
          <w:szCs w:val="20"/>
        </w:rPr>
      </w:pPr>
    </w:p>
    <w:p w14:paraId="7CF4B4F9" w14:textId="055BEC0A" w:rsidR="00F70B16" w:rsidRPr="004E2F66" w:rsidRDefault="00F70B16" w:rsidP="007340B3">
      <w:pPr>
        <w:ind w:left="1134"/>
        <w:jc w:val="both"/>
        <w:rPr>
          <w:rFonts w:ascii="Arial" w:hAnsi="Arial" w:cs="Arial"/>
          <w:sz w:val="20"/>
          <w:szCs w:val="20"/>
        </w:rPr>
      </w:pPr>
      <w:r w:rsidRPr="004E2F66">
        <w:rPr>
          <w:rFonts w:ascii="Arial" w:hAnsi="Arial" w:cs="Arial"/>
          <w:sz w:val="20"/>
          <w:szCs w:val="20"/>
        </w:rPr>
        <w:t>s. Instituto Municipal de Pensiones</w:t>
      </w:r>
    </w:p>
    <w:p w14:paraId="58A131FC" w14:textId="77777777" w:rsidR="00E443E8" w:rsidRDefault="00E443E8" w:rsidP="007340B3">
      <w:pPr>
        <w:ind w:left="1134"/>
        <w:jc w:val="both"/>
        <w:rPr>
          <w:rFonts w:ascii="Arial" w:hAnsi="Arial" w:cs="Arial"/>
          <w:sz w:val="20"/>
          <w:szCs w:val="20"/>
        </w:rPr>
      </w:pPr>
    </w:p>
    <w:p w14:paraId="2884F9A9" w14:textId="74B06951" w:rsidR="00713532" w:rsidRDefault="00713532" w:rsidP="00713532">
      <w:pPr>
        <w:ind w:left="1134"/>
        <w:jc w:val="both"/>
        <w:rPr>
          <w:rFonts w:ascii="Arial" w:hAnsi="Arial" w:cs="Arial"/>
          <w:sz w:val="20"/>
          <w:szCs w:val="20"/>
        </w:rPr>
      </w:pPr>
      <w:r>
        <w:rPr>
          <w:rFonts w:ascii="Arial" w:hAnsi="Arial" w:cs="Arial"/>
          <w:sz w:val="20"/>
          <w:szCs w:val="20"/>
        </w:rPr>
        <w:t xml:space="preserve">t. Instituto </w:t>
      </w:r>
      <w:r w:rsidR="00F70B16" w:rsidRPr="004E2F66">
        <w:rPr>
          <w:rFonts w:ascii="Arial" w:hAnsi="Arial" w:cs="Arial"/>
          <w:sz w:val="20"/>
          <w:szCs w:val="20"/>
        </w:rPr>
        <w:t xml:space="preserve">de Planeación </w:t>
      </w:r>
      <w:r>
        <w:rPr>
          <w:rFonts w:ascii="Arial" w:hAnsi="Arial" w:cs="Arial"/>
          <w:sz w:val="20"/>
          <w:szCs w:val="20"/>
        </w:rPr>
        <w:t xml:space="preserve">Integral del Municipio de Chihuahua </w:t>
      </w:r>
      <w:r>
        <w:rPr>
          <w:rFonts w:ascii="Arial" w:hAnsi="Arial" w:cs="Arial"/>
          <w:b/>
          <w:sz w:val="16"/>
          <w:szCs w:val="16"/>
        </w:rPr>
        <w:t>(Fracción reformada</w:t>
      </w:r>
      <w:r w:rsidR="0014206C">
        <w:rPr>
          <w:rFonts w:ascii="Arial" w:hAnsi="Arial" w:cs="Arial"/>
          <w:b/>
          <w:sz w:val="16"/>
          <w:szCs w:val="16"/>
        </w:rPr>
        <w:t xml:space="preserve"> por a</w:t>
      </w:r>
      <w:r w:rsidRPr="00187398">
        <w:rPr>
          <w:rFonts w:ascii="Arial" w:hAnsi="Arial" w:cs="Arial"/>
          <w:b/>
          <w:sz w:val="16"/>
          <w:szCs w:val="16"/>
        </w:rPr>
        <w:t>cuerdo publicado en la Gacet</w:t>
      </w:r>
      <w:r w:rsidR="0014206C">
        <w:rPr>
          <w:rFonts w:ascii="Arial" w:hAnsi="Arial" w:cs="Arial"/>
          <w:b/>
          <w:sz w:val="16"/>
          <w:szCs w:val="16"/>
        </w:rPr>
        <w:t xml:space="preserve">a Municipal </w:t>
      </w:r>
      <w:r w:rsidRPr="00187398">
        <w:rPr>
          <w:rFonts w:ascii="Arial" w:hAnsi="Arial" w:cs="Arial"/>
          <w:b/>
          <w:sz w:val="16"/>
          <w:szCs w:val="16"/>
        </w:rPr>
        <w:t>de Chihuahua No. 239-I, de f</w:t>
      </w:r>
      <w:r w:rsidR="0014206C">
        <w:rPr>
          <w:rFonts w:ascii="Arial" w:hAnsi="Arial" w:cs="Arial"/>
          <w:b/>
          <w:sz w:val="16"/>
          <w:szCs w:val="16"/>
        </w:rPr>
        <w:t>echa 14 de jul</w:t>
      </w:r>
      <w:r w:rsidRPr="00187398">
        <w:rPr>
          <w:rFonts w:ascii="Arial" w:hAnsi="Arial" w:cs="Arial"/>
          <w:b/>
          <w:sz w:val="16"/>
          <w:szCs w:val="16"/>
        </w:rPr>
        <w:t>io de 2022).</w:t>
      </w:r>
    </w:p>
    <w:p w14:paraId="52CFB3D6" w14:textId="641CCBF0" w:rsidR="00F70B16" w:rsidRPr="004E2F66" w:rsidRDefault="00F70B16" w:rsidP="007340B3">
      <w:pPr>
        <w:ind w:left="1134"/>
        <w:jc w:val="both"/>
        <w:rPr>
          <w:rFonts w:ascii="Arial" w:hAnsi="Arial" w:cs="Arial"/>
          <w:sz w:val="20"/>
          <w:szCs w:val="20"/>
        </w:rPr>
      </w:pPr>
    </w:p>
    <w:p w14:paraId="6E16B924" w14:textId="77777777" w:rsidR="00E443E8" w:rsidRDefault="00E443E8" w:rsidP="00F70B16">
      <w:pPr>
        <w:jc w:val="both"/>
        <w:rPr>
          <w:rFonts w:ascii="Arial" w:hAnsi="Arial" w:cs="Arial"/>
          <w:sz w:val="20"/>
          <w:szCs w:val="20"/>
        </w:rPr>
      </w:pPr>
    </w:p>
    <w:p w14:paraId="0532EA7E" w14:textId="742FEFFD"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La o el </w:t>
      </w:r>
      <w:proofErr w:type="gramStart"/>
      <w:r w:rsidRPr="004E2F66">
        <w:rPr>
          <w:rFonts w:ascii="Arial" w:hAnsi="Arial" w:cs="Arial"/>
          <w:sz w:val="20"/>
          <w:szCs w:val="20"/>
        </w:rPr>
        <w:t>Presidente</w:t>
      </w:r>
      <w:proofErr w:type="gramEnd"/>
      <w:r w:rsidRPr="004E2F66">
        <w:rPr>
          <w:rFonts w:ascii="Arial" w:hAnsi="Arial" w:cs="Arial"/>
          <w:sz w:val="20"/>
          <w:szCs w:val="20"/>
        </w:rPr>
        <w:t xml:space="preserve"> será cubierto en su ausencia por la o el </w:t>
      </w:r>
      <w:r>
        <w:rPr>
          <w:rFonts w:ascii="Arial" w:hAnsi="Arial" w:cs="Arial"/>
          <w:sz w:val="20"/>
          <w:szCs w:val="20"/>
        </w:rPr>
        <w:t xml:space="preserve">Director de Desarrollo Urbano y </w:t>
      </w:r>
      <w:r w:rsidRPr="004E2F66">
        <w:rPr>
          <w:rFonts w:ascii="Arial" w:hAnsi="Arial" w:cs="Arial"/>
          <w:sz w:val="20"/>
          <w:szCs w:val="20"/>
        </w:rPr>
        <w:t>Ecología. Los demás integrantes del Consejo designarán a quienes</w:t>
      </w:r>
      <w:r>
        <w:rPr>
          <w:rFonts w:ascii="Arial" w:hAnsi="Arial" w:cs="Arial"/>
          <w:sz w:val="20"/>
          <w:szCs w:val="20"/>
        </w:rPr>
        <w:t xml:space="preserve"> los suplirán en sus </w:t>
      </w:r>
      <w:r w:rsidRPr="004E2F66">
        <w:rPr>
          <w:rFonts w:ascii="Arial" w:hAnsi="Arial" w:cs="Arial"/>
          <w:sz w:val="20"/>
          <w:szCs w:val="20"/>
        </w:rPr>
        <w:t>ausencias, quienes no podrán tener nivel jerárquico inferior al de subdirector.</w:t>
      </w:r>
    </w:p>
    <w:p w14:paraId="53375EEB" w14:textId="77777777" w:rsidR="00E443E8" w:rsidRDefault="00E443E8" w:rsidP="00F70B16">
      <w:pPr>
        <w:jc w:val="both"/>
        <w:rPr>
          <w:rFonts w:ascii="Arial" w:hAnsi="Arial" w:cs="Arial"/>
          <w:b/>
          <w:sz w:val="20"/>
          <w:szCs w:val="20"/>
        </w:rPr>
      </w:pPr>
    </w:p>
    <w:p w14:paraId="0D5A9DC5" w14:textId="059F817D" w:rsidR="00F70B16" w:rsidRPr="004E2F66" w:rsidRDefault="00F70B16" w:rsidP="00F70B16">
      <w:pPr>
        <w:jc w:val="both"/>
        <w:rPr>
          <w:rFonts w:ascii="Arial" w:hAnsi="Arial" w:cs="Arial"/>
          <w:sz w:val="20"/>
          <w:szCs w:val="20"/>
        </w:rPr>
      </w:pPr>
      <w:r w:rsidRPr="00FA6810">
        <w:rPr>
          <w:rFonts w:ascii="Arial" w:hAnsi="Arial" w:cs="Arial"/>
          <w:b/>
          <w:sz w:val="20"/>
          <w:szCs w:val="20"/>
        </w:rPr>
        <w:lastRenderedPageBreak/>
        <w:t>Artículo 200.</w:t>
      </w:r>
      <w:r w:rsidRPr="004E2F66">
        <w:rPr>
          <w:rFonts w:ascii="Arial" w:hAnsi="Arial" w:cs="Arial"/>
          <w:sz w:val="20"/>
          <w:szCs w:val="20"/>
        </w:rPr>
        <w:t xml:space="preserve"> El Consejo se coordinará con el Estado y l</w:t>
      </w:r>
      <w:r>
        <w:rPr>
          <w:rFonts w:ascii="Arial" w:hAnsi="Arial" w:cs="Arial"/>
          <w:sz w:val="20"/>
          <w:szCs w:val="20"/>
        </w:rPr>
        <w:t xml:space="preserve">a federación, así como, con los </w:t>
      </w:r>
      <w:r w:rsidRPr="004E2F66">
        <w:rPr>
          <w:rFonts w:ascii="Arial" w:hAnsi="Arial" w:cs="Arial"/>
          <w:sz w:val="20"/>
          <w:szCs w:val="20"/>
        </w:rPr>
        <w:t>municipios que conforman el área metropolitana para el eficaz cumpl</w:t>
      </w:r>
      <w:r>
        <w:rPr>
          <w:rFonts w:ascii="Arial" w:hAnsi="Arial" w:cs="Arial"/>
          <w:sz w:val="20"/>
          <w:szCs w:val="20"/>
        </w:rPr>
        <w:t xml:space="preserve">imiento de los fines del </w:t>
      </w:r>
      <w:r w:rsidRPr="004E2F66">
        <w:rPr>
          <w:rFonts w:ascii="Arial" w:hAnsi="Arial" w:cs="Arial"/>
          <w:sz w:val="20"/>
          <w:szCs w:val="20"/>
        </w:rPr>
        <w:t>presente capítulo y podrá solicitar su participación en las actividades que así se requiera.</w:t>
      </w:r>
    </w:p>
    <w:p w14:paraId="26D0C210" w14:textId="77777777" w:rsidR="00E443E8" w:rsidRDefault="00E443E8" w:rsidP="00F70B16">
      <w:pPr>
        <w:jc w:val="both"/>
        <w:rPr>
          <w:rFonts w:ascii="Arial" w:hAnsi="Arial" w:cs="Arial"/>
          <w:b/>
          <w:sz w:val="20"/>
          <w:szCs w:val="20"/>
        </w:rPr>
      </w:pPr>
    </w:p>
    <w:p w14:paraId="686358AB" w14:textId="0CA008F5" w:rsidR="00F70B16" w:rsidRPr="004E2F66" w:rsidRDefault="00F70B16" w:rsidP="00F70B16">
      <w:pPr>
        <w:jc w:val="both"/>
        <w:rPr>
          <w:rFonts w:ascii="Arial" w:hAnsi="Arial" w:cs="Arial"/>
          <w:sz w:val="20"/>
          <w:szCs w:val="20"/>
        </w:rPr>
      </w:pPr>
      <w:r w:rsidRPr="00FA6810">
        <w:rPr>
          <w:rFonts w:ascii="Arial" w:hAnsi="Arial" w:cs="Arial"/>
          <w:b/>
          <w:sz w:val="20"/>
          <w:szCs w:val="20"/>
        </w:rPr>
        <w:t>Artículo 201.</w:t>
      </w:r>
      <w:r w:rsidRPr="004E2F66">
        <w:rPr>
          <w:rFonts w:ascii="Arial" w:hAnsi="Arial" w:cs="Arial"/>
          <w:sz w:val="20"/>
          <w:szCs w:val="20"/>
        </w:rPr>
        <w:t xml:space="preserve"> Son facultades del Consejo, las siguientes:</w:t>
      </w:r>
    </w:p>
    <w:p w14:paraId="5BEA7CD3" w14:textId="77777777" w:rsidR="00E443E8" w:rsidRDefault="00E443E8" w:rsidP="00F70B16">
      <w:pPr>
        <w:jc w:val="both"/>
        <w:rPr>
          <w:rFonts w:ascii="Arial" w:hAnsi="Arial" w:cs="Arial"/>
          <w:bCs/>
          <w:sz w:val="20"/>
          <w:szCs w:val="20"/>
        </w:rPr>
      </w:pPr>
    </w:p>
    <w:p w14:paraId="464D8A9D" w14:textId="015DF19C"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Promover la coordinación de acciones de las dependencias y entidades de la administración pública municipal en todo lo referente a la aplicación del PACMUN;</w:t>
      </w:r>
    </w:p>
    <w:p w14:paraId="09A9B309" w14:textId="77777777" w:rsidR="00E443E8" w:rsidRDefault="00E443E8" w:rsidP="0012249E">
      <w:pPr>
        <w:jc w:val="both"/>
        <w:rPr>
          <w:rFonts w:ascii="Arial" w:hAnsi="Arial" w:cs="Arial"/>
          <w:bCs/>
          <w:sz w:val="20"/>
          <w:szCs w:val="20"/>
        </w:rPr>
      </w:pPr>
    </w:p>
    <w:p w14:paraId="27CB717E" w14:textId="102AB514"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Formular e instrumentar políticas municipales para la mitigación y adaptación al cambio climático, así como su incorporación en los programas y ordenamientos municipales que corresponde a cada Dependencia con</w:t>
      </w:r>
    </w:p>
    <w:p w14:paraId="5DAB8CFA" w14:textId="77777777" w:rsidR="00E443E8" w:rsidRDefault="00E443E8" w:rsidP="0012249E">
      <w:pPr>
        <w:jc w:val="both"/>
        <w:rPr>
          <w:rFonts w:ascii="Arial" w:hAnsi="Arial" w:cs="Arial"/>
          <w:bCs/>
          <w:sz w:val="20"/>
          <w:szCs w:val="20"/>
        </w:rPr>
      </w:pPr>
    </w:p>
    <w:p w14:paraId="42CDBB0D" w14:textId="2398F89A"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 xml:space="preserve">Participar en la actualización del PACMUN el cual deberá incluir el atlas de riesgo </w:t>
      </w:r>
      <w:r w:rsidR="00E443E8" w:rsidRPr="0012249E">
        <w:rPr>
          <w:rFonts w:ascii="Arial" w:hAnsi="Arial" w:cs="Arial"/>
          <w:sz w:val="20"/>
          <w:szCs w:val="20"/>
        </w:rPr>
        <w:t>hidrometeoro lógico</w:t>
      </w:r>
      <w:r w:rsidRPr="0012249E">
        <w:rPr>
          <w:rFonts w:ascii="Arial" w:hAnsi="Arial" w:cs="Arial"/>
          <w:sz w:val="20"/>
          <w:szCs w:val="20"/>
        </w:rPr>
        <w:t xml:space="preserve"> y demás estudios e instrumentos que se consideren necesarios para hacer frente al cambio climático;</w:t>
      </w:r>
    </w:p>
    <w:p w14:paraId="42F153A3" w14:textId="77777777" w:rsidR="00E443E8" w:rsidRDefault="00E443E8" w:rsidP="0012249E">
      <w:pPr>
        <w:jc w:val="both"/>
        <w:rPr>
          <w:rFonts w:ascii="Arial" w:hAnsi="Arial" w:cs="Arial"/>
          <w:bCs/>
          <w:sz w:val="20"/>
          <w:szCs w:val="20"/>
        </w:rPr>
      </w:pPr>
    </w:p>
    <w:p w14:paraId="698DB81D" w14:textId="6F27D327"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Desarrollar los principios de transversalidad e integralidad de las políticas públicas para enfrentar al cambio climático a fin de que los apliquen las dependencias y entidades de la administración pública municipal;</w:t>
      </w:r>
    </w:p>
    <w:p w14:paraId="403265AD" w14:textId="77777777" w:rsidR="00E443E8" w:rsidRDefault="00E443E8" w:rsidP="0012249E">
      <w:pPr>
        <w:jc w:val="both"/>
        <w:rPr>
          <w:rFonts w:ascii="Arial" w:hAnsi="Arial" w:cs="Arial"/>
          <w:bCs/>
          <w:sz w:val="20"/>
          <w:szCs w:val="20"/>
        </w:rPr>
      </w:pPr>
    </w:p>
    <w:p w14:paraId="7CDD1AEE" w14:textId="684856B4"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Proponer y apoyar estudios y proyectos de innovación, investigación, desarrollo y transferencia de tecnología, vinculados a la problemática municipal de cambio climático, así como difundir sus resultados;</w:t>
      </w:r>
    </w:p>
    <w:p w14:paraId="1FED706B" w14:textId="77777777" w:rsidR="00E443E8" w:rsidRDefault="00E443E8" w:rsidP="0012249E">
      <w:pPr>
        <w:jc w:val="both"/>
        <w:rPr>
          <w:rFonts w:ascii="Arial" w:hAnsi="Arial" w:cs="Arial"/>
          <w:bCs/>
          <w:sz w:val="20"/>
          <w:szCs w:val="20"/>
        </w:rPr>
      </w:pPr>
    </w:p>
    <w:p w14:paraId="495F19F7" w14:textId="416255CB"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Proponer e instrumentar en las políticas y programas municipales de cada dependencia las alternativas para el fomento de instrumentos de mercado, considerando la participación de los sectores involucrados;</w:t>
      </w:r>
    </w:p>
    <w:p w14:paraId="556D09C5" w14:textId="77777777" w:rsidR="00E443E8" w:rsidRDefault="00E443E8" w:rsidP="0012249E">
      <w:pPr>
        <w:jc w:val="both"/>
        <w:rPr>
          <w:rFonts w:ascii="Arial" w:hAnsi="Arial" w:cs="Arial"/>
          <w:bCs/>
          <w:sz w:val="20"/>
          <w:szCs w:val="20"/>
        </w:rPr>
      </w:pPr>
    </w:p>
    <w:p w14:paraId="6073FC29" w14:textId="71DEBA98"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Promover y difundir proyectos de reducción o captura de GEI bajo el esquema de Mecanismos para un Desarrollo Limpio, así como de otros instrumentos</w:t>
      </w:r>
    </w:p>
    <w:p w14:paraId="5C9D8C28" w14:textId="77777777"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tendientes hacia el mismo objetivo;</w:t>
      </w:r>
    </w:p>
    <w:p w14:paraId="4680D99C" w14:textId="77777777" w:rsidR="00E443E8" w:rsidRDefault="00E443E8" w:rsidP="0012249E">
      <w:pPr>
        <w:jc w:val="both"/>
        <w:rPr>
          <w:rFonts w:ascii="Arial" w:hAnsi="Arial" w:cs="Arial"/>
          <w:bCs/>
          <w:sz w:val="20"/>
          <w:szCs w:val="20"/>
        </w:rPr>
      </w:pPr>
    </w:p>
    <w:p w14:paraId="2316BD83" w14:textId="38029248"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Formular propuestas para determinar el posicionamiento municipal por adoptarse ante los foros y organismos nacionales e internacionales relativos al cambio climático;</w:t>
      </w:r>
    </w:p>
    <w:p w14:paraId="3BF43941" w14:textId="77777777" w:rsidR="00E443E8" w:rsidRDefault="00E443E8" w:rsidP="0012249E">
      <w:pPr>
        <w:jc w:val="both"/>
        <w:rPr>
          <w:rFonts w:ascii="Arial" w:hAnsi="Arial" w:cs="Arial"/>
          <w:bCs/>
          <w:sz w:val="20"/>
          <w:szCs w:val="20"/>
        </w:rPr>
      </w:pPr>
    </w:p>
    <w:p w14:paraId="3A712268" w14:textId="0F053972"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 xml:space="preserve">Fortalecer las acciones de capacitación al interior y exterior de las </w:t>
      </w:r>
      <w:r w:rsidR="00E443E8" w:rsidRPr="0012249E">
        <w:rPr>
          <w:rFonts w:ascii="Arial" w:hAnsi="Arial" w:cs="Arial"/>
          <w:sz w:val="20"/>
          <w:szCs w:val="20"/>
        </w:rPr>
        <w:t>dependencias municipales</w:t>
      </w:r>
      <w:r w:rsidRPr="0012249E">
        <w:rPr>
          <w:rFonts w:ascii="Arial" w:hAnsi="Arial" w:cs="Arial"/>
          <w:sz w:val="20"/>
          <w:szCs w:val="20"/>
        </w:rPr>
        <w:t xml:space="preserve"> en materia de mitigación y adaptación al cambio climático; </w:t>
      </w:r>
    </w:p>
    <w:p w14:paraId="29330D78" w14:textId="77777777" w:rsidR="00E443E8" w:rsidRDefault="00E443E8" w:rsidP="0012249E">
      <w:pPr>
        <w:jc w:val="both"/>
        <w:rPr>
          <w:rFonts w:ascii="Arial" w:hAnsi="Arial" w:cs="Arial"/>
          <w:bCs/>
          <w:sz w:val="20"/>
          <w:szCs w:val="20"/>
        </w:rPr>
      </w:pPr>
    </w:p>
    <w:p w14:paraId="2141C520" w14:textId="6CCB6DE2"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Coadyuvar en la compilación de la Información necesaria para el manejo y actualización del sistema de monitoreo y reporte de emisiones GEI, del municipio de Chihuahua;</w:t>
      </w:r>
    </w:p>
    <w:p w14:paraId="57D111CE" w14:textId="77777777" w:rsidR="00E443E8" w:rsidRDefault="00E443E8" w:rsidP="0012249E">
      <w:pPr>
        <w:jc w:val="both"/>
        <w:rPr>
          <w:rFonts w:ascii="Arial" w:hAnsi="Arial" w:cs="Arial"/>
          <w:bCs/>
          <w:sz w:val="20"/>
          <w:szCs w:val="20"/>
        </w:rPr>
      </w:pPr>
    </w:p>
    <w:p w14:paraId="73343231" w14:textId="2569B6A1"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Impulsar e implementar en las políticas y programas municipales acciones que promuevan el aprovechamiento sustentable de los recursos naturales;</w:t>
      </w:r>
    </w:p>
    <w:p w14:paraId="0F4E5781" w14:textId="77777777" w:rsidR="00E443E8" w:rsidRDefault="00E443E8" w:rsidP="0012249E">
      <w:pPr>
        <w:jc w:val="both"/>
        <w:rPr>
          <w:rFonts w:ascii="Arial" w:hAnsi="Arial" w:cs="Arial"/>
          <w:bCs/>
          <w:sz w:val="20"/>
          <w:szCs w:val="20"/>
        </w:rPr>
      </w:pPr>
    </w:p>
    <w:p w14:paraId="34766C46" w14:textId="275C2050"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Impulsar la ejecución de todos los proyectos viables derivados del PACMUN;</w:t>
      </w:r>
    </w:p>
    <w:p w14:paraId="3B48D8E1" w14:textId="77777777" w:rsidR="00E443E8" w:rsidRDefault="00E443E8" w:rsidP="0012249E">
      <w:pPr>
        <w:jc w:val="both"/>
        <w:rPr>
          <w:rFonts w:ascii="Arial" w:hAnsi="Arial" w:cs="Arial"/>
          <w:bCs/>
          <w:sz w:val="20"/>
          <w:szCs w:val="20"/>
        </w:rPr>
      </w:pPr>
    </w:p>
    <w:p w14:paraId="3E24979D" w14:textId="64CA3A53"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t>Vigilar el cumplimiento de cada dependencia de las disposiciones en materia de mitigación y adaptación al cambio climático; y</w:t>
      </w:r>
    </w:p>
    <w:p w14:paraId="7E5C0137" w14:textId="77777777" w:rsidR="00E443E8" w:rsidRDefault="00E443E8" w:rsidP="0012249E">
      <w:pPr>
        <w:jc w:val="both"/>
        <w:rPr>
          <w:rFonts w:ascii="Arial" w:hAnsi="Arial" w:cs="Arial"/>
          <w:bCs/>
          <w:sz w:val="20"/>
          <w:szCs w:val="20"/>
        </w:rPr>
      </w:pPr>
    </w:p>
    <w:p w14:paraId="1CD9483D" w14:textId="45609195" w:rsidR="00F70B16" w:rsidRPr="0012249E" w:rsidRDefault="00F70B16" w:rsidP="00E74739">
      <w:pPr>
        <w:pStyle w:val="Prrafodelista"/>
        <w:numPr>
          <w:ilvl w:val="0"/>
          <w:numId w:val="66"/>
        </w:numPr>
        <w:jc w:val="both"/>
        <w:rPr>
          <w:rFonts w:ascii="Arial" w:hAnsi="Arial" w:cs="Arial"/>
          <w:sz w:val="20"/>
          <w:szCs w:val="20"/>
        </w:rPr>
      </w:pPr>
      <w:r w:rsidRPr="0012249E">
        <w:rPr>
          <w:rFonts w:ascii="Arial" w:hAnsi="Arial" w:cs="Arial"/>
          <w:sz w:val="20"/>
          <w:szCs w:val="20"/>
        </w:rPr>
        <w:lastRenderedPageBreak/>
        <w:t>Elaborar e implementar un programa municipal de administración sustentable para minimizar el impacto negativo al medio ambiente, a través de incorporación de criterios ambientales del funcionamiento cotidiano de las instituciones municipales, para lograr el uso eficiente del agua, ahorro de energía, consumo responsable, así como, la minimización y manejo adecuado de residuos.</w:t>
      </w:r>
    </w:p>
    <w:p w14:paraId="59046E04" w14:textId="77777777" w:rsidR="00E443E8" w:rsidRDefault="00E443E8" w:rsidP="00F70B16">
      <w:pPr>
        <w:jc w:val="both"/>
        <w:rPr>
          <w:rFonts w:ascii="Arial" w:hAnsi="Arial" w:cs="Arial"/>
          <w:b/>
          <w:sz w:val="20"/>
          <w:szCs w:val="20"/>
        </w:rPr>
      </w:pPr>
    </w:p>
    <w:p w14:paraId="56B51CB5" w14:textId="103EFA89" w:rsidR="00F70B16" w:rsidRDefault="00F70B16" w:rsidP="00F70B16">
      <w:pPr>
        <w:jc w:val="both"/>
        <w:rPr>
          <w:rFonts w:ascii="Arial" w:hAnsi="Arial" w:cs="Arial"/>
          <w:sz w:val="20"/>
          <w:szCs w:val="20"/>
        </w:rPr>
      </w:pPr>
      <w:r w:rsidRPr="0001163A">
        <w:rPr>
          <w:rFonts w:ascii="Arial" w:hAnsi="Arial" w:cs="Arial"/>
          <w:b/>
          <w:sz w:val="20"/>
          <w:szCs w:val="20"/>
        </w:rPr>
        <w:t>Artículo 202.</w:t>
      </w:r>
      <w:r w:rsidRPr="004E2F66">
        <w:rPr>
          <w:rFonts w:ascii="Arial" w:hAnsi="Arial" w:cs="Arial"/>
          <w:sz w:val="20"/>
          <w:szCs w:val="20"/>
        </w:rPr>
        <w:t xml:space="preserve"> El Consejo contará, por lo menos, con los grupos de trabajo siguientes:</w:t>
      </w:r>
    </w:p>
    <w:p w14:paraId="5B1E2213" w14:textId="77777777" w:rsidR="00E443E8" w:rsidRPr="004E2F66" w:rsidRDefault="00E443E8" w:rsidP="00F70B16">
      <w:pPr>
        <w:jc w:val="both"/>
        <w:rPr>
          <w:rFonts w:ascii="Arial" w:hAnsi="Arial" w:cs="Arial"/>
          <w:sz w:val="20"/>
          <w:szCs w:val="20"/>
        </w:rPr>
      </w:pPr>
    </w:p>
    <w:p w14:paraId="37EAAC69" w14:textId="4BE5A4F5" w:rsidR="00E443E8" w:rsidRPr="0012249E" w:rsidRDefault="00F70B16" w:rsidP="00E74739">
      <w:pPr>
        <w:pStyle w:val="Prrafodelista"/>
        <w:numPr>
          <w:ilvl w:val="0"/>
          <w:numId w:val="67"/>
        </w:numPr>
        <w:jc w:val="both"/>
        <w:rPr>
          <w:rFonts w:ascii="Arial" w:hAnsi="Arial" w:cs="Arial"/>
          <w:sz w:val="20"/>
          <w:szCs w:val="20"/>
        </w:rPr>
      </w:pPr>
      <w:r w:rsidRPr="0012249E">
        <w:rPr>
          <w:rFonts w:ascii="Arial" w:hAnsi="Arial" w:cs="Arial"/>
          <w:sz w:val="20"/>
          <w:szCs w:val="20"/>
        </w:rPr>
        <w:t xml:space="preserve">Grupo de trabajo para la revisión del cumplimiento y actualización del PACMUN; </w:t>
      </w:r>
    </w:p>
    <w:p w14:paraId="1F166F47" w14:textId="77777777" w:rsidR="00E443E8" w:rsidRDefault="00E443E8" w:rsidP="0012249E">
      <w:pPr>
        <w:jc w:val="both"/>
        <w:rPr>
          <w:rFonts w:ascii="Arial" w:hAnsi="Arial" w:cs="Arial"/>
          <w:sz w:val="20"/>
          <w:szCs w:val="20"/>
        </w:rPr>
      </w:pPr>
    </w:p>
    <w:p w14:paraId="7D1B2FB4" w14:textId="7A199100" w:rsidR="00F70B16" w:rsidRPr="0012249E" w:rsidRDefault="00F70B16" w:rsidP="00E74739">
      <w:pPr>
        <w:pStyle w:val="Prrafodelista"/>
        <w:numPr>
          <w:ilvl w:val="0"/>
          <w:numId w:val="67"/>
        </w:numPr>
        <w:jc w:val="both"/>
        <w:rPr>
          <w:rFonts w:ascii="Arial" w:hAnsi="Arial" w:cs="Arial"/>
          <w:sz w:val="20"/>
          <w:szCs w:val="20"/>
        </w:rPr>
      </w:pPr>
      <w:r w:rsidRPr="0012249E">
        <w:rPr>
          <w:rFonts w:ascii="Arial" w:hAnsi="Arial" w:cs="Arial"/>
          <w:sz w:val="20"/>
          <w:szCs w:val="20"/>
        </w:rPr>
        <w:t>Grupo de trabajo de Energía y Transporte;</w:t>
      </w:r>
    </w:p>
    <w:p w14:paraId="19A6E5AA" w14:textId="77777777" w:rsidR="00E443E8" w:rsidRPr="004E2F66" w:rsidRDefault="00E443E8" w:rsidP="0012249E">
      <w:pPr>
        <w:jc w:val="both"/>
        <w:rPr>
          <w:rFonts w:ascii="Arial" w:hAnsi="Arial" w:cs="Arial"/>
          <w:sz w:val="20"/>
          <w:szCs w:val="20"/>
        </w:rPr>
      </w:pPr>
    </w:p>
    <w:p w14:paraId="1702186F" w14:textId="0CF4C98B" w:rsidR="00F70B16" w:rsidRPr="0012249E" w:rsidRDefault="00F70B16" w:rsidP="00E74739">
      <w:pPr>
        <w:pStyle w:val="Prrafodelista"/>
        <w:numPr>
          <w:ilvl w:val="0"/>
          <w:numId w:val="67"/>
        </w:numPr>
        <w:jc w:val="both"/>
        <w:rPr>
          <w:rFonts w:ascii="Arial" w:hAnsi="Arial" w:cs="Arial"/>
          <w:sz w:val="20"/>
          <w:szCs w:val="20"/>
        </w:rPr>
      </w:pPr>
      <w:r w:rsidRPr="0012249E">
        <w:rPr>
          <w:rFonts w:ascii="Arial" w:hAnsi="Arial" w:cs="Arial"/>
          <w:sz w:val="20"/>
          <w:szCs w:val="20"/>
        </w:rPr>
        <w:t>Grupo de trabajo Forestal, Agrícola, Ganadero y Biodiversidad;</w:t>
      </w:r>
    </w:p>
    <w:p w14:paraId="516BB863" w14:textId="77777777" w:rsidR="00E443E8" w:rsidRPr="004E2F66" w:rsidRDefault="00E443E8" w:rsidP="0012249E">
      <w:pPr>
        <w:jc w:val="both"/>
        <w:rPr>
          <w:rFonts w:ascii="Arial" w:hAnsi="Arial" w:cs="Arial"/>
          <w:sz w:val="20"/>
          <w:szCs w:val="20"/>
        </w:rPr>
      </w:pPr>
    </w:p>
    <w:p w14:paraId="46702088" w14:textId="568B797B" w:rsidR="00F70B16" w:rsidRPr="0012249E" w:rsidRDefault="00F70B16" w:rsidP="00E74739">
      <w:pPr>
        <w:pStyle w:val="Prrafodelista"/>
        <w:numPr>
          <w:ilvl w:val="0"/>
          <w:numId w:val="67"/>
        </w:numPr>
        <w:jc w:val="both"/>
        <w:rPr>
          <w:rFonts w:ascii="Arial" w:hAnsi="Arial" w:cs="Arial"/>
          <w:sz w:val="20"/>
          <w:szCs w:val="20"/>
        </w:rPr>
      </w:pPr>
      <w:r w:rsidRPr="0012249E">
        <w:rPr>
          <w:rFonts w:ascii="Arial" w:hAnsi="Arial" w:cs="Arial"/>
          <w:sz w:val="20"/>
          <w:szCs w:val="20"/>
        </w:rPr>
        <w:t>Grupo de trabajo Residuos, Salud y Educación; V. Grupo de Trabajo Hídrico y Desarrollo Urbano.</w:t>
      </w:r>
    </w:p>
    <w:p w14:paraId="39866738" w14:textId="77777777" w:rsidR="00E443E8" w:rsidRPr="004E2F66" w:rsidRDefault="00E443E8" w:rsidP="00F70B16">
      <w:pPr>
        <w:jc w:val="both"/>
        <w:rPr>
          <w:rFonts w:ascii="Arial" w:hAnsi="Arial" w:cs="Arial"/>
          <w:sz w:val="20"/>
          <w:szCs w:val="20"/>
        </w:rPr>
      </w:pPr>
    </w:p>
    <w:p w14:paraId="30267649" w14:textId="77777777" w:rsidR="00A97661" w:rsidRDefault="00F70B16" w:rsidP="00F70B16">
      <w:pPr>
        <w:jc w:val="both"/>
        <w:rPr>
          <w:rFonts w:ascii="Arial" w:hAnsi="Arial" w:cs="Arial"/>
          <w:sz w:val="20"/>
          <w:szCs w:val="20"/>
        </w:rPr>
      </w:pPr>
      <w:r w:rsidRPr="004E2F66">
        <w:rPr>
          <w:rFonts w:ascii="Arial" w:hAnsi="Arial" w:cs="Arial"/>
          <w:sz w:val="20"/>
          <w:szCs w:val="20"/>
        </w:rPr>
        <w:t>El Consejo podrá determinar los grupos de trabajo que de</w:t>
      </w:r>
      <w:r>
        <w:rPr>
          <w:rFonts w:ascii="Arial" w:hAnsi="Arial" w:cs="Arial"/>
          <w:sz w:val="20"/>
          <w:szCs w:val="20"/>
        </w:rPr>
        <w:t xml:space="preserve">ba crear o fusionar, conforme a </w:t>
      </w:r>
      <w:r w:rsidRPr="004E2F66">
        <w:rPr>
          <w:rFonts w:ascii="Arial" w:hAnsi="Arial" w:cs="Arial"/>
          <w:sz w:val="20"/>
          <w:szCs w:val="20"/>
        </w:rPr>
        <w:t xml:space="preserve">los procedimientos que se establezcan en su Reglamento </w:t>
      </w:r>
      <w:r>
        <w:rPr>
          <w:rFonts w:ascii="Arial" w:hAnsi="Arial" w:cs="Arial"/>
          <w:sz w:val="20"/>
          <w:szCs w:val="20"/>
        </w:rPr>
        <w:t xml:space="preserve">Interior o Manual o con base al </w:t>
      </w:r>
      <w:r w:rsidRPr="004E2F66">
        <w:rPr>
          <w:rFonts w:ascii="Arial" w:hAnsi="Arial" w:cs="Arial"/>
          <w:sz w:val="20"/>
          <w:szCs w:val="20"/>
        </w:rPr>
        <w:t xml:space="preserve">cumplimiento de las medidas de mitigación y </w:t>
      </w:r>
      <w:r>
        <w:rPr>
          <w:rFonts w:ascii="Arial" w:hAnsi="Arial" w:cs="Arial"/>
          <w:sz w:val="20"/>
          <w:szCs w:val="20"/>
        </w:rPr>
        <w:t xml:space="preserve">adaptación al cambio climático. </w:t>
      </w:r>
    </w:p>
    <w:p w14:paraId="37032EFE" w14:textId="77777777" w:rsidR="00A97661" w:rsidRDefault="00A97661" w:rsidP="00F70B16">
      <w:pPr>
        <w:jc w:val="both"/>
        <w:rPr>
          <w:rFonts w:ascii="Arial" w:hAnsi="Arial" w:cs="Arial"/>
          <w:sz w:val="20"/>
          <w:szCs w:val="20"/>
        </w:rPr>
      </w:pPr>
    </w:p>
    <w:p w14:paraId="569CE2D0" w14:textId="4E94A177" w:rsidR="00F70B16" w:rsidRPr="004E2F66" w:rsidRDefault="00F70B16" w:rsidP="00F70B16">
      <w:pPr>
        <w:jc w:val="both"/>
        <w:rPr>
          <w:rFonts w:ascii="Arial" w:hAnsi="Arial" w:cs="Arial"/>
          <w:sz w:val="20"/>
          <w:szCs w:val="20"/>
        </w:rPr>
      </w:pPr>
      <w:r w:rsidRPr="004E2F66">
        <w:rPr>
          <w:rFonts w:ascii="Arial" w:hAnsi="Arial" w:cs="Arial"/>
          <w:sz w:val="20"/>
          <w:szCs w:val="20"/>
        </w:rPr>
        <w:t>Se podrá invitar a los grupos de trabajo y a representantes de</w:t>
      </w:r>
      <w:r>
        <w:rPr>
          <w:rFonts w:ascii="Arial" w:hAnsi="Arial" w:cs="Arial"/>
          <w:sz w:val="20"/>
          <w:szCs w:val="20"/>
        </w:rPr>
        <w:t xml:space="preserve"> los sectores público, social y </w:t>
      </w:r>
      <w:r w:rsidRPr="004E2F66">
        <w:rPr>
          <w:rFonts w:ascii="Arial" w:hAnsi="Arial" w:cs="Arial"/>
          <w:sz w:val="20"/>
          <w:szCs w:val="20"/>
        </w:rPr>
        <w:t xml:space="preserve">privado, con </w:t>
      </w:r>
      <w:r w:rsidR="00E443E8" w:rsidRPr="004E2F66">
        <w:rPr>
          <w:rFonts w:ascii="Arial" w:hAnsi="Arial" w:cs="Arial"/>
          <w:sz w:val="20"/>
          <w:szCs w:val="20"/>
        </w:rPr>
        <w:t>voz,</w:t>
      </w:r>
      <w:r w:rsidRPr="004E2F66">
        <w:rPr>
          <w:rFonts w:ascii="Arial" w:hAnsi="Arial" w:cs="Arial"/>
          <w:sz w:val="20"/>
          <w:szCs w:val="20"/>
        </w:rPr>
        <w:t xml:space="preserve"> pero sin voto, para coadyuvar con cad</w:t>
      </w:r>
      <w:r>
        <w:rPr>
          <w:rFonts w:ascii="Arial" w:hAnsi="Arial" w:cs="Arial"/>
          <w:sz w:val="20"/>
          <w:szCs w:val="20"/>
        </w:rPr>
        <w:t xml:space="preserve">a uno de los grupos de trabajo, </w:t>
      </w:r>
      <w:r w:rsidRPr="004E2F66">
        <w:rPr>
          <w:rFonts w:ascii="Arial" w:hAnsi="Arial" w:cs="Arial"/>
          <w:sz w:val="20"/>
          <w:szCs w:val="20"/>
        </w:rPr>
        <w:t>cuando se aborden temas relacionados con el ámbito de su competencia.</w:t>
      </w:r>
    </w:p>
    <w:p w14:paraId="1131332A" w14:textId="77777777" w:rsidR="00E443E8" w:rsidRDefault="00E443E8" w:rsidP="00F70B16">
      <w:pPr>
        <w:jc w:val="both"/>
        <w:rPr>
          <w:rFonts w:ascii="Arial" w:hAnsi="Arial" w:cs="Arial"/>
          <w:b/>
          <w:sz w:val="20"/>
          <w:szCs w:val="20"/>
        </w:rPr>
      </w:pPr>
    </w:p>
    <w:p w14:paraId="5BB6247F" w14:textId="27E1817C" w:rsidR="00F70B16" w:rsidRDefault="00F70B16" w:rsidP="00F70B16">
      <w:pPr>
        <w:jc w:val="both"/>
        <w:rPr>
          <w:rFonts w:ascii="Arial" w:hAnsi="Arial" w:cs="Arial"/>
          <w:sz w:val="20"/>
          <w:szCs w:val="20"/>
        </w:rPr>
      </w:pPr>
      <w:r w:rsidRPr="0001163A">
        <w:rPr>
          <w:rFonts w:ascii="Arial" w:hAnsi="Arial" w:cs="Arial"/>
          <w:b/>
          <w:sz w:val="20"/>
          <w:szCs w:val="20"/>
        </w:rPr>
        <w:t>Artículo 203.</w:t>
      </w:r>
      <w:r w:rsidRPr="004E2F66">
        <w:rPr>
          <w:rFonts w:ascii="Arial" w:hAnsi="Arial" w:cs="Arial"/>
          <w:sz w:val="20"/>
          <w:szCs w:val="20"/>
        </w:rPr>
        <w:t xml:space="preserve"> Para su funcionamiento y operación, el Consejo contará con:</w:t>
      </w:r>
    </w:p>
    <w:p w14:paraId="25E49577" w14:textId="77777777" w:rsidR="00E443E8" w:rsidRPr="004E2F66" w:rsidRDefault="00E443E8" w:rsidP="00F70B16">
      <w:pPr>
        <w:jc w:val="both"/>
        <w:rPr>
          <w:rFonts w:ascii="Arial" w:hAnsi="Arial" w:cs="Arial"/>
          <w:sz w:val="20"/>
          <w:szCs w:val="20"/>
        </w:rPr>
      </w:pPr>
    </w:p>
    <w:p w14:paraId="75A2FB4B" w14:textId="536F0404" w:rsidR="00F70B16" w:rsidRPr="0012249E" w:rsidRDefault="00F70B16" w:rsidP="00E74739">
      <w:pPr>
        <w:pStyle w:val="Prrafodelista"/>
        <w:numPr>
          <w:ilvl w:val="0"/>
          <w:numId w:val="68"/>
        </w:numPr>
        <w:jc w:val="both"/>
        <w:rPr>
          <w:rFonts w:ascii="Arial" w:hAnsi="Arial" w:cs="Arial"/>
          <w:sz w:val="20"/>
          <w:szCs w:val="20"/>
        </w:rPr>
      </w:pPr>
      <w:r w:rsidRPr="0012249E">
        <w:rPr>
          <w:rFonts w:ascii="Arial" w:hAnsi="Arial" w:cs="Arial"/>
          <w:sz w:val="20"/>
          <w:szCs w:val="20"/>
        </w:rPr>
        <w:t xml:space="preserve">Un </w:t>
      </w:r>
      <w:proofErr w:type="gramStart"/>
      <w:r w:rsidRPr="0012249E">
        <w:rPr>
          <w:rFonts w:ascii="Arial" w:hAnsi="Arial" w:cs="Arial"/>
          <w:sz w:val="20"/>
          <w:szCs w:val="20"/>
        </w:rPr>
        <w:t>Presidente</w:t>
      </w:r>
      <w:proofErr w:type="gramEnd"/>
      <w:r w:rsidRPr="0012249E">
        <w:rPr>
          <w:rFonts w:ascii="Arial" w:hAnsi="Arial" w:cs="Arial"/>
          <w:sz w:val="20"/>
          <w:szCs w:val="20"/>
        </w:rPr>
        <w:t>, que será la o el Presidente Municipal y podrá ser suplido por el titular de la Dirección de Desarrollo Urbano y Ecología; y</w:t>
      </w:r>
    </w:p>
    <w:p w14:paraId="35B50F06" w14:textId="77777777" w:rsidR="00E443E8" w:rsidRDefault="00E443E8" w:rsidP="0012249E">
      <w:pPr>
        <w:jc w:val="both"/>
        <w:rPr>
          <w:rFonts w:ascii="Arial" w:hAnsi="Arial" w:cs="Arial"/>
          <w:b/>
          <w:sz w:val="20"/>
          <w:szCs w:val="20"/>
        </w:rPr>
      </w:pPr>
    </w:p>
    <w:p w14:paraId="102E9B2C" w14:textId="77777777" w:rsidR="00A97661" w:rsidRPr="0012249E" w:rsidRDefault="00F70B16" w:rsidP="00E74739">
      <w:pPr>
        <w:pStyle w:val="Prrafodelista"/>
        <w:numPr>
          <w:ilvl w:val="0"/>
          <w:numId w:val="68"/>
        </w:numPr>
        <w:jc w:val="both"/>
        <w:rPr>
          <w:rFonts w:ascii="Arial" w:hAnsi="Arial" w:cs="Arial"/>
          <w:sz w:val="20"/>
          <w:szCs w:val="20"/>
        </w:rPr>
      </w:pPr>
      <w:r w:rsidRPr="0012249E">
        <w:rPr>
          <w:rFonts w:ascii="Arial" w:hAnsi="Arial" w:cs="Arial"/>
          <w:sz w:val="20"/>
          <w:szCs w:val="20"/>
        </w:rPr>
        <w:t xml:space="preserve">Un </w:t>
      </w:r>
      <w:proofErr w:type="gramStart"/>
      <w:r w:rsidRPr="0012249E">
        <w:rPr>
          <w:rFonts w:ascii="Arial" w:hAnsi="Arial" w:cs="Arial"/>
          <w:sz w:val="20"/>
          <w:szCs w:val="20"/>
        </w:rPr>
        <w:t>Secretario Técnico</w:t>
      </w:r>
      <w:proofErr w:type="gramEnd"/>
      <w:r w:rsidRPr="0012249E">
        <w:rPr>
          <w:rFonts w:ascii="Arial" w:hAnsi="Arial" w:cs="Arial"/>
          <w:sz w:val="20"/>
          <w:szCs w:val="20"/>
        </w:rPr>
        <w:t xml:space="preserve">, que será el Subdirector de Ecología </w:t>
      </w:r>
    </w:p>
    <w:p w14:paraId="0F215FDD" w14:textId="77777777" w:rsidR="00A97661" w:rsidRPr="00A97661" w:rsidRDefault="00A97661" w:rsidP="00A97661">
      <w:pPr>
        <w:pStyle w:val="Prrafodelista"/>
        <w:rPr>
          <w:rFonts w:ascii="Arial" w:hAnsi="Arial" w:cs="Arial"/>
          <w:sz w:val="20"/>
          <w:szCs w:val="20"/>
        </w:rPr>
      </w:pPr>
    </w:p>
    <w:p w14:paraId="088F6050" w14:textId="670392BE" w:rsidR="00F70B16" w:rsidRPr="00E443E8" w:rsidRDefault="00F70B16" w:rsidP="00A97661">
      <w:pPr>
        <w:pStyle w:val="Prrafodelista"/>
        <w:ind w:left="0"/>
        <w:jc w:val="both"/>
        <w:rPr>
          <w:rFonts w:ascii="Arial" w:hAnsi="Arial" w:cs="Arial"/>
          <w:sz w:val="20"/>
          <w:szCs w:val="20"/>
        </w:rPr>
      </w:pPr>
      <w:r w:rsidRPr="00E443E8">
        <w:rPr>
          <w:rFonts w:ascii="Arial" w:hAnsi="Arial" w:cs="Arial"/>
          <w:sz w:val="20"/>
          <w:szCs w:val="20"/>
        </w:rPr>
        <w:t xml:space="preserve">El Consejo podrá invitar a sus sesiones, cuando así lo considere conveniente, a representantes de instituciones públicas locales o federales; instituciones educativas y </w:t>
      </w:r>
      <w:r w:rsidR="00E443E8" w:rsidRPr="00E443E8">
        <w:rPr>
          <w:rFonts w:ascii="Arial" w:hAnsi="Arial" w:cs="Arial"/>
          <w:sz w:val="20"/>
          <w:szCs w:val="20"/>
        </w:rPr>
        <w:t>de investigación</w:t>
      </w:r>
      <w:r w:rsidRPr="00E443E8">
        <w:rPr>
          <w:rFonts w:ascii="Arial" w:hAnsi="Arial" w:cs="Arial"/>
          <w:sz w:val="20"/>
          <w:szCs w:val="20"/>
        </w:rPr>
        <w:t>; organizaciones sociales locales o internacionales; y a personas con experiencia y competencia en el ámbito de los temas del Consejo, para participar en sus sesiones y actividades de manera temporal o permanente, únicamente con derecho a voz.</w:t>
      </w:r>
    </w:p>
    <w:p w14:paraId="26126D8D" w14:textId="77777777" w:rsidR="00E443E8" w:rsidRDefault="00E443E8" w:rsidP="00F70B16">
      <w:pPr>
        <w:jc w:val="both"/>
        <w:rPr>
          <w:rFonts w:ascii="Arial" w:hAnsi="Arial" w:cs="Arial"/>
          <w:b/>
          <w:sz w:val="20"/>
          <w:szCs w:val="20"/>
        </w:rPr>
      </w:pPr>
    </w:p>
    <w:p w14:paraId="7F6E9E79" w14:textId="7F8ED871" w:rsidR="00F70B16" w:rsidRPr="004E2F66" w:rsidRDefault="00F70B16" w:rsidP="00F70B16">
      <w:pPr>
        <w:jc w:val="both"/>
        <w:rPr>
          <w:rFonts w:ascii="Arial" w:hAnsi="Arial" w:cs="Arial"/>
          <w:sz w:val="20"/>
          <w:szCs w:val="20"/>
        </w:rPr>
      </w:pPr>
      <w:r w:rsidRPr="0001163A">
        <w:rPr>
          <w:rFonts w:ascii="Arial" w:hAnsi="Arial" w:cs="Arial"/>
          <w:b/>
          <w:sz w:val="20"/>
          <w:szCs w:val="20"/>
        </w:rPr>
        <w:t>Artículo 204</w:t>
      </w:r>
      <w:r w:rsidRPr="004E2F66">
        <w:rPr>
          <w:rFonts w:ascii="Arial" w:hAnsi="Arial" w:cs="Arial"/>
          <w:sz w:val="20"/>
          <w:szCs w:val="20"/>
        </w:rPr>
        <w:t xml:space="preserve">. La o el </w:t>
      </w:r>
      <w:proofErr w:type="gramStart"/>
      <w:r w:rsidRPr="004E2F66">
        <w:rPr>
          <w:rFonts w:ascii="Arial" w:hAnsi="Arial" w:cs="Arial"/>
          <w:sz w:val="20"/>
          <w:szCs w:val="20"/>
        </w:rPr>
        <w:t>Presidente</w:t>
      </w:r>
      <w:proofErr w:type="gramEnd"/>
      <w:r w:rsidRPr="004E2F66">
        <w:rPr>
          <w:rFonts w:ascii="Arial" w:hAnsi="Arial" w:cs="Arial"/>
          <w:sz w:val="20"/>
          <w:szCs w:val="20"/>
        </w:rPr>
        <w:t xml:space="preserve"> del Consejo tendrá las siguientes atribuciones:</w:t>
      </w:r>
    </w:p>
    <w:p w14:paraId="6184FEAC" w14:textId="77777777" w:rsidR="00E443E8" w:rsidRDefault="00E443E8" w:rsidP="00F70B16">
      <w:pPr>
        <w:jc w:val="both"/>
        <w:rPr>
          <w:rFonts w:ascii="Arial" w:hAnsi="Arial" w:cs="Arial"/>
          <w:bCs/>
          <w:sz w:val="20"/>
          <w:szCs w:val="20"/>
        </w:rPr>
      </w:pPr>
    </w:p>
    <w:p w14:paraId="51C277C0" w14:textId="06B0763B"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Presidir y dirigir el desarrollo de las sesiones con voz y voto;</w:t>
      </w:r>
    </w:p>
    <w:p w14:paraId="4FF5909B" w14:textId="77777777" w:rsidR="00E443E8" w:rsidRDefault="00E443E8" w:rsidP="0012249E">
      <w:pPr>
        <w:jc w:val="both"/>
        <w:rPr>
          <w:rFonts w:ascii="Arial" w:hAnsi="Arial" w:cs="Arial"/>
          <w:bCs/>
          <w:sz w:val="20"/>
          <w:szCs w:val="20"/>
        </w:rPr>
      </w:pPr>
    </w:p>
    <w:p w14:paraId="2C78DAE4" w14:textId="6003E81B"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 xml:space="preserve">Designar a la o el </w:t>
      </w:r>
      <w:proofErr w:type="gramStart"/>
      <w:r w:rsidRPr="0012249E">
        <w:rPr>
          <w:rFonts w:ascii="Arial" w:hAnsi="Arial" w:cs="Arial"/>
          <w:sz w:val="20"/>
          <w:szCs w:val="20"/>
        </w:rPr>
        <w:t>Secretario Técnico</w:t>
      </w:r>
      <w:proofErr w:type="gramEnd"/>
      <w:r w:rsidRPr="0012249E">
        <w:rPr>
          <w:rFonts w:ascii="Arial" w:hAnsi="Arial" w:cs="Arial"/>
          <w:sz w:val="20"/>
          <w:szCs w:val="20"/>
        </w:rPr>
        <w:t xml:space="preserve"> del Consejo;</w:t>
      </w:r>
    </w:p>
    <w:p w14:paraId="09B5DDFF" w14:textId="77777777" w:rsidR="00E443E8" w:rsidRDefault="00E443E8" w:rsidP="0012249E">
      <w:pPr>
        <w:jc w:val="both"/>
        <w:rPr>
          <w:rFonts w:ascii="Arial" w:hAnsi="Arial" w:cs="Arial"/>
          <w:bCs/>
          <w:sz w:val="20"/>
          <w:szCs w:val="20"/>
        </w:rPr>
      </w:pPr>
    </w:p>
    <w:p w14:paraId="33722403" w14:textId="541D0A44"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Emitir voto de calidad en los casos de empate en las votaciones en el seno del Consejo;</w:t>
      </w:r>
    </w:p>
    <w:p w14:paraId="7648983A" w14:textId="77777777" w:rsidR="00E443E8" w:rsidRDefault="00E443E8" w:rsidP="0012249E">
      <w:pPr>
        <w:jc w:val="both"/>
        <w:rPr>
          <w:rFonts w:ascii="Arial" w:hAnsi="Arial" w:cs="Arial"/>
          <w:bCs/>
          <w:sz w:val="20"/>
          <w:szCs w:val="20"/>
        </w:rPr>
      </w:pPr>
    </w:p>
    <w:p w14:paraId="3CDC4FFF" w14:textId="1ED57637"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Fomentar y coordinar la participación de los integrantes del Consejo en la discusión y dirección de los asuntos que se traten en el marco del desarrollo de las competencias del Consejo;</w:t>
      </w:r>
    </w:p>
    <w:p w14:paraId="6B056F64" w14:textId="77777777" w:rsidR="00E443E8" w:rsidRDefault="00E443E8" w:rsidP="0012249E">
      <w:pPr>
        <w:jc w:val="both"/>
        <w:rPr>
          <w:rFonts w:ascii="Arial" w:hAnsi="Arial" w:cs="Arial"/>
          <w:bCs/>
          <w:sz w:val="20"/>
          <w:szCs w:val="20"/>
        </w:rPr>
      </w:pPr>
    </w:p>
    <w:p w14:paraId="6AF5B95C" w14:textId="1147677D"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Representar al Consejo en los asuntos de su competencia;</w:t>
      </w:r>
    </w:p>
    <w:p w14:paraId="43AA2158" w14:textId="77777777" w:rsidR="00E443E8" w:rsidRDefault="00E443E8" w:rsidP="0012249E">
      <w:pPr>
        <w:jc w:val="both"/>
        <w:rPr>
          <w:rFonts w:ascii="Arial" w:hAnsi="Arial" w:cs="Arial"/>
          <w:bCs/>
          <w:sz w:val="20"/>
          <w:szCs w:val="20"/>
        </w:rPr>
      </w:pPr>
    </w:p>
    <w:p w14:paraId="6FD4E273" w14:textId="37829F84"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lastRenderedPageBreak/>
        <w:t>Someter a votación del Consejo las decisiones que deben ser tomadas por éste en las sesiones declaradas como válidas;</w:t>
      </w:r>
    </w:p>
    <w:p w14:paraId="14838775" w14:textId="77777777" w:rsidR="00E443E8" w:rsidRDefault="00E443E8" w:rsidP="0012249E">
      <w:pPr>
        <w:jc w:val="both"/>
        <w:rPr>
          <w:rFonts w:ascii="Arial" w:hAnsi="Arial" w:cs="Arial"/>
          <w:bCs/>
          <w:sz w:val="20"/>
          <w:szCs w:val="20"/>
        </w:rPr>
      </w:pPr>
    </w:p>
    <w:p w14:paraId="5500427F" w14:textId="0A94C2D5"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Solicitar oportunamente a los integrantes del Consejo la información que se necesite para llevar a cabo de manera coordinada los trabajos del propio Consejo;</w:t>
      </w:r>
    </w:p>
    <w:p w14:paraId="5C164AB0" w14:textId="77777777" w:rsidR="00E443E8" w:rsidRDefault="00E443E8" w:rsidP="0012249E">
      <w:pPr>
        <w:jc w:val="both"/>
        <w:rPr>
          <w:rFonts w:ascii="Arial" w:hAnsi="Arial" w:cs="Arial"/>
          <w:bCs/>
          <w:sz w:val="20"/>
          <w:szCs w:val="20"/>
        </w:rPr>
      </w:pPr>
    </w:p>
    <w:p w14:paraId="0603F18F" w14:textId="448D5849"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Informar al Consejo sobre el seguimiento de acuerdos adoptados;</w:t>
      </w:r>
    </w:p>
    <w:p w14:paraId="2469E0CE" w14:textId="77777777" w:rsidR="00E443E8" w:rsidRDefault="00E443E8" w:rsidP="0012249E">
      <w:pPr>
        <w:jc w:val="both"/>
        <w:rPr>
          <w:rFonts w:ascii="Arial" w:hAnsi="Arial" w:cs="Arial"/>
          <w:bCs/>
          <w:sz w:val="20"/>
          <w:szCs w:val="20"/>
        </w:rPr>
      </w:pPr>
    </w:p>
    <w:p w14:paraId="6056B23F" w14:textId="1DB3F5BC"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Presentar ante el Consejo, el informe anual de avances del desarrollo del PACMUN y de sus actualizaciones, así como de su evaluación una vez emitido el mismo;</w:t>
      </w:r>
    </w:p>
    <w:p w14:paraId="57FB6ED2" w14:textId="77777777" w:rsidR="00E443E8" w:rsidRDefault="00E443E8" w:rsidP="0012249E">
      <w:pPr>
        <w:jc w:val="both"/>
        <w:rPr>
          <w:rFonts w:ascii="Arial" w:hAnsi="Arial" w:cs="Arial"/>
          <w:bCs/>
          <w:sz w:val="20"/>
          <w:szCs w:val="20"/>
        </w:rPr>
      </w:pPr>
    </w:p>
    <w:p w14:paraId="7900F6AC" w14:textId="4F31EC9B"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Poner a consideración del Consejo la propuesta de políticas para hacer frente al cambio climático;</w:t>
      </w:r>
    </w:p>
    <w:p w14:paraId="00ED4086" w14:textId="77777777" w:rsidR="00E443E8" w:rsidRDefault="00E443E8" w:rsidP="0012249E">
      <w:pPr>
        <w:jc w:val="both"/>
        <w:rPr>
          <w:rFonts w:ascii="Arial" w:hAnsi="Arial" w:cs="Arial"/>
          <w:bCs/>
          <w:sz w:val="20"/>
          <w:szCs w:val="20"/>
        </w:rPr>
      </w:pPr>
    </w:p>
    <w:p w14:paraId="350411E1" w14:textId="4A80D524"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Someter ante el pleno del Consejo la aprobación del Programa de Administración Sustentable;</w:t>
      </w:r>
    </w:p>
    <w:p w14:paraId="72CD0EA0" w14:textId="77777777" w:rsidR="00E443E8" w:rsidRDefault="00E443E8" w:rsidP="0012249E">
      <w:pPr>
        <w:jc w:val="both"/>
        <w:rPr>
          <w:rFonts w:ascii="Arial" w:hAnsi="Arial" w:cs="Arial"/>
          <w:bCs/>
          <w:sz w:val="20"/>
          <w:szCs w:val="20"/>
        </w:rPr>
      </w:pPr>
    </w:p>
    <w:p w14:paraId="782EC611" w14:textId="2A55C0C1"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Someter a consideración del Consejo los proyectos del Programa de Acción Climática Municipal y sus actualizaciones;</w:t>
      </w:r>
    </w:p>
    <w:p w14:paraId="3DA64A9B" w14:textId="77777777" w:rsidR="00E443E8" w:rsidRDefault="00E443E8" w:rsidP="0012249E">
      <w:pPr>
        <w:jc w:val="both"/>
        <w:rPr>
          <w:rFonts w:ascii="Arial" w:hAnsi="Arial" w:cs="Arial"/>
          <w:bCs/>
          <w:sz w:val="20"/>
          <w:szCs w:val="20"/>
        </w:rPr>
      </w:pPr>
    </w:p>
    <w:p w14:paraId="35717882" w14:textId="032DA016"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Determinar junto con el pleno del Consejo la asignación de recursos para la ejecución de los proyectos y programas aprobados y los tiempos de ejecución, y</w:t>
      </w:r>
    </w:p>
    <w:p w14:paraId="19D3F463" w14:textId="77777777" w:rsidR="00E443E8" w:rsidRDefault="00E443E8" w:rsidP="0012249E">
      <w:pPr>
        <w:jc w:val="both"/>
        <w:rPr>
          <w:rFonts w:ascii="Arial" w:hAnsi="Arial" w:cs="Arial"/>
          <w:bCs/>
          <w:sz w:val="20"/>
          <w:szCs w:val="20"/>
        </w:rPr>
      </w:pPr>
    </w:p>
    <w:p w14:paraId="5D28D04B" w14:textId="53A67B7D" w:rsidR="00F70B16" w:rsidRPr="0012249E" w:rsidRDefault="00F70B16" w:rsidP="00E74739">
      <w:pPr>
        <w:pStyle w:val="Prrafodelista"/>
        <w:numPr>
          <w:ilvl w:val="0"/>
          <w:numId w:val="69"/>
        </w:numPr>
        <w:jc w:val="both"/>
        <w:rPr>
          <w:rFonts w:ascii="Arial" w:hAnsi="Arial" w:cs="Arial"/>
          <w:sz w:val="20"/>
          <w:szCs w:val="20"/>
        </w:rPr>
      </w:pPr>
      <w:r w:rsidRPr="0012249E">
        <w:rPr>
          <w:rFonts w:ascii="Arial" w:hAnsi="Arial" w:cs="Arial"/>
          <w:sz w:val="20"/>
          <w:szCs w:val="20"/>
        </w:rPr>
        <w:t>Las demás que sean necesarias para el cumplimiento del objeto y facultades del Consejo.</w:t>
      </w:r>
    </w:p>
    <w:p w14:paraId="162E2A1E" w14:textId="77777777" w:rsidR="00E443E8" w:rsidRDefault="00E443E8" w:rsidP="00E443E8">
      <w:pPr>
        <w:ind w:left="567"/>
        <w:jc w:val="both"/>
        <w:rPr>
          <w:rFonts w:ascii="Arial" w:hAnsi="Arial" w:cs="Arial"/>
          <w:bCs/>
          <w:sz w:val="20"/>
          <w:szCs w:val="20"/>
        </w:rPr>
      </w:pPr>
    </w:p>
    <w:p w14:paraId="5797B001" w14:textId="4DD96FDC" w:rsidR="00A97661" w:rsidRPr="00F9544D" w:rsidRDefault="00A97661" w:rsidP="00A97661">
      <w:pPr>
        <w:jc w:val="both"/>
        <w:rPr>
          <w:rFonts w:ascii="Arial" w:hAnsi="Arial" w:cs="Arial"/>
          <w:bCs/>
          <w:sz w:val="20"/>
          <w:szCs w:val="20"/>
        </w:rPr>
      </w:pPr>
      <w:r>
        <w:rPr>
          <w:rFonts w:ascii="Arial" w:hAnsi="Arial" w:cs="Arial"/>
          <w:b/>
          <w:bCs/>
          <w:sz w:val="20"/>
          <w:szCs w:val="20"/>
        </w:rPr>
        <w:t xml:space="preserve">Artículo </w:t>
      </w:r>
      <w:r w:rsidR="00F9544D">
        <w:rPr>
          <w:rFonts w:ascii="Arial" w:hAnsi="Arial" w:cs="Arial"/>
          <w:b/>
          <w:bCs/>
          <w:sz w:val="20"/>
          <w:szCs w:val="20"/>
        </w:rPr>
        <w:t xml:space="preserve">205. </w:t>
      </w:r>
      <w:r w:rsidR="00F9544D">
        <w:rPr>
          <w:rFonts w:ascii="Arial" w:hAnsi="Arial" w:cs="Arial"/>
          <w:bCs/>
          <w:sz w:val="20"/>
          <w:szCs w:val="20"/>
        </w:rPr>
        <w:t xml:space="preserve">La o el </w:t>
      </w:r>
      <w:proofErr w:type="gramStart"/>
      <w:r w:rsidR="00F9544D">
        <w:rPr>
          <w:rFonts w:ascii="Arial" w:hAnsi="Arial" w:cs="Arial"/>
          <w:bCs/>
          <w:sz w:val="20"/>
          <w:szCs w:val="20"/>
        </w:rPr>
        <w:t>Secretario Técnico</w:t>
      </w:r>
      <w:proofErr w:type="gramEnd"/>
      <w:r w:rsidR="00F9544D">
        <w:rPr>
          <w:rFonts w:ascii="Arial" w:hAnsi="Arial" w:cs="Arial"/>
          <w:bCs/>
          <w:sz w:val="20"/>
          <w:szCs w:val="20"/>
        </w:rPr>
        <w:t xml:space="preserve"> tendrá las siguientes atribuciones:</w:t>
      </w:r>
    </w:p>
    <w:p w14:paraId="71480375" w14:textId="77777777" w:rsidR="00A97661" w:rsidRDefault="00A97661" w:rsidP="00E443E8">
      <w:pPr>
        <w:ind w:left="567"/>
        <w:jc w:val="both"/>
        <w:rPr>
          <w:rFonts w:ascii="Arial" w:hAnsi="Arial" w:cs="Arial"/>
          <w:bCs/>
          <w:sz w:val="20"/>
          <w:szCs w:val="20"/>
        </w:rPr>
      </w:pPr>
    </w:p>
    <w:p w14:paraId="01CBA883" w14:textId="7828C75C"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Convocar a los integrantes del Consejo a las Sesiones Ordinarias y Extraordinarias;</w:t>
      </w:r>
    </w:p>
    <w:p w14:paraId="758EC354" w14:textId="77777777" w:rsidR="00E443E8" w:rsidRDefault="00E443E8" w:rsidP="0012249E">
      <w:pPr>
        <w:jc w:val="both"/>
        <w:rPr>
          <w:rFonts w:ascii="Arial" w:hAnsi="Arial" w:cs="Arial"/>
          <w:bCs/>
          <w:sz w:val="20"/>
          <w:szCs w:val="20"/>
        </w:rPr>
      </w:pPr>
    </w:p>
    <w:p w14:paraId="7D0C6634" w14:textId="0EBDD081"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Coordinar y preparar las sesiones;</w:t>
      </w:r>
    </w:p>
    <w:p w14:paraId="78B0BEDE" w14:textId="77777777" w:rsidR="00E443E8" w:rsidRDefault="00E443E8" w:rsidP="0012249E">
      <w:pPr>
        <w:jc w:val="both"/>
        <w:rPr>
          <w:rFonts w:ascii="Arial" w:hAnsi="Arial" w:cs="Arial"/>
          <w:bCs/>
          <w:sz w:val="20"/>
          <w:szCs w:val="20"/>
        </w:rPr>
      </w:pPr>
    </w:p>
    <w:p w14:paraId="5FB9D712" w14:textId="3ED4B1DD"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Dar por instalada la sesión correspondiente, cuando se acredite la asistencia del quórum para que el Consejo pueda sesionar;</w:t>
      </w:r>
    </w:p>
    <w:p w14:paraId="351B4B27" w14:textId="77777777" w:rsidR="00E443E8" w:rsidRDefault="00E443E8" w:rsidP="0012249E">
      <w:pPr>
        <w:jc w:val="both"/>
        <w:rPr>
          <w:rFonts w:ascii="Arial" w:hAnsi="Arial" w:cs="Arial"/>
          <w:bCs/>
          <w:sz w:val="20"/>
          <w:szCs w:val="20"/>
        </w:rPr>
      </w:pPr>
    </w:p>
    <w:p w14:paraId="777CB9F5" w14:textId="475C0896"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 xml:space="preserve">Dar seguimiento a los acuerdos y las recomendaciones del Consejo e informar de ello la o el </w:t>
      </w:r>
      <w:proofErr w:type="gramStart"/>
      <w:r w:rsidRPr="0012249E">
        <w:rPr>
          <w:rFonts w:ascii="Arial" w:hAnsi="Arial" w:cs="Arial"/>
          <w:sz w:val="20"/>
          <w:szCs w:val="20"/>
        </w:rPr>
        <w:t>Presidente</w:t>
      </w:r>
      <w:proofErr w:type="gramEnd"/>
      <w:r w:rsidRPr="0012249E">
        <w:rPr>
          <w:rFonts w:ascii="Arial" w:hAnsi="Arial" w:cs="Arial"/>
          <w:sz w:val="20"/>
          <w:szCs w:val="20"/>
        </w:rPr>
        <w:t>;</w:t>
      </w:r>
    </w:p>
    <w:p w14:paraId="7F0A65DB" w14:textId="77777777" w:rsidR="00E443E8" w:rsidRDefault="00E443E8" w:rsidP="0012249E">
      <w:pPr>
        <w:jc w:val="both"/>
        <w:rPr>
          <w:rFonts w:ascii="Arial" w:hAnsi="Arial" w:cs="Arial"/>
          <w:bCs/>
          <w:sz w:val="20"/>
          <w:szCs w:val="20"/>
        </w:rPr>
      </w:pPr>
    </w:p>
    <w:p w14:paraId="06F6E5D7" w14:textId="1B1D5056"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Levantar las actas de cada una de las sesiones que se celebren en el seno del Consejo y llevar a cabo un registro de las actas de cada una de las sesiones que se celebren en el seno del Consejo; y</w:t>
      </w:r>
    </w:p>
    <w:p w14:paraId="353530E2" w14:textId="77777777" w:rsidR="00E443E8" w:rsidRDefault="00E443E8" w:rsidP="0012249E">
      <w:pPr>
        <w:jc w:val="both"/>
        <w:rPr>
          <w:rFonts w:ascii="Arial" w:hAnsi="Arial" w:cs="Arial"/>
          <w:bCs/>
          <w:sz w:val="20"/>
          <w:szCs w:val="20"/>
        </w:rPr>
      </w:pPr>
    </w:p>
    <w:p w14:paraId="48DC2A11" w14:textId="4639F2D4" w:rsidR="00F70B16" w:rsidRPr="0012249E" w:rsidRDefault="00F70B16" w:rsidP="00E74739">
      <w:pPr>
        <w:pStyle w:val="Prrafodelista"/>
        <w:numPr>
          <w:ilvl w:val="0"/>
          <w:numId w:val="70"/>
        </w:numPr>
        <w:jc w:val="both"/>
        <w:rPr>
          <w:rFonts w:ascii="Arial" w:hAnsi="Arial" w:cs="Arial"/>
          <w:sz w:val="20"/>
          <w:szCs w:val="20"/>
        </w:rPr>
      </w:pPr>
      <w:r w:rsidRPr="0012249E">
        <w:rPr>
          <w:rFonts w:ascii="Arial" w:hAnsi="Arial" w:cs="Arial"/>
          <w:sz w:val="20"/>
          <w:szCs w:val="20"/>
        </w:rPr>
        <w:t xml:space="preserve">Las demás que le encomiende la o el </w:t>
      </w:r>
      <w:proofErr w:type="gramStart"/>
      <w:r w:rsidRPr="0012249E">
        <w:rPr>
          <w:rFonts w:ascii="Arial" w:hAnsi="Arial" w:cs="Arial"/>
          <w:sz w:val="20"/>
          <w:szCs w:val="20"/>
        </w:rPr>
        <w:t>Presidente</w:t>
      </w:r>
      <w:proofErr w:type="gramEnd"/>
      <w:r w:rsidRPr="0012249E">
        <w:rPr>
          <w:rFonts w:ascii="Arial" w:hAnsi="Arial" w:cs="Arial"/>
          <w:sz w:val="20"/>
          <w:szCs w:val="20"/>
        </w:rPr>
        <w:t xml:space="preserve"> del Consejo y aquellas que sean necesarias para el cumplimiento del objeto y facultades del propio Consejo.</w:t>
      </w:r>
    </w:p>
    <w:p w14:paraId="4146BA86" w14:textId="77777777" w:rsidR="00F70B16" w:rsidRDefault="00F70B16" w:rsidP="0012249E">
      <w:pPr>
        <w:jc w:val="both"/>
        <w:rPr>
          <w:rFonts w:ascii="Arial" w:hAnsi="Arial" w:cs="Arial"/>
          <w:b/>
          <w:szCs w:val="20"/>
        </w:rPr>
      </w:pPr>
    </w:p>
    <w:p w14:paraId="3E651654" w14:textId="77777777" w:rsidR="007340B3" w:rsidRDefault="007340B3" w:rsidP="00F70B16">
      <w:pPr>
        <w:jc w:val="both"/>
        <w:rPr>
          <w:rFonts w:ascii="Arial" w:hAnsi="Arial" w:cs="Arial"/>
          <w:b/>
          <w:szCs w:val="20"/>
        </w:rPr>
      </w:pPr>
    </w:p>
    <w:p w14:paraId="667B0C3B" w14:textId="77777777" w:rsidR="00E443E8" w:rsidRDefault="00E443E8" w:rsidP="00E443E8">
      <w:pPr>
        <w:jc w:val="center"/>
        <w:rPr>
          <w:rFonts w:ascii="Arial" w:hAnsi="Arial" w:cs="Arial"/>
          <w:b/>
          <w:szCs w:val="20"/>
        </w:rPr>
      </w:pPr>
    </w:p>
    <w:p w14:paraId="15459703" w14:textId="374ED62B" w:rsidR="00F70B16" w:rsidRPr="00E443E8" w:rsidRDefault="00F70B16" w:rsidP="00E443E8">
      <w:pPr>
        <w:jc w:val="center"/>
        <w:rPr>
          <w:rFonts w:ascii="Arial" w:hAnsi="Arial" w:cs="Arial"/>
          <w:b/>
          <w:sz w:val="22"/>
          <w:szCs w:val="22"/>
        </w:rPr>
      </w:pPr>
      <w:r w:rsidRPr="00E443E8">
        <w:rPr>
          <w:rFonts w:ascii="Arial" w:hAnsi="Arial" w:cs="Arial"/>
          <w:b/>
          <w:sz w:val="22"/>
          <w:szCs w:val="22"/>
        </w:rPr>
        <w:t>SECCIÓN SEGUNDA</w:t>
      </w:r>
    </w:p>
    <w:p w14:paraId="6465ACD3" w14:textId="3B4A85D6" w:rsidR="00E443E8" w:rsidRPr="00E443E8" w:rsidRDefault="00E443E8" w:rsidP="00F70B16">
      <w:pPr>
        <w:jc w:val="center"/>
        <w:rPr>
          <w:rFonts w:ascii="Arial" w:hAnsi="Arial" w:cs="Arial"/>
          <w:sz w:val="22"/>
          <w:szCs w:val="22"/>
        </w:rPr>
      </w:pPr>
      <w:r w:rsidRPr="00E443E8">
        <w:rPr>
          <w:rFonts w:ascii="Arial" w:hAnsi="Arial" w:cs="Arial"/>
          <w:sz w:val="22"/>
          <w:szCs w:val="22"/>
        </w:rPr>
        <w:t>DE LAS SESIONES DEL CONSEJO MUNICIPAL DE CAMBIO CLIMÁTICO</w:t>
      </w:r>
    </w:p>
    <w:p w14:paraId="34FD23EE" w14:textId="77777777" w:rsidR="00E443E8" w:rsidRPr="00E443E8" w:rsidRDefault="00E443E8" w:rsidP="00F70B16">
      <w:pPr>
        <w:jc w:val="center"/>
        <w:rPr>
          <w:rFonts w:ascii="Arial" w:hAnsi="Arial" w:cs="Arial"/>
          <w:szCs w:val="20"/>
        </w:rPr>
      </w:pPr>
    </w:p>
    <w:p w14:paraId="29A51794" w14:textId="77777777" w:rsidR="00F9544D" w:rsidRDefault="00F70B16" w:rsidP="00F70B16">
      <w:pPr>
        <w:jc w:val="both"/>
        <w:rPr>
          <w:rFonts w:ascii="Arial" w:hAnsi="Arial" w:cs="Arial"/>
          <w:sz w:val="20"/>
          <w:szCs w:val="20"/>
        </w:rPr>
      </w:pPr>
      <w:r w:rsidRPr="0001163A">
        <w:rPr>
          <w:rFonts w:ascii="Arial" w:hAnsi="Arial" w:cs="Arial"/>
          <w:b/>
          <w:sz w:val="20"/>
          <w:szCs w:val="20"/>
        </w:rPr>
        <w:lastRenderedPageBreak/>
        <w:t>Artículo 206.</w:t>
      </w:r>
      <w:r w:rsidRPr="004E2F66">
        <w:rPr>
          <w:rFonts w:ascii="Arial" w:hAnsi="Arial" w:cs="Arial"/>
          <w:sz w:val="20"/>
          <w:szCs w:val="20"/>
        </w:rPr>
        <w:t xml:space="preserve"> Las Sesiones Ordinarias del Consejo se cel</w:t>
      </w:r>
      <w:r>
        <w:rPr>
          <w:rFonts w:ascii="Arial" w:hAnsi="Arial" w:cs="Arial"/>
          <w:sz w:val="20"/>
          <w:szCs w:val="20"/>
        </w:rPr>
        <w:t xml:space="preserve">ebrarán de forma cuatrimestral, </w:t>
      </w:r>
      <w:r w:rsidRPr="004E2F66">
        <w:rPr>
          <w:rFonts w:ascii="Arial" w:hAnsi="Arial" w:cs="Arial"/>
          <w:sz w:val="20"/>
          <w:szCs w:val="20"/>
        </w:rPr>
        <w:t>en día hábil, al final del m</w:t>
      </w:r>
      <w:r>
        <w:rPr>
          <w:rFonts w:ascii="Arial" w:hAnsi="Arial" w:cs="Arial"/>
          <w:sz w:val="20"/>
          <w:szCs w:val="20"/>
        </w:rPr>
        <w:t xml:space="preserve">es del periodo correspondiente. </w:t>
      </w:r>
    </w:p>
    <w:p w14:paraId="626E606F" w14:textId="77777777" w:rsidR="00F9544D" w:rsidRDefault="00F9544D" w:rsidP="00F70B16">
      <w:pPr>
        <w:jc w:val="both"/>
        <w:rPr>
          <w:rFonts w:ascii="Arial" w:hAnsi="Arial" w:cs="Arial"/>
          <w:sz w:val="20"/>
          <w:szCs w:val="20"/>
        </w:rPr>
      </w:pPr>
    </w:p>
    <w:p w14:paraId="29BF05C3" w14:textId="3D8640BD" w:rsidR="00F70B16" w:rsidRPr="004E2F66" w:rsidRDefault="00F70B16" w:rsidP="00F70B16">
      <w:pPr>
        <w:jc w:val="both"/>
        <w:rPr>
          <w:rFonts w:ascii="Arial" w:hAnsi="Arial" w:cs="Arial"/>
          <w:sz w:val="20"/>
          <w:szCs w:val="20"/>
        </w:rPr>
      </w:pPr>
      <w:r w:rsidRPr="004E2F66">
        <w:rPr>
          <w:rFonts w:ascii="Arial" w:hAnsi="Arial" w:cs="Arial"/>
          <w:sz w:val="20"/>
          <w:szCs w:val="20"/>
        </w:rPr>
        <w:t>Las Sesiones Extraordinarias se celebrarán cuando exista si</w:t>
      </w:r>
      <w:r>
        <w:rPr>
          <w:rFonts w:ascii="Arial" w:hAnsi="Arial" w:cs="Arial"/>
          <w:sz w:val="20"/>
          <w:szCs w:val="20"/>
        </w:rPr>
        <w:t xml:space="preserve">tuación que lo amerite o cuando </w:t>
      </w:r>
      <w:r w:rsidRPr="004E2F66">
        <w:rPr>
          <w:rFonts w:ascii="Arial" w:hAnsi="Arial" w:cs="Arial"/>
          <w:sz w:val="20"/>
          <w:szCs w:val="20"/>
        </w:rPr>
        <w:t>alguno de los integrantes del Consejo lo solicite la o el</w:t>
      </w:r>
      <w:r>
        <w:rPr>
          <w:rFonts w:ascii="Arial" w:hAnsi="Arial" w:cs="Arial"/>
          <w:sz w:val="20"/>
          <w:szCs w:val="20"/>
        </w:rPr>
        <w:t xml:space="preserve"> </w:t>
      </w:r>
      <w:proofErr w:type="gramStart"/>
      <w:r>
        <w:rPr>
          <w:rFonts w:ascii="Arial" w:hAnsi="Arial" w:cs="Arial"/>
          <w:sz w:val="20"/>
          <w:szCs w:val="20"/>
        </w:rPr>
        <w:t>Presidente</w:t>
      </w:r>
      <w:proofErr w:type="gramEnd"/>
      <w:r>
        <w:rPr>
          <w:rFonts w:ascii="Arial" w:hAnsi="Arial" w:cs="Arial"/>
          <w:sz w:val="20"/>
          <w:szCs w:val="20"/>
        </w:rPr>
        <w:t xml:space="preserve">, por conducto de su </w:t>
      </w:r>
      <w:r w:rsidRPr="004E2F66">
        <w:rPr>
          <w:rFonts w:ascii="Arial" w:hAnsi="Arial" w:cs="Arial"/>
          <w:sz w:val="20"/>
          <w:szCs w:val="20"/>
        </w:rPr>
        <w:t>Secretario Técnico.</w:t>
      </w:r>
    </w:p>
    <w:p w14:paraId="0F40DEC9" w14:textId="77777777" w:rsidR="00E443E8" w:rsidRDefault="00E443E8" w:rsidP="00F70B16">
      <w:pPr>
        <w:jc w:val="both"/>
        <w:rPr>
          <w:rFonts w:ascii="Arial" w:hAnsi="Arial" w:cs="Arial"/>
          <w:b/>
          <w:sz w:val="20"/>
          <w:szCs w:val="20"/>
        </w:rPr>
      </w:pPr>
    </w:p>
    <w:p w14:paraId="204CE21C" w14:textId="2DBEE416" w:rsidR="00F70B16" w:rsidRPr="004E2F66" w:rsidRDefault="00F70B16" w:rsidP="00F70B16">
      <w:pPr>
        <w:jc w:val="both"/>
        <w:rPr>
          <w:rFonts w:ascii="Arial" w:hAnsi="Arial" w:cs="Arial"/>
          <w:sz w:val="20"/>
          <w:szCs w:val="20"/>
        </w:rPr>
      </w:pPr>
      <w:r w:rsidRPr="0001163A">
        <w:rPr>
          <w:rFonts w:ascii="Arial" w:hAnsi="Arial" w:cs="Arial"/>
          <w:b/>
          <w:sz w:val="20"/>
          <w:szCs w:val="20"/>
        </w:rPr>
        <w:t>Artículo 207.</w:t>
      </w:r>
      <w:r w:rsidRPr="004E2F66">
        <w:rPr>
          <w:rFonts w:ascii="Arial" w:hAnsi="Arial" w:cs="Arial"/>
          <w:sz w:val="20"/>
          <w:szCs w:val="20"/>
        </w:rPr>
        <w:t xml:space="preserve"> La convocatoria de las sesiones se realizará</w:t>
      </w:r>
      <w:r>
        <w:rPr>
          <w:rFonts w:ascii="Arial" w:hAnsi="Arial" w:cs="Arial"/>
          <w:sz w:val="20"/>
          <w:szCs w:val="20"/>
        </w:rPr>
        <w:t xml:space="preserve"> a través de la o el secretario </w:t>
      </w:r>
      <w:r w:rsidRPr="004E2F66">
        <w:rPr>
          <w:rFonts w:ascii="Arial" w:hAnsi="Arial" w:cs="Arial"/>
          <w:sz w:val="20"/>
          <w:szCs w:val="20"/>
        </w:rPr>
        <w:t xml:space="preserve">Técnico, mediante escrito dirigido a cada uno de los integrantes </w:t>
      </w:r>
      <w:r>
        <w:rPr>
          <w:rFonts w:ascii="Arial" w:hAnsi="Arial" w:cs="Arial"/>
          <w:sz w:val="20"/>
          <w:szCs w:val="20"/>
        </w:rPr>
        <w:t xml:space="preserve">del Consejo, al que se </w:t>
      </w:r>
      <w:r w:rsidRPr="004E2F66">
        <w:rPr>
          <w:rFonts w:ascii="Arial" w:hAnsi="Arial" w:cs="Arial"/>
          <w:sz w:val="20"/>
          <w:szCs w:val="20"/>
        </w:rPr>
        <w:t>anexará la orden del día, pudiendo hacer uso de medios electrónicos.</w:t>
      </w:r>
    </w:p>
    <w:p w14:paraId="73FC4428" w14:textId="77777777" w:rsidR="00E443E8" w:rsidRDefault="00E443E8" w:rsidP="00F70B16">
      <w:pPr>
        <w:jc w:val="both"/>
        <w:rPr>
          <w:rFonts w:ascii="Arial" w:hAnsi="Arial" w:cs="Arial"/>
          <w:b/>
          <w:sz w:val="20"/>
          <w:szCs w:val="20"/>
        </w:rPr>
      </w:pPr>
    </w:p>
    <w:p w14:paraId="3F7670FE" w14:textId="77777777" w:rsidR="00F9544D" w:rsidRDefault="00F70B16" w:rsidP="00F70B16">
      <w:pPr>
        <w:jc w:val="both"/>
        <w:rPr>
          <w:rFonts w:ascii="Arial" w:hAnsi="Arial" w:cs="Arial"/>
          <w:sz w:val="20"/>
          <w:szCs w:val="20"/>
        </w:rPr>
      </w:pPr>
      <w:r w:rsidRPr="0001163A">
        <w:rPr>
          <w:rFonts w:ascii="Arial" w:hAnsi="Arial" w:cs="Arial"/>
          <w:b/>
          <w:sz w:val="20"/>
          <w:szCs w:val="20"/>
        </w:rPr>
        <w:t>Artículo 208.</w:t>
      </w:r>
      <w:r w:rsidRPr="004E2F66">
        <w:rPr>
          <w:rFonts w:ascii="Arial" w:hAnsi="Arial" w:cs="Arial"/>
          <w:sz w:val="20"/>
          <w:szCs w:val="20"/>
        </w:rPr>
        <w:t xml:space="preserve"> Las Sesiones del Consejo, tanto Ordi</w:t>
      </w:r>
      <w:r>
        <w:rPr>
          <w:rFonts w:ascii="Arial" w:hAnsi="Arial" w:cs="Arial"/>
          <w:sz w:val="20"/>
          <w:szCs w:val="20"/>
        </w:rPr>
        <w:t xml:space="preserve">narias como Extraordinarias, se </w:t>
      </w:r>
      <w:r w:rsidRPr="004E2F66">
        <w:rPr>
          <w:rFonts w:ascii="Arial" w:hAnsi="Arial" w:cs="Arial"/>
          <w:sz w:val="20"/>
          <w:szCs w:val="20"/>
        </w:rPr>
        <w:t>encontrarán válidamente constituidas cuando se encuentren presentes por lo menos e</w:t>
      </w:r>
      <w:r>
        <w:rPr>
          <w:rFonts w:ascii="Arial" w:hAnsi="Arial" w:cs="Arial"/>
          <w:sz w:val="20"/>
          <w:szCs w:val="20"/>
        </w:rPr>
        <w:t xml:space="preserve">l 50% más 1% de sus integrantes. </w:t>
      </w:r>
    </w:p>
    <w:p w14:paraId="619AE974" w14:textId="77777777" w:rsidR="00F9544D" w:rsidRDefault="00F9544D" w:rsidP="00F70B16">
      <w:pPr>
        <w:jc w:val="both"/>
        <w:rPr>
          <w:rFonts w:ascii="Arial" w:hAnsi="Arial" w:cs="Arial"/>
          <w:sz w:val="20"/>
          <w:szCs w:val="20"/>
        </w:rPr>
      </w:pPr>
    </w:p>
    <w:p w14:paraId="408AFE99" w14:textId="3DD9A4FA" w:rsidR="00F70B16" w:rsidRPr="004E2F66" w:rsidRDefault="00F70B16" w:rsidP="00F70B16">
      <w:pPr>
        <w:jc w:val="both"/>
        <w:rPr>
          <w:rFonts w:ascii="Arial" w:hAnsi="Arial" w:cs="Arial"/>
          <w:sz w:val="20"/>
          <w:szCs w:val="20"/>
        </w:rPr>
      </w:pPr>
      <w:r w:rsidRPr="004E2F66">
        <w:rPr>
          <w:rFonts w:ascii="Arial" w:hAnsi="Arial" w:cs="Arial"/>
          <w:sz w:val="20"/>
          <w:szCs w:val="20"/>
        </w:rPr>
        <w:t>Si en la primera convocatoria no se encontrara compl</w:t>
      </w:r>
      <w:r>
        <w:rPr>
          <w:rFonts w:ascii="Arial" w:hAnsi="Arial" w:cs="Arial"/>
          <w:sz w:val="20"/>
          <w:szCs w:val="20"/>
        </w:rPr>
        <w:t xml:space="preserve">eto el quórum, se realizará una </w:t>
      </w:r>
      <w:r w:rsidRPr="004E2F66">
        <w:rPr>
          <w:rFonts w:ascii="Arial" w:hAnsi="Arial" w:cs="Arial"/>
          <w:sz w:val="20"/>
          <w:szCs w:val="20"/>
        </w:rPr>
        <w:t xml:space="preserve">segunda convocatoria, pudiéndose celebrar la sesión, en </w:t>
      </w:r>
      <w:r>
        <w:rPr>
          <w:rFonts w:ascii="Arial" w:hAnsi="Arial" w:cs="Arial"/>
          <w:sz w:val="20"/>
          <w:szCs w:val="20"/>
        </w:rPr>
        <w:t xml:space="preserve">este supuesto, con el número de </w:t>
      </w:r>
      <w:r w:rsidRPr="004E2F66">
        <w:rPr>
          <w:rFonts w:ascii="Arial" w:hAnsi="Arial" w:cs="Arial"/>
          <w:sz w:val="20"/>
          <w:szCs w:val="20"/>
        </w:rPr>
        <w:t>integrantes que se encuentren presentes.</w:t>
      </w:r>
    </w:p>
    <w:p w14:paraId="7BDE923C" w14:textId="77777777" w:rsidR="00E443E8" w:rsidRDefault="00E443E8" w:rsidP="00F70B16">
      <w:pPr>
        <w:jc w:val="both"/>
        <w:rPr>
          <w:rFonts w:ascii="Arial" w:hAnsi="Arial" w:cs="Arial"/>
          <w:b/>
          <w:sz w:val="20"/>
          <w:szCs w:val="20"/>
        </w:rPr>
      </w:pPr>
    </w:p>
    <w:p w14:paraId="2F5616CA" w14:textId="02D9E2CD" w:rsidR="00F70B16" w:rsidRPr="004E2F66" w:rsidRDefault="00F70B16" w:rsidP="00F70B16">
      <w:pPr>
        <w:jc w:val="both"/>
        <w:rPr>
          <w:rFonts w:ascii="Arial" w:hAnsi="Arial" w:cs="Arial"/>
          <w:sz w:val="20"/>
          <w:szCs w:val="20"/>
        </w:rPr>
      </w:pPr>
      <w:r w:rsidRPr="0001163A">
        <w:rPr>
          <w:rFonts w:ascii="Arial" w:hAnsi="Arial" w:cs="Arial"/>
          <w:b/>
          <w:sz w:val="20"/>
          <w:szCs w:val="20"/>
        </w:rPr>
        <w:t>Artículo 209</w:t>
      </w:r>
      <w:r w:rsidRPr="004E2F66">
        <w:rPr>
          <w:rFonts w:ascii="Arial" w:hAnsi="Arial" w:cs="Arial"/>
          <w:sz w:val="20"/>
          <w:szCs w:val="20"/>
        </w:rPr>
        <w:t>. En cada sesión se levantará el acta corre</w:t>
      </w:r>
      <w:r>
        <w:rPr>
          <w:rFonts w:ascii="Arial" w:hAnsi="Arial" w:cs="Arial"/>
          <w:sz w:val="20"/>
          <w:szCs w:val="20"/>
        </w:rPr>
        <w:t xml:space="preserve">spondiente, la que firmarán los </w:t>
      </w:r>
      <w:r w:rsidRPr="004E2F66">
        <w:rPr>
          <w:rFonts w:ascii="Arial" w:hAnsi="Arial" w:cs="Arial"/>
          <w:sz w:val="20"/>
          <w:szCs w:val="20"/>
        </w:rPr>
        <w:t xml:space="preserve">asistentes del Consejo. </w:t>
      </w:r>
    </w:p>
    <w:p w14:paraId="136F9EED" w14:textId="77777777" w:rsidR="00E443E8" w:rsidRDefault="00E443E8" w:rsidP="00F70B16">
      <w:pPr>
        <w:jc w:val="both"/>
        <w:rPr>
          <w:rFonts w:ascii="Arial" w:hAnsi="Arial" w:cs="Arial"/>
          <w:b/>
          <w:sz w:val="20"/>
          <w:szCs w:val="20"/>
        </w:rPr>
      </w:pPr>
    </w:p>
    <w:p w14:paraId="14B509BE" w14:textId="4A289F2F"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210.</w:t>
      </w:r>
      <w:r w:rsidRPr="004E2F66">
        <w:rPr>
          <w:rFonts w:ascii="Arial" w:hAnsi="Arial" w:cs="Arial"/>
          <w:sz w:val="20"/>
          <w:szCs w:val="20"/>
        </w:rPr>
        <w:t xml:space="preserve"> El Consejo se conformará de los grupos de t</w:t>
      </w:r>
      <w:r>
        <w:rPr>
          <w:rFonts w:ascii="Arial" w:hAnsi="Arial" w:cs="Arial"/>
          <w:sz w:val="20"/>
          <w:szCs w:val="20"/>
        </w:rPr>
        <w:t xml:space="preserve">rabajo indicados en el artículo </w:t>
      </w:r>
      <w:r w:rsidRPr="004E2F66">
        <w:rPr>
          <w:rFonts w:ascii="Arial" w:hAnsi="Arial" w:cs="Arial"/>
          <w:sz w:val="20"/>
          <w:szCs w:val="20"/>
        </w:rPr>
        <w:t>213 del presente Reglamento.</w:t>
      </w:r>
    </w:p>
    <w:p w14:paraId="7031C53F" w14:textId="77777777" w:rsidR="00E443E8" w:rsidRDefault="00E443E8" w:rsidP="00F70B16">
      <w:pPr>
        <w:jc w:val="both"/>
        <w:rPr>
          <w:rFonts w:ascii="Arial" w:hAnsi="Arial" w:cs="Arial"/>
          <w:b/>
          <w:sz w:val="20"/>
          <w:szCs w:val="20"/>
        </w:rPr>
      </w:pPr>
    </w:p>
    <w:p w14:paraId="00438702" w14:textId="2685A5AE"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211.</w:t>
      </w:r>
      <w:r w:rsidRPr="004E2F66">
        <w:rPr>
          <w:rFonts w:ascii="Arial" w:hAnsi="Arial" w:cs="Arial"/>
          <w:sz w:val="20"/>
          <w:szCs w:val="20"/>
        </w:rPr>
        <w:t xml:space="preserve"> Los integrantes del Consejo, Grupos de Tra</w:t>
      </w:r>
      <w:r>
        <w:rPr>
          <w:rFonts w:ascii="Arial" w:hAnsi="Arial" w:cs="Arial"/>
          <w:sz w:val="20"/>
          <w:szCs w:val="20"/>
        </w:rPr>
        <w:t xml:space="preserve">bajo y Subcomisiones elaborarán </w:t>
      </w:r>
      <w:r w:rsidRPr="004E2F66">
        <w:rPr>
          <w:rFonts w:ascii="Arial" w:hAnsi="Arial" w:cs="Arial"/>
          <w:sz w:val="20"/>
          <w:szCs w:val="20"/>
        </w:rPr>
        <w:t xml:space="preserve">una minuta de las reuniones de trabajo que realicen, en </w:t>
      </w:r>
      <w:r>
        <w:rPr>
          <w:rFonts w:ascii="Arial" w:hAnsi="Arial" w:cs="Arial"/>
          <w:sz w:val="20"/>
          <w:szCs w:val="20"/>
        </w:rPr>
        <w:t xml:space="preserve">la que se señalarán los asuntos </w:t>
      </w:r>
      <w:r w:rsidRPr="004E2F66">
        <w:rPr>
          <w:rFonts w:ascii="Arial" w:hAnsi="Arial" w:cs="Arial"/>
          <w:sz w:val="20"/>
          <w:szCs w:val="20"/>
        </w:rPr>
        <w:t>tratados y los avances de los temas asignados. Los Gr</w:t>
      </w:r>
      <w:r>
        <w:rPr>
          <w:rFonts w:ascii="Arial" w:hAnsi="Arial" w:cs="Arial"/>
          <w:sz w:val="20"/>
          <w:szCs w:val="20"/>
        </w:rPr>
        <w:t xml:space="preserve">upos de Trabajo y Subcomisiones </w:t>
      </w:r>
      <w:r w:rsidRPr="004E2F66">
        <w:rPr>
          <w:rFonts w:ascii="Arial" w:hAnsi="Arial" w:cs="Arial"/>
          <w:sz w:val="20"/>
          <w:szCs w:val="20"/>
        </w:rPr>
        <w:t>informarán los resultados de sus actividades al Consejo.</w:t>
      </w:r>
    </w:p>
    <w:p w14:paraId="44F8CEE5" w14:textId="77777777" w:rsidR="00E443E8" w:rsidRDefault="00E443E8" w:rsidP="00F70B16">
      <w:pPr>
        <w:jc w:val="center"/>
        <w:rPr>
          <w:rFonts w:ascii="Arial" w:hAnsi="Arial" w:cs="Arial"/>
          <w:b/>
        </w:rPr>
      </w:pPr>
    </w:p>
    <w:p w14:paraId="47386BAE" w14:textId="4E62E2E0" w:rsidR="00F70B16" w:rsidRPr="00E443E8" w:rsidRDefault="00F70B16" w:rsidP="00F70B16">
      <w:pPr>
        <w:jc w:val="center"/>
        <w:rPr>
          <w:rFonts w:ascii="Arial" w:hAnsi="Arial" w:cs="Arial"/>
          <w:b/>
          <w:sz w:val="22"/>
          <w:szCs w:val="22"/>
        </w:rPr>
      </w:pPr>
      <w:r w:rsidRPr="00E443E8">
        <w:rPr>
          <w:rFonts w:ascii="Arial" w:hAnsi="Arial" w:cs="Arial"/>
          <w:b/>
          <w:sz w:val="22"/>
          <w:szCs w:val="22"/>
        </w:rPr>
        <w:t>TÍTULO NOVENO</w:t>
      </w:r>
    </w:p>
    <w:p w14:paraId="70B4CE82"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SEGURIDAD, PREVENCIÓN Y CONTROL</w:t>
      </w:r>
    </w:p>
    <w:p w14:paraId="63633B19"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DEL RIESGO AMBIENTAL</w:t>
      </w:r>
    </w:p>
    <w:p w14:paraId="42A67DDF" w14:textId="77777777" w:rsidR="00E443E8" w:rsidRPr="00E443E8" w:rsidRDefault="00E443E8" w:rsidP="00F70B16">
      <w:pPr>
        <w:jc w:val="center"/>
        <w:rPr>
          <w:rFonts w:ascii="Arial" w:hAnsi="Arial" w:cs="Arial"/>
          <w:b/>
          <w:sz w:val="22"/>
          <w:szCs w:val="22"/>
        </w:rPr>
      </w:pPr>
    </w:p>
    <w:p w14:paraId="5A87D245" w14:textId="6731A462" w:rsidR="00F70B16" w:rsidRPr="00E443E8" w:rsidRDefault="00F70B16" w:rsidP="00E443E8">
      <w:pPr>
        <w:jc w:val="center"/>
        <w:rPr>
          <w:rFonts w:ascii="Arial" w:hAnsi="Arial" w:cs="Arial"/>
          <w:b/>
          <w:sz w:val="22"/>
          <w:szCs w:val="22"/>
        </w:rPr>
      </w:pPr>
      <w:r w:rsidRPr="00E443E8">
        <w:rPr>
          <w:rFonts w:ascii="Arial" w:hAnsi="Arial" w:cs="Arial"/>
          <w:b/>
          <w:sz w:val="22"/>
          <w:szCs w:val="22"/>
        </w:rPr>
        <w:t>CAPÍTULO ÚNICO</w:t>
      </w:r>
    </w:p>
    <w:p w14:paraId="767C20B2" w14:textId="77777777" w:rsidR="00E443E8" w:rsidRPr="001672BD" w:rsidRDefault="00E443E8" w:rsidP="00E443E8">
      <w:pPr>
        <w:jc w:val="center"/>
        <w:rPr>
          <w:rFonts w:ascii="Arial" w:hAnsi="Arial" w:cs="Arial"/>
          <w:b/>
        </w:rPr>
      </w:pPr>
    </w:p>
    <w:p w14:paraId="279A75AA" w14:textId="77777777"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212</w:t>
      </w:r>
      <w:r w:rsidRPr="004E2F66">
        <w:rPr>
          <w:rFonts w:ascii="Arial" w:hAnsi="Arial" w:cs="Arial"/>
          <w:sz w:val="20"/>
          <w:szCs w:val="20"/>
        </w:rPr>
        <w:t>. La autoridad municipal podrá establecer acci</w:t>
      </w:r>
      <w:r>
        <w:rPr>
          <w:rFonts w:ascii="Arial" w:hAnsi="Arial" w:cs="Arial"/>
          <w:sz w:val="20"/>
          <w:szCs w:val="20"/>
        </w:rPr>
        <w:t xml:space="preserve">ones de prevención y control de </w:t>
      </w:r>
      <w:r w:rsidRPr="004E2F66">
        <w:rPr>
          <w:rFonts w:ascii="Arial" w:hAnsi="Arial" w:cs="Arial"/>
          <w:sz w:val="20"/>
          <w:szCs w:val="20"/>
        </w:rPr>
        <w:t>emergencias ecológicas y contingencias ambientales cuand</w:t>
      </w:r>
      <w:r>
        <w:rPr>
          <w:rFonts w:ascii="Arial" w:hAnsi="Arial" w:cs="Arial"/>
          <w:sz w:val="20"/>
          <w:szCs w:val="20"/>
        </w:rPr>
        <w:t xml:space="preserve">o la magnitud o gravedad de los </w:t>
      </w:r>
      <w:r w:rsidRPr="004E2F66">
        <w:rPr>
          <w:rFonts w:ascii="Arial" w:hAnsi="Arial" w:cs="Arial"/>
          <w:sz w:val="20"/>
          <w:szCs w:val="20"/>
        </w:rPr>
        <w:t>desequilibrios ecológicos o daños al ambiente afecten di</w:t>
      </w:r>
      <w:r>
        <w:rPr>
          <w:rFonts w:ascii="Arial" w:hAnsi="Arial" w:cs="Arial"/>
          <w:sz w:val="20"/>
          <w:szCs w:val="20"/>
        </w:rPr>
        <w:t xml:space="preserve">rectamente a los habitantes del </w:t>
      </w:r>
      <w:r w:rsidRPr="004E2F66">
        <w:rPr>
          <w:rFonts w:ascii="Arial" w:hAnsi="Arial" w:cs="Arial"/>
          <w:sz w:val="20"/>
          <w:szCs w:val="20"/>
        </w:rPr>
        <w:t>Municipio, para tales efectos se podrá coordinar con</w:t>
      </w:r>
      <w:r>
        <w:rPr>
          <w:rFonts w:ascii="Arial" w:hAnsi="Arial" w:cs="Arial"/>
          <w:sz w:val="20"/>
          <w:szCs w:val="20"/>
        </w:rPr>
        <w:t xml:space="preserve"> la autoridad estatal o federal </w:t>
      </w:r>
      <w:r w:rsidRPr="004E2F66">
        <w:rPr>
          <w:rFonts w:ascii="Arial" w:hAnsi="Arial" w:cs="Arial"/>
          <w:sz w:val="20"/>
          <w:szCs w:val="20"/>
        </w:rPr>
        <w:t xml:space="preserve">correspondiente, así como con las instituciones y organismos </w:t>
      </w:r>
      <w:r>
        <w:rPr>
          <w:rFonts w:ascii="Arial" w:hAnsi="Arial" w:cs="Arial"/>
          <w:sz w:val="20"/>
          <w:szCs w:val="20"/>
        </w:rPr>
        <w:t xml:space="preserve">de los sectores social, público </w:t>
      </w:r>
      <w:r w:rsidRPr="004E2F66">
        <w:rPr>
          <w:rFonts w:ascii="Arial" w:hAnsi="Arial" w:cs="Arial"/>
          <w:sz w:val="20"/>
          <w:szCs w:val="20"/>
        </w:rPr>
        <w:t>y privado.</w:t>
      </w:r>
    </w:p>
    <w:p w14:paraId="49FFFD53" w14:textId="77777777" w:rsidR="00E443E8" w:rsidRDefault="00E443E8" w:rsidP="00F70B16">
      <w:pPr>
        <w:jc w:val="both"/>
        <w:rPr>
          <w:rFonts w:ascii="Arial" w:hAnsi="Arial" w:cs="Arial"/>
          <w:b/>
          <w:sz w:val="20"/>
          <w:szCs w:val="20"/>
        </w:rPr>
      </w:pPr>
    </w:p>
    <w:p w14:paraId="6BA0B101" w14:textId="587CE23C"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213.</w:t>
      </w:r>
      <w:r w:rsidRPr="004E2F66">
        <w:rPr>
          <w:rFonts w:ascii="Arial" w:hAnsi="Arial" w:cs="Arial"/>
          <w:sz w:val="20"/>
          <w:szCs w:val="20"/>
        </w:rPr>
        <w:t xml:space="preserve"> Cuando actividades que no sean con</w:t>
      </w:r>
      <w:r>
        <w:rPr>
          <w:rFonts w:ascii="Arial" w:hAnsi="Arial" w:cs="Arial"/>
          <w:sz w:val="20"/>
          <w:szCs w:val="20"/>
        </w:rPr>
        <w:t xml:space="preserve">sideradas como riesgosas puedan </w:t>
      </w:r>
      <w:r w:rsidRPr="004E2F66">
        <w:rPr>
          <w:rFonts w:ascii="Arial" w:hAnsi="Arial" w:cs="Arial"/>
          <w:sz w:val="20"/>
          <w:szCs w:val="20"/>
        </w:rPr>
        <w:t>generar efectos dañinos en los ecosistemas o en el ambient</w:t>
      </w:r>
      <w:r>
        <w:rPr>
          <w:rFonts w:ascii="Arial" w:hAnsi="Arial" w:cs="Arial"/>
          <w:sz w:val="20"/>
          <w:szCs w:val="20"/>
        </w:rPr>
        <w:t xml:space="preserve">e dentro de su jurisdicción, la </w:t>
      </w:r>
      <w:r w:rsidRPr="004E2F66">
        <w:rPr>
          <w:rFonts w:ascii="Arial" w:hAnsi="Arial" w:cs="Arial"/>
          <w:sz w:val="20"/>
          <w:szCs w:val="20"/>
        </w:rPr>
        <w:t>Autoridad Municipal podrá establecer las medidas preve</w:t>
      </w:r>
      <w:r>
        <w:rPr>
          <w:rFonts w:ascii="Arial" w:hAnsi="Arial" w:cs="Arial"/>
          <w:sz w:val="20"/>
          <w:szCs w:val="20"/>
        </w:rPr>
        <w:t xml:space="preserve">ntivas o correctivas necesarias </w:t>
      </w:r>
      <w:r w:rsidRPr="004E2F66">
        <w:rPr>
          <w:rFonts w:ascii="Arial" w:hAnsi="Arial" w:cs="Arial"/>
          <w:sz w:val="20"/>
          <w:szCs w:val="20"/>
        </w:rPr>
        <w:t>coordinándose con las instituciones y organismos de los sectores social, público y privado.</w:t>
      </w:r>
    </w:p>
    <w:p w14:paraId="077C9B8D" w14:textId="77777777" w:rsidR="00E443E8" w:rsidRDefault="00E443E8" w:rsidP="00F70B16">
      <w:pPr>
        <w:jc w:val="both"/>
        <w:rPr>
          <w:rFonts w:ascii="Arial" w:hAnsi="Arial" w:cs="Arial"/>
          <w:b/>
          <w:sz w:val="20"/>
          <w:szCs w:val="20"/>
        </w:rPr>
      </w:pPr>
    </w:p>
    <w:p w14:paraId="0EB360B0" w14:textId="32B2914A"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214.</w:t>
      </w:r>
      <w:r w:rsidRPr="004E2F66">
        <w:rPr>
          <w:rFonts w:ascii="Arial" w:hAnsi="Arial" w:cs="Arial"/>
          <w:sz w:val="20"/>
          <w:szCs w:val="20"/>
        </w:rPr>
        <w:t xml:space="preserve"> Todo establecimiento cuya actividad pueda </w:t>
      </w:r>
      <w:r>
        <w:rPr>
          <w:rFonts w:ascii="Arial" w:hAnsi="Arial" w:cs="Arial"/>
          <w:sz w:val="20"/>
          <w:szCs w:val="20"/>
        </w:rPr>
        <w:t xml:space="preserve">poner en peligro la seguridad e </w:t>
      </w:r>
      <w:r w:rsidRPr="004E2F66">
        <w:rPr>
          <w:rFonts w:ascii="Arial" w:hAnsi="Arial" w:cs="Arial"/>
          <w:sz w:val="20"/>
          <w:szCs w:val="20"/>
        </w:rPr>
        <w:t>integridad de la población, deberá contar con un prog</w:t>
      </w:r>
      <w:r>
        <w:rPr>
          <w:rFonts w:ascii="Arial" w:hAnsi="Arial" w:cs="Arial"/>
          <w:sz w:val="20"/>
          <w:szCs w:val="20"/>
        </w:rPr>
        <w:t xml:space="preserve">rama de contingencia ambiental, </w:t>
      </w:r>
      <w:r w:rsidRPr="004E2F66">
        <w:rPr>
          <w:rFonts w:ascii="Arial" w:hAnsi="Arial" w:cs="Arial"/>
          <w:sz w:val="20"/>
          <w:szCs w:val="20"/>
        </w:rPr>
        <w:t>autorizado por la Unidad de Protección Civil que corresponda.</w:t>
      </w:r>
    </w:p>
    <w:p w14:paraId="0006B388" w14:textId="77777777" w:rsidR="00E443E8" w:rsidRDefault="00E443E8" w:rsidP="00F70B16">
      <w:pPr>
        <w:jc w:val="both"/>
        <w:rPr>
          <w:rFonts w:ascii="Arial" w:hAnsi="Arial" w:cs="Arial"/>
          <w:b/>
          <w:sz w:val="20"/>
          <w:szCs w:val="20"/>
        </w:rPr>
      </w:pPr>
    </w:p>
    <w:p w14:paraId="1290F404" w14:textId="7844BCAA"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215.</w:t>
      </w:r>
      <w:r w:rsidRPr="004E2F66">
        <w:rPr>
          <w:rFonts w:ascii="Arial" w:hAnsi="Arial" w:cs="Arial"/>
          <w:sz w:val="20"/>
          <w:szCs w:val="20"/>
        </w:rPr>
        <w:t xml:space="preserve"> Las empresas responsables de sumini</w:t>
      </w:r>
      <w:r>
        <w:rPr>
          <w:rFonts w:ascii="Arial" w:hAnsi="Arial" w:cs="Arial"/>
          <w:sz w:val="20"/>
          <w:szCs w:val="20"/>
        </w:rPr>
        <w:t xml:space="preserve">strar combustibles y sustancias </w:t>
      </w:r>
      <w:r w:rsidRPr="004E2F66">
        <w:rPr>
          <w:rFonts w:ascii="Arial" w:hAnsi="Arial" w:cs="Arial"/>
          <w:sz w:val="20"/>
          <w:szCs w:val="20"/>
        </w:rPr>
        <w:t>químicas a través de ductos permanentes, deberán informa</w:t>
      </w:r>
      <w:r>
        <w:rPr>
          <w:rFonts w:ascii="Arial" w:hAnsi="Arial" w:cs="Arial"/>
          <w:sz w:val="20"/>
          <w:szCs w:val="20"/>
        </w:rPr>
        <w:t xml:space="preserve">r a la Dirección, respecto a la </w:t>
      </w:r>
      <w:r w:rsidRPr="004E2F66">
        <w:rPr>
          <w:rFonts w:ascii="Arial" w:hAnsi="Arial" w:cs="Arial"/>
          <w:sz w:val="20"/>
          <w:szCs w:val="20"/>
        </w:rPr>
        <w:t>ubicación, capacidad, modalidad del sistema de conducci</w:t>
      </w:r>
      <w:r>
        <w:rPr>
          <w:rFonts w:ascii="Arial" w:hAnsi="Arial" w:cs="Arial"/>
          <w:sz w:val="20"/>
          <w:szCs w:val="20"/>
        </w:rPr>
        <w:t xml:space="preserve">ón, servicio de mantenimiento y </w:t>
      </w:r>
      <w:r w:rsidRPr="004E2F66">
        <w:rPr>
          <w:rFonts w:ascii="Arial" w:hAnsi="Arial" w:cs="Arial"/>
          <w:sz w:val="20"/>
          <w:szCs w:val="20"/>
        </w:rPr>
        <w:t xml:space="preserve">sus líneas de distribución. </w:t>
      </w:r>
    </w:p>
    <w:p w14:paraId="0B1085C0" w14:textId="77777777" w:rsidR="00E443E8" w:rsidRDefault="00E443E8" w:rsidP="00F70B16">
      <w:pPr>
        <w:jc w:val="both"/>
        <w:rPr>
          <w:rFonts w:ascii="Arial" w:hAnsi="Arial" w:cs="Arial"/>
          <w:b/>
          <w:sz w:val="20"/>
          <w:szCs w:val="20"/>
        </w:rPr>
      </w:pPr>
    </w:p>
    <w:p w14:paraId="5DEDFA25" w14:textId="2524AD13"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216.</w:t>
      </w:r>
      <w:r w:rsidRPr="004E2F66">
        <w:rPr>
          <w:rFonts w:ascii="Arial" w:hAnsi="Arial" w:cs="Arial"/>
          <w:sz w:val="20"/>
          <w:szCs w:val="20"/>
        </w:rPr>
        <w:t xml:space="preserve"> La ubicación y operación de estaciones d</w:t>
      </w:r>
      <w:r>
        <w:rPr>
          <w:rFonts w:ascii="Arial" w:hAnsi="Arial" w:cs="Arial"/>
          <w:sz w:val="20"/>
          <w:szCs w:val="20"/>
        </w:rPr>
        <w:t xml:space="preserve">e suministro de combustibles de </w:t>
      </w:r>
      <w:r w:rsidRPr="004E2F66">
        <w:rPr>
          <w:rFonts w:ascii="Arial" w:hAnsi="Arial" w:cs="Arial"/>
          <w:sz w:val="20"/>
          <w:szCs w:val="20"/>
        </w:rPr>
        <w:t>cualquier índole, estará sujeta a lo establecido por el Regla</w:t>
      </w:r>
      <w:r>
        <w:rPr>
          <w:rFonts w:ascii="Arial" w:hAnsi="Arial" w:cs="Arial"/>
          <w:sz w:val="20"/>
          <w:szCs w:val="20"/>
        </w:rPr>
        <w:t xml:space="preserve">mento vigente para la operación </w:t>
      </w:r>
      <w:r w:rsidRPr="004E2F66">
        <w:rPr>
          <w:rFonts w:ascii="Arial" w:hAnsi="Arial" w:cs="Arial"/>
          <w:sz w:val="20"/>
          <w:szCs w:val="20"/>
        </w:rPr>
        <w:t>y construcción de estaciones de servicio de combustibl</w:t>
      </w:r>
      <w:r>
        <w:rPr>
          <w:rFonts w:ascii="Arial" w:hAnsi="Arial" w:cs="Arial"/>
          <w:sz w:val="20"/>
          <w:szCs w:val="20"/>
        </w:rPr>
        <w:t xml:space="preserve">es líquido y gasificado para el </w:t>
      </w:r>
      <w:r w:rsidRPr="004E2F66">
        <w:rPr>
          <w:rFonts w:ascii="Arial" w:hAnsi="Arial" w:cs="Arial"/>
          <w:sz w:val="20"/>
          <w:szCs w:val="20"/>
        </w:rPr>
        <w:t>Municipio de Chihuahua.</w:t>
      </w:r>
    </w:p>
    <w:p w14:paraId="3B010A19" w14:textId="77777777" w:rsidR="00E443E8" w:rsidRDefault="00E443E8" w:rsidP="00F70B16">
      <w:pPr>
        <w:jc w:val="both"/>
        <w:rPr>
          <w:rFonts w:ascii="Arial" w:hAnsi="Arial" w:cs="Arial"/>
          <w:b/>
          <w:sz w:val="20"/>
          <w:szCs w:val="20"/>
        </w:rPr>
      </w:pPr>
    </w:p>
    <w:p w14:paraId="0DA23C3B" w14:textId="4470EB56" w:rsidR="00F70B16" w:rsidRPr="004E2F66" w:rsidRDefault="00F70B16" w:rsidP="00F70B16">
      <w:pPr>
        <w:jc w:val="both"/>
        <w:rPr>
          <w:rFonts w:ascii="Arial" w:hAnsi="Arial" w:cs="Arial"/>
          <w:sz w:val="20"/>
          <w:szCs w:val="20"/>
        </w:rPr>
      </w:pPr>
      <w:r w:rsidRPr="00C67FEF">
        <w:rPr>
          <w:rFonts w:ascii="Arial" w:hAnsi="Arial" w:cs="Arial"/>
          <w:b/>
          <w:sz w:val="20"/>
          <w:szCs w:val="20"/>
        </w:rPr>
        <w:t>Artículo 217.</w:t>
      </w:r>
      <w:r w:rsidRPr="004E2F66">
        <w:rPr>
          <w:rFonts w:ascii="Arial" w:hAnsi="Arial" w:cs="Arial"/>
          <w:sz w:val="20"/>
          <w:szCs w:val="20"/>
        </w:rPr>
        <w:t xml:space="preserve"> El abastecimiento de combustible en veh</w:t>
      </w:r>
      <w:r>
        <w:rPr>
          <w:rFonts w:ascii="Arial" w:hAnsi="Arial" w:cs="Arial"/>
          <w:sz w:val="20"/>
          <w:szCs w:val="20"/>
        </w:rPr>
        <w:t xml:space="preserve">ículos de uso privado o público </w:t>
      </w:r>
      <w:r w:rsidRPr="004E2F66">
        <w:rPr>
          <w:rFonts w:ascii="Arial" w:hAnsi="Arial" w:cs="Arial"/>
          <w:sz w:val="20"/>
          <w:szCs w:val="20"/>
        </w:rPr>
        <w:t xml:space="preserve">deberá realizarse únicamente en estaciones de servicio, </w:t>
      </w:r>
      <w:r>
        <w:rPr>
          <w:rFonts w:ascii="Arial" w:hAnsi="Arial" w:cs="Arial"/>
          <w:sz w:val="20"/>
          <w:szCs w:val="20"/>
        </w:rPr>
        <w:t xml:space="preserve">gasolineras o gaseras según sea </w:t>
      </w:r>
      <w:r w:rsidRPr="004E2F66">
        <w:rPr>
          <w:rFonts w:ascii="Arial" w:hAnsi="Arial" w:cs="Arial"/>
          <w:sz w:val="20"/>
          <w:szCs w:val="20"/>
        </w:rPr>
        <w:t>el caso, quedando prohibido almacenar o distribuir combust</w:t>
      </w:r>
      <w:r>
        <w:rPr>
          <w:rFonts w:ascii="Arial" w:hAnsi="Arial" w:cs="Arial"/>
          <w:sz w:val="20"/>
          <w:szCs w:val="20"/>
        </w:rPr>
        <w:t xml:space="preserve">ible de cualquier tipo en casas </w:t>
      </w:r>
      <w:r w:rsidRPr="004E2F66">
        <w:rPr>
          <w:rFonts w:ascii="Arial" w:hAnsi="Arial" w:cs="Arial"/>
          <w:sz w:val="20"/>
          <w:szCs w:val="20"/>
        </w:rPr>
        <w:t>habitación o establecimientos que no cuenten con los permisos correspondientes.</w:t>
      </w:r>
    </w:p>
    <w:p w14:paraId="0EFAF0CB" w14:textId="77777777" w:rsidR="00F9544D" w:rsidRDefault="00F9544D" w:rsidP="00F70B16">
      <w:pPr>
        <w:jc w:val="both"/>
        <w:rPr>
          <w:rFonts w:ascii="Arial" w:hAnsi="Arial" w:cs="Arial"/>
          <w:sz w:val="20"/>
          <w:szCs w:val="20"/>
        </w:rPr>
      </w:pPr>
    </w:p>
    <w:p w14:paraId="23ED4E4B"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De igual forma, se prohíbe trasvasar combustible en </w:t>
      </w:r>
      <w:r>
        <w:rPr>
          <w:rFonts w:ascii="Arial" w:hAnsi="Arial" w:cs="Arial"/>
          <w:sz w:val="20"/>
          <w:szCs w:val="20"/>
        </w:rPr>
        <w:t xml:space="preserve">vía pública o en otras áreas no </w:t>
      </w:r>
      <w:r w:rsidRPr="004E2F66">
        <w:rPr>
          <w:rFonts w:ascii="Arial" w:hAnsi="Arial" w:cs="Arial"/>
          <w:sz w:val="20"/>
          <w:szCs w:val="20"/>
        </w:rPr>
        <w:t>autorizadas a depósitos estacionarios, no estacionari</w:t>
      </w:r>
      <w:r>
        <w:rPr>
          <w:rFonts w:ascii="Arial" w:hAnsi="Arial" w:cs="Arial"/>
          <w:sz w:val="20"/>
          <w:szCs w:val="20"/>
        </w:rPr>
        <w:t xml:space="preserve">os o a los tanques de vehículos </w:t>
      </w:r>
      <w:r w:rsidRPr="004E2F66">
        <w:rPr>
          <w:rFonts w:ascii="Arial" w:hAnsi="Arial" w:cs="Arial"/>
          <w:sz w:val="20"/>
          <w:szCs w:val="20"/>
        </w:rPr>
        <w:t>automotores.</w:t>
      </w:r>
    </w:p>
    <w:p w14:paraId="0E904B1E" w14:textId="77777777" w:rsidR="00E443E8" w:rsidRDefault="00E443E8" w:rsidP="00F70B16">
      <w:pPr>
        <w:jc w:val="both"/>
        <w:rPr>
          <w:rFonts w:ascii="Arial" w:hAnsi="Arial" w:cs="Arial"/>
          <w:b/>
          <w:sz w:val="20"/>
          <w:szCs w:val="20"/>
        </w:rPr>
      </w:pPr>
    </w:p>
    <w:p w14:paraId="61E16930" w14:textId="4479C53B" w:rsidR="00F70B16" w:rsidRPr="004E2F66" w:rsidRDefault="00F70B16" w:rsidP="00F70B16">
      <w:pPr>
        <w:jc w:val="both"/>
        <w:rPr>
          <w:rFonts w:ascii="Arial" w:hAnsi="Arial" w:cs="Arial"/>
          <w:sz w:val="20"/>
          <w:szCs w:val="20"/>
        </w:rPr>
      </w:pPr>
      <w:r w:rsidRPr="00D751D0">
        <w:rPr>
          <w:rFonts w:ascii="Arial" w:hAnsi="Arial" w:cs="Arial"/>
          <w:b/>
          <w:sz w:val="20"/>
          <w:szCs w:val="20"/>
        </w:rPr>
        <w:t>Artículo 218.</w:t>
      </w:r>
      <w:r w:rsidRPr="004E2F66">
        <w:rPr>
          <w:rFonts w:ascii="Arial" w:hAnsi="Arial" w:cs="Arial"/>
          <w:sz w:val="20"/>
          <w:szCs w:val="20"/>
        </w:rPr>
        <w:t xml:space="preserve"> Los establecimientos comerciales semifijos o</w:t>
      </w:r>
      <w:r>
        <w:rPr>
          <w:rFonts w:ascii="Arial" w:hAnsi="Arial" w:cs="Arial"/>
          <w:sz w:val="20"/>
          <w:szCs w:val="20"/>
        </w:rPr>
        <w:t xml:space="preserve"> ambulantes no deberán utilizar </w:t>
      </w:r>
      <w:r w:rsidRPr="004E2F66">
        <w:rPr>
          <w:rFonts w:ascii="Arial" w:hAnsi="Arial" w:cs="Arial"/>
          <w:sz w:val="20"/>
          <w:szCs w:val="20"/>
        </w:rPr>
        <w:t>recipientes con gas licuado de capacidad mayor a cuarenta y cinco kilogramos.</w:t>
      </w:r>
    </w:p>
    <w:p w14:paraId="4A65B0EE" w14:textId="77777777" w:rsidR="00E443E8" w:rsidRDefault="00E443E8" w:rsidP="00F70B16">
      <w:pPr>
        <w:jc w:val="both"/>
        <w:rPr>
          <w:rFonts w:ascii="Arial" w:hAnsi="Arial" w:cs="Arial"/>
          <w:b/>
          <w:sz w:val="20"/>
          <w:szCs w:val="20"/>
        </w:rPr>
      </w:pPr>
    </w:p>
    <w:p w14:paraId="1F8D3D64" w14:textId="769EEFE2" w:rsidR="00F70B16" w:rsidRPr="004E2F66" w:rsidRDefault="00F70B16" w:rsidP="00F70B16">
      <w:pPr>
        <w:jc w:val="both"/>
        <w:rPr>
          <w:rFonts w:ascii="Arial" w:hAnsi="Arial" w:cs="Arial"/>
          <w:sz w:val="20"/>
          <w:szCs w:val="20"/>
        </w:rPr>
      </w:pPr>
      <w:r w:rsidRPr="00D751D0">
        <w:rPr>
          <w:rFonts w:ascii="Arial" w:hAnsi="Arial" w:cs="Arial"/>
          <w:b/>
          <w:sz w:val="20"/>
          <w:szCs w:val="20"/>
        </w:rPr>
        <w:t>Artículo 219</w:t>
      </w:r>
      <w:r w:rsidRPr="004E2F66">
        <w:rPr>
          <w:rFonts w:ascii="Arial" w:hAnsi="Arial" w:cs="Arial"/>
          <w:sz w:val="20"/>
          <w:szCs w:val="20"/>
        </w:rPr>
        <w:t>. Los recipientes de gas licuado petróleo qu</w:t>
      </w:r>
      <w:r>
        <w:rPr>
          <w:rFonts w:ascii="Arial" w:hAnsi="Arial" w:cs="Arial"/>
          <w:sz w:val="20"/>
          <w:szCs w:val="20"/>
        </w:rPr>
        <w:t xml:space="preserve">e utilicen los establecimientos </w:t>
      </w:r>
      <w:r w:rsidRPr="004E2F66">
        <w:rPr>
          <w:rFonts w:ascii="Arial" w:hAnsi="Arial" w:cs="Arial"/>
          <w:sz w:val="20"/>
          <w:szCs w:val="20"/>
        </w:rPr>
        <w:t xml:space="preserve">comerciales semifijos o ambulantes deberán ubicarse en </w:t>
      </w:r>
      <w:r>
        <w:rPr>
          <w:rFonts w:ascii="Arial" w:hAnsi="Arial" w:cs="Arial"/>
          <w:sz w:val="20"/>
          <w:szCs w:val="20"/>
        </w:rPr>
        <w:t xml:space="preserve">compartimentos independientes y </w:t>
      </w:r>
      <w:r w:rsidRPr="004E2F66">
        <w:rPr>
          <w:rFonts w:ascii="Arial" w:hAnsi="Arial" w:cs="Arial"/>
          <w:sz w:val="20"/>
          <w:szCs w:val="20"/>
        </w:rPr>
        <w:t>ventilados; utilizar un regulador de presión; utilizar medios de conducción de tubería de</w:t>
      </w:r>
    </w:p>
    <w:p w14:paraId="0878EED6" w14:textId="77777777"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cobre, manguera de alta presión o de otro material que por </w:t>
      </w:r>
      <w:r>
        <w:rPr>
          <w:rFonts w:ascii="Arial" w:hAnsi="Arial" w:cs="Arial"/>
          <w:sz w:val="20"/>
          <w:szCs w:val="20"/>
        </w:rPr>
        <w:t xml:space="preserve">los avances tecnológicos cumpla </w:t>
      </w:r>
      <w:r w:rsidRPr="004E2F66">
        <w:rPr>
          <w:rFonts w:ascii="Arial" w:hAnsi="Arial" w:cs="Arial"/>
          <w:sz w:val="20"/>
          <w:szCs w:val="20"/>
        </w:rPr>
        <w:t>cabalmente con los requerimientos de seguridad; y man</w:t>
      </w:r>
      <w:r>
        <w:rPr>
          <w:rFonts w:ascii="Arial" w:hAnsi="Arial" w:cs="Arial"/>
          <w:sz w:val="20"/>
          <w:szCs w:val="20"/>
        </w:rPr>
        <w:t xml:space="preserve">tener su pintura en buen estado </w:t>
      </w:r>
      <w:r w:rsidRPr="004E2F66">
        <w:rPr>
          <w:rFonts w:ascii="Arial" w:hAnsi="Arial" w:cs="Arial"/>
          <w:sz w:val="20"/>
          <w:szCs w:val="20"/>
        </w:rPr>
        <w:t>para evitar la corrosión.</w:t>
      </w:r>
    </w:p>
    <w:p w14:paraId="7B725B0E" w14:textId="77777777" w:rsidR="00E443E8" w:rsidRDefault="00E443E8" w:rsidP="00F70B16">
      <w:pPr>
        <w:jc w:val="both"/>
        <w:rPr>
          <w:rFonts w:ascii="Arial" w:hAnsi="Arial" w:cs="Arial"/>
          <w:b/>
          <w:bCs/>
          <w:sz w:val="20"/>
          <w:szCs w:val="20"/>
        </w:rPr>
      </w:pPr>
    </w:p>
    <w:p w14:paraId="226F427D" w14:textId="5C8BD4DF"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220</w:t>
      </w:r>
      <w:r w:rsidRPr="004E2F66">
        <w:rPr>
          <w:rFonts w:ascii="Arial" w:hAnsi="Arial" w:cs="Arial"/>
          <w:sz w:val="20"/>
          <w:szCs w:val="20"/>
        </w:rPr>
        <w:t>. Los establecimientos de manufactura, comer</w:t>
      </w:r>
      <w:r>
        <w:rPr>
          <w:rFonts w:ascii="Arial" w:hAnsi="Arial" w:cs="Arial"/>
          <w:sz w:val="20"/>
          <w:szCs w:val="20"/>
        </w:rPr>
        <w:t xml:space="preserve">cio y servicio que utilicen gas </w:t>
      </w:r>
      <w:r w:rsidRPr="004E2F66">
        <w:rPr>
          <w:rFonts w:ascii="Arial" w:hAnsi="Arial" w:cs="Arial"/>
          <w:sz w:val="20"/>
          <w:szCs w:val="20"/>
        </w:rPr>
        <w:t>licuado como combustible, deberán justificar plenamente la cantidad a utilizar, así c</w:t>
      </w:r>
      <w:r>
        <w:rPr>
          <w:rFonts w:ascii="Arial" w:hAnsi="Arial" w:cs="Arial"/>
          <w:sz w:val="20"/>
          <w:szCs w:val="20"/>
        </w:rPr>
        <w:t xml:space="preserve">omo </w:t>
      </w:r>
      <w:r w:rsidRPr="004E2F66">
        <w:rPr>
          <w:rFonts w:ascii="Arial" w:hAnsi="Arial" w:cs="Arial"/>
          <w:sz w:val="20"/>
          <w:szCs w:val="20"/>
        </w:rPr>
        <w:t>deberán contar con el visto bueno por parte de la Coordinaci</w:t>
      </w:r>
      <w:r>
        <w:rPr>
          <w:rFonts w:ascii="Arial" w:hAnsi="Arial" w:cs="Arial"/>
          <w:sz w:val="20"/>
          <w:szCs w:val="20"/>
        </w:rPr>
        <w:t xml:space="preserve">ón de Protección Civil y del H. </w:t>
      </w:r>
      <w:r w:rsidRPr="004E2F66">
        <w:rPr>
          <w:rFonts w:ascii="Arial" w:hAnsi="Arial" w:cs="Arial"/>
          <w:sz w:val="20"/>
          <w:szCs w:val="20"/>
        </w:rPr>
        <w:t>Cuerpo de Bomberos del Municipio.</w:t>
      </w:r>
    </w:p>
    <w:p w14:paraId="471662E4" w14:textId="77777777" w:rsidR="007340B3" w:rsidRDefault="007340B3" w:rsidP="00F70B16">
      <w:pPr>
        <w:jc w:val="both"/>
        <w:rPr>
          <w:rFonts w:ascii="Arial" w:hAnsi="Arial" w:cs="Arial"/>
          <w:b/>
          <w:bCs/>
          <w:sz w:val="20"/>
          <w:szCs w:val="20"/>
        </w:rPr>
      </w:pPr>
    </w:p>
    <w:p w14:paraId="21567879"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221</w:t>
      </w:r>
      <w:r w:rsidRPr="004E2F66">
        <w:rPr>
          <w:rFonts w:ascii="Arial" w:hAnsi="Arial" w:cs="Arial"/>
          <w:sz w:val="20"/>
          <w:szCs w:val="20"/>
        </w:rPr>
        <w:t>. Todo establecimiento que almacene mate</w:t>
      </w:r>
      <w:r>
        <w:rPr>
          <w:rFonts w:ascii="Arial" w:hAnsi="Arial" w:cs="Arial"/>
          <w:sz w:val="20"/>
          <w:szCs w:val="20"/>
        </w:rPr>
        <w:t xml:space="preserve">riales y residuos peligrosos en </w:t>
      </w:r>
      <w:r w:rsidRPr="004E2F66">
        <w:rPr>
          <w:rFonts w:ascii="Arial" w:hAnsi="Arial" w:cs="Arial"/>
          <w:sz w:val="20"/>
          <w:szCs w:val="20"/>
        </w:rPr>
        <w:t>estado líquido deberá contar con fosas de retención con cap</w:t>
      </w:r>
      <w:r>
        <w:rPr>
          <w:rFonts w:ascii="Arial" w:hAnsi="Arial" w:cs="Arial"/>
          <w:sz w:val="20"/>
          <w:szCs w:val="20"/>
        </w:rPr>
        <w:t xml:space="preserve">acidad para contener una quinta </w:t>
      </w:r>
      <w:r w:rsidRPr="004E2F66">
        <w:rPr>
          <w:rFonts w:ascii="Arial" w:hAnsi="Arial" w:cs="Arial"/>
          <w:sz w:val="20"/>
          <w:szCs w:val="20"/>
        </w:rPr>
        <w:t>parte de la cantidad almacenada.</w:t>
      </w:r>
    </w:p>
    <w:p w14:paraId="46374AB6" w14:textId="77777777" w:rsidR="00E443E8" w:rsidRDefault="00E443E8" w:rsidP="00F70B16">
      <w:pPr>
        <w:jc w:val="both"/>
        <w:rPr>
          <w:rFonts w:ascii="Arial" w:hAnsi="Arial" w:cs="Arial"/>
          <w:b/>
          <w:bCs/>
          <w:sz w:val="20"/>
          <w:szCs w:val="20"/>
        </w:rPr>
      </w:pPr>
    </w:p>
    <w:p w14:paraId="0D58833E" w14:textId="3D000E74"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222.</w:t>
      </w:r>
      <w:r w:rsidRPr="004E2F66">
        <w:rPr>
          <w:rFonts w:ascii="Arial" w:hAnsi="Arial" w:cs="Arial"/>
          <w:sz w:val="20"/>
          <w:szCs w:val="20"/>
        </w:rPr>
        <w:t xml:space="preserve"> Los vehículos que transporten materia</w:t>
      </w:r>
      <w:r>
        <w:rPr>
          <w:rFonts w:ascii="Arial" w:hAnsi="Arial" w:cs="Arial"/>
          <w:sz w:val="20"/>
          <w:szCs w:val="20"/>
        </w:rPr>
        <w:t xml:space="preserve">les peligrosos únicamente harán </w:t>
      </w:r>
      <w:r w:rsidRPr="004E2F66">
        <w:rPr>
          <w:rFonts w:ascii="Arial" w:hAnsi="Arial" w:cs="Arial"/>
          <w:sz w:val="20"/>
          <w:szCs w:val="20"/>
        </w:rPr>
        <w:t>presencia en los lugares en que se tenga por propósito la</w:t>
      </w:r>
      <w:r>
        <w:rPr>
          <w:rFonts w:ascii="Arial" w:hAnsi="Arial" w:cs="Arial"/>
          <w:sz w:val="20"/>
          <w:szCs w:val="20"/>
        </w:rPr>
        <w:t xml:space="preserve"> carga y descarga de los mismos </w:t>
      </w:r>
      <w:r w:rsidRPr="004E2F66">
        <w:rPr>
          <w:rFonts w:ascii="Arial" w:hAnsi="Arial" w:cs="Arial"/>
          <w:sz w:val="20"/>
          <w:szCs w:val="20"/>
        </w:rPr>
        <w:t xml:space="preserve">o en las vías de traslado a esos sitios. </w:t>
      </w:r>
    </w:p>
    <w:p w14:paraId="586E4933" w14:textId="77777777" w:rsidR="00E443E8" w:rsidRDefault="00E443E8" w:rsidP="00F70B16">
      <w:pPr>
        <w:jc w:val="both"/>
        <w:rPr>
          <w:rFonts w:ascii="Arial" w:hAnsi="Arial" w:cs="Arial"/>
          <w:b/>
          <w:bCs/>
          <w:sz w:val="20"/>
          <w:szCs w:val="20"/>
        </w:rPr>
      </w:pPr>
    </w:p>
    <w:p w14:paraId="17AF875D" w14:textId="4464571A"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223</w:t>
      </w:r>
      <w:r w:rsidRPr="004E2F66">
        <w:rPr>
          <w:rFonts w:ascii="Arial" w:hAnsi="Arial" w:cs="Arial"/>
          <w:sz w:val="20"/>
          <w:szCs w:val="20"/>
        </w:rPr>
        <w:t xml:space="preserve">. Los establecimientos que en sus procesos </w:t>
      </w:r>
      <w:r>
        <w:rPr>
          <w:rFonts w:ascii="Arial" w:hAnsi="Arial" w:cs="Arial"/>
          <w:sz w:val="20"/>
          <w:szCs w:val="20"/>
        </w:rPr>
        <w:t xml:space="preserve">utilicen materiales peligrosos, </w:t>
      </w:r>
      <w:r w:rsidRPr="004E2F66">
        <w:rPr>
          <w:rFonts w:ascii="Arial" w:hAnsi="Arial" w:cs="Arial"/>
          <w:sz w:val="20"/>
          <w:szCs w:val="20"/>
        </w:rPr>
        <w:t xml:space="preserve">deberán contar con un plan de contingencia interno y </w:t>
      </w:r>
      <w:r>
        <w:rPr>
          <w:rFonts w:ascii="Arial" w:hAnsi="Arial" w:cs="Arial"/>
          <w:sz w:val="20"/>
          <w:szCs w:val="20"/>
        </w:rPr>
        <w:t xml:space="preserve">hacia la comunidad, Asimismo su </w:t>
      </w:r>
      <w:r w:rsidRPr="004E2F66">
        <w:rPr>
          <w:rFonts w:ascii="Arial" w:hAnsi="Arial" w:cs="Arial"/>
          <w:sz w:val="20"/>
          <w:szCs w:val="20"/>
        </w:rPr>
        <w:t>personal deberá estar capacitado para actuar ante una situación de emergencia.</w:t>
      </w:r>
    </w:p>
    <w:p w14:paraId="6DD1B58A" w14:textId="77777777" w:rsidR="00E443E8" w:rsidRDefault="00E443E8" w:rsidP="00F70B16">
      <w:pPr>
        <w:jc w:val="both"/>
        <w:rPr>
          <w:rFonts w:ascii="Arial" w:hAnsi="Arial" w:cs="Arial"/>
          <w:b/>
          <w:bCs/>
          <w:sz w:val="20"/>
          <w:szCs w:val="20"/>
        </w:rPr>
      </w:pPr>
    </w:p>
    <w:p w14:paraId="43E8CA36" w14:textId="463802D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224</w:t>
      </w:r>
      <w:r w:rsidRPr="004E2F66">
        <w:rPr>
          <w:rFonts w:ascii="Arial" w:hAnsi="Arial" w:cs="Arial"/>
          <w:sz w:val="20"/>
          <w:szCs w:val="20"/>
        </w:rPr>
        <w:t>. Las empresas, comercios y negocios que por s</w:t>
      </w:r>
      <w:r>
        <w:rPr>
          <w:rFonts w:ascii="Arial" w:hAnsi="Arial" w:cs="Arial"/>
          <w:sz w:val="20"/>
          <w:szCs w:val="20"/>
        </w:rPr>
        <w:t xml:space="preserve">us características del giro </w:t>
      </w:r>
      <w:r w:rsidRPr="004E2F66">
        <w:rPr>
          <w:rFonts w:ascii="Arial" w:hAnsi="Arial" w:cs="Arial"/>
          <w:sz w:val="20"/>
          <w:szCs w:val="20"/>
        </w:rPr>
        <w:t>necesiten llevar a cabo prácticas contra incendio realizando</w:t>
      </w:r>
      <w:r>
        <w:rPr>
          <w:rFonts w:ascii="Arial" w:hAnsi="Arial" w:cs="Arial"/>
          <w:sz w:val="20"/>
          <w:szCs w:val="20"/>
        </w:rPr>
        <w:t xml:space="preserve"> para ello combustiones a cielo </w:t>
      </w:r>
      <w:r w:rsidRPr="004E2F66">
        <w:rPr>
          <w:rFonts w:ascii="Arial" w:hAnsi="Arial" w:cs="Arial"/>
          <w:sz w:val="20"/>
          <w:szCs w:val="20"/>
        </w:rPr>
        <w:t>abierto, deberán solicitar la autorización y evaluación po</w:t>
      </w:r>
      <w:r>
        <w:rPr>
          <w:rFonts w:ascii="Arial" w:hAnsi="Arial" w:cs="Arial"/>
          <w:sz w:val="20"/>
          <w:szCs w:val="20"/>
        </w:rPr>
        <w:t xml:space="preserve">r parte de la Dirección, previa </w:t>
      </w:r>
      <w:r w:rsidRPr="004E2F66">
        <w:rPr>
          <w:rFonts w:ascii="Arial" w:hAnsi="Arial" w:cs="Arial"/>
          <w:sz w:val="20"/>
          <w:szCs w:val="20"/>
        </w:rPr>
        <w:t xml:space="preserve">opinión favorable de la Coordinación de Protección Civil </w:t>
      </w:r>
      <w:r>
        <w:rPr>
          <w:rFonts w:ascii="Arial" w:hAnsi="Arial" w:cs="Arial"/>
          <w:sz w:val="20"/>
          <w:szCs w:val="20"/>
        </w:rPr>
        <w:t xml:space="preserve">y del H. Cuerpo de Bomberos del </w:t>
      </w:r>
      <w:r w:rsidRPr="004E2F66">
        <w:rPr>
          <w:rFonts w:ascii="Arial" w:hAnsi="Arial" w:cs="Arial"/>
          <w:sz w:val="20"/>
          <w:szCs w:val="20"/>
        </w:rPr>
        <w:t>Municipio.</w:t>
      </w:r>
    </w:p>
    <w:p w14:paraId="08272A42" w14:textId="77777777" w:rsidR="00E443E8" w:rsidRDefault="00E443E8" w:rsidP="00F70B16">
      <w:pPr>
        <w:jc w:val="both"/>
        <w:rPr>
          <w:rFonts w:ascii="Arial" w:hAnsi="Arial" w:cs="Arial"/>
          <w:b/>
          <w:bCs/>
          <w:sz w:val="20"/>
          <w:szCs w:val="20"/>
        </w:rPr>
      </w:pPr>
    </w:p>
    <w:p w14:paraId="54A241C6" w14:textId="3BDC293F"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225.</w:t>
      </w:r>
      <w:r w:rsidRPr="004E2F66">
        <w:rPr>
          <w:rFonts w:ascii="Arial" w:hAnsi="Arial" w:cs="Arial"/>
          <w:sz w:val="20"/>
          <w:szCs w:val="20"/>
        </w:rPr>
        <w:t xml:space="preserve"> El propietario o responsable de los establec</w:t>
      </w:r>
      <w:r>
        <w:rPr>
          <w:rFonts w:ascii="Arial" w:hAnsi="Arial" w:cs="Arial"/>
          <w:sz w:val="20"/>
          <w:szCs w:val="20"/>
        </w:rPr>
        <w:t xml:space="preserve">imientos dedicados a la compra, </w:t>
      </w:r>
      <w:r w:rsidRPr="004E2F66">
        <w:rPr>
          <w:rFonts w:ascii="Arial" w:hAnsi="Arial" w:cs="Arial"/>
          <w:sz w:val="20"/>
          <w:szCs w:val="20"/>
        </w:rPr>
        <w:t>venta y almacenamiento de materiales reciclables, partic</w:t>
      </w:r>
      <w:r>
        <w:rPr>
          <w:rFonts w:ascii="Arial" w:hAnsi="Arial" w:cs="Arial"/>
          <w:sz w:val="20"/>
          <w:szCs w:val="20"/>
        </w:rPr>
        <w:t xml:space="preserve">ularmente aquellos que resultan </w:t>
      </w:r>
      <w:proofErr w:type="spellStart"/>
      <w:r w:rsidRPr="004E2F66">
        <w:rPr>
          <w:rFonts w:ascii="Arial" w:hAnsi="Arial" w:cs="Arial"/>
          <w:sz w:val="20"/>
          <w:szCs w:val="20"/>
        </w:rPr>
        <w:t>flamables</w:t>
      </w:r>
      <w:proofErr w:type="spellEnd"/>
      <w:r w:rsidRPr="004E2F66">
        <w:rPr>
          <w:rFonts w:ascii="Arial" w:hAnsi="Arial" w:cs="Arial"/>
          <w:sz w:val="20"/>
          <w:szCs w:val="20"/>
        </w:rPr>
        <w:t xml:space="preserve">, deberá dotar </w:t>
      </w:r>
      <w:r w:rsidRPr="004E2F66">
        <w:rPr>
          <w:rFonts w:ascii="Arial" w:hAnsi="Arial" w:cs="Arial"/>
          <w:sz w:val="20"/>
          <w:szCs w:val="20"/>
        </w:rPr>
        <w:lastRenderedPageBreak/>
        <w:t>su área de almacén con muro</w:t>
      </w:r>
      <w:r>
        <w:rPr>
          <w:rFonts w:ascii="Arial" w:hAnsi="Arial" w:cs="Arial"/>
          <w:sz w:val="20"/>
          <w:szCs w:val="20"/>
        </w:rPr>
        <w:t xml:space="preserve">s cortafuegos cuando estén a la </w:t>
      </w:r>
      <w:r w:rsidRPr="004E2F66">
        <w:rPr>
          <w:rFonts w:ascii="Arial" w:hAnsi="Arial" w:cs="Arial"/>
          <w:sz w:val="20"/>
          <w:szCs w:val="20"/>
        </w:rPr>
        <w:t>intemperie, independientemente de los usos del suelo y destino de los inmuebles vecinos.</w:t>
      </w:r>
    </w:p>
    <w:p w14:paraId="4C58B948" w14:textId="77777777" w:rsidR="00E443E8" w:rsidRDefault="00E443E8" w:rsidP="00F70B16">
      <w:pPr>
        <w:jc w:val="both"/>
        <w:rPr>
          <w:rFonts w:ascii="Arial" w:hAnsi="Arial" w:cs="Arial"/>
          <w:b/>
          <w:bCs/>
          <w:sz w:val="20"/>
          <w:szCs w:val="20"/>
        </w:rPr>
      </w:pPr>
    </w:p>
    <w:p w14:paraId="6FC21FB2" w14:textId="7EA99F7F"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226</w:t>
      </w:r>
      <w:r w:rsidRPr="004E2F66">
        <w:rPr>
          <w:rFonts w:ascii="Arial" w:hAnsi="Arial" w:cs="Arial"/>
          <w:sz w:val="20"/>
          <w:szCs w:val="20"/>
        </w:rPr>
        <w:t>. Toda actividad que requiera el manejo, alm</w:t>
      </w:r>
      <w:r>
        <w:rPr>
          <w:rFonts w:ascii="Arial" w:hAnsi="Arial" w:cs="Arial"/>
          <w:sz w:val="20"/>
          <w:szCs w:val="20"/>
        </w:rPr>
        <w:t xml:space="preserve">acenamiento y uso de materiales </w:t>
      </w:r>
      <w:r w:rsidRPr="004E2F66">
        <w:rPr>
          <w:rFonts w:ascii="Arial" w:hAnsi="Arial" w:cs="Arial"/>
          <w:sz w:val="20"/>
          <w:szCs w:val="20"/>
        </w:rPr>
        <w:t>clasificados como explosivos, deberá de cumplir con lo</w:t>
      </w:r>
      <w:r>
        <w:rPr>
          <w:rFonts w:ascii="Arial" w:hAnsi="Arial" w:cs="Arial"/>
          <w:sz w:val="20"/>
          <w:szCs w:val="20"/>
        </w:rPr>
        <w:t xml:space="preserve">s lineamientos que marca la Ley </w:t>
      </w:r>
      <w:r w:rsidRPr="004E2F66">
        <w:rPr>
          <w:rFonts w:ascii="Arial" w:hAnsi="Arial" w:cs="Arial"/>
          <w:sz w:val="20"/>
          <w:szCs w:val="20"/>
        </w:rPr>
        <w:t>Federal de Armas de Fuego y Explosivos y obtener la certi</w:t>
      </w:r>
      <w:r>
        <w:rPr>
          <w:rFonts w:ascii="Arial" w:hAnsi="Arial" w:cs="Arial"/>
          <w:sz w:val="20"/>
          <w:szCs w:val="20"/>
        </w:rPr>
        <w:t xml:space="preserve">ficación de seguridad municipal </w:t>
      </w:r>
      <w:r w:rsidRPr="004E2F66">
        <w:rPr>
          <w:rFonts w:ascii="Arial" w:hAnsi="Arial" w:cs="Arial"/>
          <w:sz w:val="20"/>
          <w:szCs w:val="20"/>
        </w:rPr>
        <w:t xml:space="preserve">expedida por la o el </w:t>
      </w:r>
      <w:proofErr w:type="gramStart"/>
      <w:r w:rsidRPr="004E2F66">
        <w:rPr>
          <w:rFonts w:ascii="Arial" w:hAnsi="Arial" w:cs="Arial"/>
          <w:sz w:val="20"/>
          <w:szCs w:val="20"/>
        </w:rPr>
        <w:t>Presidente</w:t>
      </w:r>
      <w:proofErr w:type="gramEnd"/>
      <w:r w:rsidRPr="004E2F66">
        <w:rPr>
          <w:rFonts w:ascii="Arial" w:hAnsi="Arial" w:cs="Arial"/>
          <w:sz w:val="20"/>
          <w:szCs w:val="20"/>
        </w:rPr>
        <w:t xml:space="preserve"> Municipal, previa opinión</w:t>
      </w:r>
      <w:r>
        <w:rPr>
          <w:rFonts w:ascii="Arial" w:hAnsi="Arial" w:cs="Arial"/>
          <w:sz w:val="20"/>
          <w:szCs w:val="20"/>
        </w:rPr>
        <w:t xml:space="preserve"> técnica de la Secretaría de la </w:t>
      </w:r>
      <w:r w:rsidRPr="004E2F66">
        <w:rPr>
          <w:rFonts w:ascii="Arial" w:hAnsi="Arial" w:cs="Arial"/>
          <w:sz w:val="20"/>
          <w:szCs w:val="20"/>
        </w:rPr>
        <w:t>Defensa Nacional.</w:t>
      </w:r>
    </w:p>
    <w:p w14:paraId="53238C61" w14:textId="77777777" w:rsidR="00E443E8" w:rsidRDefault="00E443E8" w:rsidP="00F70B16">
      <w:pPr>
        <w:jc w:val="both"/>
        <w:rPr>
          <w:rFonts w:ascii="Arial" w:hAnsi="Arial" w:cs="Arial"/>
          <w:b/>
          <w:bCs/>
          <w:sz w:val="20"/>
          <w:szCs w:val="20"/>
        </w:rPr>
      </w:pPr>
    </w:p>
    <w:p w14:paraId="0546D68B" w14:textId="447838B0"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227</w:t>
      </w:r>
      <w:r w:rsidRPr="004E2F66">
        <w:rPr>
          <w:rFonts w:ascii="Arial" w:hAnsi="Arial" w:cs="Arial"/>
          <w:sz w:val="20"/>
          <w:szCs w:val="20"/>
        </w:rPr>
        <w:t>. La Dirección podrá requerir a los propietari</w:t>
      </w:r>
      <w:r>
        <w:rPr>
          <w:rFonts w:ascii="Arial" w:hAnsi="Arial" w:cs="Arial"/>
          <w:sz w:val="20"/>
          <w:szCs w:val="20"/>
        </w:rPr>
        <w:t xml:space="preserve">os o responsables el dictamen o </w:t>
      </w:r>
      <w:r w:rsidRPr="004E2F66">
        <w:rPr>
          <w:rFonts w:ascii="Arial" w:hAnsi="Arial" w:cs="Arial"/>
          <w:sz w:val="20"/>
          <w:szCs w:val="20"/>
        </w:rPr>
        <w:t>constancia de seguridad emitida por la Coordinación de Prot</w:t>
      </w:r>
      <w:r>
        <w:rPr>
          <w:rFonts w:ascii="Arial" w:hAnsi="Arial" w:cs="Arial"/>
          <w:sz w:val="20"/>
          <w:szCs w:val="20"/>
        </w:rPr>
        <w:t xml:space="preserve">ección Civil y del H. Cuerpo de </w:t>
      </w:r>
      <w:r w:rsidRPr="004E2F66">
        <w:rPr>
          <w:rFonts w:ascii="Arial" w:hAnsi="Arial" w:cs="Arial"/>
          <w:sz w:val="20"/>
          <w:szCs w:val="20"/>
        </w:rPr>
        <w:t>Bomberos del Municipio, en la cual conste que las obras o actividades</w:t>
      </w:r>
      <w:r>
        <w:rPr>
          <w:rFonts w:ascii="Arial" w:hAnsi="Arial" w:cs="Arial"/>
          <w:sz w:val="20"/>
          <w:szCs w:val="20"/>
        </w:rPr>
        <w:t xml:space="preserve"> realizadas cumplen </w:t>
      </w:r>
      <w:r w:rsidRPr="004E2F66">
        <w:rPr>
          <w:rFonts w:ascii="Arial" w:hAnsi="Arial" w:cs="Arial"/>
          <w:sz w:val="20"/>
          <w:szCs w:val="20"/>
        </w:rPr>
        <w:t>con las medidas de seguridad necesarias para su ejecución u operación.</w:t>
      </w:r>
    </w:p>
    <w:p w14:paraId="57E6D0FA" w14:textId="77777777" w:rsidR="00E443E8" w:rsidRDefault="00E443E8" w:rsidP="00F70B16">
      <w:pPr>
        <w:jc w:val="both"/>
        <w:rPr>
          <w:rFonts w:ascii="Arial" w:hAnsi="Arial" w:cs="Arial"/>
          <w:b/>
          <w:bCs/>
          <w:sz w:val="20"/>
          <w:szCs w:val="20"/>
        </w:rPr>
      </w:pPr>
    </w:p>
    <w:p w14:paraId="09A1551C" w14:textId="4DEEA96E"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228</w:t>
      </w:r>
      <w:r w:rsidRPr="004E2F66">
        <w:rPr>
          <w:rFonts w:ascii="Arial" w:hAnsi="Arial" w:cs="Arial"/>
          <w:sz w:val="20"/>
          <w:szCs w:val="20"/>
        </w:rPr>
        <w:t>. A efecto de prevenir y contrarrestar incendios</w:t>
      </w:r>
      <w:r>
        <w:rPr>
          <w:rFonts w:ascii="Arial" w:hAnsi="Arial" w:cs="Arial"/>
          <w:sz w:val="20"/>
          <w:szCs w:val="20"/>
        </w:rPr>
        <w:t xml:space="preserve"> forestales y demás situaciones </w:t>
      </w:r>
      <w:r w:rsidRPr="004E2F66">
        <w:rPr>
          <w:rFonts w:ascii="Arial" w:hAnsi="Arial" w:cs="Arial"/>
          <w:sz w:val="20"/>
          <w:szCs w:val="20"/>
        </w:rPr>
        <w:t>de peligro en las zonas de riesgo o en las áreas montañosas, los ocupante</w:t>
      </w:r>
      <w:r>
        <w:rPr>
          <w:rFonts w:ascii="Arial" w:hAnsi="Arial" w:cs="Arial"/>
          <w:sz w:val="20"/>
          <w:szCs w:val="20"/>
        </w:rPr>
        <w:t xml:space="preserve">s y propietarios </w:t>
      </w:r>
      <w:r w:rsidRPr="004E2F66">
        <w:rPr>
          <w:rFonts w:ascii="Arial" w:hAnsi="Arial" w:cs="Arial"/>
          <w:sz w:val="20"/>
          <w:szCs w:val="20"/>
        </w:rPr>
        <w:t xml:space="preserve">de los predios localizados en dichas zonas están </w:t>
      </w:r>
      <w:r>
        <w:rPr>
          <w:rFonts w:ascii="Arial" w:hAnsi="Arial" w:cs="Arial"/>
          <w:sz w:val="20"/>
          <w:szCs w:val="20"/>
        </w:rPr>
        <w:t xml:space="preserve">obligados a cooperar, de manera </w:t>
      </w:r>
      <w:r w:rsidRPr="004E2F66">
        <w:rPr>
          <w:rFonts w:ascii="Arial" w:hAnsi="Arial" w:cs="Arial"/>
          <w:sz w:val="20"/>
          <w:szCs w:val="20"/>
        </w:rPr>
        <w:t>coordinada con la autoridad municipal, en la implementaci</w:t>
      </w:r>
      <w:r>
        <w:rPr>
          <w:rFonts w:ascii="Arial" w:hAnsi="Arial" w:cs="Arial"/>
          <w:sz w:val="20"/>
          <w:szCs w:val="20"/>
        </w:rPr>
        <w:t xml:space="preserve">ón de los planes de prevención, </w:t>
      </w:r>
      <w:r w:rsidRPr="004E2F66">
        <w:rPr>
          <w:rFonts w:ascii="Arial" w:hAnsi="Arial" w:cs="Arial"/>
          <w:sz w:val="20"/>
          <w:szCs w:val="20"/>
        </w:rPr>
        <w:t>auxilio y apoyo ante situaciones de emergencia.</w:t>
      </w:r>
    </w:p>
    <w:p w14:paraId="0D4AD902" w14:textId="77777777" w:rsidR="00F70B16" w:rsidRDefault="00F70B16" w:rsidP="00F70B16">
      <w:pPr>
        <w:jc w:val="both"/>
        <w:rPr>
          <w:rFonts w:ascii="Arial" w:hAnsi="Arial" w:cs="Arial"/>
          <w:sz w:val="20"/>
          <w:szCs w:val="20"/>
        </w:rPr>
      </w:pPr>
    </w:p>
    <w:p w14:paraId="3AF277C9" w14:textId="77777777" w:rsidR="00E443E8" w:rsidRDefault="00E443E8" w:rsidP="00F70B16">
      <w:pPr>
        <w:jc w:val="center"/>
        <w:rPr>
          <w:rFonts w:ascii="Arial" w:hAnsi="Arial" w:cs="Arial"/>
          <w:b/>
          <w:sz w:val="22"/>
          <w:szCs w:val="22"/>
        </w:rPr>
      </w:pPr>
    </w:p>
    <w:p w14:paraId="77706A6B" w14:textId="7CAE0493" w:rsidR="00F70B16" w:rsidRDefault="00F70B16" w:rsidP="00F70B16">
      <w:pPr>
        <w:jc w:val="center"/>
        <w:rPr>
          <w:rFonts w:ascii="Arial" w:hAnsi="Arial" w:cs="Arial"/>
          <w:b/>
          <w:sz w:val="22"/>
          <w:szCs w:val="22"/>
        </w:rPr>
      </w:pPr>
      <w:r w:rsidRPr="00E443E8">
        <w:rPr>
          <w:rFonts w:ascii="Arial" w:hAnsi="Arial" w:cs="Arial"/>
          <w:b/>
          <w:sz w:val="22"/>
          <w:szCs w:val="22"/>
        </w:rPr>
        <w:t>TÍTULO DÉCIMO</w:t>
      </w:r>
    </w:p>
    <w:p w14:paraId="6B45472F"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PARTICIPACIÓN SOCIAL Y DE LA DENUNCIA POPULAR</w:t>
      </w:r>
    </w:p>
    <w:p w14:paraId="08C25F84" w14:textId="77777777" w:rsidR="00E443E8" w:rsidRDefault="00E443E8" w:rsidP="00F70B16">
      <w:pPr>
        <w:jc w:val="center"/>
        <w:rPr>
          <w:rFonts w:ascii="Arial" w:hAnsi="Arial" w:cs="Arial"/>
          <w:b/>
          <w:sz w:val="22"/>
          <w:szCs w:val="22"/>
        </w:rPr>
      </w:pPr>
    </w:p>
    <w:p w14:paraId="1FFB63B4" w14:textId="29CBC146" w:rsidR="00F70B16" w:rsidRDefault="00F70B16" w:rsidP="00F70B16">
      <w:pPr>
        <w:jc w:val="center"/>
        <w:rPr>
          <w:rFonts w:ascii="Arial" w:hAnsi="Arial" w:cs="Arial"/>
          <w:b/>
          <w:sz w:val="22"/>
          <w:szCs w:val="22"/>
        </w:rPr>
      </w:pPr>
      <w:r w:rsidRPr="00E443E8">
        <w:rPr>
          <w:rFonts w:ascii="Arial" w:hAnsi="Arial" w:cs="Arial"/>
          <w:b/>
          <w:sz w:val="22"/>
          <w:szCs w:val="22"/>
        </w:rPr>
        <w:t>CAPÍTULO PRIMERO</w:t>
      </w:r>
    </w:p>
    <w:p w14:paraId="5DFB0084"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PROMOCIÓN DE LA PARTICIPACIÓN SOCIAL</w:t>
      </w:r>
    </w:p>
    <w:p w14:paraId="7035E6BA" w14:textId="77777777" w:rsidR="00E443E8" w:rsidRPr="00E443E8" w:rsidRDefault="00E443E8" w:rsidP="00F70B16">
      <w:pPr>
        <w:jc w:val="center"/>
        <w:rPr>
          <w:rFonts w:ascii="Arial" w:hAnsi="Arial" w:cs="Arial"/>
          <w:b/>
          <w:sz w:val="22"/>
          <w:szCs w:val="22"/>
        </w:rPr>
      </w:pPr>
    </w:p>
    <w:p w14:paraId="44E3C801" w14:textId="77777777" w:rsidR="00E443E8" w:rsidRPr="00E443E8" w:rsidRDefault="00E443E8" w:rsidP="00F70B16">
      <w:pPr>
        <w:jc w:val="center"/>
        <w:rPr>
          <w:rFonts w:ascii="Arial" w:hAnsi="Arial" w:cs="Arial"/>
          <w:b/>
          <w:sz w:val="22"/>
          <w:szCs w:val="22"/>
        </w:rPr>
      </w:pPr>
    </w:p>
    <w:p w14:paraId="0A2CACA3"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229</w:t>
      </w:r>
      <w:r w:rsidRPr="004E2F66">
        <w:rPr>
          <w:rFonts w:ascii="Arial" w:hAnsi="Arial" w:cs="Arial"/>
          <w:sz w:val="20"/>
          <w:szCs w:val="20"/>
        </w:rPr>
        <w:t xml:space="preserve">. La Subdirección con el apoyo del Comité y </w:t>
      </w:r>
      <w:r>
        <w:rPr>
          <w:rFonts w:ascii="Arial" w:hAnsi="Arial" w:cs="Arial"/>
          <w:sz w:val="20"/>
          <w:szCs w:val="20"/>
        </w:rPr>
        <w:t xml:space="preserve">el Consejo, en el ámbito de sus </w:t>
      </w:r>
      <w:r w:rsidRPr="004E2F66">
        <w:rPr>
          <w:rFonts w:ascii="Arial" w:hAnsi="Arial" w:cs="Arial"/>
          <w:sz w:val="20"/>
          <w:szCs w:val="20"/>
        </w:rPr>
        <w:t>respectivas competencias, promoverán la cultura ambie</w:t>
      </w:r>
      <w:r>
        <w:rPr>
          <w:rFonts w:ascii="Arial" w:hAnsi="Arial" w:cs="Arial"/>
          <w:sz w:val="20"/>
          <w:szCs w:val="20"/>
        </w:rPr>
        <w:t xml:space="preserve">ntal y programas de educación y </w:t>
      </w:r>
      <w:r w:rsidRPr="004E2F66">
        <w:rPr>
          <w:rFonts w:ascii="Arial" w:hAnsi="Arial" w:cs="Arial"/>
          <w:sz w:val="20"/>
          <w:szCs w:val="20"/>
        </w:rPr>
        <w:t>cambio climático para el fortalecimiento de la conciencia de los habit</w:t>
      </w:r>
      <w:r>
        <w:rPr>
          <w:rFonts w:ascii="Arial" w:hAnsi="Arial" w:cs="Arial"/>
          <w:sz w:val="20"/>
          <w:szCs w:val="20"/>
        </w:rPr>
        <w:t xml:space="preserve">antes del Municipio a </w:t>
      </w:r>
      <w:r w:rsidRPr="004E2F66">
        <w:rPr>
          <w:rFonts w:ascii="Arial" w:hAnsi="Arial" w:cs="Arial"/>
          <w:sz w:val="20"/>
          <w:szCs w:val="20"/>
        </w:rPr>
        <w:t>través de:</w:t>
      </w:r>
    </w:p>
    <w:p w14:paraId="013B08BE" w14:textId="77777777" w:rsidR="00E443E8" w:rsidRDefault="00E443E8" w:rsidP="00F70B16">
      <w:pPr>
        <w:jc w:val="both"/>
        <w:rPr>
          <w:rFonts w:ascii="Arial" w:hAnsi="Arial" w:cs="Arial"/>
          <w:sz w:val="20"/>
          <w:szCs w:val="20"/>
        </w:rPr>
      </w:pPr>
    </w:p>
    <w:p w14:paraId="6EE79E30" w14:textId="1A870152" w:rsidR="00F70B16" w:rsidRPr="0012249E" w:rsidRDefault="00F70B16" w:rsidP="00E74739">
      <w:pPr>
        <w:pStyle w:val="Prrafodelista"/>
        <w:numPr>
          <w:ilvl w:val="0"/>
          <w:numId w:val="71"/>
        </w:numPr>
        <w:jc w:val="both"/>
        <w:rPr>
          <w:rFonts w:ascii="Arial" w:hAnsi="Arial" w:cs="Arial"/>
          <w:sz w:val="20"/>
          <w:szCs w:val="20"/>
        </w:rPr>
      </w:pPr>
      <w:r w:rsidRPr="0012249E">
        <w:rPr>
          <w:rFonts w:ascii="Arial" w:hAnsi="Arial" w:cs="Arial"/>
          <w:sz w:val="20"/>
          <w:szCs w:val="20"/>
        </w:rPr>
        <w:t>Campañas en medios de comunicación masivos;</w:t>
      </w:r>
    </w:p>
    <w:p w14:paraId="41652596" w14:textId="77777777" w:rsidR="00E443E8" w:rsidRDefault="00E443E8" w:rsidP="0012249E">
      <w:pPr>
        <w:jc w:val="both"/>
        <w:rPr>
          <w:rFonts w:ascii="Arial" w:hAnsi="Arial" w:cs="Arial"/>
          <w:sz w:val="20"/>
          <w:szCs w:val="20"/>
        </w:rPr>
      </w:pPr>
    </w:p>
    <w:p w14:paraId="46AC8163" w14:textId="6436529D" w:rsidR="00F70B16" w:rsidRPr="0012249E" w:rsidRDefault="00F70B16" w:rsidP="00E74739">
      <w:pPr>
        <w:pStyle w:val="Prrafodelista"/>
        <w:numPr>
          <w:ilvl w:val="0"/>
          <w:numId w:val="71"/>
        </w:numPr>
        <w:jc w:val="both"/>
        <w:rPr>
          <w:rFonts w:ascii="Arial" w:hAnsi="Arial" w:cs="Arial"/>
          <w:sz w:val="20"/>
          <w:szCs w:val="20"/>
        </w:rPr>
      </w:pPr>
      <w:r w:rsidRPr="0012249E">
        <w:rPr>
          <w:rFonts w:ascii="Arial" w:hAnsi="Arial" w:cs="Arial"/>
          <w:sz w:val="20"/>
          <w:szCs w:val="20"/>
        </w:rPr>
        <w:t xml:space="preserve">Foros, ferias y eventos que promuevan la cultura y educación ambiental; y </w:t>
      </w:r>
    </w:p>
    <w:p w14:paraId="7EEB736B" w14:textId="77777777" w:rsidR="00E443E8" w:rsidRDefault="00E443E8" w:rsidP="0012249E">
      <w:pPr>
        <w:jc w:val="both"/>
        <w:rPr>
          <w:rFonts w:ascii="Arial" w:hAnsi="Arial" w:cs="Arial"/>
          <w:sz w:val="20"/>
          <w:szCs w:val="20"/>
        </w:rPr>
      </w:pPr>
    </w:p>
    <w:p w14:paraId="62EC86CF" w14:textId="2A81C336" w:rsidR="00F70B16" w:rsidRPr="0012249E" w:rsidRDefault="00F70B16" w:rsidP="00E74739">
      <w:pPr>
        <w:pStyle w:val="Prrafodelista"/>
        <w:numPr>
          <w:ilvl w:val="0"/>
          <w:numId w:val="71"/>
        </w:numPr>
        <w:jc w:val="both"/>
        <w:rPr>
          <w:rFonts w:ascii="Arial" w:hAnsi="Arial" w:cs="Arial"/>
          <w:sz w:val="20"/>
          <w:szCs w:val="20"/>
        </w:rPr>
      </w:pPr>
      <w:r w:rsidRPr="0012249E">
        <w:rPr>
          <w:rFonts w:ascii="Arial" w:hAnsi="Arial" w:cs="Arial"/>
          <w:sz w:val="20"/>
          <w:szCs w:val="20"/>
        </w:rPr>
        <w:t>Las demás estrategias y actividades que considere pertinentes.</w:t>
      </w:r>
    </w:p>
    <w:p w14:paraId="2C74643D" w14:textId="77777777" w:rsidR="00E443E8" w:rsidRDefault="00E443E8" w:rsidP="00F70B16">
      <w:pPr>
        <w:jc w:val="both"/>
        <w:rPr>
          <w:rFonts w:ascii="Arial" w:hAnsi="Arial" w:cs="Arial"/>
          <w:b/>
          <w:bCs/>
          <w:sz w:val="20"/>
          <w:szCs w:val="20"/>
        </w:rPr>
      </w:pPr>
    </w:p>
    <w:p w14:paraId="26FC96DB" w14:textId="3C3DDDD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230</w:t>
      </w:r>
      <w:r w:rsidRPr="004E2F66">
        <w:rPr>
          <w:rFonts w:ascii="Arial" w:hAnsi="Arial" w:cs="Arial"/>
          <w:sz w:val="20"/>
          <w:szCs w:val="20"/>
        </w:rPr>
        <w:t>. El Municipio, a través de los comités de veci</w:t>
      </w:r>
      <w:r>
        <w:rPr>
          <w:rFonts w:ascii="Arial" w:hAnsi="Arial" w:cs="Arial"/>
          <w:sz w:val="20"/>
          <w:szCs w:val="20"/>
        </w:rPr>
        <w:t xml:space="preserve">nos, promoverá la participación </w:t>
      </w:r>
      <w:r w:rsidRPr="004E2F66">
        <w:rPr>
          <w:rFonts w:ascii="Arial" w:hAnsi="Arial" w:cs="Arial"/>
          <w:sz w:val="20"/>
          <w:szCs w:val="20"/>
        </w:rPr>
        <w:t>de los ciudadanos en la elaboración e implementación de l</w:t>
      </w:r>
      <w:r>
        <w:rPr>
          <w:rFonts w:ascii="Arial" w:hAnsi="Arial" w:cs="Arial"/>
          <w:sz w:val="20"/>
          <w:szCs w:val="20"/>
        </w:rPr>
        <w:t xml:space="preserve">a estrategia general de cuidado </w:t>
      </w:r>
      <w:r w:rsidRPr="004E2F66">
        <w:rPr>
          <w:rFonts w:ascii="Arial" w:hAnsi="Arial" w:cs="Arial"/>
          <w:sz w:val="20"/>
          <w:szCs w:val="20"/>
        </w:rPr>
        <w:t>al medio ambiente y de acción ante el cambio climático para formar conciencia.</w:t>
      </w:r>
    </w:p>
    <w:p w14:paraId="7B25B591" w14:textId="77777777" w:rsidR="00E443E8" w:rsidRDefault="00E443E8" w:rsidP="00F70B16">
      <w:pPr>
        <w:jc w:val="both"/>
        <w:rPr>
          <w:rFonts w:ascii="Arial" w:hAnsi="Arial" w:cs="Arial"/>
          <w:b/>
          <w:bCs/>
          <w:sz w:val="20"/>
          <w:szCs w:val="20"/>
        </w:rPr>
      </w:pPr>
    </w:p>
    <w:p w14:paraId="4334195D" w14:textId="553F5ED3"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231</w:t>
      </w:r>
      <w:r w:rsidRPr="004E2F66">
        <w:rPr>
          <w:rFonts w:ascii="Arial" w:hAnsi="Arial" w:cs="Arial"/>
          <w:sz w:val="20"/>
          <w:szCs w:val="20"/>
        </w:rPr>
        <w:t>. El Municipio, a través de la Subdire</w:t>
      </w:r>
      <w:r>
        <w:rPr>
          <w:rFonts w:ascii="Arial" w:hAnsi="Arial" w:cs="Arial"/>
          <w:sz w:val="20"/>
          <w:szCs w:val="20"/>
        </w:rPr>
        <w:t xml:space="preserve">cción de Ecología, promoverá la </w:t>
      </w:r>
      <w:r w:rsidRPr="004E2F66">
        <w:rPr>
          <w:rFonts w:ascii="Arial" w:hAnsi="Arial" w:cs="Arial"/>
          <w:sz w:val="20"/>
          <w:szCs w:val="20"/>
        </w:rPr>
        <w:t xml:space="preserve">conformación de clubes de ecología en las escuelas </w:t>
      </w:r>
      <w:r>
        <w:rPr>
          <w:rFonts w:ascii="Arial" w:hAnsi="Arial" w:cs="Arial"/>
          <w:sz w:val="20"/>
          <w:szCs w:val="20"/>
        </w:rPr>
        <w:t xml:space="preserve">de nivel básico, para tener una </w:t>
      </w:r>
      <w:r w:rsidRPr="004E2F66">
        <w:rPr>
          <w:rFonts w:ascii="Arial" w:hAnsi="Arial" w:cs="Arial"/>
          <w:sz w:val="20"/>
          <w:szCs w:val="20"/>
        </w:rPr>
        <w:t>estructura activa de promoción y cuidado al medio ambi</w:t>
      </w:r>
      <w:r>
        <w:rPr>
          <w:rFonts w:ascii="Arial" w:hAnsi="Arial" w:cs="Arial"/>
          <w:sz w:val="20"/>
          <w:szCs w:val="20"/>
        </w:rPr>
        <w:t xml:space="preserve">ente y de acción ante el cambio </w:t>
      </w:r>
      <w:r w:rsidRPr="004E2F66">
        <w:rPr>
          <w:rFonts w:ascii="Arial" w:hAnsi="Arial" w:cs="Arial"/>
          <w:sz w:val="20"/>
          <w:szCs w:val="20"/>
        </w:rPr>
        <w:t>climático.</w:t>
      </w:r>
    </w:p>
    <w:p w14:paraId="73E7DC17" w14:textId="77777777" w:rsidR="00E443E8" w:rsidRDefault="00E443E8" w:rsidP="00F70B16">
      <w:pPr>
        <w:jc w:val="both"/>
        <w:rPr>
          <w:rFonts w:ascii="Arial" w:hAnsi="Arial" w:cs="Arial"/>
          <w:b/>
          <w:bCs/>
          <w:sz w:val="20"/>
          <w:szCs w:val="20"/>
        </w:rPr>
      </w:pPr>
    </w:p>
    <w:p w14:paraId="40BDDB67" w14:textId="163B16D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232</w:t>
      </w:r>
      <w:r w:rsidRPr="004E2F66">
        <w:rPr>
          <w:rFonts w:ascii="Arial" w:hAnsi="Arial" w:cs="Arial"/>
          <w:sz w:val="20"/>
          <w:szCs w:val="20"/>
        </w:rPr>
        <w:t>. La Dirección y el Comité, promoverán ante la inic</w:t>
      </w:r>
      <w:r>
        <w:rPr>
          <w:rFonts w:ascii="Arial" w:hAnsi="Arial" w:cs="Arial"/>
          <w:sz w:val="20"/>
          <w:szCs w:val="20"/>
        </w:rPr>
        <w:t xml:space="preserve">iativa privada su participación </w:t>
      </w:r>
      <w:r w:rsidRPr="004E2F66">
        <w:rPr>
          <w:rFonts w:ascii="Arial" w:hAnsi="Arial" w:cs="Arial"/>
          <w:sz w:val="20"/>
          <w:szCs w:val="20"/>
        </w:rPr>
        <w:t>con acciones de responsabilidad ambiental y buenas prácticas.</w:t>
      </w:r>
    </w:p>
    <w:p w14:paraId="1FFC5383" w14:textId="77777777" w:rsidR="00E443E8" w:rsidRDefault="00E443E8" w:rsidP="00F70B16">
      <w:pPr>
        <w:jc w:val="both"/>
        <w:rPr>
          <w:rFonts w:ascii="Arial" w:hAnsi="Arial" w:cs="Arial"/>
          <w:b/>
          <w:bCs/>
          <w:sz w:val="20"/>
          <w:szCs w:val="20"/>
        </w:rPr>
      </w:pPr>
    </w:p>
    <w:p w14:paraId="493484DB" w14:textId="6A73B528" w:rsidR="008F1263" w:rsidRDefault="00F70B16" w:rsidP="008F1263">
      <w:pPr>
        <w:jc w:val="both"/>
        <w:rPr>
          <w:rFonts w:ascii="Arial" w:hAnsi="Arial" w:cs="Arial"/>
          <w:sz w:val="20"/>
          <w:szCs w:val="20"/>
        </w:rPr>
      </w:pPr>
      <w:r w:rsidRPr="001672BD">
        <w:rPr>
          <w:rFonts w:ascii="Arial" w:hAnsi="Arial" w:cs="Arial"/>
          <w:b/>
          <w:bCs/>
          <w:sz w:val="20"/>
          <w:szCs w:val="20"/>
        </w:rPr>
        <w:t>Artículo 233.</w:t>
      </w:r>
      <w:r w:rsidRPr="004E2F66">
        <w:rPr>
          <w:rFonts w:ascii="Arial" w:hAnsi="Arial" w:cs="Arial"/>
          <w:sz w:val="20"/>
          <w:szCs w:val="20"/>
        </w:rPr>
        <w:t xml:space="preserve"> El Ayuntamiento entregará el Premio</w:t>
      </w:r>
      <w:r>
        <w:rPr>
          <w:rFonts w:ascii="Arial" w:hAnsi="Arial" w:cs="Arial"/>
          <w:sz w:val="20"/>
          <w:szCs w:val="20"/>
        </w:rPr>
        <w:t xml:space="preserve"> Municipal del Cuidado al Medio </w:t>
      </w:r>
      <w:r w:rsidR="008F1263">
        <w:rPr>
          <w:rFonts w:ascii="Arial" w:hAnsi="Arial" w:cs="Arial"/>
          <w:sz w:val="20"/>
          <w:szCs w:val="20"/>
        </w:rPr>
        <w:t>Ambiente del Municipio de Chihuahua</w:t>
      </w:r>
      <w:r w:rsidRPr="004E2F66">
        <w:rPr>
          <w:rFonts w:ascii="Arial" w:hAnsi="Arial" w:cs="Arial"/>
          <w:sz w:val="20"/>
          <w:szCs w:val="20"/>
        </w:rPr>
        <w:t xml:space="preserve"> al sector privado, social </w:t>
      </w:r>
      <w:r>
        <w:rPr>
          <w:rFonts w:ascii="Arial" w:hAnsi="Arial" w:cs="Arial"/>
          <w:sz w:val="20"/>
          <w:szCs w:val="20"/>
        </w:rPr>
        <w:t xml:space="preserve">y académico, cuyos requisitos y </w:t>
      </w:r>
      <w:r w:rsidRPr="004E2F66">
        <w:rPr>
          <w:rFonts w:ascii="Arial" w:hAnsi="Arial" w:cs="Arial"/>
          <w:sz w:val="20"/>
          <w:szCs w:val="20"/>
        </w:rPr>
        <w:t xml:space="preserve">demás aspectos se </w:t>
      </w:r>
      <w:r w:rsidRPr="004E2F66">
        <w:rPr>
          <w:rFonts w:ascii="Arial" w:hAnsi="Arial" w:cs="Arial"/>
          <w:sz w:val="20"/>
          <w:szCs w:val="20"/>
        </w:rPr>
        <w:lastRenderedPageBreak/>
        <w:t>regirán por las disposiciones establecidas</w:t>
      </w:r>
      <w:r>
        <w:rPr>
          <w:rFonts w:ascii="Arial" w:hAnsi="Arial" w:cs="Arial"/>
          <w:sz w:val="20"/>
          <w:szCs w:val="20"/>
        </w:rPr>
        <w:t xml:space="preserve"> en la respectiva convocatoria. </w:t>
      </w:r>
      <w:r w:rsidR="008F1263" w:rsidRPr="00187398">
        <w:rPr>
          <w:rFonts w:ascii="Arial" w:hAnsi="Arial" w:cs="Arial"/>
          <w:b/>
          <w:sz w:val="16"/>
          <w:szCs w:val="16"/>
        </w:rPr>
        <w:t>(Artículo</w:t>
      </w:r>
      <w:r w:rsidR="008F1263">
        <w:rPr>
          <w:rFonts w:ascii="Arial" w:hAnsi="Arial" w:cs="Arial"/>
          <w:b/>
          <w:sz w:val="16"/>
          <w:szCs w:val="16"/>
        </w:rPr>
        <w:t xml:space="preserve"> reforma</w:t>
      </w:r>
      <w:r w:rsidR="0012249E">
        <w:rPr>
          <w:rFonts w:ascii="Arial" w:hAnsi="Arial" w:cs="Arial"/>
          <w:b/>
          <w:sz w:val="16"/>
          <w:szCs w:val="16"/>
        </w:rPr>
        <w:t>do por a</w:t>
      </w:r>
      <w:r w:rsidR="008F1263" w:rsidRPr="00187398">
        <w:rPr>
          <w:rFonts w:ascii="Arial" w:hAnsi="Arial" w:cs="Arial"/>
          <w:b/>
          <w:sz w:val="16"/>
          <w:szCs w:val="16"/>
        </w:rPr>
        <w:t>cuerdo publicado en la Gace</w:t>
      </w:r>
      <w:r w:rsidR="0012249E">
        <w:rPr>
          <w:rFonts w:ascii="Arial" w:hAnsi="Arial" w:cs="Arial"/>
          <w:b/>
          <w:sz w:val="16"/>
          <w:szCs w:val="16"/>
        </w:rPr>
        <w:t>ta Municipal</w:t>
      </w:r>
      <w:r w:rsidR="008F1263" w:rsidRPr="00187398">
        <w:rPr>
          <w:rFonts w:ascii="Arial" w:hAnsi="Arial" w:cs="Arial"/>
          <w:b/>
          <w:sz w:val="16"/>
          <w:szCs w:val="16"/>
        </w:rPr>
        <w:t xml:space="preserve"> de Chihuahua No. 239-I, de fecha 14 de junio de 2022).</w:t>
      </w:r>
    </w:p>
    <w:p w14:paraId="4BF45391" w14:textId="571A776D" w:rsidR="00F9544D" w:rsidRDefault="00F9544D" w:rsidP="00F70B16">
      <w:pPr>
        <w:jc w:val="both"/>
        <w:rPr>
          <w:rFonts w:ascii="Arial" w:hAnsi="Arial" w:cs="Arial"/>
          <w:sz w:val="20"/>
          <w:szCs w:val="20"/>
        </w:rPr>
      </w:pPr>
    </w:p>
    <w:p w14:paraId="4E96D75B" w14:textId="340FE8F3"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El Municipio establecerá una jornada anual de promoción </w:t>
      </w:r>
      <w:r>
        <w:rPr>
          <w:rFonts w:ascii="Arial" w:hAnsi="Arial" w:cs="Arial"/>
          <w:sz w:val="20"/>
          <w:szCs w:val="20"/>
        </w:rPr>
        <w:t xml:space="preserve">a la cultura ambiental y cambio </w:t>
      </w:r>
      <w:r w:rsidRPr="004E2F66">
        <w:rPr>
          <w:rFonts w:ascii="Arial" w:hAnsi="Arial" w:cs="Arial"/>
          <w:sz w:val="20"/>
          <w:szCs w:val="20"/>
        </w:rPr>
        <w:t>climático con motivo del Día Mundial del Medio Ambiente.</w:t>
      </w:r>
    </w:p>
    <w:p w14:paraId="0BD0AF34" w14:textId="77777777" w:rsidR="00F70B16" w:rsidRDefault="00F70B16" w:rsidP="00F70B16">
      <w:pPr>
        <w:jc w:val="both"/>
        <w:rPr>
          <w:rFonts w:ascii="Arial" w:hAnsi="Arial" w:cs="Arial"/>
          <w:b/>
          <w:szCs w:val="20"/>
        </w:rPr>
      </w:pPr>
    </w:p>
    <w:p w14:paraId="66E54274" w14:textId="6B2DE07C" w:rsidR="00F70B16" w:rsidRPr="00E443E8" w:rsidRDefault="00F70B16" w:rsidP="00F70B16">
      <w:pPr>
        <w:jc w:val="center"/>
        <w:rPr>
          <w:rFonts w:ascii="Arial" w:hAnsi="Arial" w:cs="Arial"/>
          <w:b/>
          <w:sz w:val="22"/>
          <w:szCs w:val="22"/>
        </w:rPr>
      </w:pPr>
      <w:r w:rsidRPr="00E443E8">
        <w:rPr>
          <w:rFonts w:ascii="Arial" w:hAnsi="Arial" w:cs="Arial"/>
          <w:b/>
          <w:sz w:val="22"/>
          <w:szCs w:val="22"/>
        </w:rPr>
        <w:t>CAPÍTULO SEGUNDO</w:t>
      </w:r>
    </w:p>
    <w:p w14:paraId="5F8F3908"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DIFUSIÓN</w:t>
      </w:r>
    </w:p>
    <w:p w14:paraId="5A09E5E3" w14:textId="77777777" w:rsidR="00E443E8" w:rsidRPr="00D751D0" w:rsidRDefault="00E443E8" w:rsidP="00F70B16">
      <w:pPr>
        <w:jc w:val="center"/>
        <w:rPr>
          <w:rFonts w:ascii="Arial" w:hAnsi="Arial" w:cs="Arial"/>
          <w:b/>
          <w:szCs w:val="20"/>
        </w:rPr>
      </w:pPr>
    </w:p>
    <w:p w14:paraId="04335228" w14:textId="75661F95" w:rsidR="00F70B16" w:rsidRDefault="00F70B16" w:rsidP="00F70B16">
      <w:pPr>
        <w:jc w:val="both"/>
        <w:rPr>
          <w:rFonts w:ascii="Arial" w:hAnsi="Arial" w:cs="Arial"/>
          <w:sz w:val="20"/>
          <w:szCs w:val="20"/>
        </w:rPr>
      </w:pPr>
      <w:r w:rsidRPr="001672BD">
        <w:rPr>
          <w:rFonts w:ascii="Arial" w:hAnsi="Arial" w:cs="Arial"/>
          <w:b/>
          <w:bCs/>
          <w:sz w:val="20"/>
          <w:szCs w:val="20"/>
        </w:rPr>
        <w:t>Artículo 234</w:t>
      </w:r>
      <w:r w:rsidRPr="004E2F66">
        <w:rPr>
          <w:rFonts w:ascii="Arial" w:hAnsi="Arial" w:cs="Arial"/>
          <w:sz w:val="20"/>
          <w:szCs w:val="20"/>
        </w:rPr>
        <w:t>. El Municipio difundirá un calendario ecol</w:t>
      </w:r>
      <w:r>
        <w:rPr>
          <w:rFonts w:ascii="Arial" w:hAnsi="Arial" w:cs="Arial"/>
          <w:sz w:val="20"/>
          <w:szCs w:val="20"/>
        </w:rPr>
        <w:t xml:space="preserve">ógico donde se especifiquen las </w:t>
      </w:r>
      <w:r w:rsidRPr="004E2F66">
        <w:rPr>
          <w:rFonts w:ascii="Arial" w:hAnsi="Arial" w:cs="Arial"/>
          <w:sz w:val="20"/>
          <w:szCs w:val="20"/>
        </w:rPr>
        <w:t>fechas y las acciones permitidas en materia del cuidado del medio ambiente, tales como:</w:t>
      </w:r>
    </w:p>
    <w:p w14:paraId="69D69BE6" w14:textId="77777777" w:rsidR="00E443E8" w:rsidRPr="004E2F66" w:rsidRDefault="00E443E8" w:rsidP="00F70B16">
      <w:pPr>
        <w:jc w:val="both"/>
        <w:rPr>
          <w:rFonts w:ascii="Arial" w:hAnsi="Arial" w:cs="Arial"/>
          <w:sz w:val="20"/>
          <w:szCs w:val="20"/>
        </w:rPr>
      </w:pPr>
    </w:p>
    <w:p w14:paraId="3FE37F3B" w14:textId="290A44D0"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Ciclo estacional y así como consejos para cada uno;</w:t>
      </w:r>
    </w:p>
    <w:p w14:paraId="467DC833" w14:textId="77777777" w:rsidR="00E443E8" w:rsidRDefault="00E443E8" w:rsidP="0012249E">
      <w:pPr>
        <w:jc w:val="both"/>
        <w:rPr>
          <w:rFonts w:ascii="Arial" w:hAnsi="Arial" w:cs="Arial"/>
          <w:sz w:val="20"/>
          <w:szCs w:val="20"/>
        </w:rPr>
      </w:pPr>
    </w:p>
    <w:p w14:paraId="1594C4D7" w14:textId="69201E43"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Programas de limpieza en colonias;</w:t>
      </w:r>
    </w:p>
    <w:p w14:paraId="393B449F" w14:textId="77777777" w:rsidR="00E443E8" w:rsidRDefault="00E443E8" w:rsidP="0012249E">
      <w:pPr>
        <w:jc w:val="both"/>
        <w:rPr>
          <w:rFonts w:ascii="Arial" w:hAnsi="Arial" w:cs="Arial"/>
          <w:sz w:val="20"/>
          <w:szCs w:val="20"/>
        </w:rPr>
      </w:pPr>
    </w:p>
    <w:p w14:paraId="07502DBF" w14:textId="649FEFD8"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Programa de reuniones del Comité Municipal de Ecología y Cambio Climático;</w:t>
      </w:r>
    </w:p>
    <w:p w14:paraId="10E73B73" w14:textId="77777777" w:rsidR="00E443E8" w:rsidRDefault="00E443E8" w:rsidP="0012249E">
      <w:pPr>
        <w:jc w:val="both"/>
        <w:rPr>
          <w:rFonts w:ascii="Arial" w:hAnsi="Arial" w:cs="Arial"/>
          <w:sz w:val="20"/>
          <w:szCs w:val="20"/>
        </w:rPr>
      </w:pPr>
    </w:p>
    <w:p w14:paraId="29F7B05C" w14:textId="233C017E"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Efemérides alusivas al Medio Ambiente; y</w:t>
      </w:r>
    </w:p>
    <w:p w14:paraId="43D3ECC8" w14:textId="77777777" w:rsidR="00E443E8" w:rsidRDefault="00E443E8" w:rsidP="0012249E">
      <w:pPr>
        <w:jc w:val="both"/>
        <w:rPr>
          <w:rFonts w:ascii="Arial" w:hAnsi="Arial" w:cs="Arial"/>
          <w:sz w:val="20"/>
          <w:szCs w:val="20"/>
        </w:rPr>
      </w:pPr>
    </w:p>
    <w:p w14:paraId="1E358733" w14:textId="38894E6D" w:rsidR="00F70B16" w:rsidRPr="0012249E" w:rsidRDefault="00F70B16" w:rsidP="00E74739">
      <w:pPr>
        <w:pStyle w:val="Prrafodelista"/>
        <w:numPr>
          <w:ilvl w:val="0"/>
          <w:numId w:val="72"/>
        </w:numPr>
        <w:jc w:val="both"/>
        <w:rPr>
          <w:rFonts w:ascii="Arial" w:hAnsi="Arial" w:cs="Arial"/>
          <w:sz w:val="20"/>
          <w:szCs w:val="20"/>
        </w:rPr>
      </w:pPr>
      <w:r w:rsidRPr="0012249E">
        <w:rPr>
          <w:rFonts w:ascii="Arial" w:hAnsi="Arial" w:cs="Arial"/>
          <w:sz w:val="20"/>
          <w:szCs w:val="20"/>
        </w:rPr>
        <w:t>Las actividades que se establezcan para la promoción de la participación social en este Reglamento.</w:t>
      </w:r>
    </w:p>
    <w:p w14:paraId="39F41C00" w14:textId="77777777" w:rsidR="00E443E8" w:rsidRDefault="00E443E8" w:rsidP="0012249E">
      <w:pPr>
        <w:jc w:val="both"/>
        <w:rPr>
          <w:rFonts w:ascii="Arial" w:hAnsi="Arial" w:cs="Arial"/>
          <w:b/>
          <w:bCs/>
          <w:sz w:val="20"/>
          <w:szCs w:val="20"/>
        </w:rPr>
      </w:pPr>
    </w:p>
    <w:p w14:paraId="069077D6" w14:textId="6D2B875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235</w:t>
      </w:r>
      <w:r w:rsidRPr="004E2F66">
        <w:rPr>
          <w:rFonts w:ascii="Arial" w:hAnsi="Arial" w:cs="Arial"/>
          <w:sz w:val="20"/>
          <w:szCs w:val="20"/>
        </w:rPr>
        <w:t>. Los recibos que emita la Tesorería Munici</w:t>
      </w:r>
      <w:r>
        <w:rPr>
          <w:rFonts w:ascii="Arial" w:hAnsi="Arial" w:cs="Arial"/>
          <w:sz w:val="20"/>
          <w:szCs w:val="20"/>
        </w:rPr>
        <w:t>pal deberán contener información a</w:t>
      </w:r>
      <w:r w:rsidRPr="004E2F66">
        <w:rPr>
          <w:rFonts w:ascii="Arial" w:hAnsi="Arial" w:cs="Arial"/>
          <w:sz w:val="20"/>
          <w:szCs w:val="20"/>
        </w:rPr>
        <w:t>lusiva al cuidado del medio ambiente y cambio climático.</w:t>
      </w:r>
    </w:p>
    <w:p w14:paraId="7E1D29F2" w14:textId="77777777" w:rsidR="00E443E8" w:rsidRDefault="00E443E8" w:rsidP="00F70B16">
      <w:pPr>
        <w:jc w:val="both"/>
        <w:rPr>
          <w:rFonts w:ascii="Arial" w:hAnsi="Arial" w:cs="Arial"/>
          <w:b/>
          <w:bCs/>
          <w:sz w:val="20"/>
          <w:szCs w:val="20"/>
        </w:rPr>
      </w:pPr>
    </w:p>
    <w:p w14:paraId="6F520B14" w14:textId="5542C8C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236</w:t>
      </w:r>
      <w:r w:rsidRPr="004E2F66">
        <w:rPr>
          <w:rFonts w:ascii="Arial" w:hAnsi="Arial" w:cs="Arial"/>
          <w:sz w:val="20"/>
          <w:szCs w:val="20"/>
        </w:rPr>
        <w:t>. El Comité Municipal de Ecología y Cambio Climático emitirá un reporte</w:t>
      </w:r>
      <w:r>
        <w:rPr>
          <w:rFonts w:ascii="Arial" w:hAnsi="Arial" w:cs="Arial"/>
          <w:sz w:val="20"/>
          <w:szCs w:val="20"/>
        </w:rPr>
        <w:t xml:space="preserve"> </w:t>
      </w:r>
      <w:r w:rsidRPr="004E2F66">
        <w:rPr>
          <w:rFonts w:ascii="Arial" w:hAnsi="Arial" w:cs="Arial"/>
          <w:sz w:val="20"/>
          <w:szCs w:val="20"/>
        </w:rPr>
        <w:t>ejecutivo de las acciones implementadas y acuerdos de las sesiones realizadas y proyectos</w:t>
      </w:r>
      <w:r>
        <w:rPr>
          <w:rFonts w:ascii="Arial" w:hAnsi="Arial" w:cs="Arial"/>
          <w:sz w:val="20"/>
          <w:szCs w:val="20"/>
        </w:rPr>
        <w:t xml:space="preserve"> </w:t>
      </w:r>
      <w:r w:rsidRPr="004E2F66">
        <w:rPr>
          <w:rFonts w:ascii="Arial" w:hAnsi="Arial" w:cs="Arial"/>
          <w:sz w:val="20"/>
          <w:szCs w:val="20"/>
        </w:rPr>
        <w:t>realizados por el Comité durante el año.</w:t>
      </w:r>
    </w:p>
    <w:p w14:paraId="499B9337" w14:textId="77777777" w:rsidR="00E443E8" w:rsidRDefault="00E443E8" w:rsidP="00F70B16">
      <w:pPr>
        <w:jc w:val="both"/>
        <w:rPr>
          <w:rFonts w:ascii="Arial" w:hAnsi="Arial" w:cs="Arial"/>
          <w:b/>
          <w:bCs/>
          <w:sz w:val="20"/>
          <w:szCs w:val="20"/>
        </w:rPr>
      </w:pPr>
    </w:p>
    <w:p w14:paraId="39800344" w14:textId="4683CEA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237</w:t>
      </w:r>
      <w:r w:rsidRPr="004E2F66">
        <w:rPr>
          <w:rFonts w:ascii="Arial" w:hAnsi="Arial" w:cs="Arial"/>
          <w:sz w:val="20"/>
          <w:szCs w:val="20"/>
        </w:rPr>
        <w:t>. El Municipio difundirá a través del equipami</w:t>
      </w:r>
      <w:r>
        <w:rPr>
          <w:rFonts w:ascii="Arial" w:hAnsi="Arial" w:cs="Arial"/>
          <w:sz w:val="20"/>
          <w:szCs w:val="20"/>
        </w:rPr>
        <w:t xml:space="preserve">ento urbano, sus bienes muebles </w:t>
      </w:r>
      <w:r w:rsidRPr="004E2F66">
        <w:rPr>
          <w:rFonts w:ascii="Arial" w:hAnsi="Arial" w:cs="Arial"/>
          <w:sz w:val="20"/>
          <w:szCs w:val="20"/>
        </w:rPr>
        <w:t>e inmuebles mensajes alusivos al cuidado del medio ambiente y de la cultura ecológica.</w:t>
      </w:r>
    </w:p>
    <w:p w14:paraId="4EAC3851" w14:textId="77777777" w:rsidR="007340B3" w:rsidRDefault="007340B3" w:rsidP="00F70B16">
      <w:pPr>
        <w:jc w:val="both"/>
        <w:rPr>
          <w:rFonts w:ascii="Arial" w:hAnsi="Arial" w:cs="Arial"/>
          <w:b/>
          <w:bCs/>
          <w:sz w:val="20"/>
          <w:szCs w:val="20"/>
        </w:rPr>
      </w:pPr>
    </w:p>
    <w:p w14:paraId="7F0A0B0F"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238</w:t>
      </w:r>
      <w:r w:rsidRPr="004E2F66">
        <w:rPr>
          <w:rFonts w:ascii="Arial" w:hAnsi="Arial" w:cs="Arial"/>
          <w:sz w:val="20"/>
          <w:szCs w:val="20"/>
        </w:rPr>
        <w:t>. Se utilizarán los medios electrónicos y redes soc</w:t>
      </w:r>
      <w:r>
        <w:rPr>
          <w:rFonts w:ascii="Arial" w:hAnsi="Arial" w:cs="Arial"/>
          <w:sz w:val="20"/>
          <w:szCs w:val="20"/>
        </w:rPr>
        <w:t xml:space="preserve">iales para realizar la difusión </w:t>
      </w:r>
      <w:r w:rsidRPr="004E2F66">
        <w:rPr>
          <w:rFonts w:ascii="Arial" w:hAnsi="Arial" w:cs="Arial"/>
          <w:sz w:val="20"/>
          <w:szCs w:val="20"/>
        </w:rPr>
        <w:t>masiva de las acciones ciudadanas necesarias par</w:t>
      </w:r>
      <w:r>
        <w:rPr>
          <w:rFonts w:ascii="Arial" w:hAnsi="Arial" w:cs="Arial"/>
          <w:sz w:val="20"/>
          <w:szCs w:val="20"/>
        </w:rPr>
        <w:t xml:space="preserve">a la mitigación de gases efecto </w:t>
      </w:r>
      <w:r w:rsidRPr="004E2F66">
        <w:rPr>
          <w:rFonts w:ascii="Arial" w:hAnsi="Arial" w:cs="Arial"/>
          <w:sz w:val="20"/>
          <w:szCs w:val="20"/>
        </w:rPr>
        <w:t>invernadero y la adaptación ante el cambio climático</w:t>
      </w:r>
      <w:r>
        <w:rPr>
          <w:rFonts w:ascii="Arial" w:hAnsi="Arial" w:cs="Arial"/>
          <w:sz w:val="20"/>
          <w:szCs w:val="20"/>
        </w:rPr>
        <w:t xml:space="preserve"> acordes a lo establecido en el </w:t>
      </w:r>
      <w:r w:rsidRPr="004E2F66">
        <w:rPr>
          <w:rFonts w:ascii="Arial" w:hAnsi="Arial" w:cs="Arial"/>
          <w:sz w:val="20"/>
          <w:szCs w:val="20"/>
        </w:rPr>
        <w:t>PACMUN.</w:t>
      </w:r>
    </w:p>
    <w:p w14:paraId="3F5749F7" w14:textId="77777777" w:rsidR="00F70B16" w:rsidRDefault="00F70B16" w:rsidP="00F70B16">
      <w:pPr>
        <w:jc w:val="both"/>
        <w:rPr>
          <w:rFonts w:ascii="Arial" w:hAnsi="Arial" w:cs="Arial"/>
          <w:b/>
          <w:bCs/>
        </w:rPr>
      </w:pPr>
    </w:p>
    <w:p w14:paraId="07BD3E3B" w14:textId="29BCCEBB" w:rsidR="00F70B16" w:rsidRPr="00E443E8" w:rsidRDefault="00F70B16" w:rsidP="00F70B16">
      <w:pPr>
        <w:jc w:val="center"/>
        <w:rPr>
          <w:rFonts w:ascii="Arial" w:hAnsi="Arial" w:cs="Arial"/>
          <w:b/>
          <w:bCs/>
          <w:sz w:val="22"/>
          <w:szCs w:val="22"/>
        </w:rPr>
      </w:pPr>
      <w:r w:rsidRPr="00E443E8">
        <w:rPr>
          <w:rFonts w:ascii="Arial" w:hAnsi="Arial" w:cs="Arial"/>
          <w:b/>
          <w:bCs/>
          <w:sz w:val="22"/>
          <w:szCs w:val="22"/>
        </w:rPr>
        <w:t>CAPÍTULO TERCERO</w:t>
      </w:r>
    </w:p>
    <w:p w14:paraId="7D5093C6" w14:textId="77777777" w:rsidR="00E443E8" w:rsidRPr="00E443E8" w:rsidRDefault="00E443E8" w:rsidP="00E443E8">
      <w:pPr>
        <w:jc w:val="center"/>
        <w:rPr>
          <w:rFonts w:ascii="Arial" w:hAnsi="Arial" w:cs="Arial"/>
          <w:bCs/>
          <w:sz w:val="22"/>
          <w:szCs w:val="22"/>
        </w:rPr>
      </w:pPr>
      <w:r w:rsidRPr="00E443E8">
        <w:rPr>
          <w:rFonts w:ascii="Arial" w:hAnsi="Arial" w:cs="Arial"/>
          <w:bCs/>
          <w:sz w:val="22"/>
          <w:szCs w:val="22"/>
        </w:rPr>
        <w:t>DE LA INVESTIGACIÓN Y DE LA EDUCACIÓN AMBIENTAL Y ECOLÓGICA</w:t>
      </w:r>
    </w:p>
    <w:p w14:paraId="4B539E18" w14:textId="77777777" w:rsidR="00E443E8" w:rsidRPr="001672BD" w:rsidRDefault="00E443E8" w:rsidP="00F70B16">
      <w:pPr>
        <w:jc w:val="center"/>
        <w:rPr>
          <w:rFonts w:ascii="Arial" w:hAnsi="Arial" w:cs="Arial"/>
          <w:b/>
          <w:bCs/>
        </w:rPr>
      </w:pPr>
    </w:p>
    <w:p w14:paraId="02090F44" w14:textId="33D85D7C" w:rsidR="00F70B16" w:rsidRDefault="00F70B16" w:rsidP="00F70B16">
      <w:pPr>
        <w:jc w:val="both"/>
        <w:rPr>
          <w:rFonts w:ascii="Arial" w:hAnsi="Arial" w:cs="Arial"/>
          <w:sz w:val="20"/>
          <w:szCs w:val="20"/>
        </w:rPr>
      </w:pPr>
      <w:r w:rsidRPr="001672BD">
        <w:rPr>
          <w:rFonts w:ascii="Arial" w:hAnsi="Arial" w:cs="Arial"/>
          <w:b/>
          <w:bCs/>
          <w:sz w:val="20"/>
          <w:szCs w:val="20"/>
        </w:rPr>
        <w:t>Artículo 239</w:t>
      </w:r>
      <w:r w:rsidRPr="004E2F66">
        <w:rPr>
          <w:rFonts w:ascii="Arial" w:hAnsi="Arial" w:cs="Arial"/>
          <w:sz w:val="20"/>
          <w:szCs w:val="20"/>
        </w:rPr>
        <w:t>. La Dirección promoverá el fomento y dará i</w:t>
      </w:r>
      <w:r>
        <w:rPr>
          <w:rFonts w:ascii="Arial" w:hAnsi="Arial" w:cs="Arial"/>
          <w:sz w:val="20"/>
          <w:szCs w:val="20"/>
        </w:rPr>
        <w:t xml:space="preserve">mpulso a la educación ambiental </w:t>
      </w:r>
      <w:r w:rsidRPr="004E2F66">
        <w:rPr>
          <w:rFonts w:ascii="Arial" w:hAnsi="Arial" w:cs="Arial"/>
          <w:sz w:val="20"/>
          <w:szCs w:val="20"/>
        </w:rPr>
        <w:t>dentro de sus modalidades formal, no formal e informal,</w:t>
      </w:r>
      <w:r>
        <w:rPr>
          <w:rFonts w:ascii="Arial" w:hAnsi="Arial" w:cs="Arial"/>
          <w:sz w:val="20"/>
          <w:szCs w:val="20"/>
        </w:rPr>
        <w:t xml:space="preserve"> como estrategia para abatir la </w:t>
      </w:r>
      <w:r w:rsidRPr="004E2F66">
        <w:rPr>
          <w:rFonts w:ascii="Arial" w:hAnsi="Arial" w:cs="Arial"/>
          <w:sz w:val="20"/>
          <w:szCs w:val="20"/>
        </w:rPr>
        <w:t>problemática ambiental dentro del Municipio; para ef</w:t>
      </w:r>
      <w:r>
        <w:rPr>
          <w:rFonts w:ascii="Arial" w:hAnsi="Arial" w:cs="Arial"/>
          <w:sz w:val="20"/>
          <w:szCs w:val="20"/>
        </w:rPr>
        <w:t xml:space="preserve">ectos de la presente sección se </w:t>
      </w:r>
      <w:r w:rsidRPr="004E2F66">
        <w:rPr>
          <w:rFonts w:ascii="Arial" w:hAnsi="Arial" w:cs="Arial"/>
          <w:sz w:val="20"/>
          <w:szCs w:val="20"/>
        </w:rPr>
        <w:t>entenderá:</w:t>
      </w:r>
    </w:p>
    <w:p w14:paraId="0E87266E" w14:textId="77777777" w:rsidR="00E443E8" w:rsidRPr="004E2F66" w:rsidRDefault="00E443E8" w:rsidP="00F70B16">
      <w:pPr>
        <w:jc w:val="both"/>
        <w:rPr>
          <w:rFonts w:ascii="Arial" w:hAnsi="Arial" w:cs="Arial"/>
          <w:sz w:val="20"/>
          <w:szCs w:val="20"/>
        </w:rPr>
      </w:pPr>
    </w:p>
    <w:p w14:paraId="309B4F2A" w14:textId="14F26992" w:rsidR="00F70B16" w:rsidRPr="0012249E" w:rsidRDefault="00F70B16" w:rsidP="00E74739">
      <w:pPr>
        <w:pStyle w:val="Prrafodelista"/>
        <w:numPr>
          <w:ilvl w:val="0"/>
          <w:numId w:val="73"/>
        </w:numPr>
        <w:jc w:val="both"/>
        <w:rPr>
          <w:rFonts w:ascii="Arial" w:hAnsi="Arial" w:cs="Arial"/>
          <w:sz w:val="20"/>
          <w:szCs w:val="20"/>
        </w:rPr>
      </w:pPr>
      <w:r w:rsidRPr="0012249E">
        <w:rPr>
          <w:rFonts w:ascii="Arial" w:hAnsi="Arial" w:cs="Arial"/>
          <w:sz w:val="20"/>
          <w:szCs w:val="20"/>
        </w:rPr>
        <w:t xml:space="preserve">Por educación formal: El proceso permanente y sistemático dentro de los planes educativos, en los diversos niveles, que se integren en </w:t>
      </w:r>
      <w:r w:rsidR="00E443E8" w:rsidRPr="0012249E">
        <w:rPr>
          <w:rFonts w:ascii="Arial" w:hAnsi="Arial" w:cs="Arial"/>
          <w:sz w:val="20"/>
          <w:szCs w:val="20"/>
        </w:rPr>
        <w:t>el currículo oficial</w:t>
      </w:r>
      <w:r w:rsidRPr="0012249E">
        <w:rPr>
          <w:rFonts w:ascii="Arial" w:hAnsi="Arial" w:cs="Arial"/>
          <w:sz w:val="20"/>
          <w:szCs w:val="20"/>
        </w:rPr>
        <w:t xml:space="preserve"> de cada institución, debidamente avalada por las autoridades competentes en la materia; </w:t>
      </w:r>
    </w:p>
    <w:p w14:paraId="0207A357" w14:textId="77777777" w:rsidR="00E443E8" w:rsidRDefault="00E443E8" w:rsidP="0012249E">
      <w:pPr>
        <w:jc w:val="both"/>
        <w:rPr>
          <w:rFonts w:ascii="Arial" w:hAnsi="Arial" w:cs="Arial"/>
          <w:sz w:val="20"/>
          <w:szCs w:val="20"/>
        </w:rPr>
      </w:pPr>
    </w:p>
    <w:p w14:paraId="5138BF39" w14:textId="305F0D13" w:rsidR="00F70B16" w:rsidRPr="0012249E" w:rsidRDefault="00F70B16" w:rsidP="00E74739">
      <w:pPr>
        <w:pStyle w:val="Prrafodelista"/>
        <w:numPr>
          <w:ilvl w:val="0"/>
          <w:numId w:val="73"/>
        </w:numPr>
        <w:jc w:val="both"/>
        <w:rPr>
          <w:rFonts w:ascii="Arial" w:hAnsi="Arial" w:cs="Arial"/>
          <w:sz w:val="20"/>
          <w:szCs w:val="20"/>
        </w:rPr>
      </w:pPr>
      <w:r w:rsidRPr="0012249E">
        <w:rPr>
          <w:rFonts w:ascii="Arial" w:hAnsi="Arial" w:cs="Arial"/>
          <w:sz w:val="20"/>
          <w:szCs w:val="20"/>
        </w:rPr>
        <w:lastRenderedPageBreak/>
        <w:t>No formal: El fomento de la educación ambiental no reconocido oficialmente por instituciones educativas, así como en aquellos sectores interesados en la materia; y;</w:t>
      </w:r>
    </w:p>
    <w:p w14:paraId="72BD5D6E" w14:textId="77777777" w:rsidR="00E443E8" w:rsidRDefault="00E443E8" w:rsidP="0012249E">
      <w:pPr>
        <w:jc w:val="both"/>
        <w:rPr>
          <w:rFonts w:ascii="Arial" w:hAnsi="Arial" w:cs="Arial"/>
          <w:sz w:val="20"/>
          <w:szCs w:val="20"/>
        </w:rPr>
      </w:pPr>
    </w:p>
    <w:p w14:paraId="090CCAB2" w14:textId="6970AAEE" w:rsidR="00F70B16" w:rsidRPr="0012249E" w:rsidRDefault="00F70B16" w:rsidP="00E74739">
      <w:pPr>
        <w:pStyle w:val="Prrafodelista"/>
        <w:numPr>
          <w:ilvl w:val="0"/>
          <w:numId w:val="73"/>
        </w:numPr>
        <w:jc w:val="both"/>
        <w:rPr>
          <w:rFonts w:ascii="Arial" w:hAnsi="Arial" w:cs="Arial"/>
          <w:sz w:val="20"/>
          <w:szCs w:val="20"/>
        </w:rPr>
      </w:pPr>
      <w:r w:rsidRPr="0012249E">
        <w:rPr>
          <w:rFonts w:ascii="Arial" w:hAnsi="Arial" w:cs="Arial"/>
          <w:sz w:val="20"/>
          <w:szCs w:val="20"/>
        </w:rPr>
        <w:t>Informal: El fomento a través de los medios masivos de comunicación social, participación en eventos y otros espacios informativos dando seguimiento según la problemática que se presente en el territorio Municipal.</w:t>
      </w:r>
    </w:p>
    <w:p w14:paraId="5681A08C" w14:textId="77777777" w:rsidR="00E443E8" w:rsidRDefault="00E443E8" w:rsidP="00E443E8">
      <w:pPr>
        <w:ind w:left="567"/>
        <w:jc w:val="both"/>
        <w:rPr>
          <w:rFonts w:ascii="Arial" w:hAnsi="Arial" w:cs="Arial"/>
          <w:sz w:val="20"/>
          <w:szCs w:val="20"/>
        </w:rPr>
      </w:pPr>
    </w:p>
    <w:p w14:paraId="671C7B8C" w14:textId="77777777" w:rsidR="00F9544D" w:rsidRDefault="00F70B16" w:rsidP="00F70B16">
      <w:pPr>
        <w:jc w:val="both"/>
        <w:rPr>
          <w:rFonts w:ascii="Arial" w:hAnsi="Arial" w:cs="Arial"/>
          <w:sz w:val="20"/>
          <w:szCs w:val="20"/>
        </w:rPr>
      </w:pPr>
      <w:r w:rsidRPr="004E2F66">
        <w:rPr>
          <w:rFonts w:ascii="Arial" w:hAnsi="Arial" w:cs="Arial"/>
          <w:sz w:val="20"/>
          <w:szCs w:val="20"/>
        </w:rPr>
        <w:t>La Dirección, en el ámbito de su competencia</w:t>
      </w:r>
      <w:r>
        <w:rPr>
          <w:rFonts w:ascii="Arial" w:hAnsi="Arial" w:cs="Arial"/>
          <w:sz w:val="20"/>
          <w:szCs w:val="20"/>
        </w:rPr>
        <w:t xml:space="preserve">, promoverá con las autoridades </w:t>
      </w:r>
      <w:r w:rsidRPr="004E2F66">
        <w:rPr>
          <w:rFonts w:ascii="Arial" w:hAnsi="Arial" w:cs="Arial"/>
          <w:sz w:val="20"/>
          <w:szCs w:val="20"/>
        </w:rPr>
        <w:t>correspondientes la incorporación de contenidos ecológicos y ambien</w:t>
      </w:r>
      <w:r>
        <w:rPr>
          <w:rFonts w:ascii="Arial" w:hAnsi="Arial" w:cs="Arial"/>
          <w:sz w:val="20"/>
          <w:szCs w:val="20"/>
        </w:rPr>
        <w:t xml:space="preserve">tales en los diversos </w:t>
      </w:r>
      <w:r w:rsidRPr="004E2F66">
        <w:rPr>
          <w:rFonts w:ascii="Arial" w:hAnsi="Arial" w:cs="Arial"/>
          <w:sz w:val="20"/>
          <w:szCs w:val="20"/>
        </w:rPr>
        <w:t>ciclos educativos, es</w:t>
      </w:r>
      <w:r>
        <w:rPr>
          <w:rFonts w:ascii="Arial" w:hAnsi="Arial" w:cs="Arial"/>
          <w:sz w:val="20"/>
          <w:szCs w:val="20"/>
        </w:rPr>
        <w:t xml:space="preserve">pecialmente en el nivel básico. </w:t>
      </w:r>
    </w:p>
    <w:p w14:paraId="3FE6BB3D" w14:textId="77777777" w:rsidR="00F9544D" w:rsidRDefault="00F9544D" w:rsidP="00F70B16">
      <w:pPr>
        <w:jc w:val="both"/>
        <w:rPr>
          <w:rFonts w:ascii="Arial" w:hAnsi="Arial" w:cs="Arial"/>
          <w:sz w:val="20"/>
          <w:szCs w:val="20"/>
        </w:rPr>
      </w:pPr>
    </w:p>
    <w:p w14:paraId="11A9EDFA" w14:textId="77777777" w:rsidR="00F9544D" w:rsidRDefault="00F70B16" w:rsidP="00F70B16">
      <w:pPr>
        <w:jc w:val="both"/>
        <w:rPr>
          <w:rFonts w:ascii="Arial" w:hAnsi="Arial" w:cs="Arial"/>
          <w:sz w:val="20"/>
          <w:szCs w:val="20"/>
        </w:rPr>
      </w:pPr>
      <w:r w:rsidRPr="004E2F66">
        <w:rPr>
          <w:rFonts w:ascii="Arial" w:hAnsi="Arial" w:cs="Arial"/>
          <w:sz w:val="20"/>
          <w:szCs w:val="20"/>
        </w:rPr>
        <w:t>La Dirección promoverá la educación ambiental con enf</w:t>
      </w:r>
      <w:r>
        <w:rPr>
          <w:rFonts w:ascii="Arial" w:hAnsi="Arial" w:cs="Arial"/>
          <w:sz w:val="20"/>
          <w:szCs w:val="20"/>
        </w:rPr>
        <w:t xml:space="preserve">oque en la prevención sobre los </w:t>
      </w:r>
      <w:r w:rsidRPr="004E2F66">
        <w:rPr>
          <w:rFonts w:ascii="Arial" w:hAnsi="Arial" w:cs="Arial"/>
          <w:sz w:val="20"/>
          <w:szCs w:val="20"/>
        </w:rPr>
        <w:t>efectos del cambio climático, mediante programas efectiv</w:t>
      </w:r>
      <w:r>
        <w:rPr>
          <w:rFonts w:ascii="Arial" w:hAnsi="Arial" w:cs="Arial"/>
          <w:sz w:val="20"/>
          <w:szCs w:val="20"/>
        </w:rPr>
        <w:t xml:space="preserve">os de educación ambiental hacia </w:t>
      </w:r>
      <w:r w:rsidRPr="004E2F66">
        <w:rPr>
          <w:rFonts w:ascii="Arial" w:hAnsi="Arial" w:cs="Arial"/>
          <w:sz w:val="20"/>
          <w:szCs w:val="20"/>
        </w:rPr>
        <w:t>dentro y fuera del municipio, difusión en medio</w:t>
      </w:r>
      <w:r>
        <w:rPr>
          <w:rFonts w:ascii="Arial" w:hAnsi="Arial" w:cs="Arial"/>
          <w:sz w:val="20"/>
          <w:szCs w:val="20"/>
        </w:rPr>
        <w:t xml:space="preserve">s de comunicación y página web. </w:t>
      </w:r>
    </w:p>
    <w:p w14:paraId="14CC0275" w14:textId="77777777" w:rsidR="00F9544D" w:rsidRDefault="00F9544D" w:rsidP="00F70B16">
      <w:pPr>
        <w:jc w:val="both"/>
        <w:rPr>
          <w:rFonts w:ascii="Arial" w:hAnsi="Arial" w:cs="Arial"/>
          <w:sz w:val="20"/>
          <w:szCs w:val="20"/>
        </w:rPr>
      </w:pPr>
    </w:p>
    <w:p w14:paraId="4AC8D219" w14:textId="3F1B48FE"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Así mismo, la Dirección promoverá la inclusión en </w:t>
      </w:r>
      <w:r w:rsidR="00E443E8" w:rsidRPr="004E2F66">
        <w:rPr>
          <w:rFonts w:ascii="Arial" w:hAnsi="Arial" w:cs="Arial"/>
          <w:sz w:val="20"/>
          <w:szCs w:val="20"/>
        </w:rPr>
        <w:t>el currículo escolar</w:t>
      </w:r>
      <w:r>
        <w:rPr>
          <w:rFonts w:ascii="Arial" w:hAnsi="Arial" w:cs="Arial"/>
          <w:sz w:val="20"/>
          <w:szCs w:val="20"/>
        </w:rPr>
        <w:t xml:space="preserve"> temas en materia de </w:t>
      </w:r>
      <w:r w:rsidRPr="004E2F66">
        <w:rPr>
          <w:rFonts w:ascii="Arial" w:hAnsi="Arial" w:cs="Arial"/>
          <w:sz w:val="20"/>
          <w:szCs w:val="20"/>
        </w:rPr>
        <w:t>ahorro de agua y energía.</w:t>
      </w:r>
    </w:p>
    <w:p w14:paraId="10190DB5" w14:textId="77777777" w:rsidR="00E443E8" w:rsidRDefault="00E443E8" w:rsidP="00F70B16">
      <w:pPr>
        <w:jc w:val="both"/>
        <w:rPr>
          <w:rFonts w:ascii="Arial" w:hAnsi="Arial" w:cs="Arial"/>
          <w:b/>
          <w:bCs/>
          <w:sz w:val="20"/>
          <w:szCs w:val="20"/>
        </w:rPr>
      </w:pPr>
    </w:p>
    <w:p w14:paraId="7186EF3C" w14:textId="77777777" w:rsidR="00F9544D" w:rsidRDefault="00F70B16" w:rsidP="00F70B16">
      <w:pPr>
        <w:jc w:val="both"/>
        <w:rPr>
          <w:rFonts w:ascii="Arial" w:hAnsi="Arial" w:cs="Arial"/>
          <w:sz w:val="20"/>
          <w:szCs w:val="20"/>
        </w:rPr>
      </w:pPr>
      <w:r w:rsidRPr="001672BD">
        <w:rPr>
          <w:rFonts w:ascii="Arial" w:hAnsi="Arial" w:cs="Arial"/>
          <w:b/>
          <w:bCs/>
          <w:sz w:val="20"/>
          <w:szCs w:val="20"/>
        </w:rPr>
        <w:t>Artículo 240</w:t>
      </w:r>
      <w:r w:rsidRPr="004E2F66">
        <w:rPr>
          <w:rFonts w:ascii="Arial" w:hAnsi="Arial" w:cs="Arial"/>
          <w:sz w:val="20"/>
          <w:szCs w:val="20"/>
        </w:rPr>
        <w:t>. La Dirección, con apego a lo que disponga el Municipio</w:t>
      </w:r>
      <w:r>
        <w:rPr>
          <w:rFonts w:ascii="Arial" w:hAnsi="Arial" w:cs="Arial"/>
          <w:sz w:val="20"/>
          <w:szCs w:val="20"/>
        </w:rPr>
        <w:t xml:space="preserve">, fomentará la </w:t>
      </w:r>
      <w:r w:rsidRPr="004E2F66">
        <w:rPr>
          <w:rFonts w:ascii="Arial" w:hAnsi="Arial" w:cs="Arial"/>
          <w:sz w:val="20"/>
          <w:szCs w:val="20"/>
        </w:rPr>
        <w:t>investigación científica y promoverá programas p</w:t>
      </w:r>
      <w:r>
        <w:rPr>
          <w:rFonts w:ascii="Arial" w:hAnsi="Arial" w:cs="Arial"/>
          <w:sz w:val="20"/>
          <w:szCs w:val="20"/>
        </w:rPr>
        <w:t xml:space="preserve">ara el desarrollo de técnicas y </w:t>
      </w:r>
      <w:r w:rsidRPr="004E2F66">
        <w:rPr>
          <w:rFonts w:ascii="Arial" w:hAnsi="Arial" w:cs="Arial"/>
          <w:sz w:val="20"/>
          <w:szCs w:val="20"/>
        </w:rPr>
        <w:t>procedimientos que permitan prevenir, controlar y abatir la c</w:t>
      </w:r>
      <w:r>
        <w:rPr>
          <w:rFonts w:ascii="Arial" w:hAnsi="Arial" w:cs="Arial"/>
          <w:sz w:val="20"/>
          <w:szCs w:val="20"/>
        </w:rPr>
        <w:t xml:space="preserve">ontaminación, formar conciencia </w:t>
      </w:r>
      <w:r w:rsidRPr="004E2F66">
        <w:rPr>
          <w:rFonts w:ascii="Arial" w:hAnsi="Arial" w:cs="Arial"/>
          <w:sz w:val="20"/>
          <w:szCs w:val="20"/>
        </w:rPr>
        <w:t>del cambio climático propiciar el aprovechamiento racional de los re</w:t>
      </w:r>
      <w:r>
        <w:rPr>
          <w:rFonts w:ascii="Arial" w:hAnsi="Arial" w:cs="Arial"/>
          <w:sz w:val="20"/>
          <w:szCs w:val="20"/>
        </w:rPr>
        <w:t xml:space="preserve">cursos y proteger los ecosistemas. </w:t>
      </w:r>
    </w:p>
    <w:p w14:paraId="44E9C3CA" w14:textId="77777777" w:rsidR="00F9544D" w:rsidRDefault="00F9544D" w:rsidP="00F70B16">
      <w:pPr>
        <w:jc w:val="both"/>
        <w:rPr>
          <w:rFonts w:ascii="Arial" w:hAnsi="Arial" w:cs="Arial"/>
          <w:sz w:val="20"/>
          <w:szCs w:val="20"/>
        </w:rPr>
      </w:pPr>
    </w:p>
    <w:p w14:paraId="1530F535" w14:textId="6094BB7E" w:rsidR="00F70B16" w:rsidRPr="004E2F66" w:rsidRDefault="00F70B16" w:rsidP="00F70B16">
      <w:pPr>
        <w:jc w:val="both"/>
        <w:rPr>
          <w:rFonts w:ascii="Arial" w:hAnsi="Arial" w:cs="Arial"/>
          <w:sz w:val="20"/>
          <w:szCs w:val="20"/>
        </w:rPr>
      </w:pPr>
      <w:r w:rsidRPr="004E2F66">
        <w:rPr>
          <w:rFonts w:ascii="Arial" w:hAnsi="Arial" w:cs="Arial"/>
          <w:sz w:val="20"/>
          <w:szCs w:val="20"/>
        </w:rPr>
        <w:t>Para ello se podrán celebrar convenios con instituciones de</w:t>
      </w:r>
      <w:r>
        <w:rPr>
          <w:rFonts w:ascii="Arial" w:hAnsi="Arial" w:cs="Arial"/>
          <w:sz w:val="20"/>
          <w:szCs w:val="20"/>
        </w:rPr>
        <w:t xml:space="preserve"> educación superior, centros de </w:t>
      </w:r>
      <w:r w:rsidRPr="004E2F66">
        <w:rPr>
          <w:rFonts w:ascii="Arial" w:hAnsi="Arial" w:cs="Arial"/>
          <w:sz w:val="20"/>
          <w:szCs w:val="20"/>
        </w:rPr>
        <w:t>investigación, instituciones del sector social y privado, inves</w:t>
      </w:r>
      <w:r>
        <w:rPr>
          <w:rFonts w:ascii="Arial" w:hAnsi="Arial" w:cs="Arial"/>
          <w:sz w:val="20"/>
          <w:szCs w:val="20"/>
        </w:rPr>
        <w:t xml:space="preserve">tigadores y especialistas en la </w:t>
      </w:r>
      <w:r w:rsidRPr="004E2F66">
        <w:rPr>
          <w:rFonts w:ascii="Arial" w:hAnsi="Arial" w:cs="Arial"/>
          <w:sz w:val="20"/>
          <w:szCs w:val="20"/>
        </w:rPr>
        <w:t>materia.</w:t>
      </w:r>
    </w:p>
    <w:p w14:paraId="534ADDD7" w14:textId="77777777" w:rsidR="00E443E8" w:rsidRDefault="00E443E8" w:rsidP="00F70B16">
      <w:pPr>
        <w:jc w:val="both"/>
        <w:rPr>
          <w:rFonts w:ascii="Arial" w:hAnsi="Arial" w:cs="Arial"/>
          <w:b/>
          <w:bCs/>
          <w:sz w:val="20"/>
          <w:szCs w:val="20"/>
        </w:rPr>
      </w:pPr>
    </w:p>
    <w:p w14:paraId="123BA9DB" w14:textId="229BEFCA"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241</w:t>
      </w:r>
      <w:r w:rsidRPr="004E2F66">
        <w:rPr>
          <w:rFonts w:ascii="Arial" w:hAnsi="Arial" w:cs="Arial"/>
          <w:sz w:val="20"/>
          <w:szCs w:val="20"/>
        </w:rPr>
        <w:t>. En coordinación con los sectores educativo,</w:t>
      </w:r>
      <w:r>
        <w:rPr>
          <w:rFonts w:ascii="Arial" w:hAnsi="Arial" w:cs="Arial"/>
          <w:sz w:val="20"/>
          <w:szCs w:val="20"/>
        </w:rPr>
        <w:t xml:space="preserve"> empresarial y gubernamental se </w:t>
      </w:r>
      <w:r w:rsidR="00E443E8" w:rsidRPr="004E2F66">
        <w:rPr>
          <w:rFonts w:ascii="Arial" w:hAnsi="Arial" w:cs="Arial"/>
          <w:sz w:val="20"/>
          <w:szCs w:val="20"/>
        </w:rPr>
        <w:t>desarrollarán</w:t>
      </w:r>
      <w:r w:rsidRPr="004E2F66">
        <w:rPr>
          <w:rFonts w:ascii="Arial" w:hAnsi="Arial" w:cs="Arial"/>
          <w:sz w:val="20"/>
          <w:szCs w:val="20"/>
        </w:rPr>
        <w:t xml:space="preserve"> programas de capacitación para el ahorro de </w:t>
      </w:r>
      <w:r>
        <w:rPr>
          <w:rFonts w:ascii="Arial" w:hAnsi="Arial" w:cs="Arial"/>
          <w:sz w:val="20"/>
          <w:szCs w:val="20"/>
        </w:rPr>
        <w:t xml:space="preserve">energía, uso eficiente de agua, </w:t>
      </w:r>
      <w:r w:rsidRPr="004E2F66">
        <w:rPr>
          <w:rFonts w:ascii="Arial" w:hAnsi="Arial" w:cs="Arial"/>
          <w:sz w:val="20"/>
          <w:szCs w:val="20"/>
        </w:rPr>
        <w:t>reciclaje y reducción de residuos, entre otros; diri</w:t>
      </w:r>
      <w:r>
        <w:rPr>
          <w:rFonts w:ascii="Arial" w:hAnsi="Arial" w:cs="Arial"/>
          <w:sz w:val="20"/>
          <w:szCs w:val="20"/>
        </w:rPr>
        <w:t xml:space="preserve">gidos a empresas de competencia </w:t>
      </w:r>
      <w:r w:rsidRPr="004E2F66">
        <w:rPr>
          <w:rFonts w:ascii="Arial" w:hAnsi="Arial" w:cs="Arial"/>
          <w:sz w:val="20"/>
          <w:szCs w:val="20"/>
        </w:rPr>
        <w:t>municipal, así como a la ciudadanía en general que favorezca</w:t>
      </w:r>
      <w:r>
        <w:rPr>
          <w:rFonts w:ascii="Arial" w:hAnsi="Arial" w:cs="Arial"/>
          <w:sz w:val="20"/>
          <w:szCs w:val="20"/>
        </w:rPr>
        <w:t xml:space="preserve">n la reducción en la generación </w:t>
      </w:r>
      <w:r w:rsidRPr="004E2F66">
        <w:rPr>
          <w:rFonts w:ascii="Arial" w:hAnsi="Arial" w:cs="Arial"/>
          <w:sz w:val="20"/>
          <w:szCs w:val="20"/>
        </w:rPr>
        <w:t>de gases efecto invernadero.</w:t>
      </w:r>
    </w:p>
    <w:p w14:paraId="4B4F47DD" w14:textId="77777777" w:rsidR="00E443E8" w:rsidRDefault="00E443E8" w:rsidP="00F70B16">
      <w:pPr>
        <w:jc w:val="both"/>
        <w:rPr>
          <w:rFonts w:ascii="Arial" w:hAnsi="Arial" w:cs="Arial"/>
          <w:b/>
          <w:bCs/>
          <w:sz w:val="20"/>
          <w:szCs w:val="20"/>
        </w:rPr>
      </w:pPr>
    </w:p>
    <w:p w14:paraId="15EFE17F" w14:textId="050FD44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242</w:t>
      </w:r>
      <w:r w:rsidRPr="004E2F66">
        <w:rPr>
          <w:rFonts w:ascii="Arial" w:hAnsi="Arial" w:cs="Arial"/>
          <w:sz w:val="20"/>
          <w:szCs w:val="20"/>
        </w:rPr>
        <w:t>. El Municipio, a través de la Subdire</w:t>
      </w:r>
      <w:r>
        <w:rPr>
          <w:rFonts w:ascii="Arial" w:hAnsi="Arial" w:cs="Arial"/>
          <w:sz w:val="20"/>
          <w:szCs w:val="20"/>
        </w:rPr>
        <w:t xml:space="preserve">cción de Ecología, promoverá la </w:t>
      </w:r>
      <w:r w:rsidRPr="004E2F66">
        <w:rPr>
          <w:rFonts w:ascii="Arial" w:hAnsi="Arial" w:cs="Arial"/>
          <w:sz w:val="20"/>
          <w:szCs w:val="20"/>
        </w:rPr>
        <w:t>incorporación de contenidos ecológicos y fomentará la educación ambienta</w:t>
      </w:r>
      <w:r>
        <w:rPr>
          <w:rFonts w:ascii="Arial" w:hAnsi="Arial" w:cs="Arial"/>
          <w:sz w:val="20"/>
          <w:szCs w:val="20"/>
        </w:rPr>
        <w:t xml:space="preserve">l con base en las </w:t>
      </w:r>
      <w:r w:rsidRPr="004E2F66">
        <w:rPr>
          <w:rFonts w:ascii="Arial" w:hAnsi="Arial" w:cs="Arial"/>
          <w:sz w:val="20"/>
          <w:szCs w:val="20"/>
        </w:rPr>
        <w:t>particularidades de la ubicación geográfica y la biodiversid</w:t>
      </w:r>
      <w:r>
        <w:rPr>
          <w:rFonts w:ascii="Arial" w:hAnsi="Arial" w:cs="Arial"/>
          <w:sz w:val="20"/>
          <w:szCs w:val="20"/>
        </w:rPr>
        <w:t xml:space="preserve">ad del Municipio, en los ciclos </w:t>
      </w:r>
      <w:r w:rsidRPr="004E2F66">
        <w:rPr>
          <w:rFonts w:ascii="Arial" w:hAnsi="Arial" w:cs="Arial"/>
          <w:sz w:val="20"/>
          <w:szCs w:val="20"/>
        </w:rPr>
        <w:t xml:space="preserve">escolares, especialmente en los de nivel básico y a la población en general. </w:t>
      </w:r>
    </w:p>
    <w:p w14:paraId="4585DAA9" w14:textId="77777777" w:rsidR="00E443E8" w:rsidRDefault="00E443E8" w:rsidP="00F70B16">
      <w:pPr>
        <w:jc w:val="both"/>
        <w:rPr>
          <w:rFonts w:ascii="Arial" w:hAnsi="Arial" w:cs="Arial"/>
          <w:b/>
          <w:bCs/>
          <w:sz w:val="20"/>
          <w:szCs w:val="20"/>
        </w:rPr>
      </w:pPr>
    </w:p>
    <w:p w14:paraId="2EAA7BB0" w14:textId="44066CB9"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243</w:t>
      </w:r>
      <w:r w:rsidRPr="004E2F66">
        <w:rPr>
          <w:rFonts w:ascii="Arial" w:hAnsi="Arial" w:cs="Arial"/>
          <w:sz w:val="20"/>
          <w:szCs w:val="20"/>
        </w:rPr>
        <w:t>. El Municipio promoverá la participación de insti</w:t>
      </w:r>
      <w:r>
        <w:rPr>
          <w:rFonts w:ascii="Arial" w:hAnsi="Arial" w:cs="Arial"/>
          <w:sz w:val="20"/>
          <w:szCs w:val="20"/>
        </w:rPr>
        <w:t xml:space="preserve">tuciones de nivel superior y de </w:t>
      </w:r>
      <w:r w:rsidRPr="004E2F66">
        <w:rPr>
          <w:rFonts w:ascii="Arial" w:hAnsi="Arial" w:cs="Arial"/>
          <w:sz w:val="20"/>
          <w:szCs w:val="20"/>
        </w:rPr>
        <w:t xml:space="preserve">investigación científica y tecnológica, e instituciones del sector </w:t>
      </w:r>
      <w:r>
        <w:rPr>
          <w:rFonts w:ascii="Arial" w:hAnsi="Arial" w:cs="Arial"/>
          <w:sz w:val="20"/>
          <w:szCs w:val="20"/>
        </w:rPr>
        <w:t xml:space="preserve">social y privado en el </w:t>
      </w:r>
      <w:r w:rsidRPr="004E2F66">
        <w:rPr>
          <w:rFonts w:ascii="Arial" w:hAnsi="Arial" w:cs="Arial"/>
          <w:sz w:val="20"/>
          <w:szCs w:val="20"/>
        </w:rPr>
        <w:t>desarrollo de estrategias para atender los fenómenos amb</w:t>
      </w:r>
      <w:r>
        <w:rPr>
          <w:rFonts w:ascii="Arial" w:hAnsi="Arial" w:cs="Arial"/>
          <w:sz w:val="20"/>
          <w:szCs w:val="20"/>
        </w:rPr>
        <w:t xml:space="preserve">ientales, la contaminación y el </w:t>
      </w:r>
      <w:r w:rsidRPr="004E2F66">
        <w:rPr>
          <w:rFonts w:ascii="Arial" w:hAnsi="Arial" w:cs="Arial"/>
          <w:sz w:val="20"/>
          <w:szCs w:val="20"/>
        </w:rPr>
        <w:t>cuidado a los ecosistemas, así como las acciones de mitig</w:t>
      </w:r>
      <w:r>
        <w:rPr>
          <w:rFonts w:ascii="Arial" w:hAnsi="Arial" w:cs="Arial"/>
          <w:sz w:val="20"/>
          <w:szCs w:val="20"/>
        </w:rPr>
        <w:t xml:space="preserve">ación, adaptación y resiliencia </w:t>
      </w:r>
      <w:r w:rsidRPr="004E2F66">
        <w:rPr>
          <w:rFonts w:ascii="Arial" w:hAnsi="Arial" w:cs="Arial"/>
          <w:sz w:val="20"/>
          <w:szCs w:val="20"/>
        </w:rPr>
        <w:t>ante el cambio climático.</w:t>
      </w:r>
    </w:p>
    <w:p w14:paraId="5D57CB67" w14:textId="77777777" w:rsidR="00F70B16" w:rsidRDefault="00F70B16" w:rsidP="00F70B16">
      <w:pPr>
        <w:jc w:val="both"/>
        <w:rPr>
          <w:rFonts w:ascii="Arial" w:hAnsi="Arial" w:cs="Arial"/>
          <w:b/>
          <w:szCs w:val="20"/>
        </w:rPr>
      </w:pPr>
    </w:p>
    <w:p w14:paraId="43D0D082" w14:textId="77777777" w:rsidR="00E443E8" w:rsidRDefault="00E443E8" w:rsidP="00F70B16">
      <w:pPr>
        <w:jc w:val="center"/>
        <w:rPr>
          <w:rFonts w:ascii="Arial" w:hAnsi="Arial" w:cs="Arial"/>
          <w:b/>
          <w:sz w:val="22"/>
          <w:szCs w:val="22"/>
        </w:rPr>
      </w:pPr>
    </w:p>
    <w:p w14:paraId="3A5C16FB" w14:textId="57A08310" w:rsidR="00F70B16" w:rsidRPr="00E443E8" w:rsidRDefault="00F70B16" w:rsidP="00F70B16">
      <w:pPr>
        <w:jc w:val="center"/>
        <w:rPr>
          <w:rFonts w:ascii="Arial" w:hAnsi="Arial" w:cs="Arial"/>
          <w:b/>
          <w:sz w:val="22"/>
          <w:szCs w:val="22"/>
        </w:rPr>
      </w:pPr>
      <w:r w:rsidRPr="00E443E8">
        <w:rPr>
          <w:rFonts w:ascii="Arial" w:hAnsi="Arial" w:cs="Arial"/>
          <w:b/>
          <w:sz w:val="22"/>
          <w:szCs w:val="22"/>
        </w:rPr>
        <w:t>CAPÍTULO CUARTO</w:t>
      </w:r>
    </w:p>
    <w:p w14:paraId="1289B614"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 LA DENUNCIA POPULAR</w:t>
      </w:r>
    </w:p>
    <w:p w14:paraId="41082679" w14:textId="77777777" w:rsidR="00E443E8" w:rsidRPr="00E443E8" w:rsidRDefault="00E443E8" w:rsidP="00F70B16">
      <w:pPr>
        <w:jc w:val="center"/>
        <w:rPr>
          <w:rFonts w:ascii="Arial" w:hAnsi="Arial" w:cs="Arial"/>
          <w:b/>
          <w:sz w:val="22"/>
          <w:szCs w:val="22"/>
        </w:rPr>
      </w:pPr>
    </w:p>
    <w:p w14:paraId="5708EF41" w14:textId="77777777" w:rsidR="00F9544D" w:rsidRDefault="00F70B16" w:rsidP="00F70B16">
      <w:pPr>
        <w:jc w:val="both"/>
        <w:rPr>
          <w:rFonts w:ascii="Arial" w:hAnsi="Arial" w:cs="Arial"/>
          <w:sz w:val="20"/>
          <w:szCs w:val="20"/>
        </w:rPr>
      </w:pPr>
      <w:r w:rsidRPr="001672BD">
        <w:rPr>
          <w:rFonts w:ascii="Arial" w:hAnsi="Arial" w:cs="Arial"/>
          <w:b/>
          <w:bCs/>
          <w:sz w:val="20"/>
          <w:szCs w:val="20"/>
        </w:rPr>
        <w:t>Artículo 244</w:t>
      </w:r>
      <w:r w:rsidRPr="004E2F66">
        <w:rPr>
          <w:rFonts w:ascii="Arial" w:hAnsi="Arial" w:cs="Arial"/>
          <w:sz w:val="20"/>
          <w:szCs w:val="20"/>
        </w:rPr>
        <w:t>. Cualquier persona podrá denunciar ante l</w:t>
      </w:r>
      <w:r>
        <w:rPr>
          <w:rFonts w:ascii="Arial" w:hAnsi="Arial" w:cs="Arial"/>
          <w:sz w:val="20"/>
          <w:szCs w:val="20"/>
        </w:rPr>
        <w:t xml:space="preserve">a Dirección, todo hecho, acto u </w:t>
      </w:r>
      <w:r w:rsidRPr="004E2F66">
        <w:rPr>
          <w:rFonts w:ascii="Arial" w:hAnsi="Arial" w:cs="Arial"/>
          <w:sz w:val="20"/>
          <w:szCs w:val="20"/>
        </w:rPr>
        <w:t>omisión que cause o pueda causar desequilibrio ecológ</w:t>
      </w:r>
      <w:r>
        <w:rPr>
          <w:rFonts w:ascii="Arial" w:hAnsi="Arial" w:cs="Arial"/>
          <w:sz w:val="20"/>
          <w:szCs w:val="20"/>
        </w:rPr>
        <w:t xml:space="preserve">ico o daños al ambiente o a los recursos naturales. </w:t>
      </w:r>
    </w:p>
    <w:p w14:paraId="0B987CCD" w14:textId="77777777" w:rsidR="00F9544D" w:rsidRDefault="00F9544D" w:rsidP="00F70B16">
      <w:pPr>
        <w:jc w:val="both"/>
        <w:rPr>
          <w:rFonts w:ascii="Arial" w:hAnsi="Arial" w:cs="Arial"/>
          <w:sz w:val="20"/>
          <w:szCs w:val="20"/>
        </w:rPr>
      </w:pPr>
    </w:p>
    <w:p w14:paraId="79EA7000" w14:textId="0CCF6669" w:rsidR="00F70B16" w:rsidRDefault="00F70B16" w:rsidP="00F70B16">
      <w:pPr>
        <w:jc w:val="both"/>
        <w:rPr>
          <w:rFonts w:ascii="Arial" w:hAnsi="Arial" w:cs="Arial"/>
          <w:sz w:val="20"/>
          <w:szCs w:val="20"/>
        </w:rPr>
      </w:pPr>
      <w:r w:rsidRPr="004E2F66">
        <w:rPr>
          <w:rFonts w:ascii="Arial" w:hAnsi="Arial" w:cs="Arial"/>
          <w:sz w:val="20"/>
          <w:szCs w:val="20"/>
        </w:rPr>
        <w:lastRenderedPageBreak/>
        <w:t xml:space="preserve">La denuncia </w:t>
      </w:r>
      <w:r w:rsidR="00E443E8" w:rsidRPr="004E2F66">
        <w:rPr>
          <w:rFonts w:ascii="Arial" w:hAnsi="Arial" w:cs="Arial"/>
          <w:sz w:val="20"/>
          <w:szCs w:val="20"/>
        </w:rPr>
        <w:t>popular,</w:t>
      </w:r>
      <w:r w:rsidRPr="004E2F66">
        <w:rPr>
          <w:rFonts w:ascii="Arial" w:hAnsi="Arial" w:cs="Arial"/>
          <w:sz w:val="20"/>
          <w:szCs w:val="20"/>
        </w:rPr>
        <w:t xml:space="preserve"> por consiguiente, es el instrumento que t</w:t>
      </w:r>
      <w:r>
        <w:rPr>
          <w:rFonts w:ascii="Arial" w:hAnsi="Arial" w:cs="Arial"/>
          <w:sz w:val="20"/>
          <w:szCs w:val="20"/>
        </w:rPr>
        <w:t xml:space="preserve">iene la ciudadanía, para evitar </w:t>
      </w:r>
      <w:r w:rsidRPr="004E2F66">
        <w:rPr>
          <w:rFonts w:ascii="Arial" w:hAnsi="Arial" w:cs="Arial"/>
          <w:sz w:val="20"/>
          <w:szCs w:val="20"/>
        </w:rPr>
        <w:t>que se contravengan las disposiciones legales aplicables qu</w:t>
      </w:r>
      <w:r>
        <w:rPr>
          <w:rFonts w:ascii="Arial" w:hAnsi="Arial" w:cs="Arial"/>
          <w:sz w:val="20"/>
          <w:szCs w:val="20"/>
        </w:rPr>
        <w:t xml:space="preserve">e regulen materias relacionadas </w:t>
      </w:r>
      <w:r w:rsidRPr="004E2F66">
        <w:rPr>
          <w:rFonts w:ascii="Arial" w:hAnsi="Arial" w:cs="Arial"/>
          <w:sz w:val="20"/>
          <w:szCs w:val="20"/>
        </w:rPr>
        <w:t>con la protección al ambiente y la preservación y restaur</w:t>
      </w:r>
      <w:r>
        <w:rPr>
          <w:rFonts w:ascii="Arial" w:hAnsi="Arial" w:cs="Arial"/>
          <w:sz w:val="20"/>
          <w:szCs w:val="20"/>
        </w:rPr>
        <w:t xml:space="preserve">ación del equilibrio ecológico. </w:t>
      </w:r>
    </w:p>
    <w:p w14:paraId="0EF462B1" w14:textId="77777777" w:rsidR="00E443E8" w:rsidRDefault="00E443E8" w:rsidP="00F70B16">
      <w:pPr>
        <w:jc w:val="both"/>
        <w:rPr>
          <w:rFonts w:ascii="Arial" w:hAnsi="Arial" w:cs="Arial"/>
          <w:b/>
          <w:bCs/>
          <w:sz w:val="20"/>
          <w:szCs w:val="20"/>
        </w:rPr>
      </w:pPr>
    </w:p>
    <w:p w14:paraId="31D7A184" w14:textId="126D8783"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245</w:t>
      </w:r>
      <w:r w:rsidRPr="004E2F66">
        <w:rPr>
          <w:rFonts w:ascii="Arial" w:hAnsi="Arial" w:cs="Arial"/>
          <w:sz w:val="20"/>
          <w:szCs w:val="20"/>
        </w:rPr>
        <w:t xml:space="preserve">. La denuncia popular podrá interponerse por </w:t>
      </w:r>
      <w:r>
        <w:rPr>
          <w:rFonts w:ascii="Arial" w:hAnsi="Arial" w:cs="Arial"/>
          <w:sz w:val="20"/>
          <w:szCs w:val="20"/>
        </w:rPr>
        <w:t xml:space="preserve">cualquier persona, bastando que </w:t>
      </w:r>
      <w:r w:rsidRPr="004E2F66">
        <w:rPr>
          <w:rFonts w:ascii="Arial" w:hAnsi="Arial" w:cs="Arial"/>
          <w:sz w:val="20"/>
          <w:szCs w:val="20"/>
        </w:rPr>
        <w:t>se haga constar por escrito y contenga, bajo protesta de decir verdad, lo siguiente:</w:t>
      </w:r>
    </w:p>
    <w:p w14:paraId="6609C2B1" w14:textId="77777777" w:rsidR="00E443E8" w:rsidRDefault="00E443E8" w:rsidP="00F70B16">
      <w:pPr>
        <w:jc w:val="both"/>
        <w:rPr>
          <w:rFonts w:ascii="Arial" w:hAnsi="Arial" w:cs="Arial"/>
          <w:sz w:val="20"/>
          <w:szCs w:val="20"/>
        </w:rPr>
      </w:pPr>
    </w:p>
    <w:p w14:paraId="385C25FC" w14:textId="4ACC6D10" w:rsidR="00F70B16" w:rsidRPr="0012249E" w:rsidRDefault="00F70B16" w:rsidP="00E74739">
      <w:pPr>
        <w:pStyle w:val="Prrafodelista"/>
        <w:numPr>
          <w:ilvl w:val="0"/>
          <w:numId w:val="74"/>
        </w:numPr>
        <w:jc w:val="both"/>
        <w:rPr>
          <w:rFonts w:ascii="Arial" w:hAnsi="Arial" w:cs="Arial"/>
          <w:sz w:val="20"/>
          <w:szCs w:val="20"/>
        </w:rPr>
      </w:pPr>
      <w:r w:rsidRPr="0012249E">
        <w:rPr>
          <w:rFonts w:ascii="Arial" w:hAnsi="Arial" w:cs="Arial"/>
          <w:sz w:val="20"/>
          <w:szCs w:val="20"/>
        </w:rPr>
        <w:t>El nombre o denominación, razón social, domicilio, teléfono si lo tiene y, en su caso, de su representante legal;</w:t>
      </w:r>
    </w:p>
    <w:p w14:paraId="4C8CF4D9" w14:textId="77777777" w:rsidR="00E443E8" w:rsidRDefault="00E443E8" w:rsidP="0012249E">
      <w:pPr>
        <w:jc w:val="both"/>
        <w:rPr>
          <w:rFonts w:ascii="Arial" w:hAnsi="Arial" w:cs="Arial"/>
          <w:sz w:val="20"/>
          <w:szCs w:val="20"/>
        </w:rPr>
      </w:pPr>
    </w:p>
    <w:p w14:paraId="422A1701" w14:textId="0B5331C7" w:rsidR="00F70B16" w:rsidRPr="0012249E" w:rsidRDefault="00F70B16" w:rsidP="00E74739">
      <w:pPr>
        <w:pStyle w:val="Prrafodelista"/>
        <w:numPr>
          <w:ilvl w:val="0"/>
          <w:numId w:val="74"/>
        </w:numPr>
        <w:jc w:val="both"/>
        <w:rPr>
          <w:rFonts w:ascii="Arial" w:hAnsi="Arial" w:cs="Arial"/>
          <w:sz w:val="20"/>
          <w:szCs w:val="20"/>
        </w:rPr>
      </w:pPr>
      <w:r w:rsidRPr="0012249E">
        <w:rPr>
          <w:rFonts w:ascii="Arial" w:hAnsi="Arial" w:cs="Arial"/>
          <w:sz w:val="20"/>
          <w:szCs w:val="20"/>
        </w:rPr>
        <w:t>Los actos, hechos u omisiones denunciados;</w:t>
      </w:r>
    </w:p>
    <w:p w14:paraId="2E7A6125" w14:textId="77777777" w:rsidR="00E443E8" w:rsidRDefault="00E443E8" w:rsidP="0012249E">
      <w:pPr>
        <w:jc w:val="both"/>
        <w:rPr>
          <w:rFonts w:ascii="Arial" w:hAnsi="Arial" w:cs="Arial"/>
          <w:sz w:val="20"/>
          <w:szCs w:val="20"/>
        </w:rPr>
      </w:pPr>
    </w:p>
    <w:p w14:paraId="63C14EC3" w14:textId="153E4D3F" w:rsidR="00F70B16" w:rsidRPr="0012249E" w:rsidRDefault="00F70B16" w:rsidP="00E74739">
      <w:pPr>
        <w:pStyle w:val="Prrafodelista"/>
        <w:numPr>
          <w:ilvl w:val="0"/>
          <w:numId w:val="74"/>
        </w:numPr>
        <w:jc w:val="both"/>
        <w:rPr>
          <w:rFonts w:ascii="Arial" w:hAnsi="Arial" w:cs="Arial"/>
          <w:sz w:val="20"/>
          <w:szCs w:val="20"/>
        </w:rPr>
      </w:pPr>
      <w:r w:rsidRPr="0012249E">
        <w:rPr>
          <w:rFonts w:ascii="Arial" w:hAnsi="Arial" w:cs="Arial"/>
          <w:sz w:val="20"/>
          <w:szCs w:val="20"/>
        </w:rPr>
        <w:t>Los datos que permitan identificar al probable infractor o localizar la fuente contaminante; y</w:t>
      </w:r>
    </w:p>
    <w:p w14:paraId="16137282" w14:textId="77777777" w:rsidR="00E443E8" w:rsidRDefault="00E443E8" w:rsidP="0012249E">
      <w:pPr>
        <w:jc w:val="both"/>
        <w:rPr>
          <w:rFonts w:ascii="Arial" w:hAnsi="Arial" w:cs="Arial"/>
          <w:sz w:val="20"/>
          <w:szCs w:val="20"/>
        </w:rPr>
      </w:pPr>
    </w:p>
    <w:p w14:paraId="73F86FDA" w14:textId="0C11757B" w:rsidR="00F9544D" w:rsidRPr="0012249E" w:rsidRDefault="00F70B16" w:rsidP="00E74739">
      <w:pPr>
        <w:pStyle w:val="Prrafodelista"/>
        <w:numPr>
          <w:ilvl w:val="0"/>
          <w:numId w:val="74"/>
        </w:numPr>
        <w:jc w:val="both"/>
        <w:rPr>
          <w:rFonts w:ascii="Arial" w:hAnsi="Arial" w:cs="Arial"/>
          <w:sz w:val="20"/>
          <w:szCs w:val="20"/>
        </w:rPr>
      </w:pPr>
      <w:r w:rsidRPr="0012249E">
        <w:rPr>
          <w:rFonts w:ascii="Arial" w:hAnsi="Arial" w:cs="Arial"/>
          <w:sz w:val="20"/>
          <w:szCs w:val="20"/>
        </w:rPr>
        <w:t xml:space="preserve">Las pruebas que en su caso ofrezca el denunciante. </w:t>
      </w:r>
    </w:p>
    <w:p w14:paraId="56A3EB6B" w14:textId="77777777" w:rsidR="00F9544D" w:rsidRDefault="00F9544D" w:rsidP="0012249E">
      <w:pPr>
        <w:pStyle w:val="Prrafodelista"/>
        <w:ind w:left="0"/>
        <w:jc w:val="both"/>
        <w:rPr>
          <w:rFonts w:ascii="Arial" w:hAnsi="Arial" w:cs="Arial"/>
          <w:sz w:val="20"/>
          <w:szCs w:val="20"/>
        </w:rPr>
      </w:pPr>
    </w:p>
    <w:p w14:paraId="140E5967" w14:textId="1CE804EB" w:rsidR="00E443E8" w:rsidRPr="00F9544D" w:rsidRDefault="00F70B16" w:rsidP="00F9544D">
      <w:pPr>
        <w:pStyle w:val="Prrafodelista"/>
        <w:ind w:left="0"/>
        <w:jc w:val="both"/>
        <w:rPr>
          <w:rFonts w:ascii="Arial" w:hAnsi="Arial" w:cs="Arial"/>
          <w:sz w:val="20"/>
          <w:szCs w:val="20"/>
        </w:rPr>
      </w:pPr>
      <w:r w:rsidRPr="00F9544D">
        <w:rPr>
          <w:rFonts w:ascii="Arial" w:hAnsi="Arial" w:cs="Arial"/>
          <w:sz w:val="20"/>
          <w:szCs w:val="20"/>
        </w:rPr>
        <w:t xml:space="preserve">No se admitirán denuncias notoriamente improcedentes o infundadas, así como aquellas en las que se advierta mala intención, carencia de fundamento, inexistencia de petición o falsedad en la información tanto del denunciante como de la fuente denunciada. </w:t>
      </w:r>
    </w:p>
    <w:p w14:paraId="52FFB0A6" w14:textId="77777777" w:rsidR="00E443E8" w:rsidRDefault="00E443E8" w:rsidP="00F70B16">
      <w:pPr>
        <w:jc w:val="both"/>
        <w:rPr>
          <w:rFonts w:ascii="Arial" w:hAnsi="Arial" w:cs="Arial"/>
          <w:sz w:val="20"/>
          <w:szCs w:val="20"/>
        </w:rPr>
      </w:pPr>
    </w:p>
    <w:p w14:paraId="16801A01" w14:textId="77777777" w:rsidR="00E443E8" w:rsidRDefault="00F70B16" w:rsidP="00F70B16">
      <w:pPr>
        <w:jc w:val="both"/>
        <w:rPr>
          <w:rFonts w:ascii="Arial" w:hAnsi="Arial" w:cs="Arial"/>
          <w:sz w:val="20"/>
          <w:szCs w:val="20"/>
        </w:rPr>
      </w:pPr>
      <w:r>
        <w:rPr>
          <w:rFonts w:ascii="Arial" w:hAnsi="Arial" w:cs="Arial"/>
          <w:sz w:val="20"/>
          <w:szCs w:val="20"/>
        </w:rPr>
        <w:t xml:space="preserve">Cuando </w:t>
      </w:r>
      <w:r w:rsidRPr="004E2F66">
        <w:rPr>
          <w:rFonts w:ascii="Arial" w:hAnsi="Arial" w:cs="Arial"/>
          <w:sz w:val="20"/>
          <w:szCs w:val="20"/>
        </w:rPr>
        <w:t>sea comprobada la mala intención y falsedad de informac</w:t>
      </w:r>
      <w:r>
        <w:rPr>
          <w:rFonts w:ascii="Arial" w:hAnsi="Arial" w:cs="Arial"/>
          <w:sz w:val="20"/>
          <w:szCs w:val="20"/>
        </w:rPr>
        <w:t xml:space="preserve">ión proporcionada por parte del </w:t>
      </w:r>
      <w:r w:rsidRPr="004E2F66">
        <w:rPr>
          <w:rFonts w:ascii="Arial" w:hAnsi="Arial" w:cs="Arial"/>
          <w:sz w:val="20"/>
          <w:szCs w:val="20"/>
        </w:rPr>
        <w:t>denunciante, éste podrá ser sancionado de conformidad con</w:t>
      </w:r>
      <w:r>
        <w:rPr>
          <w:rFonts w:ascii="Arial" w:hAnsi="Arial" w:cs="Arial"/>
          <w:sz w:val="20"/>
          <w:szCs w:val="20"/>
        </w:rPr>
        <w:t xml:space="preserve"> lo establecido por el presente </w:t>
      </w:r>
      <w:r w:rsidRPr="004E2F66">
        <w:rPr>
          <w:rFonts w:ascii="Arial" w:hAnsi="Arial" w:cs="Arial"/>
          <w:sz w:val="20"/>
          <w:szCs w:val="20"/>
        </w:rPr>
        <w:t xml:space="preserve">Reglamento. </w:t>
      </w:r>
    </w:p>
    <w:p w14:paraId="4014C984" w14:textId="77777777" w:rsidR="00E443E8" w:rsidRDefault="00E443E8" w:rsidP="00F70B16">
      <w:pPr>
        <w:jc w:val="both"/>
        <w:rPr>
          <w:rFonts w:ascii="Arial" w:hAnsi="Arial" w:cs="Arial"/>
          <w:sz w:val="20"/>
          <w:szCs w:val="20"/>
        </w:rPr>
      </w:pPr>
    </w:p>
    <w:p w14:paraId="09F78109" w14:textId="6A7AABCF" w:rsidR="00F70B16" w:rsidRDefault="00F70B16" w:rsidP="00F70B16">
      <w:pPr>
        <w:jc w:val="both"/>
        <w:rPr>
          <w:rFonts w:ascii="Arial" w:hAnsi="Arial" w:cs="Arial"/>
          <w:sz w:val="20"/>
          <w:szCs w:val="20"/>
        </w:rPr>
      </w:pPr>
      <w:r w:rsidRPr="004E2F66">
        <w:rPr>
          <w:rFonts w:ascii="Arial" w:hAnsi="Arial" w:cs="Arial"/>
          <w:sz w:val="20"/>
          <w:szCs w:val="20"/>
        </w:rPr>
        <w:t xml:space="preserve">La resolución respectiva se notificará al denunciante. </w:t>
      </w:r>
    </w:p>
    <w:p w14:paraId="7F1E19C2" w14:textId="77777777" w:rsidR="00E443E8" w:rsidRPr="004E2F66" w:rsidRDefault="00E443E8" w:rsidP="00F70B16">
      <w:pPr>
        <w:jc w:val="both"/>
        <w:rPr>
          <w:rFonts w:ascii="Arial" w:hAnsi="Arial" w:cs="Arial"/>
          <w:sz w:val="20"/>
          <w:szCs w:val="20"/>
        </w:rPr>
      </w:pPr>
    </w:p>
    <w:p w14:paraId="698B527E" w14:textId="77777777" w:rsidR="00F9544D" w:rsidRDefault="00F70B16" w:rsidP="00F70B16">
      <w:pPr>
        <w:jc w:val="both"/>
        <w:rPr>
          <w:rFonts w:ascii="Arial" w:hAnsi="Arial" w:cs="Arial"/>
          <w:sz w:val="20"/>
          <w:szCs w:val="20"/>
        </w:rPr>
      </w:pPr>
      <w:r w:rsidRPr="004E2F66">
        <w:rPr>
          <w:rFonts w:ascii="Arial" w:hAnsi="Arial" w:cs="Arial"/>
          <w:sz w:val="20"/>
          <w:szCs w:val="20"/>
        </w:rPr>
        <w:t>Si el denunciante solicita a la Dirección guardar secreto resp</w:t>
      </w:r>
      <w:r>
        <w:rPr>
          <w:rFonts w:ascii="Arial" w:hAnsi="Arial" w:cs="Arial"/>
          <w:sz w:val="20"/>
          <w:szCs w:val="20"/>
        </w:rPr>
        <w:t xml:space="preserve">ecto a su identidad por razones </w:t>
      </w:r>
      <w:r w:rsidRPr="004E2F66">
        <w:rPr>
          <w:rFonts w:ascii="Arial" w:hAnsi="Arial" w:cs="Arial"/>
          <w:sz w:val="20"/>
          <w:szCs w:val="20"/>
        </w:rPr>
        <w:t>de seguridad e interés particular, ésta llevará a cabo el seguim</w:t>
      </w:r>
      <w:r>
        <w:rPr>
          <w:rFonts w:ascii="Arial" w:hAnsi="Arial" w:cs="Arial"/>
          <w:sz w:val="20"/>
          <w:szCs w:val="20"/>
        </w:rPr>
        <w:t xml:space="preserve">iento de la denuncia conforme </w:t>
      </w:r>
      <w:r w:rsidRPr="004E2F66">
        <w:rPr>
          <w:rFonts w:ascii="Arial" w:hAnsi="Arial" w:cs="Arial"/>
          <w:sz w:val="20"/>
          <w:szCs w:val="20"/>
        </w:rPr>
        <w:t xml:space="preserve">a las atribuciones que le otorguen el presente Reglamento </w:t>
      </w:r>
      <w:r>
        <w:rPr>
          <w:rFonts w:ascii="Arial" w:hAnsi="Arial" w:cs="Arial"/>
          <w:sz w:val="20"/>
          <w:szCs w:val="20"/>
        </w:rPr>
        <w:t xml:space="preserve">y demás ordenamientos jurídicos aplicables. </w:t>
      </w:r>
    </w:p>
    <w:p w14:paraId="16152A49" w14:textId="77777777" w:rsidR="00F9544D" w:rsidRDefault="00F9544D" w:rsidP="00F70B16">
      <w:pPr>
        <w:jc w:val="both"/>
        <w:rPr>
          <w:rFonts w:ascii="Arial" w:hAnsi="Arial" w:cs="Arial"/>
          <w:sz w:val="20"/>
          <w:szCs w:val="20"/>
        </w:rPr>
      </w:pPr>
    </w:p>
    <w:p w14:paraId="5439DA6E" w14:textId="20E897D2" w:rsidR="00E443E8" w:rsidRDefault="00F70B16" w:rsidP="00F70B16">
      <w:pPr>
        <w:jc w:val="both"/>
        <w:rPr>
          <w:rFonts w:ascii="Arial" w:hAnsi="Arial" w:cs="Arial"/>
          <w:sz w:val="20"/>
          <w:szCs w:val="20"/>
        </w:rPr>
      </w:pPr>
      <w:r w:rsidRPr="004E2F66">
        <w:rPr>
          <w:rFonts w:ascii="Arial" w:hAnsi="Arial" w:cs="Arial"/>
          <w:sz w:val="20"/>
          <w:szCs w:val="20"/>
        </w:rPr>
        <w:t>Asimismo, podrá formularse la denuncia vía telefónica o por c</w:t>
      </w:r>
      <w:r>
        <w:rPr>
          <w:rFonts w:ascii="Arial" w:hAnsi="Arial" w:cs="Arial"/>
          <w:sz w:val="20"/>
          <w:szCs w:val="20"/>
        </w:rPr>
        <w:t xml:space="preserve">orreo electrónico, en cuyo caso </w:t>
      </w:r>
      <w:r w:rsidRPr="004E2F66">
        <w:rPr>
          <w:rFonts w:ascii="Arial" w:hAnsi="Arial" w:cs="Arial"/>
          <w:sz w:val="20"/>
          <w:szCs w:val="20"/>
        </w:rPr>
        <w:t xml:space="preserve">el servidor público que la reciba, levantará la denuncia en </w:t>
      </w:r>
      <w:r>
        <w:rPr>
          <w:rFonts w:ascii="Arial" w:hAnsi="Arial" w:cs="Arial"/>
          <w:sz w:val="20"/>
          <w:szCs w:val="20"/>
        </w:rPr>
        <w:t xml:space="preserve">el formato correspondiente y el </w:t>
      </w:r>
      <w:r w:rsidRPr="004E2F66">
        <w:rPr>
          <w:rFonts w:ascii="Arial" w:hAnsi="Arial" w:cs="Arial"/>
          <w:sz w:val="20"/>
          <w:szCs w:val="20"/>
        </w:rPr>
        <w:t>denunciante deberá ratificar por escrito, en cumplimiento con</w:t>
      </w:r>
      <w:r>
        <w:rPr>
          <w:rFonts w:ascii="Arial" w:hAnsi="Arial" w:cs="Arial"/>
          <w:sz w:val="20"/>
          <w:szCs w:val="20"/>
        </w:rPr>
        <w:t xml:space="preserve"> los requisitos establecidos en </w:t>
      </w:r>
      <w:r w:rsidRPr="004E2F66">
        <w:rPr>
          <w:rFonts w:ascii="Arial" w:hAnsi="Arial" w:cs="Arial"/>
          <w:sz w:val="20"/>
          <w:szCs w:val="20"/>
        </w:rPr>
        <w:t>el presente, en un término no mayor de tres días hábiles si</w:t>
      </w:r>
      <w:r>
        <w:rPr>
          <w:rFonts w:ascii="Arial" w:hAnsi="Arial" w:cs="Arial"/>
          <w:sz w:val="20"/>
          <w:szCs w:val="20"/>
        </w:rPr>
        <w:t xml:space="preserve">guientes a la formulación de la </w:t>
      </w:r>
      <w:r w:rsidRPr="004E2F66">
        <w:rPr>
          <w:rFonts w:ascii="Arial" w:hAnsi="Arial" w:cs="Arial"/>
          <w:sz w:val="20"/>
          <w:szCs w:val="20"/>
        </w:rPr>
        <w:t xml:space="preserve">denuncia. </w:t>
      </w:r>
    </w:p>
    <w:p w14:paraId="1EBA27E7" w14:textId="77777777" w:rsidR="00E443E8" w:rsidRDefault="00E443E8" w:rsidP="00F70B16">
      <w:pPr>
        <w:jc w:val="both"/>
        <w:rPr>
          <w:rFonts w:ascii="Arial" w:hAnsi="Arial" w:cs="Arial"/>
          <w:sz w:val="20"/>
          <w:szCs w:val="20"/>
        </w:rPr>
      </w:pPr>
    </w:p>
    <w:p w14:paraId="771DE2D9" w14:textId="2D98ECC8" w:rsidR="00F70B16" w:rsidRDefault="00F70B16" w:rsidP="00F70B16">
      <w:pPr>
        <w:jc w:val="both"/>
        <w:rPr>
          <w:rFonts w:ascii="Arial" w:hAnsi="Arial" w:cs="Arial"/>
          <w:sz w:val="20"/>
          <w:szCs w:val="20"/>
        </w:rPr>
      </w:pPr>
      <w:r w:rsidRPr="004E2F66">
        <w:rPr>
          <w:rFonts w:ascii="Arial" w:hAnsi="Arial" w:cs="Arial"/>
          <w:sz w:val="20"/>
          <w:szCs w:val="20"/>
        </w:rPr>
        <w:t>En caso de no ratificar la denuncia en el t</w:t>
      </w:r>
      <w:r>
        <w:rPr>
          <w:rFonts w:ascii="Arial" w:hAnsi="Arial" w:cs="Arial"/>
          <w:sz w:val="20"/>
          <w:szCs w:val="20"/>
        </w:rPr>
        <w:t xml:space="preserve">érmino aludido se tendrá por no </w:t>
      </w:r>
      <w:r w:rsidRPr="004E2F66">
        <w:rPr>
          <w:rFonts w:ascii="Arial" w:hAnsi="Arial" w:cs="Arial"/>
          <w:sz w:val="20"/>
          <w:szCs w:val="20"/>
        </w:rPr>
        <w:t>presentada o en su caso el seguimiento a la misma será a criterio de la Dirección.</w:t>
      </w:r>
    </w:p>
    <w:p w14:paraId="5EC07B03" w14:textId="77777777" w:rsidR="00E443E8" w:rsidRPr="004E2F66" w:rsidRDefault="00E443E8" w:rsidP="00F70B16">
      <w:pPr>
        <w:jc w:val="both"/>
        <w:rPr>
          <w:rFonts w:ascii="Arial" w:hAnsi="Arial" w:cs="Arial"/>
          <w:sz w:val="20"/>
          <w:szCs w:val="20"/>
        </w:rPr>
      </w:pPr>
    </w:p>
    <w:p w14:paraId="5094A1F5"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246</w:t>
      </w:r>
      <w:r w:rsidRPr="004E2F66">
        <w:rPr>
          <w:rFonts w:ascii="Arial" w:hAnsi="Arial" w:cs="Arial"/>
          <w:sz w:val="20"/>
          <w:szCs w:val="20"/>
        </w:rPr>
        <w:t>. Una vez interpuesta la denuncia popular, la Dirección deberá:</w:t>
      </w:r>
    </w:p>
    <w:p w14:paraId="1C94EA6B" w14:textId="77777777" w:rsidR="00E443E8" w:rsidRDefault="00E443E8" w:rsidP="00F70B16">
      <w:pPr>
        <w:jc w:val="both"/>
        <w:rPr>
          <w:rFonts w:ascii="Arial" w:hAnsi="Arial" w:cs="Arial"/>
          <w:sz w:val="20"/>
          <w:szCs w:val="20"/>
        </w:rPr>
      </w:pPr>
    </w:p>
    <w:p w14:paraId="7116090B" w14:textId="515055C9"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Recibir, dar trámite y curso legal y administrativo correspondiente;</w:t>
      </w:r>
    </w:p>
    <w:p w14:paraId="629EB58F" w14:textId="77777777" w:rsidR="00E443E8" w:rsidRDefault="00E443E8" w:rsidP="0012249E">
      <w:pPr>
        <w:jc w:val="both"/>
        <w:rPr>
          <w:rFonts w:ascii="Arial" w:hAnsi="Arial" w:cs="Arial"/>
          <w:sz w:val="20"/>
          <w:szCs w:val="20"/>
        </w:rPr>
      </w:pPr>
    </w:p>
    <w:p w14:paraId="7565F16A" w14:textId="336C64A6"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Hacer del conocimiento al denunciante sobre el trámite y curso legal y administrativo de su denuncia, y en su caso, el resultado de la misma;</w:t>
      </w:r>
    </w:p>
    <w:p w14:paraId="327AA870" w14:textId="77777777" w:rsidR="00E443E8" w:rsidRDefault="00E443E8" w:rsidP="0012249E">
      <w:pPr>
        <w:jc w:val="both"/>
        <w:rPr>
          <w:rFonts w:ascii="Arial" w:hAnsi="Arial" w:cs="Arial"/>
          <w:sz w:val="20"/>
          <w:szCs w:val="20"/>
        </w:rPr>
      </w:pPr>
    </w:p>
    <w:p w14:paraId="62EB6A9D" w14:textId="18582864"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Orientar a la ciudadanía para que de manera organizada se busque la mejor solución a la problemática ambiental de que se trata;</w:t>
      </w:r>
    </w:p>
    <w:p w14:paraId="19DD2770" w14:textId="77777777" w:rsidR="00E443E8" w:rsidRDefault="00E443E8" w:rsidP="0012249E">
      <w:pPr>
        <w:jc w:val="both"/>
        <w:rPr>
          <w:rFonts w:ascii="Arial" w:hAnsi="Arial" w:cs="Arial"/>
          <w:sz w:val="20"/>
          <w:szCs w:val="20"/>
        </w:rPr>
      </w:pPr>
    </w:p>
    <w:p w14:paraId="7C65F3A8" w14:textId="6628F4F4"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 xml:space="preserve">Hacer del conocimiento de la autoridad estatal o federal, según corresponda, cuando se trate de asuntos que sean competencia de las instancias señaladas y dar seguimiento a estas coadyuvando en lo posible hasta su conclusión cuando el problema ambiental afecte al municipio; </w:t>
      </w:r>
    </w:p>
    <w:p w14:paraId="458FA752" w14:textId="77777777" w:rsidR="00E443E8" w:rsidRDefault="00E443E8" w:rsidP="0012249E">
      <w:pPr>
        <w:jc w:val="both"/>
        <w:rPr>
          <w:rFonts w:ascii="Arial" w:hAnsi="Arial" w:cs="Arial"/>
          <w:sz w:val="20"/>
          <w:szCs w:val="20"/>
        </w:rPr>
      </w:pPr>
    </w:p>
    <w:p w14:paraId="6E416013" w14:textId="1E88959D" w:rsidR="00F70B16" w:rsidRPr="0012249E" w:rsidRDefault="00F70B16" w:rsidP="00E74739">
      <w:pPr>
        <w:pStyle w:val="Prrafodelista"/>
        <w:numPr>
          <w:ilvl w:val="0"/>
          <w:numId w:val="75"/>
        </w:numPr>
        <w:jc w:val="both"/>
        <w:rPr>
          <w:rFonts w:ascii="Arial" w:hAnsi="Arial" w:cs="Arial"/>
          <w:sz w:val="20"/>
          <w:szCs w:val="20"/>
        </w:rPr>
      </w:pPr>
      <w:r w:rsidRPr="0012249E">
        <w:rPr>
          <w:rFonts w:ascii="Arial" w:hAnsi="Arial" w:cs="Arial"/>
          <w:sz w:val="20"/>
          <w:szCs w:val="20"/>
        </w:rPr>
        <w:t>Llevar un registro de las denuncias que se presenten.</w:t>
      </w:r>
    </w:p>
    <w:p w14:paraId="3C436062" w14:textId="77777777" w:rsidR="00E443E8" w:rsidRPr="004E2F66" w:rsidRDefault="00E443E8" w:rsidP="00F70B16">
      <w:pPr>
        <w:jc w:val="both"/>
        <w:rPr>
          <w:rFonts w:ascii="Arial" w:hAnsi="Arial" w:cs="Arial"/>
          <w:sz w:val="20"/>
          <w:szCs w:val="20"/>
        </w:rPr>
      </w:pPr>
    </w:p>
    <w:p w14:paraId="1CC20919" w14:textId="77777777" w:rsidR="00E443E8" w:rsidRDefault="00F70B16" w:rsidP="00F70B16">
      <w:pPr>
        <w:jc w:val="both"/>
        <w:rPr>
          <w:rFonts w:ascii="Arial" w:hAnsi="Arial" w:cs="Arial"/>
          <w:sz w:val="20"/>
          <w:szCs w:val="20"/>
        </w:rPr>
      </w:pPr>
      <w:r w:rsidRPr="001672BD">
        <w:rPr>
          <w:rFonts w:ascii="Arial" w:hAnsi="Arial" w:cs="Arial"/>
          <w:b/>
          <w:bCs/>
          <w:sz w:val="20"/>
          <w:szCs w:val="20"/>
        </w:rPr>
        <w:t>Artículo 247</w:t>
      </w:r>
      <w:r w:rsidRPr="004E2F66">
        <w:rPr>
          <w:rFonts w:ascii="Arial" w:hAnsi="Arial" w:cs="Arial"/>
          <w:sz w:val="20"/>
          <w:szCs w:val="20"/>
        </w:rPr>
        <w:t>. La Dirección, una vez recibida la denuncia,</w:t>
      </w:r>
      <w:r>
        <w:rPr>
          <w:rFonts w:ascii="Arial" w:hAnsi="Arial" w:cs="Arial"/>
          <w:sz w:val="20"/>
          <w:szCs w:val="20"/>
        </w:rPr>
        <w:t xml:space="preserve"> la registrará y le asignará un </w:t>
      </w:r>
      <w:r w:rsidRPr="004E2F66">
        <w:rPr>
          <w:rFonts w:ascii="Arial" w:hAnsi="Arial" w:cs="Arial"/>
          <w:sz w:val="20"/>
          <w:szCs w:val="20"/>
        </w:rPr>
        <w:t>número de expediente. En caso de recibirse dos o más d</w:t>
      </w:r>
      <w:r>
        <w:rPr>
          <w:rFonts w:ascii="Arial" w:hAnsi="Arial" w:cs="Arial"/>
          <w:sz w:val="20"/>
          <w:szCs w:val="20"/>
        </w:rPr>
        <w:t xml:space="preserve">enuncias por los mismos hechos, </w:t>
      </w:r>
      <w:r w:rsidRPr="004E2F66">
        <w:rPr>
          <w:rFonts w:ascii="Arial" w:hAnsi="Arial" w:cs="Arial"/>
          <w:sz w:val="20"/>
          <w:szCs w:val="20"/>
        </w:rPr>
        <w:t>actos u omisi</w:t>
      </w:r>
      <w:r>
        <w:rPr>
          <w:rFonts w:ascii="Arial" w:hAnsi="Arial" w:cs="Arial"/>
          <w:sz w:val="20"/>
          <w:szCs w:val="20"/>
        </w:rPr>
        <w:t xml:space="preserve">ones, se acumularán en un solo. </w:t>
      </w:r>
    </w:p>
    <w:p w14:paraId="605965E2" w14:textId="77777777" w:rsidR="00E443E8" w:rsidRDefault="00E443E8" w:rsidP="00F70B16">
      <w:pPr>
        <w:jc w:val="both"/>
        <w:rPr>
          <w:rFonts w:ascii="Arial" w:hAnsi="Arial" w:cs="Arial"/>
          <w:sz w:val="20"/>
          <w:szCs w:val="20"/>
        </w:rPr>
      </w:pPr>
    </w:p>
    <w:p w14:paraId="5D0FB668" w14:textId="31E2AED1"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La Dirección programará visita de verificación a fin de </w:t>
      </w:r>
      <w:r>
        <w:rPr>
          <w:rFonts w:ascii="Arial" w:hAnsi="Arial" w:cs="Arial"/>
          <w:sz w:val="20"/>
          <w:szCs w:val="20"/>
        </w:rPr>
        <w:t xml:space="preserve">localizar la fuente o actividad </w:t>
      </w:r>
      <w:r w:rsidRPr="004E2F66">
        <w:rPr>
          <w:rFonts w:ascii="Arial" w:hAnsi="Arial" w:cs="Arial"/>
          <w:sz w:val="20"/>
          <w:szCs w:val="20"/>
        </w:rPr>
        <w:t>denunciada, así como constatar la veracidad de la denuncia; d</w:t>
      </w:r>
      <w:r>
        <w:rPr>
          <w:rFonts w:ascii="Arial" w:hAnsi="Arial" w:cs="Arial"/>
          <w:sz w:val="20"/>
          <w:szCs w:val="20"/>
        </w:rPr>
        <w:t xml:space="preserve">e no contar con los suficientes </w:t>
      </w:r>
      <w:r w:rsidRPr="004E2F66">
        <w:rPr>
          <w:rFonts w:ascii="Arial" w:hAnsi="Arial" w:cs="Arial"/>
          <w:sz w:val="20"/>
          <w:szCs w:val="20"/>
        </w:rPr>
        <w:t>datos que permitan la localización de la fuente contaminant</w:t>
      </w:r>
      <w:r>
        <w:rPr>
          <w:rFonts w:ascii="Arial" w:hAnsi="Arial" w:cs="Arial"/>
          <w:sz w:val="20"/>
          <w:szCs w:val="20"/>
        </w:rPr>
        <w:t xml:space="preserve">e denunciada, ésta prevendrá al </w:t>
      </w:r>
      <w:r w:rsidRPr="004E2F66">
        <w:rPr>
          <w:rFonts w:ascii="Arial" w:hAnsi="Arial" w:cs="Arial"/>
          <w:sz w:val="20"/>
          <w:szCs w:val="20"/>
        </w:rPr>
        <w:t xml:space="preserve">quejoso para que en el plazo de tres días hábiles complete </w:t>
      </w:r>
      <w:r>
        <w:rPr>
          <w:rFonts w:ascii="Arial" w:hAnsi="Arial" w:cs="Arial"/>
          <w:sz w:val="20"/>
          <w:szCs w:val="20"/>
        </w:rPr>
        <w:t xml:space="preserve">su denuncia, si transcurrido el </w:t>
      </w:r>
      <w:r w:rsidRPr="004E2F66">
        <w:rPr>
          <w:rFonts w:ascii="Arial" w:hAnsi="Arial" w:cs="Arial"/>
          <w:sz w:val="20"/>
          <w:szCs w:val="20"/>
        </w:rPr>
        <w:t>término no se ha dado cumplimiento a la prevención señalada</w:t>
      </w:r>
      <w:r>
        <w:rPr>
          <w:rFonts w:ascii="Arial" w:hAnsi="Arial" w:cs="Arial"/>
          <w:sz w:val="20"/>
          <w:szCs w:val="20"/>
        </w:rPr>
        <w:t xml:space="preserve">, la Dirección enviará la queja </w:t>
      </w:r>
      <w:r w:rsidRPr="004E2F66">
        <w:rPr>
          <w:rFonts w:ascii="Arial" w:hAnsi="Arial" w:cs="Arial"/>
          <w:sz w:val="20"/>
          <w:szCs w:val="20"/>
        </w:rPr>
        <w:t xml:space="preserve">al archivo por falta de interés del propio quejoso. </w:t>
      </w:r>
    </w:p>
    <w:p w14:paraId="5D3527E7" w14:textId="77777777" w:rsidR="00E443E8" w:rsidRDefault="00E443E8" w:rsidP="00F70B16">
      <w:pPr>
        <w:jc w:val="both"/>
        <w:rPr>
          <w:rFonts w:ascii="Arial" w:hAnsi="Arial" w:cs="Arial"/>
          <w:b/>
          <w:bCs/>
          <w:sz w:val="20"/>
          <w:szCs w:val="20"/>
        </w:rPr>
      </w:pPr>
    </w:p>
    <w:p w14:paraId="1B3A642D" w14:textId="77777777" w:rsidR="00E443E8" w:rsidRDefault="00F70B16" w:rsidP="00F70B16">
      <w:pPr>
        <w:jc w:val="both"/>
        <w:rPr>
          <w:rFonts w:ascii="Arial" w:hAnsi="Arial" w:cs="Arial"/>
          <w:sz w:val="20"/>
          <w:szCs w:val="20"/>
        </w:rPr>
      </w:pPr>
      <w:r w:rsidRPr="001672BD">
        <w:rPr>
          <w:rFonts w:ascii="Arial" w:hAnsi="Arial" w:cs="Arial"/>
          <w:b/>
          <w:bCs/>
          <w:sz w:val="20"/>
          <w:szCs w:val="20"/>
        </w:rPr>
        <w:t>Artículo 248</w:t>
      </w:r>
      <w:r w:rsidRPr="004E2F66">
        <w:rPr>
          <w:rFonts w:ascii="Arial" w:hAnsi="Arial" w:cs="Arial"/>
          <w:sz w:val="20"/>
          <w:szCs w:val="20"/>
        </w:rPr>
        <w:t>. Una vez verificados los hechos y que const</w:t>
      </w:r>
      <w:r>
        <w:rPr>
          <w:rFonts w:ascii="Arial" w:hAnsi="Arial" w:cs="Arial"/>
          <w:sz w:val="20"/>
          <w:szCs w:val="20"/>
        </w:rPr>
        <w:t xml:space="preserve">ituyan irregularidad en materia </w:t>
      </w:r>
      <w:r w:rsidRPr="004E2F66">
        <w:rPr>
          <w:rFonts w:ascii="Arial" w:hAnsi="Arial" w:cs="Arial"/>
          <w:sz w:val="20"/>
          <w:szCs w:val="20"/>
        </w:rPr>
        <w:t xml:space="preserve">ambiental, el personal asignado por la Dirección para realizar </w:t>
      </w:r>
      <w:r>
        <w:rPr>
          <w:rFonts w:ascii="Arial" w:hAnsi="Arial" w:cs="Arial"/>
          <w:sz w:val="20"/>
          <w:szCs w:val="20"/>
        </w:rPr>
        <w:t xml:space="preserve">la visita, dictarán las medidas </w:t>
      </w:r>
      <w:r w:rsidRPr="004E2F66">
        <w:rPr>
          <w:rFonts w:ascii="Arial" w:hAnsi="Arial" w:cs="Arial"/>
          <w:sz w:val="20"/>
          <w:szCs w:val="20"/>
        </w:rPr>
        <w:t>de urgente aplicación, señalando los plazos para tal efecto.</w:t>
      </w:r>
      <w:r>
        <w:rPr>
          <w:rFonts w:ascii="Arial" w:hAnsi="Arial" w:cs="Arial"/>
          <w:sz w:val="20"/>
          <w:szCs w:val="20"/>
        </w:rPr>
        <w:t xml:space="preserve"> </w:t>
      </w:r>
    </w:p>
    <w:p w14:paraId="2F3B4A2E" w14:textId="77777777" w:rsidR="00E443E8" w:rsidRDefault="00E443E8" w:rsidP="00F70B16">
      <w:pPr>
        <w:jc w:val="both"/>
        <w:rPr>
          <w:rFonts w:ascii="Arial" w:hAnsi="Arial" w:cs="Arial"/>
          <w:sz w:val="20"/>
          <w:szCs w:val="20"/>
        </w:rPr>
      </w:pPr>
    </w:p>
    <w:p w14:paraId="6B44AAF1" w14:textId="1F7D9148" w:rsidR="00E443E8" w:rsidRDefault="00F70B16" w:rsidP="00F70B16">
      <w:pPr>
        <w:jc w:val="both"/>
        <w:rPr>
          <w:rFonts w:ascii="Arial" w:hAnsi="Arial" w:cs="Arial"/>
          <w:sz w:val="20"/>
          <w:szCs w:val="20"/>
        </w:rPr>
      </w:pPr>
      <w:r>
        <w:rPr>
          <w:rFonts w:ascii="Arial" w:hAnsi="Arial" w:cs="Arial"/>
          <w:sz w:val="20"/>
          <w:szCs w:val="20"/>
        </w:rPr>
        <w:t xml:space="preserve">Cuando el caso lo requiera, se </w:t>
      </w:r>
      <w:r w:rsidRPr="004E2F66">
        <w:rPr>
          <w:rFonts w:ascii="Arial" w:hAnsi="Arial" w:cs="Arial"/>
          <w:sz w:val="20"/>
          <w:szCs w:val="20"/>
        </w:rPr>
        <w:t xml:space="preserve">dejará citatorio al denunciado para que comparezca ante la </w:t>
      </w:r>
      <w:r>
        <w:rPr>
          <w:rFonts w:ascii="Arial" w:hAnsi="Arial" w:cs="Arial"/>
          <w:sz w:val="20"/>
          <w:szCs w:val="20"/>
        </w:rPr>
        <w:t xml:space="preserve">Dirección a fin de hacer uso de </w:t>
      </w:r>
      <w:r w:rsidRPr="004E2F66">
        <w:rPr>
          <w:rFonts w:ascii="Arial" w:hAnsi="Arial" w:cs="Arial"/>
          <w:sz w:val="20"/>
          <w:szCs w:val="20"/>
        </w:rPr>
        <w:t>su derecho de audiencia. El citatorio deber</w:t>
      </w:r>
      <w:r>
        <w:rPr>
          <w:rFonts w:ascii="Arial" w:hAnsi="Arial" w:cs="Arial"/>
          <w:sz w:val="20"/>
          <w:szCs w:val="20"/>
        </w:rPr>
        <w:t xml:space="preserve">á contener lugar, fecha, hora y </w:t>
      </w:r>
      <w:r w:rsidRPr="004E2F66">
        <w:rPr>
          <w:rFonts w:ascii="Arial" w:hAnsi="Arial" w:cs="Arial"/>
          <w:sz w:val="20"/>
          <w:szCs w:val="20"/>
        </w:rPr>
        <w:t>objeto de comparecer, así como las consecuencias que p</w:t>
      </w:r>
      <w:r>
        <w:rPr>
          <w:rFonts w:ascii="Arial" w:hAnsi="Arial" w:cs="Arial"/>
          <w:sz w:val="20"/>
          <w:szCs w:val="20"/>
        </w:rPr>
        <w:t xml:space="preserve">ueden derivarse sino atiende la </w:t>
      </w:r>
      <w:r w:rsidRPr="004E2F66">
        <w:rPr>
          <w:rFonts w:ascii="Arial" w:hAnsi="Arial" w:cs="Arial"/>
          <w:sz w:val="20"/>
          <w:szCs w:val="20"/>
        </w:rPr>
        <w:t xml:space="preserve">mencionada cita. </w:t>
      </w:r>
    </w:p>
    <w:p w14:paraId="5ACF7906" w14:textId="77777777" w:rsidR="00E443E8" w:rsidRDefault="00E443E8" w:rsidP="00F70B16">
      <w:pPr>
        <w:jc w:val="both"/>
        <w:rPr>
          <w:rFonts w:ascii="Arial" w:hAnsi="Arial" w:cs="Arial"/>
          <w:sz w:val="20"/>
          <w:szCs w:val="20"/>
        </w:rPr>
      </w:pPr>
    </w:p>
    <w:p w14:paraId="3ED59736" w14:textId="53DCDB22" w:rsidR="00F70B16" w:rsidRPr="004E2F66" w:rsidRDefault="00F70B16" w:rsidP="00F70B16">
      <w:pPr>
        <w:jc w:val="both"/>
        <w:rPr>
          <w:rFonts w:ascii="Arial" w:hAnsi="Arial" w:cs="Arial"/>
          <w:sz w:val="20"/>
          <w:szCs w:val="20"/>
        </w:rPr>
      </w:pPr>
      <w:r w:rsidRPr="004E2F66">
        <w:rPr>
          <w:rFonts w:ascii="Arial" w:hAnsi="Arial" w:cs="Arial"/>
          <w:sz w:val="20"/>
          <w:szCs w:val="20"/>
        </w:rPr>
        <w:t>El caso omiso a dos cit</w:t>
      </w:r>
      <w:r>
        <w:rPr>
          <w:rFonts w:ascii="Arial" w:hAnsi="Arial" w:cs="Arial"/>
          <w:sz w:val="20"/>
          <w:szCs w:val="20"/>
        </w:rPr>
        <w:t xml:space="preserve">atorios, será motivo de sanción </w:t>
      </w:r>
      <w:r w:rsidRPr="004E2F66">
        <w:rPr>
          <w:rFonts w:ascii="Arial" w:hAnsi="Arial" w:cs="Arial"/>
          <w:sz w:val="20"/>
          <w:szCs w:val="20"/>
        </w:rPr>
        <w:t>Al momento en que el denunciado acuda a la Dirección, s</w:t>
      </w:r>
      <w:r>
        <w:rPr>
          <w:rFonts w:ascii="Arial" w:hAnsi="Arial" w:cs="Arial"/>
          <w:sz w:val="20"/>
          <w:szCs w:val="20"/>
        </w:rPr>
        <w:t xml:space="preserve">e levantará comparecencia en la </w:t>
      </w:r>
      <w:r w:rsidRPr="004E2F66">
        <w:rPr>
          <w:rFonts w:ascii="Arial" w:hAnsi="Arial" w:cs="Arial"/>
          <w:sz w:val="20"/>
          <w:szCs w:val="20"/>
        </w:rPr>
        <w:t>cual tendrá oportunidad de señalar lo que a su derecho conveng</w:t>
      </w:r>
      <w:r>
        <w:rPr>
          <w:rFonts w:ascii="Arial" w:hAnsi="Arial" w:cs="Arial"/>
          <w:sz w:val="20"/>
          <w:szCs w:val="20"/>
        </w:rPr>
        <w:t xml:space="preserve">a y establecer compromisos </w:t>
      </w:r>
      <w:r w:rsidRPr="004E2F66">
        <w:rPr>
          <w:rFonts w:ascii="Arial" w:hAnsi="Arial" w:cs="Arial"/>
          <w:sz w:val="20"/>
          <w:szCs w:val="20"/>
        </w:rPr>
        <w:t>y los plazos que se necesiten para solucionar el problema; p</w:t>
      </w:r>
      <w:r>
        <w:rPr>
          <w:rFonts w:ascii="Arial" w:hAnsi="Arial" w:cs="Arial"/>
          <w:sz w:val="20"/>
          <w:szCs w:val="20"/>
        </w:rPr>
        <w:t xml:space="preserve">or su parte, la Dirección podrá </w:t>
      </w:r>
      <w:r w:rsidRPr="004E2F66">
        <w:rPr>
          <w:rFonts w:ascii="Arial" w:hAnsi="Arial" w:cs="Arial"/>
          <w:sz w:val="20"/>
          <w:szCs w:val="20"/>
        </w:rPr>
        <w:t>señalar las medidas correctivas que considere convenientes según el caso de que se trate.</w:t>
      </w:r>
    </w:p>
    <w:p w14:paraId="24D270E3" w14:textId="77777777" w:rsidR="00E443E8" w:rsidRDefault="00E443E8" w:rsidP="00F70B16">
      <w:pPr>
        <w:jc w:val="both"/>
        <w:rPr>
          <w:rFonts w:ascii="Arial" w:hAnsi="Arial" w:cs="Arial"/>
          <w:b/>
          <w:bCs/>
          <w:sz w:val="20"/>
          <w:szCs w:val="20"/>
        </w:rPr>
      </w:pPr>
    </w:p>
    <w:p w14:paraId="4503E193" w14:textId="77777777" w:rsidR="00F9544D" w:rsidRDefault="00F70B16" w:rsidP="00F70B16">
      <w:pPr>
        <w:jc w:val="both"/>
        <w:rPr>
          <w:rFonts w:ascii="Arial" w:hAnsi="Arial" w:cs="Arial"/>
          <w:sz w:val="20"/>
          <w:szCs w:val="20"/>
        </w:rPr>
      </w:pPr>
      <w:r w:rsidRPr="001672BD">
        <w:rPr>
          <w:rFonts w:ascii="Arial" w:hAnsi="Arial" w:cs="Arial"/>
          <w:b/>
          <w:bCs/>
          <w:sz w:val="20"/>
          <w:szCs w:val="20"/>
        </w:rPr>
        <w:t>Artículo 249</w:t>
      </w:r>
      <w:r w:rsidRPr="004E2F66">
        <w:rPr>
          <w:rFonts w:ascii="Arial" w:hAnsi="Arial" w:cs="Arial"/>
          <w:sz w:val="20"/>
          <w:szCs w:val="20"/>
        </w:rPr>
        <w:t xml:space="preserve">. La Dirección puede conceder de oficio </w:t>
      </w:r>
      <w:r>
        <w:rPr>
          <w:rFonts w:ascii="Arial" w:hAnsi="Arial" w:cs="Arial"/>
          <w:sz w:val="20"/>
          <w:szCs w:val="20"/>
        </w:rPr>
        <w:t xml:space="preserve">o a petición del interesado una </w:t>
      </w:r>
      <w:r w:rsidRPr="004E2F66">
        <w:rPr>
          <w:rFonts w:ascii="Arial" w:hAnsi="Arial" w:cs="Arial"/>
          <w:sz w:val="20"/>
          <w:szCs w:val="20"/>
        </w:rPr>
        <w:t xml:space="preserve">ampliación en el plazo originalmente otorgado, la cual no </w:t>
      </w:r>
      <w:r>
        <w:rPr>
          <w:rFonts w:ascii="Arial" w:hAnsi="Arial" w:cs="Arial"/>
          <w:sz w:val="20"/>
          <w:szCs w:val="20"/>
        </w:rPr>
        <w:t xml:space="preserve">puede superar la duración de la </w:t>
      </w:r>
      <w:r w:rsidRPr="004E2F66">
        <w:rPr>
          <w:rFonts w:ascii="Arial" w:hAnsi="Arial" w:cs="Arial"/>
          <w:sz w:val="20"/>
          <w:szCs w:val="20"/>
        </w:rPr>
        <w:t>mitad del pl</w:t>
      </w:r>
      <w:r>
        <w:rPr>
          <w:rFonts w:ascii="Arial" w:hAnsi="Arial" w:cs="Arial"/>
          <w:sz w:val="20"/>
          <w:szCs w:val="20"/>
        </w:rPr>
        <w:t xml:space="preserve">azo cuya extensión se solicite. </w:t>
      </w:r>
    </w:p>
    <w:p w14:paraId="10B7FD8B" w14:textId="77777777" w:rsidR="00F9544D" w:rsidRDefault="00F9544D" w:rsidP="00F70B16">
      <w:pPr>
        <w:jc w:val="both"/>
        <w:rPr>
          <w:rFonts w:ascii="Arial" w:hAnsi="Arial" w:cs="Arial"/>
          <w:sz w:val="20"/>
          <w:szCs w:val="20"/>
        </w:rPr>
      </w:pPr>
    </w:p>
    <w:p w14:paraId="7D86759D" w14:textId="77777777" w:rsidR="00F9544D" w:rsidRDefault="00F70B16" w:rsidP="00F70B16">
      <w:pPr>
        <w:jc w:val="both"/>
        <w:rPr>
          <w:rFonts w:ascii="Arial" w:hAnsi="Arial" w:cs="Arial"/>
          <w:sz w:val="20"/>
          <w:szCs w:val="20"/>
        </w:rPr>
      </w:pPr>
      <w:r w:rsidRPr="004E2F66">
        <w:rPr>
          <w:rFonts w:ascii="Arial" w:hAnsi="Arial" w:cs="Arial"/>
          <w:sz w:val="20"/>
          <w:szCs w:val="20"/>
        </w:rPr>
        <w:t>La solicitud de ampliación de los plazos por parte de los interesados debe realizarse</w:t>
      </w:r>
      <w:r>
        <w:rPr>
          <w:rFonts w:ascii="Arial" w:hAnsi="Arial" w:cs="Arial"/>
          <w:sz w:val="20"/>
          <w:szCs w:val="20"/>
        </w:rPr>
        <w:t xml:space="preserve"> dentro </w:t>
      </w:r>
      <w:r w:rsidRPr="004E2F66">
        <w:rPr>
          <w:rFonts w:ascii="Arial" w:hAnsi="Arial" w:cs="Arial"/>
          <w:sz w:val="20"/>
          <w:szCs w:val="20"/>
        </w:rPr>
        <w:t>del término que ya se ha dado, puesto que la Dirección n</w:t>
      </w:r>
      <w:r>
        <w:rPr>
          <w:rFonts w:ascii="Arial" w:hAnsi="Arial" w:cs="Arial"/>
          <w:sz w:val="20"/>
          <w:szCs w:val="20"/>
        </w:rPr>
        <w:t xml:space="preserve">o concederá la ampliación de un plazo que ya ha vencido. </w:t>
      </w:r>
    </w:p>
    <w:p w14:paraId="019FBA9A" w14:textId="77777777" w:rsidR="00F9544D" w:rsidRDefault="00F9544D" w:rsidP="00F70B16">
      <w:pPr>
        <w:jc w:val="both"/>
        <w:rPr>
          <w:rFonts w:ascii="Arial" w:hAnsi="Arial" w:cs="Arial"/>
          <w:sz w:val="20"/>
          <w:szCs w:val="20"/>
        </w:rPr>
      </w:pPr>
    </w:p>
    <w:p w14:paraId="2316CDE2" w14:textId="2A5B0A1D" w:rsidR="00F70B16" w:rsidRPr="004E2F66" w:rsidRDefault="00F70B16" w:rsidP="00F70B16">
      <w:pPr>
        <w:jc w:val="both"/>
        <w:rPr>
          <w:rFonts w:ascii="Arial" w:hAnsi="Arial" w:cs="Arial"/>
          <w:sz w:val="20"/>
          <w:szCs w:val="20"/>
        </w:rPr>
      </w:pPr>
      <w:r w:rsidRPr="004E2F66">
        <w:rPr>
          <w:rFonts w:ascii="Arial" w:hAnsi="Arial" w:cs="Arial"/>
          <w:sz w:val="20"/>
          <w:szCs w:val="20"/>
        </w:rPr>
        <w:t>Si la denuncia presentada fuera de competencia de otra autor</w:t>
      </w:r>
      <w:r>
        <w:rPr>
          <w:rFonts w:ascii="Arial" w:hAnsi="Arial" w:cs="Arial"/>
          <w:sz w:val="20"/>
          <w:szCs w:val="20"/>
        </w:rPr>
        <w:t xml:space="preserve">idad, la Dirección la turnará a </w:t>
      </w:r>
      <w:r w:rsidRPr="004E2F66">
        <w:rPr>
          <w:rFonts w:ascii="Arial" w:hAnsi="Arial" w:cs="Arial"/>
          <w:sz w:val="20"/>
          <w:szCs w:val="20"/>
        </w:rPr>
        <w:t>la autoridad competente para su trámite y resolución</w:t>
      </w:r>
      <w:r>
        <w:rPr>
          <w:rFonts w:ascii="Arial" w:hAnsi="Arial" w:cs="Arial"/>
          <w:sz w:val="20"/>
          <w:szCs w:val="20"/>
        </w:rPr>
        <w:t xml:space="preserve">, notificándole de tal hecho al </w:t>
      </w:r>
      <w:r w:rsidRPr="004E2F66">
        <w:rPr>
          <w:rFonts w:ascii="Arial" w:hAnsi="Arial" w:cs="Arial"/>
          <w:sz w:val="20"/>
          <w:szCs w:val="20"/>
        </w:rPr>
        <w:t>denunciante, pero antes adoptará las medidas necesaria</w:t>
      </w:r>
      <w:r>
        <w:rPr>
          <w:rFonts w:ascii="Arial" w:hAnsi="Arial" w:cs="Arial"/>
          <w:sz w:val="20"/>
          <w:szCs w:val="20"/>
        </w:rPr>
        <w:t xml:space="preserve">s si los hechos denunciados son </w:t>
      </w:r>
      <w:r w:rsidRPr="004E2F66">
        <w:rPr>
          <w:rFonts w:ascii="Arial" w:hAnsi="Arial" w:cs="Arial"/>
          <w:sz w:val="20"/>
          <w:szCs w:val="20"/>
        </w:rPr>
        <w:t>de tal gravedad que pongan en riesgo la integridad física de la población.</w:t>
      </w:r>
    </w:p>
    <w:p w14:paraId="1B2428D5" w14:textId="77777777" w:rsidR="00E443E8" w:rsidRDefault="00E443E8" w:rsidP="00F70B16">
      <w:pPr>
        <w:jc w:val="both"/>
        <w:rPr>
          <w:rFonts w:ascii="Arial" w:hAnsi="Arial" w:cs="Arial"/>
          <w:b/>
          <w:bCs/>
          <w:sz w:val="20"/>
          <w:szCs w:val="20"/>
        </w:rPr>
      </w:pPr>
    </w:p>
    <w:p w14:paraId="3CE513B8" w14:textId="287E94EE"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250</w:t>
      </w:r>
      <w:r w:rsidRPr="004E2F66">
        <w:rPr>
          <w:rFonts w:ascii="Arial" w:hAnsi="Arial" w:cs="Arial"/>
          <w:sz w:val="20"/>
          <w:szCs w:val="20"/>
        </w:rPr>
        <w:t>. El denunciante podrá coadyuvar con la Dire</w:t>
      </w:r>
      <w:r>
        <w:rPr>
          <w:rFonts w:ascii="Arial" w:hAnsi="Arial" w:cs="Arial"/>
          <w:sz w:val="20"/>
          <w:szCs w:val="20"/>
        </w:rPr>
        <w:t xml:space="preserve">cción, aportándole las pruebas, </w:t>
      </w:r>
      <w:r w:rsidRPr="004E2F66">
        <w:rPr>
          <w:rFonts w:ascii="Arial" w:hAnsi="Arial" w:cs="Arial"/>
          <w:sz w:val="20"/>
          <w:szCs w:val="20"/>
        </w:rPr>
        <w:t xml:space="preserve">documentación e información que tenga disponibles. </w:t>
      </w:r>
      <w:r>
        <w:rPr>
          <w:rFonts w:ascii="Arial" w:hAnsi="Arial" w:cs="Arial"/>
          <w:sz w:val="20"/>
          <w:szCs w:val="20"/>
        </w:rPr>
        <w:t xml:space="preserve">La Dirección deberá valorar las </w:t>
      </w:r>
      <w:r w:rsidRPr="004E2F66">
        <w:rPr>
          <w:rFonts w:ascii="Arial" w:hAnsi="Arial" w:cs="Arial"/>
          <w:sz w:val="20"/>
          <w:szCs w:val="20"/>
        </w:rPr>
        <w:t>pruebas e información aportadas por el denunciante al momento de resolver.</w:t>
      </w:r>
    </w:p>
    <w:p w14:paraId="4909636E" w14:textId="77777777" w:rsidR="00E443E8" w:rsidRDefault="00E443E8" w:rsidP="00F70B16">
      <w:pPr>
        <w:jc w:val="both"/>
        <w:rPr>
          <w:rFonts w:ascii="Arial" w:hAnsi="Arial" w:cs="Arial"/>
          <w:b/>
          <w:bCs/>
          <w:sz w:val="20"/>
          <w:szCs w:val="20"/>
        </w:rPr>
      </w:pPr>
    </w:p>
    <w:p w14:paraId="3B3251A9" w14:textId="3AE39CF6"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251</w:t>
      </w:r>
      <w:r w:rsidRPr="004E2F66">
        <w:rPr>
          <w:rFonts w:ascii="Arial" w:hAnsi="Arial" w:cs="Arial"/>
          <w:sz w:val="20"/>
          <w:szCs w:val="20"/>
        </w:rPr>
        <w:t>. Los expedientes de denuncia popular que hubieren s</w:t>
      </w:r>
      <w:r>
        <w:rPr>
          <w:rFonts w:ascii="Arial" w:hAnsi="Arial" w:cs="Arial"/>
          <w:sz w:val="20"/>
          <w:szCs w:val="20"/>
        </w:rPr>
        <w:t xml:space="preserve">ido abiertos podrán ser </w:t>
      </w:r>
      <w:r w:rsidRPr="004E2F66">
        <w:rPr>
          <w:rFonts w:ascii="Arial" w:hAnsi="Arial" w:cs="Arial"/>
          <w:sz w:val="20"/>
          <w:szCs w:val="20"/>
        </w:rPr>
        <w:t>concluidos por las siguientes causas:</w:t>
      </w:r>
    </w:p>
    <w:p w14:paraId="54430DA6" w14:textId="77777777" w:rsidR="00E443E8" w:rsidRDefault="00E443E8" w:rsidP="00F70B16">
      <w:pPr>
        <w:jc w:val="both"/>
        <w:rPr>
          <w:rFonts w:ascii="Arial" w:hAnsi="Arial" w:cs="Arial"/>
          <w:sz w:val="20"/>
          <w:szCs w:val="20"/>
        </w:rPr>
      </w:pPr>
    </w:p>
    <w:p w14:paraId="147395BE" w14:textId="4114E797"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incompetencia de la Dirección para conocer la denuncia planteada;</w:t>
      </w:r>
    </w:p>
    <w:p w14:paraId="67B03820" w14:textId="77777777" w:rsidR="00E443E8" w:rsidRDefault="00E443E8" w:rsidP="00255008">
      <w:pPr>
        <w:jc w:val="both"/>
        <w:rPr>
          <w:rFonts w:ascii="Arial" w:hAnsi="Arial" w:cs="Arial"/>
          <w:sz w:val="20"/>
          <w:szCs w:val="20"/>
        </w:rPr>
      </w:pPr>
    </w:p>
    <w:p w14:paraId="3144493B" w14:textId="0F325E4E"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haberse implementado las medidas correctivas correspondientes;</w:t>
      </w:r>
    </w:p>
    <w:p w14:paraId="1EFD4B85" w14:textId="77777777" w:rsidR="00255008" w:rsidRDefault="00255008" w:rsidP="00255008">
      <w:pPr>
        <w:jc w:val="both"/>
        <w:rPr>
          <w:rFonts w:ascii="Arial" w:hAnsi="Arial" w:cs="Arial"/>
          <w:sz w:val="20"/>
          <w:szCs w:val="20"/>
        </w:rPr>
      </w:pPr>
    </w:p>
    <w:p w14:paraId="23BA208C" w14:textId="179089A5"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lastRenderedPageBreak/>
        <w:t xml:space="preserve">Cuando no existan contravenciones a la normatividad ambiental; </w:t>
      </w:r>
    </w:p>
    <w:p w14:paraId="7CBBCBEB" w14:textId="77777777" w:rsidR="00E443E8" w:rsidRDefault="00E443E8" w:rsidP="00255008">
      <w:pPr>
        <w:jc w:val="both"/>
        <w:rPr>
          <w:rFonts w:ascii="Arial" w:hAnsi="Arial" w:cs="Arial"/>
          <w:sz w:val="20"/>
          <w:szCs w:val="20"/>
        </w:rPr>
      </w:pPr>
    </w:p>
    <w:p w14:paraId="367F529B" w14:textId="7C337213"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falta de interés del denunciante al no dar seguimiento a su queja en un período de tres meses, en cuyo caso se producirá la caducidad de la denuncia y se acordará el archivo del expediente;</w:t>
      </w:r>
    </w:p>
    <w:p w14:paraId="49BE3EF7" w14:textId="77777777" w:rsidR="00E443E8" w:rsidRDefault="00E443E8" w:rsidP="00255008">
      <w:pPr>
        <w:jc w:val="both"/>
        <w:rPr>
          <w:rFonts w:ascii="Arial" w:hAnsi="Arial" w:cs="Arial"/>
          <w:sz w:val="20"/>
          <w:szCs w:val="20"/>
        </w:rPr>
      </w:pPr>
    </w:p>
    <w:p w14:paraId="4D90E38B" w14:textId="75E26CBD"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haberse dictado anteriormente un acuerdo de acumulación de expedientes;</w:t>
      </w:r>
    </w:p>
    <w:p w14:paraId="44899899" w14:textId="77777777" w:rsidR="00E443E8" w:rsidRDefault="00E443E8" w:rsidP="00255008">
      <w:pPr>
        <w:jc w:val="both"/>
        <w:rPr>
          <w:rFonts w:ascii="Arial" w:hAnsi="Arial" w:cs="Arial"/>
          <w:sz w:val="20"/>
          <w:szCs w:val="20"/>
        </w:rPr>
      </w:pPr>
    </w:p>
    <w:p w14:paraId="4A76202A" w14:textId="0AAF86FF"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haberse solucionado el asunto mediante conciliación entre las partes;</w:t>
      </w:r>
    </w:p>
    <w:p w14:paraId="1A238A6D" w14:textId="77777777" w:rsidR="00E443E8" w:rsidRDefault="00E443E8" w:rsidP="00255008">
      <w:pPr>
        <w:jc w:val="both"/>
        <w:rPr>
          <w:rFonts w:ascii="Arial" w:hAnsi="Arial" w:cs="Arial"/>
          <w:sz w:val="20"/>
          <w:szCs w:val="20"/>
        </w:rPr>
      </w:pPr>
    </w:p>
    <w:p w14:paraId="30BCCED7" w14:textId="3E044082"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 xml:space="preserve">Por la emisión de una resolución derivada del procedimiento de inspección, y; </w:t>
      </w:r>
    </w:p>
    <w:p w14:paraId="0D9016FB" w14:textId="77777777" w:rsidR="00E443E8" w:rsidRDefault="00E443E8" w:rsidP="00255008">
      <w:pPr>
        <w:jc w:val="both"/>
        <w:rPr>
          <w:rFonts w:ascii="Arial" w:hAnsi="Arial" w:cs="Arial"/>
          <w:sz w:val="20"/>
          <w:szCs w:val="20"/>
        </w:rPr>
      </w:pPr>
    </w:p>
    <w:p w14:paraId="5657D0F1" w14:textId="26F3C635" w:rsidR="00F70B16" w:rsidRPr="00255008" w:rsidRDefault="00F70B16" w:rsidP="00E74739">
      <w:pPr>
        <w:pStyle w:val="Prrafodelista"/>
        <w:numPr>
          <w:ilvl w:val="0"/>
          <w:numId w:val="12"/>
        </w:numPr>
        <w:jc w:val="both"/>
        <w:rPr>
          <w:rFonts w:ascii="Arial" w:hAnsi="Arial" w:cs="Arial"/>
          <w:sz w:val="20"/>
          <w:szCs w:val="20"/>
        </w:rPr>
      </w:pPr>
      <w:r w:rsidRPr="00255008">
        <w:rPr>
          <w:rFonts w:ascii="Arial" w:hAnsi="Arial" w:cs="Arial"/>
          <w:sz w:val="20"/>
          <w:szCs w:val="20"/>
        </w:rPr>
        <w:t>Por desistimiento del denunciante.</w:t>
      </w:r>
    </w:p>
    <w:p w14:paraId="2E08DBCE" w14:textId="77777777" w:rsidR="00E443E8" w:rsidRDefault="00E443E8" w:rsidP="00F70B16">
      <w:pPr>
        <w:jc w:val="both"/>
        <w:rPr>
          <w:rFonts w:ascii="Arial" w:hAnsi="Arial" w:cs="Arial"/>
          <w:b/>
          <w:bCs/>
          <w:sz w:val="20"/>
          <w:szCs w:val="20"/>
        </w:rPr>
      </w:pPr>
    </w:p>
    <w:p w14:paraId="01F7884B" w14:textId="48C7A4C4"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252</w:t>
      </w:r>
      <w:r w:rsidRPr="004E2F66">
        <w:rPr>
          <w:rFonts w:ascii="Arial" w:hAnsi="Arial" w:cs="Arial"/>
          <w:sz w:val="20"/>
          <w:szCs w:val="20"/>
        </w:rPr>
        <w:t>. La Dirección convocará de manera per</w:t>
      </w:r>
      <w:r>
        <w:rPr>
          <w:rFonts w:ascii="Arial" w:hAnsi="Arial" w:cs="Arial"/>
          <w:sz w:val="20"/>
          <w:szCs w:val="20"/>
        </w:rPr>
        <w:t xml:space="preserve">manente al público en general a </w:t>
      </w:r>
      <w:r w:rsidRPr="004E2F66">
        <w:rPr>
          <w:rFonts w:ascii="Arial" w:hAnsi="Arial" w:cs="Arial"/>
          <w:sz w:val="20"/>
          <w:szCs w:val="20"/>
        </w:rPr>
        <w:t xml:space="preserve">denunciar hechos, actos u omisiones que produzcan </w:t>
      </w:r>
      <w:r>
        <w:rPr>
          <w:rFonts w:ascii="Arial" w:hAnsi="Arial" w:cs="Arial"/>
          <w:sz w:val="20"/>
          <w:szCs w:val="20"/>
        </w:rPr>
        <w:t xml:space="preserve">o puedan producir desequilibrio </w:t>
      </w:r>
      <w:r w:rsidRPr="004E2F66">
        <w:rPr>
          <w:rFonts w:ascii="Arial" w:hAnsi="Arial" w:cs="Arial"/>
          <w:sz w:val="20"/>
          <w:szCs w:val="20"/>
        </w:rPr>
        <w:t>ecológico o daños al ambiente; para ello difundirá am</w:t>
      </w:r>
      <w:r>
        <w:rPr>
          <w:rFonts w:ascii="Arial" w:hAnsi="Arial" w:cs="Arial"/>
          <w:sz w:val="20"/>
          <w:szCs w:val="20"/>
        </w:rPr>
        <w:t xml:space="preserve">pliamente su domicilio y número </w:t>
      </w:r>
      <w:r w:rsidRPr="004E2F66">
        <w:rPr>
          <w:rFonts w:ascii="Arial" w:hAnsi="Arial" w:cs="Arial"/>
          <w:sz w:val="20"/>
          <w:szCs w:val="20"/>
        </w:rPr>
        <w:t>telefónico destinado a recibir denuncias.</w:t>
      </w:r>
    </w:p>
    <w:p w14:paraId="462422CA" w14:textId="77777777" w:rsidR="00E443E8" w:rsidRDefault="00E443E8" w:rsidP="00F70B16">
      <w:pPr>
        <w:jc w:val="both"/>
        <w:rPr>
          <w:rFonts w:ascii="Arial" w:hAnsi="Arial" w:cs="Arial"/>
          <w:b/>
          <w:bCs/>
          <w:sz w:val="20"/>
          <w:szCs w:val="20"/>
        </w:rPr>
      </w:pPr>
    </w:p>
    <w:p w14:paraId="10345774" w14:textId="0AD91C6C"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253</w:t>
      </w:r>
      <w:r w:rsidRPr="004E2F66">
        <w:rPr>
          <w:rFonts w:ascii="Arial" w:hAnsi="Arial" w:cs="Arial"/>
          <w:sz w:val="20"/>
          <w:szCs w:val="20"/>
        </w:rPr>
        <w:t>. Cuando por infracciones a las disposiciones de este Reglam</w:t>
      </w:r>
      <w:r>
        <w:rPr>
          <w:rFonts w:ascii="Arial" w:hAnsi="Arial" w:cs="Arial"/>
          <w:sz w:val="20"/>
          <w:szCs w:val="20"/>
        </w:rPr>
        <w:t xml:space="preserve">ento se hubieren </w:t>
      </w:r>
      <w:r w:rsidRPr="004E2F66">
        <w:rPr>
          <w:rFonts w:ascii="Arial" w:hAnsi="Arial" w:cs="Arial"/>
          <w:sz w:val="20"/>
          <w:szCs w:val="20"/>
        </w:rPr>
        <w:t>ocasionado daños o perjuicios, el o los interesados podrán s</w:t>
      </w:r>
      <w:r>
        <w:rPr>
          <w:rFonts w:ascii="Arial" w:hAnsi="Arial" w:cs="Arial"/>
          <w:sz w:val="20"/>
          <w:szCs w:val="20"/>
        </w:rPr>
        <w:t xml:space="preserve">olicitar a la Secretaría en los </w:t>
      </w:r>
      <w:r w:rsidRPr="004E2F66">
        <w:rPr>
          <w:rFonts w:ascii="Arial" w:hAnsi="Arial" w:cs="Arial"/>
          <w:sz w:val="20"/>
          <w:szCs w:val="20"/>
        </w:rPr>
        <w:t>términos del Código Municipal, copia certificada de las actu</w:t>
      </w:r>
      <w:r>
        <w:rPr>
          <w:rFonts w:ascii="Arial" w:hAnsi="Arial" w:cs="Arial"/>
          <w:sz w:val="20"/>
          <w:szCs w:val="20"/>
        </w:rPr>
        <w:t xml:space="preserve">aciones y dictámenes formulados </w:t>
      </w:r>
      <w:r w:rsidRPr="004E2F66">
        <w:rPr>
          <w:rFonts w:ascii="Arial" w:hAnsi="Arial" w:cs="Arial"/>
          <w:sz w:val="20"/>
          <w:szCs w:val="20"/>
        </w:rPr>
        <w:t>en ejercicio de sus funciones, para usarlos con fines probatorios.</w:t>
      </w:r>
    </w:p>
    <w:p w14:paraId="6DB318C4" w14:textId="77777777" w:rsidR="00E443E8" w:rsidRDefault="00E443E8" w:rsidP="00F70B16">
      <w:pPr>
        <w:jc w:val="both"/>
        <w:rPr>
          <w:rFonts w:ascii="Arial" w:hAnsi="Arial" w:cs="Arial"/>
          <w:b/>
          <w:szCs w:val="20"/>
        </w:rPr>
      </w:pPr>
    </w:p>
    <w:p w14:paraId="0425DBE6" w14:textId="0637F236" w:rsidR="00F70B16" w:rsidRPr="00E443E8" w:rsidRDefault="00F70B16" w:rsidP="00F70B16">
      <w:pPr>
        <w:jc w:val="center"/>
        <w:rPr>
          <w:rFonts w:ascii="Arial" w:hAnsi="Arial" w:cs="Arial"/>
          <w:b/>
          <w:sz w:val="22"/>
          <w:szCs w:val="22"/>
        </w:rPr>
      </w:pPr>
      <w:r w:rsidRPr="00E443E8">
        <w:rPr>
          <w:rFonts w:ascii="Arial" w:hAnsi="Arial" w:cs="Arial"/>
          <w:b/>
          <w:sz w:val="22"/>
          <w:szCs w:val="22"/>
        </w:rPr>
        <w:t>TÍTULO DÉCIMO PRIMERO</w:t>
      </w:r>
    </w:p>
    <w:p w14:paraId="69F37AB0"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DEL FONDO MUNICIPAL DE PROTECCIÓN AL MEDIO AMBIENTE</w:t>
      </w:r>
    </w:p>
    <w:p w14:paraId="3CB6AD58" w14:textId="77777777" w:rsidR="00E443E8" w:rsidRPr="00E443E8" w:rsidRDefault="00E443E8" w:rsidP="00E443E8">
      <w:pPr>
        <w:jc w:val="center"/>
        <w:rPr>
          <w:rFonts w:ascii="Arial" w:hAnsi="Arial" w:cs="Arial"/>
          <w:sz w:val="22"/>
          <w:szCs w:val="22"/>
        </w:rPr>
      </w:pPr>
      <w:r w:rsidRPr="00E443E8">
        <w:rPr>
          <w:rFonts w:ascii="Arial" w:hAnsi="Arial" w:cs="Arial"/>
          <w:sz w:val="22"/>
          <w:szCs w:val="22"/>
        </w:rPr>
        <w:t>Y CAMBIO CLIMÁTICO</w:t>
      </w:r>
    </w:p>
    <w:p w14:paraId="2B53AB6E" w14:textId="77777777" w:rsidR="00E443E8" w:rsidRPr="00E443E8" w:rsidRDefault="00E443E8" w:rsidP="00F70B16">
      <w:pPr>
        <w:jc w:val="center"/>
        <w:rPr>
          <w:rFonts w:ascii="Arial" w:hAnsi="Arial" w:cs="Arial"/>
          <w:b/>
          <w:sz w:val="22"/>
          <w:szCs w:val="22"/>
        </w:rPr>
      </w:pPr>
    </w:p>
    <w:p w14:paraId="3B71B11D" w14:textId="77777777" w:rsidR="00F70B16" w:rsidRPr="00E443E8" w:rsidRDefault="00F70B16" w:rsidP="00F70B16">
      <w:pPr>
        <w:jc w:val="center"/>
        <w:rPr>
          <w:rFonts w:ascii="Arial" w:hAnsi="Arial" w:cs="Arial"/>
          <w:sz w:val="22"/>
          <w:szCs w:val="22"/>
        </w:rPr>
      </w:pPr>
      <w:r w:rsidRPr="00E443E8">
        <w:rPr>
          <w:rFonts w:ascii="Arial" w:hAnsi="Arial" w:cs="Arial"/>
          <w:b/>
          <w:sz w:val="22"/>
          <w:szCs w:val="22"/>
        </w:rPr>
        <w:t>CAPÍTULO ÚNICO</w:t>
      </w:r>
    </w:p>
    <w:p w14:paraId="1E85CE14" w14:textId="77777777" w:rsidR="00E443E8" w:rsidRDefault="00E443E8" w:rsidP="00F70B16">
      <w:pPr>
        <w:jc w:val="both"/>
        <w:rPr>
          <w:rFonts w:ascii="Arial" w:hAnsi="Arial" w:cs="Arial"/>
          <w:b/>
          <w:bCs/>
          <w:sz w:val="20"/>
          <w:szCs w:val="20"/>
        </w:rPr>
      </w:pPr>
    </w:p>
    <w:p w14:paraId="13A485F9" w14:textId="60D67650"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254</w:t>
      </w:r>
      <w:r w:rsidRPr="004E2F66">
        <w:rPr>
          <w:rFonts w:ascii="Arial" w:hAnsi="Arial" w:cs="Arial"/>
          <w:sz w:val="20"/>
          <w:szCs w:val="20"/>
        </w:rPr>
        <w:t>. El Municipio creará el Fondo Municipal de</w:t>
      </w:r>
      <w:r>
        <w:rPr>
          <w:rFonts w:ascii="Arial" w:hAnsi="Arial" w:cs="Arial"/>
          <w:sz w:val="20"/>
          <w:szCs w:val="20"/>
        </w:rPr>
        <w:t xml:space="preserve"> Protección al Medio Ambiente y </w:t>
      </w:r>
      <w:r w:rsidRPr="004E2F66">
        <w:rPr>
          <w:rFonts w:ascii="Arial" w:hAnsi="Arial" w:cs="Arial"/>
          <w:sz w:val="20"/>
          <w:szCs w:val="20"/>
        </w:rPr>
        <w:t>Cambio Climático, con la finalidad de generar recurs</w:t>
      </w:r>
      <w:r>
        <w:rPr>
          <w:rFonts w:ascii="Arial" w:hAnsi="Arial" w:cs="Arial"/>
          <w:sz w:val="20"/>
          <w:szCs w:val="20"/>
        </w:rPr>
        <w:t xml:space="preserve">os económicos para facilitar el </w:t>
      </w:r>
      <w:r w:rsidRPr="004E2F66">
        <w:rPr>
          <w:rFonts w:ascii="Arial" w:hAnsi="Arial" w:cs="Arial"/>
          <w:sz w:val="20"/>
          <w:szCs w:val="20"/>
        </w:rPr>
        <w:t>cumplimiento de los objetivos establecidos en este R</w:t>
      </w:r>
      <w:r>
        <w:rPr>
          <w:rFonts w:ascii="Arial" w:hAnsi="Arial" w:cs="Arial"/>
          <w:sz w:val="20"/>
          <w:szCs w:val="20"/>
        </w:rPr>
        <w:t xml:space="preserve">eglamento y demás disposiciones </w:t>
      </w:r>
      <w:r w:rsidRPr="004E2F66">
        <w:rPr>
          <w:rFonts w:ascii="Arial" w:hAnsi="Arial" w:cs="Arial"/>
          <w:sz w:val="20"/>
          <w:szCs w:val="20"/>
        </w:rPr>
        <w:t>aplicables.</w:t>
      </w:r>
    </w:p>
    <w:p w14:paraId="2014C3C9" w14:textId="77777777" w:rsidR="00E443E8" w:rsidRDefault="00E443E8" w:rsidP="00F70B16">
      <w:pPr>
        <w:jc w:val="both"/>
        <w:rPr>
          <w:rFonts w:ascii="Arial" w:hAnsi="Arial" w:cs="Arial"/>
          <w:b/>
          <w:bCs/>
          <w:sz w:val="20"/>
          <w:szCs w:val="20"/>
        </w:rPr>
      </w:pPr>
    </w:p>
    <w:p w14:paraId="29B44C2B" w14:textId="7CF00C4C"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255</w:t>
      </w:r>
      <w:r w:rsidRPr="004E2F66">
        <w:rPr>
          <w:rFonts w:ascii="Arial" w:hAnsi="Arial" w:cs="Arial"/>
          <w:sz w:val="20"/>
          <w:szCs w:val="20"/>
        </w:rPr>
        <w:t>. Los recursos del Fondo se destinarán a:</w:t>
      </w:r>
    </w:p>
    <w:p w14:paraId="4608F72F" w14:textId="77777777" w:rsidR="00E443E8" w:rsidRDefault="00E443E8" w:rsidP="00F70B16">
      <w:pPr>
        <w:jc w:val="both"/>
        <w:rPr>
          <w:rFonts w:ascii="Arial" w:hAnsi="Arial" w:cs="Arial"/>
          <w:sz w:val="20"/>
          <w:szCs w:val="20"/>
        </w:rPr>
      </w:pPr>
    </w:p>
    <w:p w14:paraId="04DAD5A2" w14:textId="12B74B8E"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La realización de acciones de preservación del medio ambiente, la protección ecológica y la restauración del equilibrio ecológico;</w:t>
      </w:r>
    </w:p>
    <w:p w14:paraId="05EFE019" w14:textId="77777777" w:rsidR="00E443E8" w:rsidRDefault="00E443E8" w:rsidP="00D95997">
      <w:pPr>
        <w:jc w:val="both"/>
        <w:rPr>
          <w:rFonts w:ascii="Arial" w:hAnsi="Arial" w:cs="Arial"/>
          <w:sz w:val="20"/>
          <w:szCs w:val="20"/>
        </w:rPr>
      </w:pPr>
    </w:p>
    <w:p w14:paraId="5A424A51" w14:textId="3A615A0C"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El manejo y la administración de las áreas naturales protegidas; </w:t>
      </w:r>
    </w:p>
    <w:p w14:paraId="45A197D5" w14:textId="77777777" w:rsidR="00E443E8" w:rsidRDefault="00E443E8" w:rsidP="00D95997">
      <w:pPr>
        <w:jc w:val="both"/>
        <w:rPr>
          <w:rFonts w:ascii="Arial" w:hAnsi="Arial" w:cs="Arial"/>
          <w:sz w:val="20"/>
          <w:szCs w:val="20"/>
        </w:rPr>
      </w:pPr>
    </w:p>
    <w:p w14:paraId="3C29F48C" w14:textId="4DA18B01"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El desarrollo de programas vinculados con inspección y vigilancia en las materias a que se refiere este Reglamento;</w:t>
      </w:r>
    </w:p>
    <w:p w14:paraId="02AE2A27" w14:textId="77777777" w:rsidR="00E443E8" w:rsidRDefault="00E443E8" w:rsidP="00D95997">
      <w:pPr>
        <w:jc w:val="both"/>
        <w:rPr>
          <w:rFonts w:ascii="Arial" w:hAnsi="Arial" w:cs="Arial"/>
          <w:sz w:val="20"/>
          <w:szCs w:val="20"/>
        </w:rPr>
      </w:pPr>
    </w:p>
    <w:p w14:paraId="309760A6" w14:textId="193F9BC4"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El pago de servicios ambientales que sean necesarios en los ecosistemas;</w:t>
      </w:r>
    </w:p>
    <w:p w14:paraId="7F6F8DB0" w14:textId="77777777" w:rsidR="00E443E8" w:rsidRDefault="00E443E8" w:rsidP="00D95997">
      <w:pPr>
        <w:jc w:val="both"/>
        <w:rPr>
          <w:rFonts w:ascii="Arial" w:hAnsi="Arial" w:cs="Arial"/>
          <w:sz w:val="20"/>
          <w:szCs w:val="20"/>
        </w:rPr>
      </w:pPr>
    </w:p>
    <w:p w14:paraId="3A638637" w14:textId="7E7D219C"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El desarrollo de programas de educación e investigación en materia ambiental y de cambio climático, para el fomento y difusión de experiencias y prácticas para la protección, preservación y aprovechamiento de los recursos naturales y el ambiente, así como concientización y difusión </w:t>
      </w:r>
      <w:r w:rsidRPr="00D95997">
        <w:rPr>
          <w:rFonts w:ascii="Arial" w:hAnsi="Arial" w:cs="Arial"/>
          <w:sz w:val="20"/>
          <w:szCs w:val="20"/>
        </w:rPr>
        <w:lastRenderedPageBreak/>
        <w:t>de información respecto a los efectos del cambio climático y las medidas de Mitigación y Adaptación que existen;</w:t>
      </w:r>
    </w:p>
    <w:p w14:paraId="6476AC41" w14:textId="77777777" w:rsidR="00255008" w:rsidRPr="004E2F66" w:rsidRDefault="00255008" w:rsidP="00D95997">
      <w:pPr>
        <w:jc w:val="both"/>
        <w:rPr>
          <w:rFonts w:ascii="Arial" w:hAnsi="Arial" w:cs="Arial"/>
          <w:sz w:val="20"/>
          <w:szCs w:val="20"/>
        </w:rPr>
      </w:pPr>
    </w:p>
    <w:p w14:paraId="1720B184" w14:textId="2EE69A6F"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Programas y acciones para la Adaptación al Cambio Climático atendiendo de manera especial a las poblaciones ubicadas en zonas de alto riesgo y grupos vulnerables de las delegaciones, mujeres, niños y personas con capacidades diferentes, de acuerdo al atlas de riesgo </w:t>
      </w:r>
      <w:r w:rsidR="00E443E8" w:rsidRPr="00D95997">
        <w:rPr>
          <w:rFonts w:ascii="Arial" w:hAnsi="Arial" w:cs="Arial"/>
          <w:sz w:val="20"/>
          <w:szCs w:val="20"/>
        </w:rPr>
        <w:t>hidrometeoro lógico</w:t>
      </w:r>
      <w:r w:rsidRPr="00D95997">
        <w:rPr>
          <w:rFonts w:ascii="Arial" w:hAnsi="Arial" w:cs="Arial"/>
          <w:sz w:val="20"/>
          <w:szCs w:val="20"/>
        </w:rPr>
        <w:t xml:space="preserve"> publicado por el Ayuntamiento y al presupuesto de adaptación;</w:t>
      </w:r>
    </w:p>
    <w:p w14:paraId="3055A277" w14:textId="77777777" w:rsidR="00E443E8" w:rsidRDefault="00E443E8" w:rsidP="00D95997">
      <w:pPr>
        <w:jc w:val="both"/>
        <w:rPr>
          <w:rFonts w:ascii="Arial" w:hAnsi="Arial" w:cs="Arial"/>
          <w:sz w:val="20"/>
          <w:szCs w:val="20"/>
        </w:rPr>
      </w:pPr>
    </w:p>
    <w:p w14:paraId="5C46DE02" w14:textId="1787B31B"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Proyectos que contribuyan a incrementar y preservar el capital natural, a la adaptación y mitigación al cambio climático, con acciones que permitan: la conservación del suelo de conservación y de las áreas naturales protegidas;</w:t>
      </w:r>
    </w:p>
    <w:p w14:paraId="2922F138" w14:textId="77777777" w:rsidR="00E443E8" w:rsidRDefault="00E443E8" w:rsidP="00D95997">
      <w:pPr>
        <w:jc w:val="both"/>
        <w:rPr>
          <w:rFonts w:ascii="Arial" w:hAnsi="Arial" w:cs="Arial"/>
          <w:sz w:val="20"/>
          <w:szCs w:val="20"/>
        </w:rPr>
      </w:pPr>
    </w:p>
    <w:p w14:paraId="25BFD064" w14:textId="2A63CB0C"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Formulación del atlas de riesgo </w:t>
      </w:r>
      <w:r w:rsidR="00E443E8" w:rsidRPr="00D95997">
        <w:rPr>
          <w:rFonts w:ascii="Arial" w:hAnsi="Arial" w:cs="Arial"/>
          <w:sz w:val="20"/>
          <w:szCs w:val="20"/>
        </w:rPr>
        <w:t>hidrometeoro lógico</w:t>
      </w:r>
      <w:r w:rsidRPr="00D95997">
        <w:rPr>
          <w:rFonts w:ascii="Arial" w:hAnsi="Arial" w:cs="Arial"/>
          <w:sz w:val="20"/>
          <w:szCs w:val="20"/>
        </w:rPr>
        <w:t>, pronósticos y escenarios climáticos en el municipio de Chihuahua;</w:t>
      </w:r>
    </w:p>
    <w:p w14:paraId="66167A3E" w14:textId="77777777" w:rsidR="00E443E8" w:rsidRDefault="00E443E8" w:rsidP="00D95997">
      <w:pPr>
        <w:jc w:val="both"/>
        <w:rPr>
          <w:rFonts w:ascii="Arial" w:hAnsi="Arial" w:cs="Arial"/>
          <w:sz w:val="20"/>
          <w:szCs w:val="20"/>
        </w:rPr>
      </w:pPr>
    </w:p>
    <w:p w14:paraId="418D43F2" w14:textId="3C137973" w:rsidR="00E443E8"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 xml:space="preserve">Actualización del </w:t>
      </w:r>
      <w:r w:rsidR="00E443E8" w:rsidRPr="00D95997">
        <w:rPr>
          <w:rFonts w:ascii="Arial" w:hAnsi="Arial" w:cs="Arial"/>
          <w:sz w:val="20"/>
          <w:szCs w:val="20"/>
        </w:rPr>
        <w:t>PACMUN,</w:t>
      </w:r>
      <w:r w:rsidRPr="00D95997">
        <w:rPr>
          <w:rFonts w:ascii="Arial" w:hAnsi="Arial" w:cs="Arial"/>
          <w:sz w:val="20"/>
          <w:szCs w:val="20"/>
        </w:rPr>
        <w:t xml:space="preserve"> así como la implementación de las medidas de mitigación y adaptación contempladas en el mismo; y </w:t>
      </w:r>
    </w:p>
    <w:p w14:paraId="126EF3E5" w14:textId="77777777" w:rsidR="007340B3" w:rsidRDefault="007340B3" w:rsidP="00D95997">
      <w:pPr>
        <w:jc w:val="both"/>
        <w:rPr>
          <w:rFonts w:ascii="Arial" w:hAnsi="Arial" w:cs="Arial"/>
          <w:sz w:val="20"/>
          <w:szCs w:val="20"/>
        </w:rPr>
      </w:pPr>
    </w:p>
    <w:p w14:paraId="4AAA41C0" w14:textId="0585A8B5" w:rsidR="00F70B16" w:rsidRPr="00D95997" w:rsidRDefault="00F70B16" w:rsidP="00E74739">
      <w:pPr>
        <w:pStyle w:val="Prrafodelista"/>
        <w:numPr>
          <w:ilvl w:val="0"/>
          <w:numId w:val="76"/>
        </w:numPr>
        <w:jc w:val="both"/>
        <w:rPr>
          <w:rFonts w:ascii="Arial" w:hAnsi="Arial" w:cs="Arial"/>
          <w:sz w:val="20"/>
          <w:szCs w:val="20"/>
        </w:rPr>
      </w:pPr>
      <w:r w:rsidRPr="00D95997">
        <w:rPr>
          <w:rFonts w:ascii="Arial" w:hAnsi="Arial" w:cs="Arial"/>
          <w:sz w:val="20"/>
          <w:szCs w:val="20"/>
        </w:rPr>
        <w:t>Las demás que señalen las disposiciones aplicables.</w:t>
      </w:r>
    </w:p>
    <w:p w14:paraId="0DABFF2D" w14:textId="77777777" w:rsidR="00E443E8" w:rsidRDefault="00E443E8" w:rsidP="00F70B16">
      <w:pPr>
        <w:jc w:val="both"/>
        <w:rPr>
          <w:rFonts w:ascii="Arial" w:hAnsi="Arial" w:cs="Arial"/>
          <w:b/>
          <w:bCs/>
          <w:sz w:val="20"/>
          <w:szCs w:val="20"/>
        </w:rPr>
      </w:pPr>
    </w:p>
    <w:p w14:paraId="00A95026" w14:textId="4837545B"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256</w:t>
      </w:r>
      <w:r w:rsidRPr="004E2F66">
        <w:rPr>
          <w:rFonts w:ascii="Arial" w:hAnsi="Arial" w:cs="Arial"/>
          <w:sz w:val="20"/>
          <w:szCs w:val="20"/>
        </w:rPr>
        <w:t>. Los recursos del Fondo serán permanentes y se integrarán con:</w:t>
      </w:r>
    </w:p>
    <w:p w14:paraId="77C6CE6D" w14:textId="77777777" w:rsidR="00E443E8" w:rsidRDefault="00E443E8" w:rsidP="00F70B16">
      <w:pPr>
        <w:jc w:val="both"/>
        <w:rPr>
          <w:rFonts w:ascii="Arial" w:hAnsi="Arial" w:cs="Arial"/>
          <w:sz w:val="20"/>
          <w:szCs w:val="20"/>
        </w:rPr>
      </w:pPr>
    </w:p>
    <w:p w14:paraId="7A747CC5" w14:textId="15F2CAA4"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Los ingresos que se obtengan de las multas por infracciones a lo dispuesto en la Ley, este Reglamento y demás disposiciones aplicables;</w:t>
      </w:r>
    </w:p>
    <w:p w14:paraId="6BB3E304" w14:textId="77777777" w:rsidR="00E443E8" w:rsidRDefault="00E443E8" w:rsidP="00D95997">
      <w:pPr>
        <w:jc w:val="both"/>
        <w:rPr>
          <w:rFonts w:ascii="Arial" w:hAnsi="Arial" w:cs="Arial"/>
          <w:sz w:val="20"/>
          <w:szCs w:val="20"/>
        </w:rPr>
      </w:pPr>
    </w:p>
    <w:p w14:paraId="61E38FE5" w14:textId="322BA4A2"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Los ingresos que se perciban por concepto del pago de derechos por el otorgamiento de autorizaciones, permisos y licencias a que se refieren la Ley y este ordenamiento;</w:t>
      </w:r>
    </w:p>
    <w:p w14:paraId="623F3531" w14:textId="77777777" w:rsidR="00E443E8" w:rsidRDefault="00E443E8" w:rsidP="00D95997">
      <w:pPr>
        <w:jc w:val="both"/>
        <w:rPr>
          <w:rFonts w:ascii="Arial" w:hAnsi="Arial" w:cs="Arial"/>
          <w:sz w:val="20"/>
          <w:szCs w:val="20"/>
        </w:rPr>
      </w:pPr>
    </w:p>
    <w:p w14:paraId="72143302" w14:textId="2CC3C776"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Las herencias, legados y donaciones que reciba;</w:t>
      </w:r>
    </w:p>
    <w:p w14:paraId="3EED4DCD" w14:textId="77777777" w:rsidR="00E443E8" w:rsidRDefault="00E443E8" w:rsidP="00D95997">
      <w:pPr>
        <w:jc w:val="both"/>
        <w:rPr>
          <w:rFonts w:ascii="Arial" w:hAnsi="Arial" w:cs="Arial"/>
          <w:sz w:val="20"/>
          <w:szCs w:val="20"/>
        </w:rPr>
      </w:pPr>
    </w:p>
    <w:p w14:paraId="0BF5C65F" w14:textId="7FF36D7B"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Los recursos destinados para ese efecto en el Presupuesto de Egresos del Municipio; y</w:t>
      </w:r>
    </w:p>
    <w:p w14:paraId="183C0F41" w14:textId="77777777" w:rsidR="00E443E8" w:rsidRDefault="00E443E8" w:rsidP="00D95997">
      <w:pPr>
        <w:jc w:val="both"/>
        <w:rPr>
          <w:rFonts w:ascii="Arial" w:hAnsi="Arial" w:cs="Arial"/>
          <w:sz w:val="20"/>
          <w:szCs w:val="20"/>
        </w:rPr>
      </w:pPr>
    </w:p>
    <w:p w14:paraId="6EC7DAB0" w14:textId="34D2A530" w:rsidR="00F70B16" w:rsidRPr="00D95997" w:rsidRDefault="00F70B16" w:rsidP="00E74739">
      <w:pPr>
        <w:pStyle w:val="Prrafodelista"/>
        <w:numPr>
          <w:ilvl w:val="0"/>
          <w:numId w:val="77"/>
        </w:numPr>
        <w:jc w:val="both"/>
        <w:rPr>
          <w:rFonts w:ascii="Arial" w:hAnsi="Arial" w:cs="Arial"/>
          <w:sz w:val="20"/>
          <w:szCs w:val="20"/>
        </w:rPr>
      </w:pPr>
      <w:r w:rsidRPr="00D95997">
        <w:rPr>
          <w:rFonts w:ascii="Arial" w:hAnsi="Arial" w:cs="Arial"/>
          <w:sz w:val="20"/>
          <w:szCs w:val="20"/>
        </w:rPr>
        <w:t xml:space="preserve">La gestión de recursos económicos de mercado nacional e internacional en materia de ecología y cambio climático. </w:t>
      </w:r>
    </w:p>
    <w:p w14:paraId="44699D36" w14:textId="77777777" w:rsidR="00E443E8" w:rsidRDefault="00E443E8" w:rsidP="00F70B16">
      <w:pPr>
        <w:jc w:val="both"/>
        <w:rPr>
          <w:rFonts w:ascii="Arial" w:hAnsi="Arial" w:cs="Arial"/>
          <w:sz w:val="20"/>
          <w:szCs w:val="20"/>
        </w:rPr>
      </w:pPr>
    </w:p>
    <w:p w14:paraId="041D8A47" w14:textId="37B20B55" w:rsidR="00F70B16" w:rsidRPr="004E2F66" w:rsidRDefault="00F70B16" w:rsidP="00F70B16">
      <w:pPr>
        <w:jc w:val="both"/>
        <w:rPr>
          <w:rFonts w:ascii="Arial" w:hAnsi="Arial" w:cs="Arial"/>
          <w:sz w:val="20"/>
          <w:szCs w:val="20"/>
        </w:rPr>
      </w:pPr>
      <w:r w:rsidRPr="004E2F66">
        <w:rPr>
          <w:rFonts w:ascii="Arial" w:hAnsi="Arial" w:cs="Arial"/>
          <w:sz w:val="20"/>
          <w:szCs w:val="20"/>
        </w:rPr>
        <w:t>Los recursos enumerados en las fracciones anterior</w:t>
      </w:r>
      <w:r>
        <w:rPr>
          <w:rFonts w:ascii="Arial" w:hAnsi="Arial" w:cs="Arial"/>
          <w:sz w:val="20"/>
          <w:szCs w:val="20"/>
        </w:rPr>
        <w:t xml:space="preserve">es deberán ingresar a la cuenta </w:t>
      </w:r>
      <w:r w:rsidRPr="004E2F66">
        <w:rPr>
          <w:rFonts w:ascii="Arial" w:hAnsi="Arial" w:cs="Arial"/>
          <w:sz w:val="20"/>
          <w:szCs w:val="20"/>
        </w:rPr>
        <w:t>específica denominada “DIVERSOS FMMA F</w:t>
      </w:r>
      <w:r>
        <w:rPr>
          <w:rFonts w:ascii="Arial" w:hAnsi="Arial" w:cs="Arial"/>
          <w:sz w:val="20"/>
          <w:szCs w:val="20"/>
        </w:rPr>
        <w:t xml:space="preserve">ONDO MUNICIPAL DE PROTECCION AL </w:t>
      </w:r>
      <w:r w:rsidRPr="004E2F66">
        <w:rPr>
          <w:rFonts w:ascii="Arial" w:hAnsi="Arial" w:cs="Arial"/>
          <w:sz w:val="20"/>
          <w:szCs w:val="20"/>
        </w:rPr>
        <w:t>MEDIO AMBIENTE Y CAMBIO CLIMATICO”, a fin de ser destinados para su ap</w:t>
      </w:r>
      <w:r>
        <w:rPr>
          <w:rFonts w:ascii="Arial" w:hAnsi="Arial" w:cs="Arial"/>
          <w:sz w:val="20"/>
          <w:szCs w:val="20"/>
        </w:rPr>
        <w:t xml:space="preserve">licación en </w:t>
      </w:r>
      <w:r w:rsidRPr="004E2F66">
        <w:rPr>
          <w:rFonts w:ascii="Arial" w:hAnsi="Arial" w:cs="Arial"/>
          <w:sz w:val="20"/>
          <w:szCs w:val="20"/>
        </w:rPr>
        <w:t>las acciones previstas en el artículo 255 del presente reglamento.</w:t>
      </w:r>
    </w:p>
    <w:p w14:paraId="41500D96" w14:textId="77777777" w:rsidR="00E443E8" w:rsidRDefault="00E443E8" w:rsidP="00F70B16">
      <w:pPr>
        <w:jc w:val="both"/>
        <w:rPr>
          <w:rFonts w:ascii="Arial" w:hAnsi="Arial" w:cs="Arial"/>
          <w:b/>
          <w:bCs/>
          <w:sz w:val="20"/>
          <w:szCs w:val="20"/>
        </w:rPr>
      </w:pPr>
    </w:p>
    <w:p w14:paraId="7C4E6E7A" w14:textId="6F022B9D"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257</w:t>
      </w:r>
      <w:r w:rsidRPr="004E2F66">
        <w:rPr>
          <w:rFonts w:ascii="Arial" w:hAnsi="Arial" w:cs="Arial"/>
          <w:sz w:val="20"/>
          <w:szCs w:val="20"/>
        </w:rPr>
        <w:t>. El responsable del manejo del Fondo será la</w:t>
      </w:r>
      <w:r>
        <w:rPr>
          <w:rFonts w:ascii="Arial" w:hAnsi="Arial" w:cs="Arial"/>
          <w:sz w:val="20"/>
          <w:szCs w:val="20"/>
        </w:rPr>
        <w:t xml:space="preserve"> Dirección, que deberá informar </w:t>
      </w:r>
      <w:r w:rsidRPr="004E2F66">
        <w:rPr>
          <w:rFonts w:ascii="Arial" w:hAnsi="Arial" w:cs="Arial"/>
          <w:sz w:val="20"/>
          <w:szCs w:val="20"/>
        </w:rPr>
        <w:t>cada año a la o el Regidor de Ecología del Ayuntamiento, al Comité Municipal de Ecología</w:t>
      </w:r>
      <w:r>
        <w:rPr>
          <w:rFonts w:ascii="Arial" w:hAnsi="Arial" w:cs="Arial"/>
          <w:sz w:val="20"/>
          <w:szCs w:val="20"/>
        </w:rPr>
        <w:t xml:space="preserve"> </w:t>
      </w:r>
      <w:r w:rsidRPr="004E2F66">
        <w:rPr>
          <w:rFonts w:ascii="Arial" w:hAnsi="Arial" w:cs="Arial"/>
          <w:sz w:val="20"/>
          <w:szCs w:val="20"/>
        </w:rPr>
        <w:t>y Cambio Climático y al Consejo Municipal de Cambi</w:t>
      </w:r>
      <w:r>
        <w:rPr>
          <w:rFonts w:ascii="Arial" w:hAnsi="Arial" w:cs="Arial"/>
          <w:sz w:val="20"/>
          <w:szCs w:val="20"/>
        </w:rPr>
        <w:t xml:space="preserve">o Climático, sobre los recursos </w:t>
      </w:r>
      <w:r w:rsidRPr="004E2F66">
        <w:rPr>
          <w:rFonts w:ascii="Arial" w:hAnsi="Arial" w:cs="Arial"/>
          <w:sz w:val="20"/>
          <w:szCs w:val="20"/>
        </w:rPr>
        <w:t>económicos ingresados, así como sobre su manejo y destino; l</w:t>
      </w:r>
      <w:r>
        <w:rPr>
          <w:rFonts w:ascii="Arial" w:hAnsi="Arial" w:cs="Arial"/>
          <w:sz w:val="20"/>
          <w:szCs w:val="20"/>
        </w:rPr>
        <w:t xml:space="preserve">o anterior, sin perjuicio de la </w:t>
      </w:r>
      <w:r w:rsidRPr="004E2F66">
        <w:rPr>
          <w:rFonts w:ascii="Arial" w:hAnsi="Arial" w:cs="Arial"/>
          <w:sz w:val="20"/>
          <w:szCs w:val="20"/>
        </w:rPr>
        <w:t>fiscalización de que sea objeto por parte del Congreso del Estado.</w:t>
      </w:r>
    </w:p>
    <w:p w14:paraId="2E3CE152" w14:textId="77777777" w:rsidR="00E443E8" w:rsidRDefault="00E443E8" w:rsidP="00F70B16">
      <w:pPr>
        <w:jc w:val="both"/>
        <w:rPr>
          <w:rFonts w:ascii="Arial" w:hAnsi="Arial" w:cs="Arial"/>
          <w:b/>
          <w:bCs/>
          <w:sz w:val="20"/>
          <w:szCs w:val="20"/>
        </w:rPr>
      </w:pPr>
    </w:p>
    <w:p w14:paraId="67F1305C" w14:textId="2F60C39B"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258</w:t>
      </w:r>
      <w:r w:rsidRPr="004E2F66">
        <w:rPr>
          <w:rFonts w:ascii="Arial" w:hAnsi="Arial" w:cs="Arial"/>
          <w:sz w:val="20"/>
          <w:szCs w:val="20"/>
        </w:rPr>
        <w:t>. El cincuenta por ciento del monto que se o</w:t>
      </w:r>
      <w:r>
        <w:rPr>
          <w:rFonts w:ascii="Arial" w:hAnsi="Arial" w:cs="Arial"/>
          <w:sz w:val="20"/>
          <w:szCs w:val="20"/>
        </w:rPr>
        <w:t xml:space="preserve">btenga por concepto de derechos </w:t>
      </w:r>
      <w:r w:rsidRPr="004E2F66">
        <w:rPr>
          <w:rFonts w:ascii="Arial" w:hAnsi="Arial" w:cs="Arial"/>
          <w:sz w:val="20"/>
          <w:szCs w:val="20"/>
        </w:rPr>
        <w:t>y aprovechamientos con motivo de la verificación vehicular e</w:t>
      </w:r>
      <w:r>
        <w:rPr>
          <w:rFonts w:ascii="Arial" w:hAnsi="Arial" w:cs="Arial"/>
          <w:sz w:val="20"/>
          <w:szCs w:val="20"/>
        </w:rPr>
        <w:t xml:space="preserve">n el Municipio, así como de los </w:t>
      </w:r>
      <w:r w:rsidRPr="004E2F66">
        <w:rPr>
          <w:rFonts w:ascii="Arial" w:hAnsi="Arial" w:cs="Arial"/>
          <w:sz w:val="20"/>
          <w:szCs w:val="20"/>
        </w:rPr>
        <w:t>que se deriven del programa de afinación controlada</w:t>
      </w:r>
      <w:r>
        <w:rPr>
          <w:rFonts w:ascii="Arial" w:hAnsi="Arial" w:cs="Arial"/>
          <w:sz w:val="20"/>
          <w:szCs w:val="20"/>
        </w:rPr>
        <w:t xml:space="preserve"> y otros programas similares se </w:t>
      </w:r>
      <w:r w:rsidRPr="004E2F66">
        <w:rPr>
          <w:rFonts w:ascii="Arial" w:hAnsi="Arial" w:cs="Arial"/>
          <w:sz w:val="20"/>
          <w:szCs w:val="20"/>
        </w:rPr>
        <w:t>destinará al Fondo específico para el desarrollo de proyectos ambientales.</w:t>
      </w:r>
    </w:p>
    <w:p w14:paraId="1463C1AE" w14:textId="3C38E5BB" w:rsidR="00F70B16" w:rsidRPr="00BA0431" w:rsidRDefault="00F70B16" w:rsidP="00D95997">
      <w:pPr>
        <w:jc w:val="center"/>
        <w:rPr>
          <w:rFonts w:ascii="Arial" w:hAnsi="Arial" w:cs="Arial"/>
          <w:b/>
          <w:sz w:val="22"/>
          <w:szCs w:val="22"/>
        </w:rPr>
      </w:pPr>
      <w:r w:rsidRPr="00BA0431">
        <w:rPr>
          <w:rFonts w:ascii="Arial" w:hAnsi="Arial" w:cs="Arial"/>
          <w:b/>
          <w:sz w:val="22"/>
          <w:szCs w:val="22"/>
        </w:rPr>
        <w:lastRenderedPageBreak/>
        <w:t>TÍTULO DÉCIMO SEGUNDO</w:t>
      </w:r>
    </w:p>
    <w:p w14:paraId="40684BE1"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 INFORMACIÓN, INSPECCIÓN, VIGILANCIA Y MEDIDAS DE SEGURIDAD</w:t>
      </w:r>
    </w:p>
    <w:p w14:paraId="59ECC051" w14:textId="77777777" w:rsidR="00BA0431" w:rsidRPr="00BA0431" w:rsidRDefault="00BA0431" w:rsidP="00F70B16">
      <w:pPr>
        <w:jc w:val="center"/>
        <w:rPr>
          <w:rFonts w:ascii="Arial" w:hAnsi="Arial" w:cs="Arial"/>
          <w:b/>
          <w:sz w:val="22"/>
          <w:szCs w:val="22"/>
        </w:rPr>
      </w:pPr>
    </w:p>
    <w:p w14:paraId="6073887A" w14:textId="174E0688" w:rsidR="00F70B16" w:rsidRPr="00BA0431" w:rsidRDefault="00F70B16" w:rsidP="00BA0431">
      <w:pPr>
        <w:jc w:val="center"/>
        <w:rPr>
          <w:rFonts w:ascii="Arial" w:hAnsi="Arial" w:cs="Arial"/>
          <w:b/>
          <w:sz w:val="22"/>
          <w:szCs w:val="22"/>
        </w:rPr>
      </w:pPr>
      <w:r w:rsidRPr="00BA0431">
        <w:rPr>
          <w:rFonts w:ascii="Arial" w:hAnsi="Arial" w:cs="Arial"/>
          <w:b/>
          <w:sz w:val="22"/>
          <w:szCs w:val="22"/>
        </w:rPr>
        <w:t>CAPÍTULO PRIMERO</w:t>
      </w:r>
    </w:p>
    <w:p w14:paraId="0A9B1AF7"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 INFORMACIÓN</w:t>
      </w:r>
    </w:p>
    <w:p w14:paraId="159A58FB" w14:textId="77777777" w:rsidR="00BA0431" w:rsidRPr="00176F7A" w:rsidRDefault="00BA0431" w:rsidP="00F70B16">
      <w:pPr>
        <w:jc w:val="center"/>
        <w:rPr>
          <w:rFonts w:ascii="Arial" w:hAnsi="Arial" w:cs="Arial"/>
          <w:b/>
          <w:szCs w:val="20"/>
        </w:rPr>
      </w:pPr>
    </w:p>
    <w:p w14:paraId="539968E7" w14:textId="77777777" w:rsidR="004F24FA" w:rsidRDefault="00F70B16" w:rsidP="00F70B16">
      <w:pPr>
        <w:jc w:val="both"/>
        <w:rPr>
          <w:rFonts w:ascii="Arial" w:hAnsi="Arial" w:cs="Arial"/>
          <w:sz w:val="20"/>
          <w:szCs w:val="20"/>
        </w:rPr>
      </w:pPr>
      <w:r w:rsidRPr="001672BD">
        <w:rPr>
          <w:rFonts w:ascii="Arial" w:hAnsi="Arial" w:cs="Arial"/>
          <w:b/>
          <w:bCs/>
          <w:sz w:val="20"/>
          <w:szCs w:val="20"/>
        </w:rPr>
        <w:t>Artículo 259</w:t>
      </w:r>
      <w:r w:rsidRPr="004E2F66">
        <w:rPr>
          <w:rFonts w:ascii="Arial" w:hAnsi="Arial" w:cs="Arial"/>
          <w:sz w:val="20"/>
          <w:szCs w:val="20"/>
        </w:rPr>
        <w:t xml:space="preserve">. La Dirección fomentará y reconocerá el cumplimiento </w:t>
      </w:r>
      <w:r>
        <w:rPr>
          <w:rFonts w:ascii="Arial" w:hAnsi="Arial" w:cs="Arial"/>
          <w:sz w:val="20"/>
          <w:szCs w:val="20"/>
        </w:rPr>
        <w:t xml:space="preserve">ambiental de aquellas </w:t>
      </w:r>
      <w:r w:rsidRPr="004E2F66">
        <w:rPr>
          <w:rFonts w:ascii="Arial" w:hAnsi="Arial" w:cs="Arial"/>
          <w:sz w:val="20"/>
          <w:szCs w:val="20"/>
        </w:rPr>
        <w:t>empresas o establecimientos que de acuerdo a un procedimie</w:t>
      </w:r>
      <w:r>
        <w:rPr>
          <w:rFonts w:ascii="Arial" w:hAnsi="Arial" w:cs="Arial"/>
          <w:sz w:val="20"/>
          <w:szCs w:val="20"/>
        </w:rPr>
        <w:t xml:space="preserve">nto de revisión de los aspectos </w:t>
      </w:r>
      <w:r w:rsidRPr="004E2F66">
        <w:rPr>
          <w:rFonts w:ascii="Arial" w:hAnsi="Arial" w:cs="Arial"/>
          <w:sz w:val="20"/>
          <w:szCs w:val="20"/>
        </w:rPr>
        <w:t>ambientales, respecto de la contaminación y el riesgo que g</w:t>
      </w:r>
      <w:r>
        <w:rPr>
          <w:rFonts w:ascii="Arial" w:hAnsi="Arial" w:cs="Arial"/>
          <w:sz w:val="20"/>
          <w:szCs w:val="20"/>
        </w:rPr>
        <w:t xml:space="preserve">eneran, la incorporación en sus </w:t>
      </w:r>
      <w:r w:rsidRPr="004E2F66">
        <w:rPr>
          <w:rFonts w:ascii="Arial" w:hAnsi="Arial" w:cs="Arial"/>
          <w:sz w:val="20"/>
          <w:szCs w:val="20"/>
        </w:rPr>
        <w:t>procesos de acciones que mitiguen la generación de gase</w:t>
      </w:r>
      <w:r>
        <w:rPr>
          <w:rFonts w:ascii="Arial" w:hAnsi="Arial" w:cs="Arial"/>
          <w:sz w:val="20"/>
          <w:szCs w:val="20"/>
        </w:rPr>
        <w:t xml:space="preserve">s de efecto invernadero, el uso </w:t>
      </w:r>
      <w:r w:rsidRPr="004E2F66">
        <w:rPr>
          <w:rFonts w:ascii="Arial" w:hAnsi="Arial" w:cs="Arial"/>
          <w:sz w:val="20"/>
          <w:szCs w:val="20"/>
        </w:rPr>
        <w:t>eficiente del agua, así como del grado de cumplimiento de</w:t>
      </w:r>
      <w:r>
        <w:rPr>
          <w:rFonts w:ascii="Arial" w:hAnsi="Arial" w:cs="Arial"/>
          <w:sz w:val="20"/>
          <w:szCs w:val="20"/>
        </w:rPr>
        <w:t xml:space="preserve"> la normatividad ambiental y de </w:t>
      </w:r>
      <w:r w:rsidRPr="004E2F66">
        <w:rPr>
          <w:rFonts w:ascii="Arial" w:hAnsi="Arial" w:cs="Arial"/>
          <w:sz w:val="20"/>
          <w:szCs w:val="20"/>
        </w:rPr>
        <w:t>los parámetros internacionales y buenas prácticas de operaci</w:t>
      </w:r>
      <w:r>
        <w:rPr>
          <w:rFonts w:ascii="Arial" w:hAnsi="Arial" w:cs="Arial"/>
          <w:sz w:val="20"/>
          <w:szCs w:val="20"/>
        </w:rPr>
        <w:t xml:space="preserve">ón e ingeniería aplicables, con </w:t>
      </w:r>
      <w:r w:rsidRPr="004E2F66">
        <w:rPr>
          <w:rFonts w:ascii="Arial" w:hAnsi="Arial" w:cs="Arial"/>
          <w:sz w:val="20"/>
          <w:szCs w:val="20"/>
        </w:rPr>
        <w:t>el objeto de adoptar las medidas preventivas y correctivas</w:t>
      </w:r>
      <w:r>
        <w:rPr>
          <w:rFonts w:ascii="Arial" w:hAnsi="Arial" w:cs="Arial"/>
          <w:sz w:val="20"/>
          <w:szCs w:val="20"/>
        </w:rPr>
        <w:t xml:space="preserve"> necesarias para cumplir con la legislación ambiental. </w:t>
      </w:r>
    </w:p>
    <w:p w14:paraId="0577B9B4" w14:textId="77777777" w:rsidR="004F24FA" w:rsidRDefault="004F24FA" w:rsidP="00F70B16">
      <w:pPr>
        <w:jc w:val="both"/>
        <w:rPr>
          <w:rFonts w:ascii="Arial" w:hAnsi="Arial" w:cs="Arial"/>
          <w:sz w:val="20"/>
          <w:szCs w:val="20"/>
        </w:rPr>
      </w:pPr>
    </w:p>
    <w:p w14:paraId="4B47ABF4" w14:textId="3F5A478D" w:rsidR="00F70B16" w:rsidRPr="004E2F66" w:rsidRDefault="00F70B16" w:rsidP="00F70B16">
      <w:pPr>
        <w:jc w:val="both"/>
        <w:rPr>
          <w:rFonts w:ascii="Arial" w:hAnsi="Arial" w:cs="Arial"/>
          <w:sz w:val="20"/>
          <w:szCs w:val="20"/>
        </w:rPr>
      </w:pPr>
      <w:r w:rsidRPr="004E2F66">
        <w:rPr>
          <w:rFonts w:ascii="Arial" w:hAnsi="Arial" w:cs="Arial"/>
          <w:sz w:val="20"/>
          <w:szCs w:val="20"/>
        </w:rPr>
        <w:t>Los programas de acreditación y reconocimiento al cumpl</w:t>
      </w:r>
      <w:r>
        <w:rPr>
          <w:rFonts w:ascii="Arial" w:hAnsi="Arial" w:cs="Arial"/>
          <w:sz w:val="20"/>
          <w:szCs w:val="20"/>
        </w:rPr>
        <w:t xml:space="preserve">imiento ambiental podrán ser de </w:t>
      </w:r>
      <w:r w:rsidRPr="004E2F66">
        <w:rPr>
          <w:rFonts w:ascii="Arial" w:hAnsi="Arial" w:cs="Arial"/>
          <w:sz w:val="20"/>
          <w:szCs w:val="20"/>
        </w:rPr>
        <w:t>carácter voluntario y no limitan ni inhiben las facultades que</w:t>
      </w:r>
      <w:r>
        <w:rPr>
          <w:rFonts w:ascii="Arial" w:hAnsi="Arial" w:cs="Arial"/>
          <w:sz w:val="20"/>
          <w:szCs w:val="20"/>
        </w:rPr>
        <w:t xml:space="preserve"> este Reglamento confiere a las </w:t>
      </w:r>
      <w:r w:rsidRPr="004E2F66">
        <w:rPr>
          <w:rFonts w:ascii="Arial" w:hAnsi="Arial" w:cs="Arial"/>
          <w:sz w:val="20"/>
          <w:szCs w:val="20"/>
        </w:rPr>
        <w:t>autoridades ambientales en materia de inspección y vigilancia.</w:t>
      </w:r>
    </w:p>
    <w:p w14:paraId="06E1F405" w14:textId="77777777" w:rsidR="00BA0431" w:rsidRDefault="00BA0431" w:rsidP="00F70B16">
      <w:pPr>
        <w:jc w:val="both"/>
        <w:rPr>
          <w:rFonts w:ascii="Arial" w:hAnsi="Arial" w:cs="Arial"/>
          <w:b/>
          <w:bCs/>
          <w:sz w:val="20"/>
          <w:szCs w:val="20"/>
        </w:rPr>
      </w:pPr>
    </w:p>
    <w:p w14:paraId="179C7E3E" w14:textId="471189D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260</w:t>
      </w:r>
      <w:r w:rsidRPr="004E2F66">
        <w:rPr>
          <w:rFonts w:ascii="Arial" w:hAnsi="Arial" w:cs="Arial"/>
          <w:sz w:val="20"/>
          <w:szCs w:val="20"/>
        </w:rPr>
        <w:t>. La Dirección desarrollará programas que fomenten el cumplimiento ambiental,</w:t>
      </w:r>
      <w:r>
        <w:rPr>
          <w:rFonts w:ascii="Arial" w:hAnsi="Arial" w:cs="Arial"/>
          <w:sz w:val="20"/>
          <w:szCs w:val="20"/>
        </w:rPr>
        <w:t xml:space="preserve"> </w:t>
      </w:r>
      <w:r w:rsidRPr="004E2F66">
        <w:rPr>
          <w:rFonts w:ascii="Arial" w:hAnsi="Arial" w:cs="Arial"/>
          <w:sz w:val="20"/>
          <w:szCs w:val="20"/>
        </w:rPr>
        <w:t>para tal efecto, los productores, empresas u organizaciones empresariales podrán convenir</w:t>
      </w:r>
      <w:r>
        <w:rPr>
          <w:rFonts w:ascii="Arial" w:hAnsi="Arial" w:cs="Arial"/>
          <w:sz w:val="20"/>
          <w:szCs w:val="20"/>
        </w:rPr>
        <w:t xml:space="preserve"> </w:t>
      </w:r>
      <w:r w:rsidRPr="004E2F66">
        <w:rPr>
          <w:rFonts w:ascii="Arial" w:hAnsi="Arial" w:cs="Arial"/>
          <w:sz w:val="20"/>
          <w:szCs w:val="20"/>
        </w:rPr>
        <w:t>con la Dirección el establecimiento de procesos volunta</w:t>
      </w:r>
      <w:r>
        <w:rPr>
          <w:rFonts w:ascii="Arial" w:hAnsi="Arial" w:cs="Arial"/>
          <w:sz w:val="20"/>
          <w:szCs w:val="20"/>
        </w:rPr>
        <w:t xml:space="preserve">rios de cumplimiento ambiental, </w:t>
      </w:r>
      <w:r w:rsidRPr="004E2F66">
        <w:rPr>
          <w:rFonts w:ascii="Arial" w:hAnsi="Arial" w:cs="Arial"/>
          <w:sz w:val="20"/>
          <w:szCs w:val="20"/>
        </w:rPr>
        <w:t>mediante los cuales se comprometen a mejorar las c</w:t>
      </w:r>
      <w:r>
        <w:rPr>
          <w:rFonts w:ascii="Arial" w:hAnsi="Arial" w:cs="Arial"/>
          <w:sz w:val="20"/>
          <w:szCs w:val="20"/>
        </w:rPr>
        <w:t xml:space="preserve">ondiciones generales en materia </w:t>
      </w:r>
      <w:r w:rsidRPr="004E2F66">
        <w:rPr>
          <w:rFonts w:ascii="Arial" w:hAnsi="Arial" w:cs="Arial"/>
          <w:sz w:val="20"/>
          <w:szCs w:val="20"/>
        </w:rPr>
        <w:t xml:space="preserve">ambiental, e implementar las acciones de </w:t>
      </w:r>
      <w:r w:rsidR="00BA0431" w:rsidRPr="004E2F66">
        <w:rPr>
          <w:rFonts w:ascii="Arial" w:hAnsi="Arial" w:cs="Arial"/>
          <w:sz w:val="20"/>
          <w:szCs w:val="20"/>
        </w:rPr>
        <w:t>eco eficiencia</w:t>
      </w:r>
      <w:r w:rsidRPr="004E2F66">
        <w:rPr>
          <w:rFonts w:ascii="Arial" w:hAnsi="Arial" w:cs="Arial"/>
          <w:sz w:val="20"/>
          <w:szCs w:val="20"/>
        </w:rPr>
        <w:t xml:space="preserve"> que</w:t>
      </w:r>
      <w:r>
        <w:rPr>
          <w:rFonts w:ascii="Arial" w:hAnsi="Arial" w:cs="Arial"/>
          <w:sz w:val="20"/>
          <w:szCs w:val="20"/>
        </w:rPr>
        <w:t xml:space="preserve"> permitan mitigar la generación </w:t>
      </w:r>
      <w:r w:rsidRPr="004E2F66">
        <w:rPr>
          <w:rFonts w:ascii="Arial" w:hAnsi="Arial" w:cs="Arial"/>
          <w:sz w:val="20"/>
          <w:szCs w:val="20"/>
        </w:rPr>
        <w:t>de gases de efecto invernadero, sin que ello supla el cum</w:t>
      </w:r>
      <w:r>
        <w:rPr>
          <w:rFonts w:ascii="Arial" w:hAnsi="Arial" w:cs="Arial"/>
          <w:sz w:val="20"/>
          <w:szCs w:val="20"/>
        </w:rPr>
        <w:t xml:space="preserve">plimiento a lo estipulado en la </w:t>
      </w:r>
      <w:r w:rsidRPr="004E2F66">
        <w:rPr>
          <w:rFonts w:ascii="Arial" w:hAnsi="Arial" w:cs="Arial"/>
          <w:sz w:val="20"/>
          <w:szCs w:val="20"/>
        </w:rPr>
        <w:t>normatividad ambiental aplicable.</w:t>
      </w:r>
    </w:p>
    <w:p w14:paraId="7BCFAA6E" w14:textId="77777777" w:rsidR="00BA0431" w:rsidRDefault="00BA0431" w:rsidP="00F70B16">
      <w:pPr>
        <w:jc w:val="both"/>
        <w:rPr>
          <w:rFonts w:ascii="Arial" w:hAnsi="Arial" w:cs="Arial"/>
          <w:b/>
          <w:bCs/>
          <w:sz w:val="20"/>
          <w:szCs w:val="20"/>
        </w:rPr>
      </w:pPr>
    </w:p>
    <w:p w14:paraId="5D1BDAD2" w14:textId="77777777" w:rsidR="004F24FA" w:rsidRDefault="00F70B16" w:rsidP="00F70B16">
      <w:pPr>
        <w:jc w:val="both"/>
        <w:rPr>
          <w:rFonts w:ascii="Arial" w:hAnsi="Arial" w:cs="Arial"/>
          <w:sz w:val="20"/>
          <w:szCs w:val="20"/>
        </w:rPr>
      </w:pPr>
      <w:r w:rsidRPr="001672BD">
        <w:rPr>
          <w:rFonts w:ascii="Arial" w:hAnsi="Arial" w:cs="Arial"/>
          <w:b/>
          <w:bCs/>
          <w:sz w:val="20"/>
          <w:szCs w:val="20"/>
        </w:rPr>
        <w:t>Artículo 261</w:t>
      </w:r>
      <w:r w:rsidRPr="004E2F66">
        <w:rPr>
          <w:rFonts w:ascii="Arial" w:hAnsi="Arial" w:cs="Arial"/>
          <w:sz w:val="20"/>
          <w:szCs w:val="20"/>
        </w:rPr>
        <w:t xml:space="preserve">. Una vez firmado el convenio a que se refiere el </w:t>
      </w:r>
      <w:r>
        <w:rPr>
          <w:rFonts w:ascii="Arial" w:hAnsi="Arial" w:cs="Arial"/>
          <w:sz w:val="20"/>
          <w:szCs w:val="20"/>
        </w:rPr>
        <w:t xml:space="preserve">artículo anterior y siempre que </w:t>
      </w:r>
      <w:r w:rsidRPr="004E2F66">
        <w:rPr>
          <w:rFonts w:ascii="Arial" w:hAnsi="Arial" w:cs="Arial"/>
          <w:sz w:val="20"/>
          <w:szCs w:val="20"/>
        </w:rPr>
        <w:t>lo solicite el interesado por escrito, en el formato que al e</w:t>
      </w:r>
      <w:r>
        <w:rPr>
          <w:rFonts w:ascii="Arial" w:hAnsi="Arial" w:cs="Arial"/>
          <w:sz w:val="20"/>
          <w:szCs w:val="20"/>
        </w:rPr>
        <w:t xml:space="preserve">fecto establezcan las bases del </w:t>
      </w:r>
      <w:r w:rsidRPr="004E2F66">
        <w:rPr>
          <w:rFonts w:ascii="Arial" w:hAnsi="Arial" w:cs="Arial"/>
          <w:sz w:val="20"/>
          <w:szCs w:val="20"/>
        </w:rPr>
        <w:t>programa respectivo y anexando los documentos requeridos,</w:t>
      </w:r>
      <w:r>
        <w:rPr>
          <w:rFonts w:ascii="Arial" w:hAnsi="Arial" w:cs="Arial"/>
          <w:sz w:val="20"/>
          <w:szCs w:val="20"/>
        </w:rPr>
        <w:t xml:space="preserve"> podrá solicitar la realización </w:t>
      </w:r>
      <w:r w:rsidRPr="004E2F66">
        <w:rPr>
          <w:rFonts w:ascii="Arial" w:hAnsi="Arial" w:cs="Arial"/>
          <w:sz w:val="20"/>
          <w:szCs w:val="20"/>
        </w:rPr>
        <w:t>de una vis</w:t>
      </w:r>
      <w:r>
        <w:rPr>
          <w:rFonts w:ascii="Arial" w:hAnsi="Arial" w:cs="Arial"/>
          <w:sz w:val="20"/>
          <w:szCs w:val="20"/>
        </w:rPr>
        <w:t xml:space="preserve">ita de inspección a la empresa. </w:t>
      </w:r>
    </w:p>
    <w:p w14:paraId="6340E874" w14:textId="77777777" w:rsidR="004F24FA" w:rsidRDefault="004F24FA" w:rsidP="00F70B16">
      <w:pPr>
        <w:jc w:val="both"/>
        <w:rPr>
          <w:rFonts w:ascii="Arial" w:hAnsi="Arial" w:cs="Arial"/>
          <w:sz w:val="20"/>
          <w:szCs w:val="20"/>
        </w:rPr>
      </w:pPr>
    </w:p>
    <w:p w14:paraId="69A3D8C1" w14:textId="10A69F7B" w:rsidR="00F70B16" w:rsidRPr="004E2F66" w:rsidRDefault="00F70B16" w:rsidP="00F70B16">
      <w:pPr>
        <w:jc w:val="both"/>
        <w:rPr>
          <w:rFonts w:ascii="Arial" w:hAnsi="Arial" w:cs="Arial"/>
          <w:sz w:val="20"/>
          <w:szCs w:val="20"/>
        </w:rPr>
      </w:pPr>
      <w:r w:rsidRPr="004E2F66">
        <w:rPr>
          <w:rFonts w:ascii="Arial" w:hAnsi="Arial" w:cs="Arial"/>
          <w:sz w:val="20"/>
          <w:szCs w:val="20"/>
        </w:rPr>
        <w:t>Integrado el expediente, la Dirección revisará la informa</w:t>
      </w:r>
      <w:r>
        <w:rPr>
          <w:rFonts w:ascii="Arial" w:hAnsi="Arial" w:cs="Arial"/>
          <w:sz w:val="20"/>
          <w:szCs w:val="20"/>
        </w:rPr>
        <w:t xml:space="preserve">ción y documentación aportadas, </w:t>
      </w:r>
      <w:r w:rsidRPr="004E2F66">
        <w:rPr>
          <w:rFonts w:ascii="Arial" w:hAnsi="Arial" w:cs="Arial"/>
          <w:sz w:val="20"/>
          <w:szCs w:val="20"/>
        </w:rPr>
        <w:t>así como el resultado de la inspección realizada y emitirá la acreditación y reconocimi</w:t>
      </w:r>
      <w:r>
        <w:rPr>
          <w:rFonts w:ascii="Arial" w:hAnsi="Arial" w:cs="Arial"/>
          <w:sz w:val="20"/>
          <w:szCs w:val="20"/>
        </w:rPr>
        <w:t xml:space="preserve">ento </w:t>
      </w:r>
      <w:r w:rsidRPr="004E2F66">
        <w:rPr>
          <w:rFonts w:ascii="Arial" w:hAnsi="Arial" w:cs="Arial"/>
          <w:sz w:val="20"/>
          <w:szCs w:val="20"/>
        </w:rPr>
        <w:t>de cumplimiento. Estos documentos tendrán la vigenc</w:t>
      </w:r>
      <w:r>
        <w:rPr>
          <w:rFonts w:ascii="Arial" w:hAnsi="Arial" w:cs="Arial"/>
          <w:sz w:val="20"/>
          <w:szCs w:val="20"/>
        </w:rPr>
        <w:t xml:space="preserve">ia que establezca la Dirección, </w:t>
      </w:r>
      <w:r w:rsidRPr="004E2F66">
        <w:rPr>
          <w:rFonts w:ascii="Arial" w:hAnsi="Arial" w:cs="Arial"/>
          <w:sz w:val="20"/>
          <w:szCs w:val="20"/>
        </w:rPr>
        <w:t>pudiendo ser renovados en los términos que los mismos especifiquen.</w:t>
      </w:r>
    </w:p>
    <w:p w14:paraId="4DBF41D9" w14:textId="77777777" w:rsidR="00F70B16" w:rsidRDefault="00F70B16" w:rsidP="00F70B16">
      <w:pPr>
        <w:jc w:val="both"/>
        <w:rPr>
          <w:rFonts w:ascii="Arial" w:hAnsi="Arial" w:cs="Arial"/>
          <w:b/>
          <w:szCs w:val="20"/>
        </w:rPr>
      </w:pPr>
    </w:p>
    <w:p w14:paraId="7512D7C3" w14:textId="7FA3B07D" w:rsidR="00F70B16" w:rsidRPr="00BA0431" w:rsidRDefault="00F70B16" w:rsidP="00F70B16">
      <w:pPr>
        <w:jc w:val="center"/>
        <w:rPr>
          <w:rFonts w:ascii="Arial" w:hAnsi="Arial" w:cs="Arial"/>
          <w:b/>
          <w:sz w:val="22"/>
          <w:szCs w:val="22"/>
        </w:rPr>
      </w:pPr>
      <w:r w:rsidRPr="00BA0431">
        <w:rPr>
          <w:rFonts w:ascii="Arial" w:hAnsi="Arial" w:cs="Arial"/>
          <w:b/>
          <w:sz w:val="22"/>
          <w:szCs w:val="22"/>
        </w:rPr>
        <w:t>CAPÍTULO SEGUNDO</w:t>
      </w:r>
    </w:p>
    <w:p w14:paraId="79D34241"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MEDIDAS DE CONTROL, INSPECCIÓN Y VIGILANCIA</w:t>
      </w:r>
    </w:p>
    <w:p w14:paraId="45B6B222" w14:textId="77777777" w:rsidR="00BA0431" w:rsidRDefault="00BA0431" w:rsidP="00F70B16">
      <w:pPr>
        <w:jc w:val="center"/>
        <w:rPr>
          <w:rFonts w:ascii="Arial" w:hAnsi="Arial" w:cs="Arial"/>
          <w:b/>
          <w:szCs w:val="20"/>
        </w:rPr>
      </w:pPr>
    </w:p>
    <w:p w14:paraId="6EEC5BE8" w14:textId="4D53D35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262</w:t>
      </w:r>
      <w:r w:rsidRPr="004E2F66">
        <w:rPr>
          <w:rFonts w:ascii="Arial" w:hAnsi="Arial" w:cs="Arial"/>
          <w:sz w:val="20"/>
          <w:szCs w:val="20"/>
        </w:rPr>
        <w:t>. La Presidencia Municipal, a través de la Di</w:t>
      </w:r>
      <w:r>
        <w:rPr>
          <w:rFonts w:ascii="Arial" w:hAnsi="Arial" w:cs="Arial"/>
          <w:sz w:val="20"/>
          <w:szCs w:val="20"/>
        </w:rPr>
        <w:t xml:space="preserve">rección o de la dependencia que </w:t>
      </w:r>
      <w:r w:rsidRPr="004E2F66">
        <w:rPr>
          <w:rFonts w:ascii="Arial" w:hAnsi="Arial" w:cs="Arial"/>
          <w:sz w:val="20"/>
          <w:szCs w:val="20"/>
        </w:rPr>
        <w:t>estime pertinente, vigilará el cumplimiento de las obligac</w:t>
      </w:r>
      <w:r>
        <w:rPr>
          <w:rFonts w:ascii="Arial" w:hAnsi="Arial" w:cs="Arial"/>
          <w:sz w:val="20"/>
          <w:szCs w:val="20"/>
        </w:rPr>
        <w:t xml:space="preserve">iones que establece el presente </w:t>
      </w:r>
      <w:r w:rsidRPr="004E2F66">
        <w:rPr>
          <w:rFonts w:ascii="Arial" w:hAnsi="Arial" w:cs="Arial"/>
          <w:sz w:val="20"/>
          <w:szCs w:val="20"/>
        </w:rPr>
        <w:t>Reglamento en sus distintas materias. Las inspecciones que</w:t>
      </w:r>
      <w:r>
        <w:rPr>
          <w:rFonts w:ascii="Arial" w:hAnsi="Arial" w:cs="Arial"/>
          <w:sz w:val="20"/>
          <w:szCs w:val="20"/>
        </w:rPr>
        <w:t xml:space="preserve"> realice la autoridad municipal </w:t>
      </w:r>
      <w:r w:rsidRPr="004E2F66">
        <w:rPr>
          <w:rFonts w:ascii="Arial" w:hAnsi="Arial" w:cs="Arial"/>
          <w:sz w:val="20"/>
          <w:szCs w:val="20"/>
        </w:rPr>
        <w:t>con motivo de la aplicación de este Reglamento se sujetarán a las siguientes bases:</w:t>
      </w:r>
    </w:p>
    <w:p w14:paraId="3CE9C57F" w14:textId="77777777" w:rsidR="00BA0431" w:rsidRDefault="00BA0431" w:rsidP="00F70B16">
      <w:pPr>
        <w:jc w:val="both"/>
        <w:rPr>
          <w:rFonts w:ascii="Arial" w:hAnsi="Arial" w:cs="Arial"/>
          <w:sz w:val="20"/>
          <w:szCs w:val="20"/>
        </w:rPr>
      </w:pPr>
    </w:p>
    <w:p w14:paraId="7C8ECE16" w14:textId="6184007D"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t xml:space="preserve">El Guardián Ecológico, al iniciar la inspección, deberá identificarse y exhibir la orden escrita correspondiente, la cual contendrá el objeto, fundamento legal y motivo de la visita, la dirección del inmueble sujeto a inspección, la fecha de expedición y la firma de la autoridad que suscribe; </w:t>
      </w:r>
    </w:p>
    <w:p w14:paraId="396C53CB" w14:textId="77777777" w:rsidR="00BA0431" w:rsidRDefault="00BA0431" w:rsidP="00D95997">
      <w:pPr>
        <w:jc w:val="both"/>
        <w:rPr>
          <w:rFonts w:ascii="Arial" w:hAnsi="Arial" w:cs="Arial"/>
          <w:sz w:val="20"/>
          <w:szCs w:val="20"/>
        </w:rPr>
      </w:pPr>
    </w:p>
    <w:p w14:paraId="0D85171C" w14:textId="18BF6599"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lastRenderedPageBreak/>
        <w:t>El Guardián Ecológico practicará la visita con el titular del derecho de que se trate o con su representante legal, en su caso, dentro de las setenta y dos horas siguientes a la expedición de la orden;</w:t>
      </w:r>
    </w:p>
    <w:p w14:paraId="43EAC22B" w14:textId="77777777" w:rsidR="00BA0431" w:rsidRDefault="00BA0431" w:rsidP="00D95997">
      <w:pPr>
        <w:jc w:val="both"/>
        <w:rPr>
          <w:rFonts w:ascii="Arial" w:hAnsi="Arial" w:cs="Arial"/>
          <w:sz w:val="20"/>
          <w:szCs w:val="20"/>
        </w:rPr>
      </w:pPr>
    </w:p>
    <w:p w14:paraId="45D43D0D" w14:textId="1031B6F8"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t xml:space="preserve">De toda visita se levantará acta circunstanciada por duplicado, en la que se hará constar: lugar, fecha, nombre del titular del derecho de que se trate o de su representante legal, la presencia de dos testigos, y resultado de la inspección; anotando con precisión las observaciones que </w:t>
      </w:r>
      <w:r w:rsidR="00BA0431" w:rsidRPr="00D95997">
        <w:rPr>
          <w:rFonts w:ascii="Arial" w:hAnsi="Arial" w:cs="Arial"/>
          <w:sz w:val="20"/>
          <w:szCs w:val="20"/>
        </w:rPr>
        <w:t>hubiere,</w:t>
      </w:r>
      <w:r w:rsidRPr="00D95997">
        <w:rPr>
          <w:rFonts w:ascii="Arial" w:hAnsi="Arial" w:cs="Arial"/>
          <w:sz w:val="20"/>
          <w:szCs w:val="20"/>
        </w:rPr>
        <w:t xml:space="preserve"> así como cada una de las violaciones cometidas al presente Reglamento, en su caso;</w:t>
      </w:r>
    </w:p>
    <w:p w14:paraId="7FFC80FF" w14:textId="77777777" w:rsidR="00BA0431" w:rsidRDefault="00BA0431" w:rsidP="00D95997">
      <w:pPr>
        <w:jc w:val="both"/>
        <w:rPr>
          <w:rFonts w:ascii="Arial" w:hAnsi="Arial" w:cs="Arial"/>
          <w:sz w:val="20"/>
          <w:szCs w:val="20"/>
        </w:rPr>
      </w:pPr>
    </w:p>
    <w:p w14:paraId="7A36F82E" w14:textId="5B34132B"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t>El Guardián Ecológico comunicará al interesado el contenido del acta y le dejará una copia, haciendo constar en la misma las infracciones que detecte, y</w:t>
      </w:r>
    </w:p>
    <w:p w14:paraId="3BB62404" w14:textId="77777777" w:rsidR="00BA0431" w:rsidRDefault="00BA0431" w:rsidP="00D95997">
      <w:pPr>
        <w:jc w:val="both"/>
        <w:rPr>
          <w:rFonts w:ascii="Arial" w:hAnsi="Arial" w:cs="Arial"/>
          <w:sz w:val="20"/>
          <w:szCs w:val="20"/>
        </w:rPr>
      </w:pPr>
    </w:p>
    <w:p w14:paraId="29DC0276" w14:textId="05E9E575" w:rsidR="00F70B16" w:rsidRPr="00D95997" w:rsidRDefault="00F70B16" w:rsidP="00E74739">
      <w:pPr>
        <w:pStyle w:val="Prrafodelista"/>
        <w:numPr>
          <w:ilvl w:val="0"/>
          <w:numId w:val="78"/>
        </w:numPr>
        <w:jc w:val="both"/>
        <w:rPr>
          <w:rFonts w:ascii="Arial" w:hAnsi="Arial" w:cs="Arial"/>
          <w:sz w:val="20"/>
          <w:szCs w:val="20"/>
        </w:rPr>
      </w:pPr>
      <w:r w:rsidRPr="00D95997">
        <w:rPr>
          <w:rFonts w:ascii="Arial" w:hAnsi="Arial" w:cs="Arial"/>
          <w:sz w:val="20"/>
          <w:szCs w:val="20"/>
        </w:rPr>
        <w:t>El acta deberá ser firmada por el Guardián Ecológico, por la persona con quien se practicó la diligencia y por los testigos; en caso de negativa, se asentará tal circunstancia, sin que esto afecte su valor probatorio.</w:t>
      </w:r>
    </w:p>
    <w:p w14:paraId="4A7076B7" w14:textId="77777777" w:rsidR="00BA0431" w:rsidRDefault="00BA0431" w:rsidP="00F70B16">
      <w:pPr>
        <w:jc w:val="both"/>
        <w:rPr>
          <w:rFonts w:ascii="Arial" w:hAnsi="Arial" w:cs="Arial"/>
          <w:sz w:val="20"/>
          <w:szCs w:val="20"/>
        </w:rPr>
      </w:pPr>
    </w:p>
    <w:p w14:paraId="7857252E" w14:textId="72F209D7" w:rsidR="00F70B16" w:rsidRPr="004E2F66" w:rsidRDefault="00F70B16" w:rsidP="00F70B16">
      <w:pPr>
        <w:jc w:val="both"/>
        <w:rPr>
          <w:rFonts w:ascii="Arial" w:hAnsi="Arial" w:cs="Arial"/>
          <w:sz w:val="20"/>
          <w:szCs w:val="20"/>
        </w:rPr>
      </w:pPr>
      <w:r w:rsidRPr="004E2F66">
        <w:rPr>
          <w:rFonts w:ascii="Arial" w:hAnsi="Arial" w:cs="Arial"/>
          <w:sz w:val="20"/>
          <w:szCs w:val="20"/>
        </w:rPr>
        <w:t>Para el desarrollo de las visitas, las y los guardianes ecológicos</w:t>
      </w:r>
      <w:r>
        <w:rPr>
          <w:rFonts w:ascii="Arial" w:hAnsi="Arial" w:cs="Arial"/>
          <w:sz w:val="20"/>
          <w:szCs w:val="20"/>
        </w:rPr>
        <w:t xml:space="preserve"> podrán solicitar el auxilio de </w:t>
      </w:r>
      <w:r w:rsidRPr="004E2F66">
        <w:rPr>
          <w:rFonts w:ascii="Arial" w:hAnsi="Arial" w:cs="Arial"/>
          <w:sz w:val="20"/>
          <w:szCs w:val="20"/>
        </w:rPr>
        <w:t>la fuerza pública si lo estiman necesario.</w:t>
      </w:r>
    </w:p>
    <w:p w14:paraId="74F7ED14" w14:textId="77777777" w:rsidR="00BA0431" w:rsidRDefault="00BA0431" w:rsidP="00F70B16">
      <w:pPr>
        <w:jc w:val="both"/>
        <w:rPr>
          <w:rFonts w:ascii="Arial" w:hAnsi="Arial" w:cs="Arial"/>
          <w:sz w:val="20"/>
          <w:szCs w:val="20"/>
        </w:rPr>
      </w:pPr>
    </w:p>
    <w:p w14:paraId="423A5E61" w14:textId="705B2DC6" w:rsidR="00F70B16" w:rsidRPr="004E2F66" w:rsidRDefault="00F70B16" w:rsidP="00F70B16">
      <w:pPr>
        <w:jc w:val="both"/>
        <w:rPr>
          <w:rFonts w:ascii="Arial" w:hAnsi="Arial" w:cs="Arial"/>
          <w:sz w:val="20"/>
          <w:szCs w:val="20"/>
        </w:rPr>
      </w:pPr>
      <w:r w:rsidRPr="00BA0431">
        <w:rPr>
          <w:rFonts w:ascii="Arial" w:hAnsi="Arial" w:cs="Arial"/>
          <w:b/>
          <w:sz w:val="20"/>
          <w:szCs w:val="20"/>
        </w:rPr>
        <w:t>Artículo 263.</w:t>
      </w:r>
      <w:r w:rsidRPr="004E2F66">
        <w:rPr>
          <w:rFonts w:ascii="Arial" w:hAnsi="Arial" w:cs="Arial"/>
          <w:sz w:val="20"/>
          <w:szCs w:val="20"/>
        </w:rPr>
        <w:t xml:space="preserve"> La representación de las personas físicas </w:t>
      </w:r>
      <w:r>
        <w:rPr>
          <w:rFonts w:ascii="Arial" w:hAnsi="Arial" w:cs="Arial"/>
          <w:sz w:val="20"/>
          <w:szCs w:val="20"/>
        </w:rPr>
        <w:t xml:space="preserve">o morales ante la autoridad, se </w:t>
      </w:r>
      <w:r w:rsidRPr="004E2F66">
        <w:rPr>
          <w:rFonts w:ascii="Arial" w:hAnsi="Arial" w:cs="Arial"/>
          <w:sz w:val="20"/>
          <w:szCs w:val="20"/>
        </w:rPr>
        <w:t>acreditará en los términos que establezca el Código de Procedimientos Civiles</w:t>
      </w:r>
      <w:r>
        <w:rPr>
          <w:rFonts w:ascii="Arial" w:hAnsi="Arial" w:cs="Arial"/>
          <w:sz w:val="20"/>
          <w:szCs w:val="20"/>
        </w:rPr>
        <w:t xml:space="preserve"> del Estado </w:t>
      </w:r>
      <w:r w:rsidRPr="004E2F66">
        <w:rPr>
          <w:rFonts w:ascii="Arial" w:hAnsi="Arial" w:cs="Arial"/>
          <w:sz w:val="20"/>
          <w:szCs w:val="20"/>
        </w:rPr>
        <w:t>de Chihuahua. Los interesados podrán autorizar por escri</w:t>
      </w:r>
      <w:r>
        <w:rPr>
          <w:rFonts w:ascii="Arial" w:hAnsi="Arial" w:cs="Arial"/>
          <w:sz w:val="20"/>
          <w:szCs w:val="20"/>
        </w:rPr>
        <w:t xml:space="preserve">to a terceras personas para que </w:t>
      </w:r>
      <w:r w:rsidRPr="004E2F66">
        <w:rPr>
          <w:rFonts w:ascii="Arial" w:hAnsi="Arial" w:cs="Arial"/>
          <w:sz w:val="20"/>
          <w:szCs w:val="20"/>
        </w:rPr>
        <w:t>en su nombre reciban notificaciones y documentos.</w:t>
      </w:r>
    </w:p>
    <w:p w14:paraId="04479499" w14:textId="77777777" w:rsidR="00BA0431" w:rsidRDefault="00BA0431" w:rsidP="00F70B16">
      <w:pPr>
        <w:jc w:val="both"/>
        <w:rPr>
          <w:rFonts w:ascii="Arial" w:hAnsi="Arial" w:cs="Arial"/>
          <w:sz w:val="20"/>
          <w:szCs w:val="20"/>
        </w:rPr>
      </w:pPr>
    </w:p>
    <w:p w14:paraId="54439511" w14:textId="09FE852C" w:rsidR="00F70B16" w:rsidRPr="004E2F66" w:rsidRDefault="00F70B16" w:rsidP="00F70B16">
      <w:pPr>
        <w:jc w:val="both"/>
        <w:rPr>
          <w:rFonts w:ascii="Arial" w:hAnsi="Arial" w:cs="Arial"/>
          <w:sz w:val="20"/>
          <w:szCs w:val="20"/>
        </w:rPr>
      </w:pPr>
      <w:r w:rsidRPr="004E2F66">
        <w:rPr>
          <w:rFonts w:ascii="Arial" w:hAnsi="Arial" w:cs="Arial"/>
          <w:sz w:val="20"/>
          <w:szCs w:val="20"/>
        </w:rPr>
        <w:t>Las notificaciones personales se entenderán con la perso</w:t>
      </w:r>
      <w:r>
        <w:rPr>
          <w:rFonts w:ascii="Arial" w:hAnsi="Arial" w:cs="Arial"/>
          <w:sz w:val="20"/>
          <w:szCs w:val="20"/>
        </w:rPr>
        <w:t xml:space="preserve">na que deba ser notificada o su </w:t>
      </w:r>
      <w:r w:rsidRPr="004E2F66">
        <w:rPr>
          <w:rFonts w:ascii="Arial" w:hAnsi="Arial" w:cs="Arial"/>
          <w:sz w:val="20"/>
          <w:szCs w:val="20"/>
        </w:rPr>
        <w:t xml:space="preserve">representante legal; a falta de ambos, el notificador dejará </w:t>
      </w:r>
      <w:r>
        <w:rPr>
          <w:rFonts w:ascii="Arial" w:hAnsi="Arial" w:cs="Arial"/>
          <w:sz w:val="20"/>
          <w:szCs w:val="20"/>
        </w:rPr>
        <w:t xml:space="preserve">citatorio con cualquier persona </w:t>
      </w:r>
      <w:r w:rsidRPr="004E2F66">
        <w:rPr>
          <w:rFonts w:ascii="Arial" w:hAnsi="Arial" w:cs="Arial"/>
          <w:sz w:val="20"/>
          <w:szCs w:val="20"/>
        </w:rPr>
        <w:t>que se encuentre en el domicilio, para que el interesado esper</w:t>
      </w:r>
      <w:r>
        <w:rPr>
          <w:rFonts w:ascii="Arial" w:hAnsi="Arial" w:cs="Arial"/>
          <w:sz w:val="20"/>
          <w:szCs w:val="20"/>
        </w:rPr>
        <w:t xml:space="preserve">e a una hora fija del día hábil </w:t>
      </w:r>
      <w:r w:rsidRPr="004E2F66">
        <w:rPr>
          <w:rFonts w:ascii="Arial" w:hAnsi="Arial" w:cs="Arial"/>
          <w:sz w:val="20"/>
          <w:szCs w:val="20"/>
        </w:rPr>
        <w:t>siguiente. Si el domicilio se encontrare cerrado, el citatorio se dejará en un lugar visible del</w:t>
      </w:r>
      <w:r>
        <w:rPr>
          <w:rFonts w:ascii="Arial" w:hAnsi="Arial" w:cs="Arial"/>
          <w:sz w:val="20"/>
          <w:szCs w:val="20"/>
        </w:rPr>
        <w:t xml:space="preserve"> </w:t>
      </w:r>
      <w:r w:rsidRPr="004E2F66">
        <w:rPr>
          <w:rFonts w:ascii="Arial" w:hAnsi="Arial" w:cs="Arial"/>
          <w:sz w:val="20"/>
          <w:szCs w:val="20"/>
        </w:rPr>
        <w:t>mismo o con el vecino más inmediato.</w:t>
      </w:r>
    </w:p>
    <w:p w14:paraId="30AE0C0C" w14:textId="77777777" w:rsidR="00BA0431" w:rsidRDefault="00BA0431" w:rsidP="00F70B16">
      <w:pPr>
        <w:jc w:val="both"/>
        <w:rPr>
          <w:rFonts w:ascii="Arial" w:hAnsi="Arial" w:cs="Arial"/>
          <w:sz w:val="20"/>
          <w:szCs w:val="20"/>
        </w:rPr>
      </w:pPr>
    </w:p>
    <w:p w14:paraId="3FBA813F" w14:textId="56AC7269" w:rsidR="00F70B16" w:rsidRPr="004E2F66" w:rsidRDefault="00F70B16" w:rsidP="00F70B16">
      <w:pPr>
        <w:jc w:val="both"/>
        <w:rPr>
          <w:rFonts w:ascii="Arial" w:hAnsi="Arial" w:cs="Arial"/>
          <w:sz w:val="20"/>
          <w:szCs w:val="20"/>
        </w:rPr>
      </w:pPr>
      <w:r w:rsidRPr="004E2F66">
        <w:rPr>
          <w:rFonts w:ascii="Arial" w:hAnsi="Arial" w:cs="Arial"/>
          <w:sz w:val="20"/>
          <w:szCs w:val="20"/>
        </w:rPr>
        <w:t>Si la persona a quien haya de notificarse no atendiere el citatori</w:t>
      </w:r>
      <w:r>
        <w:rPr>
          <w:rFonts w:ascii="Arial" w:hAnsi="Arial" w:cs="Arial"/>
          <w:sz w:val="20"/>
          <w:szCs w:val="20"/>
        </w:rPr>
        <w:t xml:space="preserve">o, la notificación se entenderá </w:t>
      </w:r>
      <w:r w:rsidRPr="004E2F66">
        <w:rPr>
          <w:rFonts w:ascii="Arial" w:hAnsi="Arial" w:cs="Arial"/>
          <w:sz w:val="20"/>
          <w:szCs w:val="20"/>
        </w:rPr>
        <w:t>con cualquier persona que se encuentre en el domicilio en que</w:t>
      </w:r>
      <w:r>
        <w:rPr>
          <w:rFonts w:ascii="Arial" w:hAnsi="Arial" w:cs="Arial"/>
          <w:sz w:val="20"/>
          <w:szCs w:val="20"/>
        </w:rPr>
        <w:t xml:space="preserve"> se realice la diligencia y, de </w:t>
      </w:r>
      <w:r w:rsidRPr="004E2F66">
        <w:rPr>
          <w:rFonts w:ascii="Arial" w:hAnsi="Arial" w:cs="Arial"/>
          <w:sz w:val="20"/>
          <w:szCs w:val="20"/>
        </w:rPr>
        <w:t>negarse ésta a recibirla o en caso de encontrarse cerrado</w:t>
      </w:r>
      <w:r>
        <w:rPr>
          <w:rFonts w:ascii="Arial" w:hAnsi="Arial" w:cs="Arial"/>
          <w:sz w:val="20"/>
          <w:szCs w:val="20"/>
        </w:rPr>
        <w:t xml:space="preserve"> el domicilio, se realizará por </w:t>
      </w:r>
      <w:r w:rsidRPr="004E2F66">
        <w:rPr>
          <w:rFonts w:ascii="Arial" w:hAnsi="Arial" w:cs="Arial"/>
          <w:sz w:val="20"/>
          <w:szCs w:val="20"/>
        </w:rPr>
        <w:t xml:space="preserve">instructivo el cual se fijará en un lugar visible del domicilio </w:t>
      </w:r>
      <w:r>
        <w:rPr>
          <w:rFonts w:ascii="Arial" w:hAnsi="Arial" w:cs="Arial"/>
          <w:sz w:val="20"/>
          <w:szCs w:val="20"/>
        </w:rPr>
        <w:t xml:space="preserve">o con el vecino más cercano, lo </w:t>
      </w:r>
      <w:r w:rsidRPr="004E2F66">
        <w:rPr>
          <w:rFonts w:ascii="Arial" w:hAnsi="Arial" w:cs="Arial"/>
          <w:sz w:val="20"/>
          <w:szCs w:val="20"/>
        </w:rPr>
        <w:t>que se hará constar en el acta de notificación, sin que ello afecte su validez.</w:t>
      </w:r>
    </w:p>
    <w:p w14:paraId="70D8564E" w14:textId="77777777" w:rsidR="00BA0431" w:rsidRDefault="00BA0431" w:rsidP="00F70B16">
      <w:pPr>
        <w:jc w:val="both"/>
        <w:rPr>
          <w:rFonts w:ascii="Arial" w:hAnsi="Arial" w:cs="Arial"/>
          <w:b/>
          <w:bCs/>
          <w:sz w:val="20"/>
          <w:szCs w:val="20"/>
        </w:rPr>
      </w:pPr>
    </w:p>
    <w:p w14:paraId="70FD2015" w14:textId="698A11C3"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264</w:t>
      </w:r>
      <w:r w:rsidRPr="004E2F66">
        <w:rPr>
          <w:rFonts w:ascii="Arial" w:hAnsi="Arial" w:cs="Arial"/>
          <w:sz w:val="20"/>
          <w:szCs w:val="20"/>
        </w:rPr>
        <w:t>. Las notificaciones personales surtirán sus efec</w:t>
      </w:r>
      <w:r>
        <w:rPr>
          <w:rFonts w:ascii="Arial" w:hAnsi="Arial" w:cs="Arial"/>
          <w:sz w:val="20"/>
          <w:szCs w:val="20"/>
        </w:rPr>
        <w:t xml:space="preserve">tos el día en que hubieren sido </w:t>
      </w:r>
      <w:r w:rsidRPr="004E2F66">
        <w:rPr>
          <w:rFonts w:ascii="Arial" w:hAnsi="Arial" w:cs="Arial"/>
          <w:sz w:val="20"/>
          <w:szCs w:val="20"/>
        </w:rPr>
        <w:t xml:space="preserve">realizadas, conforme a las siguientes bases: </w:t>
      </w:r>
    </w:p>
    <w:p w14:paraId="567965EB" w14:textId="77777777" w:rsidR="00BA0431" w:rsidRDefault="00BA0431" w:rsidP="00F70B16">
      <w:pPr>
        <w:jc w:val="both"/>
        <w:rPr>
          <w:rFonts w:ascii="Arial" w:hAnsi="Arial" w:cs="Arial"/>
          <w:sz w:val="20"/>
          <w:szCs w:val="20"/>
        </w:rPr>
      </w:pPr>
    </w:p>
    <w:p w14:paraId="39C4A96F" w14:textId="70E1CC95"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Los plazos comenzarán a correr a partir del día siguiente a aquel en que haya surtido efectos la notificación;</w:t>
      </w:r>
    </w:p>
    <w:p w14:paraId="3583D0A3" w14:textId="77777777" w:rsidR="00BA0431" w:rsidRDefault="00BA0431" w:rsidP="00D95997">
      <w:pPr>
        <w:jc w:val="both"/>
        <w:rPr>
          <w:rFonts w:ascii="Arial" w:hAnsi="Arial" w:cs="Arial"/>
          <w:sz w:val="20"/>
          <w:szCs w:val="20"/>
        </w:rPr>
      </w:pPr>
    </w:p>
    <w:p w14:paraId="48A4DF11" w14:textId="1D3CD80C"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Se tendrá como fecha de notificación por correo certificado la que conste en el acuse de recibo;</w:t>
      </w:r>
    </w:p>
    <w:p w14:paraId="0AB63BCA" w14:textId="77777777" w:rsidR="00BA0431" w:rsidRDefault="00BA0431" w:rsidP="00D95997">
      <w:pPr>
        <w:jc w:val="both"/>
        <w:rPr>
          <w:rFonts w:ascii="Arial" w:hAnsi="Arial" w:cs="Arial"/>
          <w:sz w:val="20"/>
          <w:szCs w:val="20"/>
        </w:rPr>
      </w:pPr>
    </w:p>
    <w:p w14:paraId="780E5D8C" w14:textId="488E0A39"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En los plazos fijados por la Dirección para el cumplimiento establecido en este Reglamento, no se contarán los días inhábiles, salvo que se establezca lo contrario;</w:t>
      </w:r>
    </w:p>
    <w:p w14:paraId="3364EA2B" w14:textId="77777777" w:rsidR="00BA0431" w:rsidRDefault="00BA0431" w:rsidP="00D95997">
      <w:pPr>
        <w:jc w:val="both"/>
        <w:rPr>
          <w:rFonts w:ascii="Arial" w:hAnsi="Arial" w:cs="Arial"/>
          <w:sz w:val="20"/>
          <w:szCs w:val="20"/>
        </w:rPr>
      </w:pPr>
    </w:p>
    <w:p w14:paraId="5A27C3E9" w14:textId="223EE2A0"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Las diligencias o actuaciones del procedimiento se efectuarán conforme a los horarios que la Dirección tenga. Una diligencia iniciada en horas hábiles podrá concluirse en hora inhábil sin afectar su validez;</w:t>
      </w:r>
    </w:p>
    <w:p w14:paraId="02C89985" w14:textId="77777777" w:rsidR="00BA0431" w:rsidRDefault="00BA0431" w:rsidP="00D95997">
      <w:pPr>
        <w:jc w:val="both"/>
        <w:rPr>
          <w:rFonts w:ascii="Arial" w:hAnsi="Arial" w:cs="Arial"/>
          <w:sz w:val="20"/>
          <w:szCs w:val="20"/>
        </w:rPr>
      </w:pPr>
    </w:p>
    <w:p w14:paraId="4293ABD1" w14:textId="3BD384F0"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lastRenderedPageBreak/>
        <w:t>La Dirección en caso de urgencia o de existir causa justificada, podrá habilitar días y horas inhábiles cuando la persona con quien se vaya a practicar la diligencia realice actividades objeto de investigación en tales horas; y</w:t>
      </w:r>
    </w:p>
    <w:p w14:paraId="6699B263" w14:textId="77777777" w:rsidR="00BA0431" w:rsidRDefault="00BA0431" w:rsidP="00D95997">
      <w:pPr>
        <w:jc w:val="both"/>
        <w:rPr>
          <w:rFonts w:ascii="Arial" w:hAnsi="Arial" w:cs="Arial"/>
          <w:sz w:val="20"/>
          <w:szCs w:val="20"/>
        </w:rPr>
      </w:pPr>
    </w:p>
    <w:p w14:paraId="36335987" w14:textId="643A981A" w:rsidR="00F70B16" w:rsidRPr="00D95997" w:rsidRDefault="00F70B16" w:rsidP="00E74739">
      <w:pPr>
        <w:pStyle w:val="Prrafodelista"/>
        <w:numPr>
          <w:ilvl w:val="0"/>
          <w:numId w:val="79"/>
        </w:numPr>
        <w:jc w:val="both"/>
        <w:rPr>
          <w:rFonts w:ascii="Arial" w:hAnsi="Arial" w:cs="Arial"/>
          <w:sz w:val="20"/>
          <w:szCs w:val="20"/>
        </w:rPr>
      </w:pPr>
      <w:r w:rsidRPr="00D95997">
        <w:rPr>
          <w:rFonts w:ascii="Arial" w:hAnsi="Arial" w:cs="Arial"/>
          <w:sz w:val="20"/>
          <w:szCs w:val="20"/>
        </w:rPr>
        <w:t>Lo no previsto en la presente Sección, se sujetará a lo establecido por el Código de Procedimientos Civiles vigente en la Entidad.</w:t>
      </w:r>
    </w:p>
    <w:p w14:paraId="6E424059" w14:textId="77777777" w:rsidR="00BA0431" w:rsidRDefault="00BA0431" w:rsidP="00F70B16">
      <w:pPr>
        <w:jc w:val="both"/>
        <w:rPr>
          <w:rFonts w:ascii="Arial" w:hAnsi="Arial" w:cs="Arial"/>
          <w:b/>
          <w:bCs/>
          <w:sz w:val="20"/>
          <w:szCs w:val="20"/>
        </w:rPr>
      </w:pPr>
    </w:p>
    <w:p w14:paraId="4C22A1E0" w14:textId="77777777" w:rsidR="004F24FA" w:rsidRDefault="00F70B16" w:rsidP="00F70B16">
      <w:pPr>
        <w:jc w:val="both"/>
        <w:rPr>
          <w:rFonts w:ascii="Arial" w:hAnsi="Arial" w:cs="Arial"/>
          <w:sz w:val="20"/>
          <w:szCs w:val="20"/>
        </w:rPr>
      </w:pPr>
      <w:r w:rsidRPr="001672BD">
        <w:rPr>
          <w:rFonts w:ascii="Arial" w:hAnsi="Arial" w:cs="Arial"/>
          <w:b/>
          <w:bCs/>
          <w:sz w:val="20"/>
          <w:szCs w:val="20"/>
        </w:rPr>
        <w:t>Artículo 265</w:t>
      </w:r>
      <w:r w:rsidRPr="004E2F66">
        <w:rPr>
          <w:rFonts w:ascii="Arial" w:hAnsi="Arial" w:cs="Arial"/>
          <w:sz w:val="20"/>
          <w:szCs w:val="20"/>
        </w:rPr>
        <w:t>. La autoridad municipal competente, dentro de l</w:t>
      </w:r>
      <w:r>
        <w:rPr>
          <w:rFonts w:ascii="Arial" w:hAnsi="Arial" w:cs="Arial"/>
          <w:sz w:val="20"/>
          <w:szCs w:val="20"/>
        </w:rPr>
        <w:t xml:space="preserve">os diez días hábiles siguientes </w:t>
      </w:r>
      <w:r w:rsidRPr="004E2F66">
        <w:rPr>
          <w:rFonts w:ascii="Arial" w:hAnsi="Arial" w:cs="Arial"/>
          <w:sz w:val="20"/>
          <w:szCs w:val="20"/>
        </w:rPr>
        <w:t>a la visita, revisará el expediente y el acta; clasificará las vio</w:t>
      </w:r>
      <w:r>
        <w:rPr>
          <w:rFonts w:ascii="Arial" w:hAnsi="Arial" w:cs="Arial"/>
          <w:sz w:val="20"/>
          <w:szCs w:val="20"/>
        </w:rPr>
        <w:t xml:space="preserve">laciones al presente Reglamento </w:t>
      </w:r>
      <w:r w:rsidRPr="004E2F66">
        <w:rPr>
          <w:rFonts w:ascii="Arial" w:hAnsi="Arial" w:cs="Arial"/>
          <w:sz w:val="20"/>
          <w:szCs w:val="20"/>
        </w:rPr>
        <w:t>e impondrá las sanciones a que hubiere lugar, mis</w:t>
      </w:r>
      <w:r>
        <w:rPr>
          <w:rFonts w:ascii="Arial" w:hAnsi="Arial" w:cs="Arial"/>
          <w:sz w:val="20"/>
          <w:szCs w:val="20"/>
        </w:rPr>
        <w:t xml:space="preserve">mas que deberán ser notificadas </w:t>
      </w:r>
      <w:r w:rsidRPr="004E2F66">
        <w:rPr>
          <w:rFonts w:ascii="Arial" w:hAnsi="Arial" w:cs="Arial"/>
          <w:sz w:val="20"/>
          <w:szCs w:val="20"/>
        </w:rPr>
        <w:t>personalmente al interesado o a su representante legal, q</w:t>
      </w:r>
      <w:r>
        <w:rPr>
          <w:rFonts w:ascii="Arial" w:hAnsi="Arial" w:cs="Arial"/>
          <w:sz w:val="20"/>
          <w:szCs w:val="20"/>
        </w:rPr>
        <w:t xml:space="preserve">uien liquidará la sanción en la </w:t>
      </w:r>
      <w:r w:rsidRPr="004E2F66">
        <w:rPr>
          <w:rFonts w:ascii="Arial" w:hAnsi="Arial" w:cs="Arial"/>
          <w:sz w:val="20"/>
          <w:szCs w:val="20"/>
        </w:rPr>
        <w:t xml:space="preserve">Tesorería municipal, apercibido </w:t>
      </w:r>
      <w:r w:rsidR="00BA0431" w:rsidRPr="004E2F66">
        <w:rPr>
          <w:rFonts w:ascii="Arial" w:hAnsi="Arial" w:cs="Arial"/>
          <w:sz w:val="20"/>
          <w:szCs w:val="20"/>
        </w:rPr>
        <w:t>que,</w:t>
      </w:r>
      <w:r w:rsidRPr="004E2F66">
        <w:rPr>
          <w:rFonts w:ascii="Arial" w:hAnsi="Arial" w:cs="Arial"/>
          <w:sz w:val="20"/>
          <w:szCs w:val="20"/>
        </w:rPr>
        <w:t xml:space="preserve"> de no hacerl</w:t>
      </w:r>
      <w:r>
        <w:rPr>
          <w:rFonts w:ascii="Arial" w:hAnsi="Arial" w:cs="Arial"/>
          <w:sz w:val="20"/>
          <w:szCs w:val="20"/>
        </w:rPr>
        <w:t xml:space="preserve">o, se iniciará el Procedimiento Administrativo de Ejecución. </w:t>
      </w:r>
    </w:p>
    <w:p w14:paraId="57628652" w14:textId="77777777" w:rsidR="004F24FA" w:rsidRDefault="004F24FA" w:rsidP="00F70B16">
      <w:pPr>
        <w:jc w:val="both"/>
        <w:rPr>
          <w:rFonts w:ascii="Arial" w:hAnsi="Arial" w:cs="Arial"/>
          <w:sz w:val="20"/>
          <w:szCs w:val="20"/>
        </w:rPr>
      </w:pPr>
    </w:p>
    <w:p w14:paraId="6AFE5965" w14:textId="67A8F241" w:rsidR="00F70B16" w:rsidRPr="004E2F66" w:rsidRDefault="00F70B16" w:rsidP="00F70B16">
      <w:pPr>
        <w:jc w:val="both"/>
        <w:rPr>
          <w:rFonts w:ascii="Arial" w:hAnsi="Arial" w:cs="Arial"/>
          <w:sz w:val="20"/>
          <w:szCs w:val="20"/>
        </w:rPr>
      </w:pPr>
      <w:r w:rsidRPr="004E2F66">
        <w:rPr>
          <w:rFonts w:ascii="Arial" w:hAnsi="Arial" w:cs="Arial"/>
          <w:sz w:val="20"/>
          <w:szCs w:val="20"/>
        </w:rPr>
        <w:t>Solo en casos graves que impliquen un notorio riesgo para la salud</w:t>
      </w:r>
      <w:r>
        <w:rPr>
          <w:rFonts w:ascii="Arial" w:hAnsi="Arial" w:cs="Arial"/>
          <w:sz w:val="20"/>
          <w:szCs w:val="20"/>
        </w:rPr>
        <w:t xml:space="preserve"> o seguridad de las </w:t>
      </w:r>
      <w:r w:rsidRPr="004E2F66">
        <w:rPr>
          <w:rFonts w:ascii="Arial" w:hAnsi="Arial" w:cs="Arial"/>
          <w:sz w:val="20"/>
          <w:szCs w:val="20"/>
        </w:rPr>
        <w:t>personas, podrán las y los guardianes ecológicos, bajo s</w:t>
      </w:r>
      <w:r>
        <w:rPr>
          <w:rFonts w:ascii="Arial" w:hAnsi="Arial" w:cs="Arial"/>
          <w:sz w:val="20"/>
          <w:szCs w:val="20"/>
        </w:rPr>
        <w:t xml:space="preserve">u más estricta responsabilidad, </w:t>
      </w:r>
      <w:r w:rsidRPr="004E2F66">
        <w:rPr>
          <w:rFonts w:ascii="Arial" w:hAnsi="Arial" w:cs="Arial"/>
          <w:sz w:val="20"/>
          <w:szCs w:val="20"/>
        </w:rPr>
        <w:t>adoptar provisionalmente las medidas de seguridad que se e</w:t>
      </w:r>
      <w:r>
        <w:rPr>
          <w:rFonts w:ascii="Arial" w:hAnsi="Arial" w:cs="Arial"/>
          <w:sz w:val="20"/>
          <w:szCs w:val="20"/>
        </w:rPr>
        <w:t xml:space="preserve">stimen pertinentes para impedir </w:t>
      </w:r>
      <w:r w:rsidRPr="004E2F66">
        <w:rPr>
          <w:rFonts w:ascii="Arial" w:hAnsi="Arial" w:cs="Arial"/>
          <w:sz w:val="20"/>
          <w:szCs w:val="20"/>
        </w:rPr>
        <w:t>que se continúe con el desarrollo las actividades que lo motiven.</w:t>
      </w:r>
    </w:p>
    <w:p w14:paraId="3AB8713A" w14:textId="77777777" w:rsidR="00F70B16" w:rsidRDefault="00F70B16" w:rsidP="00F70B16">
      <w:pPr>
        <w:jc w:val="center"/>
        <w:rPr>
          <w:rFonts w:ascii="Arial" w:hAnsi="Arial" w:cs="Arial"/>
          <w:b/>
          <w:szCs w:val="20"/>
        </w:rPr>
      </w:pPr>
    </w:p>
    <w:p w14:paraId="3794B026" w14:textId="34923967" w:rsidR="00F70B16" w:rsidRPr="00BA0431" w:rsidRDefault="00F70B16" w:rsidP="00F70B16">
      <w:pPr>
        <w:jc w:val="center"/>
        <w:rPr>
          <w:rFonts w:ascii="Arial" w:hAnsi="Arial" w:cs="Arial"/>
          <w:b/>
          <w:sz w:val="22"/>
          <w:szCs w:val="22"/>
        </w:rPr>
      </w:pPr>
      <w:r w:rsidRPr="00BA0431">
        <w:rPr>
          <w:rFonts w:ascii="Arial" w:hAnsi="Arial" w:cs="Arial"/>
          <w:b/>
          <w:sz w:val="22"/>
          <w:szCs w:val="22"/>
        </w:rPr>
        <w:t>CAPÌTULO TERCERO</w:t>
      </w:r>
    </w:p>
    <w:p w14:paraId="0A0947C2"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LAS Y LOS GUARDIANES ECOLÓGICOS</w:t>
      </w:r>
    </w:p>
    <w:p w14:paraId="68B0F57D" w14:textId="77777777" w:rsidR="00BA0431" w:rsidRPr="00176F7A" w:rsidRDefault="00BA0431" w:rsidP="00F70B16">
      <w:pPr>
        <w:jc w:val="center"/>
        <w:rPr>
          <w:rFonts w:ascii="Arial" w:hAnsi="Arial" w:cs="Arial"/>
          <w:b/>
          <w:szCs w:val="20"/>
        </w:rPr>
      </w:pPr>
    </w:p>
    <w:p w14:paraId="5E366CCE"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266</w:t>
      </w:r>
      <w:r w:rsidRPr="004E2F66">
        <w:rPr>
          <w:rFonts w:ascii="Arial" w:hAnsi="Arial" w:cs="Arial"/>
          <w:sz w:val="20"/>
          <w:szCs w:val="20"/>
        </w:rPr>
        <w:t>. Las y los guardianes ecológicos y demás inspectores auxiliares en la vigilancia</w:t>
      </w:r>
      <w:r>
        <w:rPr>
          <w:rFonts w:ascii="Arial" w:hAnsi="Arial" w:cs="Arial"/>
          <w:sz w:val="20"/>
          <w:szCs w:val="20"/>
        </w:rPr>
        <w:t xml:space="preserve"> </w:t>
      </w:r>
      <w:r w:rsidRPr="004E2F66">
        <w:rPr>
          <w:rFonts w:ascii="Arial" w:hAnsi="Arial" w:cs="Arial"/>
          <w:sz w:val="20"/>
          <w:szCs w:val="20"/>
        </w:rPr>
        <w:t>del cumplimiento del presente Reglamento tendrá</w:t>
      </w:r>
      <w:r>
        <w:rPr>
          <w:rFonts w:ascii="Arial" w:hAnsi="Arial" w:cs="Arial"/>
          <w:sz w:val="20"/>
          <w:szCs w:val="20"/>
        </w:rPr>
        <w:t xml:space="preserve">n las siguientes atribuciones: </w:t>
      </w:r>
    </w:p>
    <w:p w14:paraId="1889E337" w14:textId="77777777" w:rsidR="00BA0431" w:rsidRDefault="00BA0431" w:rsidP="00F70B16">
      <w:pPr>
        <w:jc w:val="both"/>
        <w:rPr>
          <w:rFonts w:ascii="Arial" w:hAnsi="Arial" w:cs="Arial"/>
          <w:sz w:val="20"/>
          <w:szCs w:val="20"/>
        </w:rPr>
      </w:pPr>
    </w:p>
    <w:p w14:paraId="68F91438" w14:textId="1B1EA878"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Coadyuvar a través de las tareas de inspección y vigilancia para la preservación y restauración del equilibrio ecológico y la protección al ambiente en el ámbito de competencia del Municipio;</w:t>
      </w:r>
    </w:p>
    <w:p w14:paraId="5637D700" w14:textId="77777777" w:rsidR="00BA0431" w:rsidRDefault="00BA0431" w:rsidP="00D95997">
      <w:pPr>
        <w:jc w:val="both"/>
        <w:rPr>
          <w:rFonts w:ascii="Arial" w:hAnsi="Arial" w:cs="Arial"/>
          <w:sz w:val="20"/>
          <w:szCs w:val="20"/>
        </w:rPr>
      </w:pPr>
    </w:p>
    <w:p w14:paraId="36898C13" w14:textId="1A770A8E"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Participar en la promoción de la forestación urbana;</w:t>
      </w:r>
    </w:p>
    <w:p w14:paraId="097F02B5" w14:textId="77777777" w:rsidR="00BA0431" w:rsidRDefault="00BA0431" w:rsidP="00D95997">
      <w:pPr>
        <w:jc w:val="both"/>
        <w:rPr>
          <w:rFonts w:ascii="Arial" w:hAnsi="Arial" w:cs="Arial"/>
          <w:sz w:val="20"/>
          <w:szCs w:val="20"/>
        </w:rPr>
      </w:pPr>
    </w:p>
    <w:p w14:paraId="55CF85AD" w14:textId="04AFD671"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Realizar labores de inspección y vigilancia para prevenir y controlar la contaminación visual, así como la del aire, agua, suelo y la originada por gases, humos, polvos, ruidos, vibraciones, energía térmica, electromagnética, lumínica y olores;</w:t>
      </w:r>
    </w:p>
    <w:p w14:paraId="6EEE8BB8" w14:textId="77777777" w:rsidR="00BA0431" w:rsidRDefault="00BA0431" w:rsidP="00D95997">
      <w:pPr>
        <w:jc w:val="both"/>
        <w:rPr>
          <w:rFonts w:ascii="Arial" w:hAnsi="Arial" w:cs="Arial"/>
          <w:sz w:val="20"/>
          <w:szCs w:val="20"/>
        </w:rPr>
      </w:pPr>
    </w:p>
    <w:p w14:paraId="15481059" w14:textId="2421B2F7"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 xml:space="preserve">Realizar labores de inspección y vigilancia para prevenir y controlar la contaminación a la atmósfera, generada por fuentes naturales, fuentes fijas y móviles, excepto las consideradas de competencia de la Federación o del Estado; </w:t>
      </w:r>
    </w:p>
    <w:p w14:paraId="091453CD" w14:textId="77777777" w:rsidR="00BA0431" w:rsidRDefault="00BA0431" w:rsidP="00D95997">
      <w:pPr>
        <w:jc w:val="both"/>
        <w:rPr>
          <w:rFonts w:ascii="Arial" w:hAnsi="Arial" w:cs="Arial"/>
          <w:sz w:val="20"/>
          <w:szCs w:val="20"/>
        </w:rPr>
      </w:pPr>
    </w:p>
    <w:p w14:paraId="08A7D949" w14:textId="2276714E"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Verificar el cumplimiento de las normas ecológicas de emisión máxima permisible de contaminación a la atmósfera por parte de las fuentes móviles, excepto el transporte federal, mediante el establecimiento y operación de sistemas de verificación;</w:t>
      </w:r>
    </w:p>
    <w:p w14:paraId="172E3B5E" w14:textId="77777777" w:rsidR="00BA0431" w:rsidRDefault="00BA0431" w:rsidP="00D95997">
      <w:pPr>
        <w:jc w:val="both"/>
        <w:rPr>
          <w:rFonts w:ascii="Arial" w:hAnsi="Arial" w:cs="Arial"/>
          <w:sz w:val="20"/>
          <w:szCs w:val="20"/>
        </w:rPr>
      </w:pPr>
    </w:p>
    <w:p w14:paraId="2A478CC7" w14:textId="7BE74520"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Ejecutar medidas de seguridad para retirar de la circulación los vehículos automotores ostensiblemente contaminantes o que rebasen los límites máximos permisibles de emisiones a la atmósfera y ruido que permitan los reglamentos y las normas aplicables, dentro de la circunscripción municipal;</w:t>
      </w:r>
    </w:p>
    <w:p w14:paraId="59043378" w14:textId="77777777" w:rsidR="00BA0431" w:rsidRDefault="00BA0431" w:rsidP="00D95997">
      <w:pPr>
        <w:jc w:val="both"/>
        <w:rPr>
          <w:rFonts w:ascii="Arial" w:hAnsi="Arial" w:cs="Arial"/>
          <w:sz w:val="20"/>
          <w:szCs w:val="20"/>
        </w:rPr>
      </w:pPr>
    </w:p>
    <w:p w14:paraId="15F07E2B" w14:textId="10F339C8"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Vigilar el cumplimiento de las medidas adoptadas para el control de las descargas de aguas residuales en los sistemas de drenaje y alcantarillado, así como en los ríos y arroyos localizados en el Municipio;</w:t>
      </w:r>
    </w:p>
    <w:p w14:paraId="3F4B5AED" w14:textId="77777777" w:rsidR="00BA0431" w:rsidRDefault="00BA0431" w:rsidP="00D95997">
      <w:pPr>
        <w:jc w:val="both"/>
        <w:rPr>
          <w:rFonts w:ascii="Arial" w:hAnsi="Arial" w:cs="Arial"/>
          <w:sz w:val="20"/>
          <w:szCs w:val="20"/>
        </w:rPr>
      </w:pPr>
    </w:p>
    <w:p w14:paraId="46250339" w14:textId="10644AA9"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Vigilar el adecuado manejo y disposición de los residuos sólidos no peligrosos, domésticos, urbanos y agropecuarios;</w:t>
      </w:r>
    </w:p>
    <w:p w14:paraId="6C5B990F" w14:textId="77777777" w:rsidR="00BA0431" w:rsidRPr="004E2F66" w:rsidRDefault="00BA0431" w:rsidP="00D95997">
      <w:pPr>
        <w:jc w:val="both"/>
        <w:rPr>
          <w:rFonts w:ascii="Arial" w:hAnsi="Arial" w:cs="Arial"/>
          <w:sz w:val="20"/>
          <w:szCs w:val="20"/>
        </w:rPr>
      </w:pPr>
    </w:p>
    <w:p w14:paraId="14F9861D" w14:textId="39E92DC8"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Vigilar el cumplimiento de las medidas adoptadas para el adecuado manejo y disposición final de los aceites y grasas lubricantes usados y demás residuos generados en establecimientos mercantiles o de servicios, a fin que éstos no causen ningún daño a la salud o alteren el equilibrio ecológico del Municipio;</w:t>
      </w:r>
    </w:p>
    <w:p w14:paraId="729A9813" w14:textId="77777777" w:rsidR="00BA0431" w:rsidRDefault="00BA0431" w:rsidP="00D95997">
      <w:pPr>
        <w:jc w:val="both"/>
        <w:rPr>
          <w:rFonts w:ascii="Arial" w:hAnsi="Arial" w:cs="Arial"/>
          <w:sz w:val="20"/>
          <w:szCs w:val="20"/>
        </w:rPr>
      </w:pPr>
    </w:p>
    <w:p w14:paraId="439AC94C" w14:textId="687AAC50"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Llevar a cabo las acciones ordenadas para la prevención y control de emergencias ecológicas y contingencias ambientales, cuando la magnitud o gravedad de los desequilibrios ecológicos o daños al ambiente afecten directamente al territorio de su jurisdicción;</w:t>
      </w:r>
    </w:p>
    <w:p w14:paraId="5B367C73" w14:textId="77777777" w:rsidR="00BA0431" w:rsidRDefault="00BA0431" w:rsidP="00D95997">
      <w:pPr>
        <w:jc w:val="both"/>
        <w:rPr>
          <w:rFonts w:ascii="Arial" w:hAnsi="Arial" w:cs="Arial"/>
          <w:sz w:val="20"/>
          <w:szCs w:val="20"/>
        </w:rPr>
      </w:pPr>
    </w:p>
    <w:p w14:paraId="24293C62" w14:textId="5D86BADD"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Promover el cuidado de la flora y la fauna existente en el Municipio;</w:t>
      </w:r>
    </w:p>
    <w:p w14:paraId="726B562C" w14:textId="77777777" w:rsidR="00BA0431" w:rsidRDefault="00BA0431" w:rsidP="00D95997">
      <w:pPr>
        <w:jc w:val="both"/>
        <w:rPr>
          <w:rFonts w:ascii="Arial" w:hAnsi="Arial" w:cs="Arial"/>
          <w:sz w:val="20"/>
          <w:szCs w:val="20"/>
        </w:rPr>
      </w:pPr>
    </w:p>
    <w:p w14:paraId="5CFE31EC" w14:textId="40791022"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 xml:space="preserve">Vigilar el cumplimiento de las disposiciones del presente Reglamento y de toda la normatividad oficial mexicana de protección ambiental que resulte aplicable en los asuntos de su competencia; </w:t>
      </w:r>
    </w:p>
    <w:p w14:paraId="25FF24FC" w14:textId="77777777" w:rsidR="00BA0431" w:rsidRDefault="00BA0431" w:rsidP="00D95997">
      <w:pPr>
        <w:jc w:val="both"/>
        <w:rPr>
          <w:rFonts w:ascii="Arial" w:hAnsi="Arial" w:cs="Arial"/>
          <w:sz w:val="20"/>
          <w:szCs w:val="20"/>
        </w:rPr>
      </w:pPr>
    </w:p>
    <w:p w14:paraId="1ECE1F07" w14:textId="532F50F0"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Realizar las diligencias necesarias con el fin de comprobar la existencia de fuentes o actividades que puedan o estén provocando deterioro ambiental, así como la verificación del cumplimiento de programas ambientales;</w:t>
      </w:r>
    </w:p>
    <w:p w14:paraId="21D17E3C" w14:textId="77777777" w:rsidR="00BA0431" w:rsidRDefault="00BA0431" w:rsidP="00D95997">
      <w:pPr>
        <w:jc w:val="both"/>
        <w:rPr>
          <w:rFonts w:ascii="Arial" w:hAnsi="Arial" w:cs="Arial"/>
          <w:sz w:val="20"/>
          <w:szCs w:val="20"/>
        </w:rPr>
      </w:pPr>
    </w:p>
    <w:p w14:paraId="6488FF6C" w14:textId="593EE5BD"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Practicar visitas de inspección, suspensiones y clausuras a los establecimientos públicos o privados, así como imponer las medidas de seguridad y sanciones administrativas a los responsables, cuando incurran en violaciones a las disposiciones legales de este Reglamento y otros ordenamientos legales aplicables; y</w:t>
      </w:r>
    </w:p>
    <w:p w14:paraId="67AAEB41" w14:textId="77777777" w:rsidR="00BA0431" w:rsidRDefault="00BA0431" w:rsidP="00D95997">
      <w:pPr>
        <w:jc w:val="both"/>
        <w:rPr>
          <w:rFonts w:ascii="Arial" w:hAnsi="Arial" w:cs="Arial"/>
          <w:sz w:val="20"/>
          <w:szCs w:val="20"/>
        </w:rPr>
      </w:pPr>
    </w:p>
    <w:p w14:paraId="76BBAEB1" w14:textId="4E8F854C" w:rsidR="00F70B16" w:rsidRPr="00D95997" w:rsidRDefault="00F70B16" w:rsidP="00E74739">
      <w:pPr>
        <w:pStyle w:val="Prrafodelista"/>
        <w:numPr>
          <w:ilvl w:val="0"/>
          <w:numId w:val="80"/>
        </w:numPr>
        <w:jc w:val="both"/>
        <w:rPr>
          <w:rFonts w:ascii="Arial" w:hAnsi="Arial" w:cs="Arial"/>
          <w:sz w:val="20"/>
          <w:szCs w:val="20"/>
        </w:rPr>
      </w:pPr>
      <w:r w:rsidRPr="00D95997">
        <w:rPr>
          <w:rFonts w:ascii="Arial" w:hAnsi="Arial" w:cs="Arial"/>
          <w:sz w:val="20"/>
          <w:szCs w:val="20"/>
        </w:rPr>
        <w:t>Notificar imposición de sanciones, levantar actas circunstanciadas y reportes de infracción, y aplicar determinaciones de clausura, como parte de las visitas de inspección a practicar.</w:t>
      </w:r>
    </w:p>
    <w:p w14:paraId="1929C20D" w14:textId="77777777" w:rsidR="00F70B16" w:rsidRDefault="00F70B16" w:rsidP="00F70B16">
      <w:pPr>
        <w:jc w:val="both"/>
        <w:rPr>
          <w:rFonts w:ascii="Arial" w:hAnsi="Arial" w:cs="Arial"/>
          <w:b/>
          <w:szCs w:val="20"/>
        </w:rPr>
      </w:pPr>
    </w:p>
    <w:p w14:paraId="716146F0" w14:textId="4CBE422C" w:rsidR="00F70B16" w:rsidRPr="00BA0431" w:rsidRDefault="00F70B16" w:rsidP="00F70B16">
      <w:pPr>
        <w:jc w:val="center"/>
        <w:rPr>
          <w:rFonts w:ascii="Arial" w:hAnsi="Arial" w:cs="Arial"/>
          <w:b/>
          <w:sz w:val="22"/>
          <w:szCs w:val="22"/>
        </w:rPr>
      </w:pPr>
      <w:r w:rsidRPr="00BA0431">
        <w:rPr>
          <w:rFonts w:ascii="Arial" w:hAnsi="Arial" w:cs="Arial"/>
          <w:b/>
          <w:sz w:val="22"/>
          <w:szCs w:val="22"/>
        </w:rPr>
        <w:t>CAPÍTULO CUARTO</w:t>
      </w:r>
    </w:p>
    <w:p w14:paraId="1130C0E9"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MEDIDAS DE SEGURIDAD</w:t>
      </w:r>
    </w:p>
    <w:p w14:paraId="39FD69CD" w14:textId="77777777" w:rsidR="00BA0431" w:rsidRPr="00176F7A" w:rsidRDefault="00BA0431" w:rsidP="00F70B16">
      <w:pPr>
        <w:jc w:val="center"/>
        <w:rPr>
          <w:rFonts w:ascii="Arial" w:hAnsi="Arial" w:cs="Arial"/>
          <w:b/>
          <w:szCs w:val="20"/>
        </w:rPr>
      </w:pPr>
    </w:p>
    <w:p w14:paraId="3BEB4B04"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267</w:t>
      </w:r>
      <w:r w:rsidRPr="004E2F66">
        <w:rPr>
          <w:rFonts w:ascii="Arial" w:hAnsi="Arial" w:cs="Arial"/>
          <w:sz w:val="20"/>
          <w:szCs w:val="20"/>
        </w:rPr>
        <w:t>. Se consideran como medidas de seguridad,</w:t>
      </w:r>
      <w:r>
        <w:rPr>
          <w:rFonts w:ascii="Arial" w:hAnsi="Arial" w:cs="Arial"/>
          <w:sz w:val="20"/>
          <w:szCs w:val="20"/>
        </w:rPr>
        <w:t xml:space="preserve"> las disposiciones de inmediata </w:t>
      </w:r>
      <w:r w:rsidRPr="004E2F66">
        <w:rPr>
          <w:rFonts w:ascii="Arial" w:hAnsi="Arial" w:cs="Arial"/>
          <w:sz w:val="20"/>
          <w:szCs w:val="20"/>
        </w:rPr>
        <w:t>ejecución que dicte la Dirección de conformidad con e</w:t>
      </w:r>
      <w:r>
        <w:rPr>
          <w:rFonts w:ascii="Arial" w:hAnsi="Arial" w:cs="Arial"/>
          <w:sz w:val="20"/>
          <w:szCs w:val="20"/>
        </w:rPr>
        <w:t xml:space="preserve">ste Reglamento para proteger el </w:t>
      </w:r>
      <w:r w:rsidRPr="004E2F66">
        <w:rPr>
          <w:rFonts w:ascii="Arial" w:hAnsi="Arial" w:cs="Arial"/>
          <w:sz w:val="20"/>
          <w:szCs w:val="20"/>
        </w:rPr>
        <w:t>interés público, evitar daños o deterioro en la calidad de v</w:t>
      </w:r>
      <w:r>
        <w:rPr>
          <w:rFonts w:ascii="Arial" w:hAnsi="Arial" w:cs="Arial"/>
          <w:sz w:val="20"/>
          <w:szCs w:val="20"/>
        </w:rPr>
        <w:t xml:space="preserve">ida de los habitantes o bien en </w:t>
      </w:r>
      <w:r w:rsidRPr="004E2F66">
        <w:rPr>
          <w:rFonts w:ascii="Arial" w:hAnsi="Arial" w:cs="Arial"/>
          <w:sz w:val="20"/>
          <w:szCs w:val="20"/>
        </w:rPr>
        <w:t>aquellos otros casos de inminente contaminación que pueda tener o tenga repercusiones</w:t>
      </w:r>
      <w:r>
        <w:rPr>
          <w:rFonts w:ascii="Arial" w:hAnsi="Arial" w:cs="Arial"/>
          <w:sz w:val="20"/>
          <w:szCs w:val="20"/>
        </w:rPr>
        <w:t xml:space="preserve"> </w:t>
      </w:r>
      <w:r w:rsidRPr="004E2F66">
        <w:rPr>
          <w:rFonts w:ascii="Arial" w:hAnsi="Arial" w:cs="Arial"/>
          <w:sz w:val="20"/>
          <w:szCs w:val="20"/>
        </w:rPr>
        <w:t>en los ecosistemas, sus com</w:t>
      </w:r>
      <w:r>
        <w:rPr>
          <w:rFonts w:ascii="Arial" w:hAnsi="Arial" w:cs="Arial"/>
          <w:sz w:val="20"/>
          <w:szCs w:val="20"/>
        </w:rPr>
        <w:t xml:space="preserve">ponentes o en la salud pública. </w:t>
      </w:r>
      <w:r w:rsidRPr="004E2F66">
        <w:rPr>
          <w:rFonts w:ascii="Arial" w:hAnsi="Arial" w:cs="Arial"/>
          <w:sz w:val="20"/>
          <w:szCs w:val="20"/>
        </w:rPr>
        <w:t>Corresponde al Municipio adoptar las medidas de segurida</w:t>
      </w:r>
      <w:r>
        <w:rPr>
          <w:rFonts w:ascii="Arial" w:hAnsi="Arial" w:cs="Arial"/>
          <w:sz w:val="20"/>
          <w:szCs w:val="20"/>
        </w:rPr>
        <w:t xml:space="preserve">d cuando la magnitud o gravedad </w:t>
      </w:r>
      <w:r w:rsidRPr="004E2F66">
        <w:rPr>
          <w:rFonts w:ascii="Arial" w:hAnsi="Arial" w:cs="Arial"/>
          <w:sz w:val="20"/>
          <w:szCs w:val="20"/>
        </w:rPr>
        <w:t>de los desequilibrios ecológicos o daños al ambiente no rebas</w:t>
      </w:r>
      <w:r>
        <w:rPr>
          <w:rFonts w:ascii="Arial" w:hAnsi="Arial" w:cs="Arial"/>
          <w:sz w:val="20"/>
          <w:szCs w:val="20"/>
        </w:rPr>
        <w:t xml:space="preserve">en su territorio. En todo caso </w:t>
      </w:r>
      <w:r w:rsidRPr="004E2F66">
        <w:rPr>
          <w:rFonts w:ascii="Arial" w:hAnsi="Arial" w:cs="Arial"/>
          <w:sz w:val="20"/>
          <w:szCs w:val="20"/>
        </w:rPr>
        <w:t>se deberá procurar que las acciones se desarrollen en forma</w:t>
      </w:r>
      <w:r>
        <w:rPr>
          <w:rFonts w:ascii="Arial" w:hAnsi="Arial" w:cs="Arial"/>
          <w:sz w:val="20"/>
          <w:szCs w:val="20"/>
        </w:rPr>
        <w:t xml:space="preserve"> coordinada entre el Municipio, </w:t>
      </w:r>
      <w:r w:rsidRPr="004E2F66">
        <w:rPr>
          <w:rFonts w:ascii="Arial" w:hAnsi="Arial" w:cs="Arial"/>
          <w:sz w:val="20"/>
          <w:szCs w:val="20"/>
        </w:rPr>
        <w:t>el Estado y la Federación.</w:t>
      </w:r>
    </w:p>
    <w:p w14:paraId="47638A9C" w14:textId="77777777" w:rsidR="00BA0431" w:rsidRDefault="00BA0431" w:rsidP="00F70B16">
      <w:pPr>
        <w:jc w:val="both"/>
        <w:rPr>
          <w:rFonts w:ascii="Arial" w:hAnsi="Arial" w:cs="Arial"/>
          <w:b/>
          <w:bCs/>
          <w:sz w:val="20"/>
          <w:szCs w:val="20"/>
        </w:rPr>
      </w:pPr>
    </w:p>
    <w:p w14:paraId="4CA9AC99" w14:textId="13B2A4A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268</w:t>
      </w:r>
      <w:r w:rsidRPr="004E2F66">
        <w:rPr>
          <w:rFonts w:ascii="Arial" w:hAnsi="Arial" w:cs="Arial"/>
          <w:sz w:val="20"/>
          <w:szCs w:val="20"/>
        </w:rPr>
        <w:t>. Para el establecimiento de las medidas</w:t>
      </w:r>
      <w:r>
        <w:rPr>
          <w:rFonts w:ascii="Arial" w:hAnsi="Arial" w:cs="Arial"/>
          <w:sz w:val="20"/>
          <w:szCs w:val="20"/>
        </w:rPr>
        <w:t xml:space="preserve"> previstas en este apartado, el </w:t>
      </w:r>
      <w:r w:rsidRPr="004E2F66">
        <w:rPr>
          <w:rFonts w:ascii="Arial" w:hAnsi="Arial" w:cs="Arial"/>
          <w:sz w:val="20"/>
          <w:szCs w:val="20"/>
        </w:rPr>
        <w:t>Municipio elaborará el Plan de Prevención y Control</w:t>
      </w:r>
      <w:r>
        <w:rPr>
          <w:rFonts w:ascii="Arial" w:hAnsi="Arial" w:cs="Arial"/>
          <w:sz w:val="20"/>
          <w:szCs w:val="20"/>
        </w:rPr>
        <w:t xml:space="preserve"> de Contingencias Ambientales y </w:t>
      </w:r>
      <w:r w:rsidRPr="004E2F66">
        <w:rPr>
          <w:rFonts w:ascii="Arial" w:hAnsi="Arial" w:cs="Arial"/>
          <w:sz w:val="20"/>
          <w:szCs w:val="20"/>
        </w:rPr>
        <w:t>Emergencias Ecológicas que pudieran presentarse dentro de</w:t>
      </w:r>
      <w:r>
        <w:rPr>
          <w:rFonts w:ascii="Arial" w:hAnsi="Arial" w:cs="Arial"/>
          <w:sz w:val="20"/>
          <w:szCs w:val="20"/>
        </w:rPr>
        <w:t xml:space="preserve"> su ámbito territorial, para lo </w:t>
      </w:r>
      <w:r w:rsidRPr="004E2F66">
        <w:rPr>
          <w:rFonts w:ascii="Arial" w:hAnsi="Arial" w:cs="Arial"/>
          <w:sz w:val="20"/>
          <w:szCs w:val="20"/>
        </w:rPr>
        <w:t>cual realizará los estudios correspondientes a fin de deter</w:t>
      </w:r>
      <w:r>
        <w:rPr>
          <w:rFonts w:ascii="Arial" w:hAnsi="Arial" w:cs="Arial"/>
          <w:sz w:val="20"/>
          <w:szCs w:val="20"/>
        </w:rPr>
        <w:t xml:space="preserve">minar las causas que les pueden </w:t>
      </w:r>
      <w:r w:rsidRPr="004E2F66">
        <w:rPr>
          <w:rFonts w:ascii="Arial" w:hAnsi="Arial" w:cs="Arial"/>
          <w:sz w:val="20"/>
          <w:szCs w:val="20"/>
        </w:rPr>
        <w:t>dar origen, así como las zonas de su probable incide</w:t>
      </w:r>
      <w:r>
        <w:rPr>
          <w:rFonts w:ascii="Arial" w:hAnsi="Arial" w:cs="Arial"/>
          <w:sz w:val="20"/>
          <w:szCs w:val="20"/>
        </w:rPr>
        <w:t xml:space="preserve">ncia. En su caso, elaborará los </w:t>
      </w:r>
      <w:r w:rsidRPr="004E2F66">
        <w:rPr>
          <w:rFonts w:ascii="Arial" w:hAnsi="Arial" w:cs="Arial"/>
          <w:sz w:val="20"/>
          <w:szCs w:val="20"/>
        </w:rPr>
        <w:t>programas que se requieran desarrollar como resultado de l</w:t>
      </w:r>
      <w:r>
        <w:rPr>
          <w:rFonts w:ascii="Arial" w:hAnsi="Arial" w:cs="Arial"/>
          <w:sz w:val="20"/>
          <w:szCs w:val="20"/>
        </w:rPr>
        <w:t xml:space="preserve">os estudios, los cuales deberán </w:t>
      </w:r>
      <w:r w:rsidRPr="004E2F66">
        <w:rPr>
          <w:rFonts w:ascii="Arial" w:hAnsi="Arial" w:cs="Arial"/>
          <w:sz w:val="20"/>
          <w:szCs w:val="20"/>
        </w:rPr>
        <w:t>contener:</w:t>
      </w:r>
    </w:p>
    <w:p w14:paraId="2A6CC13C" w14:textId="77777777" w:rsidR="00BA0431" w:rsidRDefault="00BA0431" w:rsidP="00F70B16">
      <w:pPr>
        <w:jc w:val="both"/>
        <w:rPr>
          <w:rFonts w:ascii="Arial" w:hAnsi="Arial" w:cs="Arial"/>
          <w:sz w:val="20"/>
          <w:szCs w:val="20"/>
        </w:rPr>
      </w:pPr>
    </w:p>
    <w:p w14:paraId="244F42C0" w14:textId="447D859E"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lastRenderedPageBreak/>
        <w:t xml:space="preserve">Las medidas que se deben adoptar y los procedimientos para llevarlas a cabo; </w:t>
      </w:r>
    </w:p>
    <w:p w14:paraId="250B3FDB" w14:textId="77777777" w:rsidR="00BA0431" w:rsidRDefault="00BA0431" w:rsidP="00D95997">
      <w:pPr>
        <w:jc w:val="both"/>
        <w:rPr>
          <w:rFonts w:ascii="Arial" w:hAnsi="Arial" w:cs="Arial"/>
          <w:sz w:val="20"/>
          <w:szCs w:val="20"/>
        </w:rPr>
      </w:pPr>
    </w:p>
    <w:p w14:paraId="0FC07913" w14:textId="206ADCD8"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La propuesta de las autoridades que deban participar;</w:t>
      </w:r>
    </w:p>
    <w:p w14:paraId="73368A75" w14:textId="77777777" w:rsidR="00BA0431" w:rsidRDefault="00BA0431" w:rsidP="00D95997">
      <w:pPr>
        <w:jc w:val="both"/>
        <w:rPr>
          <w:rFonts w:ascii="Arial" w:hAnsi="Arial" w:cs="Arial"/>
          <w:sz w:val="20"/>
          <w:szCs w:val="20"/>
        </w:rPr>
      </w:pPr>
    </w:p>
    <w:p w14:paraId="4054A41D" w14:textId="607C22B7" w:rsidR="00BA0431"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 xml:space="preserve">Las instituciones públicas o privadas cuya participación se estime indispensable para asegurar el fin </w:t>
      </w:r>
    </w:p>
    <w:p w14:paraId="65F17FA7" w14:textId="19DD59BF"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perseguido; y</w:t>
      </w:r>
    </w:p>
    <w:p w14:paraId="19BE3377" w14:textId="77777777" w:rsidR="00BA0431" w:rsidRDefault="00BA0431" w:rsidP="00D95997">
      <w:pPr>
        <w:jc w:val="both"/>
        <w:rPr>
          <w:rFonts w:ascii="Arial" w:hAnsi="Arial" w:cs="Arial"/>
          <w:sz w:val="20"/>
          <w:szCs w:val="20"/>
        </w:rPr>
      </w:pPr>
    </w:p>
    <w:p w14:paraId="7CBB1AE2" w14:textId="60D9CFB8"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Los acuerdos o convenios de coordinación que pudiesen resultar necesarios.</w:t>
      </w:r>
    </w:p>
    <w:p w14:paraId="48E815F3" w14:textId="77777777" w:rsidR="00BA0431" w:rsidRDefault="00BA0431" w:rsidP="00D95997">
      <w:pPr>
        <w:jc w:val="both"/>
        <w:rPr>
          <w:rFonts w:ascii="Arial" w:hAnsi="Arial" w:cs="Arial"/>
          <w:sz w:val="20"/>
          <w:szCs w:val="20"/>
        </w:rPr>
      </w:pPr>
    </w:p>
    <w:p w14:paraId="31033B8D" w14:textId="368DBE43" w:rsidR="00F70B16" w:rsidRPr="00D95997" w:rsidRDefault="00F70B16" w:rsidP="00E74739">
      <w:pPr>
        <w:pStyle w:val="Prrafodelista"/>
        <w:numPr>
          <w:ilvl w:val="0"/>
          <w:numId w:val="81"/>
        </w:numPr>
        <w:jc w:val="both"/>
        <w:rPr>
          <w:rFonts w:ascii="Arial" w:hAnsi="Arial" w:cs="Arial"/>
          <w:sz w:val="20"/>
          <w:szCs w:val="20"/>
        </w:rPr>
      </w:pPr>
      <w:r w:rsidRPr="00D95997">
        <w:rPr>
          <w:rFonts w:ascii="Arial" w:hAnsi="Arial" w:cs="Arial"/>
          <w:sz w:val="20"/>
          <w:szCs w:val="20"/>
        </w:rPr>
        <w:t>Anualmente, el Municipio deberá hacer una evaluación de los programas a fin de verificar su funcionamiento y en su caso, elaborar las medidas conducentes. Asimismo, deberá proporcionar al Estado la información y apoyo que éste requiera para la realización de sus propios estudios.</w:t>
      </w:r>
    </w:p>
    <w:p w14:paraId="5987B6F8" w14:textId="77777777" w:rsidR="00BA0431" w:rsidRDefault="00BA0431" w:rsidP="00F70B16">
      <w:pPr>
        <w:jc w:val="both"/>
        <w:rPr>
          <w:rFonts w:ascii="Arial" w:hAnsi="Arial" w:cs="Arial"/>
          <w:b/>
          <w:bCs/>
          <w:sz w:val="20"/>
          <w:szCs w:val="20"/>
        </w:rPr>
      </w:pPr>
    </w:p>
    <w:p w14:paraId="641055FB" w14:textId="0AEDA2B5"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269</w:t>
      </w:r>
      <w:r w:rsidRPr="004E2F66">
        <w:rPr>
          <w:rFonts w:ascii="Arial" w:hAnsi="Arial" w:cs="Arial"/>
          <w:sz w:val="20"/>
          <w:szCs w:val="20"/>
        </w:rPr>
        <w:t>. La Dirección podrá aplicar las medidas de seguridad siguientes:</w:t>
      </w:r>
    </w:p>
    <w:p w14:paraId="6AB365B7" w14:textId="77777777" w:rsidR="00BA0431" w:rsidRDefault="00BA0431" w:rsidP="00BA0431">
      <w:pPr>
        <w:ind w:left="567"/>
        <w:jc w:val="both"/>
        <w:rPr>
          <w:rFonts w:ascii="Arial" w:hAnsi="Arial" w:cs="Arial"/>
          <w:sz w:val="20"/>
          <w:szCs w:val="20"/>
        </w:rPr>
      </w:pPr>
    </w:p>
    <w:p w14:paraId="61BF5C24" w14:textId="27770F2D"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La suspensión temporal o definitiva, parcial o total de trabajos, procesos, servicios u otras actividades;</w:t>
      </w:r>
    </w:p>
    <w:p w14:paraId="2360C123" w14:textId="77777777" w:rsidR="00BA0431" w:rsidRDefault="00BA0431" w:rsidP="00D95997">
      <w:pPr>
        <w:jc w:val="both"/>
        <w:rPr>
          <w:rFonts w:ascii="Arial" w:hAnsi="Arial" w:cs="Arial"/>
          <w:sz w:val="20"/>
          <w:szCs w:val="20"/>
        </w:rPr>
      </w:pPr>
    </w:p>
    <w:p w14:paraId="053EC8BE" w14:textId="77ABDCB9"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La prohibición de actos de uso de bienes muebles o inmuebles;</w:t>
      </w:r>
    </w:p>
    <w:p w14:paraId="37FC7197" w14:textId="77777777" w:rsidR="00BA0431" w:rsidRDefault="00BA0431" w:rsidP="00D95997">
      <w:pPr>
        <w:jc w:val="both"/>
        <w:rPr>
          <w:rFonts w:ascii="Arial" w:hAnsi="Arial" w:cs="Arial"/>
          <w:sz w:val="20"/>
          <w:szCs w:val="20"/>
        </w:rPr>
      </w:pPr>
    </w:p>
    <w:p w14:paraId="54A7D792" w14:textId="5E9D339E"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Restricción al horario de labores o días de trabajo;</w:t>
      </w:r>
    </w:p>
    <w:p w14:paraId="4A61FEE8" w14:textId="77777777" w:rsidR="00BA0431" w:rsidRDefault="00BA0431" w:rsidP="00D95997">
      <w:pPr>
        <w:jc w:val="both"/>
        <w:rPr>
          <w:rFonts w:ascii="Arial" w:hAnsi="Arial" w:cs="Arial"/>
          <w:sz w:val="20"/>
          <w:szCs w:val="20"/>
        </w:rPr>
      </w:pPr>
    </w:p>
    <w:p w14:paraId="4605DEDF" w14:textId="4CB25418"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La inmovilización de productos, materiales o sustancias, que no cumplen con los parámetros máximos autorizados por la Normatividad Oficial Mexicana en la materia;</w:t>
      </w:r>
    </w:p>
    <w:p w14:paraId="427D36D1" w14:textId="77777777" w:rsidR="00BA0431" w:rsidRDefault="00BA0431" w:rsidP="00D95997">
      <w:pPr>
        <w:jc w:val="both"/>
        <w:rPr>
          <w:rFonts w:ascii="Arial" w:hAnsi="Arial" w:cs="Arial"/>
          <w:sz w:val="20"/>
          <w:szCs w:val="20"/>
        </w:rPr>
      </w:pPr>
    </w:p>
    <w:p w14:paraId="6A43DAE4" w14:textId="791077FB"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El aseguramiento precautorio de materiales y residuos peligrosos, especímenes, productos o subproductos de especies de flora y fauna silvestre o su material genético, mismos que podrán quedar en custodia de su poseedor al momento de decretarse la medida de seguridad, previo inventario circunstanciado; y</w:t>
      </w:r>
    </w:p>
    <w:p w14:paraId="581D36F4" w14:textId="77777777" w:rsidR="00BA0431" w:rsidRDefault="00BA0431" w:rsidP="00D95997">
      <w:pPr>
        <w:jc w:val="both"/>
        <w:rPr>
          <w:rFonts w:ascii="Arial" w:hAnsi="Arial" w:cs="Arial"/>
          <w:sz w:val="20"/>
          <w:szCs w:val="20"/>
        </w:rPr>
      </w:pPr>
    </w:p>
    <w:p w14:paraId="48313A6A" w14:textId="77B133DB" w:rsidR="00F70B16" w:rsidRPr="00D95997" w:rsidRDefault="00F70B16" w:rsidP="00E74739">
      <w:pPr>
        <w:pStyle w:val="Prrafodelista"/>
        <w:numPr>
          <w:ilvl w:val="0"/>
          <w:numId w:val="82"/>
        </w:numPr>
        <w:jc w:val="both"/>
        <w:rPr>
          <w:rFonts w:ascii="Arial" w:hAnsi="Arial" w:cs="Arial"/>
          <w:sz w:val="20"/>
          <w:szCs w:val="20"/>
        </w:rPr>
      </w:pPr>
      <w:r w:rsidRPr="00D95997">
        <w:rPr>
          <w:rFonts w:ascii="Arial" w:hAnsi="Arial" w:cs="Arial"/>
          <w:sz w:val="20"/>
          <w:szCs w:val="20"/>
        </w:rPr>
        <w:t xml:space="preserve">La clausura temporal, parcial o total de los establecimientos, giros, actividades o fuentes contaminantes o presuntamente contaminantes. Cuando así lo amerite el caso, la Dirección promoverá ante las autoridades competentes para </w:t>
      </w:r>
      <w:r w:rsidR="00BA0431" w:rsidRPr="00D95997">
        <w:rPr>
          <w:rFonts w:ascii="Arial" w:hAnsi="Arial" w:cs="Arial"/>
          <w:sz w:val="20"/>
          <w:szCs w:val="20"/>
        </w:rPr>
        <w:t>que,</w:t>
      </w:r>
      <w:r w:rsidRPr="00D95997">
        <w:rPr>
          <w:rFonts w:ascii="Arial" w:hAnsi="Arial" w:cs="Arial"/>
          <w:sz w:val="20"/>
          <w:szCs w:val="20"/>
        </w:rPr>
        <w:t xml:space="preserve"> en los términos de las leyes relativas, ejecuten alguna o algunas de las medidas de seguridad que sus ordenamientos correspondientes establezcan. Asimismo, dará vista de las actuaciones a la autoridad estatal o federal, cuando a criterio de la instancia ambiental, exista inobservancia a disposiciones jurídicas fuera de su competencia, que merezcan la intervención de aquellas para verificación del sitio o acto de que se trate.</w:t>
      </w:r>
    </w:p>
    <w:p w14:paraId="5530A620" w14:textId="77777777" w:rsidR="00BA0431" w:rsidRDefault="00BA0431" w:rsidP="00F70B16">
      <w:pPr>
        <w:jc w:val="both"/>
        <w:rPr>
          <w:rFonts w:ascii="Arial" w:hAnsi="Arial" w:cs="Arial"/>
          <w:b/>
          <w:bCs/>
          <w:sz w:val="20"/>
          <w:szCs w:val="20"/>
        </w:rPr>
      </w:pPr>
    </w:p>
    <w:p w14:paraId="0C41762E" w14:textId="77777777" w:rsidR="00BA0431" w:rsidRDefault="00F70B16" w:rsidP="00F70B16">
      <w:pPr>
        <w:jc w:val="both"/>
        <w:rPr>
          <w:rFonts w:ascii="Arial" w:hAnsi="Arial" w:cs="Arial"/>
          <w:sz w:val="20"/>
          <w:szCs w:val="20"/>
        </w:rPr>
      </w:pPr>
      <w:r w:rsidRPr="001672BD">
        <w:rPr>
          <w:rFonts w:ascii="Arial" w:hAnsi="Arial" w:cs="Arial"/>
          <w:b/>
          <w:bCs/>
          <w:sz w:val="20"/>
          <w:szCs w:val="20"/>
        </w:rPr>
        <w:t>Artículo 270</w:t>
      </w:r>
      <w:r w:rsidRPr="004E2F66">
        <w:rPr>
          <w:rFonts w:ascii="Arial" w:hAnsi="Arial" w:cs="Arial"/>
          <w:sz w:val="20"/>
          <w:szCs w:val="20"/>
        </w:rPr>
        <w:t>. Las medidas de seguridad se aplicarán por el</w:t>
      </w:r>
      <w:r>
        <w:rPr>
          <w:rFonts w:ascii="Arial" w:hAnsi="Arial" w:cs="Arial"/>
          <w:sz w:val="20"/>
          <w:szCs w:val="20"/>
        </w:rPr>
        <w:t xml:space="preserve"> tiempo estrictamente necesario </w:t>
      </w:r>
      <w:r w:rsidRPr="004E2F66">
        <w:rPr>
          <w:rFonts w:ascii="Arial" w:hAnsi="Arial" w:cs="Arial"/>
          <w:sz w:val="20"/>
          <w:szCs w:val="20"/>
        </w:rPr>
        <w:t>para corregir las irregularidades que impliquen una contamina</w:t>
      </w:r>
      <w:r>
        <w:rPr>
          <w:rFonts w:ascii="Arial" w:hAnsi="Arial" w:cs="Arial"/>
          <w:sz w:val="20"/>
          <w:szCs w:val="20"/>
        </w:rPr>
        <w:t xml:space="preserve">ción, molestia o contrariedad </w:t>
      </w:r>
      <w:r w:rsidRPr="004E2F66">
        <w:rPr>
          <w:rFonts w:ascii="Arial" w:hAnsi="Arial" w:cs="Arial"/>
          <w:sz w:val="20"/>
          <w:szCs w:val="20"/>
        </w:rPr>
        <w:t>al interés público por deterioro al ambiente, a la integrid</w:t>
      </w:r>
      <w:r>
        <w:rPr>
          <w:rFonts w:ascii="Arial" w:hAnsi="Arial" w:cs="Arial"/>
          <w:sz w:val="20"/>
          <w:szCs w:val="20"/>
        </w:rPr>
        <w:t xml:space="preserve">ad, salud o tranquilidad de las </w:t>
      </w:r>
      <w:r w:rsidRPr="004E2F66">
        <w:rPr>
          <w:rFonts w:ascii="Arial" w:hAnsi="Arial" w:cs="Arial"/>
          <w:sz w:val="20"/>
          <w:szCs w:val="20"/>
        </w:rPr>
        <w:t>personas, ejecutándose para ello las acciones necesarias que permitan asegurar su</w:t>
      </w:r>
      <w:r>
        <w:rPr>
          <w:rFonts w:ascii="Arial" w:hAnsi="Arial" w:cs="Arial"/>
          <w:sz w:val="20"/>
          <w:szCs w:val="20"/>
        </w:rPr>
        <w:t xml:space="preserve"> </w:t>
      </w:r>
      <w:r w:rsidRPr="004E2F66">
        <w:rPr>
          <w:rFonts w:ascii="Arial" w:hAnsi="Arial" w:cs="Arial"/>
          <w:sz w:val="20"/>
          <w:szCs w:val="20"/>
        </w:rPr>
        <w:t xml:space="preserve">acatamiento. </w:t>
      </w:r>
      <w:r>
        <w:rPr>
          <w:rFonts w:ascii="Arial" w:hAnsi="Arial" w:cs="Arial"/>
          <w:sz w:val="20"/>
          <w:szCs w:val="20"/>
        </w:rPr>
        <w:t xml:space="preserve"> </w:t>
      </w:r>
    </w:p>
    <w:p w14:paraId="4FE89490" w14:textId="77777777" w:rsidR="00BA0431" w:rsidRDefault="00BA0431" w:rsidP="00F70B16">
      <w:pPr>
        <w:jc w:val="both"/>
        <w:rPr>
          <w:rFonts w:ascii="Arial" w:hAnsi="Arial" w:cs="Arial"/>
          <w:sz w:val="20"/>
          <w:szCs w:val="20"/>
        </w:rPr>
      </w:pPr>
    </w:p>
    <w:p w14:paraId="43F67C52" w14:textId="77777777" w:rsidR="00D94320" w:rsidRDefault="00F70B16" w:rsidP="00F70B16">
      <w:pPr>
        <w:jc w:val="both"/>
        <w:rPr>
          <w:rFonts w:ascii="Arial" w:hAnsi="Arial" w:cs="Arial"/>
          <w:sz w:val="20"/>
          <w:szCs w:val="20"/>
        </w:rPr>
      </w:pPr>
      <w:r w:rsidRPr="004E2F66">
        <w:rPr>
          <w:rFonts w:ascii="Arial" w:hAnsi="Arial" w:cs="Arial"/>
          <w:sz w:val="20"/>
          <w:szCs w:val="20"/>
        </w:rPr>
        <w:t>Toda medida de seguridad podrá ser revocada a soli</w:t>
      </w:r>
      <w:r>
        <w:rPr>
          <w:rFonts w:ascii="Arial" w:hAnsi="Arial" w:cs="Arial"/>
          <w:sz w:val="20"/>
          <w:szCs w:val="20"/>
        </w:rPr>
        <w:t xml:space="preserve">citud del interesado, cuando se </w:t>
      </w:r>
      <w:r w:rsidRPr="004E2F66">
        <w:rPr>
          <w:rFonts w:ascii="Arial" w:hAnsi="Arial" w:cs="Arial"/>
          <w:sz w:val="20"/>
          <w:szCs w:val="20"/>
        </w:rPr>
        <w:t>justifique el haber dado cumplimiento a la corrección de</w:t>
      </w:r>
      <w:r>
        <w:rPr>
          <w:rFonts w:ascii="Arial" w:hAnsi="Arial" w:cs="Arial"/>
          <w:sz w:val="20"/>
          <w:szCs w:val="20"/>
        </w:rPr>
        <w:t xml:space="preserve"> las deficiencias encontradas o </w:t>
      </w:r>
      <w:r w:rsidRPr="004E2F66">
        <w:rPr>
          <w:rFonts w:ascii="Arial" w:hAnsi="Arial" w:cs="Arial"/>
          <w:sz w:val="20"/>
          <w:szCs w:val="20"/>
        </w:rPr>
        <w:t>requerim</w:t>
      </w:r>
      <w:r>
        <w:rPr>
          <w:rFonts w:ascii="Arial" w:hAnsi="Arial" w:cs="Arial"/>
          <w:sz w:val="20"/>
          <w:szCs w:val="20"/>
        </w:rPr>
        <w:t>ientos que le fueran señalados.</w:t>
      </w:r>
    </w:p>
    <w:p w14:paraId="0AE1EA44" w14:textId="77777777" w:rsidR="00D94320" w:rsidRDefault="00D94320" w:rsidP="00F70B16">
      <w:pPr>
        <w:jc w:val="both"/>
        <w:rPr>
          <w:rFonts w:ascii="Arial" w:hAnsi="Arial" w:cs="Arial"/>
          <w:sz w:val="20"/>
          <w:szCs w:val="20"/>
        </w:rPr>
      </w:pPr>
    </w:p>
    <w:p w14:paraId="239AC954" w14:textId="620C3F36" w:rsidR="00F70B16" w:rsidRDefault="00F70B16" w:rsidP="00F70B16">
      <w:pPr>
        <w:jc w:val="both"/>
        <w:rPr>
          <w:rFonts w:ascii="Arial" w:hAnsi="Arial" w:cs="Arial"/>
          <w:sz w:val="20"/>
          <w:szCs w:val="20"/>
        </w:rPr>
      </w:pPr>
      <w:r w:rsidRPr="004E2F66">
        <w:rPr>
          <w:rFonts w:ascii="Arial" w:hAnsi="Arial" w:cs="Arial"/>
          <w:sz w:val="20"/>
          <w:szCs w:val="20"/>
        </w:rPr>
        <w:lastRenderedPageBreak/>
        <w:t xml:space="preserve">En el caso de la suspensión de actividades y servicios o la </w:t>
      </w:r>
      <w:r>
        <w:rPr>
          <w:rFonts w:ascii="Arial" w:hAnsi="Arial" w:cs="Arial"/>
          <w:sz w:val="20"/>
          <w:szCs w:val="20"/>
        </w:rPr>
        <w:t xml:space="preserve">determinación de prohibición de </w:t>
      </w:r>
      <w:r w:rsidRPr="004E2F66">
        <w:rPr>
          <w:rFonts w:ascii="Arial" w:hAnsi="Arial" w:cs="Arial"/>
          <w:sz w:val="20"/>
          <w:szCs w:val="20"/>
        </w:rPr>
        <w:t>actos de uso, se podrá permitir el acceso de las personas que tengan la encomienda de</w:t>
      </w:r>
      <w:r>
        <w:rPr>
          <w:rFonts w:ascii="Arial" w:hAnsi="Arial" w:cs="Arial"/>
          <w:sz w:val="20"/>
          <w:szCs w:val="20"/>
        </w:rPr>
        <w:t xml:space="preserve"> </w:t>
      </w:r>
      <w:r w:rsidRPr="004E2F66">
        <w:rPr>
          <w:rFonts w:ascii="Arial" w:hAnsi="Arial" w:cs="Arial"/>
          <w:sz w:val="20"/>
          <w:szCs w:val="20"/>
        </w:rPr>
        <w:t>corregir las irregularidades que la motivaron, previa auto</w:t>
      </w:r>
      <w:r>
        <w:rPr>
          <w:rFonts w:ascii="Arial" w:hAnsi="Arial" w:cs="Arial"/>
          <w:sz w:val="20"/>
          <w:szCs w:val="20"/>
        </w:rPr>
        <w:t xml:space="preserve">rización de acceso al inmueble. </w:t>
      </w:r>
    </w:p>
    <w:p w14:paraId="5AE949FE" w14:textId="77777777" w:rsidR="00BA0431" w:rsidRDefault="00BA0431" w:rsidP="00F70B16">
      <w:pPr>
        <w:jc w:val="both"/>
        <w:rPr>
          <w:rFonts w:ascii="Arial" w:hAnsi="Arial" w:cs="Arial"/>
          <w:b/>
          <w:bCs/>
          <w:sz w:val="20"/>
          <w:szCs w:val="20"/>
        </w:rPr>
      </w:pPr>
    </w:p>
    <w:p w14:paraId="3276A034" w14:textId="77777777" w:rsidR="00BA0431" w:rsidRDefault="00F70B16" w:rsidP="00F70B16">
      <w:pPr>
        <w:jc w:val="both"/>
        <w:rPr>
          <w:rFonts w:ascii="Arial" w:hAnsi="Arial" w:cs="Arial"/>
          <w:sz w:val="20"/>
          <w:szCs w:val="20"/>
        </w:rPr>
      </w:pPr>
      <w:r w:rsidRPr="001672BD">
        <w:rPr>
          <w:rFonts w:ascii="Arial" w:hAnsi="Arial" w:cs="Arial"/>
          <w:b/>
          <w:bCs/>
          <w:sz w:val="20"/>
          <w:szCs w:val="20"/>
        </w:rPr>
        <w:t>Artículo 271</w:t>
      </w:r>
      <w:r w:rsidRPr="004E2F66">
        <w:rPr>
          <w:rFonts w:ascii="Arial" w:hAnsi="Arial" w:cs="Arial"/>
          <w:sz w:val="20"/>
          <w:szCs w:val="20"/>
        </w:rPr>
        <w:t>. Cuando la autoridad constate la ineficacia de</w:t>
      </w:r>
      <w:r>
        <w:rPr>
          <w:rFonts w:ascii="Arial" w:hAnsi="Arial" w:cs="Arial"/>
          <w:sz w:val="20"/>
          <w:szCs w:val="20"/>
        </w:rPr>
        <w:t xml:space="preserve"> una medida de seguridad, podrá </w:t>
      </w:r>
      <w:r w:rsidRPr="004E2F66">
        <w:rPr>
          <w:rFonts w:ascii="Arial" w:hAnsi="Arial" w:cs="Arial"/>
          <w:sz w:val="20"/>
          <w:szCs w:val="20"/>
        </w:rPr>
        <w:t>variar ésta a fin de lograr el objetivo preventivo de la misma o en su def</w:t>
      </w:r>
      <w:r>
        <w:rPr>
          <w:rFonts w:ascii="Arial" w:hAnsi="Arial" w:cs="Arial"/>
          <w:sz w:val="20"/>
          <w:szCs w:val="20"/>
        </w:rPr>
        <w:t xml:space="preserve">ecto aplicar una </w:t>
      </w:r>
      <w:r w:rsidRPr="004E2F66">
        <w:rPr>
          <w:rFonts w:ascii="Arial" w:hAnsi="Arial" w:cs="Arial"/>
          <w:sz w:val="20"/>
          <w:szCs w:val="20"/>
        </w:rPr>
        <w:t xml:space="preserve">sanción que garantice una mejor salvaguarda del interés </w:t>
      </w:r>
      <w:r>
        <w:rPr>
          <w:rFonts w:ascii="Arial" w:hAnsi="Arial" w:cs="Arial"/>
          <w:sz w:val="20"/>
          <w:szCs w:val="20"/>
        </w:rPr>
        <w:t xml:space="preserve">público y del ambiente en pleno </w:t>
      </w:r>
      <w:r w:rsidRPr="004E2F66">
        <w:rPr>
          <w:rFonts w:ascii="Arial" w:hAnsi="Arial" w:cs="Arial"/>
          <w:sz w:val="20"/>
          <w:szCs w:val="20"/>
        </w:rPr>
        <w:t>equilibrio de los factores que interactúan en él, garantizan</w:t>
      </w:r>
      <w:r>
        <w:rPr>
          <w:rFonts w:ascii="Arial" w:hAnsi="Arial" w:cs="Arial"/>
          <w:sz w:val="20"/>
          <w:szCs w:val="20"/>
        </w:rPr>
        <w:t xml:space="preserve">do en todo momento la legalidad </w:t>
      </w:r>
      <w:r w:rsidRPr="004E2F66">
        <w:rPr>
          <w:rFonts w:ascii="Arial" w:hAnsi="Arial" w:cs="Arial"/>
          <w:sz w:val="20"/>
          <w:szCs w:val="20"/>
        </w:rPr>
        <w:t>y motivación de dicho acto administrativo, así como la gara</w:t>
      </w:r>
      <w:r>
        <w:rPr>
          <w:rFonts w:ascii="Arial" w:hAnsi="Arial" w:cs="Arial"/>
          <w:sz w:val="20"/>
          <w:szCs w:val="20"/>
        </w:rPr>
        <w:t xml:space="preserve">ntía de audiencia del señalado como responsable. </w:t>
      </w:r>
    </w:p>
    <w:p w14:paraId="190E488C" w14:textId="77777777" w:rsidR="00BA0431" w:rsidRDefault="00BA0431" w:rsidP="00F70B16">
      <w:pPr>
        <w:jc w:val="both"/>
        <w:rPr>
          <w:rFonts w:ascii="Arial" w:hAnsi="Arial" w:cs="Arial"/>
          <w:sz w:val="20"/>
          <w:szCs w:val="20"/>
        </w:rPr>
      </w:pPr>
    </w:p>
    <w:p w14:paraId="042A66AC" w14:textId="1C2380BB" w:rsidR="00F70B16" w:rsidRPr="004E2F66" w:rsidRDefault="00F70B16" w:rsidP="00F70B16">
      <w:pPr>
        <w:jc w:val="both"/>
        <w:rPr>
          <w:rFonts w:ascii="Arial" w:hAnsi="Arial" w:cs="Arial"/>
          <w:sz w:val="20"/>
          <w:szCs w:val="20"/>
        </w:rPr>
      </w:pPr>
      <w:r w:rsidRPr="004E2F66">
        <w:rPr>
          <w:rFonts w:ascii="Arial" w:hAnsi="Arial" w:cs="Arial"/>
          <w:sz w:val="20"/>
          <w:szCs w:val="20"/>
        </w:rPr>
        <w:t>La desaparición o violación de los sellos o bandas que i</w:t>
      </w:r>
      <w:r>
        <w:rPr>
          <w:rFonts w:ascii="Arial" w:hAnsi="Arial" w:cs="Arial"/>
          <w:sz w:val="20"/>
          <w:szCs w:val="20"/>
        </w:rPr>
        <w:t xml:space="preserve">ndiquen la imposición de alguna </w:t>
      </w:r>
      <w:r w:rsidRPr="004E2F66">
        <w:rPr>
          <w:rFonts w:ascii="Arial" w:hAnsi="Arial" w:cs="Arial"/>
          <w:sz w:val="20"/>
          <w:szCs w:val="20"/>
        </w:rPr>
        <w:t xml:space="preserve">medida de seguridad o sanción, dará lugar a la reimposición </w:t>
      </w:r>
      <w:r>
        <w:rPr>
          <w:rFonts w:ascii="Arial" w:hAnsi="Arial" w:cs="Arial"/>
          <w:sz w:val="20"/>
          <w:szCs w:val="20"/>
        </w:rPr>
        <w:t xml:space="preserve">de éstos, sin mayor trámite que </w:t>
      </w:r>
      <w:r w:rsidRPr="004E2F66">
        <w:rPr>
          <w:rFonts w:ascii="Arial" w:hAnsi="Arial" w:cs="Arial"/>
          <w:sz w:val="20"/>
          <w:szCs w:val="20"/>
        </w:rPr>
        <w:t>el haber constatado su desaparición o violación, lo</w:t>
      </w:r>
      <w:r>
        <w:rPr>
          <w:rFonts w:ascii="Arial" w:hAnsi="Arial" w:cs="Arial"/>
          <w:sz w:val="20"/>
          <w:szCs w:val="20"/>
        </w:rPr>
        <w:t xml:space="preserve"> que deberá de constar en acta </w:t>
      </w:r>
      <w:r w:rsidRPr="004E2F66">
        <w:rPr>
          <w:rFonts w:ascii="Arial" w:hAnsi="Arial" w:cs="Arial"/>
          <w:sz w:val="20"/>
          <w:szCs w:val="20"/>
        </w:rPr>
        <w:t>circunstanciada.</w:t>
      </w:r>
    </w:p>
    <w:p w14:paraId="5E20D0B7" w14:textId="77777777" w:rsidR="00BA0431" w:rsidRDefault="00BA0431" w:rsidP="00F70B16">
      <w:pPr>
        <w:jc w:val="both"/>
        <w:rPr>
          <w:rFonts w:ascii="Arial" w:hAnsi="Arial" w:cs="Arial"/>
          <w:b/>
          <w:bCs/>
          <w:sz w:val="20"/>
          <w:szCs w:val="20"/>
        </w:rPr>
      </w:pPr>
    </w:p>
    <w:p w14:paraId="69B18F13" w14:textId="09034954"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272</w:t>
      </w:r>
      <w:r w:rsidRPr="004E2F66">
        <w:rPr>
          <w:rFonts w:ascii="Arial" w:hAnsi="Arial" w:cs="Arial"/>
          <w:sz w:val="20"/>
          <w:szCs w:val="20"/>
        </w:rPr>
        <w:t xml:space="preserve">. Cuando la contrariedad al interés público, </w:t>
      </w:r>
      <w:r>
        <w:rPr>
          <w:rFonts w:ascii="Arial" w:hAnsi="Arial" w:cs="Arial"/>
          <w:sz w:val="20"/>
          <w:szCs w:val="20"/>
        </w:rPr>
        <w:t xml:space="preserve">la contaminación o el riesgo de </w:t>
      </w:r>
      <w:r w:rsidRPr="004E2F66">
        <w:rPr>
          <w:rFonts w:ascii="Arial" w:hAnsi="Arial" w:cs="Arial"/>
          <w:sz w:val="20"/>
          <w:szCs w:val="20"/>
        </w:rPr>
        <w:t xml:space="preserve">desequilibrio ecológico, provengan de fuentes de jurisdicción </w:t>
      </w:r>
      <w:r>
        <w:rPr>
          <w:rFonts w:ascii="Arial" w:hAnsi="Arial" w:cs="Arial"/>
          <w:sz w:val="20"/>
          <w:szCs w:val="20"/>
        </w:rPr>
        <w:t xml:space="preserve">federal o estatal, la Dirección </w:t>
      </w:r>
      <w:r w:rsidRPr="004E2F66">
        <w:rPr>
          <w:rFonts w:ascii="Arial" w:hAnsi="Arial" w:cs="Arial"/>
          <w:sz w:val="20"/>
          <w:szCs w:val="20"/>
        </w:rPr>
        <w:t>solicitará la intervención de tales instancias, sin perjuicio de</w:t>
      </w:r>
      <w:r>
        <w:rPr>
          <w:rFonts w:ascii="Arial" w:hAnsi="Arial" w:cs="Arial"/>
          <w:sz w:val="20"/>
          <w:szCs w:val="20"/>
        </w:rPr>
        <w:t xml:space="preserve"> la aplicación inmediata de las </w:t>
      </w:r>
      <w:r w:rsidRPr="004E2F66">
        <w:rPr>
          <w:rFonts w:ascii="Arial" w:hAnsi="Arial" w:cs="Arial"/>
          <w:sz w:val="20"/>
          <w:szCs w:val="20"/>
        </w:rPr>
        <w:t>medidas preventivas o de seguridad que se juzguen pertinentes.</w:t>
      </w:r>
    </w:p>
    <w:p w14:paraId="7ECEA999" w14:textId="77777777" w:rsidR="00BA0431" w:rsidRDefault="00BA0431" w:rsidP="00F70B16">
      <w:pPr>
        <w:jc w:val="both"/>
        <w:rPr>
          <w:rFonts w:ascii="Arial" w:hAnsi="Arial" w:cs="Arial"/>
          <w:b/>
          <w:bCs/>
          <w:sz w:val="20"/>
          <w:szCs w:val="20"/>
        </w:rPr>
      </w:pPr>
    </w:p>
    <w:p w14:paraId="5BCACDC0" w14:textId="10ED6880"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273</w:t>
      </w:r>
      <w:r w:rsidRPr="004E2F66">
        <w:rPr>
          <w:rFonts w:ascii="Arial" w:hAnsi="Arial" w:cs="Arial"/>
          <w:sz w:val="20"/>
          <w:szCs w:val="20"/>
        </w:rPr>
        <w:t>. El infractor responsable que incumpla con l</w:t>
      </w:r>
      <w:r>
        <w:rPr>
          <w:rFonts w:ascii="Arial" w:hAnsi="Arial" w:cs="Arial"/>
          <w:sz w:val="20"/>
          <w:szCs w:val="20"/>
        </w:rPr>
        <w:t xml:space="preserve">a implementación de las medidas </w:t>
      </w:r>
      <w:r w:rsidRPr="004E2F66">
        <w:rPr>
          <w:rFonts w:ascii="Arial" w:hAnsi="Arial" w:cs="Arial"/>
          <w:sz w:val="20"/>
          <w:szCs w:val="20"/>
        </w:rPr>
        <w:t xml:space="preserve">de seguridad dictadas o de una obligación fijada legalmente y </w:t>
      </w:r>
      <w:r>
        <w:rPr>
          <w:rFonts w:ascii="Arial" w:hAnsi="Arial" w:cs="Arial"/>
          <w:sz w:val="20"/>
          <w:szCs w:val="20"/>
        </w:rPr>
        <w:t xml:space="preserve">que ante este acto de rebeldía, </w:t>
      </w:r>
      <w:r w:rsidRPr="004E2F66">
        <w:rPr>
          <w:rFonts w:ascii="Arial" w:hAnsi="Arial" w:cs="Arial"/>
          <w:sz w:val="20"/>
          <w:szCs w:val="20"/>
        </w:rPr>
        <w:t>sea la autoridad municipal quien realice las correcciones n</w:t>
      </w:r>
      <w:r>
        <w:rPr>
          <w:rFonts w:ascii="Arial" w:hAnsi="Arial" w:cs="Arial"/>
          <w:sz w:val="20"/>
          <w:szCs w:val="20"/>
        </w:rPr>
        <w:t xml:space="preserve">ecesarias; sin perjuicio de las </w:t>
      </w:r>
      <w:r w:rsidRPr="004E2F66">
        <w:rPr>
          <w:rFonts w:ascii="Arial" w:hAnsi="Arial" w:cs="Arial"/>
          <w:sz w:val="20"/>
          <w:szCs w:val="20"/>
        </w:rPr>
        <w:t>sanciones que se le impongan, tiene la obligación de cubri</w:t>
      </w:r>
      <w:r>
        <w:rPr>
          <w:rFonts w:ascii="Arial" w:hAnsi="Arial" w:cs="Arial"/>
          <w:sz w:val="20"/>
          <w:szCs w:val="20"/>
        </w:rPr>
        <w:t xml:space="preserve">r los gastos que resulten en la </w:t>
      </w:r>
      <w:r w:rsidRPr="004E2F66">
        <w:rPr>
          <w:rFonts w:ascii="Arial" w:hAnsi="Arial" w:cs="Arial"/>
          <w:sz w:val="20"/>
          <w:szCs w:val="20"/>
        </w:rPr>
        <w:t>ejecución del servicio, en ello se incluirán entre otros lo</w:t>
      </w:r>
      <w:r>
        <w:rPr>
          <w:rFonts w:ascii="Arial" w:hAnsi="Arial" w:cs="Arial"/>
          <w:sz w:val="20"/>
          <w:szCs w:val="20"/>
        </w:rPr>
        <w:t xml:space="preserve">s derivados de la restauración, </w:t>
      </w:r>
      <w:r w:rsidRPr="004E2F66">
        <w:rPr>
          <w:rFonts w:ascii="Arial" w:hAnsi="Arial" w:cs="Arial"/>
          <w:sz w:val="20"/>
          <w:szCs w:val="20"/>
        </w:rPr>
        <w:t>saneamiento y reparación de daños o afectaciones ocasiona</w:t>
      </w:r>
      <w:r>
        <w:rPr>
          <w:rFonts w:ascii="Arial" w:hAnsi="Arial" w:cs="Arial"/>
          <w:sz w:val="20"/>
          <w:szCs w:val="20"/>
        </w:rPr>
        <w:t xml:space="preserve">dos por hechos contrarios a las </w:t>
      </w:r>
      <w:r w:rsidRPr="004E2F66">
        <w:rPr>
          <w:rFonts w:ascii="Arial" w:hAnsi="Arial" w:cs="Arial"/>
          <w:sz w:val="20"/>
          <w:szCs w:val="20"/>
        </w:rPr>
        <w:t>disposiciones de este Reglamento, sea a los ecosistema</w:t>
      </w:r>
      <w:r>
        <w:rPr>
          <w:rFonts w:ascii="Arial" w:hAnsi="Arial" w:cs="Arial"/>
          <w:sz w:val="20"/>
          <w:szCs w:val="20"/>
        </w:rPr>
        <w:t xml:space="preserve">s, sus componentes o al entorno </w:t>
      </w:r>
      <w:r w:rsidRPr="004E2F66">
        <w:rPr>
          <w:rFonts w:ascii="Arial" w:hAnsi="Arial" w:cs="Arial"/>
          <w:sz w:val="20"/>
          <w:szCs w:val="20"/>
        </w:rPr>
        <w:t>urbano de que se trate.</w:t>
      </w:r>
    </w:p>
    <w:p w14:paraId="364F606B" w14:textId="77777777" w:rsidR="00BA0431" w:rsidRDefault="00BA0431" w:rsidP="00F70B16">
      <w:pPr>
        <w:jc w:val="both"/>
        <w:rPr>
          <w:rFonts w:ascii="Arial" w:hAnsi="Arial" w:cs="Arial"/>
          <w:b/>
          <w:bCs/>
          <w:sz w:val="20"/>
          <w:szCs w:val="20"/>
        </w:rPr>
      </w:pPr>
    </w:p>
    <w:p w14:paraId="0E4436A3" w14:textId="55B787FE" w:rsidR="00F70B16" w:rsidRDefault="00F70B16" w:rsidP="00F70B16">
      <w:pPr>
        <w:jc w:val="both"/>
        <w:rPr>
          <w:rFonts w:ascii="Arial" w:hAnsi="Arial" w:cs="Arial"/>
          <w:sz w:val="20"/>
          <w:szCs w:val="20"/>
        </w:rPr>
      </w:pPr>
      <w:r w:rsidRPr="001672BD">
        <w:rPr>
          <w:rFonts w:ascii="Arial" w:hAnsi="Arial" w:cs="Arial"/>
          <w:b/>
          <w:bCs/>
          <w:sz w:val="20"/>
          <w:szCs w:val="20"/>
        </w:rPr>
        <w:t>Artículo 274</w:t>
      </w:r>
      <w:r w:rsidRPr="004E2F66">
        <w:rPr>
          <w:rFonts w:ascii="Arial" w:hAnsi="Arial" w:cs="Arial"/>
          <w:sz w:val="20"/>
          <w:szCs w:val="20"/>
        </w:rPr>
        <w:t>. Las medidas necesarias para reducir los niveles de concent</w:t>
      </w:r>
      <w:r>
        <w:rPr>
          <w:rFonts w:ascii="Arial" w:hAnsi="Arial" w:cs="Arial"/>
          <w:sz w:val="20"/>
          <w:szCs w:val="20"/>
        </w:rPr>
        <w:t xml:space="preserve">ración de </w:t>
      </w:r>
      <w:r w:rsidRPr="004E2F66">
        <w:rPr>
          <w:rFonts w:ascii="Arial" w:hAnsi="Arial" w:cs="Arial"/>
          <w:sz w:val="20"/>
          <w:szCs w:val="20"/>
        </w:rPr>
        <w:t>contaminantes en la atmósfera, cuando estos excedan los lí</w:t>
      </w:r>
      <w:r>
        <w:rPr>
          <w:rFonts w:ascii="Arial" w:hAnsi="Arial" w:cs="Arial"/>
          <w:sz w:val="20"/>
          <w:szCs w:val="20"/>
        </w:rPr>
        <w:t xml:space="preserve">mites máximos, podrán consistir </w:t>
      </w:r>
      <w:r w:rsidRPr="004E2F66">
        <w:rPr>
          <w:rFonts w:ascii="Arial" w:hAnsi="Arial" w:cs="Arial"/>
          <w:sz w:val="20"/>
          <w:szCs w:val="20"/>
        </w:rPr>
        <w:t>en:</w:t>
      </w:r>
    </w:p>
    <w:p w14:paraId="7CE90A64" w14:textId="77777777" w:rsidR="00BA0431" w:rsidRPr="004E2F66" w:rsidRDefault="00BA0431" w:rsidP="00F70B16">
      <w:pPr>
        <w:jc w:val="both"/>
        <w:rPr>
          <w:rFonts w:ascii="Arial" w:hAnsi="Arial" w:cs="Arial"/>
          <w:sz w:val="20"/>
          <w:szCs w:val="20"/>
        </w:rPr>
      </w:pPr>
    </w:p>
    <w:p w14:paraId="69F0D6AA" w14:textId="238C799E" w:rsidR="00F70B16" w:rsidRPr="00BD15B6" w:rsidRDefault="00F70B16" w:rsidP="00E74739">
      <w:pPr>
        <w:pStyle w:val="Prrafodelista"/>
        <w:numPr>
          <w:ilvl w:val="0"/>
          <w:numId w:val="83"/>
        </w:numPr>
        <w:jc w:val="both"/>
        <w:rPr>
          <w:rFonts w:ascii="Arial" w:hAnsi="Arial" w:cs="Arial"/>
          <w:sz w:val="20"/>
          <w:szCs w:val="20"/>
        </w:rPr>
      </w:pPr>
      <w:r w:rsidRPr="00BD15B6">
        <w:rPr>
          <w:rFonts w:ascii="Arial" w:hAnsi="Arial" w:cs="Arial"/>
          <w:sz w:val="20"/>
          <w:szCs w:val="20"/>
        </w:rPr>
        <w:t>Limitar o suspender en su caso, la circulación de vehículos por zonas, tipo, año, modelo, número de plazas, día o periodo determinado;</w:t>
      </w:r>
    </w:p>
    <w:p w14:paraId="14808FDD" w14:textId="77777777" w:rsidR="00BA0431" w:rsidRDefault="00BA0431" w:rsidP="00BD15B6">
      <w:pPr>
        <w:jc w:val="both"/>
        <w:rPr>
          <w:rFonts w:ascii="Arial" w:hAnsi="Arial" w:cs="Arial"/>
          <w:sz w:val="20"/>
          <w:szCs w:val="20"/>
        </w:rPr>
      </w:pPr>
    </w:p>
    <w:p w14:paraId="57683496" w14:textId="11775852" w:rsidR="00F70B16" w:rsidRPr="00BD15B6" w:rsidRDefault="00F70B16" w:rsidP="00E74739">
      <w:pPr>
        <w:pStyle w:val="Prrafodelista"/>
        <w:numPr>
          <w:ilvl w:val="0"/>
          <w:numId w:val="83"/>
        </w:numPr>
        <w:jc w:val="both"/>
        <w:rPr>
          <w:rFonts w:ascii="Arial" w:hAnsi="Arial" w:cs="Arial"/>
          <w:sz w:val="20"/>
          <w:szCs w:val="20"/>
        </w:rPr>
      </w:pPr>
      <w:r w:rsidRPr="00BD15B6">
        <w:rPr>
          <w:rFonts w:ascii="Arial" w:hAnsi="Arial" w:cs="Arial"/>
          <w:sz w:val="20"/>
          <w:szCs w:val="20"/>
        </w:rPr>
        <w:t>Retirar de la circulación a los vehículos automotores cuyos niveles de emisión contaminantes rebasen los límites máximos o aquellos que se encuentren sujetos a las medidas señaladas en el inciso anterior, y</w:t>
      </w:r>
    </w:p>
    <w:p w14:paraId="197B867A" w14:textId="77777777" w:rsidR="00BA0431" w:rsidRDefault="00BA0431" w:rsidP="00BD15B6">
      <w:pPr>
        <w:jc w:val="both"/>
        <w:rPr>
          <w:rFonts w:ascii="Arial" w:hAnsi="Arial" w:cs="Arial"/>
          <w:sz w:val="20"/>
          <w:szCs w:val="20"/>
        </w:rPr>
      </w:pPr>
    </w:p>
    <w:p w14:paraId="53B64FDC" w14:textId="7B8B2F8D" w:rsidR="00F70B16" w:rsidRPr="00BD15B6" w:rsidRDefault="00F70B16" w:rsidP="00E74739">
      <w:pPr>
        <w:pStyle w:val="Prrafodelista"/>
        <w:numPr>
          <w:ilvl w:val="0"/>
          <w:numId w:val="83"/>
        </w:numPr>
        <w:jc w:val="both"/>
        <w:rPr>
          <w:rFonts w:ascii="Arial" w:hAnsi="Arial" w:cs="Arial"/>
          <w:sz w:val="20"/>
          <w:szCs w:val="20"/>
        </w:rPr>
      </w:pPr>
      <w:r w:rsidRPr="00BD15B6">
        <w:rPr>
          <w:rFonts w:ascii="Arial" w:hAnsi="Arial" w:cs="Arial"/>
          <w:sz w:val="20"/>
          <w:szCs w:val="20"/>
        </w:rPr>
        <w:t>Obligar a los propietarios de vehículos automotores para que instalen el equipo necesario y adecuado según las características del vehículo, para controlar la emisión de contaminantes.</w:t>
      </w:r>
    </w:p>
    <w:p w14:paraId="14227DF2" w14:textId="77777777" w:rsidR="00F70B16" w:rsidRDefault="00F70B16" w:rsidP="00BA0431">
      <w:pPr>
        <w:ind w:left="567"/>
        <w:jc w:val="center"/>
        <w:rPr>
          <w:rFonts w:ascii="Arial" w:hAnsi="Arial" w:cs="Arial"/>
          <w:b/>
          <w:szCs w:val="20"/>
        </w:rPr>
      </w:pPr>
    </w:p>
    <w:p w14:paraId="0BDB69CD" w14:textId="77777777" w:rsidR="00BA0431" w:rsidRDefault="00BA0431" w:rsidP="00F70B16">
      <w:pPr>
        <w:jc w:val="center"/>
        <w:rPr>
          <w:rFonts w:ascii="Arial" w:hAnsi="Arial" w:cs="Arial"/>
          <w:b/>
          <w:szCs w:val="20"/>
        </w:rPr>
      </w:pPr>
    </w:p>
    <w:p w14:paraId="172AA8F6" w14:textId="0AB209B0" w:rsidR="00F70B16" w:rsidRPr="007340B3" w:rsidRDefault="00F70B16" w:rsidP="00BD15B6">
      <w:pPr>
        <w:jc w:val="center"/>
        <w:rPr>
          <w:rFonts w:ascii="Arial" w:hAnsi="Arial" w:cs="Arial"/>
          <w:b/>
          <w:sz w:val="22"/>
          <w:szCs w:val="20"/>
        </w:rPr>
      </w:pPr>
      <w:r w:rsidRPr="007340B3">
        <w:rPr>
          <w:rFonts w:ascii="Arial" w:hAnsi="Arial" w:cs="Arial"/>
          <w:b/>
          <w:sz w:val="22"/>
          <w:szCs w:val="20"/>
        </w:rPr>
        <w:t>TÍTULO DÉCIMO TERCERO</w:t>
      </w:r>
    </w:p>
    <w:p w14:paraId="3382AC6A" w14:textId="77777777" w:rsidR="00BA0431" w:rsidRPr="007340B3" w:rsidRDefault="00BA0431" w:rsidP="00BA0431">
      <w:pPr>
        <w:jc w:val="center"/>
        <w:rPr>
          <w:rFonts w:ascii="Arial" w:hAnsi="Arial" w:cs="Arial"/>
          <w:sz w:val="22"/>
          <w:szCs w:val="20"/>
        </w:rPr>
      </w:pPr>
      <w:r w:rsidRPr="007340B3">
        <w:rPr>
          <w:rFonts w:ascii="Arial" w:hAnsi="Arial" w:cs="Arial"/>
          <w:sz w:val="22"/>
          <w:szCs w:val="20"/>
        </w:rPr>
        <w:t>DE LAS INFRACCIONES Y SANCIONES Y DE LA DEFENSA JURÍDICA DE LOS</w:t>
      </w:r>
    </w:p>
    <w:p w14:paraId="371D2AEF" w14:textId="77777777" w:rsidR="00BA0431" w:rsidRPr="007340B3" w:rsidRDefault="00BA0431" w:rsidP="00BA0431">
      <w:pPr>
        <w:jc w:val="center"/>
        <w:rPr>
          <w:rFonts w:ascii="Arial" w:hAnsi="Arial" w:cs="Arial"/>
          <w:sz w:val="22"/>
          <w:szCs w:val="20"/>
        </w:rPr>
      </w:pPr>
      <w:r w:rsidRPr="007340B3">
        <w:rPr>
          <w:rFonts w:ascii="Arial" w:hAnsi="Arial" w:cs="Arial"/>
          <w:sz w:val="22"/>
          <w:szCs w:val="20"/>
        </w:rPr>
        <w:t>PARTICULARES</w:t>
      </w:r>
    </w:p>
    <w:p w14:paraId="06385C83" w14:textId="77777777" w:rsidR="00BA0431" w:rsidRPr="007340B3" w:rsidRDefault="00BA0431" w:rsidP="00F70B16">
      <w:pPr>
        <w:jc w:val="center"/>
        <w:rPr>
          <w:rFonts w:ascii="Arial" w:hAnsi="Arial" w:cs="Arial"/>
          <w:b/>
          <w:sz w:val="22"/>
          <w:szCs w:val="20"/>
        </w:rPr>
      </w:pPr>
    </w:p>
    <w:p w14:paraId="4BFF213C" w14:textId="7F2C7A19" w:rsidR="00F70B16" w:rsidRPr="007340B3" w:rsidRDefault="00F70B16" w:rsidP="00F70B16">
      <w:pPr>
        <w:jc w:val="center"/>
        <w:rPr>
          <w:rFonts w:ascii="Arial" w:hAnsi="Arial" w:cs="Arial"/>
          <w:b/>
          <w:sz w:val="22"/>
          <w:szCs w:val="20"/>
        </w:rPr>
      </w:pPr>
      <w:r w:rsidRPr="007340B3">
        <w:rPr>
          <w:rFonts w:ascii="Arial" w:hAnsi="Arial" w:cs="Arial"/>
          <w:b/>
          <w:sz w:val="22"/>
          <w:szCs w:val="20"/>
        </w:rPr>
        <w:t>CAPÍTULO PRIMERO</w:t>
      </w:r>
    </w:p>
    <w:p w14:paraId="3B82837A" w14:textId="77777777" w:rsidR="00BA0431" w:rsidRPr="007340B3" w:rsidRDefault="00BA0431" w:rsidP="00BA0431">
      <w:pPr>
        <w:jc w:val="center"/>
        <w:rPr>
          <w:rFonts w:ascii="Arial" w:hAnsi="Arial" w:cs="Arial"/>
          <w:sz w:val="22"/>
          <w:szCs w:val="20"/>
        </w:rPr>
      </w:pPr>
      <w:r w:rsidRPr="007340B3">
        <w:rPr>
          <w:rFonts w:ascii="Arial" w:hAnsi="Arial" w:cs="Arial"/>
          <w:sz w:val="22"/>
          <w:szCs w:val="20"/>
        </w:rPr>
        <w:t>DE LAS DISPOSICIONES COMUNES EN MATERIA DE INFRACCIONES</w:t>
      </w:r>
    </w:p>
    <w:p w14:paraId="18FAA010" w14:textId="77777777" w:rsidR="00BA0431" w:rsidRPr="007340B3" w:rsidRDefault="00BA0431" w:rsidP="00BA0431">
      <w:pPr>
        <w:jc w:val="center"/>
        <w:rPr>
          <w:rFonts w:ascii="Arial" w:hAnsi="Arial" w:cs="Arial"/>
          <w:b/>
          <w:sz w:val="22"/>
          <w:szCs w:val="20"/>
        </w:rPr>
      </w:pPr>
      <w:r w:rsidRPr="007340B3">
        <w:rPr>
          <w:rFonts w:ascii="Arial" w:hAnsi="Arial" w:cs="Arial"/>
          <w:sz w:val="22"/>
          <w:szCs w:val="20"/>
        </w:rPr>
        <w:t>Y APLICACIÓN DE SANCIONES</w:t>
      </w:r>
    </w:p>
    <w:p w14:paraId="68551F85" w14:textId="77777777" w:rsidR="00BA0431" w:rsidRPr="007340B3" w:rsidRDefault="00BA0431" w:rsidP="00F70B16">
      <w:pPr>
        <w:jc w:val="center"/>
        <w:rPr>
          <w:rFonts w:ascii="Arial" w:hAnsi="Arial" w:cs="Arial"/>
          <w:b/>
          <w:sz w:val="22"/>
          <w:szCs w:val="20"/>
        </w:rPr>
      </w:pPr>
    </w:p>
    <w:p w14:paraId="341DD89D" w14:textId="77777777" w:rsidR="00BA0431" w:rsidRDefault="00F70B16" w:rsidP="00F70B16">
      <w:pPr>
        <w:jc w:val="both"/>
        <w:rPr>
          <w:rFonts w:ascii="Arial" w:hAnsi="Arial" w:cs="Arial"/>
          <w:sz w:val="20"/>
          <w:szCs w:val="20"/>
        </w:rPr>
      </w:pPr>
      <w:r w:rsidRPr="001672BD">
        <w:rPr>
          <w:rFonts w:ascii="Arial" w:hAnsi="Arial" w:cs="Arial"/>
          <w:b/>
          <w:bCs/>
          <w:sz w:val="20"/>
          <w:szCs w:val="20"/>
        </w:rPr>
        <w:lastRenderedPageBreak/>
        <w:t>Artículo 275</w:t>
      </w:r>
      <w:r w:rsidRPr="004E2F66">
        <w:rPr>
          <w:rFonts w:ascii="Arial" w:hAnsi="Arial" w:cs="Arial"/>
          <w:sz w:val="20"/>
          <w:szCs w:val="20"/>
        </w:rPr>
        <w:t>. La autoridad municipal será la encargada de aplicar las sanciones</w:t>
      </w:r>
      <w:r>
        <w:rPr>
          <w:rFonts w:ascii="Arial" w:hAnsi="Arial" w:cs="Arial"/>
          <w:sz w:val="20"/>
          <w:szCs w:val="20"/>
        </w:rPr>
        <w:t xml:space="preserve"> </w:t>
      </w:r>
      <w:r w:rsidRPr="004E2F66">
        <w:rPr>
          <w:rFonts w:ascii="Arial" w:hAnsi="Arial" w:cs="Arial"/>
          <w:sz w:val="20"/>
          <w:szCs w:val="20"/>
        </w:rPr>
        <w:t>correspondientes por violación a las disposiciones de este Reglamento.</w:t>
      </w:r>
    </w:p>
    <w:p w14:paraId="15AAC667" w14:textId="78CF3D92" w:rsidR="00F70B16" w:rsidRPr="004E2F66" w:rsidRDefault="00F70B16" w:rsidP="00F70B16">
      <w:pPr>
        <w:jc w:val="both"/>
        <w:rPr>
          <w:rFonts w:ascii="Arial" w:hAnsi="Arial" w:cs="Arial"/>
          <w:sz w:val="20"/>
          <w:szCs w:val="20"/>
        </w:rPr>
      </w:pPr>
      <w:r w:rsidRPr="004E2F66">
        <w:rPr>
          <w:rFonts w:ascii="Arial" w:hAnsi="Arial" w:cs="Arial"/>
          <w:sz w:val="20"/>
          <w:szCs w:val="20"/>
        </w:rPr>
        <w:t>La imposición y</w:t>
      </w:r>
      <w:r>
        <w:rPr>
          <w:rFonts w:ascii="Arial" w:hAnsi="Arial" w:cs="Arial"/>
          <w:sz w:val="20"/>
          <w:szCs w:val="20"/>
        </w:rPr>
        <w:t xml:space="preserve"> </w:t>
      </w:r>
      <w:r w:rsidRPr="004E2F66">
        <w:rPr>
          <w:rFonts w:ascii="Arial" w:hAnsi="Arial" w:cs="Arial"/>
          <w:sz w:val="20"/>
          <w:szCs w:val="20"/>
        </w:rPr>
        <w:t>cumplimiento de las sanciones no eximirá al infractor d</w:t>
      </w:r>
      <w:r>
        <w:rPr>
          <w:rFonts w:ascii="Arial" w:hAnsi="Arial" w:cs="Arial"/>
          <w:sz w:val="20"/>
          <w:szCs w:val="20"/>
        </w:rPr>
        <w:t xml:space="preserve">e la obligación de corregir las </w:t>
      </w:r>
      <w:r w:rsidRPr="004E2F66">
        <w:rPr>
          <w:rFonts w:ascii="Arial" w:hAnsi="Arial" w:cs="Arial"/>
          <w:sz w:val="20"/>
          <w:szCs w:val="20"/>
        </w:rPr>
        <w:t>irregularidades que hay</w:t>
      </w:r>
      <w:r>
        <w:rPr>
          <w:rFonts w:ascii="Arial" w:hAnsi="Arial" w:cs="Arial"/>
          <w:sz w:val="20"/>
          <w:szCs w:val="20"/>
        </w:rPr>
        <w:t xml:space="preserve">an dado motivo a dicha sanción. </w:t>
      </w:r>
      <w:r w:rsidRPr="004E2F66">
        <w:rPr>
          <w:rFonts w:ascii="Arial" w:hAnsi="Arial" w:cs="Arial"/>
          <w:sz w:val="20"/>
          <w:szCs w:val="20"/>
        </w:rPr>
        <w:t>Serán competentes para condonar, cancelar o per</w:t>
      </w:r>
      <w:r>
        <w:rPr>
          <w:rFonts w:ascii="Arial" w:hAnsi="Arial" w:cs="Arial"/>
          <w:sz w:val="20"/>
          <w:szCs w:val="20"/>
        </w:rPr>
        <w:t xml:space="preserve">mutar el monto de las sanciones </w:t>
      </w:r>
      <w:r w:rsidRPr="004E2F66">
        <w:rPr>
          <w:rFonts w:ascii="Arial" w:hAnsi="Arial" w:cs="Arial"/>
          <w:sz w:val="20"/>
          <w:szCs w:val="20"/>
        </w:rPr>
        <w:t>aplicadas:</w:t>
      </w:r>
    </w:p>
    <w:p w14:paraId="510447AE" w14:textId="77777777" w:rsidR="00BA0431" w:rsidRDefault="00BA0431" w:rsidP="00F70B16">
      <w:pPr>
        <w:jc w:val="both"/>
        <w:rPr>
          <w:rFonts w:ascii="Arial" w:hAnsi="Arial" w:cs="Arial"/>
          <w:sz w:val="20"/>
          <w:szCs w:val="20"/>
        </w:rPr>
      </w:pPr>
    </w:p>
    <w:p w14:paraId="538A1B75" w14:textId="7A011DA5" w:rsidR="00F70B16" w:rsidRPr="00021C98" w:rsidRDefault="00F70B16" w:rsidP="00E74739">
      <w:pPr>
        <w:pStyle w:val="Prrafodelista"/>
        <w:numPr>
          <w:ilvl w:val="0"/>
          <w:numId w:val="84"/>
        </w:numPr>
        <w:jc w:val="both"/>
        <w:rPr>
          <w:rFonts w:ascii="Arial" w:hAnsi="Arial" w:cs="Arial"/>
          <w:sz w:val="20"/>
          <w:szCs w:val="20"/>
        </w:rPr>
      </w:pPr>
      <w:r w:rsidRPr="00021C98">
        <w:rPr>
          <w:rFonts w:ascii="Arial" w:hAnsi="Arial" w:cs="Arial"/>
          <w:sz w:val="20"/>
          <w:szCs w:val="20"/>
        </w:rPr>
        <w:t xml:space="preserve">La o el </w:t>
      </w:r>
      <w:proofErr w:type="gramStart"/>
      <w:r w:rsidRPr="00021C98">
        <w:rPr>
          <w:rFonts w:ascii="Arial" w:hAnsi="Arial" w:cs="Arial"/>
          <w:sz w:val="20"/>
          <w:szCs w:val="20"/>
        </w:rPr>
        <w:t>Presidente</w:t>
      </w:r>
      <w:proofErr w:type="gramEnd"/>
      <w:r w:rsidRPr="00021C98">
        <w:rPr>
          <w:rFonts w:ascii="Arial" w:hAnsi="Arial" w:cs="Arial"/>
          <w:sz w:val="20"/>
          <w:szCs w:val="20"/>
        </w:rPr>
        <w:t xml:space="preserve"> Municipal; y</w:t>
      </w:r>
    </w:p>
    <w:p w14:paraId="5041BF7B" w14:textId="77777777" w:rsidR="00BA0431" w:rsidRDefault="00BA0431" w:rsidP="00BD15B6">
      <w:pPr>
        <w:jc w:val="both"/>
        <w:rPr>
          <w:rFonts w:ascii="Arial" w:hAnsi="Arial" w:cs="Arial"/>
          <w:sz w:val="20"/>
          <w:szCs w:val="20"/>
        </w:rPr>
      </w:pPr>
    </w:p>
    <w:p w14:paraId="744C40A0" w14:textId="37AC24C4" w:rsidR="00F70B16" w:rsidRPr="00021C98" w:rsidRDefault="00F70B16" w:rsidP="00E74739">
      <w:pPr>
        <w:pStyle w:val="Prrafodelista"/>
        <w:numPr>
          <w:ilvl w:val="0"/>
          <w:numId w:val="84"/>
        </w:numPr>
        <w:jc w:val="both"/>
        <w:rPr>
          <w:rFonts w:ascii="Arial" w:hAnsi="Arial" w:cs="Arial"/>
          <w:sz w:val="20"/>
          <w:szCs w:val="20"/>
        </w:rPr>
      </w:pPr>
      <w:r w:rsidRPr="00021C98">
        <w:rPr>
          <w:rFonts w:ascii="Arial" w:hAnsi="Arial" w:cs="Arial"/>
          <w:sz w:val="20"/>
          <w:szCs w:val="20"/>
        </w:rPr>
        <w:t xml:space="preserve">La o el Tesorero Municipal. </w:t>
      </w:r>
    </w:p>
    <w:p w14:paraId="41DCF244" w14:textId="77777777" w:rsidR="00BA0431" w:rsidRDefault="00BA0431" w:rsidP="00F70B16">
      <w:pPr>
        <w:jc w:val="both"/>
        <w:rPr>
          <w:rFonts w:ascii="Arial" w:hAnsi="Arial" w:cs="Arial"/>
          <w:b/>
          <w:bCs/>
          <w:sz w:val="20"/>
          <w:szCs w:val="20"/>
        </w:rPr>
      </w:pPr>
    </w:p>
    <w:p w14:paraId="2C583442" w14:textId="6E8D680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276.</w:t>
      </w:r>
      <w:r w:rsidRPr="004E2F66">
        <w:rPr>
          <w:rFonts w:ascii="Arial" w:hAnsi="Arial" w:cs="Arial"/>
          <w:sz w:val="20"/>
          <w:szCs w:val="20"/>
        </w:rPr>
        <w:t xml:space="preserve"> Las violaciones a los preceptos de este Reglamento</w:t>
      </w:r>
      <w:r>
        <w:rPr>
          <w:rFonts w:ascii="Arial" w:hAnsi="Arial" w:cs="Arial"/>
          <w:sz w:val="20"/>
          <w:szCs w:val="20"/>
        </w:rPr>
        <w:t xml:space="preserve"> y disposiciones que de </w:t>
      </w:r>
      <w:r w:rsidRPr="004E2F66">
        <w:rPr>
          <w:rFonts w:ascii="Arial" w:hAnsi="Arial" w:cs="Arial"/>
          <w:sz w:val="20"/>
          <w:szCs w:val="20"/>
        </w:rPr>
        <w:t xml:space="preserve">él emanen constituyen infracción y, previa garantía </w:t>
      </w:r>
      <w:r>
        <w:rPr>
          <w:rFonts w:ascii="Arial" w:hAnsi="Arial" w:cs="Arial"/>
          <w:sz w:val="20"/>
          <w:szCs w:val="20"/>
        </w:rPr>
        <w:t xml:space="preserve">de audiencia, serán sancionados </w:t>
      </w:r>
      <w:r w:rsidRPr="004E2F66">
        <w:rPr>
          <w:rFonts w:ascii="Arial" w:hAnsi="Arial" w:cs="Arial"/>
          <w:sz w:val="20"/>
          <w:szCs w:val="20"/>
        </w:rPr>
        <w:t>administrativamente por el Municipio con una o más de las siguientes sanciones:</w:t>
      </w:r>
    </w:p>
    <w:p w14:paraId="1E62CF1C" w14:textId="77777777" w:rsidR="00BA0431" w:rsidRDefault="00BA0431" w:rsidP="00F70B16">
      <w:pPr>
        <w:jc w:val="both"/>
        <w:rPr>
          <w:rFonts w:ascii="Arial" w:hAnsi="Arial" w:cs="Arial"/>
          <w:sz w:val="20"/>
          <w:szCs w:val="20"/>
        </w:rPr>
      </w:pPr>
    </w:p>
    <w:p w14:paraId="4ED9A4D0" w14:textId="7095EE09" w:rsidR="00F70B16"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Multa;</w:t>
      </w:r>
    </w:p>
    <w:p w14:paraId="79F6A1D5" w14:textId="77777777" w:rsidR="00BA0431" w:rsidRDefault="00BA0431" w:rsidP="00021C98">
      <w:pPr>
        <w:jc w:val="both"/>
        <w:rPr>
          <w:rFonts w:ascii="Arial" w:hAnsi="Arial" w:cs="Arial"/>
          <w:sz w:val="20"/>
          <w:szCs w:val="20"/>
        </w:rPr>
      </w:pPr>
    </w:p>
    <w:p w14:paraId="0E949B6E" w14:textId="562ECA77" w:rsidR="00F70B16"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Clausura temporal o definitiva, parcial o total, según la gravedad de la infracción y las características de la actividad o establecimiento en los siguientes casos:</w:t>
      </w:r>
    </w:p>
    <w:p w14:paraId="45C41680" w14:textId="77777777" w:rsidR="00BA0431" w:rsidRDefault="00BA0431" w:rsidP="00BA0431">
      <w:pPr>
        <w:ind w:left="567"/>
        <w:jc w:val="both"/>
        <w:rPr>
          <w:rFonts w:ascii="Arial" w:hAnsi="Arial" w:cs="Arial"/>
          <w:sz w:val="20"/>
          <w:szCs w:val="20"/>
        </w:rPr>
      </w:pPr>
    </w:p>
    <w:p w14:paraId="761B7298" w14:textId="65C15AC5"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a. El infractor no hubiere cumplido en los plazos</w:t>
      </w:r>
      <w:r>
        <w:rPr>
          <w:rFonts w:ascii="Arial" w:hAnsi="Arial" w:cs="Arial"/>
          <w:sz w:val="20"/>
          <w:szCs w:val="20"/>
        </w:rPr>
        <w:t xml:space="preserve"> y condiciones impuestas por la </w:t>
      </w:r>
      <w:r w:rsidRPr="004E2F66">
        <w:rPr>
          <w:rFonts w:ascii="Arial" w:hAnsi="Arial" w:cs="Arial"/>
          <w:sz w:val="20"/>
          <w:szCs w:val="20"/>
        </w:rPr>
        <w:t>autoridad, con las medidas correctivas o de urgente aplicación ordenadas;</w:t>
      </w:r>
    </w:p>
    <w:p w14:paraId="224F2A15" w14:textId="77777777" w:rsidR="00BA0431" w:rsidRDefault="00BA0431" w:rsidP="006E50C3">
      <w:pPr>
        <w:ind w:left="1134"/>
        <w:jc w:val="both"/>
        <w:rPr>
          <w:rFonts w:ascii="Arial" w:hAnsi="Arial" w:cs="Arial"/>
          <w:sz w:val="20"/>
          <w:szCs w:val="20"/>
        </w:rPr>
      </w:pPr>
    </w:p>
    <w:p w14:paraId="160834CC" w14:textId="0EF9DAE5"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b. Cuando después de la reapertura del estable</w:t>
      </w:r>
      <w:r>
        <w:rPr>
          <w:rFonts w:ascii="Arial" w:hAnsi="Arial" w:cs="Arial"/>
          <w:sz w:val="20"/>
          <w:szCs w:val="20"/>
        </w:rPr>
        <w:t xml:space="preserve">cimiento o local, por motivo de </w:t>
      </w:r>
      <w:r w:rsidRPr="004E2F66">
        <w:rPr>
          <w:rFonts w:ascii="Arial" w:hAnsi="Arial" w:cs="Arial"/>
          <w:sz w:val="20"/>
          <w:szCs w:val="20"/>
        </w:rPr>
        <w:t xml:space="preserve">clausura temporal las actividades que en él </w:t>
      </w:r>
      <w:r>
        <w:rPr>
          <w:rFonts w:ascii="Arial" w:hAnsi="Arial" w:cs="Arial"/>
          <w:sz w:val="20"/>
          <w:szCs w:val="20"/>
        </w:rPr>
        <w:t xml:space="preserve">se realicen sigan constituyendo </w:t>
      </w:r>
      <w:r w:rsidRPr="004E2F66">
        <w:rPr>
          <w:rFonts w:ascii="Arial" w:hAnsi="Arial" w:cs="Arial"/>
          <w:sz w:val="20"/>
          <w:szCs w:val="20"/>
        </w:rPr>
        <w:t>un peligro para el medio ambiente;</w:t>
      </w:r>
    </w:p>
    <w:p w14:paraId="7FBBE568" w14:textId="77777777" w:rsidR="00BA0431" w:rsidRDefault="00BA0431" w:rsidP="006E50C3">
      <w:pPr>
        <w:ind w:left="1134"/>
        <w:jc w:val="both"/>
        <w:rPr>
          <w:rFonts w:ascii="Arial" w:hAnsi="Arial" w:cs="Arial"/>
          <w:sz w:val="20"/>
          <w:szCs w:val="20"/>
        </w:rPr>
      </w:pPr>
    </w:p>
    <w:p w14:paraId="53DE2816" w14:textId="65F193B1"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c. En casos de reincidencia, cuando las infracciones gene</w:t>
      </w:r>
      <w:r>
        <w:rPr>
          <w:rFonts w:ascii="Arial" w:hAnsi="Arial" w:cs="Arial"/>
          <w:sz w:val="20"/>
          <w:szCs w:val="20"/>
        </w:rPr>
        <w:t xml:space="preserve">ren efectos negativos </w:t>
      </w:r>
      <w:r w:rsidRPr="004E2F66">
        <w:rPr>
          <w:rFonts w:ascii="Arial" w:hAnsi="Arial" w:cs="Arial"/>
          <w:sz w:val="20"/>
          <w:szCs w:val="20"/>
        </w:rPr>
        <w:t>al ambiente;</w:t>
      </w:r>
    </w:p>
    <w:p w14:paraId="52534DED" w14:textId="77777777" w:rsidR="00BA0431" w:rsidRDefault="00BA0431" w:rsidP="006E50C3">
      <w:pPr>
        <w:ind w:left="1134"/>
        <w:jc w:val="both"/>
        <w:rPr>
          <w:rFonts w:ascii="Arial" w:hAnsi="Arial" w:cs="Arial"/>
          <w:sz w:val="20"/>
          <w:szCs w:val="20"/>
        </w:rPr>
      </w:pPr>
    </w:p>
    <w:p w14:paraId="0CB4B3C1" w14:textId="72842383"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 xml:space="preserve">d. Se trate de desobediencia reiterada en tres </w:t>
      </w:r>
      <w:r>
        <w:rPr>
          <w:rFonts w:ascii="Arial" w:hAnsi="Arial" w:cs="Arial"/>
          <w:sz w:val="20"/>
          <w:szCs w:val="20"/>
        </w:rPr>
        <w:t xml:space="preserve">o más ocasiones al cumplimiento </w:t>
      </w:r>
      <w:r w:rsidRPr="004E2F66">
        <w:rPr>
          <w:rFonts w:ascii="Arial" w:hAnsi="Arial" w:cs="Arial"/>
          <w:sz w:val="20"/>
          <w:szCs w:val="20"/>
        </w:rPr>
        <w:t xml:space="preserve">de alguna o algunas medidas correctivas o </w:t>
      </w:r>
      <w:r>
        <w:rPr>
          <w:rFonts w:ascii="Arial" w:hAnsi="Arial" w:cs="Arial"/>
          <w:sz w:val="20"/>
          <w:szCs w:val="20"/>
        </w:rPr>
        <w:t xml:space="preserve">de urgente aplicación impuestas </w:t>
      </w:r>
      <w:r w:rsidRPr="004E2F66">
        <w:rPr>
          <w:rFonts w:ascii="Arial" w:hAnsi="Arial" w:cs="Arial"/>
          <w:sz w:val="20"/>
          <w:szCs w:val="20"/>
        </w:rPr>
        <w:t>por la autoridad; y</w:t>
      </w:r>
    </w:p>
    <w:p w14:paraId="3825CB20" w14:textId="77777777" w:rsidR="00BA0431" w:rsidRDefault="00BA0431" w:rsidP="006E50C3">
      <w:pPr>
        <w:ind w:left="1134"/>
        <w:jc w:val="both"/>
        <w:rPr>
          <w:rFonts w:ascii="Arial" w:hAnsi="Arial" w:cs="Arial"/>
          <w:sz w:val="20"/>
          <w:szCs w:val="20"/>
        </w:rPr>
      </w:pPr>
    </w:p>
    <w:p w14:paraId="0B60ABD6" w14:textId="5E24783E" w:rsidR="00F70B16" w:rsidRPr="004E2F66" w:rsidRDefault="00F70B16" w:rsidP="006E50C3">
      <w:pPr>
        <w:ind w:left="1134"/>
        <w:jc w:val="both"/>
        <w:rPr>
          <w:rFonts w:ascii="Arial" w:hAnsi="Arial" w:cs="Arial"/>
          <w:sz w:val="20"/>
          <w:szCs w:val="20"/>
        </w:rPr>
      </w:pPr>
      <w:r w:rsidRPr="004E2F66">
        <w:rPr>
          <w:rFonts w:ascii="Arial" w:hAnsi="Arial" w:cs="Arial"/>
          <w:sz w:val="20"/>
          <w:szCs w:val="20"/>
        </w:rPr>
        <w:t>e. Por no contar con autorizaciones de impacto a</w:t>
      </w:r>
      <w:r>
        <w:rPr>
          <w:rFonts w:ascii="Arial" w:hAnsi="Arial" w:cs="Arial"/>
          <w:sz w:val="20"/>
          <w:szCs w:val="20"/>
        </w:rPr>
        <w:t xml:space="preserve">mbiental o licencia de uso de </w:t>
      </w:r>
      <w:r w:rsidRPr="004E2F66">
        <w:rPr>
          <w:rFonts w:ascii="Arial" w:hAnsi="Arial" w:cs="Arial"/>
          <w:sz w:val="20"/>
          <w:szCs w:val="20"/>
        </w:rPr>
        <w:t>suelo en caso de así requerirlas;</w:t>
      </w:r>
    </w:p>
    <w:p w14:paraId="1AAA63D5" w14:textId="77777777" w:rsidR="00BA0431" w:rsidRDefault="00BA0431" w:rsidP="00BA0431">
      <w:pPr>
        <w:ind w:left="567"/>
        <w:jc w:val="both"/>
        <w:rPr>
          <w:rFonts w:ascii="Arial" w:hAnsi="Arial" w:cs="Arial"/>
          <w:sz w:val="20"/>
          <w:szCs w:val="20"/>
        </w:rPr>
      </w:pPr>
    </w:p>
    <w:p w14:paraId="16ACF77A" w14:textId="754A39B7" w:rsidR="00F70B16"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Revocación de las autorizaciones, permisos o licencias otorgadas;</w:t>
      </w:r>
    </w:p>
    <w:p w14:paraId="2E85929D" w14:textId="77777777" w:rsidR="00BA0431" w:rsidRDefault="00BA0431" w:rsidP="00021C98">
      <w:pPr>
        <w:jc w:val="both"/>
        <w:rPr>
          <w:rFonts w:ascii="Arial" w:hAnsi="Arial" w:cs="Arial"/>
          <w:sz w:val="20"/>
          <w:szCs w:val="20"/>
        </w:rPr>
      </w:pPr>
    </w:p>
    <w:p w14:paraId="049EC8C8" w14:textId="15ED887C" w:rsidR="00F70B16"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Reposición en especie de la biomasa vegetal perdida, según la Tabla de Especies Recomendadas para el Municipio de Chihuahua de este reglamento, la cual deberá ser cubierta dentro de un término no mayor de treinta días hábiles contados a partir de la fecha de la resolución que se notifique por escrito al infractor; y</w:t>
      </w:r>
    </w:p>
    <w:p w14:paraId="363C1A66" w14:textId="77777777" w:rsidR="00BA0431" w:rsidRDefault="00BA0431" w:rsidP="00021C98">
      <w:pPr>
        <w:jc w:val="both"/>
        <w:rPr>
          <w:rFonts w:ascii="Arial" w:hAnsi="Arial" w:cs="Arial"/>
          <w:sz w:val="20"/>
          <w:szCs w:val="20"/>
        </w:rPr>
      </w:pPr>
    </w:p>
    <w:p w14:paraId="31379F19" w14:textId="395846A1" w:rsidR="00D94320" w:rsidRPr="00021C98" w:rsidRDefault="00F70B16" w:rsidP="00E74739">
      <w:pPr>
        <w:pStyle w:val="Prrafodelista"/>
        <w:numPr>
          <w:ilvl w:val="0"/>
          <w:numId w:val="85"/>
        </w:numPr>
        <w:jc w:val="both"/>
        <w:rPr>
          <w:rFonts w:ascii="Arial" w:hAnsi="Arial" w:cs="Arial"/>
          <w:sz w:val="20"/>
          <w:szCs w:val="20"/>
        </w:rPr>
      </w:pPr>
      <w:r w:rsidRPr="00021C98">
        <w:rPr>
          <w:rFonts w:ascii="Arial" w:hAnsi="Arial" w:cs="Arial"/>
          <w:sz w:val="20"/>
          <w:szCs w:val="20"/>
        </w:rPr>
        <w:t xml:space="preserve">Arresto administrativo hasta por treinta y seis horas. Tratándose de personas morales el arresto se ordenará contra el responsable directo de la infracción cometida. Cuando no sea posible identificar dicho responsable, lo será el representante legal de la empresa; </w:t>
      </w:r>
    </w:p>
    <w:p w14:paraId="31DF1A31" w14:textId="77777777" w:rsidR="00D94320" w:rsidRDefault="00D94320" w:rsidP="00D94320">
      <w:pPr>
        <w:pStyle w:val="Prrafodelista"/>
        <w:ind w:left="1287"/>
        <w:jc w:val="both"/>
        <w:rPr>
          <w:rFonts w:ascii="Arial" w:hAnsi="Arial" w:cs="Arial"/>
          <w:sz w:val="20"/>
          <w:szCs w:val="20"/>
        </w:rPr>
      </w:pPr>
    </w:p>
    <w:p w14:paraId="5A8962BE" w14:textId="40C076A1" w:rsidR="00F70B16" w:rsidRPr="004E2F66" w:rsidRDefault="00F70B16" w:rsidP="00255008">
      <w:pPr>
        <w:pStyle w:val="Prrafodelista"/>
        <w:ind w:left="0"/>
        <w:jc w:val="both"/>
        <w:rPr>
          <w:rFonts w:ascii="Arial" w:hAnsi="Arial" w:cs="Arial"/>
          <w:sz w:val="20"/>
          <w:szCs w:val="20"/>
        </w:rPr>
      </w:pPr>
      <w:r w:rsidRPr="00D94320">
        <w:rPr>
          <w:rFonts w:ascii="Arial" w:hAnsi="Arial" w:cs="Arial"/>
          <w:sz w:val="20"/>
          <w:szCs w:val="20"/>
        </w:rPr>
        <w:t xml:space="preserve">Para la imposición de multas se tomará como base el valor diario de la Unidad de Medida y Actualización vigente. Si el infractor fuese jornalero, obrero o trabajador, no podrá ser sancionado con multa mayor del importe de su jornal o salario de un día. </w:t>
      </w:r>
      <w:r>
        <w:rPr>
          <w:rFonts w:ascii="Arial" w:hAnsi="Arial" w:cs="Arial"/>
          <w:sz w:val="20"/>
          <w:szCs w:val="20"/>
        </w:rPr>
        <w:t xml:space="preserve">Tratándose de </w:t>
      </w:r>
      <w:r w:rsidRPr="004E2F66">
        <w:rPr>
          <w:rFonts w:ascii="Arial" w:hAnsi="Arial" w:cs="Arial"/>
          <w:sz w:val="20"/>
          <w:szCs w:val="20"/>
        </w:rPr>
        <w:t xml:space="preserve">trabajadores no asalariados la multa no excederá del equivalente a un día de su ingreso. </w:t>
      </w:r>
    </w:p>
    <w:p w14:paraId="4DE841CF" w14:textId="77777777" w:rsidR="00BA0431" w:rsidRDefault="00BA0431" w:rsidP="00F70B16">
      <w:pPr>
        <w:jc w:val="both"/>
        <w:rPr>
          <w:rFonts w:ascii="Arial" w:hAnsi="Arial" w:cs="Arial"/>
          <w:sz w:val="20"/>
          <w:szCs w:val="20"/>
        </w:rPr>
      </w:pPr>
    </w:p>
    <w:p w14:paraId="5B326645" w14:textId="77777777" w:rsidR="00BA0431" w:rsidRDefault="00F70B16" w:rsidP="00F70B16">
      <w:pPr>
        <w:jc w:val="both"/>
        <w:rPr>
          <w:rFonts w:ascii="Arial" w:hAnsi="Arial" w:cs="Arial"/>
          <w:sz w:val="20"/>
          <w:szCs w:val="20"/>
        </w:rPr>
      </w:pPr>
      <w:r w:rsidRPr="004E2F66">
        <w:rPr>
          <w:rFonts w:ascii="Arial" w:hAnsi="Arial" w:cs="Arial"/>
          <w:sz w:val="20"/>
          <w:szCs w:val="20"/>
        </w:rPr>
        <w:lastRenderedPageBreak/>
        <w:t>En las clausuras temporales, la autoridad debe especific</w:t>
      </w:r>
      <w:r>
        <w:rPr>
          <w:rFonts w:ascii="Arial" w:hAnsi="Arial" w:cs="Arial"/>
          <w:sz w:val="20"/>
          <w:szCs w:val="20"/>
        </w:rPr>
        <w:t xml:space="preserve">ar el período en que las mismas deben surtir sus efectos. </w:t>
      </w:r>
    </w:p>
    <w:p w14:paraId="78A2FF42" w14:textId="77777777" w:rsidR="00BA0431" w:rsidRDefault="00BA0431" w:rsidP="00F70B16">
      <w:pPr>
        <w:jc w:val="both"/>
        <w:rPr>
          <w:rFonts w:ascii="Arial" w:hAnsi="Arial" w:cs="Arial"/>
          <w:sz w:val="20"/>
          <w:szCs w:val="20"/>
        </w:rPr>
      </w:pPr>
    </w:p>
    <w:p w14:paraId="53B42EB7" w14:textId="77777777" w:rsidR="00BA0431" w:rsidRDefault="00F70B16" w:rsidP="00F70B16">
      <w:pPr>
        <w:jc w:val="both"/>
        <w:rPr>
          <w:rFonts w:ascii="Arial" w:hAnsi="Arial" w:cs="Arial"/>
          <w:sz w:val="20"/>
          <w:szCs w:val="20"/>
        </w:rPr>
      </w:pPr>
      <w:r w:rsidRPr="004E2F66">
        <w:rPr>
          <w:rFonts w:ascii="Arial" w:hAnsi="Arial" w:cs="Arial"/>
          <w:sz w:val="20"/>
          <w:szCs w:val="20"/>
        </w:rPr>
        <w:t>Si una vez vencido el plazo concedido por la autoridad para</w:t>
      </w:r>
      <w:r>
        <w:rPr>
          <w:rFonts w:ascii="Arial" w:hAnsi="Arial" w:cs="Arial"/>
          <w:sz w:val="20"/>
          <w:szCs w:val="20"/>
        </w:rPr>
        <w:t xml:space="preserve"> subsanar la o las infracciones </w:t>
      </w:r>
      <w:r w:rsidRPr="004E2F66">
        <w:rPr>
          <w:rFonts w:ascii="Arial" w:hAnsi="Arial" w:cs="Arial"/>
          <w:sz w:val="20"/>
          <w:szCs w:val="20"/>
        </w:rPr>
        <w:t>que se hubieren cometido, resultare que dicha infracción o infracciones aún subsisten</w:t>
      </w:r>
      <w:r>
        <w:rPr>
          <w:rFonts w:ascii="Arial" w:hAnsi="Arial" w:cs="Arial"/>
          <w:sz w:val="20"/>
          <w:szCs w:val="20"/>
        </w:rPr>
        <w:t xml:space="preserve">, podrá </w:t>
      </w:r>
      <w:r w:rsidRPr="004E2F66">
        <w:rPr>
          <w:rFonts w:ascii="Arial" w:hAnsi="Arial" w:cs="Arial"/>
          <w:sz w:val="20"/>
          <w:szCs w:val="20"/>
        </w:rPr>
        <w:t>imponerse multa por cada día que transcurra sin obedecer el mandato, sin que el total de</w:t>
      </w:r>
      <w:r>
        <w:rPr>
          <w:rFonts w:ascii="Arial" w:hAnsi="Arial" w:cs="Arial"/>
          <w:sz w:val="20"/>
          <w:szCs w:val="20"/>
        </w:rPr>
        <w:t xml:space="preserve"> </w:t>
      </w:r>
      <w:r w:rsidRPr="004E2F66">
        <w:rPr>
          <w:rFonts w:ascii="Arial" w:hAnsi="Arial" w:cs="Arial"/>
          <w:sz w:val="20"/>
          <w:szCs w:val="20"/>
        </w:rPr>
        <w:t>las multas exceda del máximo establecido en la fracción I de este artículo.</w:t>
      </w:r>
      <w:r>
        <w:rPr>
          <w:rFonts w:ascii="Arial" w:hAnsi="Arial" w:cs="Arial"/>
          <w:sz w:val="20"/>
          <w:szCs w:val="20"/>
        </w:rPr>
        <w:t xml:space="preserve"> </w:t>
      </w:r>
    </w:p>
    <w:p w14:paraId="0ECB3C7F" w14:textId="77777777" w:rsidR="00BA0431" w:rsidRDefault="00BA0431" w:rsidP="00F70B16">
      <w:pPr>
        <w:jc w:val="both"/>
        <w:rPr>
          <w:rFonts w:ascii="Arial" w:hAnsi="Arial" w:cs="Arial"/>
          <w:sz w:val="20"/>
          <w:szCs w:val="20"/>
        </w:rPr>
      </w:pPr>
    </w:p>
    <w:p w14:paraId="56FC9CE5" w14:textId="77777777" w:rsidR="00D94320" w:rsidRDefault="00F70B16" w:rsidP="00F70B16">
      <w:pPr>
        <w:jc w:val="both"/>
        <w:rPr>
          <w:rFonts w:ascii="Arial" w:hAnsi="Arial" w:cs="Arial"/>
          <w:sz w:val="20"/>
          <w:szCs w:val="20"/>
        </w:rPr>
      </w:pPr>
      <w:r w:rsidRPr="004E2F66">
        <w:rPr>
          <w:rFonts w:ascii="Arial" w:hAnsi="Arial" w:cs="Arial"/>
          <w:sz w:val="20"/>
          <w:szCs w:val="20"/>
        </w:rPr>
        <w:t>En caso de reincidencia, el monto de la multa podrá ser hasta por dos veces el mont</w:t>
      </w:r>
      <w:r>
        <w:rPr>
          <w:rFonts w:ascii="Arial" w:hAnsi="Arial" w:cs="Arial"/>
          <w:sz w:val="20"/>
          <w:szCs w:val="20"/>
        </w:rPr>
        <w:t xml:space="preserve">o </w:t>
      </w:r>
      <w:r w:rsidRPr="004E2F66">
        <w:rPr>
          <w:rFonts w:ascii="Arial" w:hAnsi="Arial" w:cs="Arial"/>
          <w:sz w:val="20"/>
          <w:szCs w:val="20"/>
        </w:rPr>
        <w:t>originalmente impuesto, sin exceder del doble del máx</w:t>
      </w:r>
      <w:r>
        <w:rPr>
          <w:rFonts w:ascii="Arial" w:hAnsi="Arial" w:cs="Arial"/>
          <w:sz w:val="20"/>
          <w:szCs w:val="20"/>
        </w:rPr>
        <w:t xml:space="preserve">imo establecido, así como podrá </w:t>
      </w:r>
      <w:r w:rsidRPr="004E2F66">
        <w:rPr>
          <w:rFonts w:ascii="Arial" w:hAnsi="Arial" w:cs="Arial"/>
          <w:sz w:val="20"/>
          <w:szCs w:val="20"/>
        </w:rPr>
        <w:t>llevarse a cabo la clausura definitiva. Se considera reinciden</w:t>
      </w:r>
      <w:r>
        <w:rPr>
          <w:rFonts w:ascii="Arial" w:hAnsi="Arial" w:cs="Arial"/>
          <w:sz w:val="20"/>
          <w:szCs w:val="20"/>
        </w:rPr>
        <w:t xml:space="preserve">te al infractor que incurra más </w:t>
      </w:r>
      <w:r w:rsidRPr="004E2F66">
        <w:rPr>
          <w:rFonts w:ascii="Arial" w:hAnsi="Arial" w:cs="Arial"/>
          <w:sz w:val="20"/>
          <w:szCs w:val="20"/>
        </w:rPr>
        <w:t xml:space="preserve">de una vez en conductas que impliquen infracciones a un mismo precepto, en </w:t>
      </w:r>
      <w:r>
        <w:rPr>
          <w:rFonts w:ascii="Arial" w:hAnsi="Arial" w:cs="Arial"/>
          <w:sz w:val="20"/>
          <w:szCs w:val="20"/>
        </w:rPr>
        <w:t xml:space="preserve">un período </w:t>
      </w:r>
      <w:r w:rsidRPr="004E2F66">
        <w:rPr>
          <w:rFonts w:ascii="Arial" w:hAnsi="Arial" w:cs="Arial"/>
          <w:sz w:val="20"/>
          <w:szCs w:val="20"/>
        </w:rPr>
        <w:t>de dos años, contados a partir de la fecha en que se levante</w:t>
      </w:r>
      <w:r>
        <w:rPr>
          <w:rFonts w:ascii="Arial" w:hAnsi="Arial" w:cs="Arial"/>
          <w:sz w:val="20"/>
          <w:szCs w:val="20"/>
        </w:rPr>
        <w:t xml:space="preserve"> el acta en que se hizo constar </w:t>
      </w:r>
      <w:r w:rsidRPr="004E2F66">
        <w:rPr>
          <w:rFonts w:ascii="Arial" w:hAnsi="Arial" w:cs="Arial"/>
          <w:sz w:val="20"/>
          <w:szCs w:val="20"/>
        </w:rPr>
        <w:t>la primera infracción, siempre que és</w:t>
      </w:r>
      <w:r>
        <w:rPr>
          <w:rFonts w:ascii="Arial" w:hAnsi="Arial" w:cs="Arial"/>
          <w:sz w:val="20"/>
          <w:szCs w:val="20"/>
        </w:rPr>
        <w:t xml:space="preserve">ta no hubiese sido desvirtuada. </w:t>
      </w:r>
    </w:p>
    <w:p w14:paraId="2D9BE27B" w14:textId="77777777" w:rsidR="00D94320" w:rsidRDefault="00D94320" w:rsidP="00F70B16">
      <w:pPr>
        <w:jc w:val="both"/>
        <w:rPr>
          <w:rFonts w:ascii="Arial" w:hAnsi="Arial" w:cs="Arial"/>
          <w:sz w:val="20"/>
          <w:szCs w:val="20"/>
        </w:rPr>
      </w:pPr>
    </w:p>
    <w:p w14:paraId="639DF4CE" w14:textId="341BE7E4" w:rsidR="00F70B16" w:rsidRPr="004E2F66" w:rsidRDefault="00F70B16" w:rsidP="00F70B16">
      <w:pPr>
        <w:jc w:val="both"/>
        <w:rPr>
          <w:rFonts w:ascii="Arial" w:hAnsi="Arial" w:cs="Arial"/>
          <w:sz w:val="20"/>
          <w:szCs w:val="20"/>
        </w:rPr>
      </w:pPr>
      <w:r w:rsidRPr="004E2F66">
        <w:rPr>
          <w:rFonts w:ascii="Arial" w:hAnsi="Arial" w:cs="Arial"/>
          <w:sz w:val="20"/>
          <w:szCs w:val="20"/>
        </w:rPr>
        <w:t>En el caso de clausura definitiva, quedarán sin efecto las autorizaciones que se hub</w:t>
      </w:r>
      <w:r>
        <w:rPr>
          <w:rFonts w:ascii="Arial" w:hAnsi="Arial" w:cs="Arial"/>
          <w:sz w:val="20"/>
          <w:szCs w:val="20"/>
        </w:rPr>
        <w:t xml:space="preserve">ieren </w:t>
      </w:r>
      <w:r w:rsidRPr="004E2F66">
        <w:rPr>
          <w:rFonts w:ascii="Arial" w:hAnsi="Arial" w:cs="Arial"/>
          <w:sz w:val="20"/>
          <w:szCs w:val="20"/>
        </w:rPr>
        <w:t>otorgado al establecimiento de que se trate.</w:t>
      </w:r>
    </w:p>
    <w:p w14:paraId="393883D2" w14:textId="77777777" w:rsidR="00BA0431" w:rsidRDefault="00BA0431" w:rsidP="00F70B16">
      <w:pPr>
        <w:jc w:val="both"/>
        <w:rPr>
          <w:rFonts w:ascii="Arial" w:hAnsi="Arial" w:cs="Arial"/>
          <w:b/>
          <w:bCs/>
          <w:sz w:val="20"/>
          <w:szCs w:val="20"/>
        </w:rPr>
      </w:pPr>
    </w:p>
    <w:p w14:paraId="3DC55E40" w14:textId="066A5B2D"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277</w:t>
      </w:r>
      <w:r w:rsidRPr="004E2F66">
        <w:rPr>
          <w:rFonts w:ascii="Arial" w:hAnsi="Arial" w:cs="Arial"/>
          <w:sz w:val="20"/>
          <w:szCs w:val="20"/>
        </w:rPr>
        <w:t>. En caso de comprobarse la responsabil</w:t>
      </w:r>
      <w:r>
        <w:rPr>
          <w:rFonts w:ascii="Arial" w:hAnsi="Arial" w:cs="Arial"/>
          <w:sz w:val="20"/>
          <w:szCs w:val="20"/>
        </w:rPr>
        <w:t xml:space="preserve">idad de haber realizado actos u </w:t>
      </w:r>
      <w:r w:rsidRPr="004E2F66">
        <w:rPr>
          <w:rFonts w:ascii="Arial" w:hAnsi="Arial" w:cs="Arial"/>
          <w:sz w:val="20"/>
          <w:szCs w:val="20"/>
        </w:rPr>
        <w:t>omisiones que generen o puedan generar deterior</w:t>
      </w:r>
      <w:r>
        <w:rPr>
          <w:rFonts w:ascii="Arial" w:hAnsi="Arial" w:cs="Arial"/>
          <w:sz w:val="20"/>
          <w:szCs w:val="20"/>
        </w:rPr>
        <w:t xml:space="preserve">o ambiental o daños a la salud, </w:t>
      </w:r>
      <w:r w:rsidRPr="004E2F66">
        <w:rPr>
          <w:rFonts w:ascii="Arial" w:hAnsi="Arial" w:cs="Arial"/>
          <w:sz w:val="20"/>
          <w:szCs w:val="20"/>
        </w:rPr>
        <w:t>independientemente de la sanción impuesta por la autoridad, e</w:t>
      </w:r>
      <w:r>
        <w:rPr>
          <w:rFonts w:ascii="Arial" w:hAnsi="Arial" w:cs="Arial"/>
          <w:sz w:val="20"/>
          <w:szCs w:val="20"/>
        </w:rPr>
        <w:t xml:space="preserve">l infractor tiene la obligación </w:t>
      </w:r>
      <w:r w:rsidRPr="004E2F66">
        <w:rPr>
          <w:rFonts w:ascii="Arial" w:hAnsi="Arial" w:cs="Arial"/>
          <w:sz w:val="20"/>
          <w:szCs w:val="20"/>
        </w:rPr>
        <w:t>de realizar la restauración o reparación del daño de que se t</w:t>
      </w:r>
      <w:r>
        <w:rPr>
          <w:rFonts w:ascii="Arial" w:hAnsi="Arial" w:cs="Arial"/>
          <w:sz w:val="20"/>
          <w:szCs w:val="20"/>
        </w:rPr>
        <w:t xml:space="preserve">rate, hasta que las condiciones </w:t>
      </w:r>
      <w:r w:rsidRPr="004E2F66">
        <w:rPr>
          <w:rFonts w:ascii="Arial" w:hAnsi="Arial" w:cs="Arial"/>
          <w:sz w:val="20"/>
          <w:szCs w:val="20"/>
        </w:rPr>
        <w:t>ambientales se restablezcan; o en su defecto, cubrir los gastos correspondientes.</w:t>
      </w:r>
    </w:p>
    <w:p w14:paraId="5A65D8C5" w14:textId="77777777" w:rsidR="00BA0431" w:rsidRDefault="00BA0431" w:rsidP="00F70B16">
      <w:pPr>
        <w:jc w:val="both"/>
        <w:rPr>
          <w:rFonts w:ascii="Arial" w:hAnsi="Arial" w:cs="Arial"/>
          <w:b/>
          <w:bCs/>
          <w:sz w:val="20"/>
          <w:szCs w:val="20"/>
        </w:rPr>
      </w:pPr>
    </w:p>
    <w:p w14:paraId="57BD87CD" w14:textId="3F527BD8"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278</w:t>
      </w:r>
      <w:r w:rsidRPr="004E2F66">
        <w:rPr>
          <w:rFonts w:ascii="Arial" w:hAnsi="Arial" w:cs="Arial"/>
          <w:sz w:val="20"/>
          <w:szCs w:val="20"/>
        </w:rPr>
        <w:t>. Para la imposición de las sanciones por in</w:t>
      </w:r>
      <w:r>
        <w:rPr>
          <w:rFonts w:ascii="Arial" w:hAnsi="Arial" w:cs="Arial"/>
          <w:sz w:val="20"/>
          <w:szCs w:val="20"/>
        </w:rPr>
        <w:t xml:space="preserve">fracciones a este Reglamento se </w:t>
      </w:r>
      <w:r w:rsidRPr="004E2F66">
        <w:rPr>
          <w:rFonts w:ascii="Arial" w:hAnsi="Arial" w:cs="Arial"/>
          <w:sz w:val="20"/>
          <w:szCs w:val="20"/>
        </w:rPr>
        <w:t>tomarán en consideración:</w:t>
      </w:r>
    </w:p>
    <w:p w14:paraId="7DF061B3" w14:textId="77777777" w:rsidR="00BA0431" w:rsidRDefault="00BA0431" w:rsidP="00F70B16">
      <w:pPr>
        <w:jc w:val="both"/>
        <w:rPr>
          <w:rFonts w:ascii="Arial" w:hAnsi="Arial" w:cs="Arial"/>
          <w:sz w:val="20"/>
          <w:szCs w:val="20"/>
        </w:rPr>
      </w:pPr>
    </w:p>
    <w:p w14:paraId="1D0FB96A" w14:textId="1CB21C12"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La gravedad de la infracción, considerando principalmente los siguientes criterios: Daños y perjuicios ocasionados a terceros, generación de desequilibrios ecológicos, la afectación de recursos naturales o de la biodiversidad; en su caso, los niveles en que se hubieran rebasado los límites establecidos en la norma oficial mexicana aplicable;</w:t>
      </w:r>
    </w:p>
    <w:p w14:paraId="61811C4E" w14:textId="77777777" w:rsidR="00BA0431" w:rsidRDefault="00BA0431" w:rsidP="00021C98">
      <w:pPr>
        <w:jc w:val="both"/>
        <w:rPr>
          <w:rFonts w:ascii="Arial" w:hAnsi="Arial" w:cs="Arial"/>
          <w:sz w:val="20"/>
          <w:szCs w:val="20"/>
        </w:rPr>
      </w:pPr>
    </w:p>
    <w:p w14:paraId="7F48C73C" w14:textId="27B56CE5"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Las condiciones económicas del infractor;</w:t>
      </w:r>
    </w:p>
    <w:p w14:paraId="445F709B" w14:textId="77777777" w:rsidR="00BA0431" w:rsidRDefault="00BA0431" w:rsidP="00021C98">
      <w:pPr>
        <w:jc w:val="both"/>
        <w:rPr>
          <w:rFonts w:ascii="Arial" w:hAnsi="Arial" w:cs="Arial"/>
          <w:sz w:val="20"/>
          <w:szCs w:val="20"/>
        </w:rPr>
      </w:pPr>
    </w:p>
    <w:p w14:paraId="26103DB0" w14:textId="27E37B83"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La reincidencia, si la hubiere;</w:t>
      </w:r>
    </w:p>
    <w:p w14:paraId="61E82077" w14:textId="77777777" w:rsidR="00BA0431" w:rsidRDefault="00BA0431" w:rsidP="00021C98">
      <w:pPr>
        <w:jc w:val="both"/>
        <w:rPr>
          <w:rFonts w:ascii="Arial" w:hAnsi="Arial" w:cs="Arial"/>
          <w:sz w:val="20"/>
          <w:szCs w:val="20"/>
        </w:rPr>
      </w:pPr>
    </w:p>
    <w:p w14:paraId="581B4A33" w14:textId="2B51628C"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El carácter intencional, desacato o negligencia de la acción u omisión constitutiva de la infracción, y</w:t>
      </w:r>
    </w:p>
    <w:p w14:paraId="434A93D0" w14:textId="77777777" w:rsidR="00BA0431" w:rsidRDefault="00BA0431" w:rsidP="00021C98">
      <w:pPr>
        <w:jc w:val="both"/>
        <w:rPr>
          <w:rFonts w:ascii="Arial" w:hAnsi="Arial" w:cs="Arial"/>
          <w:sz w:val="20"/>
          <w:szCs w:val="20"/>
        </w:rPr>
      </w:pPr>
    </w:p>
    <w:p w14:paraId="29FA6863" w14:textId="2F8E8DA5" w:rsidR="00F70B16" w:rsidRPr="00021C98" w:rsidRDefault="00F70B16" w:rsidP="00E74739">
      <w:pPr>
        <w:pStyle w:val="Prrafodelista"/>
        <w:numPr>
          <w:ilvl w:val="0"/>
          <w:numId w:val="86"/>
        </w:numPr>
        <w:jc w:val="both"/>
        <w:rPr>
          <w:rFonts w:ascii="Arial" w:hAnsi="Arial" w:cs="Arial"/>
          <w:sz w:val="20"/>
          <w:szCs w:val="20"/>
        </w:rPr>
      </w:pPr>
      <w:r w:rsidRPr="00021C98">
        <w:rPr>
          <w:rFonts w:ascii="Arial" w:hAnsi="Arial" w:cs="Arial"/>
          <w:sz w:val="20"/>
          <w:szCs w:val="20"/>
        </w:rPr>
        <w:t xml:space="preserve">El beneficio directamente obtenido por el infractor por los actos que motiven la sanción. En el caso de que el infractor realice las medidas correctivas o de </w:t>
      </w:r>
      <w:r w:rsidR="00BA0431" w:rsidRPr="00021C98">
        <w:rPr>
          <w:rFonts w:ascii="Arial" w:hAnsi="Arial" w:cs="Arial"/>
          <w:sz w:val="20"/>
          <w:szCs w:val="20"/>
        </w:rPr>
        <w:t>urgente aplicación</w:t>
      </w:r>
      <w:r w:rsidRPr="00021C98">
        <w:rPr>
          <w:rFonts w:ascii="Arial" w:hAnsi="Arial" w:cs="Arial"/>
          <w:sz w:val="20"/>
          <w:szCs w:val="20"/>
        </w:rPr>
        <w:t xml:space="preserve"> o subsane las irregularidades en que hubiere incurrido, previamente a que la Dirección imponga una sanción, dicha autoridad deberá considerar tal situación como atenuante de la infracción cometida.</w:t>
      </w:r>
    </w:p>
    <w:p w14:paraId="737349BC" w14:textId="77777777" w:rsidR="00BA0431" w:rsidRDefault="00BA0431" w:rsidP="00F70B16">
      <w:pPr>
        <w:jc w:val="both"/>
        <w:rPr>
          <w:rFonts w:ascii="Arial" w:hAnsi="Arial" w:cs="Arial"/>
          <w:sz w:val="20"/>
          <w:szCs w:val="20"/>
        </w:rPr>
      </w:pPr>
    </w:p>
    <w:p w14:paraId="068359FC" w14:textId="1F4349CF"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La autoridad correspondiente podrá otorgar al infractor, </w:t>
      </w:r>
      <w:r>
        <w:rPr>
          <w:rFonts w:ascii="Arial" w:hAnsi="Arial" w:cs="Arial"/>
          <w:sz w:val="20"/>
          <w:szCs w:val="20"/>
        </w:rPr>
        <w:t xml:space="preserve">la opción para pagar la multa o </w:t>
      </w:r>
      <w:r w:rsidRPr="004E2F66">
        <w:rPr>
          <w:rFonts w:ascii="Arial" w:hAnsi="Arial" w:cs="Arial"/>
          <w:sz w:val="20"/>
          <w:szCs w:val="20"/>
        </w:rPr>
        <w:t>realizar inversiones equivalentes en la adquisición e insta</w:t>
      </w:r>
      <w:r>
        <w:rPr>
          <w:rFonts w:ascii="Arial" w:hAnsi="Arial" w:cs="Arial"/>
          <w:sz w:val="20"/>
          <w:szCs w:val="20"/>
        </w:rPr>
        <w:t xml:space="preserve">lación de equipo para evitar la </w:t>
      </w:r>
      <w:r w:rsidRPr="004E2F66">
        <w:rPr>
          <w:rFonts w:ascii="Arial" w:hAnsi="Arial" w:cs="Arial"/>
          <w:sz w:val="20"/>
          <w:szCs w:val="20"/>
        </w:rPr>
        <w:t>contaminación o en la protección, preservación o restaurac</w:t>
      </w:r>
      <w:r>
        <w:rPr>
          <w:rFonts w:ascii="Arial" w:hAnsi="Arial" w:cs="Arial"/>
          <w:sz w:val="20"/>
          <w:szCs w:val="20"/>
        </w:rPr>
        <w:t xml:space="preserve">ión del ambiente y los recursos </w:t>
      </w:r>
      <w:r w:rsidRPr="004E2F66">
        <w:rPr>
          <w:rFonts w:ascii="Arial" w:hAnsi="Arial" w:cs="Arial"/>
          <w:sz w:val="20"/>
          <w:szCs w:val="20"/>
        </w:rPr>
        <w:t>naturales, siempre y cuando se garanticen las obligacion</w:t>
      </w:r>
      <w:r>
        <w:rPr>
          <w:rFonts w:ascii="Arial" w:hAnsi="Arial" w:cs="Arial"/>
          <w:sz w:val="20"/>
          <w:szCs w:val="20"/>
        </w:rPr>
        <w:t xml:space="preserve">es del infractor y la autoridad </w:t>
      </w:r>
      <w:r w:rsidRPr="004E2F66">
        <w:rPr>
          <w:rFonts w:ascii="Arial" w:hAnsi="Arial" w:cs="Arial"/>
          <w:sz w:val="20"/>
          <w:szCs w:val="20"/>
        </w:rPr>
        <w:t>justifique previamente su decisión.</w:t>
      </w:r>
    </w:p>
    <w:p w14:paraId="1A2151A3" w14:textId="77777777" w:rsidR="00BA0431" w:rsidRDefault="00BA0431" w:rsidP="00F70B16">
      <w:pPr>
        <w:jc w:val="both"/>
        <w:rPr>
          <w:rFonts w:ascii="Arial" w:hAnsi="Arial" w:cs="Arial"/>
          <w:b/>
          <w:bCs/>
          <w:sz w:val="20"/>
          <w:szCs w:val="20"/>
        </w:rPr>
      </w:pPr>
    </w:p>
    <w:p w14:paraId="781FDEFA" w14:textId="47DA3B4A" w:rsidR="00F70B16" w:rsidRPr="004E2F66" w:rsidRDefault="00F70B16" w:rsidP="00F70B16">
      <w:pPr>
        <w:jc w:val="both"/>
        <w:rPr>
          <w:rFonts w:ascii="Arial" w:hAnsi="Arial" w:cs="Arial"/>
          <w:sz w:val="20"/>
          <w:szCs w:val="20"/>
        </w:rPr>
      </w:pPr>
      <w:r w:rsidRPr="001672BD">
        <w:rPr>
          <w:rFonts w:ascii="Arial" w:hAnsi="Arial" w:cs="Arial"/>
          <w:b/>
          <w:bCs/>
          <w:sz w:val="20"/>
          <w:szCs w:val="20"/>
        </w:rPr>
        <w:lastRenderedPageBreak/>
        <w:t>Artículo 279</w:t>
      </w:r>
      <w:r w:rsidRPr="004E2F66">
        <w:rPr>
          <w:rFonts w:ascii="Arial" w:hAnsi="Arial" w:cs="Arial"/>
          <w:sz w:val="20"/>
          <w:szCs w:val="20"/>
        </w:rPr>
        <w:t>. En los casos de suspensión o clausura total o par</w:t>
      </w:r>
      <w:r>
        <w:rPr>
          <w:rFonts w:ascii="Arial" w:hAnsi="Arial" w:cs="Arial"/>
          <w:sz w:val="20"/>
          <w:szCs w:val="20"/>
        </w:rPr>
        <w:t xml:space="preserve">cial, temporal o definitiva, el </w:t>
      </w:r>
      <w:r w:rsidRPr="004E2F66">
        <w:rPr>
          <w:rFonts w:ascii="Arial" w:hAnsi="Arial" w:cs="Arial"/>
          <w:sz w:val="20"/>
          <w:szCs w:val="20"/>
        </w:rPr>
        <w:t>personal comisionado para efectuar estas sanciones o me</w:t>
      </w:r>
      <w:r>
        <w:rPr>
          <w:rFonts w:ascii="Arial" w:hAnsi="Arial" w:cs="Arial"/>
          <w:sz w:val="20"/>
          <w:szCs w:val="20"/>
        </w:rPr>
        <w:t xml:space="preserve">didas de seguridad, procederá a </w:t>
      </w:r>
      <w:r w:rsidRPr="004E2F66">
        <w:rPr>
          <w:rFonts w:ascii="Arial" w:hAnsi="Arial" w:cs="Arial"/>
          <w:sz w:val="20"/>
          <w:szCs w:val="20"/>
        </w:rPr>
        <w:t xml:space="preserve">levantar un acta detallada de la diligencia, haciendo constar </w:t>
      </w:r>
      <w:r>
        <w:rPr>
          <w:rFonts w:ascii="Arial" w:hAnsi="Arial" w:cs="Arial"/>
          <w:sz w:val="20"/>
          <w:szCs w:val="20"/>
        </w:rPr>
        <w:t xml:space="preserve">las circunstancias de la misma, </w:t>
      </w:r>
      <w:r w:rsidRPr="004E2F66">
        <w:rPr>
          <w:rFonts w:ascii="Arial" w:hAnsi="Arial" w:cs="Arial"/>
          <w:sz w:val="20"/>
          <w:szCs w:val="20"/>
        </w:rPr>
        <w:t>las personas que estuvieron presentes, las condiciones d</w:t>
      </w:r>
      <w:r>
        <w:rPr>
          <w:rFonts w:ascii="Arial" w:hAnsi="Arial" w:cs="Arial"/>
          <w:sz w:val="20"/>
          <w:szCs w:val="20"/>
        </w:rPr>
        <w:t xml:space="preserve">el establecimiento clausurado y </w:t>
      </w:r>
      <w:r w:rsidRPr="004E2F66">
        <w:rPr>
          <w:rFonts w:ascii="Arial" w:hAnsi="Arial" w:cs="Arial"/>
          <w:sz w:val="20"/>
          <w:szCs w:val="20"/>
        </w:rPr>
        <w:t>todo cuanto sea relevante para el acta.</w:t>
      </w:r>
    </w:p>
    <w:p w14:paraId="55ECA04E" w14:textId="77777777" w:rsidR="00BA0431" w:rsidRDefault="00BA0431" w:rsidP="00F70B16">
      <w:pPr>
        <w:jc w:val="both"/>
        <w:rPr>
          <w:rFonts w:ascii="Arial" w:hAnsi="Arial" w:cs="Arial"/>
          <w:b/>
          <w:bCs/>
          <w:sz w:val="20"/>
          <w:szCs w:val="20"/>
        </w:rPr>
      </w:pPr>
    </w:p>
    <w:p w14:paraId="1C612C62" w14:textId="77777777" w:rsidR="00D94320" w:rsidRDefault="00F70B16" w:rsidP="00F70B16">
      <w:pPr>
        <w:jc w:val="both"/>
        <w:rPr>
          <w:rFonts w:ascii="Arial" w:hAnsi="Arial" w:cs="Arial"/>
          <w:sz w:val="20"/>
          <w:szCs w:val="20"/>
        </w:rPr>
      </w:pPr>
      <w:r w:rsidRPr="001672BD">
        <w:rPr>
          <w:rFonts w:ascii="Arial" w:hAnsi="Arial" w:cs="Arial"/>
          <w:b/>
          <w:bCs/>
          <w:sz w:val="20"/>
          <w:szCs w:val="20"/>
        </w:rPr>
        <w:t>Artículo 280</w:t>
      </w:r>
      <w:r w:rsidRPr="004E2F66">
        <w:rPr>
          <w:rFonts w:ascii="Arial" w:hAnsi="Arial" w:cs="Arial"/>
          <w:sz w:val="20"/>
          <w:szCs w:val="20"/>
        </w:rPr>
        <w:t xml:space="preserve">. Cuando la gravedad de la infracción lo amerite, la autoridad solicitará </w:t>
      </w:r>
      <w:r>
        <w:rPr>
          <w:rFonts w:ascii="Arial" w:hAnsi="Arial" w:cs="Arial"/>
          <w:sz w:val="20"/>
          <w:szCs w:val="20"/>
        </w:rPr>
        <w:t xml:space="preserve">a quien </w:t>
      </w:r>
      <w:r w:rsidRPr="004E2F66">
        <w:rPr>
          <w:rFonts w:ascii="Arial" w:hAnsi="Arial" w:cs="Arial"/>
          <w:sz w:val="20"/>
          <w:szCs w:val="20"/>
        </w:rPr>
        <w:t>los hubiere otorgado, la suspensión, revocación o cancel</w:t>
      </w:r>
      <w:r>
        <w:rPr>
          <w:rFonts w:ascii="Arial" w:hAnsi="Arial" w:cs="Arial"/>
          <w:sz w:val="20"/>
          <w:szCs w:val="20"/>
        </w:rPr>
        <w:t xml:space="preserve">ación de la concesión, permiso, </w:t>
      </w:r>
      <w:r w:rsidRPr="004E2F66">
        <w:rPr>
          <w:rFonts w:ascii="Arial" w:hAnsi="Arial" w:cs="Arial"/>
          <w:sz w:val="20"/>
          <w:szCs w:val="20"/>
        </w:rPr>
        <w:t>licencia y en general de toda autorización otorgada para la re</w:t>
      </w:r>
      <w:r>
        <w:rPr>
          <w:rFonts w:ascii="Arial" w:hAnsi="Arial" w:cs="Arial"/>
          <w:sz w:val="20"/>
          <w:szCs w:val="20"/>
        </w:rPr>
        <w:t xml:space="preserve">alización de actividades o usos </w:t>
      </w:r>
      <w:r w:rsidRPr="004E2F66">
        <w:rPr>
          <w:rFonts w:ascii="Arial" w:hAnsi="Arial" w:cs="Arial"/>
          <w:sz w:val="20"/>
          <w:szCs w:val="20"/>
        </w:rPr>
        <w:t>pa</w:t>
      </w:r>
      <w:r>
        <w:rPr>
          <w:rFonts w:ascii="Arial" w:hAnsi="Arial" w:cs="Arial"/>
          <w:sz w:val="20"/>
          <w:szCs w:val="20"/>
        </w:rPr>
        <w:t>ra los cuales fueron otorgados.</w:t>
      </w:r>
    </w:p>
    <w:p w14:paraId="5E5CB55C" w14:textId="77777777" w:rsidR="00D94320" w:rsidRDefault="00D94320" w:rsidP="00F70B16">
      <w:pPr>
        <w:jc w:val="both"/>
        <w:rPr>
          <w:rFonts w:ascii="Arial" w:hAnsi="Arial" w:cs="Arial"/>
          <w:sz w:val="20"/>
          <w:szCs w:val="20"/>
        </w:rPr>
      </w:pPr>
    </w:p>
    <w:p w14:paraId="79BA1321" w14:textId="56F05E41" w:rsidR="00F70B16" w:rsidRPr="004E2F66" w:rsidRDefault="00F70B16" w:rsidP="00F70B16">
      <w:pPr>
        <w:jc w:val="both"/>
        <w:rPr>
          <w:rFonts w:ascii="Arial" w:hAnsi="Arial" w:cs="Arial"/>
          <w:sz w:val="20"/>
          <w:szCs w:val="20"/>
        </w:rPr>
      </w:pPr>
      <w:r w:rsidRPr="004E2F66">
        <w:rPr>
          <w:rFonts w:ascii="Arial" w:hAnsi="Arial" w:cs="Arial"/>
          <w:sz w:val="20"/>
          <w:szCs w:val="20"/>
        </w:rPr>
        <w:t>En caso de negativa a pagar la multa, ésta se hará efe</w:t>
      </w:r>
      <w:r>
        <w:rPr>
          <w:rFonts w:ascii="Arial" w:hAnsi="Arial" w:cs="Arial"/>
          <w:sz w:val="20"/>
          <w:szCs w:val="20"/>
        </w:rPr>
        <w:t xml:space="preserve">ctiva mediante el procedimiento </w:t>
      </w:r>
      <w:r w:rsidRPr="004E2F66">
        <w:rPr>
          <w:rFonts w:ascii="Arial" w:hAnsi="Arial" w:cs="Arial"/>
          <w:sz w:val="20"/>
          <w:szCs w:val="20"/>
        </w:rPr>
        <w:t>económico coactivo.</w:t>
      </w:r>
    </w:p>
    <w:p w14:paraId="43F748DB" w14:textId="77777777" w:rsidR="00BA0431" w:rsidRDefault="00BA0431" w:rsidP="00F70B16">
      <w:pPr>
        <w:jc w:val="both"/>
        <w:rPr>
          <w:rFonts w:ascii="Arial" w:hAnsi="Arial" w:cs="Arial"/>
          <w:b/>
          <w:bCs/>
          <w:sz w:val="20"/>
          <w:szCs w:val="20"/>
        </w:rPr>
      </w:pPr>
    </w:p>
    <w:p w14:paraId="727CD1FF" w14:textId="46D06674"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281</w:t>
      </w:r>
      <w:r w:rsidRPr="004E2F66">
        <w:rPr>
          <w:rFonts w:ascii="Arial" w:hAnsi="Arial" w:cs="Arial"/>
          <w:sz w:val="20"/>
          <w:szCs w:val="20"/>
        </w:rPr>
        <w:t>. Serán órganos auxiliares en la vigilanci</w:t>
      </w:r>
      <w:r>
        <w:rPr>
          <w:rFonts w:ascii="Arial" w:hAnsi="Arial" w:cs="Arial"/>
          <w:sz w:val="20"/>
          <w:szCs w:val="20"/>
        </w:rPr>
        <w:t xml:space="preserve">a del cumplimiento del presente </w:t>
      </w:r>
      <w:r w:rsidRPr="004E2F66">
        <w:rPr>
          <w:rFonts w:ascii="Arial" w:hAnsi="Arial" w:cs="Arial"/>
          <w:sz w:val="20"/>
          <w:szCs w:val="20"/>
        </w:rPr>
        <w:t>Reglamento, los agentes de la policía municipal, los inspec</w:t>
      </w:r>
      <w:r>
        <w:rPr>
          <w:rFonts w:ascii="Arial" w:hAnsi="Arial" w:cs="Arial"/>
          <w:sz w:val="20"/>
          <w:szCs w:val="20"/>
        </w:rPr>
        <w:t xml:space="preserve">tores de obras, los inspectores </w:t>
      </w:r>
      <w:r w:rsidRPr="004E2F66">
        <w:rPr>
          <w:rFonts w:ascii="Arial" w:hAnsi="Arial" w:cs="Arial"/>
          <w:sz w:val="20"/>
          <w:szCs w:val="20"/>
        </w:rPr>
        <w:t>de aseo urbano, los inspectores de gobernación muni</w:t>
      </w:r>
      <w:r>
        <w:rPr>
          <w:rFonts w:ascii="Arial" w:hAnsi="Arial" w:cs="Arial"/>
          <w:sz w:val="20"/>
          <w:szCs w:val="20"/>
        </w:rPr>
        <w:t xml:space="preserve">cipal y de las y los guardianes </w:t>
      </w:r>
      <w:r w:rsidRPr="004E2F66">
        <w:rPr>
          <w:rFonts w:ascii="Arial" w:hAnsi="Arial" w:cs="Arial"/>
          <w:sz w:val="20"/>
          <w:szCs w:val="20"/>
        </w:rPr>
        <w:t>ecológicos.</w:t>
      </w:r>
    </w:p>
    <w:p w14:paraId="7E8120CC" w14:textId="77777777" w:rsidR="00BA0431" w:rsidRDefault="00BA0431" w:rsidP="00F70B16">
      <w:pPr>
        <w:jc w:val="both"/>
        <w:rPr>
          <w:rFonts w:ascii="Arial" w:hAnsi="Arial" w:cs="Arial"/>
          <w:b/>
          <w:bCs/>
          <w:sz w:val="20"/>
          <w:szCs w:val="20"/>
        </w:rPr>
      </w:pPr>
    </w:p>
    <w:p w14:paraId="39910AF7" w14:textId="7E939326" w:rsidR="00F70B16" w:rsidRDefault="00F70B16" w:rsidP="00F70B16">
      <w:pPr>
        <w:jc w:val="both"/>
        <w:rPr>
          <w:rFonts w:ascii="Arial" w:hAnsi="Arial" w:cs="Arial"/>
          <w:sz w:val="20"/>
          <w:szCs w:val="20"/>
        </w:rPr>
      </w:pPr>
      <w:r w:rsidRPr="001672BD">
        <w:rPr>
          <w:rFonts w:ascii="Arial" w:hAnsi="Arial" w:cs="Arial"/>
          <w:b/>
          <w:bCs/>
          <w:sz w:val="20"/>
          <w:szCs w:val="20"/>
        </w:rPr>
        <w:t>Artículo 282</w:t>
      </w:r>
      <w:r w:rsidRPr="004E2F66">
        <w:rPr>
          <w:rFonts w:ascii="Arial" w:hAnsi="Arial" w:cs="Arial"/>
          <w:sz w:val="20"/>
          <w:szCs w:val="20"/>
        </w:rPr>
        <w:t>. Cuando por infracciones a las disposiciones</w:t>
      </w:r>
      <w:r>
        <w:rPr>
          <w:rFonts w:ascii="Arial" w:hAnsi="Arial" w:cs="Arial"/>
          <w:sz w:val="20"/>
          <w:szCs w:val="20"/>
        </w:rPr>
        <w:t xml:space="preserve"> de este Reglamento se hubieren </w:t>
      </w:r>
      <w:r w:rsidRPr="004E2F66">
        <w:rPr>
          <w:rFonts w:ascii="Arial" w:hAnsi="Arial" w:cs="Arial"/>
          <w:sz w:val="20"/>
          <w:szCs w:val="20"/>
        </w:rPr>
        <w:t>ocasionado daños o perjuicios, él o los int</w:t>
      </w:r>
      <w:r>
        <w:rPr>
          <w:rFonts w:ascii="Arial" w:hAnsi="Arial" w:cs="Arial"/>
          <w:sz w:val="20"/>
          <w:szCs w:val="20"/>
        </w:rPr>
        <w:t xml:space="preserve">eresados podrán solicitar a las </w:t>
      </w:r>
      <w:r w:rsidRPr="004E2F66">
        <w:rPr>
          <w:rFonts w:ascii="Arial" w:hAnsi="Arial" w:cs="Arial"/>
          <w:sz w:val="20"/>
          <w:szCs w:val="20"/>
        </w:rPr>
        <w:t xml:space="preserve">autoridades Municipales competentes, copia certificada </w:t>
      </w:r>
      <w:r>
        <w:rPr>
          <w:rFonts w:ascii="Arial" w:hAnsi="Arial" w:cs="Arial"/>
          <w:sz w:val="20"/>
          <w:szCs w:val="20"/>
        </w:rPr>
        <w:t xml:space="preserve">de las actuaciones y dictámenes </w:t>
      </w:r>
      <w:r w:rsidRPr="004E2F66">
        <w:rPr>
          <w:rFonts w:ascii="Arial" w:hAnsi="Arial" w:cs="Arial"/>
          <w:sz w:val="20"/>
          <w:szCs w:val="20"/>
        </w:rPr>
        <w:t>formulados en ejercicio de sus funciones, para</w:t>
      </w:r>
      <w:r>
        <w:rPr>
          <w:rFonts w:ascii="Arial" w:hAnsi="Arial" w:cs="Arial"/>
          <w:sz w:val="20"/>
          <w:szCs w:val="20"/>
        </w:rPr>
        <w:t xml:space="preserve"> usarlos con fines probatorios.</w:t>
      </w:r>
    </w:p>
    <w:p w14:paraId="61B85A73" w14:textId="77777777" w:rsidR="00BA0431" w:rsidRDefault="00BA0431" w:rsidP="00F70B16">
      <w:pPr>
        <w:jc w:val="both"/>
        <w:rPr>
          <w:rFonts w:ascii="Arial" w:hAnsi="Arial" w:cs="Arial"/>
          <w:b/>
          <w:bCs/>
          <w:sz w:val="20"/>
          <w:szCs w:val="20"/>
        </w:rPr>
      </w:pPr>
    </w:p>
    <w:p w14:paraId="0C5E6BCB" w14:textId="1CFE4561"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283</w:t>
      </w:r>
      <w:r w:rsidRPr="004E2F66">
        <w:rPr>
          <w:rFonts w:ascii="Arial" w:hAnsi="Arial" w:cs="Arial"/>
          <w:sz w:val="20"/>
          <w:szCs w:val="20"/>
        </w:rPr>
        <w:t>. El importe de las multas por concepto de daños al equilibrio ecológico, así</w:t>
      </w:r>
      <w:r>
        <w:rPr>
          <w:rFonts w:ascii="Arial" w:hAnsi="Arial" w:cs="Arial"/>
          <w:sz w:val="20"/>
          <w:szCs w:val="20"/>
        </w:rPr>
        <w:t xml:space="preserve"> </w:t>
      </w:r>
      <w:r w:rsidRPr="004E2F66">
        <w:rPr>
          <w:rFonts w:ascii="Arial" w:hAnsi="Arial" w:cs="Arial"/>
          <w:sz w:val="20"/>
          <w:szCs w:val="20"/>
        </w:rPr>
        <w:t>como los ingresos que se obtengan por la expedición de autor</w:t>
      </w:r>
      <w:r>
        <w:rPr>
          <w:rFonts w:ascii="Arial" w:hAnsi="Arial" w:cs="Arial"/>
          <w:sz w:val="20"/>
          <w:szCs w:val="20"/>
        </w:rPr>
        <w:t xml:space="preserve">izaciones, permisos, licencias, </w:t>
      </w:r>
      <w:r w:rsidRPr="004E2F66">
        <w:rPr>
          <w:rFonts w:ascii="Arial" w:hAnsi="Arial" w:cs="Arial"/>
          <w:sz w:val="20"/>
          <w:szCs w:val="20"/>
        </w:rPr>
        <w:t xml:space="preserve">dictámenes requeridos en </w:t>
      </w:r>
      <w:proofErr w:type="gramStart"/>
      <w:r w:rsidRPr="004E2F66">
        <w:rPr>
          <w:rFonts w:ascii="Arial" w:hAnsi="Arial" w:cs="Arial"/>
          <w:sz w:val="20"/>
          <w:szCs w:val="20"/>
        </w:rPr>
        <w:t>éste</w:t>
      </w:r>
      <w:proofErr w:type="gramEnd"/>
      <w:r w:rsidRPr="004E2F66">
        <w:rPr>
          <w:rFonts w:ascii="Arial" w:hAnsi="Arial" w:cs="Arial"/>
          <w:sz w:val="20"/>
          <w:szCs w:val="20"/>
        </w:rPr>
        <w:t xml:space="preserve"> Reglamento se destinarán a</w:t>
      </w:r>
      <w:r>
        <w:rPr>
          <w:rFonts w:ascii="Arial" w:hAnsi="Arial" w:cs="Arial"/>
          <w:sz w:val="20"/>
          <w:szCs w:val="20"/>
        </w:rPr>
        <w:t xml:space="preserve">l Fondo Municipal de Protección </w:t>
      </w:r>
      <w:r w:rsidRPr="004E2F66">
        <w:rPr>
          <w:rFonts w:ascii="Arial" w:hAnsi="Arial" w:cs="Arial"/>
          <w:sz w:val="20"/>
          <w:szCs w:val="20"/>
        </w:rPr>
        <w:t>al Ambiente.</w:t>
      </w:r>
    </w:p>
    <w:p w14:paraId="1D59F7DB" w14:textId="77777777" w:rsidR="00F70B16" w:rsidRDefault="00F70B16" w:rsidP="00F70B16">
      <w:pPr>
        <w:jc w:val="both"/>
        <w:rPr>
          <w:rFonts w:ascii="Arial" w:hAnsi="Arial" w:cs="Arial"/>
          <w:b/>
          <w:szCs w:val="20"/>
        </w:rPr>
      </w:pPr>
    </w:p>
    <w:p w14:paraId="77B00A5C" w14:textId="77777777" w:rsidR="00255008" w:rsidRDefault="00255008" w:rsidP="00F70B16">
      <w:pPr>
        <w:jc w:val="center"/>
        <w:rPr>
          <w:rFonts w:ascii="Arial" w:hAnsi="Arial" w:cs="Arial"/>
          <w:b/>
          <w:sz w:val="22"/>
          <w:szCs w:val="22"/>
        </w:rPr>
      </w:pPr>
    </w:p>
    <w:p w14:paraId="70F80AF9" w14:textId="77777777" w:rsidR="00255008" w:rsidRDefault="00255008" w:rsidP="00F70B16">
      <w:pPr>
        <w:jc w:val="center"/>
        <w:rPr>
          <w:rFonts w:ascii="Arial" w:hAnsi="Arial" w:cs="Arial"/>
          <w:b/>
          <w:sz w:val="22"/>
          <w:szCs w:val="22"/>
        </w:rPr>
      </w:pPr>
    </w:p>
    <w:p w14:paraId="5430197A" w14:textId="5BFF6CA6" w:rsidR="00F70B16" w:rsidRPr="00BA0431" w:rsidRDefault="00F70B16" w:rsidP="00F70B16">
      <w:pPr>
        <w:jc w:val="center"/>
        <w:rPr>
          <w:rFonts w:ascii="Arial" w:hAnsi="Arial" w:cs="Arial"/>
          <w:b/>
          <w:sz w:val="22"/>
          <w:szCs w:val="22"/>
        </w:rPr>
      </w:pPr>
      <w:r w:rsidRPr="00BA0431">
        <w:rPr>
          <w:rFonts w:ascii="Arial" w:hAnsi="Arial" w:cs="Arial"/>
          <w:b/>
          <w:sz w:val="22"/>
          <w:szCs w:val="22"/>
        </w:rPr>
        <w:t>SECCIÓN PRIMERA</w:t>
      </w:r>
    </w:p>
    <w:p w14:paraId="047AD78C"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LAS SANCIONES EN MATERIA DE PROTECCIÓN AL</w:t>
      </w:r>
    </w:p>
    <w:p w14:paraId="77ABBFD1"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AMBIENTE</w:t>
      </w:r>
    </w:p>
    <w:p w14:paraId="7F587047" w14:textId="77777777" w:rsidR="00BA0431" w:rsidRPr="00BA0431" w:rsidRDefault="00BA0431" w:rsidP="00F70B16">
      <w:pPr>
        <w:jc w:val="center"/>
        <w:rPr>
          <w:rFonts w:ascii="Arial" w:hAnsi="Arial" w:cs="Arial"/>
          <w:b/>
          <w:sz w:val="22"/>
          <w:szCs w:val="22"/>
        </w:rPr>
      </w:pPr>
    </w:p>
    <w:p w14:paraId="544E47F1" w14:textId="77777777" w:rsidR="00F70B16" w:rsidRPr="004E2F66" w:rsidRDefault="00F70B16" w:rsidP="00F70B16">
      <w:pPr>
        <w:jc w:val="both"/>
        <w:rPr>
          <w:rFonts w:ascii="Arial" w:hAnsi="Arial" w:cs="Arial"/>
          <w:sz w:val="20"/>
          <w:szCs w:val="20"/>
        </w:rPr>
      </w:pPr>
      <w:r w:rsidRPr="001672BD">
        <w:rPr>
          <w:rFonts w:ascii="Arial" w:hAnsi="Arial" w:cs="Arial"/>
          <w:b/>
          <w:bCs/>
          <w:sz w:val="20"/>
          <w:szCs w:val="20"/>
        </w:rPr>
        <w:t>Artículo 284</w:t>
      </w:r>
      <w:r w:rsidRPr="004E2F66">
        <w:rPr>
          <w:rFonts w:ascii="Arial" w:hAnsi="Arial" w:cs="Arial"/>
          <w:sz w:val="20"/>
          <w:szCs w:val="20"/>
        </w:rPr>
        <w:t>. Se sancionarán con multa las siguientes faltas:</w:t>
      </w:r>
    </w:p>
    <w:p w14:paraId="09AD8C82" w14:textId="77777777" w:rsidR="00BA0431" w:rsidRDefault="00BA0431" w:rsidP="00F70B16">
      <w:pPr>
        <w:jc w:val="both"/>
        <w:rPr>
          <w:rFonts w:ascii="Arial" w:hAnsi="Arial" w:cs="Arial"/>
          <w:sz w:val="20"/>
          <w:szCs w:val="20"/>
        </w:rPr>
      </w:pPr>
    </w:p>
    <w:p w14:paraId="5A2AD499" w14:textId="1C836C64"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La combustión de llantas, residuos o materiales que provoquen emisiones en cualquier cantidad o periodicidad;</w:t>
      </w:r>
    </w:p>
    <w:p w14:paraId="271403E5" w14:textId="77777777" w:rsidR="00BA0431" w:rsidRDefault="00BA0431" w:rsidP="00021C98">
      <w:pPr>
        <w:jc w:val="both"/>
        <w:rPr>
          <w:rFonts w:ascii="Arial" w:hAnsi="Arial" w:cs="Arial"/>
          <w:sz w:val="20"/>
          <w:szCs w:val="20"/>
        </w:rPr>
      </w:pPr>
    </w:p>
    <w:p w14:paraId="382AC893" w14:textId="70A44236"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Rebasar los límites máximos permisibles de emisiones contaminantes establecidos en las normas oficiales mexicanas o emitir ostensiblemente humo por los escapes de los vehículos automotores;</w:t>
      </w:r>
    </w:p>
    <w:p w14:paraId="798D62B1" w14:textId="77777777" w:rsidR="00BA0431" w:rsidRDefault="00BA0431" w:rsidP="00021C98">
      <w:pPr>
        <w:jc w:val="both"/>
        <w:rPr>
          <w:rFonts w:ascii="Arial" w:hAnsi="Arial" w:cs="Arial"/>
          <w:sz w:val="20"/>
          <w:szCs w:val="20"/>
        </w:rPr>
      </w:pPr>
    </w:p>
    <w:p w14:paraId="5C5D84D2" w14:textId="3D0429B0"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Emitir ostensiblemente contaminantes a la atmósfera, tales como humos, polvos, gases, vapores u olores;</w:t>
      </w:r>
    </w:p>
    <w:p w14:paraId="026FA90C" w14:textId="77777777" w:rsidR="00BA0431" w:rsidRDefault="00BA0431" w:rsidP="00021C98">
      <w:pPr>
        <w:jc w:val="both"/>
        <w:rPr>
          <w:rFonts w:ascii="Arial" w:hAnsi="Arial" w:cs="Arial"/>
          <w:sz w:val="20"/>
          <w:szCs w:val="20"/>
        </w:rPr>
      </w:pPr>
    </w:p>
    <w:p w14:paraId="0ABD48D4" w14:textId="051DB465"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La emisión de ruido que rebase los límites máximos permisibles establecidos en las normas oficiales mexicanas, en zonas de usos preponderantemente habitacionales o comerciales;</w:t>
      </w:r>
    </w:p>
    <w:p w14:paraId="3024474D" w14:textId="77777777" w:rsidR="00BA0431" w:rsidRDefault="00BA0431" w:rsidP="00021C98">
      <w:pPr>
        <w:jc w:val="both"/>
        <w:rPr>
          <w:rFonts w:ascii="Arial" w:hAnsi="Arial" w:cs="Arial"/>
          <w:sz w:val="20"/>
          <w:szCs w:val="20"/>
        </w:rPr>
      </w:pPr>
    </w:p>
    <w:p w14:paraId="1A9FAD02" w14:textId="4E2B7CEA"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Descargar, verter o infiltrar a cuerpos receptores, vía pública o a propiedades ajenas aguas residuales de uso doméstico, comercial, industrial o agropecuario;</w:t>
      </w:r>
    </w:p>
    <w:p w14:paraId="5F64C0E1" w14:textId="77777777" w:rsidR="00BA0431" w:rsidRDefault="00BA0431" w:rsidP="00021C98">
      <w:pPr>
        <w:jc w:val="both"/>
        <w:rPr>
          <w:rFonts w:ascii="Arial" w:hAnsi="Arial" w:cs="Arial"/>
          <w:sz w:val="20"/>
          <w:szCs w:val="20"/>
        </w:rPr>
      </w:pPr>
    </w:p>
    <w:p w14:paraId="7ABCDDD8" w14:textId="02146559"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lastRenderedPageBreak/>
        <w:t>Tirar residuos sólidos o cualquier tipo de desechos en la vía pública, lotes urbanos o rústicos, carreteras o caminos vecinales, ríos o arroyos;</w:t>
      </w:r>
    </w:p>
    <w:p w14:paraId="42F43C36" w14:textId="77777777" w:rsidR="00BA0431" w:rsidRDefault="00BA0431" w:rsidP="00021C98">
      <w:pPr>
        <w:jc w:val="both"/>
        <w:rPr>
          <w:rFonts w:ascii="Arial" w:hAnsi="Arial" w:cs="Arial"/>
          <w:sz w:val="20"/>
          <w:szCs w:val="20"/>
        </w:rPr>
      </w:pPr>
    </w:p>
    <w:p w14:paraId="3A97A98B" w14:textId="300F43FB"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Verter residuos sólidos en cuerpos y corrientes de aguas municipales, y en sistemas de alcantarillado;</w:t>
      </w:r>
    </w:p>
    <w:p w14:paraId="490247D2" w14:textId="77777777" w:rsidR="00BA0431" w:rsidRDefault="00BA0431" w:rsidP="00021C98">
      <w:pPr>
        <w:jc w:val="both"/>
        <w:rPr>
          <w:rFonts w:ascii="Arial" w:hAnsi="Arial" w:cs="Arial"/>
          <w:sz w:val="20"/>
          <w:szCs w:val="20"/>
        </w:rPr>
      </w:pPr>
    </w:p>
    <w:p w14:paraId="67501FEC" w14:textId="4BE03D29"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El desmonte, la afectación por poda innecesaria o severa, daños a la flora, tala o derribo de árboles sin contar con la autorización correspondiente;</w:t>
      </w:r>
    </w:p>
    <w:p w14:paraId="5C5FCD1B" w14:textId="77777777" w:rsidR="00BA0431" w:rsidRDefault="00BA0431" w:rsidP="00021C98">
      <w:pPr>
        <w:jc w:val="both"/>
        <w:rPr>
          <w:rFonts w:ascii="Arial" w:hAnsi="Arial" w:cs="Arial"/>
          <w:sz w:val="20"/>
          <w:szCs w:val="20"/>
        </w:rPr>
      </w:pPr>
    </w:p>
    <w:p w14:paraId="07E58631" w14:textId="7F095AC3"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Ejecutar desmontes, derribo, talas, trasplante de árboles y arbustos sin la autorización municipal correspondiente;</w:t>
      </w:r>
    </w:p>
    <w:p w14:paraId="7F10E9CF" w14:textId="77777777" w:rsidR="00255008" w:rsidRPr="004E2F66" w:rsidRDefault="00255008" w:rsidP="00021C98">
      <w:pPr>
        <w:jc w:val="both"/>
        <w:rPr>
          <w:rFonts w:ascii="Arial" w:hAnsi="Arial" w:cs="Arial"/>
          <w:sz w:val="20"/>
          <w:szCs w:val="20"/>
        </w:rPr>
      </w:pPr>
    </w:p>
    <w:p w14:paraId="0B59B708" w14:textId="438AB9D9"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 xml:space="preserve">La pavimentación u ocupación con construcciones, así como modificar el uso del área de absorción o </w:t>
      </w:r>
      <w:proofErr w:type="spellStart"/>
      <w:r w:rsidRPr="00021C98">
        <w:rPr>
          <w:rFonts w:ascii="Arial" w:hAnsi="Arial" w:cs="Arial"/>
          <w:sz w:val="20"/>
          <w:szCs w:val="20"/>
        </w:rPr>
        <w:t>jardinada</w:t>
      </w:r>
      <w:proofErr w:type="spellEnd"/>
      <w:r w:rsidRPr="00021C98">
        <w:rPr>
          <w:rFonts w:ascii="Arial" w:hAnsi="Arial" w:cs="Arial"/>
          <w:sz w:val="20"/>
          <w:szCs w:val="20"/>
        </w:rPr>
        <w:t xml:space="preserve"> que se haya impuesto en los proyectos de edificación, fraccionamientos u otros desarrollos autorizados;</w:t>
      </w:r>
    </w:p>
    <w:p w14:paraId="1FD6406A" w14:textId="77777777" w:rsidR="00BA0431" w:rsidRDefault="00BA0431" w:rsidP="00021C98">
      <w:pPr>
        <w:jc w:val="both"/>
        <w:rPr>
          <w:rFonts w:ascii="Arial" w:hAnsi="Arial" w:cs="Arial"/>
          <w:sz w:val="20"/>
          <w:szCs w:val="20"/>
        </w:rPr>
      </w:pPr>
    </w:p>
    <w:p w14:paraId="0BCF6E59" w14:textId="28F9D50D"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 xml:space="preserve">Fumar en los sitios prohibidos: cines, teatros, bibliotecas, oficinas públicas municipales, etc.; </w:t>
      </w:r>
    </w:p>
    <w:p w14:paraId="3C702983" w14:textId="77777777" w:rsidR="00BA0431" w:rsidRDefault="00BA0431" w:rsidP="00021C98">
      <w:pPr>
        <w:jc w:val="both"/>
        <w:rPr>
          <w:rFonts w:ascii="Arial" w:hAnsi="Arial" w:cs="Arial"/>
          <w:sz w:val="20"/>
          <w:szCs w:val="20"/>
        </w:rPr>
      </w:pPr>
    </w:p>
    <w:p w14:paraId="2FC907E7" w14:textId="22144FF3"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No tener áreas delimitadas a fumadores y no fumadores en los sitios de prestación de servicios públicos y privados;</w:t>
      </w:r>
    </w:p>
    <w:p w14:paraId="7F3D2871" w14:textId="77777777" w:rsidR="00BA0431" w:rsidRDefault="00BA0431" w:rsidP="00021C98">
      <w:pPr>
        <w:jc w:val="both"/>
        <w:rPr>
          <w:rFonts w:ascii="Arial" w:hAnsi="Arial" w:cs="Arial"/>
          <w:sz w:val="20"/>
          <w:szCs w:val="20"/>
        </w:rPr>
      </w:pPr>
    </w:p>
    <w:p w14:paraId="4E40EBE7" w14:textId="5E559925"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Todo acto de crueldad hacia un animal de cualquier especie, ya sea intencional o imprudencial;</w:t>
      </w:r>
    </w:p>
    <w:p w14:paraId="1D80578E" w14:textId="77777777" w:rsidR="00BA0431" w:rsidRDefault="00BA0431" w:rsidP="00021C98">
      <w:pPr>
        <w:jc w:val="both"/>
        <w:rPr>
          <w:rFonts w:ascii="Arial" w:hAnsi="Arial" w:cs="Arial"/>
          <w:sz w:val="20"/>
          <w:szCs w:val="20"/>
        </w:rPr>
      </w:pPr>
    </w:p>
    <w:p w14:paraId="2BA6E598" w14:textId="0D8E781C"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Desatender dos citatorias de manera consecutiva;</w:t>
      </w:r>
    </w:p>
    <w:p w14:paraId="537B60EB" w14:textId="77777777" w:rsidR="00BA0431" w:rsidRDefault="00BA0431" w:rsidP="00021C98">
      <w:pPr>
        <w:jc w:val="both"/>
        <w:rPr>
          <w:rFonts w:ascii="Arial" w:hAnsi="Arial" w:cs="Arial"/>
          <w:sz w:val="20"/>
          <w:szCs w:val="20"/>
        </w:rPr>
      </w:pPr>
    </w:p>
    <w:p w14:paraId="3CC2C88B" w14:textId="25E169D1"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El infractor no hubiere cumplido en los plazos y condiciones impuestas por la autoridad, con las medidas correctivas o de urgente aplicación ordenadas;</w:t>
      </w:r>
    </w:p>
    <w:p w14:paraId="16A44E06" w14:textId="77777777" w:rsidR="00BA0431" w:rsidRDefault="00BA0431" w:rsidP="00021C98">
      <w:pPr>
        <w:jc w:val="both"/>
        <w:rPr>
          <w:rFonts w:ascii="Arial" w:hAnsi="Arial" w:cs="Arial"/>
          <w:sz w:val="20"/>
          <w:szCs w:val="20"/>
        </w:rPr>
      </w:pPr>
    </w:p>
    <w:p w14:paraId="17944B8C" w14:textId="45A0A0DB"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Proferir insultos o amenazas al personal adscrito a la Dirección, responsable de realizar las visitas de inspección y demás diligencias;</w:t>
      </w:r>
    </w:p>
    <w:p w14:paraId="2BF7106B" w14:textId="77777777" w:rsidR="00BA0431" w:rsidRDefault="00BA0431" w:rsidP="00021C98">
      <w:pPr>
        <w:jc w:val="both"/>
        <w:rPr>
          <w:rFonts w:ascii="Arial" w:hAnsi="Arial" w:cs="Arial"/>
          <w:sz w:val="20"/>
          <w:szCs w:val="20"/>
        </w:rPr>
      </w:pPr>
    </w:p>
    <w:p w14:paraId="2F23058A" w14:textId="194BC192"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Retirar los sellos de suspensión, clausura, aseguramiento o inmovilización, impuestos por orden legítima de esta autoridad;</w:t>
      </w:r>
    </w:p>
    <w:p w14:paraId="5A741C64" w14:textId="77777777" w:rsidR="00BA0431" w:rsidRDefault="00BA0431" w:rsidP="00021C98">
      <w:pPr>
        <w:jc w:val="both"/>
        <w:rPr>
          <w:rFonts w:ascii="Arial" w:hAnsi="Arial" w:cs="Arial"/>
          <w:sz w:val="20"/>
          <w:szCs w:val="20"/>
        </w:rPr>
      </w:pPr>
    </w:p>
    <w:p w14:paraId="6D984424" w14:textId="452AEF98"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Violentar una medida de seguridad mediante el uso, operación o disposición de equipos, materiales, bienes afectados por una medida de seguridad o sanción administrativa;</w:t>
      </w:r>
    </w:p>
    <w:p w14:paraId="3DD46F80" w14:textId="77777777" w:rsidR="00BA0431" w:rsidRDefault="00BA0431" w:rsidP="00021C98">
      <w:pPr>
        <w:jc w:val="both"/>
        <w:rPr>
          <w:rFonts w:ascii="Arial" w:hAnsi="Arial" w:cs="Arial"/>
          <w:sz w:val="20"/>
          <w:szCs w:val="20"/>
        </w:rPr>
      </w:pPr>
    </w:p>
    <w:p w14:paraId="057AFE16" w14:textId="106F98A5"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Omitir rendir los informes y avisos que por resolución o acuerdo de la Autoridad le sean requeridos en los plazos establecidos para ello;</w:t>
      </w:r>
    </w:p>
    <w:p w14:paraId="24BD204F" w14:textId="77777777" w:rsidR="00BA0431" w:rsidRDefault="00BA0431" w:rsidP="00021C98">
      <w:pPr>
        <w:jc w:val="both"/>
        <w:rPr>
          <w:rFonts w:ascii="Arial" w:hAnsi="Arial" w:cs="Arial"/>
          <w:sz w:val="20"/>
          <w:szCs w:val="20"/>
        </w:rPr>
      </w:pPr>
    </w:p>
    <w:p w14:paraId="5A723FC6" w14:textId="050AA135"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Obstaculizar las prácticas de las diligencias ordenadas por la Autoridad; y</w:t>
      </w:r>
    </w:p>
    <w:p w14:paraId="5165D8E3" w14:textId="77777777" w:rsidR="00BA0431" w:rsidRDefault="00BA0431" w:rsidP="00021C98">
      <w:pPr>
        <w:jc w:val="both"/>
        <w:rPr>
          <w:rFonts w:ascii="Arial" w:hAnsi="Arial" w:cs="Arial"/>
          <w:sz w:val="20"/>
          <w:szCs w:val="20"/>
        </w:rPr>
      </w:pPr>
    </w:p>
    <w:p w14:paraId="6C056818" w14:textId="19CA9B2C" w:rsidR="00F70B16" w:rsidRPr="00021C98" w:rsidRDefault="00F70B16" w:rsidP="00E74739">
      <w:pPr>
        <w:pStyle w:val="Prrafodelista"/>
        <w:numPr>
          <w:ilvl w:val="0"/>
          <w:numId w:val="87"/>
        </w:numPr>
        <w:jc w:val="both"/>
        <w:rPr>
          <w:rFonts w:ascii="Arial" w:hAnsi="Arial" w:cs="Arial"/>
          <w:sz w:val="20"/>
          <w:szCs w:val="20"/>
        </w:rPr>
      </w:pPr>
      <w:r w:rsidRPr="00021C98">
        <w:rPr>
          <w:rFonts w:ascii="Arial" w:hAnsi="Arial" w:cs="Arial"/>
          <w:sz w:val="20"/>
          <w:szCs w:val="20"/>
        </w:rPr>
        <w:t>Cualquier otra que expresamente señale la Ley Estatal y este Reglamento.</w:t>
      </w:r>
    </w:p>
    <w:p w14:paraId="3C08B25C" w14:textId="77777777" w:rsidR="00BA0431" w:rsidRDefault="00BA0431" w:rsidP="00021C98">
      <w:pPr>
        <w:jc w:val="both"/>
        <w:rPr>
          <w:rFonts w:ascii="Arial" w:hAnsi="Arial" w:cs="Arial"/>
          <w:b/>
          <w:bCs/>
          <w:sz w:val="20"/>
          <w:szCs w:val="20"/>
        </w:rPr>
      </w:pPr>
    </w:p>
    <w:p w14:paraId="7A0D4CE8" w14:textId="77777777" w:rsidR="00BA0431" w:rsidRDefault="00F70B16" w:rsidP="00F70B16">
      <w:pPr>
        <w:jc w:val="both"/>
        <w:rPr>
          <w:rFonts w:ascii="Arial" w:hAnsi="Arial" w:cs="Arial"/>
          <w:sz w:val="20"/>
          <w:szCs w:val="20"/>
        </w:rPr>
      </w:pPr>
      <w:r w:rsidRPr="001672BD">
        <w:rPr>
          <w:rFonts w:ascii="Arial" w:hAnsi="Arial" w:cs="Arial"/>
          <w:b/>
          <w:bCs/>
          <w:sz w:val="20"/>
          <w:szCs w:val="20"/>
        </w:rPr>
        <w:t>Artículo 285.</w:t>
      </w:r>
      <w:r w:rsidRPr="004E2F66">
        <w:rPr>
          <w:rFonts w:ascii="Arial" w:hAnsi="Arial" w:cs="Arial"/>
          <w:sz w:val="20"/>
          <w:szCs w:val="20"/>
        </w:rPr>
        <w:t xml:space="preserve"> La multa se graduará en atención a la gravedad</w:t>
      </w:r>
      <w:r>
        <w:rPr>
          <w:rFonts w:ascii="Arial" w:hAnsi="Arial" w:cs="Arial"/>
          <w:sz w:val="20"/>
          <w:szCs w:val="20"/>
        </w:rPr>
        <w:t xml:space="preserve"> de la falta y los antecedentes </w:t>
      </w:r>
      <w:r w:rsidRPr="004E2F66">
        <w:rPr>
          <w:rFonts w:ascii="Arial" w:hAnsi="Arial" w:cs="Arial"/>
          <w:sz w:val="20"/>
          <w:szCs w:val="20"/>
        </w:rPr>
        <w:t>del infractor. Tratándose de establecimientos fijos, si persist</w:t>
      </w:r>
      <w:r>
        <w:rPr>
          <w:rFonts w:ascii="Arial" w:hAnsi="Arial" w:cs="Arial"/>
          <w:sz w:val="20"/>
          <w:szCs w:val="20"/>
        </w:rPr>
        <w:t xml:space="preserve">e la </w:t>
      </w:r>
      <w:proofErr w:type="gramStart"/>
      <w:r>
        <w:rPr>
          <w:rFonts w:ascii="Arial" w:hAnsi="Arial" w:cs="Arial"/>
          <w:sz w:val="20"/>
          <w:szCs w:val="20"/>
        </w:rPr>
        <w:t>infracción una vez vencido</w:t>
      </w:r>
      <w:proofErr w:type="gramEnd"/>
      <w:r>
        <w:rPr>
          <w:rFonts w:ascii="Arial" w:hAnsi="Arial" w:cs="Arial"/>
          <w:sz w:val="20"/>
          <w:szCs w:val="20"/>
        </w:rPr>
        <w:t xml:space="preserve"> </w:t>
      </w:r>
      <w:r w:rsidRPr="004E2F66">
        <w:rPr>
          <w:rFonts w:ascii="Arial" w:hAnsi="Arial" w:cs="Arial"/>
          <w:sz w:val="20"/>
          <w:szCs w:val="20"/>
        </w:rPr>
        <w:t>el plazo concedido por las autoridades correspondientes pa</w:t>
      </w:r>
      <w:r>
        <w:rPr>
          <w:rFonts w:ascii="Arial" w:hAnsi="Arial" w:cs="Arial"/>
          <w:sz w:val="20"/>
          <w:szCs w:val="20"/>
        </w:rPr>
        <w:t xml:space="preserve">ra corregir las irregularidades </w:t>
      </w:r>
      <w:r w:rsidRPr="004E2F66">
        <w:rPr>
          <w:rFonts w:ascii="Arial" w:hAnsi="Arial" w:cs="Arial"/>
          <w:sz w:val="20"/>
          <w:szCs w:val="20"/>
        </w:rPr>
        <w:t>detectadas, podrán imponerse multas adicional</w:t>
      </w:r>
      <w:r>
        <w:rPr>
          <w:rFonts w:ascii="Arial" w:hAnsi="Arial" w:cs="Arial"/>
          <w:sz w:val="20"/>
          <w:szCs w:val="20"/>
        </w:rPr>
        <w:t xml:space="preserve">es por cada día que subsista la </w:t>
      </w:r>
      <w:r w:rsidRPr="004E2F66">
        <w:rPr>
          <w:rFonts w:ascii="Arial" w:hAnsi="Arial" w:cs="Arial"/>
          <w:sz w:val="20"/>
          <w:szCs w:val="20"/>
        </w:rPr>
        <w:t>contravención, sin perjuicio de la multa originalmente impuest</w:t>
      </w:r>
      <w:r>
        <w:rPr>
          <w:rFonts w:ascii="Arial" w:hAnsi="Arial" w:cs="Arial"/>
          <w:sz w:val="20"/>
          <w:szCs w:val="20"/>
        </w:rPr>
        <w:t>a.</w:t>
      </w:r>
    </w:p>
    <w:p w14:paraId="27540AD4" w14:textId="77777777" w:rsidR="00BA0431" w:rsidRDefault="00BA0431" w:rsidP="00F70B16">
      <w:pPr>
        <w:jc w:val="both"/>
        <w:rPr>
          <w:rFonts w:ascii="Arial" w:hAnsi="Arial" w:cs="Arial"/>
          <w:sz w:val="20"/>
          <w:szCs w:val="20"/>
        </w:rPr>
      </w:pPr>
    </w:p>
    <w:p w14:paraId="26774067" w14:textId="6007D3C5" w:rsidR="00F70B16" w:rsidRPr="004E2F66" w:rsidRDefault="00F70B16" w:rsidP="00F70B16">
      <w:pPr>
        <w:jc w:val="both"/>
        <w:rPr>
          <w:rFonts w:ascii="Arial" w:hAnsi="Arial" w:cs="Arial"/>
          <w:sz w:val="20"/>
          <w:szCs w:val="20"/>
        </w:rPr>
      </w:pPr>
      <w:r>
        <w:rPr>
          <w:rFonts w:ascii="Arial" w:hAnsi="Arial" w:cs="Arial"/>
          <w:sz w:val="20"/>
          <w:szCs w:val="20"/>
        </w:rPr>
        <w:lastRenderedPageBreak/>
        <w:t xml:space="preserve"> El monto total de las multas </w:t>
      </w:r>
      <w:r w:rsidRPr="004E2F66">
        <w:rPr>
          <w:rFonts w:ascii="Arial" w:hAnsi="Arial" w:cs="Arial"/>
          <w:sz w:val="20"/>
          <w:szCs w:val="20"/>
        </w:rPr>
        <w:t xml:space="preserve">no podrá exceder del equivalente a mil veces el Valor </w:t>
      </w:r>
      <w:r>
        <w:rPr>
          <w:rFonts w:ascii="Arial" w:hAnsi="Arial" w:cs="Arial"/>
          <w:sz w:val="20"/>
          <w:szCs w:val="20"/>
        </w:rPr>
        <w:t xml:space="preserve">Diario de la Unidad de Medida y </w:t>
      </w:r>
      <w:r w:rsidRPr="004E2F66">
        <w:rPr>
          <w:rFonts w:ascii="Arial" w:hAnsi="Arial" w:cs="Arial"/>
          <w:sz w:val="20"/>
          <w:szCs w:val="20"/>
        </w:rPr>
        <w:t>Actualización.</w:t>
      </w:r>
    </w:p>
    <w:p w14:paraId="47EE879C" w14:textId="77777777" w:rsidR="00F70B16" w:rsidRDefault="00F70B16" w:rsidP="00F70B16">
      <w:pPr>
        <w:jc w:val="both"/>
        <w:rPr>
          <w:rFonts w:ascii="Arial" w:hAnsi="Arial" w:cs="Arial"/>
          <w:b/>
          <w:szCs w:val="20"/>
        </w:rPr>
      </w:pPr>
    </w:p>
    <w:p w14:paraId="23A4F21A" w14:textId="689C6055" w:rsidR="00F70B16" w:rsidRPr="00BA0431" w:rsidRDefault="00F70B16" w:rsidP="00F70B16">
      <w:pPr>
        <w:jc w:val="center"/>
        <w:rPr>
          <w:rFonts w:ascii="Arial" w:hAnsi="Arial" w:cs="Arial"/>
          <w:b/>
          <w:sz w:val="22"/>
          <w:szCs w:val="22"/>
        </w:rPr>
      </w:pPr>
      <w:r w:rsidRPr="00BA0431">
        <w:rPr>
          <w:rFonts w:ascii="Arial" w:hAnsi="Arial" w:cs="Arial"/>
          <w:b/>
          <w:sz w:val="22"/>
          <w:szCs w:val="22"/>
        </w:rPr>
        <w:t>SECCIÓN SEGUNDA</w:t>
      </w:r>
    </w:p>
    <w:p w14:paraId="0EC214D1" w14:textId="77777777" w:rsidR="00BA0431" w:rsidRPr="00BA0431" w:rsidRDefault="00BA0431" w:rsidP="00BA0431">
      <w:pPr>
        <w:jc w:val="center"/>
        <w:rPr>
          <w:rFonts w:ascii="Arial" w:hAnsi="Arial" w:cs="Arial"/>
          <w:sz w:val="22"/>
          <w:szCs w:val="22"/>
        </w:rPr>
      </w:pPr>
      <w:r w:rsidRPr="00BA0431">
        <w:rPr>
          <w:rFonts w:ascii="Arial" w:hAnsi="Arial" w:cs="Arial"/>
          <w:sz w:val="22"/>
          <w:szCs w:val="22"/>
        </w:rPr>
        <w:t>DE LAS SANCIONES EN MATERIA DE CONTROL VEHICULAR</w:t>
      </w:r>
    </w:p>
    <w:p w14:paraId="5228870D" w14:textId="77777777" w:rsidR="00BA0431" w:rsidRDefault="00BA0431" w:rsidP="00F70B16">
      <w:pPr>
        <w:jc w:val="center"/>
        <w:rPr>
          <w:rFonts w:ascii="Arial" w:hAnsi="Arial" w:cs="Arial"/>
          <w:b/>
          <w:szCs w:val="20"/>
        </w:rPr>
      </w:pPr>
    </w:p>
    <w:p w14:paraId="09E8956F" w14:textId="530E27B4"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286</w:t>
      </w:r>
      <w:r w:rsidRPr="004E2F66">
        <w:rPr>
          <w:rFonts w:ascii="Arial" w:hAnsi="Arial" w:cs="Arial"/>
          <w:sz w:val="20"/>
          <w:szCs w:val="20"/>
        </w:rPr>
        <w:t>. Los conductores de vehículos automotores</w:t>
      </w:r>
      <w:r>
        <w:rPr>
          <w:rFonts w:ascii="Arial" w:hAnsi="Arial" w:cs="Arial"/>
          <w:sz w:val="20"/>
          <w:szCs w:val="20"/>
        </w:rPr>
        <w:t xml:space="preserve"> que circulen en el Municipio e </w:t>
      </w:r>
      <w:r w:rsidRPr="004E2F66">
        <w:rPr>
          <w:rFonts w:ascii="Arial" w:hAnsi="Arial" w:cs="Arial"/>
          <w:sz w:val="20"/>
          <w:szCs w:val="20"/>
        </w:rPr>
        <w:t>infrinjan lo establecido en este Reglamento, serán sancionados en los siguientes términos:</w:t>
      </w:r>
    </w:p>
    <w:p w14:paraId="711FA8E7" w14:textId="77777777" w:rsidR="00BA0431" w:rsidRDefault="00BA0431" w:rsidP="00F70B16">
      <w:pPr>
        <w:jc w:val="both"/>
        <w:rPr>
          <w:rFonts w:ascii="Arial" w:hAnsi="Arial" w:cs="Arial"/>
          <w:sz w:val="20"/>
          <w:szCs w:val="20"/>
        </w:rPr>
      </w:pPr>
    </w:p>
    <w:p w14:paraId="3AB96977" w14:textId="48E426B3" w:rsidR="00F70B16" w:rsidRPr="00021C98" w:rsidRDefault="00F70B16" w:rsidP="00E74739">
      <w:pPr>
        <w:pStyle w:val="Prrafodelista"/>
        <w:numPr>
          <w:ilvl w:val="0"/>
          <w:numId w:val="88"/>
        </w:numPr>
        <w:jc w:val="both"/>
        <w:rPr>
          <w:rFonts w:ascii="Arial" w:hAnsi="Arial" w:cs="Arial"/>
          <w:sz w:val="20"/>
          <w:szCs w:val="20"/>
        </w:rPr>
      </w:pPr>
      <w:r w:rsidRPr="00021C98">
        <w:rPr>
          <w:rFonts w:ascii="Arial" w:hAnsi="Arial" w:cs="Arial"/>
          <w:sz w:val="20"/>
          <w:szCs w:val="20"/>
        </w:rPr>
        <w:t>Con multa equivalente a veinte veces el Valor Diario de la Unidad de Medida y Actualización vigente, al momento de aplicar la sanción por conducir vehículos automotores que emitan visiblemente humos, gases y demás contaminantes a la atmósfera;</w:t>
      </w:r>
    </w:p>
    <w:p w14:paraId="71DB046E" w14:textId="77777777" w:rsidR="00BA0431" w:rsidRPr="004E2F66" w:rsidRDefault="00BA0431" w:rsidP="00021C98">
      <w:pPr>
        <w:jc w:val="both"/>
        <w:rPr>
          <w:rFonts w:ascii="Arial" w:hAnsi="Arial" w:cs="Arial"/>
          <w:sz w:val="20"/>
          <w:szCs w:val="20"/>
        </w:rPr>
      </w:pPr>
    </w:p>
    <w:p w14:paraId="760FBF29" w14:textId="58F6D0B9" w:rsidR="00F70B16" w:rsidRPr="00021C98" w:rsidRDefault="00F70B16" w:rsidP="00E74739">
      <w:pPr>
        <w:pStyle w:val="Prrafodelista"/>
        <w:numPr>
          <w:ilvl w:val="0"/>
          <w:numId w:val="88"/>
        </w:numPr>
        <w:jc w:val="both"/>
        <w:rPr>
          <w:rFonts w:ascii="Arial" w:hAnsi="Arial" w:cs="Arial"/>
          <w:sz w:val="20"/>
          <w:szCs w:val="20"/>
        </w:rPr>
      </w:pPr>
      <w:r w:rsidRPr="00021C98">
        <w:rPr>
          <w:rFonts w:ascii="Arial" w:hAnsi="Arial" w:cs="Arial"/>
          <w:sz w:val="20"/>
          <w:szCs w:val="20"/>
        </w:rPr>
        <w:t>Con multa por el equivalente a veinticinco veces el Valor Diario de la Unidad de Medida y Actualización vigente al momento de imponer la sanción, por conducir vehículos automotores que, estando incluidos en el programa de verificación vehicular no hayan sido presentados a verificación dentro del plazo establecido;</w:t>
      </w:r>
    </w:p>
    <w:p w14:paraId="7A37AB97" w14:textId="77777777" w:rsidR="00BA0431" w:rsidRPr="004E2F66" w:rsidRDefault="00BA0431" w:rsidP="00021C98">
      <w:pPr>
        <w:jc w:val="both"/>
        <w:rPr>
          <w:rFonts w:ascii="Arial" w:hAnsi="Arial" w:cs="Arial"/>
          <w:sz w:val="20"/>
          <w:szCs w:val="20"/>
        </w:rPr>
      </w:pPr>
    </w:p>
    <w:p w14:paraId="55258C4B" w14:textId="450464EB" w:rsidR="00F70B16" w:rsidRPr="00021C98" w:rsidRDefault="00F70B16" w:rsidP="00E74739">
      <w:pPr>
        <w:pStyle w:val="Prrafodelista"/>
        <w:numPr>
          <w:ilvl w:val="0"/>
          <w:numId w:val="88"/>
        </w:numPr>
        <w:jc w:val="both"/>
        <w:rPr>
          <w:rFonts w:ascii="Arial" w:hAnsi="Arial" w:cs="Arial"/>
          <w:sz w:val="20"/>
          <w:szCs w:val="20"/>
        </w:rPr>
      </w:pPr>
      <w:r w:rsidRPr="00021C98">
        <w:rPr>
          <w:rFonts w:ascii="Arial" w:hAnsi="Arial" w:cs="Arial"/>
          <w:sz w:val="20"/>
          <w:szCs w:val="20"/>
        </w:rPr>
        <w:t>Con multa por el equivalente a treinta veces el Valor Diario de la Unidad de Medida y Actualización vigente al momento de imponer la sanción, por conducir vehículos automotores cuyas emisiones contaminantes excedan de los límites máximos permisibles de emisión a la atmósfera, siempre que así se determine por un Centro de Verificación Vehicular autorizado y se compruebe que dichos vehículos no han sido presentados a la segunda verificación en el plazo fijado; y</w:t>
      </w:r>
    </w:p>
    <w:p w14:paraId="1744C42B" w14:textId="77777777" w:rsidR="00BA0431" w:rsidRPr="004E2F66" w:rsidRDefault="00BA0431" w:rsidP="00021C98">
      <w:pPr>
        <w:jc w:val="both"/>
        <w:rPr>
          <w:rFonts w:ascii="Arial" w:hAnsi="Arial" w:cs="Arial"/>
          <w:sz w:val="20"/>
          <w:szCs w:val="20"/>
        </w:rPr>
      </w:pPr>
    </w:p>
    <w:p w14:paraId="1C83F197" w14:textId="1351F8EC" w:rsidR="00F70B16" w:rsidRPr="00021C98" w:rsidRDefault="00F70B16" w:rsidP="00E74739">
      <w:pPr>
        <w:pStyle w:val="Prrafodelista"/>
        <w:numPr>
          <w:ilvl w:val="0"/>
          <w:numId w:val="88"/>
        </w:numPr>
        <w:jc w:val="both"/>
        <w:rPr>
          <w:rFonts w:ascii="Arial" w:hAnsi="Arial" w:cs="Arial"/>
          <w:sz w:val="20"/>
          <w:szCs w:val="20"/>
        </w:rPr>
      </w:pPr>
      <w:r w:rsidRPr="00021C98">
        <w:rPr>
          <w:rFonts w:ascii="Arial" w:hAnsi="Arial" w:cs="Arial"/>
          <w:sz w:val="20"/>
          <w:szCs w:val="20"/>
        </w:rPr>
        <w:t>Con multa por el equivalente a treinta veces el Valor Diario de la Unidad de Medida y Actualización vigente, al momento de imponer la sanción, por infringir las medidas que se dicten para prevenir y controlar contingencias ambientales o emergencias ecológicas derivadas de las emisiones contaminantes de los vehículos automotores.</w:t>
      </w:r>
    </w:p>
    <w:p w14:paraId="713AF755" w14:textId="77777777" w:rsidR="00BA0431" w:rsidRPr="004E2F66" w:rsidRDefault="00BA0431" w:rsidP="00F70B16">
      <w:pPr>
        <w:jc w:val="both"/>
        <w:rPr>
          <w:rFonts w:ascii="Arial" w:hAnsi="Arial" w:cs="Arial"/>
          <w:sz w:val="20"/>
          <w:szCs w:val="20"/>
        </w:rPr>
      </w:pPr>
    </w:p>
    <w:p w14:paraId="0CD7E741" w14:textId="5F4D1153" w:rsidR="00F70B16" w:rsidRDefault="00F70B16" w:rsidP="00F70B16">
      <w:pPr>
        <w:jc w:val="both"/>
        <w:rPr>
          <w:rFonts w:ascii="Arial" w:hAnsi="Arial" w:cs="Arial"/>
          <w:sz w:val="20"/>
          <w:szCs w:val="20"/>
        </w:rPr>
      </w:pPr>
      <w:r w:rsidRPr="004E2F66">
        <w:rPr>
          <w:rFonts w:ascii="Arial" w:hAnsi="Arial" w:cs="Arial"/>
          <w:sz w:val="20"/>
          <w:szCs w:val="20"/>
        </w:rPr>
        <w:t>Los propietarios de los vehículos automotores cuya conducc</w:t>
      </w:r>
      <w:r>
        <w:rPr>
          <w:rFonts w:ascii="Arial" w:hAnsi="Arial" w:cs="Arial"/>
          <w:sz w:val="20"/>
          <w:szCs w:val="20"/>
        </w:rPr>
        <w:t xml:space="preserve">ión se sancione en los términos </w:t>
      </w:r>
      <w:r w:rsidRPr="004E2F66">
        <w:rPr>
          <w:rFonts w:ascii="Arial" w:hAnsi="Arial" w:cs="Arial"/>
          <w:sz w:val="20"/>
          <w:szCs w:val="20"/>
        </w:rPr>
        <w:t>de las fracciones anteriores, serán solidariamente responsa</w:t>
      </w:r>
      <w:r>
        <w:rPr>
          <w:rFonts w:ascii="Arial" w:hAnsi="Arial" w:cs="Arial"/>
          <w:sz w:val="20"/>
          <w:szCs w:val="20"/>
        </w:rPr>
        <w:t xml:space="preserve">bles con los conductores de los </w:t>
      </w:r>
      <w:r w:rsidRPr="004E2F66">
        <w:rPr>
          <w:rFonts w:ascii="Arial" w:hAnsi="Arial" w:cs="Arial"/>
          <w:sz w:val="20"/>
          <w:szCs w:val="20"/>
        </w:rPr>
        <w:t>mismos, del pago de las multas que se hubieren impuesto.</w:t>
      </w:r>
    </w:p>
    <w:p w14:paraId="2A9E8C59" w14:textId="77777777" w:rsidR="00BA0431" w:rsidRPr="004E2F66" w:rsidRDefault="00BA0431" w:rsidP="00F70B16">
      <w:pPr>
        <w:jc w:val="both"/>
        <w:rPr>
          <w:rFonts w:ascii="Arial" w:hAnsi="Arial" w:cs="Arial"/>
          <w:sz w:val="20"/>
          <w:szCs w:val="20"/>
        </w:rPr>
      </w:pPr>
    </w:p>
    <w:p w14:paraId="51CF6155" w14:textId="77777777"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287.</w:t>
      </w:r>
      <w:r w:rsidRPr="004E2F66">
        <w:rPr>
          <w:rFonts w:ascii="Arial" w:hAnsi="Arial" w:cs="Arial"/>
          <w:sz w:val="20"/>
          <w:szCs w:val="20"/>
        </w:rPr>
        <w:t xml:space="preserve"> Sin perjuicio de la imposición de las multas a que s</w:t>
      </w:r>
      <w:r>
        <w:rPr>
          <w:rFonts w:ascii="Arial" w:hAnsi="Arial" w:cs="Arial"/>
          <w:sz w:val="20"/>
          <w:szCs w:val="20"/>
        </w:rPr>
        <w:t xml:space="preserve">e refiere el artículo anterior, </w:t>
      </w:r>
      <w:r w:rsidRPr="004E2F66">
        <w:rPr>
          <w:rFonts w:ascii="Arial" w:hAnsi="Arial" w:cs="Arial"/>
          <w:sz w:val="20"/>
          <w:szCs w:val="20"/>
        </w:rPr>
        <w:t>los vehículos cuyos conductores incurran en las fracciones</w:t>
      </w:r>
      <w:r>
        <w:rPr>
          <w:rFonts w:ascii="Arial" w:hAnsi="Arial" w:cs="Arial"/>
          <w:sz w:val="20"/>
          <w:szCs w:val="20"/>
        </w:rPr>
        <w:t xml:space="preserve"> I y II de dicho numeral, serán </w:t>
      </w:r>
      <w:r w:rsidRPr="004E2F66">
        <w:rPr>
          <w:rFonts w:ascii="Arial" w:hAnsi="Arial" w:cs="Arial"/>
          <w:sz w:val="20"/>
          <w:szCs w:val="20"/>
        </w:rPr>
        <w:t>retirados de la circulación hasta en tanto se subsanen la</w:t>
      </w:r>
      <w:r>
        <w:rPr>
          <w:rFonts w:ascii="Arial" w:hAnsi="Arial" w:cs="Arial"/>
          <w:sz w:val="20"/>
          <w:szCs w:val="20"/>
        </w:rPr>
        <w:t xml:space="preserve">s irregularidades y obtengan el </w:t>
      </w:r>
      <w:r w:rsidRPr="004E2F66">
        <w:rPr>
          <w:rFonts w:ascii="Arial" w:hAnsi="Arial" w:cs="Arial"/>
          <w:sz w:val="20"/>
          <w:szCs w:val="20"/>
        </w:rPr>
        <w:t>engomado o constancia respectiva.</w:t>
      </w:r>
    </w:p>
    <w:p w14:paraId="41E56BBA" w14:textId="77777777" w:rsidR="00BA0431" w:rsidRDefault="00BA0431" w:rsidP="00F70B16">
      <w:pPr>
        <w:jc w:val="both"/>
        <w:rPr>
          <w:rFonts w:ascii="Arial" w:hAnsi="Arial" w:cs="Arial"/>
          <w:b/>
          <w:bCs/>
          <w:sz w:val="20"/>
          <w:szCs w:val="20"/>
        </w:rPr>
      </w:pPr>
    </w:p>
    <w:p w14:paraId="1BD5E6FA" w14:textId="73453A95"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288</w:t>
      </w:r>
      <w:r w:rsidRPr="004E2F66">
        <w:rPr>
          <w:rFonts w:ascii="Arial" w:hAnsi="Arial" w:cs="Arial"/>
          <w:sz w:val="20"/>
          <w:szCs w:val="20"/>
        </w:rPr>
        <w:t>. Tratándose de los supuestos contemplados en esta Sección, y si</w:t>
      </w:r>
      <w:r>
        <w:rPr>
          <w:rFonts w:ascii="Arial" w:hAnsi="Arial" w:cs="Arial"/>
          <w:sz w:val="20"/>
          <w:szCs w:val="20"/>
        </w:rPr>
        <w:t xml:space="preserve">n perjuicio </w:t>
      </w:r>
      <w:r w:rsidRPr="004E2F66">
        <w:rPr>
          <w:rFonts w:ascii="Arial" w:hAnsi="Arial" w:cs="Arial"/>
          <w:sz w:val="20"/>
          <w:szCs w:val="20"/>
        </w:rPr>
        <w:t>de la imposición de las multas correspondientes, se atenderá a las siguientes medidas:</w:t>
      </w:r>
    </w:p>
    <w:p w14:paraId="536C3F8B" w14:textId="77777777" w:rsidR="00BA0431" w:rsidRDefault="00BA0431" w:rsidP="00BA0431">
      <w:pPr>
        <w:ind w:left="567"/>
        <w:jc w:val="both"/>
        <w:rPr>
          <w:rFonts w:ascii="Arial" w:hAnsi="Arial" w:cs="Arial"/>
          <w:sz w:val="20"/>
          <w:szCs w:val="20"/>
        </w:rPr>
      </w:pPr>
    </w:p>
    <w:p w14:paraId="780ACA47" w14:textId="7ACD5CC2" w:rsidR="00F70B16" w:rsidRPr="00021C98" w:rsidRDefault="00F70B16" w:rsidP="00E74739">
      <w:pPr>
        <w:pStyle w:val="Prrafodelista"/>
        <w:numPr>
          <w:ilvl w:val="0"/>
          <w:numId w:val="89"/>
        </w:numPr>
        <w:jc w:val="both"/>
        <w:rPr>
          <w:rFonts w:ascii="Arial" w:hAnsi="Arial" w:cs="Arial"/>
          <w:sz w:val="20"/>
          <w:szCs w:val="20"/>
        </w:rPr>
      </w:pPr>
      <w:r w:rsidRPr="00021C98">
        <w:rPr>
          <w:rFonts w:ascii="Arial" w:hAnsi="Arial" w:cs="Arial"/>
          <w:sz w:val="20"/>
          <w:szCs w:val="20"/>
        </w:rPr>
        <w:t>En el caso de que los vehículos automotores se encuentren circulando en zonas o vías limitadas, serán retirados de dichas zonas o vías y remitidos a los depósitos vehiculares respectivos, a efecto de que el conductor previo pago de la multa y derechos correspondientes solicite la devolución del vehículo; y</w:t>
      </w:r>
    </w:p>
    <w:p w14:paraId="05374F93" w14:textId="77777777" w:rsidR="00BA0431" w:rsidRDefault="00BA0431" w:rsidP="00021C98">
      <w:pPr>
        <w:jc w:val="both"/>
        <w:rPr>
          <w:rFonts w:ascii="Arial" w:hAnsi="Arial" w:cs="Arial"/>
          <w:sz w:val="20"/>
          <w:szCs w:val="20"/>
        </w:rPr>
      </w:pPr>
    </w:p>
    <w:p w14:paraId="09C46475" w14:textId="43F86D22" w:rsidR="00BA0431" w:rsidRPr="00021C98" w:rsidRDefault="00F70B16" w:rsidP="00E74739">
      <w:pPr>
        <w:pStyle w:val="Prrafodelista"/>
        <w:numPr>
          <w:ilvl w:val="0"/>
          <w:numId w:val="89"/>
        </w:numPr>
        <w:jc w:val="both"/>
        <w:rPr>
          <w:rFonts w:ascii="Arial" w:hAnsi="Arial" w:cs="Arial"/>
          <w:sz w:val="20"/>
          <w:szCs w:val="20"/>
        </w:rPr>
      </w:pPr>
      <w:r w:rsidRPr="00021C98">
        <w:rPr>
          <w:rFonts w:ascii="Arial" w:hAnsi="Arial" w:cs="Arial"/>
          <w:sz w:val="20"/>
          <w:szCs w:val="20"/>
        </w:rPr>
        <w:lastRenderedPageBreak/>
        <w:t>En el caso de los vehículos automotores, cuyos conductores no respeten las restricciones generales que se indiquen serán retirados a los depósitos vehiculares autorizados durante el tiempo que dure la restricción.</w:t>
      </w:r>
    </w:p>
    <w:p w14:paraId="50FEEE3E" w14:textId="4EF78C0B" w:rsidR="00F70B16" w:rsidRPr="004E2F66" w:rsidRDefault="00F70B16" w:rsidP="00F70B16">
      <w:pPr>
        <w:jc w:val="both"/>
        <w:rPr>
          <w:rFonts w:ascii="Arial" w:hAnsi="Arial" w:cs="Arial"/>
          <w:sz w:val="20"/>
          <w:szCs w:val="20"/>
        </w:rPr>
      </w:pPr>
      <w:r w:rsidRPr="004E2F66">
        <w:rPr>
          <w:rFonts w:ascii="Arial" w:hAnsi="Arial" w:cs="Arial"/>
          <w:sz w:val="20"/>
          <w:szCs w:val="20"/>
        </w:rPr>
        <w:t xml:space="preserve"> </w:t>
      </w:r>
    </w:p>
    <w:p w14:paraId="5F06A274" w14:textId="77777777"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289.</w:t>
      </w:r>
      <w:r w:rsidRPr="004E2F66">
        <w:rPr>
          <w:rFonts w:ascii="Arial" w:hAnsi="Arial" w:cs="Arial"/>
          <w:sz w:val="20"/>
          <w:szCs w:val="20"/>
        </w:rPr>
        <w:t xml:space="preserve"> Los conductores de los vehículos que no aca</w:t>
      </w:r>
      <w:r>
        <w:rPr>
          <w:rFonts w:ascii="Arial" w:hAnsi="Arial" w:cs="Arial"/>
          <w:sz w:val="20"/>
          <w:szCs w:val="20"/>
        </w:rPr>
        <w:t xml:space="preserve">ten las medidas de contingencia </w:t>
      </w:r>
      <w:r w:rsidRPr="004E2F66">
        <w:rPr>
          <w:rFonts w:ascii="Arial" w:hAnsi="Arial" w:cs="Arial"/>
          <w:sz w:val="20"/>
          <w:szCs w:val="20"/>
        </w:rPr>
        <w:t xml:space="preserve">ambiental o de emergencia ecológica, además del retiro y </w:t>
      </w:r>
      <w:r>
        <w:rPr>
          <w:rFonts w:ascii="Arial" w:hAnsi="Arial" w:cs="Arial"/>
          <w:sz w:val="20"/>
          <w:szCs w:val="20"/>
        </w:rPr>
        <w:t xml:space="preserve">depósito del vehículo de que se </w:t>
      </w:r>
      <w:r w:rsidRPr="004E2F66">
        <w:rPr>
          <w:rFonts w:ascii="Arial" w:hAnsi="Arial" w:cs="Arial"/>
          <w:sz w:val="20"/>
          <w:szCs w:val="20"/>
        </w:rPr>
        <w:t>trate, se harán acreedores a arresto administrativo hasta por t</w:t>
      </w:r>
      <w:r>
        <w:rPr>
          <w:rFonts w:ascii="Arial" w:hAnsi="Arial" w:cs="Arial"/>
          <w:sz w:val="20"/>
          <w:szCs w:val="20"/>
        </w:rPr>
        <w:t xml:space="preserve">reinta y seis horas, y así como </w:t>
      </w:r>
      <w:r w:rsidRPr="004E2F66">
        <w:rPr>
          <w:rFonts w:ascii="Arial" w:hAnsi="Arial" w:cs="Arial"/>
          <w:sz w:val="20"/>
          <w:szCs w:val="20"/>
        </w:rPr>
        <w:t>en el caso de que no cubra las multas contempladas en la fracción tercera del artículo</w:t>
      </w:r>
      <w:r>
        <w:rPr>
          <w:rFonts w:ascii="Arial" w:hAnsi="Arial" w:cs="Arial"/>
          <w:sz w:val="20"/>
          <w:szCs w:val="20"/>
        </w:rPr>
        <w:t xml:space="preserve"> 286 </w:t>
      </w:r>
      <w:r w:rsidRPr="004E2F66">
        <w:rPr>
          <w:rFonts w:ascii="Arial" w:hAnsi="Arial" w:cs="Arial"/>
          <w:sz w:val="20"/>
          <w:szCs w:val="20"/>
        </w:rPr>
        <w:t>de este Reglamento.</w:t>
      </w:r>
    </w:p>
    <w:p w14:paraId="126D0330" w14:textId="77777777" w:rsidR="00BA0431" w:rsidRDefault="00BA0431" w:rsidP="00F70B16">
      <w:pPr>
        <w:jc w:val="both"/>
        <w:rPr>
          <w:rFonts w:ascii="Arial" w:hAnsi="Arial" w:cs="Arial"/>
          <w:b/>
          <w:bCs/>
          <w:sz w:val="20"/>
          <w:szCs w:val="20"/>
        </w:rPr>
      </w:pPr>
    </w:p>
    <w:p w14:paraId="1C93257E" w14:textId="0A8E5C06"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290</w:t>
      </w:r>
      <w:r w:rsidRPr="004E2F66">
        <w:rPr>
          <w:rFonts w:ascii="Arial" w:hAnsi="Arial" w:cs="Arial"/>
          <w:sz w:val="20"/>
          <w:szCs w:val="20"/>
        </w:rPr>
        <w:t>. Se sancionará a los propietarios de los centr</w:t>
      </w:r>
      <w:r>
        <w:rPr>
          <w:rFonts w:ascii="Arial" w:hAnsi="Arial" w:cs="Arial"/>
          <w:sz w:val="20"/>
          <w:szCs w:val="20"/>
        </w:rPr>
        <w:t xml:space="preserve">os de verificación con multa de </w:t>
      </w:r>
      <w:r w:rsidRPr="004E2F66">
        <w:rPr>
          <w:rFonts w:ascii="Arial" w:hAnsi="Arial" w:cs="Arial"/>
          <w:sz w:val="20"/>
          <w:szCs w:val="20"/>
        </w:rPr>
        <w:t>hasta el equivalente a cincuenta salarios mínimos diarios v</w:t>
      </w:r>
      <w:r>
        <w:rPr>
          <w:rFonts w:ascii="Arial" w:hAnsi="Arial" w:cs="Arial"/>
          <w:sz w:val="20"/>
          <w:szCs w:val="20"/>
        </w:rPr>
        <w:t xml:space="preserve">igentes en la localidad, cuando </w:t>
      </w:r>
      <w:r w:rsidRPr="004E2F66">
        <w:rPr>
          <w:rFonts w:ascii="Arial" w:hAnsi="Arial" w:cs="Arial"/>
          <w:sz w:val="20"/>
          <w:szCs w:val="20"/>
        </w:rPr>
        <w:t>en el centro de verificación:</w:t>
      </w:r>
    </w:p>
    <w:p w14:paraId="5F7AD159" w14:textId="77777777" w:rsidR="00BA0431" w:rsidRDefault="00BA0431" w:rsidP="00F70B16">
      <w:pPr>
        <w:jc w:val="both"/>
        <w:rPr>
          <w:rFonts w:ascii="Arial" w:hAnsi="Arial" w:cs="Arial"/>
          <w:sz w:val="20"/>
          <w:szCs w:val="20"/>
        </w:rPr>
      </w:pPr>
    </w:p>
    <w:p w14:paraId="54121516" w14:textId="43D3736E" w:rsidR="00F70B16" w:rsidRPr="00021C98" w:rsidRDefault="00F70B16" w:rsidP="00E74739">
      <w:pPr>
        <w:pStyle w:val="Prrafodelista"/>
        <w:numPr>
          <w:ilvl w:val="0"/>
          <w:numId w:val="90"/>
        </w:numPr>
        <w:jc w:val="both"/>
        <w:rPr>
          <w:rFonts w:ascii="Arial" w:hAnsi="Arial" w:cs="Arial"/>
          <w:sz w:val="20"/>
          <w:szCs w:val="20"/>
        </w:rPr>
      </w:pPr>
      <w:r w:rsidRPr="00021C98">
        <w:rPr>
          <w:rFonts w:ascii="Arial" w:hAnsi="Arial" w:cs="Arial"/>
          <w:sz w:val="20"/>
          <w:szCs w:val="20"/>
        </w:rPr>
        <w:t>No realicen las verificaciones en los términos de las normas oficiales mexicanas y de los criterios ecológicos contenidos en los ordenamientos legales aplicables;</w:t>
      </w:r>
    </w:p>
    <w:p w14:paraId="532343FB" w14:textId="77777777" w:rsidR="00BA0431" w:rsidRDefault="00BA0431" w:rsidP="00021C98">
      <w:pPr>
        <w:jc w:val="both"/>
        <w:rPr>
          <w:rFonts w:ascii="Arial" w:hAnsi="Arial" w:cs="Arial"/>
          <w:sz w:val="20"/>
          <w:szCs w:val="20"/>
        </w:rPr>
      </w:pPr>
    </w:p>
    <w:p w14:paraId="54BFBD50" w14:textId="2A833DD7" w:rsidR="00F70B16" w:rsidRPr="00021C98" w:rsidRDefault="00F70B16" w:rsidP="00E74739">
      <w:pPr>
        <w:pStyle w:val="Prrafodelista"/>
        <w:numPr>
          <w:ilvl w:val="0"/>
          <w:numId w:val="90"/>
        </w:numPr>
        <w:jc w:val="both"/>
        <w:rPr>
          <w:rFonts w:ascii="Arial" w:hAnsi="Arial" w:cs="Arial"/>
          <w:sz w:val="20"/>
          <w:szCs w:val="20"/>
        </w:rPr>
      </w:pPr>
      <w:r w:rsidRPr="00021C98">
        <w:rPr>
          <w:rFonts w:ascii="Arial" w:hAnsi="Arial" w:cs="Arial"/>
          <w:sz w:val="20"/>
          <w:szCs w:val="20"/>
        </w:rPr>
        <w:t>Se expidan constancias que no se ajusten a la verificación realizada; y</w:t>
      </w:r>
    </w:p>
    <w:p w14:paraId="73DDE81B" w14:textId="77777777" w:rsidR="00BA0431" w:rsidRDefault="00BA0431" w:rsidP="00021C98">
      <w:pPr>
        <w:jc w:val="both"/>
        <w:rPr>
          <w:rFonts w:ascii="Arial" w:hAnsi="Arial" w:cs="Arial"/>
          <w:sz w:val="20"/>
          <w:szCs w:val="20"/>
        </w:rPr>
      </w:pPr>
    </w:p>
    <w:p w14:paraId="5ACE9B79" w14:textId="2933012E" w:rsidR="00F70B16" w:rsidRPr="00021C98" w:rsidRDefault="00F70B16" w:rsidP="00E74739">
      <w:pPr>
        <w:pStyle w:val="Prrafodelista"/>
        <w:numPr>
          <w:ilvl w:val="0"/>
          <w:numId w:val="90"/>
        </w:numPr>
        <w:jc w:val="both"/>
        <w:rPr>
          <w:rFonts w:ascii="Arial" w:hAnsi="Arial" w:cs="Arial"/>
          <w:sz w:val="20"/>
          <w:szCs w:val="20"/>
        </w:rPr>
      </w:pPr>
      <w:r w:rsidRPr="00021C98">
        <w:rPr>
          <w:rFonts w:ascii="Arial" w:hAnsi="Arial" w:cs="Arial"/>
          <w:sz w:val="20"/>
          <w:szCs w:val="20"/>
        </w:rPr>
        <w:t>Se opere en contravención a los términos y condiciones de la autorización correspondiente.</w:t>
      </w:r>
    </w:p>
    <w:p w14:paraId="3B3DBAF9" w14:textId="77777777" w:rsidR="00BA0431" w:rsidRDefault="00BA0431" w:rsidP="00F70B16">
      <w:pPr>
        <w:jc w:val="both"/>
        <w:rPr>
          <w:rFonts w:ascii="Arial" w:hAnsi="Arial" w:cs="Arial"/>
          <w:b/>
          <w:bCs/>
          <w:sz w:val="20"/>
          <w:szCs w:val="20"/>
        </w:rPr>
      </w:pPr>
    </w:p>
    <w:p w14:paraId="432F62FF" w14:textId="2C57B168"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291</w:t>
      </w:r>
      <w:r w:rsidRPr="004E2F66">
        <w:rPr>
          <w:rFonts w:ascii="Arial" w:hAnsi="Arial" w:cs="Arial"/>
          <w:sz w:val="20"/>
          <w:szCs w:val="20"/>
        </w:rPr>
        <w:t>. Sin perjuicio de la imposición de las multas pre</w:t>
      </w:r>
      <w:r>
        <w:rPr>
          <w:rFonts w:ascii="Arial" w:hAnsi="Arial" w:cs="Arial"/>
          <w:sz w:val="20"/>
          <w:szCs w:val="20"/>
        </w:rPr>
        <w:t xml:space="preserve">vistas en el artículo anterior, </w:t>
      </w:r>
      <w:r w:rsidRPr="004E2F66">
        <w:rPr>
          <w:rFonts w:ascii="Arial" w:hAnsi="Arial" w:cs="Arial"/>
          <w:sz w:val="20"/>
          <w:szCs w:val="20"/>
        </w:rPr>
        <w:t>se procederá a la suspensión de la autorización para re</w:t>
      </w:r>
      <w:r>
        <w:rPr>
          <w:rFonts w:ascii="Arial" w:hAnsi="Arial" w:cs="Arial"/>
          <w:sz w:val="20"/>
          <w:szCs w:val="20"/>
        </w:rPr>
        <w:t xml:space="preserve">alizar verificaciones y expedir </w:t>
      </w:r>
      <w:r w:rsidRPr="004E2F66">
        <w:rPr>
          <w:rFonts w:ascii="Arial" w:hAnsi="Arial" w:cs="Arial"/>
          <w:sz w:val="20"/>
          <w:szCs w:val="20"/>
        </w:rPr>
        <w:t>constancias con reconocimiento oficial de los centros de ver</w:t>
      </w:r>
      <w:r>
        <w:rPr>
          <w:rFonts w:ascii="Arial" w:hAnsi="Arial" w:cs="Arial"/>
          <w:sz w:val="20"/>
          <w:szCs w:val="20"/>
        </w:rPr>
        <w:t xml:space="preserve">ificación vehicular obligatoria </w:t>
      </w:r>
      <w:r w:rsidRPr="004E2F66">
        <w:rPr>
          <w:rFonts w:ascii="Arial" w:hAnsi="Arial" w:cs="Arial"/>
          <w:sz w:val="20"/>
          <w:szCs w:val="20"/>
        </w:rPr>
        <w:t>autorizados, cuyos propietarios o responsables:</w:t>
      </w:r>
    </w:p>
    <w:p w14:paraId="6D0C4C8F" w14:textId="77777777" w:rsidR="00BA0431" w:rsidRDefault="00BA0431" w:rsidP="00F70B16">
      <w:pPr>
        <w:jc w:val="both"/>
        <w:rPr>
          <w:rFonts w:ascii="Arial" w:hAnsi="Arial" w:cs="Arial"/>
          <w:sz w:val="20"/>
          <w:szCs w:val="20"/>
        </w:rPr>
      </w:pPr>
    </w:p>
    <w:p w14:paraId="0BF5BC03" w14:textId="78DC2F7F"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Alteren o modifiquen los términos o condiciones de la autorización;</w:t>
      </w:r>
    </w:p>
    <w:p w14:paraId="16A7BFCE" w14:textId="77777777" w:rsidR="00BA0431" w:rsidRDefault="00BA0431" w:rsidP="00021C98">
      <w:pPr>
        <w:jc w:val="both"/>
        <w:rPr>
          <w:rFonts w:ascii="Arial" w:hAnsi="Arial" w:cs="Arial"/>
          <w:sz w:val="20"/>
          <w:szCs w:val="20"/>
        </w:rPr>
      </w:pPr>
    </w:p>
    <w:p w14:paraId="6D3A7DBA" w14:textId="2E48D4C9"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No proporcionen el mantenimiento necesario para el adecuado funcionamiento del equipo e instalación de los centros;</w:t>
      </w:r>
    </w:p>
    <w:p w14:paraId="71F56A60" w14:textId="77777777" w:rsidR="00BA0431" w:rsidRDefault="00BA0431" w:rsidP="00021C98">
      <w:pPr>
        <w:jc w:val="both"/>
        <w:rPr>
          <w:rFonts w:ascii="Arial" w:hAnsi="Arial" w:cs="Arial"/>
          <w:sz w:val="20"/>
          <w:szCs w:val="20"/>
        </w:rPr>
      </w:pPr>
    </w:p>
    <w:p w14:paraId="77F64313" w14:textId="5629F0E7"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No presten el servicio de verificación con la debida eficiencia y prontitud a los particulares;</w:t>
      </w:r>
    </w:p>
    <w:p w14:paraId="2A7236D1" w14:textId="77777777" w:rsidR="00BA0431" w:rsidRDefault="00BA0431" w:rsidP="00021C98">
      <w:pPr>
        <w:jc w:val="both"/>
        <w:rPr>
          <w:rFonts w:ascii="Arial" w:hAnsi="Arial" w:cs="Arial"/>
          <w:sz w:val="20"/>
          <w:szCs w:val="20"/>
        </w:rPr>
      </w:pPr>
    </w:p>
    <w:p w14:paraId="3D782F81" w14:textId="41259DC9"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No acrediten, a juicio de la Autoridad que otorgó la autorización, contar con personal capacitado para la prestación del servicio; y</w:t>
      </w:r>
    </w:p>
    <w:p w14:paraId="0569FB53" w14:textId="77777777" w:rsidR="00BA0431" w:rsidRDefault="00BA0431" w:rsidP="00021C98">
      <w:pPr>
        <w:jc w:val="both"/>
        <w:rPr>
          <w:rFonts w:ascii="Arial" w:hAnsi="Arial" w:cs="Arial"/>
          <w:sz w:val="20"/>
          <w:szCs w:val="20"/>
        </w:rPr>
      </w:pPr>
    </w:p>
    <w:p w14:paraId="46C34E97" w14:textId="134E60CA" w:rsidR="00F70B16" w:rsidRPr="00021C98" w:rsidRDefault="00F70B16" w:rsidP="00E74739">
      <w:pPr>
        <w:pStyle w:val="Prrafodelista"/>
        <w:numPr>
          <w:ilvl w:val="0"/>
          <w:numId w:val="91"/>
        </w:numPr>
        <w:jc w:val="both"/>
        <w:rPr>
          <w:rFonts w:ascii="Arial" w:hAnsi="Arial" w:cs="Arial"/>
          <w:sz w:val="20"/>
          <w:szCs w:val="20"/>
        </w:rPr>
      </w:pPr>
      <w:r w:rsidRPr="00021C98">
        <w:rPr>
          <w:rFonts w:ascii="Arial" w:hAnsi="Arial" w:cs="Arial"/>
          <w:sz w:val="20"/>
          <w:szCs w:val="20"/>
        </w:rPr>
        <w:t>Que por sí o por terceras personas obstaculicen la práctica de las supervisiones que realicen las autoridades.</w:t>
      </w:r>
    </w:p>
    <w:p w14:paraId="51C0E214" w14:textId="77777777" w:rsidR="00F70B16" w:rsidRDefault="00F70B16" w:rsidP="00F70B16">
      <w:pPr>
        <w:jc w:val="both"/>
        <w:rPr>
          <w:rFonts w:ascii="Arial" w:hAnsi="Arial" w:cs="Arial"/>
          <w:b/>
          <w:bCs/>
          <w:sz w:val="20"/>
          <w:szCs w:val="20"/>
        </w:rPr>
      </w:pPr>
    </w:p>
    <w:p w14:paraId="4DAAD1D1" w14:textId="73C7C441" w:rsidR="00F70B16" w:rsidRDefault="00F70B16" w:rsidP="00F70B16">
      <w:pPr>
        <w:jc w:val="both"/>
        <w:rPr>
          <w:rFonts w:ascii="Arial" w:hAnsi="Arial" w:cs="Arial"/>
          <w:sz w:val="20"/>
          <w:szCs w:val="20"/>
        </w:rPr>
      </w:pPr>
      <w:r w:rsidRPr="001B7EEB">
        <w:rPr>
          <w:rFonts w:ascii="Arial" w:hAnsi="Arial" w:cs="Arial"/>
          <w:b/>
          <w:bCs/>
          <w:sz w:val="20"/>
          <w:szCs w:val="20"/>
        </w:rPr>
        <w:t>Artículo 292</w:t>
      </w:r>
      <w:r w:rsidRPr="004E2F66">
        <w:rPr>
          <w:rFonts w:ascii="Arial" w:hAnsi="Arial" w:cs="Arial"/>
          <w:sz w:val="20"/>
          <w:szCs w:val="20"/>
        </w:rPr>
        <w:t>. Sin perjuicio de las acciones que se impo</w:t>
      </w:r>
      <w:r>
        <w:rPr>
          <w:rFonts w:ascii="Arial" w:hAnsi="Arial" w:cs="Arial"/>
          <w:sz w:val="20"/>
          <w:szCs w:val="20"/>
        </w:rPr>
        <w:t xml:space="preserve">ngan conforme a lo dispuesto en </w:t>
      </w:r>
      <w:r w:rsidRPr="004E2F66">
        <w:rPr>
          <w:rFonts w:ascii="Arial" w:hAnsi="Arial" w:cs="Arial"/>
          <w:sz w:val="20"/>
          <w:szCs w:val="20"/>
        </w:rPr>
        <w:t>este Reglamento, procederá la revocación de la autorización en los siguientes casos:</w:t>
      </w:r>
    </w:p>
    <w:p w14:paraId="01302BAB" w14:textId="77777777" w:rsidR="00F70B16" w:rsidRPr="004E2F66" w:rsidRDefault="00F70B16" w:rsidP="00F706B7">
      <w:pPr>
        <w:ind w:left="567"/>
        <w:jc w:val="both"/>
        <w:rPr>
          <w:rFonts w:ascii="Arial" w:hAnsi="Arial" w:cs="Arial"/>
          <w:sz w:val="20"/>
          <w:szCs w:val="20"/>
        </w:rPr>
      </w:pPr>
    </w:p>
    <w:p w14:paraId="2D402C66" w14:textId="0AC890E5"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 xml:space="preserve">Cuando las verificaciones no se realicen conforme a las normas oficiales mexicanas, criterios ecológicos, o en los términos de la autorización otorgada; </w:t>
      </w:r>
    </w:p>
    <w:p w14:paraId="5D4A1121" w14:textId="77777777" w:rsidR="00BA0431" w:rsidRDefault="00BA0431" w:rsidP="00021C98">
      <w:pPr>
        <w:jc w:val="both"/>
        <w:rPr>
          <w:rFonts w:ascii="Arial" w:hAnsi="Arial" w:cs="Arial"/>
          <w:sz w:val="20"/>
          <w:szCs w:val="20"/>
        </w:rPr>
      </w:pPr>
    </w:p>
    <w:p w14:paraId="11F406FF" w14:textId="1A45D6AE"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Cuando en forma dolosa o negligente se alteren los procedimientos de verificación;</w:t>
      </w:r>
    </w:p>
    <w:p w14:paraId="1F8E296B" w14:textId="77777777" w:rsidR="00BA0431" w:rsidRDefault="00BA0431" w:rsidP="00021C98">
      <w:pPr>
        <w:jc w:val="both"/>
        <w:rPr>
          <w:rFonts w:ascii="Arial" w:hAnsi="Arial" w:cs="Arial"/>
          <w:sz w:val="20"/>
          <w:szCs w:val="20"/>
        </w:rPr>
      </w:pPr>
    </w:p>
    <w:p w14:paraId="59BD121E" w14:textId="4E6DCBA6"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Cuando se alteren las tarifas autorizadas;</w:t>
      </w:r>
    </w:p>
    <w:p w14:paraId="2457085F" w14:textId="77777777" w:rsidR="00BA0431" w:rsidRDefault="00BA0431" w:rsidP="00021C98">
      <w:pPr>
        <w:jc w:val="both"/>
        <w:rPr>
          <w:rFonts w:ascii="Arial" w:hAnsi="Arial" w:cs="Arial"/>
          <w:sz w:val="20"/>
          <w:szCs w:val="20"/>
        </w:rPr>
      </w:pPr>
    </w:p>
    <w:p w14:paraId="456CEC8E" w14:textId="443D81B0"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Cuando transcurrido el plazo fijado por la autoridad competente no se hubieren subsanado las causas que dieron motivo a la suspensión de la autorización en los términos de este Reglamento;</w:t>
      </w:r>
    </w:p>
    <w:p w14:paraId="6FB1A67D" w14:textId="77777777" w:rsidR="00BA0431" w:rsidRDefault="00BA0431" w:rsidP="00021C98">
      <w:pPr>
        <w:jc w:val="both"/>
        <w:rPr>
          <w:rFonts w:ascii="Arial" w:hAnsi="Arial" w:cs="Arial"/>
          <w:sz w:val="20"/>
          <w:szCs w:val="20"/>
        </w:rPr>
      </w:pPr>
    </w:p>
    <w:p w14:paraId="7EBBCD63" w14:textId="1D90FACE"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lastRenderedPageBreak/>
        <w:t>Cuando quien preste los servicios de verificación, deje de tener capacidad o las condiciones técnicas necesarias para la debida prestación de este servicio; y</w:t>
      </w:r>
    </w:p>
    <w:p w14:paraId="0F6E0821" w14:textId="77777777" w:rsidR="00BA0431" w:rsidRDefault="00BA0431" w:rsidP="00021C98">
      <w:pPr>
        <w:jc w:val="both"/>
        <w:rPr>
          <w:rFonts w:ascii="Arial" w:hAnsi="Arial" w:cs="Arial"/>
          <w:sz w:val="20"/>
          <w:szCs w:val="20"/>
        </w:rPr>
      </w:pPr>
    </w:p>
    <w:p w14:paraId="05C34BF3" w14:textId="737A356F" w:rsidR="00F70B16" w:rsidRPr="00021C98" w:rsidRDefault="00F70B16" w:rsidP="00E74739">
      <w:pPr>
        <w:pStyle w:val="Prrafodelista"/>
        <w:numPr>
          <w:ilvl w:val="0"/>
          <w:numId w:val="92"/>
        </w:numPr>
        <w:jc w:val="both"/>
        <w:rPr>
          <w:rFonts w:ascii="Arial" w:hAnsi="Arial" w:cs="Arial"/>
          <w:sz w:val="20"/>
          <w:szCs w:val="20"/>
        </w:rPr>
      </w:pPr>
      <w:r w:rsidRPr="00021C98">
        <w:rPr>
          <w:rFonts w:ascii="Arial" w:hAnsi="Arial" w:cs="Arial"/>
          <w:sz w:val="20"/>
          <w:szCs w:val="20"/>
        </w:rPr>
        <w:t>Cuando por dos ocasiones se hubiere determinado la suspensión de la autorización correspondiente.</w:t>
      </w:r>
    </w:p>
    <w:p w14:paraId="2EA471EA" w14:textId="77777777" w:rsidR="00F70B16" w:rsidRDefault="00F70B16" w:rsidP="00F70B16">
      <w:pPr>
        <w:jc w:val="both"/>
        <w:rPr>
          <w:rFonts w:ascii="Arial" w:hAnsi="Arial" w:cs="Arial"/>
          <w:b/>
          <w:bCs/>
          <w:sz w:val="20"/>
          <w:szCs w:val="20"/>
        </w:rPr>
      </w:pPr>
    </w:p>
    <w:p w14:paraId="30455BDB" w14:textId="2A30D692"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293</w:t>
      </w:r>
      <w:r w:rsidRPr="004E2F66">
        <w:rPr>
          <w:rFonts w:ascii="Arial" w:hAnsi="Arial" w:cs="Arial"/>
          <w:sz w:val="20"/>
          <w:szCs w:val="20"/>
        </w:rPr>
        <w:t>. La fianza requerida en la Sección de</w:t>
      </w:r>
      <w:r>
        <w:rPr>
          <w:rFonts w:ascii="Arial" w:hAnsi="Arial" w:cs="Arial"/>
          <w:sz w:val="20"/>
          <w:szCs w:val="20"/>
        </w:rPr>
        <w:t xml:space="preserve"> Verificación Vehicular de este </w:t>
      </w:r>
      <w:r w:rsidRPr="004E2F66">
        <w:rPr>
          <w:rFonts w:ascii="Arial" w:hAnsi="Arial" w:cs="Arial"/>
          <w:sz w:val="20"/>
          <w:szCs w:val="20"/>
        </w:rPr>
        <w:t>Reglamento, se hará efectiva cuando se incurra en alguna d</w:t>
      </w:r>
      <w:r>
        <w:rPr>
          <w:rFonts w:ascii="Arial" w:hAnsi="Arial" w:cs="Arial"/>
          <w:sz w:val="20"/>
          <w:szCs w:val="20"/>
        </w:rPr>
        <w:t xml:space="preserve">e las irregularidades señaladas </w:t>
      </w:r>
      <w:r w:rsidRPr="004E2F66">
        <w:rPr>
          <w:rFonts w:ascii="Arial" w:hAnsi="Arial" w:cs="Arial"/>
          <w:sz w:val="20"/>
          <w:szCs w:val="20"/>
        </w:rPr>
        <w:t xml:space="preserve">en el artículo anterior. La empresa afianzadora debe </w:t>
      </w:r>
      <w:r>
        <w:rPr>
          <w:rFonts w:ascii="Arial" w:hAnsi="Arial" w:cs="Arial"/>
          <w:sz w:val="20"/>
          <w:szCs w:val="20"/>
        </w:rPr>
        <w:t xml:space="preserve">señalar un domicilio dentro del </w:t>
      </w:r>
      <w:r w:rsidRPr="004E2F66">
        <w:rPr>
          <w:rFonts w:ascii="Arial" w:hAnsi="Arial" w:cs="Arial"/>
          <w:sz w:val="20"/>
          <w:szCs w:val="20"/>
        </w:rPr>
        <w:t>Municipio para ser requerida de pago e incluso para someterse a juicio.</w:t>
      </w:r>
    </w:p>
    <w:p w14:paraId="73392D84" w14:textId="77777777" w:rsidR="00F70B16" w:rsidRDefault="00F70B16" w:rsidP="00F70B16">
      <w:pPr>
        <w:jc w:val="both"/>
        <w:rPr>
          <w:rFonts w:ascii="Arial" w:hAnsi="Arial" w:cs="Arial"/>
          <w:b/>
          <w:bCs/>
          <w:sz w:val="20"/>
          <w:szCs w:val="20"/>
        </w:rPr>
      </w:pPr>
    </w:p>
    <w:p w14:paraId="6FE1AB56" w14:textId="7DC46A91" w:rsidR="00F70B16" w:rsidRDefault="00F70B16" w:rsidP="00F70B16">
      <w:pPr>
        <w:jc w:val="both"/>
        <w:rPr>
          <w:rFonts w:ascii="Arial" w:hAnsi="Arial" w:cs="Arial"/>
          <w:sz w:val="20"/>
          <w:szCs w:val="20"/>
        </w:rPr>
      </w:pPr>
      <w:r w:rsidRPr="001B7EEB">
        <w:rPr>
          <w:rFonts w:ascii="Arial" w:hAnsi="Arial" w:cs="Arial"/>
          <w:b/>
          <w:bCs/>
          <w:sz w:val="20"/>
          <w:szCs w:val="20"/>
        </w:rPr>
        <w:t>Artículo 294</w:t>
      </w:r>
      <w:r w:rsidRPr="004E2F66">
        <w:rPr>
          <w:rFonts w:ascii="Arial" w:hAnsi="Arial" w:cs="Arial"/>
          <w:sz w:val="20"/>
          <w:szCs w:val="20"/>
        </w:rPr>
        <w:t>. Se sancionará a los comerciantes automotric</w:t>
      </w:r>
      <w:r>
        <w:rPr>
          <w:rFonts w:ascii="Arial" w:hAnsi="Arial" w:cs="Arial"/>
          <w:sz w:val="20"/>
          <w:szCs w:val="20"/>
        </w:rPr>
        <w:t xml:space="preserve">es con multa por el equivalente </w:t>
      </w:r>
      <w:r w:rsidRPr="004E2F66">
        <w:rPr>
          <w:rFonts w:ascii="Arial" w:hAnsi="Arial" w:cs="Arial"/>
          <w:sz w:val="20"/>
          <w:szCs w:val="20"/>
        </w:rPr>
        <w:t>de cien a mil días de salario mínimo, cuando realicen la venta</w:t>
      </w:r>
      <w:r>
        <w:rPr>
          <w:rFonts w:ascii="Arial" w:hAnsi="Arial" w:cs="Arial"/>
          <w:sz w:val="20"/>
          <w:szCs w:val="20"/>
        </w:rPr>
        <w:t xml:space="preserve"> de vehículos usados sin previa </w:t>
      </w:r>
      <w:r w:rsidRPr="004E2F66">
        <w:rPr>
          <w:rFonts w:ascii="Arial" w:hAnsi="Arial" w:cs="Arial"/>
          <w:sz w:val="20"/>
          <w:szCs w:val="20"/>
        </w:rPr>
        <w:t>verificación de los mismos.</w:t>
      </w:r>
    </w:p>
    <w:p w14:paraId="2D11D642" w14:textId="77777777" w:rsidR="006E50C3" w:rsidRPr="004E2F66" w:rsidRDefault="006E50C3" w:rsidP="00F70B16">
      <w:pPr>
        <w:jc w:val="both"/>
        <w:rPr>
          <w:rFonts w:ascii="Arial" w:hAnsi="Arial" w:cs="Arial"/>
          <w:sz w:val="20"/>
          <w:szCs w:val="20"/>
        </w:rPr>
      </w:pPr>
    </w:p>
    <w:p w14:paraId="7C887A7B" w14:textId="77777777" w:rsidR="00021C98" w:rsidRDefault="00021C98" w:rsidP="00F706B7">
      <w:pPr>
        <w:jc w:val="center"/>
        <w:rPr>
          <w:rFonts w:ascii="Arial" w:hAnsi="Arial" w:cs="Arial"/>
          <w:b/>
          <w:sz w:val="22"/>
          <w:szCs w:val="22"/>
        </w:rPr>
      </w:pPr>
    </w:p>
    <w:p w14:paraId="325F76B5" w14:textId="475E023B" w:rsidR="00F70B16" w:rsidRDefault="00F70B16" w:rsidP="00F706B7">
      <w:pPr>
        <w:jc w:val="center"/>
        <w:rPr>
          <w:rFonts w:ascii="Arial" w:hAnsi="Arial" w:cs="Arial"/>
          <w:b/>
          <w:sz w:val="22"/>
          <w:szCs w:val="22"/>
        </w:rPr>
      </w:pPr>
      <w:r w:rsidRPr="00F70B16">
        <w:rPr>
          <w:rFonts w:ascii="Arial" w:hAnsi="Arial" w:cs="Arial"/>
          <w:b/>
          <w:sz w:val="22"/>
          <w:szCs w:val="22"/>
        </w:rPr>
        <w:t>CAPÍTULO SEGUNDO</w:t>
      </w:r>
    </w:p>
    <w:p w14:paraId="6FF3F12C" w14:textId="77777777" w:rsidR="00F70B16" w:rsidRPr="00F70B16" w:rsidRDefault="00F70B16" w:rsidP="00F70B16">
      <w:pPr>
        <w:jc w:val="center"/>
        <w:rPr>
          <w:rFonts w:ascii="Arial" w:hAnsi="Arial" w:cs="Arial"/>
          <w:sz w:val="22"/>
          <w:szCs w:val="22"/>
        </w:rPr>
      </w:pPr>
      <w:r w:rsidRPr="00F70B16">
        <w:rPr>
          <w:rFonts w:ascii="Arial" w:hAnsi="Arial" w:cs="Arial"/>
          <w:sz w:val="22"/>
          <w:szCs w:val="22"/>
        </w:rPr>
        <w:t>DE LA DEFENSA JURÍDICA DE LOS PARTICULARES</w:t>
      </w:r>
    </w:p>
    <w:p w14:paraId="554DBE01" w14:textId="77777777" w:rsidR="00F70B16" w:rsidRPr="00F70B16" w:rsidRDefault="00F70B16" w:rsidP="00F70B16">
      <w:pPr>
        <w:jc w:val="center"/>
        <w:rPr>
          <w:rFonts w:ascii="Arial" w:hAnsi="Arial" w:cs="Arial"/>
          <w:sz w:val="22"/>
          <w:szCs w:val="22"/>
        </w:rPr>
      </w:pPr>
    </w:p>
    <w:p w14:paraId="1359D6B2" w14:textId="77777777" w:rsidR="00F70B16" w:rsidRPr="004E2F66" w:rsidRDefault="00F70B16" w:rsidP="00F70B16">
      <w:pPr>
        <w:jc w:val="both"/>
        <w:rPr>
          <w:rFonts w:ascii="Arial" w:hAnsi="Arial" w:cs="Arial"/>
          <w:sz w:val="20"/>
          <w:szCs w:val="20"/>
        </w:rPr>
      </w:pPr>
      <w:r w:rsidRPr="001B7EEB">
        <w:rPr>
          <w:rFonts w:ascii="Arial" w:hAnsi="Arial" w:cs="Arial"/>
          <w:b/>
          <w:bCs/>
          <w:sz w:val="20"/>
          <w:szCs w:val="20"/>
        </w:rPr>
        <w:t>Artículo 295</w:t>
      </w:r>
      <w:r w:rsidRPr="004E2F66">
        <w:rPr>
          <w:rFonts w:ascii="Arial" w:hAnsi="Arial" w:cs="Arial"/>
          <w:sz w:val="20"/>
          <w:szCs w:val="20"/>
        </w:rPr>
        <w:t xml:space="preserve">. Las resoluciones de la autoridad municipal </w:t>
      </w:r>
      <w:r>
        <w:rPr>
          <w:rFonts w:ascii="Arial" w:hAnsi="Arial" w:cs="Arial"/>
          <w:sz w:val="20"/>
          <w:szCs w:val="20"/>
        </w:rPr>
        <w:t xml:space="preserve">dictadas en materia ambiental y </w:t>
      </w:r>
      <w:r w:rsidRPr="004E2F66">
        <w:rPr>
          <w:rFonts w:ascii="Arial" w:hAnsi="Arial" w:cs="Arial"/>
          <w:sz w:val="20"/>
          <w:szCs w:val="20"/>
        </w:rPr>
        <w:t>con motivo de la aplicación de este Reglamento, podrán s</w:t>
      </w:r>
      <w:r>
        <w:rPr>
          <w:rFonts w:ascii="Arial" w:hAnsi="Arial" w:cs="Arial"/>
          <w:sz w:val="20"/>
          <w:szCs w:val="20"/>
        </w:rPr>
        <w:t xml:space="preserve">er impugnadas por los afectados </w:t>
      </w:r>
      <w:r w:rsidRPr="004E2F66">
        <w:rPr>
          <w:rFonts w:ascii="Arial" w:hAnsi="Arial" w:cs="Arial"/>
          <w:sz w:val="20"/>
          <w:szCs w:val="20"/>
        </w:rPr>
        <w:t>mediante los recursos que establece el Código Municipal.</w:t>
      </w:r>
    </w:p>
    <w:p w14:paraId="6D7A5BB5" w14:textId="77777777" w:rsidR="00F706B7" w:rsidRDefault="00F706B7" w:rsidP="00F706B7">
      <w:pPr>
        <w:rPr>
          <w:rFonts w:ascii="Arial" w:hAnsi="Arial" w:cs="Arial"/>
          <w:b/>
          <w:sz w:val="22"/>
          <w:szCs w:val="22"/>
        </w:rPr>
      </w:pPr>
    </w:p>
    <w:p w14:paraId="4EF50C1B" w14:textId="77777777" w:rsidR="00F706B7" w:rsidRDefault="00F706B7" w:rsidP="00F706B7">
      <w:pPr>
        <w:rPr>
          <w:rFonts w:ascii="Arial" w:hAnsi="Arial" w:cs="Arial"/>
          <w:b/>
          <w:sz w:val="22"/>
          <w:szCs w:val="22"/>
        </w:rPr>
      </w:pPr>
    </w:p>
    <w:p w14:paraId="37124151" w14:textId="77777777" w:rsidR="00F706B7" w:rsidRDefault="00F706B7" w:rsidP="00F706B7">
      <w:pPr>
        <w:rPr>
          <w:rFonts w:ascii="Arial" w:hAnsi="Arial" w:cs="Arial"/>
          <w:b/>
          <w:sz w:val="22"/>
          <w:szCs w:val="22"/>
        </w:rPr>
      </w:pPr>
    </w:p>
    <w:p w14:paraId="788E3570" w14:textId="44D4816A" w:rsidR="00F70B16" w:rsidRPr="00F70B16" w:rsidRDefault="00F70B16" w:rsidP="00F706B7">
      <w:pPr>
        <w:jc w:val="center"/>
        <w:rPr>
          <w:rFonts w:ascii="Arial" w:hAnsi="Arial" w:cs="Arial"/>
          <w:b/>
          <w:sz w:val="22"/>
          <w:szCs w:val="22"/>
        </w:rPr>
      </w:pPr>
      <w:r w:rsidRPr="00F70B16">
        <w:rPr>
          <w:rFonts w:ascii="Arial" w:hAnsi="Arial" w:cs="Arial"/>
          <w:b/>
          <w:sz w:val="22"/>
          <w:szCs w:val="22"/>
        </w:rPr>
        <w:t>TRANSITORIOS:</w:t>
      </w:r>
    </w:p>
    <w:p w14:paraId="2FFEE8DD" w14:textId="77777777" w:rsidR="00F70B16" w:rsidRPr="00377427" w:rsidRDefault="00F70B16" w:rsidP="00F70B16">
      <w:pPr>
        <w:jc w:val="center"/>
        <w:rPr>
          <w:rFonts w:ascii="Arial" w:hAnsi="Arial" w:cs="Arial"/>
          <w:b/>
          <w:szCs w:val="20"/>
        </w:rPr>
      </w:pPr>
    </w:p>
    <w:p w14:paraId="02A51489" w14:textId="77777777" w:rsidR="00F70B16" w:rsidRPr="004E2F66" w:rsidRDefault="00F70B16" w:rsidP="00F70B16">
      <w:pPr>
        <w:jc w:val="both"/>
        <w:rPr>
          <w:rFonts w:ascii="Arial" w:hAnsi="Arial" w:cs="Arial"/>
          <w:sz w:val="20"/>
          <w:szCs w:val="20"/>
        </w:rPr>
      </w:pPr>
      <w:r w:rsidRPr="00377427">
        <w:rPr>
          <w:rFonts w:ascii="Arial" w:hAnsi="Arial" w:cs="Arial"/>
          <w:b/>
          <w:sz w:val="20"/>
          <w:szCs w:val="20"/>
        </w:rPr>
        <w:t>PRIMERO.</w:t>
      </w:r>
      <w:r w:rsidRPr="004E2F66">
        <w:rPr>
          <w:rFonts w:ascii="Arial" w:hAnsi="Arial" w:cs="Arial"/>
          <w:sz w:val="20"/>
          <w:szCs w:val="20"/>
        </w:rPr>
        <w:t xml:space="preserve"> El presente Reglamento entrará en vigor el día si</w:t>
      </w:r>
      <w:r>
        <w:rPr>
          <w:rFonts w:ascii="Arial" w:hAnsi="Arial" w:cs="Arial"/>
          <w:sz w:val="20"/>
          <w:szCs w:val="20"/>
        </w:rPr>
        <w:t xml:space="preserve">guiente al de su publicación en </w:t>
      </w:r>
      <w:r w:rsidRPr="004E2F66">
        <w:rPr>
          <w:rFonts w:ascii="Arial" w:hAnsi="Arial" w:cs="Arial"/>
          <w:sz w:val="20"/>
          <w:szCs w:val="20"/>
        </w:rPr>
        <w:t>la Gaceta Municipal.</w:t>
      </w:r>
    </w:p>
    <w:p w14:paraId="71C23D24" w14:textId="77777777" w:rsidR="00F70B16" w:rsidRDefault="00F70B16" w:rsidP="00F70B16">
      <w:pPr>
        <w:jc w:val="both"/>
        <w:rPr>
          <w:rFonts w:ascii="Arial" w:hAnsi="Arial" w:cs="Arial"/>
          <w:b/>
          <w:sz w:val="20"/>
          <w:szCs w:val="20"/>
        </w:rPr>
      </w:pPr>
    </w:p>
    <w:p w14:paraId="12116F37" w14:textId="34C7D850" w:rsidR="00F70B16" w:rsidRPr="004E2F66" w:rsidRDefault="00F70B16" w:rsidP="00F70B16">
      <w:pPr>
        <w:jc w:val="both"/>
        <w:rPr>
          <w:rFonts w:ascii="Arial" w:hAnsi="Arial" w:cs="Arial"/>
          <w:sz w:val="20"/>
          <w:szCs w:val="20"/>
        </w:rPr>
      </w:pPr>
      <w:r w:rsidRPr="00377427">
        <w:rPr>
          <w:rFonts w:ascii="Arial" w:hAnsi="Arial" w:cs="Arial"/>
          <w:b/>
          <w:sz w:val="20"/>
          <w:szCs w:val="20"/>
        </w:rPr>
        <w:t>SEGUNDO.</w:t>
      </w:r>
      <w:r w:rsidRPr="004E2F66">
        <w:rPr>
          <w:rFonts w:ascii="Arial" w:hAnsi="Arial" w:cs="Arial"/>
          <w:sz w:val="20"/>
          <w:szCs w:val="20"/>
        </w:rPr>
        <w:t xml:space="preserve"> El Consejo Municipal, deberá realizar su primer</w:t>
      </w:r>
      <w:r>
        <w:rPr>
          <w:rFonts w:ascii="Arial" w:hAnsi="Arial" w:cs="Arial"/>
          <w:sz w:val="20"/>
          <w:szCs w:val="20"/>
        </w:rPr>
        <w:t xml:space="preserve">a sesión a más tardar dentro de </w:t>
      </w:r>
      <w:r w:rsidRPr="004E2F66">
        <w:rPr>
          <w:rFonts w:ascii="Arial" w:hAnsi="Arial" w:cs="Arial"/>
          <w:sz w:val="20"/>
          <w:szCs w:val="20"/>
        </w:rPr>
        <w:t xml:space="preserve">los 30 días naturales posteriores a la entrada en vigor del </w:t>
      </w:r>
      <w:r>
        <w:rPr>
          <w:rFonts w:ascii="Arial" w:hAnsi="Arial" w:cs="Arial"/>
          <w:sz w:val="20"/>
          <w:szCs w:val="20"/>
        </w:rPr>
        <w:t>presente reglamento, así mismo, se establecerán las C</w:t>
      </w:r>
      <w:r w:rsidRPr="004E2F66">
        <w:rPr>
          <w:rFonts w:ascii="Arial" w:hAnsi="Arial" w:cs="Arial"/>
          <w:sz w:val="20"/>
          <w:szCs w:val="20"/>
        </w:rPr>
        <w:t>omisiones y se indicará qui</w:t>
      </w:r>
      <w:r>
        <w:rPr>
          <w:rFonts w:ascii="Arial" w:hAnsi="Arial" w:cs="Arial"/>
          <w:sz w:val="20"/>
          <w:szCs w:val="20"/>
        </w:rPr>
        <w:t xml:space="preserve">enes realizarán sus respectivos </w:t>
      </w:r>
      <w:r w:rsidRPr="004E2F66">
        <w:rPr>
          <w:rFonts w:ascii="Arial" w:hAnsi="Arial" w:cs="Arial"/>
          <w:sz w:val="20"/>
          <w:szCs w:val="20"/>
        </w:rPr>
        <w:t xml:space="preserve">lineamientos. </w:t>
      </w:r>
    </w:p>
    <w:p w14:paraId="1DBB9DED" w14:textId="77777777" w:rsidR="00F70B16" w:rsidRDefault="00F70B16" w:rsidP="00F70B16">
      <w:pPr>
        <w:jc w:val="both"/>
        <w:rPr>
          <w:rFonts w:ascii="Arial" w:hAnsi="Arial" w:cs="Arial"/>
          <w:b/>
          <w:bCs/>
          <w:sz w:val="20"/>
          <w:szCs w:val="20"/>
        </w:rPr>
      </w:pPr>
    </w:p>
    <w:p w14:paraId="41E4413D" w14:textId="6B7FB7D0" w:rsidR="00F70B16" w:rsidRPr="004E2F66" w:rsidRDefault="00F70B16" w:rsidP="00F70B16">
      <w:pPr>
        <w:jc w:val="both"/>
        <w:rPr>
          <w:rFonts w:ascii="Arial" w:hAnsi="Arial" w:cs="Arial"/>
          <w:sz w:val="20"/>
          <w:szCs w:val="20"/>
        </w:rPr>
      </w:pPr>
      <w:r w:rsidRPr="001B7EEB">
        <w:rPr>
          <w:rFonts w:ascii="Arial" w:hAnsi="Arial" w:cs="Arial"/>
          <w:b/>
          <w:bCs/>
          <w:sz w:val="20"/>
          <w:szCs w:val="20"/>
        </w:rPr>
        <w:t>TERCERO</w:t>
      </w:r>
      <w:r w:rsidRPr="004E2F66">
        <w:rPr>
          <w:rFonts w:ascii="Arial" w:hAnsi="Arial" w:cs="Arial"/>
          <w:sz w:val="20"/>
          <w:szCs w:val="20"/>
        </w:rPr>
        <w:t>. La segunda reunión del Consejo será a los 4</w:t>
      </w:r>
      <w:r>
        <w:rPr>
          <w:rFonts w:ascii="Arial" w:hAnsi="Arial" w:cs="Arial"/>
          <w:sz w:val="20"/>
          <w:szCs w:val="20"/>
        </w:rPr>
        <w:t xml:space="preserve">5 días hábiles posteriores a su </w:t>
      </w:r>
      <w:r w:rsidRPr="004E2F66">
        <w:rPr>
          <w:rFonts w:ascii="Arial" w:hAnsi="Arial" w:cs="Arial"/>
          <w:sz w:val="20"/>
          <w:szCs w:val="20"/>
        </w:rPr>
        <w:t>primera reunión, en la que se presentarán sus lineamiento</w:t>
      </w:r>
      <w:r>
        <w:rPr>
          <w:rFonts w:ascii="Arial" w:hAnsi="Arial" w:cs="Arial"/>
          <w:sz w:val="20"/>
          <w:szCs w:val="20"/>
        </w:rPr>
        <w:t xml:space="preserve">s, los planes, programas, metas </w:t>
      </w:r>
      <w:r w:rsidRPr="004E2F66">
        <w:rPr>
          <w:rFonts w:ascii="Arial" w:hAnsi="Arial" w:cs="Arial"/>
          <w:sz w:val="20"/>
          <w:szCs w:val="20"/>
        </w:rPr>
        <w:t>y acciones que realizará cada integrante del Consejo pa</w:t>
      </w:r>
      <w:r>
        <w:rPr>
          <w:rFonts w:ascii="Arial" w:hAnsi="Arial" w:cs="Arial"/>
          <w:sz w:val="20"/>
          <w:szCs w:val="20"/>
        </w:rPr>
        <w:t xml:space="preserve">ra el cumplimiento del presente </w:t>
      </w:r>
      <w:r w:rsidRPr="004E2F66">
        <w:rPr>
          <w:rFonts w:ascii="Arial" w:hAnsi="Arial" w:cs="Arial"/>
          <w:sz w:val="20"/>
          <w:szCs w:val="20"/>
        </w:rPr>
        <w:t>Reglamento.</w:t>
      </w:r>
    </w:p>
    <w:p w14:paraId="51559275" w14:textId="77777777" w:rsidR="00F70B16" w:rsidRDefault="00F70B16" w:rsidP="00F70B16">
      <w:pPr>
        <w:jc w:val="both"/>
        <w:rPr>
          <w:rFonts w:ascii="Arial" w:hAnsi="Arial" w:cs="Arial"/>
          <w:b/>
          <w:bCs/>
          <w:sz w:val="20"/>
          <w:szCs w:val="20"/>
        </w:rPr>
      </w:pPr>
    </w:p>
    <w:p w14:paraId="6CA78ABD" w14:textId="6FE22295" w:rsidR="00F70B16" w:rsidRPr="004E2F66" w:rsidRDefault="00F70B16" w:rsidP="00F70B16">
      <w:pPr>
        <w:jc w:val="both"/>
        <w:rPr>
          <w:rFonts w:ascii="Arial" w:hAnsi="Arial" w:cs="Arial"/>
          <w:sz w:val="20"/>
          <w:szCs w:val="20"/>
        </w:rPr>
      </w:pPr>
      <w:r w:rsidRPr="001B7EEB">
        <w:rPr>
          <w:rFonts w:ascii="Arial" w:hAnsi="Arial" w:cs="Arial"/>
          <w:b/>
          <w:bCs/>
          <w:sz w:val="20"/>
          <w:szCs w:val="20"/>
        </w:rPr>
        <w:t>CUARTO</w:t>
      </w:r>
      <w:r w:rsidRPr="004E2F66">
        <w:rPr>
          <w:rFonts w:ascii="Arial" w:hAnsi="Arial" w:cs="Arial"/>
          <w:sz w:val="20"/>
          <w:szCs w:val="20"/>
        </w:rPr>
        <w:t>. Las Direcciones, en el ámbito de sus respectiv</w:t>
      </w:r>
      <w:r>
        <w:rPr>
          <w:rFonts w:ascii="Arial" w:hAnsi="Arial" w:cs="Arial"/>
          <w:sz w:val="20"/>
          <w:szCs w:val="20"/>
        </w:rPr>
        <w:t xml:space="preserve">as competencias en coordinación </w:t>
      </w:r>
      <w:r w:rsidRPr="004E2F66">
        <w:rPr>
          <w:rFonts w:ascii="Arial" w:hAnsi="Arial" w:cs="Arial"/>
          <w:sz w:val="20"/>
          <w:szCs w:val="20"/>
        </w:rPr>
        <w:t>con la Dirección de Desarrollo Urbano y Ecología, deberán adecuar las po</w:t>
      </w:r>
      <w:r>
        <w:rPr>
          <w:rFonts w:ascii="Arial" w:hAnsi="Arial" w:cs="Arial"/>
          <w:sz w:val="20"/>
          <w:szCs w:val="20"/>
        </w:rPr>
        <w:t xml:space="preserve">líticas públicas, </w:t>
      </w:r>
      <w:r w:rsidRPr="004E2F66">
        <w:rPr>
          <w:rFonts w:ascii="Arial" w:hAnsi="Arial" w:cs="Arial"/>
          <w:sz w:val="20"/>
          <w:szCs w:val="20"/>
        </w:rPr>
        <w:t>lineamientos y criterios en un plazo no mayor 300 días na</w:t>
      </w:r>
      <w:r>
        <w:rPr>
          <w:rFonts w:ascii="Arial" w:hAnsi="Arial" w:cs="Arial"/>
          <w:sz w:val="20"/>
          <w:szCs w:val="20"/>
        </w:rPr>
        <w:t xml:space="preserve">turales siguientes al día de la </w:t>
      </w:r>
      <w:r w:rsidRPr="004E2F66">
        <w:rPr>
          <w:rFonts w:ascii="Arial" w:hAnsi="Arial" w:cs="Arial"/>
          <w:sz w:val="20"/>
          <w:szCs w:val="20"/>
        </w:rPr>
        <w:t>publicación del presente Reglamento en la Gaceta Municipal.</w:t>
      </w:r>
    </w:p>
    <w:p w14:paraId="04F14F09" w14:textId="77777777" w:rsidR="00F70B16" w:rsidRDefault="00F70B16" w:rsidP="006E50C3">
      <w:pPr>
        <w:rPr>
          <w:rFonts w:ascii="Arial" w:hAnsi="Arial" w:cs="Arial"/>
          <w:b/>
          <w:szCs w:val="20"/>
        </w:rPr>
      </w:pPr>
    </w:p>
    <w:p w14:paraId="25A66AC8" w14:textId="77777777" w:rsidR="00D94320" w:rsidRDefault="00D94320" w:rsidP="00F70B16">
      <w:pPr>
        <w:jc w:val="center"/>
        <w:rPr>
          <w:rFonts w:ascii="Arial" w:hAnsi="Arial" w:cs="Arial"/>
          <w:b/>
          <w:sz w:val="22"/>
          <w:szCs w:val="22"/>
        </w:rPr>
      </w:pPr>
    </w:p>
    <w:p w14:paraId="72825CBC" w14:textId="664E649A" w:rsidR="00F70B16" w:rsidRPr="00F70B16" w:rsidRDefault="00F70B16" w:rsidP="00F70B16">
      <w:pPr>
        <w:jc w:val="center"/>
        <w:rPr>
          <w:rFonts w:ascii="Arial" w:hAnsi="Arial" w:cs="Arial"/>
          <w:b/>
          <w:sz w:val="22"/>
          <w:szCs w:val="22"/>
        </w:rPr>
      </w:pPr>
      <w:r w:rsidRPr="00F70B16">
        <w:rPr>
          <w:rFonts w:ascii="Arial" w:hAnsi="Arial" w:cs="Arial"/>
          <w:b/>
          <w:sz w:val="22"/>
          <w:szCs w:val="22"/>
        </w:rPr>
        <w:t>TRANSITORIOS</w:t>
      </w:r>
    </w:p>
    <w:p w14:paraId="68764707" w14:textId="77777777" w:rsidR="00F70B16" w:rsidRPr="00377427" w:rsidRDefault="00F70B16" w:rsidP="00F70B16">
      <w:pPr>
        <w:jc w:val="center"/>
        <w:rPr>
          <w:rFonts w:ascii="Arial" w:hAnsi="Arial" w:cs="Arial"/>
          <w:b/>
          <w:szCs w:val="20"/>
        </w:rPr>
      </w:pPr>
    </w:p>
    <w:p w14:paraId="0E2C7DAE" w14:textId="77777777" w:rsidR="00F70B16" w:rsidRPr="004E2F66" w:rsidRDefault="00F70B16" w:rsidP="00F70B16">
      <w:pPr>
        <w:jc w:val="both"/>
        <w:rPr>
          <w:rFonts w:ascii="Arial" w:hAnsi="Arial" w:cs="Arial"/>
          <w:sz w:val="20"/>
          <w:szCs w:val="20"/>
        </w:rPr>
      </w:pPr>
      <w:r w:rsidRPr="001B7EEB">
        <w:rPr>
          <w:rFonts w:ascii="Arial" w:hAnsi="Arial" w:cs="Arial"/>
          <w:b/>
          <w:bCs/>
          <w:sz w:val="20"/>
          <w:szCs w:val="20"/>
        </w:rPr>
        <w:t>PRIMERO</w:t>
      </w:r>
      <w:r w:rsidRPr="004E2F66">
        <w:rPr>
          <w:rFonts w:ascii="Arial" w:hAnsi="Arial" w:cs="Arial"/>
          <w:sz w:val="20"/>
          <w:szCs w:val="20"/>
        </w:rPr>
        <w:t>. Publíquese en la Gaceta Municipal para los efectos legales correspondientes.</w:t>
      </w:r>
    </w:p>
    <w:p w14:paraId="48494D3D" w14:textId="77777777" w:rsidR="00F70B16" w:rsidRDefault="00F70B16" w:rsidP="00F70B16">
      <w:pPr>
        <w:jc w:val="both"/>
        <w:rPr>
          <w:rFonts w:ascii="Arial" w:hAnsi="Arial" w:cs="Arial"/>
          <w:b/>
          <w:bCs/>
          <w:sz w:val="20"/>
          <w:szCs w:val="20"/>
        </w:rPr>
      </w:pPr>
    </w:p>
    <w:p w14:paraId="5BDE268B" w14:textId="66C5AB4B" w:rsidR="00F70B16" w:rsidRPr="004E2F66" w:rsidRDefault="00F70B16" w:rsidP="00F70B16">
      <w:pPr>
        <w:jc w:val="both"/>
        <w:rPr>
          <w:rFonts w:ascii="Arial" w:hAnsi="Arial" w:cs="Arial"/>
          <w:sz w:val="20"/>
          <w:szCs w:val="20"/>
        </w:rPr>
      </w:pPr>
      <w:r w:rsidRPr="001B7EEB">
        <w:rPr>
          <w:rFonts w:ascii="Arial" w:hAnsi="Arial" w:cs="Arial"/>
          <w:b/>
          <w:bCs/>
          <w:sz w:val="20"/>
          <w:szCs w:val="20"/>
        </w:rPr>
        <w:lastRenderedPageBreak/>
        <w:t>SEGUNDO</w:t>
      </w:r>
      <w:r w:rsidRPr="004E2F66">
        <w:rPr>
          <w:rFonts w:ascii="Arial" w:hAnsi="Arial" w:cs="Arial"/>
          <w:sz w:val="20"/>
          <w:szCs w:val="20"/>
        </w:rPr>
        <w:t>. Las dependencias competentes, tendrán un plazo</w:t>
      </w:r>
      <w:r>
        <w:rPr>
          <w:rFonts w:ascii="Arial" w:hAnsi="Arial" w:cs="Arial"/>
          <w:sz w:val="20"/>
          <w:szCs w:val="20"/>
        </w:rPr>
        <w:t xml:space="preserve"> de 120 días naturales a partir </w:t>
      </w:r>
      <w:r w:rsidRPr="004E2F66">
        <w:rPr>
          <w:rFonts w:ascii="Arial" w:hAnsi="Arial" w:cs="Arial"/>
          <w:sz w:val="20"/>
          <w:szCs w:val="20"/>
        </w:rPr>
        <w:t>de su publicación, para la implementación de las Plataforma</w:t>
      </w:r>
      <w:r>
        <w:rPr>
          <w:rFonts w:ascii="Arial" w:hAnsi="Arial" w:cs="Arial"/>
          <w:sz w:val="20"/>
          <w:szCs w:val="20"/>
        </w:rPr>
        <w:t xml:space="preserve">s informáticas y de Tecnologías </w:t>
      </w:r>
      <w:r w:rsidRPr="004E2F66">
        <w:rPr>
          <w:rFonts w:ascii="Arial" w:hAnsi="Arial" w:cs="Arial"/>
          <w:sz w:val="20"/>
          <w:szCs w:val="20"/>
        </w:rPr>
        <w:t>de la Información, para la adecuación en la prestación de los trámites y servicios.</w:t>
      </w:r>
    </w:p>
    <w:p w14:paraId="03C449AD" w14:textId="77777777" w:rsidR="00F70B16" w:rsidRDefault="00F70B16" w:rsidP="00F70B16">
      <w:pPr>
        <w:jc w:val="both"/>
        <w:rPr>
          <w:rFonts w:ascii="Arial" w:hAnsi="Arial" w:cs="Arial"/>
          <w:b/>
          <w:bCs/>
          <w:sz w:val="20"/>
          <w:szCs w:val="20"/>
        </w:rPr>
      </w:pPr>
    </w:p>
    <w:p w14:paraId="7E71D220" w14:textId="77777777" w:rsidR="006E50C3" w:rsidRDefault="00F70B16" w:rsidP="00F70B16">
      <w:pPr>
        <w:jc w:val="both"/>
        <w:rPr>
          <w:rFonts w:ascii="Arial" w:hAnsi="Arial" w:cs="Arial"/>
          <w:b/>
          <w:bCs/>
          <w:sz w:val="16"/>
          <w:szCs w:val="16"/>
        </w:rPr>
      </w:pPr>
      <w:r w:rsidRPr="001B7EEB">
        <w:rPr>
          <w:rFonts w:ascii="Arial" w:hAnsi="Arial" w:cs="Arial"/>
          <w:b/>
          <w:bCs/>
          <w:sz w:val="20"/>
          <w:szCs w:val="20"/>
        </w:rPr>
        <w:t>TERCERO</w:t>
      </w:r>
      <w:r w:rsidRPr="004E2F66">
        <w:rPr>
          <w:rFonts w:ascii="Arial" w:hAnsi="Arial" w:cs="Arial"/>
          <w:sz w:val="20"/>
          <w:szCs w:val="20"/>
        </w:rPr>
        <w:t>. Las presentes reformas entrarán en vigor al día siguiente de su publicación en</w:t>
      </w:r>
      <w:r>
        <w:rPr>
          <w:rFonts w:ascii="Arial" w:hAnsi="Arial" w:cs="Arial"/>
          <w:sz w:val="20"/>
          <w:szCs w:val="20"/>
        </w:rPr>
        <w:t xml:space="preserve"> </w:t>
      </w:r>
      <w:r w:rsidRPr="004E2F66">
        <w:rPr>
          <w:rFonts w:ascii="Arial" w:hAnsi="Arial" w:cs="Arial"/>
          <w:sz w:val="20"/>
          <w:szCs w:val="20"/>
        </w:rPr>
        <w:t>la Gaceta Municipal.</w:t>
      </w:r>
      <w:r w:rsidRPr="002B707F">
        <w:rPr>
          <w:rFonts w:ascii="Arial" w:hAnsi="Arial" w:cs="Arial"/>
          <w:b/>
          <w:bCs/>
          <w:sz w:val="16"/>
          <w:szCs w:val="16"/>
        </w:rPr>
        <w:t xml:space="preserve"> </w:t>
      </w:r>
    </w:p>
    <w:p w14:paraId="11E55B13" w14:textId="77777777" w:rsidR="006E50C3" w:rsidRDefault="006E50C3" w:rsidP="00F70B16">
      <w:pPr>
        <w:jc w:val="both"/>
        <w:rPr>
          <w:rFonts w:ascii="Arial" w:hAnsi="Arial" w:cs="Arial"/>
          <w:b/>
          <w:bCs/>
          <w:sz w:val="16"/>
          <w:szCs w:val="16"/>
        </w:rPr>
      </w:pPr>
    </w:p>
    <w:p w14:paraId="0F3B47D1" w14:textId="688FC014" w:rsidR="00605994" w:rsidRDefault="00F70B16" w:rsidP="00F70B16">
      <w:pPr>
        <w:jc w:val="both"/>
        <w:rPr>
          <w:rFonts w:ascii="Arial" w:hAnsi="Arial" w:cs="Arial"/>
          <w:b/>
          <w:bCs/>
          <w:sz w:val="16"/>
          <w:szCs w:val="16"/>
        </w:rPr>
      </w:pPr>
      <w:r w:rsidRPr="002B707F">
        <w:rPr>
          <w:rFonts w:ascii="Arial" w:hAnsi="Arial" w:cs="Arial"/>
          <w:b/>
          <w:bCs/>
          <w:sz w:val="16"/>
          <w:szCs w:val="16"/>
        </w:rPr>
        <w:t>(Artículos adicionados por acuerdo aprobado en S.O. 22/19 de fecha 27 de noviembre del 2019, pub</w:t>
      </w:r>
      <w:r w:rsidR="00021C98">
        <w:rPr>
          <w:rFonts w:ascii="Arial" w:hAnsi="Arial" w:cs="Arial"/>
          <w:b/>
          <w:bCs/>
          <w:sz w:val="16"/>
          <w:szCs w:val="16"/>
        </w:rPr>
        <w:t xml:space="preserve">licado en la Gaceta Municipal </w:t>
      </w:r>
      <w:r w:rsidRPr="002B707F">
        <w:rPr>
          <w:rFonts w:ascii="Arial" w:hAnsi="Arial" w:cs="Arial"/>
          <w:b/>
          <w:bCs/>
          <w:sz w:val="16"/>
          <w:szCs w:val="16"/>
        </w:rPr>
        <w:t>de Chihuahua No. 95-I, de fecha 16 de diciembre</w:t>
      </w:r>
      <w:r>
        <w:rPr>
          <w:rFonts w:ascii="Arial" w:hAnsi="Arial" w:cs="Arial"/>
          <w:b/>
          <w:bCs/>
          <w:sz w:val="16"/>
          <w:szCs w:val="16"/>
        </w:rPr>
        <w:t>).</w:t>
      </w:r>
    </w:p>
    <w:p w14:paraId="20557DC4" w14:textId="77777777" w:rsidR="006E50C3" w:rsidRDefault="006E50C3" w:rsidP="00F70B16">
      <w:pPr>
        <w:jc w:val="both"/>
        <w:rPr>
          <w:rFonts w:ascii="Arial" w:hAnsi="Arial" w:cs="Arial"/>
          <w:b/>
          <w:bCs/>
          <w:sz w:val="16"/>
          <w:szCs w:val="16"/>
        </w:rPr>
      </w:pPr>
    </w:p>
    <w:p w14:paraId="07001FF1" w14:textId="77777777" w:rsidR="00046A3E" w:rsidRDefault="00046A3E" w:rsidP="00F70B16">
      <w:pPr>
        <w:jc w:val="both"/>
        <w:rPr>
          <w:rFonts w:ascii="Arial" w:hAnsi="Arial" w:cs="Arial"/>
          <w:b/>
          <w:bCs/>
          <w:sz w:val="16"/>
          <w:szCs w:val="16"/>
        </w:rPr>
      </w:pPr>
    </w:p>
    <w:p w14:paraId="5B697025" w14:textId="77777777" w:rsidR="00046A3E" w:rsidRPr="00F70B16" w:rsidRDefault="00046A3E" w:rsidP="00046A3E">
      <w:pPr>
        <w:jc w:val="center"/>
        <w:rPr>
          <w:rFonts w:ascii="Arial" w:hAnsi="Arial" w:cs="Arial"/>
          <w:b/>
          <w:sz w:val="22"/>
          <w:szCs w:val="22"/>
        </w:rPr>
      </w:pPr>
      <w:r w:rsidRPr="00F70B16">
        <w:rPr>
          <w:rFonts w:ascii="Arial" w:hAnsi="Arial" w:cs="Arial"/>
          <w:b/>
          <w:sz w:val="22"/>
          <w:szCs w:val="22"/>
        </w:rPr>
        <w:t>TRANSITORIOS</w:t>
      </w:r>
    </w:p>
    <w:p w14:paraId="7496E203" w14:textId="77777777" w:rsidR="00046A3E" w:rsidRDefault="00046A3E" w:rsidP="00F70B16">
      <w:pPr>
        <w:jc w:val="both"/>
        <w:rPr>
          <w:rFonts w:ascii="Arial" w:hAnsi="Arial" w:cs="Arial"/>
          <w:b/>
          <w:bCs/>
          <w:sz w:val="16"/>
          <w:szCs w:val="16"/>
        </w:rPr>
      </w:pPr>
    </w:p>
    <w:p w14:paraId="668831ED" w14:textId="23C1E960" w:rsidR="00CA5609" w:rsidRDefault="00CA5609" w:rsidP="00CA5609">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w:t>
      </w:r>
      <w:r>
        <w:rPr>
          <w:rFonts w:ascii="Arial" w:eastAsia="Times New Roman" w:hAnsi="Arial" w:cs="Arial"/>
          <w:b/>
          <w:sz w:val="20"/>
          <w:szCs w:val="20"/>
          <w:lang w:val="es-ES" w:eastAsia="es-MX"/>
        </w:rPr>
        <w:t>1</w:t>
      </w:r>
      <w:r w:rsidR="00820514">
        <w:rPr>
          <w:rFonts w:ascii="Arial" w:eastAsia="Times New Roman" w:hAnsi="Arial" w:cs="Arial"/>
          <w:b/>
          <w:sz w:val="20"/>
          <w:szCs w:val="20"/>
          <w:lang w:val="es-ES" w:eastAsia="es-MX"/>
        </w:rPr>
        <w:t>2</w:t>
      </w:r>
      <w:r w:rsidRPr="001C1F4D">
        <w:rPr>
          <w:rFonts w:ascii="Arial" w:eastAsia="Times New Roman" w:hAnsi="Arial" w:cs="Arial"/>
          <w:b/>
          <w:sz w:val="20"/>
          <w:szCs w:val="20"/>
          <w:lang w:val="es-ES" w:eastAsia="es-MX"/>
        </w:rPr>
        <w:t xml:space="preserve">-II, de fecha </w:t>
      </w:r>
      <w:r w:rsidR="001C74DD">
        <w:rPr>
          <w:rFonts w:ascii="Arial" w:eastAsia="Times New Roman" w:hAnsi="Arial" w:cs="Arial"/>
          <w:b/>
          <w:sz w:val="20"/>
          <w:szCs w:val="20"/>
          <w:lang w:val="es-ES" w:eastAsia="es-MX"/>
        </w:rPr>
        <w:t>27</w:t>
      </w:r>
      <w:r w:rsidRPr="001C1F4D">
        <w:rPr>
          <w:rFonts w:ascii="Arial" w:eastAsia="Times New Roman" w:hAnsi="Arial" w:cs="Arial"/>
          <w:b/>
          <w:sz w:val="20"/>
          <w:szCs w:val="20"/>
          <w:lang w:val="es-ES" w:eastAsia="es-MX"/>
        </w:rPr>
        <w:t xml:space="preserve"> de </w:t>
      </w:r>
      <w:r w:rsidR="001C74DD">
        <w:rPr>
          <w:rFonts w:ascii="Arial" w:eastAsia="Times New Roman" w:hAnsi="Arial" w:cs="Arial"/>
          <w:b/>
          <w:sz w:val="20"/>
          <w:szCs w:val="20"/>
          <w:lang w:val="es-ES" w:eastAsia="es-MX"/>
        </w:rPr>
        <w:t>juli</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88</w:t>
      </w:r>
      <w:r w:rsidR="00820514">
        <w:rPr>
          <w:rFonts w:ascii="Arial" w:eastAsia="Times New Roman" w:hAnsi="Arial" w:cs="Arial"/>
          <w:b/>
          <w:sz w:val="20"/>
          <w:szCs w:val="20"/>
          <w:lang w:val="es-ES" w:eastAsia="es-MX"/>
        </w:rPr>
        <w:t>4</w:t>
      </w:r>
      <w:r>
        <w:rPr>
          <w:rFonts w:ascii="Arial" w:eastAsia="Times New Roman" w:hAnsi="Arial" w:cs="Arial"/>
          <w:b/>
          <w:sz w:val="20"/>
          <w:szCs w:val="20"/>
          <w:lang w:val="es-ES" w:eastAsia="es-MX"/>
        </w:rPr>
        <w:t>/2023)</w:t>
      </w:r>
      <w:r w:rsidR="00820514">
        <w:rPr>
          <w:rFonts w:ascii="Arial" w:eastAsia="Times New Roman" w:hAnsi="Arial" w:cs="Arial"/>
          <w:b/>
          <w:sz w:val="20"/>
          <w:szCs w:val="20"/>
          <w:lang w:val="es-ES" w:eastAsia="es-MX"/>
        </w:rPr>
        <w:t>.</w:t>
      </w:r>
    </w:p>
    <w:p w14:paraId="3684BF3F" w14:textId="77777777" w:rsidR="00CA5609" w:rsidRDefault="00CA5609" w:rsidP="00CA5609">
      <w:pPr>
        <w:jc w:val="both"/>
        <w:rPr>
          <w:rFonts w:ascii="Arial" w:eastAsia="Times New Roman" w:hAnsi="Arial" w:cs="Arial"/>
          <w:b/>
          <w:sz w:val="20"/>
          <w:szCs w:val="20"/>
          <w:lang w:val="es-ES" w:eastAsia="es-MX"/>
        </w:rPr>
      </w:pPr>
    </w:p>
    <w:p w14:paraId="03E30634" w14:textId="77777777" w:rsidR="00716D34" w:rsidRDefault="00716D34" w:rsidP="00CA5609">
      <w:pPr>
        <w:jc w:val="both"/>
        <w:rPr>
          <w:rFonts w:ascii="Arial" w:hAnsi="Arial" w:cs="Arial"/>
          <w:sz w:val="20"/>
          <w:szCs w:val="20"/>
        </w:rPr>
      </w:pPr>
      <w:r w:rsidRPr="00716D34">
        <w:rPr>
          <w:rFonts w:ascii="Arial" w:hAnsi="Arial" w:cs="Arial"/>
          <w:b/>
          <w:bCs/>
          <w:sz w:val="20"/>
          <w:szCs w:val="20"/>
        </w:rPr>
        <w:t>PRIMERO.</w:t>
      </w:r>
      <w:r w:rsidRPr="00716D34">
        <w:rPr>
          <w:rFonts w:ascii="Arial" w:hAnsi="Arial" w:cs="Arial"/>
          <w:sz w:val="20"/>
          <w:szCs w:val="20"/>
        </w:rPr>
        <w:t xml:space="preserve"> Por única ocasión, el Comité será renovado en su totalidad de las personas integrantes ciudadanas dentro de un plazo de cuatro meses después de la publicación del presente acuerdo. Solo esta vez, las personas que actualmente integran el Comité podrán registrarse en la convocatoria para ocupar un nuevo periodo. </w:t>
      </w:r>
    </w:p>
    <w:p w14:paraId="2069D2C0" w14:textId="77777777" w:rsidR="00716D34" w:rsidRDefault="00716D34" w:rsidP="00CA5609">
      <w:pPr>
        <w:jc w:val="both"/>
        <w:rPr>
          <w:rFonts w:ascii="Arial" w:hAnsi="Arial" w:cs="Arial"/>
          <w:sz w:val="20"/>
          <w:szCs w:val="20"/>
        </w:rPr>
      </w:pPr>
    </w:p>
    <w:p w14:paraId="25B4B1F4" w14:textId="77777777" w:rsidR="007251C3" w:rsidRDefault="00716D34" w:rsidP="00CA5609">
      <w:pPr>
        <w:jc w:val="both"/>
        <w:rPr>
          <w:rFonts w:ascii="Arial" w:hAnsi="Arial" w:cs="Arial"/>
          <w:sz w:val="20"/>
          <w:szCs w:val="20"/>
        </w:rPr>
      </w:pPr>
      <w:r w:rsidRPr="00716D34">
        <w:rPr>
          <w:rFonts w:ascii="Arial" w:hAnsi="Arial" w:cs="Arial"/>
          <w:b/>
          <w:bCs/>
          <w:sz w:val="20"/>
          <w:szCs w:val="20"/>
        </w:rPr>
        <w:t>SEGUNDO.</w:t>
      </w:r>
      <w:r w:rsidRPr="00716D34">
        <w:rPr>
          <w:rFonts w:ascii="Arial" w:hAnsi="Arial" w:cs="Arial"/>
          <w:sz w:val="20"/>
          <w:szCs w:val="20"/>
        </w:rPr>
        <w:t xml:space="preserve"> La designación de las personas integrantes del Comité será clasificada de la siguiente manera: </w:t>
      </w:r>
    </w:p>
    <w:p w14:paraId="60D3CCF1" w14:textId="77777777" w:rsidR="007251C3" w:rsidRDefault="007251C3" w:rsidP="00CA5609">
      <w:pPr>
        <w:jc w:val="both"/>
        <w:rPr>
          <w:rFonts w:ascii="Arial" w:hAnsi="Arial" w:cs="Arial"/>
          <w:sz w:val="20"/>
          <w:szCs w:val="20"/>
        </w:rPr>
      </w:pPr>
    </w:p>
    <w:p w14:paraId="5BE64D6D" w14:textId="77777777" w:rsidR="007251C3" w:rsidRDefault="00716D34" w:rsidP="00CA5609">
      <w:pPr>
        <w:jc w:val="both"/>
        <w:rPr>
          <w:rFonts w:ascii="Arial" w:hAnsi="Arial" w:cs="Arial"/>
          <w:sz w:val="20"/>
          <w:szCs w:val="20"/>
        </w:rPr>
      </w:pPr>
      <w:r w:rsidRPr="00716D34">
        <w:rPr>
          <w:rFonts w:ascii="Arial" w:hAnsi="Arial" w:cs="Arial"/>
          <w:sz w:val="20"/>
          <w:szCs w:val="20"/>
        </w:rPr>
        <w:t xml:space="preserve">Tipo A: Quienes durarán en su encargo 3 años a partir de su designación por el H. Ayuntamiento. </w:t>
      </w:r>
    </w:p>
    <w:p w14:paraId="6C099A99" w14:textId="77777777" w:rsidR="007251C3" w:rsidRDefault="007251C3" w:rsidP="00CA5609">
      <w:pPr>
        <w:jc w:val="both"/>
        <w:rPr>
          <w:rFonts w:ascii="Arial" w:hAnsi="Arial" w:cs="Arial"/>
          <w:sz w:val="20"/>
          <w:szCs w:val="20"/>
        </w:rPr>
      </w:pPr>
    </w:p>
    <w:p w14:paraId="1A015208" w14:textId="77777777" w:rsidR="007251C3" w:rsidRDefault="00716D34" w:rsidP="00CA5609">
      <w:pPr>
        <w:jc w:val="both"/>
        <w:rPr>
          <w:rFonts w:ascii="Arial" w:hAnsi="Arial" w:cs="Arial"/>
          <w:sz w:val="20"/>
          <w:szCs w:val="20"/>
        </w:rPr>
      </w:pPr>
      <w:r w:rsidRPr="00716D34">
        <w:rPr>
          <w:rFonts w:ascii="Arial" w:hAnsi="Arial" w:cs="Arial"/>
          <w:sz w:val="20"/>
          <w:szCs w:val="20"/>
        </w:rPr>
        <w:t xml:space="preserve">Tipo B: Quienes durarán en su encargo 2 años a partir de su designación por el H. Ayuntamiento. </w:t>
      </w:r>
    </w:p>
    <w:p w14:paraId="13A2BCF9" w14:textId="77777777" w:rsidR="007251C3" w:rsidRDefault="007251C3" w:rsidP="00CA5609">
      <w:pPr>
        <w:jc w:val="both"/>
        <w:rPr>
          <w:rFonts w:ascii="Arial" w:hAnsi="Arial" w:cs="Arial"/>
          <w:sz w:val="20"/>
          <w:szCs w:val="20"/>
        </w:rPr>
      </w:pPr>
    </w:p>
    <w:p w14:paraId="66E26433" w14:textId="3FB4BC25" w:rsidR="00716D34" w:rsidRDefault="00716D34" w:rsidP="00CA5609">
      <w:pPr>
        <w:jc w:val="both"/>
        <w:rPr>
          <w:rFonts w:ascii="Arial" w:hAnsi="Arial" w:cs="Arial"/>
          <w:sz w:val="20"/>
          <w:szCs w:val="20"/>
        </w:rPr>
      </w:pPr>
      <w:r w:rsidRPr="00716D34">
        <w:rPr>
          <w:rFonts w:ascii="Arial" w:hAnsi="Arial" w:cs="Arial"/>
          <w:sz w:val="20"/>
          <w:szCs w:val="20"/>
        </w:rPr>
        <w:t xml:space="preserve">Serán consideradas para el tipo A las personas que se hayan registrado primero, según el orden de inscripción a la convocatoria. </w:t>
      </w:r>
    </w:p>
    <w:p w14:paraId="06CC0FAF" w14:textId="77777777" w:rsidR="00716D34" w:rsidRDefault="00716D34" w:rsidP="00CA5609">
      <w:pPr>
        <w:jc w:val="both"/>
        <w:rPr>
          <w:rFonts w:ascii="Arial" w:hAnsi="Arial" w:cs="Arial"/>
          <w:sz w:val="20"/>
          <w:szCs w:val="20"/>
        </w:rPr>
      </w:pPr>
    </w:p>
    <w:p w14:paraId="6B897CF7" w14:textId="77777777" w:rsidR="00716D34" w:rsidRDefault="00716D34" w:rsidP="00CA5609">
      <w:pPr>
        <w:jc w:val="both"/>
        <w:rPr>
          <w:rFonts w:ascii="Arial" w:hAnsi="Arial" w:cs="Arial"/>
          <w:sz w:val="20"/>
          <w:szCs w:val="20"/>
        </w:rPr>
      </w:pPr>
      <w:r w:rsidRPr="00716D34">
        <w:rPr>
          <w:rFonts w:ascii="Arial" w:hAnsi="Arial" w:cs="Arial"/>
          <w:b/>
          <w:bCs/>
          <w:sz w:val="20"/>
          <w:szCs w:val="20"/>
        </w:rPr>
        <w:t>TERCERO.</w:t>
      </w:r>
      <w:r w:rsidRPr="00716D34">
        <w:rPr>
          <w:rFonts w:ascii="Arial" w:hAnsi="Arial" w:cs="Arial"/>
          <w:sz w:val="20"/>
          <w:szCs w:val="20"/>
        </w:rPr>
        <w:t xml:space="preserve"> Túrnese la presente reforma a la Secretaría del H. Ayuntamiento, a efecto de que se publique en la Gaceta Municipal. </w:t>
      </w:r>
    </w:p>
    <w:p w14:paraId="58D6BD67" w14:textId="77777777" w:rsidR="00716D34" w:rsidRDefault="00716D34" w:rsidP="00CA5609">
      <w:pPr>
        <w:jc w:val="both"/>
        <w:rPr>
          <w:rFonts w:ascii="Arial" w:hAnsi="Arial" w:cs="Arial"/>
          <w:sz w:val="20"/>
          <w:szCs w:val="20"/>
        </w:rPr>
      </w:pPr>
    </w:p>
    <w:p w14:paraId="75CF2EB4" w14:textId="77777777" w:rsidR="00716D34" w:rsidRDefault="00716D34" w:rsidP="00CA5609">
      <w:pPr>
        <w:jc w:val="both"/>
        <w:rPr>
          <w:rFonts w:ascii="Arial" w:hAnsi="Arial" w:cs="Arial"/>
          <w:sz w:val="20"/>
          <w:szCs w:val="20"/>
        </w:rPr>
      </w:pPr>
      <w:r w:rsidRPr="00716D34">
        <w:rPr>
          <w:rFonts w:ascii="Arial" w:hAnsi="Arial" w:cs="Arial"/>
          <w:b/>
          <w:bCs/>
          <w:sz w:val="20"/>
          <w:szCs w:val="20"/>
        </w:rPr>
        <w:t>CUARTO.</w:t>
      </w:r>
      <w:r w:rsidRPr="00716D34">
        <w:rPr>
          <w:rFonts w:ascii="Arial" w:hAnsi="Arial" w:cs="Arial"/>
          <w:sz w:val="20"/>
          <w:szCs w:val="20"/>
        </w:rPr>
        <w:t xml:space="preserve"> La presente reforma entrará en vigor al día siguiente de su publicación. </w:t>
      </w:r>
    </w:p>
    <w:p w14:paraId="2DC49174" w14:textId="77777777" w:rsidR="00716D34" w:rsidRDefault="00716D34" w:rsidP="00CA5609">
      <w:pPr>
        <w:jc w:val="both"/>
        <w:rPr>
          <w:rFonts w:ascii="Arial" w:hAnsi="Arial" w:cs="Arial"/>
          <w:sz w:val="20"/>
          <w:szCs w:val="20"/>
        </w:rPr>
      </w:pPr>
    </w:p>
    <w:p w14:paraId="0D7298AC" w14:textId="283FAC5F" w:rsidR="00CA5609" w:rsidRPr="00716D34" w:rsidRDefault="00716D34" w:rsidP="00CA5609">
      <w:pPr>
        <w:jc w:val="both"/>
        <w:rPr>
          <w:rFonts w:ascii="Arial" w:eastAsia="Times New Roman" w:hAnsi="Arial" w:cs="Arial"/>
          <w:b/>
          <w:sz w:val="20"/>
          <w:szCs w:val="20"/>
          <w:lang w:val="es-ES" w:eastAsia="es-MX"/>
        </w:rPr>
      </w:pPr>
      <w:r w:rsidRPr="00716D34">
        <w:rPr>
          <w:rFonts w:ascii="Arial" w:hAnsi="Arial" w:cs="Arial"/>
          <w:sz w:val="20"/>
          <w:szCs w:val="20"/>
        </w:rPr>
        <w:t>Se autoriza y firma la presente certificación, en la ciudad de Chihuahua, Chihuahua, a los veintiséis días del mes de julio del año dos mil veintitrés.</w:t>
      </w:r>
    </w:p>
    <w:p w14:paraId="094C5586" w14:textId="77777777" w:rsidR="00046A3E" w:rsidRPr="00CA5609" w:rsidRDefault="00046A3E" w:rsidP="00F70B16">
      <w:pPr>
        <w:jc w:val="both"/>
        <w:rPr>
          <w:rFonts w:ascii="Arial" w:hAnsi="Arial" w:cs="Arial"/>
          <w:b/>
          <w:bCs/>
          <w:sz w:val="16"/>
          <w:szCs w:val="16"/>
          <w:lang w:val="es-ES"/>
        </w:rPr>
      </w:pPr>
    </w:p>
    <w:p w14:paraId="63EB7144" w14:textId="77777777" w:rsidR="00046A3E" w:rsidRDefault="00046A3E" w:rsidP="00F70B16">
      <w:pPr>
        <w:jc w:val="both"/>
        <w:rPr>
          <w:rFonts w:ascii="Arial" w:hAnsi="Arial" w:cs="Arial"/>
          <w:b/>
          <w:bCs/>
          <w:sz w:val="16"/>
          <w:szCs w:val="16"/>
        </w:rPr>
      </w:pPr>
    </w:p>
    <w:p w14:paraId="74FCCD61" w14:textId="77777777" w:rsidR="00046A3E" w:rsidRDefault="00046A3E" w:rsidP="00F70B16">
      <w:pPr>
        <w:jc w:val="both"/>
        <w:rPr>
          <w:rFonts w:ascii="Arial" w:hAnsi="Arial" w:cs="Arial"/>
          <w:b/>
          <w:bCs/>
          <w:sz w:val="16"/>
          <w:szCs w:val="16"/>
        </w:rPr>
      </w:pPr>
    </w:p>
    <w:p w14:paraId="78B8387C" w14:textId="77777777" w:rsidR="00046A3E" w:rsidRDefault="00046A3E" w:rsidP="00F70B16">
      <w:pPr>
        <w:jc w:val="both"/>
        <w:rPr>
          <w:rFonts w:ascii="Arial" w:hAnsi="Arial" w:cs="Arial"/>
          <w:b/>
          <w:bCs/>
          <w:sz w:val="16"/>
          <w:szCs w:val="16"/>
        </w:rPr>
      </w:pPr>
    </w:p>
    <w:p w14:paraId="3761A54E" w14:textId="77777777" w:rsidR="00046A3E" w:rsidRDefault="00046A3E" w:rsidP="00F70B16">
      <w:pPr>
        <w:jc w:val="both"/>
        <w:rPr>
          <w:rFonts w:ascii="Arial" w:hAnsi="Arial" w:cs="Arial"/>
          <w:b/>
          <w:bCs/>
          <w:sz w:val="16"/>
          <w:szCs w:val="16"/>
        </w:rPr>
      </w:pPr>
    </w:p>
    <w:p w14:paraId="0AC68F3D" w14:textId="77777777" w:rsidR="006E50C3" w:rsidRDefault="006E50C3" w:rsidP="00F70B16">
      <w:pPr>
        <w:jc w:val="both"/>
        <w:rPr>
          <w:rFonts w:ascii="Arial" w:hAnsi="Arial" w:cs="Arial"/>
          <w:sz w:val="20"/>
          <w:szCs w:val="20"/>
        </w:rPr>
      </w:pPr>
    </w:p>
    <w:tbl>
      <w:tblPr>
        <w:tblStyle w:val="Tablaconcuadrcula"/>
        <w:tblW w:w="0" w:type="auto"/>
        <w:tblLook w:val="04A0" w:firstRow="1" w:lastRow="0" w:firstColumn="1" w:lastColumn="0" w:noHBand="0" w:noVBand="1"/>
      </w:tblPr>
      <w:tblGrid>
        <w:gridCol w:w="5778"/>
        <w:gridCol w:w="3766"/>
      </w:tblGrid>
      <w:tr w:rsidR="006E50C3" w:rsidRPr="00F339BB" w14:paraId="47C36B2B" w14:textId="77777777" w:rsidTr="006E50C3">
        <w:trPr>
          <w:tblHeader/>
        </w:trPr>
        <w:tc>
          <w:tcPr>
            <w:tcW w:w="5778" w:type="dxa"/>
          </w:tcPr>
          <w:p w14:paraId="233830F5" w14:textId="77777777" w:rsidR="006E50C3" w:rsidRPr="00F339BB" w:rsidRDefault="006E50C3" w:rsidP="00B41E4D">
            <w:pPr>
              <w:tabs>
                <w:tab w:val="left" w:pos="5925"/>
              </w:tabs>
              <w:jc w:val="center"/>
              <w:rPr>
                <w:rFonts w:ascii="Arial" w:hAnsi="Arial" w:cs="Arial"/>
                <w:b/>
                <w:sz w:val="20"/>
                <w:szCs w:val="20"/>
              </w:rPr>
            </w:pPr>
            <w:r w:rsidRPr="00F339BB">
              <w:rPr>
                <w:rFonts w:ascii="Arial" w:hAnsi="Arial" w:cs="Arial"/>
                <w:b/>
                <w:sz w:val="20"/>
                <w:szCs w:val="20"/>
              </w:rPr>
              <w:t>INDICE</w:t>
            </w:r>
          </w:p>
        </w:tc>
        <w:tc>
          <w:tcPr>
            <w:tcW w:w="3766" w:type="dxa"/>
          </w:tcPr>
          <w:p w14:paraId="3DBAF12F" w14:textId="77777777" w:rsidR="006E50C3" w:rsidRPr="00F339BB" w:rsidRDefault="006E50C3" w:rsidP="00B41E4D">
            <w:pPr>
              <w:tabs>
                <w:tab w:val="left" w:pos="5925"/>
              </w:tabs>
              <w:jc w:val="center"/>
              <w:rPr>
                <w:rFonts w:ascii="Arial" w:hAnsi="Arial" w:cs="Arial"/>
                <w:b/>
                <w:sz w:val="20"/>
                <w:szCs w:val="20"/>
              </w:rPr>
            </w:pPr>
            <w:r w:rsidRPr="00F339BB">
              <w:rPr>
                <w:rFonts w:ascii="Arial" w:hAnsi="Arial" w:cs="Arial"/>
                <w:b/>
                <w:sz w:val="20"/>
                <w:szCs w:val="20"/>
              </w:rPr>
              <w:t>No. ARTICULOS</w:t>
            </w:r>
          </w:p>
        </w:tc>
      </w:tr>
      <w:tr w:rsidR="006E50C3" w:rsidRPr="00F339BB" w14:paraId="380CBD0F" w14:textId="77777777" w:rsidTr="00B41E4D">
        <w:tc>
          <w:tcPr>
            <w:tcW w:w="5778" w:type="dxa"/>
          </w:tcPr>
          <w:p w14:paraId="2EF33B5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PRIMERO</w:t>
            </w:r>
          </w:p>
          <w:p w14:paraId="4437857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DISPOSICIONES GENERALES</w:t>
            </w:r>
          </w:p>
          <w:p w14:paraId="210712EC"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ÚNICO</w:t>
            </w:r>
          </w:p>
        </w:tc>
        <w:tc>
          <w:tcPr>
            <w:tcW w:w="3766" w:type="dxa"/>
          </w:tcPr>
          <w:p w14:paraId="276DBD8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 AL 6</w:t>
            </w:r>
          </w:p>
        </w:tc>
      </w:tr>
      <w:tr w:rsidR="006E50C3" w:rsidRPr="00F339BB" w14:paraId="73DEF19D" w14:textId="77777777" w:rsidTr="00B41E4D">
        <w:tc>
          <w:tcPr>
            <w:tcW w:w="5778" w:type="dxa"/>
          </w:tcPr>
          <w:p w14:paraId="5BBDBA3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SEGUNDO</w:t>
            </w:r>
          </w:p>
          <w:p w14:paraId="189CF08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AUTORIDADES</w:t>
            </w:r>
          </w:p>
          <w:p w14:paraId="57C40EC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1778012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AUTORIDADES</w:t>
            </w:r>
          </w:p>
        </w:tc>
        <w:tc>
          <w:tcPr>
            <w:tcW w:w="3766" w:type="dxa"/>
          </w:tcPr>
          <w:p w14:paraId="71D0D74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7 AL 10</w:t>
            </w:r>
          </w:p>
        </w:tc>
      </w:tr>
      <w:tr w:rsidR="006E50C3" w:rsidRPr="00F339BB" w14:paraId="03F4E9C4" w14:textId="77777777" w:rsidTr="00B41E4D">
        <w:tc>
          <w:tcPr>
            <w:tcW w:w="5778" w:type="dxa"/>
          </w:tcPr>
          <w:p w14:paraId="4AE810F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lastRenderedPageBreak/>
              <w:t>CAPÍTULO SEGUNDO</w:t>
            </w:r>
          </w:p>
          <w:p w14:paraId="43DEBF9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COMITÉ MUNICIPAL DE ECOLOGÍA Y CAMBIO CLIMÁTICO</w:t>
            </w:r>
          </w:p>
        </w:tc>
        <w:tc>
          <w:tcPr>
            <w:tcW w:w="3766" w:type="dxa"/>
          </w:tcPr>
          <w:p w14:paraId="5369267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11 AL 15</w:t>
            </w:r>
          </w:p>
        </w:tc>
      </w:tr>
      <w:tr w:rsidR="006E50C3" w:rsidRPr="00F339BB" w14:paraId="151BB11A" w14:textId="77777777" w:rsidTr="00B41E4D">
        <w:tc>
          <w:tcPr>
            <w:tcW w:w="5778" w:type="dxa"/>
          </w:tcPr>
          <w:p w14:paraId="65B8AB7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PRIMERA</w:t>
            </w:r>
          </w:p>
          <w:p w14:paraId="7896D4F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FACULTADES Y OBLIGACIONES DE LA O EL PRESIDENTE</w:t>
            </w:r>
          </w:p>
        </w:tc>
        <w:tc>
          <w:tcPr>
            <w:tcW w:w="3766" w:type="dxa"/>
          </w:tcPr>
          <w:p w14:paraId="4D74CE5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16 </w:t>
            </w:r>
          </w:p>
        </w:tc>
      </w:tr>
      <w:tr w:rsidR="006E50C3" w:rsidRPr="00F339BB" w14:paraId="2A0C84F4" w14:textId="77777777" w:rsidTr="00B41E4D">
        <w:tc>
          <w:tcPr>
            <w:tcW w:w="5778" w:type="dxa"/>
          </w:tcPr>
          <w:p w14:paraId="6265E459" w14:textId="35F52742" w:rsidR="006E50C3" w:rsidRPr="00F339BB" w:rsidRDefault="005519B2" w:rsidP="00B41E4D">
            <w:pPr>
              <w:tabs>
                <w:tab w:val="left" w:pos="5925"/>
              </w:tabs>
              <w:rPr>
                <w:rFonts w:ascii="Arial" w:hAnsi="Arial" w:cs="Arial"/>
                <w:b/>
                <w:sz w:val="20"/>
                <w:szCs w:val="20"/>
              </w:rPr>
            </w:pPr>
            <w:r>
              <w:rPr>
                <w:rFonts w:ascii="Arial" w:hAnsi="Arial" w:cs="Arial"/>
                <w:b/>
                <w:sz w:val="20"/>
                <w:szCs w:val="20"/>
              </w:rPr>
              <w:t>SECCIÓN SEGUND</w:t>
            </w:r>
            <w:r w:rsidR="006E50C3" w:rsidRPr="00F339BB">
              <w:rPr>
                <w:rFonts w:ascii="Arial" w:hAnsi="Arial" w:cs="Arial"/>
                <w:b/>
                <w:sz w:val="20"/>
                <w:szCs w:val="20"/>
              </w:rPr>
              <w:t>A</w:t>
            </w:r>
          </w:p>
          <w:p w14:paraId="79F6031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FACULTADES Y OBLIGACIONES DE LA O EL SECRETARIO </w:t>
            </w:r>
          </w:p>
        </w:tc>
        <w:tc>
          <w:tcPr>
            <w:tcW w:w="3766" w:type="dxa"/>
          </w:tcPr>
          <w:p w14:paraId="6DE29F7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17 </w:t>
            </w:r>
          </w:p>
        </w:tc>
      </w:tr>
      <w:tr w:rsidR="006E50C3" w:rsidRPr="00F339BB" w14:paraId="7B42FE94" w14:textId="77777777" w:rsidTr="00B41E4D">
        <w:tc>
          <w:tcPr>
            <w:tcW w:w="5778" w:type="dxa"/>
          </w:tcPr>
          <w:p w14:paraId="3D554DB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TERCERA</w:t>
            </w:r>
          </w:p>
          <w:p w14:paraId="0C92835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FACULTADES Y OBLIGACIONES SE LA O EL COORDINADOR EJECUTIVO DE LAS COMISIONES DE TRABAJO </w:t>
            </w:r>
          </w:p>
        </w:tc>
        <w:tc>
          <w:tcPr>
            <w:tcW w:w="3766" w:type="dxa"/>
          </w:tcPr>
          <w:p w14:paraId="6BC4E2F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18 </w:t>
            </w:r>
          </w:p>
        </w:tc>
      </w:tr>
      <w:tr w:rsidR="006E50C3" w:rsidRPr="00F339BB" w14:paraId="6B27FDC2" w14:textId="77777777" w:rsidTr="00B41E4D">
        <w:tc>
          <w:tcPr>
            <w:tcW w:w="5778" w:type="dxa"/>
          </w:tcPr>
          <w:p w14:paraId="542D7B76"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CUARTA </w:t>
            </w:r>
          </w:p>
          <w:p w14:paraId="6FE635E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FACULTADES Y OBLIGACIONES DE LAS Y LOS CONSEJEROS</w:t>
            </w:r>
          </w:p>
        </w:tc>
        <w:tc>
          <w:tcPr>
            <w:tcW w:w="3766" w:type="dxa"/>
          </w:tcPr>
          <w:p w14:paraId="6DAEEF8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19 </w:t>
            </w:r>
          </w:p>
        </w:tc>
      </w:tr>
      <w:tr w:rsidR="006E50C3" w:rsidRPr="00F339BB" w14:paraId="487FCDEB" w14:textId="77777777" w:rsidTr="00B41E4D">
        <w:tc>
          <w:tcPr>
            <w:tcW w:w="5778" w:type="dxa"/>
          </w:tcPr>
          <w:p w14:paraId="783EF51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QUINTA </w:t>
            </w:r>
          </w:p>
          <w:p w14:paraId="224D1F5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SECCIONES DEL COMITÉ</w:t>
            </w:r>
          </w:p>
        </w:tc>
        <w:tc>
          <w:tcPr>
            <w:tcW w:w="3766" w:type="dxa"/>
          </w:tcPr>
          <w:p w14:paraId="03B8181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20 AL 28</w:t>
            </w:r>
          </w:p>
        </w:tc>
      </w:tr>
      <w:tr w:rsidR="006E50C3" w:rsidRPr="00F339BB" w14:paraId="51DD1682" w14:textId="77777777" w:rsidTr="00B41E4D">
        <w:tc>
          <w:tcPr>
            <w:tcW w:w="5778" w:type="dxa"/>
          </w:tcPr>
          <w:p w14:paraId="6A0B7B5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SEXTA</w:t>
            </w:r>
          </w:p>
          <w:p w14:paraId="5588E4E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w:t>
            </w:r>
            <w:proofErr w:type="gramStart"/>
            <w:r w:rsidRPr="00F339BB">
              <w:rPr>
                <w:rFonts w:ascii="Arial" w:hAnsi="Arial" w:cs="Arial"/>
                <w:sz w:val="20"/>
                <w:szCs w:val="20"/>
              </w:rPr>
              <w:t>LAS  FALTAS</w:t>
            </w:r>
            <w:proofErr w:type="gramEnd"/>
            <w:r w:rsidRPr="00F339BB">
              <w:rPr>
                <w:rFonts w:ascii="Arial" w:hAnsi="Arial" w:cs="Arial"/>
                <w:sz w:val="20"/>
                <w:szCs w:val="20"/>
              </w:rPr>
              <w:t xml:space="preserve"> DE SUS INTEGRANTES</w:t>
            </w:r>
          </w:p>
        </w:tc>
        <w:tc>
          <w:tcPr>
            <w:tcW w:w="3766" w:type="dxa"/>
          </w:tcPr>
          <w:p w14:paraId="7FC208EB"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29 </w:t>
            </w:r>
          </w:p>
        </w:tc>
      </w:tr>
      <w:tr w:rsidR="006E50C3" w:rsidRPr="00F339BB" w14:paraId="56020F77" w14:textId="77777777" w:rsidTr="00B41E4D">
        <w:tc>
          <w:tcPr>
            <w:tcW w:w="5778" w:type="dxa"/>
          </w:tcPr>
          <w:p w14:paraId="29B54BE0"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SÉPTIMA</w:t>
            </w:r>
          </w:p>
          <w:p w14:paraId="2B2C914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CONVOCATORIAS </w:t>
            </w:r>
          </w:p>
        </w:tc>
        <w:tc>
          <w:tcPr>
            <w:tcW w:w="3766" w:type="dxa"/>
          </w:tcPr>
          <w:p w14:paraId="67CD9CB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30 AL 33</w:t>
            </w:r>
          </w:p>
        </w:tc>
      </w:tr>
      <w:tr w:rsidR="006E50C3" w:rsidRPr="00F339BB" w14:paraId="5611642E" w14:textId="77777777" w:rsidTr="00B41E4D">
        <w:tc>
          <w:tcPr>
            <w:tcW w:w="5778" w:type="dxa"/>
          </w:tcPr>
          <w:p w14:paraId="2818332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OCTAVA</w:t>
            </w:r>
          </w:p>
          <w:p w14:paraId="436F40B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ORDEN DEL DIA </w:t>
            </w:r>
          </w:p>
        </w:tc>
        <w:tc>
          <w:tcPr>
            <w:tcW w:w="3766" w:type="dxa"/>
          </w:tcPr>
          <w:p w14:paraId="1E12E61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34 </w:t>
            </w:r>
          </w:p>
        </w:tc>
      </w:tr>
      <w:tr w:rsidR="006E50C3" w:rsidRPr="00F339BB" w14:paraId="5B6A4917" w14:textId="77777777" w:rsidTr="00B41E4D">
        <w:tc>
          <w:tcPr>
            <w:tcW w:w="5778" w:type="dxa"/>
          </w:tcPr>
          <w:p w14:paraId="743D2D8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NOVENA </w:t>
            </w:r>
          </w:p>
          <w:p w14:paraId="6A084E5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DISCUSIONES</w:t>
            </w:r>
          </w:p>
        </w:tc>
        <w:tc>
          <w:tcPr>
            <w:tcW w:w="3766" w:type="dxa"/>
          </w:tcPr>
          <w:p w14:paraId="5BB21F5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35 </w:t>
            </w:r>
          </w:p>
        </w:tc>
      </w:tr>
      <w:tr w:rsidR="006E50C3" w:rsidRPr="00F339BB" w14:paraId="3603E81A" w14:textId="77777777" w:rsidTr="00B41E4D">
        <w:tc>
          <w:tcPr>
            <w:tcW w:w="5778" w:type="dxa"/>
          </w:tcPr>
          <w:p w14:paraId="1782DF6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DÉCIMA</w:t>
            </w:r>
          </w:p>
          <w:p w14:paraId="12C2644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VOTACIONES</w:t>
            </w:r>
          </w:p>
        </w:tc>
        <w:tc>
          <w:tcPr>
            <w:tcW w:w="3766" w:type="dxa"/>
          </w:tcPr>
          <w:p w14:paraId="468D4E5C"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36 AL 37</w:t>
            </w:r>
          </w:p>
        </w:tc>
      </w:tr>
      <w:tr w:rsidR="006E50C3" w:rsidRPr="00F339BB" w14:paraId="76DC1BE5" w14:textId="77777777" w:rsidTr="00B41E4D">
        <w:tc>
          <w:tcPr>
            <w:tcW w:w="5778" w:type="dxa"/>
          </w:tcPr>
          <w:p w14:paraId="4EEC0EA0"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DÉCIMA PRIMERA </w:t>
            </w:r>
          </w:p>
          <w:p w14:paraId="50FA008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COMISIONES </w:t>
            </w:r>
          </w:p>
        </w:tc>
        <w:tc>
          <w:tcPr>
            <w:tcW w:w="3766" w:type="dxa"/>
          </w:tcPr>
          <w:p w14:paraId="21F2B37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38 AL 40</w:t>
            </w:r>
          </w:p>
        </w:tc>
      </w:tr>
      <w:tr w:rsidR="006E50C3" w:rsidRPr="00F339BB" w14:paraId="15EC1360" w14:textId="77777777" w:rsidTr="00B41E4D">
        <w:tc>
          <w:tcPr>
            <w:tcW w:w="5778" w:type="dxa"/>
          </w:tcPr>
          <w:p w14:paraId="75271274"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PRIMERO</w:t>
            </w:r>
          </w:p>
          <w:p w14:paraId="76FBEC7D"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POLÍTICA ECOLÓGICA MIUNICIPAL Y DE SUS INSTRUMENTOS</w:t>
            </w:r>
          </w:p>
          <w:p w14:paraId="39AC7D7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2955C9B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FORMULACIÓN Y CONDUCCIÓN</w:t>
            </w:r>
          </w:p>
        </w:tc>
        <w:tc>
          <w:tcPr>
            <w:tcW w:w="3766" w:type="dxa"/>
          </w:tcPr>
          <w:p w14:paraId="5B27837C"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41</w:t>
            </w:r>
          </w:p>
        </w:tc>
      </w:tr>
      <w:tr w:rsidR="006E50C3" w:rsidRPr="00F339BB" w14:paraId="1B5AE072" w14:textId="77777777" w:rsidTr="00B41E4D">
        <w:tc>
          <w:tcPr>
            <w:tcW w:w="5778" w:type="dxa"/>
          </w:tcPr>
          <w:p w14:paraId="1CB00FDC"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295D376D"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PLANEACIÓN AMBIENTAL</w:t>
            </w:r>
          </w:p>
        </w:tc>
        <w:tc>
          <w:tcPr>
            <w:tcW w:w="3766" w:type="dxa"/>
          </w:tcPr>
          <w:p w14:paraId="7824158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42 AL 43</w:t>
            </w:r>
          </w:p>
        </w:tc>
      </w:tr>
      <w:tr w:rsidR="006E50C3" w:rsidRPr="00F339BB" w14:paraId="09FAE400" w14:textId="77777777" w:rsidTr="00B41E4D">
        <w:tc>
          <w:tcPr>
            <w:tcW w:w="5778" w:type="dxa"/>
          </w:tcPr>
          <w:p w14:paraId="0861276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1231071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ORDENAMIENTO ECOLÓGICO</w:t>
            </w:r>
          </w:p>
        </w:tc>
        <w:tc>
          <w:tcPr>
            <w:tcW w:w="3766" w:type="dxa"/>
          </w:tcPr>
          <w:p w14:paraId="7DE9B61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44 AL 49</w:t>
            </w:r>
          </w:p>
        </w:tc>
      </w:tr>
      <w:tr w:rsidR="006E50C3" w:rsidRPr="00F339BB" w14:paraId="1E532164" w14:textId="77777777" w:rsidTr="00B41E4D">
        <w:tc>
          <w:tcPr>
            <w:tcW w:w="5778" w:type="dxa"/>
          </w:tcPr>
          <w:p w14:paraId="7909997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CAPÍTULO CUARTO </w:t>
            </w:r>
          </w:p>
          <w:p w14:paraId="005105F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REGULACIÓN AMBIENTAL DE LOS ASENTAMIENTOS HUMANOS</w:t>
            </w:r>
          </w:p>
        </w:tc>
        <w:tc>
          <w:tcPr>
            <w:tcW w:w="3766" w:type="dxa"/>
          </w:tcPr>
          <w:p w14:paraId="3F5E439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50 </w:t>
            </w:r>
          </w:p>
        </w:tc>
      </w:tr>
      <w:tr w:rsidR="006E50C3" w:rsidRPr="00F339BB" w14:paraId="6841BAB3" w14:textId="77777777" w:rsidTr="00B41E4D">
        <w:tc>
          <w:tcPr>
            <w:tcW w:w="5778" w:type="dxa"/>
          </w:tcPr>
          <w:p w14:paraId="7634CA06"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QUINTO</w:t>
            </w:r>
          </w:p>
          <w:p w14:paraId="62373A1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IMPACTO AMBIENTAL</w:t>
            </w:r>
          </w:p>
        </w:tc>
        <w:tc>
          <w:tcPr>
            <w:tcW w:w="3766" w:type="dxa"/>
          </w:tcPr>
          <w:p w14:paraId="7BBBA1F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51 AL 69</w:t>
            </w:r>
          </w:p>
        </w:tc>
      </w:tr>
      <w:tr w:rsidR="006E50C3" w:rsidRPr="00F339BB" w14:paraId="43710C7C" w14:textId="77777777" w:rsidTr="00B41E4D">
        <w:tc>
          <w:tcPr>
            <w:tcW w:w="5778" w:type="dxa"/>
          </w:tcPr>
          <w:p w14:paraId="3CA45EF0"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CUARTO</w:t>
            </w:r>
          </w:p>
          <w:p w14:paraId="08DAE4F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PRESERVACIÓN Y RESTAURACIÓN DEL EQUILIBRIO ECOLÓGICO Y LA CONSERVACIÓN DE LOS RECURSOS NATURALES</w:t>
            </w:r>
          </w:p>
          <w:p w14:paraId="508ED86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130FFCB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lastRenderedPageBreak/>
              <w:t xml:space="preserve">DISPOSICIONES PRELIMINARES </w:t>
            </w:r>
          </w:p>
        </w:tc>
        <w:tc>
          <w:tcPr>
            <w:tcW w:w="3766" w:type="dxa"/>
          </w:tcPr>
          <w:p w14:paraId="675F05D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lastRenderedPageBreak/>
              <w:t>DEL 70 AL 72</w:t>
            </w:r>
          </w:p>
        </w:tc>
      </w:tr>
      <w:tr w:rsidR="006E50C3" w:rsidRPr="00F339BB" w14:paraId="0B28B2A1" w14:textId="77777777" w:rsidTr="00B41E4D">
        <w:tc>
          <w:tcPr>
            <w:tcW w:w="5778" w:type="dxa"/>
          </w:tcPr>
          <w:p w14:paraId="62F8CE0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7E04F2B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PRESERVACIÓN Y CONSERVACIÓN DE LA FLORA</w:t>
            </w:r>
          </w:p>
        </w:tc>
        <w:tc>
          <w:tcPr>
            <w:tcW w:w="3766" w:type="dxa"/>
          </w:tcPr>
          <w:p w14:paraId="1EDFCF8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73 AL 96</w:t>
            </w:r>
          </w:p>
        </w:tc>
      </w:tr>
      <w:tr w:rsidR="006E50C3" w:rsidRPr="00F339BB" w14:paraId="62A8152A" w14:textId="77777777" w:rsidTr="00B41E4D">
        <w:tc>
          <w:tcPr>
            <w:tcW w:w="5778" w:type="dxa"/>
          </w:tcPr>
          <w:p w14:paraId="33597C64"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PRIMERA</w:t>
            </w:r>
          </w:p>
          <w:p w14:paraId="0B05E11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ÁREAS VERDES</w:t>
            </w:r>
          </w:p>
        </w:tc>
        <w:tc>
          <w:tcPr>
            <w:tcW w:w="3766" w:type="dxa"/>
          </w:tcPr>
          <w:p w14:paraId="7B9A1F1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97 AL 98</w:t>
            </w:r>
          </w:p>
        </w:tc>
      </w:tr>
      <w:tr w:rsidR="006E50C3" w:rsidRPr="00F339BB" w14:paraId="13A9DC7D" w14:textId="77777777" w:rsidTr="00B41E4D">
        <w:tc>
          <w:tcPr>
            <w:tcW w:w="5778" w:type="dxa"/>
          </w:tcPr>
          <w:p w14:paraId="6540DBAD"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SEGUNDA</w:t>
            </w:r>
          </w:p>
          <w:p w14:paraId="0438598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REQUISITOS </w:t>
            </w:r>
            <w:proofErr w:type="gramStart"/>
            <w:r w:rsidRPr="00F339BB">
              <w:rPr>
                <w:rFonts w:ascii="Arial" w:hAnsi="Arial" w:cs="Arial"/>
                <w:sz w:val="20"/>
                <w:szCs w:val="20"/>
              </w:rPr>
              <w:t>TÉCNICOS  PARA</w:t>
            </w:r>
            <w:proofErr w:type="gramEnd"/>
            <w:r w:rsidRPr="00F339BB">
              <w:rPr>
                <w:rFonts w:ascii="Arial" w:hAnsi="Arial" w:cs="Arial"/>
                <w:sz w:val="20"/>
                <w:szCs w:val="20"/>
              </w:rPr>
              <w:t xml:space="preserve"> EL DERRIBO DE ÁRBOLES</w:t>
            </w:r>
          </w:p>
        </w:tc>
        <w:tc>
          <w:tcPr>
            <w:tcW w:w="3766" w:type="dxa"/>
          </w:tcPr>
          <w:p w14:paraId="00CEAC0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99 AL 101</w:t>
            </w:r>
          </w:p>
        </w:tc>
      </w:tr>
      <w:tr w:rsidR="006E50C3" w:rsidRPr="00F339BB" w14:paraId="4D8E496E" w14:textId="77777777" w:rsidTr="00B41E4D">
        <w:tc>
          <w:tcPr>
            <w:tcW w:w="5778" w:type="dxa"/>
          </w:tcPr>
          <w:p w14:paraId="767C6260"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QUINTO</w:t>
            </w:r>
          </w:p>
          <w:p w14:paraId="1CD706B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PROTECCIÓN AL AMBIENTE</w:t>
            </w:r>
          </w:p>
          <w:p w14:paraId="0029195C"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43BE9C7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PREVENCIÓN Y CONTROL DE LA CONTAMINACIÓN DEL AGUA </w:t>
            </w:r>
          </w:p>
        </w:tc>
        <w:tc>
          <w:tcPr>
            <w:tcW w:w="3766" w:type="dxa"/>
          </w:tcPr>
          <w:p w14:paraId="028543F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102 AL 111</w:t>
            </w:r>
          </w:p>
        </w:tc>
      </w:tr>
      <w:tr w:rsidR="006E50C3" w:rsidRPr="00F339BB" w14:paraId="14946B61" w14:textId="77777777" w:rsidTr="00B41E4D">
        <w:tc>
          <w:tcPr>
            <w:tcW w:w="5778" w:type="dxa"/>
          </w:tcPr>
          <w:p w14:paraId="66A3D8DA"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36C3168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PREVENCIÓN Y CONTROL DE LA CONTAMINACIÓN A LA ARMÓSFERA </w:t>
            </w:r>
          </w:p>
          <w:p w14:paraId="754367F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PRIMERA </w:t>
            </w:r>
          </w:p>
          <w:p w14:paraId="35F880C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PROTECCIÓN A LA ATMÓSFERA </w:t>
            </w:r>
          </w:p>
        </w:tc>
        <w:tc>
          <w:tcPr>
            <w:tcW w:w="3766" w:type="dxa"/>
          </w:tcPr>
          <w:p w14:paraId="1970B9CB"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112 AL 129</w:t>
            </w:r>
          </w:p>
        </w:tc>
      </w:tr>
      <w:tr w:rsidR="006E50C3" w:rsidRPr="00F339BB" w14:paraId="1713F541" w14:textId="77777777" w:rsidTr="00B41E4D">
        <w:tc>
          <w:tcPr>
            <w:tcW w:w="5778" w:type="dxa"/>
          </w:tcPr>
          <w:p w14:paraId="1CE8186B"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SEGUNDA </w:t>
            </w:r>
          </w:p>
          <w:p w14:paraId="0EFD92D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OBLIGACIONES DE LOS PROPIETARIOS DE VEHÍCULOS AUTOMOTORES</w:t>
            </w:r>
          </w:p>
        </w:tc>
        <w:tc>
          <w:tcPr>
            <w:tcW w:w="3766" w:type="dxa"/>
          </w:tcPr>
          <w:p w14:paraId="30F7375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130 AL 132</w:t>
            </w:r>
          </w:p>
        </w:tc>
      </w:tr>
      <w:tr w:rsidR="006E50C3" w:rsidRPr="00F339BB" w14:paraId="1D5BF39F" w14:textId="77777777" w:rsidTr="00B41E4D">
        <w:tc>
          <w:tcPr>
            <w:tcW w:w="5778" w:type="dxa"/>
          </w:tcPr>
          <w:p w14:paraId="73B48BDD"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TERCERA </w:t>
            </w:r>
          </w:p>
          <w:p w14:paraId="7066818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VERIFICACIÓN VEHICULAR</w:t>
            </w:r>
          </w:p>
        </w:tc>
        <w:tc>
          <w:tcPr>
            <w:tcW w:w="3766" w:type="dxa"/>
          </w:tcPr>
          <w:p w14:paraId="2784667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133 AL 146</w:t>
            </w:r>
          </w:p>
        </w:tc>
      </w:tr>
      <w:tr w:rsidR="006E50C3" w:rsidRPr="00F339BB" w14:paraId="35F33CE5" w14:textId="77777777" w:rsidTr="00B41E4D">
        <w:tc>
          <w:tcPr>
            <w:tcW w:w="5778" w:type="dxa"/>
          </w:tcPr>
          <w:p w14:paraId="6B9DCF0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201D6A6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PREVENCIÓN Y CONTROL DE LA CONTAMINACIÓN DEL SUELO </w:t>
            </w:r>
          </w:p>
        </w:tc>
        <w:tc>
          <w:tcPr>
            <w:tcW w:w="3766" w:type="dxa"/>
          </w:tcPr>
          <w:p w14:paraId="238810A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147 AL 151</w:t>
            </w:r>
          </w:p>
        </w:tc>
      </w:tr>
      <w:tr w:rsidR="006E50C3" w:rsidRPr="00F339BB" w14:paraId="46199C78" w14:textId="77777777" w:rsidTr="00B41E4D">
        <w:tc>
          <w:tcPr>
            <w:tcW w:w="5778" w:type="dxa"/>
          </w:tcPr>
          <w:p w14:paraId="4F73E47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CUARTO</w:t>
            </w:r>
          </w:p>
          <w:p w14:paraId="2C0FDFA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GESTIÓN INTEGRAL DE RESIDUOS</w:t>
            </w:r>
          </w:p>
        </w:tc>
        <w:tc>
          <w:tcPr>
            <w:tcW w:w="3766" w:type="dxa"/>
          </w:tcPr>
          <w:p w14:paraId="7803D54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152 AL 154</w:t>
            </w:r>
          </w:p>
        </w:tc>
      </w:tr>
      <w:tr w:rsidR="006E50C3" w:rsidRPr="00F339BB" w14:paraId="3C7F6422" w14:textId="77777777" w:rsidTr="00B41E4D">
        <w:tc>
          <w:tcPr>
            <w:tcW w:w="5778" w:type="dxa"/>
          </w:tcPr>
          <w:p w14:paraId="5F9490B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QUINTO</w:t>
            </w:r>
          </w:p>
          <w:p w14:paraId="6180B69D"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DISPOSICIONES GENERALES DE LA PREVENCIÓN Y CONTROL DE CONTAMINACIÓN </w:t>
            </w:r>
          </w:p>
        </w:tc>
        <w:tc>
          <w:tcPr>
            <w:tcW w:w="3766" w:type="dxa"/>
          </w:tcPr>
          <w:p w14:paraId="21EA81B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155 AL 157</w:t>
            </w:r>
          </w:p>
        </w:tc>
      </w:tr>
      <w:tr w:rsidR="006E50C3" w:rsidRPr="00F339BB" w14:paraId="54139891" w14:textId="77777777" w:rsidTr="00B41E4D">
        <w:tc>
          <w:tcPr>
            <w:tcW w:w="5778" w:type="dxa"/>
          </w:tcPr>
          <w:p w14:paraId="7E31429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SECCIÓN PRIMERA </w:t>
            </w:r>
          </w:p>
          <w:p w14:paraId="42D49DA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RUIDO Y LAS VIBRACIONES</w:t>
            </w:r>
          </w:p>
        </w:tc>
        <w:tc>
          <w:tcPr>
            <w:tcW w:w="3766" w:type="dxa"/>
          </w:tcPr>
          <w:p w14:paraId="71B1FBB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158 AL 165</w:t>
            </w:r>
          </w:p>
        </w:tc>
      </w:tr>
      <w:tr w:rsidR="006E50C3" w:rsidRPr="00F339BB" w14:paraId="5E98C869" w14:textId="77777777" w:rsidTr="00B41E4D">
        <w:tc>
          <w:tcPr>
            <w:tcW w:w="5778" w:type="dxa"/>
          </w:tcPr>
          <w:p w14:paraId="0ED0C5ED"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SEGUNDA</w:t>
            </w:r>
          </w:p>
          <w:p w14:paraId="7A45C10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EMISIÓN DE ENERGÍA TÉRMICA, RADIACIONES ELECTROMAGNÉTICAS, LUMÍNICAS Y OLORES PERJUDICALES </w:t>
            </w:r>
          </w:p>
        </w:tc>
        <w:tc>
          <w:tcPr>
            <w:tcW w:w="3766" w:type="dxa"/>
          </w:tcPr>
          <w:p w14:paraId="610A2E2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166 AL 171</w:t>
            </w:r>
          </w:p>
        </w:tc>
      </w:tr>
      <w:tr w:rsidR="006E50C3" w:rsidRPr="00F339BB" w14:paraId="783FDB3A" w14:textId="77777777" w:rsidTr="00B41E4D">
        <w:tc>
          <w:tcPr>
            <w:tcW w:w="5778" w:type="dxa"/>
          </w:tcPr>
          <w:p w14:paraId="264D39DD"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SEXTO</w:t>
            </w:r>
          </w:p>
          <w:p w14:paraId="7BB1A55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ACTIVIDADES QUE PUEDEN GENERAR EFECTOS NOCIVOS</w:t>
            </w:r>
          </w:p>
          <w:p w14:paraId="692083B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1F6B168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ACTIVIDADES RIESGOSAS </w:t>
            </w:r>
          </w:p>
        </w:tc>
        <w:tc>
          <w:tcPr>
            <w:tcW w:w="3766" w:type="dxa"/>
          </w:tcPr>
          <w:p w14:paraId="6A4BC7E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172 AL 174</w:t>
            </w:r>
          </w:p>
        </w:tc>
      </w:tr>
      <w:tr w:rsidR="006E50C3" w:rsidRPr="00F339BB" w14:paraId="4367CAE2" w14:textId="77777777" w:rsidTr="00B41E4D">
        <w:tc>
          <w:tcPr>
            <w:tcW w:w="5778" w:type="dxa"/>
          </w:tcPr>
          <w:p w14:paraId="44CA2DC4"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CAPÍTULO SEGUNDO </w:t>
            </w:r>
          </w:p>
          <w:p w14:paraId="1B4A8F0C"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TRANSPORTE, ALMACENAJE Y COMERCIALIZACIÓN DE MATERIALES PARA LA CONSTRUCCIÓN </w:t>
            </w:r>
          </w:p>
        </w:tc>
        <w:tc>
          <w:tcPr>
            <w:tcW w:w="3766" w:type="dxa"/>
          </w:tcPr>
          <w:p w14:paraId="165E86D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175 AL 176</w:t>
            </w:r>
          </w:p>
        </w:tc>
      </w:tr>
      <w:tr w:rsidR="006E50C3" w:rsidRPr="00F339BB" w14:paraId="55401503" w14:textId="77777777" w:rsidTr="00B41E4D">
        <w:tc>
          <w:tcPr>
            <w:tcW w:w="5778" w:type="dxa"/>
          </w:tcPr>
          <w:p w14:paraId="7FDF25B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SÉPTIMO</w:t>
            </w:r>
          </w:p>
          <w:p w14:paraId="2EB64FEB"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GESTIÓN AMBIENTAL MUNICIPAL EN RELACIÓN CON LA PRESTACIÓN DE LOS SERVICIOS PÚBLICOS</w:t>
            </w:r>
          </w:p>
        </w:tc>
        <w:tc>
          <w:tcPr>
            <w:tcW w:w="3766" w:type="dxa"/>
          </w:tcPr>
          <w:p w14:paraId="2324C90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177 AL 178</w:t>
            </w:r>
          </w:p>
        </w:tc>
      </w:tr>
      <w:tr w:rsidR="006E50C3" w:rsidRPr="00F339BB" w14:paraId="1971EAA8" w14:textId="77777777" w:rsidTr="00B41E4D">
        <w:tc>
          <w:tcPr>
            <w:tcW w:w="5778" w:type="dxa"/>
          </w:tcPr>
          <w:p w14:paraId="1672F24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lastRenderedPageBreak/>
              <w:t>TÍTULO OCTAVO</w:t>
            </w:r>
          </w:p>
          <w:p w14:paraId="52C54DA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CAMBIO CLIMÁTICO</w:t>
            </w:r>
          </w:p>
          <w:p w14:paraId="76401066"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12C1FD0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DISPOSICIONES GENERALES </w:t>
            </w:r>
          </w:p>
        </w:tc>
        <w:tc>
          <w:tcPr>
            <w:tcW w:w="3766" w:type="dxa"/>
          </w:tcPr>
          <w:p w14:paraId="37141B8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179 </w:t>
            </w:r>
          </w:p>
        </w:tc>
      </w:tr>
      <w:tr w:rsidR="006E50C3" w:rsidRPr="00F339BB" w14:paraId="3BD4AB46" w14:textId="77777777" w:rsidTr="00B41E4D">
        <w:tc>
          <w:tcPr>
            <w:tcW w:w="5778" w:type="dxa"/>
          </w:tcPr>
          <w:p w14:paraId="4244013A"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45EFF1E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PLAN DE ACCIÓN CLIMÁTICA MUNICIPAL</w:t>
            </w:r>
          </w:p>
        </w:tc>
        <w:tc>
          <w:tcPr>
            <w:tcW w:w="3766" w:type="dxa"/>
          </w:tcPr>
          <w:p w14:paraId="211EF61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180 AL 184</w:t>
            </w:r>
          </w:p>
        </w:tc>
      </w:tr>
      <w:tr w:rsidR="006E50C3" w:rsidRPr="00F339BB" w14:paraId="0682D29F" w14:textId="77777777" w:rsidTr="00B41E4D">
        <w:tc>
          <w:tcPr>
            <w:tcW w:w="5778" w:type="dxa"/>
          </w:tcPr>
          <w:p w14:paraId="68BB761E"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7AAF46F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INVENTARIO DE EMISIONES DE GASES EFECTO INVERNADERO (GEI)</w:t>
            </w:r>
          </w:p>
        </w:tc>
        <w:tc>
          <w:tcPr>
            <w:tcW w:w="3766" w:type="dxa"/>
          </w:tcPr>
          <w:p w14:paraId="3143864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185 AL 189</w:t>
            </w:r>
          </w:p>
        </w:tc>
      </w:tr>
      <w:tr w:rsidR="006E50C3" w:rsidRPr="00F339BB" w14:paraId="6AD1A996" w14:textId="77777777" w:rsidTr="00B41E4D">
        <w:tc>
          <w:tcPr>
            <w:tcW w:w="5778" w:type="dxa"/>
          </w:tcPr>
          <w:p w14:paraId="63D6D129"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CAPÍTULO CUARTO </w:t>
            </w:r>
          </w:p>
          <w:p w14:paraId="432302F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SISTEMA DE INFORMACIÓN DE CAMBIO CLIMÁTICO DEL MUNICIPIO DE CHIHUAHUA</w:t>
            </w:r>
          </w:p>
        </w:tc>
        <w:tc>
          <w:tcPr>
            <w:tcW w:w="3766" w:type="dxa"/>
          </w:tcPr>
          <w:p w14:paraId="313574E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190 AL 192</w:t>
            </w:r>
          </w:p>
        </w:tc>
      </w:tr>
      <w:tr w:rsidR="006E50C3" w:rsidRPr="00F339BB" w14:paraId="4A1E516B" w14:textId="77777777" w:rsidTr="00B41E4D">
        <w:tc>
          <w:tcPr>
            <w:tcW w:w="5778" w:type="dxa"/>
          </w:tcPr>
          <w:p w14:paraId="0863D52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QUINTO</w:t>
            </w:r>
          </w:p>
          <w:p w14:paraId="78F433B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LA POLÍTICA PÚBLICA DE MITIGACIÓN Y ADAPATACIÓN AL CAMBIO CLIMÁTICO</w:t>
            </w:r>
          </w:p>
        </w:tc>
        <w:tc>
          <w:tcPr>
            <w:tcW w:w="3766" w:type="dxa"/>
          </w:tcPr>
          <w:p w14:paraId="4B7106C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193 AL 197</w:t>
            </w:r>
          </w:p>
        </w:tc>
      </w:tr>
      <w:tr w:rsidR="006E50C3" w:rsidRPr="00F339BB" w14:paraId="7EB0CB54" w14:textId="77777777" w:rsidTr="00B41E4D">
        <w:tc>
          <w:tcPr>
            <w:tcW w:w="5778" w:type="dxa"/>
          </w:tcPr>
          <w:p w14:paraId="08264E24"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SEXTO</w:t>
            </w:r>
          </w:p>
          <w:p w14:paraId="40906D8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CONSEJO MUNICIPAL DE CAMBIO CLIMÁTICO</w:t>
            </w:r>
          </w:p>
          <w:p w14:paraId="7FC5D11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PRIMERA</w:t>
            </w:r>
          </w:p>
          <w:p w14:paraId="62F265E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CONFORMACIÓN DEL CONSEJO</w:t>
            </w:r>
          </w:p>
        </w:tc>
        <w:tc>
          <w:tcPr>
            <w:tcW w:w="3766" w:type="dxa"/>
          </w:tcPr>
          <w:p w14:paraId="083BF19D"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198 AL 205</w:t>
            </w:r>
          </w:p>
        </w:tc>
      </w:tr>
      <w:tr w:rsidR="006E50C3" w:rsidRPr="00F339BB" w14:paraId="691E375B" w14:textId="77777777" w:rsidTr="00B41E4D">
        <w:tc>
          <w:tcPr>
            <w:tcW w:w="5778" w:type="dxa"/>
          </w:tcPr>
          <w:p w14:paraId="5F7557AA"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SEGUNDA</w:t>
            </w:r>
          </w:p>
          <w:p w14:paraId="33B1023B"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SESIONES DEL CONSEJO MUNICIPAL DE CAMBIO CLIMÁTICO</w:t>
            </w:r>
          </w:p>
        </w:tc>
        <w:tc>
          <w:tcPr>
            <w:tcW w:w="3766" w:type="dxa"/>
          </w:tcPr>
          <w:p w14:paraId="28AF535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206 AL 211 </w:t>
            </w:r>
          </w:p>
        </w:tc>
      </w:tr>
      <w:tr w:rsidR="006E50C3" w:rsidRPr="00F339BB" w14:paraId="7073F1F0" w14:textId="77777777" w:rsidTr="00B41E4D">
        <w:tc>
          <w:tcPr>
            <w:tcW w:w="5778" w:type="dxa"/>
          </w:tcPr>
          <w:p w14:paraId="44031349" w14:textId="38B80BD0"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NOVENO</w:t>
            </w:r>
          </w:p>
          <w:p w14:paraId="4507AE23"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SEGURIDAD, PREVENCIÓN Y CONTROL DEL RIESGO AMBIENTAL</w:t>
            </w:r>
          </w:p>
          <w:p w14:paraId="52B04DA7"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ÚNICO</w:t>
            </w:r>
          </w:p>
        </w:tc>
        <w:tc>
          <w:tcPr>
            <w:tcW w:w="3766" w:type="dxa"/>
          </w:tcPr>
          <w:p w14:paraId="509FF0CF" w14:textId="77777777" w:rsidR="006E50C3" w:rsidRPr="00F339BB" w:rsidRDefault="006E50C3" w:rsidP="00B41E4D">
            <w:pPr>
              <w:tabs>
                <w:tab w:val="left" w:pos="5925"/>
              </w:tabs>
              <w:rPr>
                <w:rFonts w:ascii="Arial" w:hAnsi="Arial" w:cs="Arial"/>
                <w:sz w:val="20"/>
                <w:szCs w:val="20"/>
              </w:rPr>
            </w:pPr>
          </w:p>
          <w:p w14:paraId="22E619A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212 AL 228</w:t>
            </w:r>
          </w:p>
        </w:tc>
      </w:tr>
      <w:tr w:rsidR="006E50C3" w:rsidRPr="00F339BB" w14:paraId="5A53159B" w14:textId="77777777" w:rsidTr="00B41E4D">
        <w:tc>
          <w:tcPr>
            <w:tcW w:w="5778" w:type="dxa"/>
          </w:tcPr>
          <w:p w14:paraId="2B157A3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DÉCIMO</w:t>
            </w:r>
          </w:p>
          <w:p w14:paraId="71FDD3A9"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PARTICIPACIÓN SOCIAL Y DE LA DENUNCIA POPULAR</w:t>
            </w:r>
          </w:p>
          <w:p w14:paraId="31ADF22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792EC00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PROMOCIÓN DE LA PARTICIPACIÓN SOCIAL </w:t>
            </w:r>
          </w:p>
        </w:tc>
        <w:tc>
          <w:tcPr>
            <w:tcW w:w="3766" w:type="dxa"/>
          </w:tcPr>
          <w:p w14:paraId="1189461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229 AL 233</w:t>
            </w:r>
          </w:p>
        </w:tc>
      </w:tr>
      <w:tr w:rsidR="006E50C3" w:rsidRPr="00F339BB" w14:paraId="4C8ACDB1" w14:textId="77777777" w:rsidTr="00B41E4D">
        <w:tc>
          <w:tcPr>
            <w:tcW w:w="5778" w:type="dxa"/>
          </w:tcPr>
          <w:p w14:paraId="4070C40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411E4AB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DIFUSIÓN </w:t>
            </w:r>
          </w:p>
        </w:tc>
        <w:tc>
          <w:tcPr>
            <w:tcW w:w="3766" w:type="dxa"/>
          </w:tcPr>
          <w:p w14:paraId="422625F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234 AL 238</w:t>
            </w:r>
          </w:p>
        </w:tc>
      </w:tr>
      <w:tr w:rsidR="006E50C3" w:rsidRPr="00F339BB" w14:paraId="6D452F38" w14:textId="77777777" w:rsidTr="00B41E4D">
        <w:tc>
          <w:tcPr>
            <w:tcW w:w="5778" w:type="dxa"/>
          </w:tcPr>
          <w:p w14:paraId="0401E72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580D939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INVESTIGACIÓN Y DE LA EDUCACIÓN AMBIENTAL Y ECOLÓGICA</w:t>
            </w:r>
          </w:p>
        </w:tc>
        <w:tc>
          <w:tcPr>
            <w:tcW w:w="3766" w:type="dxa"/>
          </w:tcPr>
          <w:p w14:paraId="1BE2F7B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239 AL 243</w:t>
            </w:r>
          </w:p>
        </w:tc>
      </w:tr>
      <w:tr w:rsidR="006E50C3" w:rsidRPr="00F339BB" w14:paraId="47193DC3" w14:textId="77777777" w:rsidTr="00B41E4D">
        <w:tc>
          <w:tcPr>
            <w:tcW w:w="5778" w:type="dxa"/>
          </w:tcPr>
          <w:p w14:paraId="1231631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CUARTO</w:t>
            </w:r>
          </w:p>
          <w:p w14:paraId="0BB34AF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 DENUNCIA POPULAR </w:t>
            </w:r>
          </w:p>
        </w:tc>
        <w:tc>
          <w:tcPr>
            <w:tcW w:w="3766" w:type="dxa"/>
          </w:tcPr>
          <w:p w14:paraId="7850996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244 AL 253</w:t>
            </w:r>
          </w:p>
        </w:tc>
      </w:tr>
      <w:tr w:rsidR="006E50C3" w:rsidRPr="00F339BB" w14:paraId="416035E1" w14:textId="77777777" w:rsidTr="00B41E4D">
        <w:tc>
          <w:tcPr>
            <w:tcW w:w="5778" w:type="dxa"/>
          </w:tcPr>
          <w:p w14:paraId="2E6330BE"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DÉCIMO PRIMERO</w:t>
            </w:r>
          </w:p>
          <w:p w14:paraId="2E51A6C4" w14:textId="72B89810"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FONDO MUNICIPAL DE PROTECCIÓN AL MEDIO </w:t>
            </w:r>
            <w:r w:rsidR="005519B2" w:rsidRPr="00F339BB">
              <w:rPr>
                <w:rFonts w:ascii="Arial" w:hAnsi="Arial" w:cs="Arial"/>
                <w:sz w:val="20"/>
                <w:szCs w:val="20"/>
              </w:rPr>
              <w:t>AMBIENTE Y</w:t>
            </w:r>
            <w:r w:rsidRPr="00F339BB">
              <w:rPr>
                <w:rFonts w:ascii="Arial" w:hAnsi="Arial" w:cs="Arial"/>
                <w:sz w:val="20"/>
                <w:szCs w:val="20"/>
              </w:rPr>
              <w:t xml:space="preserve"> CAMBIO CLIMÁTICO</w:t>
            </w:r>
          </w:p>
          <w:p w14:paraId="0D777A75"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ÚNICO</w:t>
            </w:r>
          </w:p>
        </w:tc>
        <w:tc>
          <w:tcPr>
            <w:tcW w:w="3766" w:type="dxa"/>
          </w:tcPr>
          <w:p w14:paraId="3BA19865"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254 AL 258</w:t>
            </w:r>
          </w:p>
        </w:tc>
      </w:tr>
      <w:tr w:rsidR="006E50C3" w:rsidRPr="00F339BB" w14:paraId="0B042C50" w14:textId="77777777" w:rsidTr="00B41E4D">
        <w:tc>
          <w:tcPr>
            <w:tcW w:w="5778" w:type="dxa"/>
          </w:tcPr>
          <w:p w14:paraId="22FFD4C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DÉCIMO SEGUNDO</w:t>
            </w:r>
          </w:p>
          <w:p w14:paraId="4B91A5B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INFORMACIÓN, INSPECCIÓN, VIGILANCIA Y MEDIDAS DE SEGURIDAD</w:t>
            </w:r>
          </w:p>
          <w:p w14:paraId="2D8E25E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CAPÍTULLO PRIMERO </w:t>
            </w:r>
          </w:p>
          <w:p w14:paraId="41510E5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INFORMACIÓN</w:t>
            </w:r>
          </w:p>
        </w:tc>
        <w:tc>
          <w:tcPr>
            <w:tcW w:w="3766" w:type="dxa"/>
          </w:tcPr>
          <w:p w14:paraId="5DA12B3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259 AL 261</w:t>
            </w:r>
          </w:p>
        </w:tc>
      </w:tr>
      <w:tr w:rsidR="006E50C3" w:rsidRPr="00F339BB" w14:paraId="295230BB" w14:textId="77777777" w:rsidTr="00B41E4D">
        <w:tc>
          <w:tcPr>
            <w:tcW w:w="5778" w:type="dxa"/>
          </w:tcPr>
          <w:p w14:paraId="3A249D2E"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29AEB651"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lastRenderedPageBreak/>
              <w:t xml:space="preserve">MEDIDAS DE CONTROL, INSPECCIÓN Y VIGILANCIA </w:t>
            </w:r>
          </w:p>
        </w:tc>
        <w:tc>
          <w:tcPr>
            <w:tcW w:w="3766" w:type="dxa"/>
          </w:tcPr>
          <w:p w14:paraId="2E951BA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lastRenderedPageBreak/>
              <w:t>DEL 262 AL 265</w:t>
            </w:r>
          </w:p>
        </w:tc>
      </w:tr>
      <w:tr w:rsidR="006E50C3" w:rsidRPr="00F339BB" w14:paraId="33A3717E" w14:textId="77777777" w:rsidTr="00B41E4D">
        <w:tc>
          <w:tcPr>
            <w:tcW w:w="5778" w:type="dxa"/>
          </w:tcPr>
          <w:p w14:paraId="51243AB8"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TERCERO</w:t>
            </w:r>
          </w:p>
          <w:p w14:paraId="75ED74F0"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Y LOS GUARDIANES ECOLÓGICOS </w:t>
            </w:r>
          </w:p>
        </w:tc>
        <w:tc>
          <w:tcPr>
            <w:tcW w:w="3766" w:type="dxa"/>
          </w:tcPr>
          <w:p w14:paraId="31AC220F"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DEL 266 </w:t>
            </w:r>
          </w:p>
        </w:tc>
      </w:tr>
      <w:tr w:rsidR="006E50C3" w:rsidRPr="00F339BB" w14:paraId="6B540341" w14:textId="77777777" w:rsidTr="00B41E4D">
        <w:tc>
          <w:tcPr>
            <w:tcW w:w="5778" w:type="dxa"/>
          </w:tcPr>
          <w:p w14:paraId="2045B2A9"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CUARTO</w:t>
            </w:r>
          </w:p>
          <w:p w14:paraId="2CE3C69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MEDIDAS DE SEGURIDAD</w:t>
            </w:r>
          </w:p>
        </w:tc>
        <w:tc>
          <w:tcPr>
            <w:tcW w:w="3766" w:type="dxa"/>
          </w:tcPr>
          <w:p w14:paraId="3946C72E"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267 AL 274</w:t>
            </w:r>
          </w:p>
        </w:tc>
      </w:tr>
      <w:tr w:rsidR="006E50C3" w:rsidRPr="00F339BB" w14:paraId="6B8108B9" w14:textId="77777777" w:rsidTr="00B41E4D">
        <w:tc>
          <w:tcPr>
            <w:tcW w:w="5778" w:type="dxa"/>
          </w:tcPr>
          <w:p w14:paraId="110DC2C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TÍTULO DÉCIMO TERCERO</w:t>
            </w:r>
          </w:p>
          <w:p w14:paraId="57F566E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INFRACCIONES Y SANCIONES Y DE LA DEFENSA JURÍDICA DE LOS PARTICULARES </w:t>
            </w:r>
          </w:p>
          <w:p w14:paraId="7C7A020F"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PRIMERO</w:t>
            </w:r>
          </w:p>
          <w:p w14:paraId="6FADFE9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DISPOSICIONES COMUNES EN MATERIA DE INFRACCIONES Y APLICACIÓN DE SANCIONES </w:t>
            </w:r>
          </w:p>
        </w:tc>
        <w:tc>
          <w:tcPr>
            <w:tcW w:w="3766" w:type="dxa"/>
          </w:tcPr>
          <w:p w14:paraId="010D04E2"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275 AL 283</w:t>
            </w:r>
          </w:p>
        </w:tc>
      </w:tr>
      <w:tr w:rsidR="006E50C3" w:rsidRPr="00F339BB" w14:paraId="17277130" w14:textId="77777777" w:rsidTr="00B41E4D">
        <w:tc>
          <w:tcPr>
            <w:tcW w:w="5778" w:type="dxa"/>
          </w:tcPr>
          <w:p w14:paraId="50388B02"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PRIMERA</w:t>
            </w:r>
          </w:p>
          <w:p w14:paraId="24399D0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 xml:space="preserve">DE LAS SANCIONES EN MATERIA DE PROTECCIÓN AL AMBIENTE </w:t>
            </w:r>
          </w:p>
        </w:tc>
        <w:tc>
          <w:tcPr>
            <w:tcW w:w="3766" w:type="dxa"/>
          </w:tcPr>
          <w:p w14:paraId="5149CC1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284 AL 285</w:t>
            </w:r>
          </w:p>
        </w:tc>
      </w:tr>
      <w:tr w:rsidR="006E50C3" w:rsidRPr="00F339BB" w14:paraId="4D1171CC" w14:textId="77777777" w:rsidTr="00B41E4D">
        <w:tc>
          <w:tcPr>
            <w:tcW w:w="5778" w:type="dxa"/>
          </w:tcPr>
          <w:p w14:paraId="5F2E085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SECCIÓN SEGUNDA</w:t>
            </w:r>
          </w:p>
          <w:p w14:paraId="0401E904"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LAS SANCIONES DE MATERIA DE CONTROL VEHICULAR</w:t>
            </w:r>
          </w:p>
        </w:tc>
        <w:tc>
          <w:tcPr>
            <w:tcW w:w="3766" w:type="dxa"/>
          </w:tcPr>
          <w:p w14:paraId="5854ECE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286 AL 294</w:t>
            </w:r>
          </w:p>
        </w:tc>
      </w:tr>
      <w:tr w:rsidR="006E50C3" w:rsidRPr="00F339BB" w14:paraId="70AB339B" w14:textId="77777777" w:rsidTr="00B41E4D">
        <w:tc>
          <w:tcPr>
            <w:tcW w:w="5778" w:type="dxa"/>
          </w:tcPr>
          <w:p w14:paraId="31478011"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CAPÍTULO SEGUNDO</w:t>
            </w:r>
          </w:p>
          <w:p w14:paraId="1F08E7AA"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 LA DEFENSA JURÍDICA DE LOS PARTICULARES</w:t>
            </w:r>
          </w:p>
        </w:tc>
        <w:tc>
          <w:tcPr>
            <w:tcW w:w="3766" w:type="dxa"/>
          </w:tcPr>
          <w:p w14:paraId="33AC3648"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295</w:t>
            </w:r>
          </w:p>
        </w:tc>
      </w:tr>
      <w:tr w:rsidR="006E50C3" w:rsidRPr="00F339BB" w14:paraId="0F00F5B1" w14:textId="77777777" w:rsidTr="00B41E4D">
        <w:tc>
          <w:tcPr>
            <w:tcW w:w="5778" w:type="dxa"/>
          </w:tcPr>
          <w:p w14:paraId="72E7BE23" w14:textId="77777777" w:rsidR="006E50C3" w:rsidRPr="00F339BB" w:rsidRDefault="006E50C3" w:rsidP="00B41E4D">
            <w:pPr>
              <w:tabs>
                <w:tab w:val="left" w:pos="5925"/>
              </w:tabs>
              <w:rPr>
                <w:rFonts w:ascii="Arial" w:hAnsi="Arial" w:cs="Arial"/>
                <w:b/>
                <w:sz w:val="20"/>
                <w:szCs w:val="20"/>
              </w:rPr>
            </w:pPr>
            <w:r w:rsidRPr="00F339BB">
              <w:rPr>
                <w:rFonts w:ascii="Arial" w:hAnsi="Arial" w:cs="Arial"/>
                <w:b/>
                <w:sz w:val="20"/>
                <w:szCs w:val="20"/>
              </w:rPr>
              <w:t xml:space="preserve">TRANSITORIOS </w:t>
            </w:r>
          </w:p>
          <w:p w14:paraId="3F76363B" w14:textId="77777777" w:rsidR="006E50C3" w:rsidRPr="00F339BB" w:rsidRDefault="006E50C3" w:rsidP="00B41E4D">
            <w:pPr>
              <w:tabs>
                <w:tab w:val="left" w:pos="5925"/>
              </w:tabs>
              <w:rPr>
                <w:rFonts w:ascii="Arial" w:hAnsi="Arial" w:cs="Arial"/>
                <w:sz w:val="20"/>
                <w:szCs w:val="20"/>
              </w:rPr>
            </w:pPr>
          </w:p>
        </w:tc>
        <w:tc>
          <w:tcPr>
            <w:tcW w:w="3766" w:type="dxa"/>
          </w:tcPr>
          <w:p w14:paraId="350B5677"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 PRIMERO AL CUARTO</w:t>
            </w:r>
          </w:p>
        </w:tc>
      </w:tr>
      <w:tr w:rsidR="006E50C3" w:rsidRPr="00F339BB" w14:paraId="14F8D7D5" w14:textId="77777777" w:rsidTr="00B41E4D">
        <w:tc>
          <w:tcPr>
            <w:tcW w:w="5778" w:type="dxa"/>
          </w:tcPr>
          <w:p w14:paraId="10A48B70" w14:textId="297CB4E9" w:rsidR="006E50C3" w:rsidRPr="006E50C3" w:rsidRDefault="006E50C3" w:rsidP="00B41E4D">
            <w:pPr>
              <w:tabs>
                <w:tab w:val="left" w:pos="5925"/>
              </w:tabs>
              <w:rPr>
                <w:rFonts w:ascii="Arial" w:hAnsi="Arial" w:cs="Arial"/>
                <w:b/>
                <w:sz w:val="20"/>
                <w:szCs w:val="20"/>
              </w:rPr>
            </w:pPr>
            <w:r w:rsidRPr="00F339BB">
              <w:rPr>
                <w:rFonts w:ascii="Arial" w:hAnsi="Arial" w:cs="Arial"/>
                <w:b/>
                <w:sz w:val="20"/>
                <w:szCs w:val="20"/>
              </w:rPr>
              <w:t>TRANSITORIOS</w:t>
            </w:r>
          </w:p>
        </w:tc>
        <w:tc>
          <w:tcPr>
            <w:tcW w:w="3766" w:type="dxa"/>
          </w:tcPr>
          <w:p w14:paraId="1385F446" w14:textId="77777777" w:rsidR="006E50C3" w:rsidRPr="00F339BB" w:rsidRDefault="006E50C3" w:rsidP="00B41E4D">
            <w:pPr>
              <w:tabs>
                <w:tab w:val="left" w:pos="5925"/>
              </w:tabs>
              <w:rPr>
                <w:rFonts w:ascii="Arial" w:hAnsi="Arial" w:cs="Arial"/>
                <w:sz w:val="20"/>
                <w:szCs w:val="20"/>
              </w:rPr>
            </w:pPr>
            <w:r w:rsidRPr="00F339BB">
              <w:rPr>
                <w:rFonts w:ascii="Arial" w:hAnsi="Arial" w:cs="Arial"/>
                <w:sz w:val="20"/>
                <w:szCs w:val="20"/>
              </w:rPr>
              <w:t>DELPRIMERO AL TERCERO</w:t>
            </w:r>
          </w:p>
        </w:tc>
      </w:tr>
    </w:tbl>
    <w:p w14:paraId="26E39CE1" w14:textId="77777777" w:rsidR="006E50C3" w:rsidRPr="00605994" w:rsidRDefault="006E50C3" w:rsidP="006E50C3">
      <w:pPr>
        <w:jc w:val="both"/>
        <w:rPr>
          <w:rFonts w:ascii="Arial" w:hAnsi="Arial" w:cs="Arial"/>
          <w:sz w:val="20"/>
          <w:szCs w:val="20"/>
        </w:rPr>
      </w:pPr>
    </w:p>
    <w:sectPr w:rsidR="006E50C3" w:rsidRPr="00605994" w:rsidSect="009E725E">
      <w:headerReference w:type="even" r:id="rId10"/>
      <w:headerReference w:type="default" r:id="rId11"/>
      <w:footerReference w:type="default" r:id="rId12"/>
      <w:headerReference w:type="first" r:id="rId13"/>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E773B" w14:textId="77777777" w:rsidR="00002975" w:rsidRDefault="00002975" w:rsidP="00CA13DD">
      <w:r>
        <w:separator/>
      </w:r>
    </w:p>
  </w:endnote>
  <w:endnote w:type="continuationSeparator" w:id="0">
    <w:p w14:paraId="122721FB" w14:textId="77777777" w:rsidR="00002975" w:rsidRDefault="0000297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902315"/>
      <w:docPartObj>
        <w:docPartGallery w:val="Page Numbers (Bottom of Page)"/>
        <w:docPartUnique/>
      </w:docPartObj>
    </w:sdtPr>
    <w:sdtEndPr/>
    <w:sdtContent>
      <w:sdt>
        <w:sdtPr>
          <w:id w:val="1728636285"/>
          <w:docPartObj>
            <w:docPartGallery w:val="Page Numbers (Top of Page)"/>
            <w:docPartUnique/>
          </w:docPartObj>
        </w:sdtPr>
        <w:sdtEndPr/>
        <w:sdtContent>
          <w:p w14:paraId="4D93A90F" w14:textId="722D4B47" w:rsidR="0012249E" w:rsidRDefault="0012249E">
            <w:pPr>
              <w:pStyle w:val="Piedepgina"/>
              <w:jc w:val="center"/>
            </w:pPr>
            <w:r>
              <w:rPr>
                <w:lang w:val="es-ES"/>
              </w:rPr>
              <w:t xml:space="preserve">Página </w:t>
            </w:r>
            <w:r>
              <w:rPr>
                <w:b/>
                <w:bCs/>
              </w:rPr>
              <w:fldChar w:fldCharType="begin"/>
            </w:r>
            <w:r>
              <w:rPr>
                <w:b/>
                <w:bCs/>
              </w:rPr>
              <w:instrText>PAGE</w:instrText>
            </w:r>
            <w:r>
              <w:rPr>
                <w:b/>
                <w:bCs/>
              </w:rPr>
              <w:fldChar w:fldCharType="separate"/>
            </w:r>
            <w:r w:rsidR="00150FEF">
              <w:rPr>
                <w:b/>
                <w:bCs/>
                <w:noProof/>
              </w:rPr>
              <w:t>26</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150FEF">
              <w:rPr>
                <w:b/>
                <w:bCs/>
                <w:noProof/>
              </w:rPr>
              <w:t>93</w:t>
            </w:r>
            <w:r>
              <w:rPr>
                <w:b/>
                <w:bCs/>
              </w:rPr>
              <w:fldChar w:fldCharType="end"/>
            </w:r>
          </w:p>
        </w:sdtContent>
      </w:sdt>
    </w:sdtContent>
  </w:sdt>
  <w:p w14:paraId="601339A8" w14:textId="77777777" w:rsidR="0012249E" w:rsidRDefault="001224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B8C4C" w14:textId="77777777" w:rsidR="00002975" w:rsidRDefault="00002975" w:rsidP="00CA13DD">
      <w:r>
        <w:separator/>
      </w:r>
    </w:p>
  </w:footnote>
  <w:footnote w:type="continuationSeparator" w:id="0">
    <w:p w14:paraId="5BBA0878" w14:textId="77777777" w:rsidR="00002975" w:rsidRDefault="00002975"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2249E" w:rsidRDefault="008A5802">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1C81FFD3" w:rsidR="0012249E" w:rsidRDefault="00AE252F"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BC8EC36">
              <wp:simplePos x="0" y="0"/>
              <wp:positionH relativeFrom="column">
                <wp:posOffset>4300220</wp:posOffset>
              </wp:positionH>
              <wp:positionV relativeFrom="page">
                <wp:posOffset>752475</wp:posOffset>
              </wp:positionV>
              <wp:extent cx="2240280" cy="800100"/>
              <wp:effectExtent l="0" t="0" r="7620" b="0"/>
              <wp:wrapThrough wrapText="bothSides">
                <wp:wrapPolygon edited="0">
                  <wp:start x="0" y="0"/>
                  <wp:lineTo x="0" y="21086"/>
                  <wp:lineTo x="21490" y="2108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800100"/>
                      </a:xfrm>
                      <a:prstGeom prst="rect">
                        <a:avLst/>
                      </a:prstGeom>
                      <a:solidFill>
                        <a:srgbClr val="FFFFFF"/>
                      </a:solidFill>
                      <a:ln w="9525">
                        <a:noFill/>
                        <a:miter lim="800000"/>
                        <a:headEnd/>
                        <a:tailEnd/>
                      </a:ln>
                    </wps:spPr>
                    <wps:txbx>
                      <w:txbxContent>
                        <w:p w14:paraId="10F75364" w14:textId="1FD26E84" w:rsidR="0012249E" w:rsidRDefault="0012249E" w:rsidP="00FB216C">
                          <w:pPr>
                            <w:spacing w:after="160" w:line="259" w:lineRule="auto"/>
                            <w:jc w:val="center"/>
                            <w:rPr>
                              <w:rFonts w:ascii="Arial" w:eastAsia="Calibri" w:hAnsi="Arial" w:cs="Arial"/>
                              <w:sz w:val="16"/>
                              <w:szCs w:val="16"/>
                              <w:lang w:val="es-ES"/>
                            </w:rPr>
                          </w:pPr>
                          <w:r w:rsidRPr="00F70B16">
                            <w:rPr>
                              <w:rFonts w:ascii="Arial" w:eastAsia="Calibri" w:hAnsi="Arial" w:cs="Arial"/>
                              <w:sz w:val="16"/>
                              <w:szCs w:val="16"/>
                              <w:lang w:val="es-ES"/>
                            </w:rPr>
                            <w:t xml:space="preserve">Reglamento </w:t>
                          </w:r>
                          <w:r>
                            <w:rPr>
                              <w:rFonts w:ascii="Arial" w:eastAsia="Calibri" w:hAnsi="Arial" w:cs="Arial"/>
                              <w:sz w:val="16"/>
                              <w:szCs w:val="16"/>
                              <w:lang w:val="es-ES"/>
                            </w:rPr>
                            <w:t>d</w:t>
                          </w:r>
                          <w:r w:rsidRPr="00F70B16">
                            <w:rPr>
                              <w:rFonts w:ascii="Arial" w:eastAsia="Calibri" w:hAnsi="Arial" w:cs="Arial"/>
                              <w:sz w:val="16"/>
                              <w:szCs w:val="16"/>
                              <w:lang w:val="es-ES"/>
                            </w:rPr>
                            <w:t xml:space="preserve">e Protección </w:t>
                          </w:r>
                          <w:r>
                            <w:rPr>
                              <w:rFonts w:ascii="Arial" w:eastAsia="Calibri" w:hAnsi="Arial" w:cs="Arial"/>
                              <w:sz w:val="16"/>
                              <w:szCs w:val="16"/>
                              <w:lang w:val="es-ES"/>
                            </w:rPr>
                            <w:t>a</w:t>
                          </w:r>
                          <w:r w:rsidRPr="00F70B16">
                            <w:rPr>
                              <w:rFonts w:ascii="Arial" w:eastAsia="Calibri" w:hAnsi="Arial" w:cs="Arial"/>
                              <w:sz w:val="16"/>
                              <w:szCs w:val="16"/>
                              <w:lang w:val="es-ES"/>
                            </w:rPr>
                            <w:t xml:space="preserve">l </w:t>
                          </w:r>
                          <w:r>
                            <w:rPr>
                              <w:rFonts w:ascii="Arial" w:eastAsia="Calibri" w:hAnsi="Arial" w:cs="Arial"/>
                              <w:sz w:val="16"/>
                              <w:szCs w:val="16"/>
                              <w:lang w:val="es-ES"/>
                            </w:rPr>
                            <w:t>Medio Ambiente y Cambio Climático del Municipio d</w:t>
                          </w:r>
                          <w:r w:rsidRPr="00F70B16">
                            <w:rPr>
                              <w:rFonts w:ascii="Arial" w:eastAsia="Calibri" w:hAnsi="Arial" w:cs="Arial"/>
                              <w:sz w:val="16"/>
                              <w:szCs w:val="16"/>
                              <w:lang w:val="es-ES"/>
                            </w:rPr>
                            <w:t>e Chihuahua</w:t>
                          </w:r>
                        </w:p>
                        <w:p w14:paraId="5C81F385" w14:textId="4E418C44" w:rsidR="003B7C54" w:rsidRDefault="003B7C54" w:rsidP="003B7C54">
                          <w:pPr>
                            <w:jc w:val="center"/>
                            <w:rPr>
                              <w:rFonts w:ascii="Arial" w:hAnsi="Arial" w:cs="Arial"/>
                              <w:sz w:val="16"/>
                              <w:szCs w:val="16"/>
                              <w:lang w:val="es-ES"/>
                            </w:rPr>
                          </w:pPr>
                          <w:r>
                            <w:rPr>
                              <w:rFonts w:ascii="Arial" w:hAnsi="Arial" w:cs="Arial"/>
                              <w:sz w:val="16"/>
                              <w:szCs w:val="16"/>
                              <w:lang w:val="es-ES"/>
                            </w:rPr>
                            <w:t xml:space="preserve">Última Reforma </w:t>
                          </w:r>
                          <w:r w:rsidR="008A5802">
                            <w:rPr>
                              <w:rFonts w:ascii="Arial" w:hAnsi="Arial" w:cs="Arial"/>
                              <w:sz w:val="16"/>
                              <w:szCs w:val="16"/>
                              <w:lang w:val="es-ES"/>
                            </w:rPr>
                            <w:t>27</w:t>
                          </w:r>
                          <w:r>
                            <w:rPr>
                              <w:rFonts w:ascii="Arial" w:hAnsi="Arial" w:cs="Arial"/>
                              <w:sz w:val="16"/>
                              <w:szCs w:val="16"/>
                              <w:lang w:val="es-ES"/>
                            </w:rPr>
                            <w:t>.07.2023</w:t>
                          </w:r>
                        </w:p>
                        <w:p w14:paraId="00681EF8" w14:textId="091E9D43" w:rsidR="003B7C54" w:rsidRPr="00F30CB4" w:rsidRDefault="003B7C54" w:rsidP="003B7C54">
                          <w:pPr>
                            <w:jc w:val="center"/>
                            <w:rPr>
                              <w:rFonts w:ascii="Arial" w:hAnsi="Arial" w:cs="Arial"/>
                              <w:sz w:val="16"/>
                              <w:szCs w:val="16"/>
                              <w:lang w:val="es-ES"/>
                            </w:rPr>
                          </w:pPr>
                          <w:r>
                            <w:rPr>
                              <w:rFonts w:ascii="Arial" w:hAnsi="Arial" w:cs="Arial"/>
                              <w:sz w:val="16"/>
                              <w:szCs w:val="16"/>
                              <w:lang w:val="es-ES"/>
                            </w:rPr>
                            <w:t>Gaceta Municipal No. 3</w:t>
                          </w:r>
                          <w:r>
                            <w:rPr>
                              <w:rFonts w:ascii="Arial" w:hAnsi="Arial" w:cs="Arial"/>
                              <w:sz w:val="16"/>
                              <w:szCs w:val="16"/>
                              <w:lang w:val="es-ES"/>
                            </w:rPr>
                            <w:t>12</w:t>
                          </w:r>
                          <w:r>
                            <w:rPr>
                              <w:rFonts w:ascii="Arial" w:hAnsi="Arial" w:cs="Arial"/>
                              <w:sz w:val="16"/>
                              <w:szCs w:val="16"/>
                              <w:lang w:val="es-ES"/>
                            </w:rPr>
                            <w:t>-II</w:t>
                          </w:r>
                        </w:p>
                        <w:p w14:paraId="2C97F440" w14:textId="77777777" w:rsidR="003B7C54" w:rsidRPr="00F70B16" w:rsidRDefault="003B7C54" w:rsidP="00FB216C">
                          <w:pPr>
                            <w:spacing w:after="160" w:line="259" w:lineRule="auto"/>
                            <w:jc w:val="center"/>
                            <w:rPr>
                              <w:rFonts w:ascii="Arial" w:eastAsia="Calibri" w:hAnsi="Arial" w:cs="Arial"/>
                              <w:sz w:val="16"/>
                              <w:szCs w:val="16"/>
                              <w:lang w:val="es-ES"/>
                            </w:rPr>
                          </w:pPr>
                        </w:p>
                        <w:p w14:paraId="7E550187" w14:textId="16C898F7" w:rsidR="0012249E" w:rsidRPr="004B2D81" w:rsidRDefault="0012249E" w:rsidP="00E2200F">
                          <w:pPr>
                            <w:jc w:val="both"/>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9.25pt;width:176.4pt;height:63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" stroked="f">
              <v:textbox>
                <w:txbxContent>
                  <w:p w14:paraId="10F75364" w14:textId="1FD26E84" w:rsidR="0012249E" w:rsidRDefault="0012249E" w:rsidP="00FB216C">
                    <w:pPr>
                      <w:spacing w:after="160" w:line="259" w:lineRule="auto"/>
                      <w:jc w:val="center"/>
                      <w:rPr>
                        <w:rFonts w:ascii="Arial" w:eastAsia="Calibri" w:hAnsi="Arial" w:cs="Arial"/>
                        <w:sz w:val="16"/>
                        <w:szCs w:val="16"/>
                        <w:lang w:val="es-ES"/>
                      </w:rPr>
                    </w:pPr>
                    <w:r w:rsidRPr="00F70B16">
                      <w:rPr>
                        <w:rFonts w:ascii="Arial" w:eastAsia="Calibri" w:hAnsi="Arial" w:cs="Arial"/>
                        <w:sz w:val="16"/>
                        <w:szCs w:val="16"/>
                        <w:lang w:val="es-ES"/>
                      </w:rPr>
                      <w:t xml:space="preserve">Reglamento </w:t>
                    </w:r>
                    <w:r>
                      <w:rPr>
                        <w:rFonts w:ascii="Arial" w:eastAsia="Calibri" w:hAnsi="Arial" w:cs="Arial"/>
                        <w:sz w:val="16"/>
                        <w:szCs w:val="16"/>
                        <w:lang w:val="es-ES"/>
                      </w:rPr>
                      <w:t>d</w:t>
                    </w:r>
                    <w:r w:rsidRPr="00F70B16">
                      <w:rPr>
                        <w:rFonts w:ascii="Arial" w:eastAsia="Calibri" w:hAnsi="Arial" w:cs="Arial"/>
                        <w:sz w:val="16"/>
                        <w:szCs w:val="16"/>
                        <w:lang w:val="es-ES"/>
                      </w:rPr>
                      <w:t xml:space="preserve">e Protección </w:t>
                    </w:r>
                    <w:r>
                      <w:rPr>
                        <w:rFonts w:ascii="Arial" w:eastAsia="Calibri" w:hAnsi="Arial" w:cs="Arial"/>
                        <w:sz w:val="16"/>
                        <w:szCs w:val="16"/>
                        <w:lang w:val="es-ES"/>
                      </w:rPr>
                      <w:t>a</w:t>
                    </w:r>
                    <w:r w:rsidRPr="00F70B16">
                      <w:rPr>
                        <w:rFonts w:ascii="Arial" w:eastAsia="Calibri" w:hAnsi="Arial" w:cs="Arial"/>
                        <w:sz w:val="16"/>
                        <w:szCs w:val="16"/>
                        <w:lang w:val="es-ES"/>
                      </w:rPr>
                      <w:t xml:space="preserve">l </w:t>
                    </w:r>
                    <w:r>
                      <w:rPr>
                        <w:rFonts w:ascii="Arial" w:eastAsia="Calibri" w:hAnsi="Arial" w:cs="Arial"/>
                        <w:sz w:val="16"/>
                        <w:szCs w:val="16"/>
                        <w:lang w:val="es-ES"/>
                      </w:rPr>
                      <w:t>Medio Ambiente y Cambio Climático del Municipio d</w:t>
                    </w:r>
                    <w:r w:rsidRPr="00F70B16">
                      <w:rPr>
                        <w:rFonts w:ascii="Arial" w:eastAsia="Calibri" w:hAnsi="Arial" w:cs="Arial"/>
                        <w:sz w:val="16"/>
                        <w:szCs w:val="16"/>
                        <w:lang w:val="es-ES"/>
                      </w:rPr>
                      <w:t>e Chihuahua</w:t>
                    </w:r>
                  </w:p>
                  <w:p w14:paraId="5C81F385" w14:textId="4E418C44" w:rsidR="003B7C54" w:rsidRDefault="003B7C54" w:rsidP="003B7C54">
                    <w:pPr>
                      <w:jc w:val="center"/>
                      <w:rPr>
                        <w:rFonts w:ascii="Arial" w:hAnsi="Arial" w:cs="Arial"/>
                        <w:sz w:val="16"/>
                        <w:szCs w:val="16"/>
                        <w:lang w:val="es-ES"/>
                      </w:rPr>
                    </w:pPr>
                    <w:r>
                      <w:rPr>
                        <w:rFonts w:ascii="Arial" w:hAnsi="Arial" w:cs="Arial"/>
                        <w:sz w:val="16"/>
                        <w:szCs w:val="16"/>
                        <w:lang w:val="es-ES"/>
                      </w:rPr>
                      <w:t xml:space="preserve">Última Reforma </w:t>
                    </w:r>
                    <w:r w:rsidR="008A5802">
                      <w:rPr>
                        <w:rFonts w:ascii="Arial" w:hAnsi="Arial" w:cs="Arial"/>
                        <w:sz w:val="16"/>
                        <w:szCs w:val="16"/>
                        <w:lang w:val="es-ES"/>
                      </w:rPr>
                      <w:t>27</w:t>
                    </w:r>
                    <w:r>
                      <w:rPr>
                        <w:rFonts w:ascii="Arial" w:hAnsi="Arial" w:cs="Arial"/>
                        <w:sz w:val="16"/>
                        <w:szCs w:val="16"/>
                        <w:lang w:val="es-ES"/>
                      </w:rPr>
                      <w:t>.07.2023</w:t>
                    </w:r>
                  </w:p>
                  <w:p w14:paraId="00681EF8" w14:textId="091E9D43" w:rsidR="003B7C54" w:rsidRPr="00F30CB4" w:rsidRDefault="003B7C54" w:rsidP="003B7C54">
                    <w:pPr>
                      <w:jc w:val="center"/>
                      <w:rPr>
                        <w:rFonts w:ascii="Arial" w:hAnsi="Arial" w:cs="Arial"/>
                        <w:sz w:val="16"/>
                        <w:szCs w:val="16"/>
                        <w:lang w:val="es-ES"/>
                      </w:rPr>
                    </w:pPr>
                    <w:r>
                      <w:rPr>
                        <w:rFonts w:ascii="Arial" w:hAnsi="Arial" w:cs="Arial"/>
                        <w:sz w:val="16"/>
                        <w:szCs w:val="16"/>
                        <w:lang w:val="es-ES"/>
                      </w:rPr>
                      <w:t>Gaceta Municipal No. 3</w:t>
                    </w:r>
                    <w:r>
                      <w:rPr>
                        <w:rFonts w:ascii="Arial" w:hAnsi="Arial" w:cs="Arial"/>
                        <w:sz w:val="16"/>
                        <w:szCs w:val="16"/>
                        <w:lang w:val="es-ES"/>
                      </w:rPr>
                      <w:t>12</w:t>
                    </w:r>
                    <w:r>
                      <w:rPr>
                        <w:rFonts w:ascii="Arial" w:hAnsi="Arial" w:cs="Arial"/>
                        <w:sz w:val="16"/>
                        <w:szCs w:val="16"/>
                        <w:lang w:val="es-ES"/>
                      </w:rPr>
                      <w:t>-II</w:t>
                    </w:r>
                  </w:p>
                  <w:p w14:paraId="2C97F440" w14:textId="77777777" w:rsidR="003B7C54" w:rsidRPr="00F70B16" w:rsidRDefault="003B7C54" w:rsidP="00FB216C">
                    <w:pPr>
                      <w:spacing w:after="160" w:line="259" w:lineRule="auto"/>
                      <w:jc w:val="center"/>
                      <w:rPr>
                        <w:rFonts w:ascii="Arial" w:eastAsia="Calibri" w:hAnsi="Arial" w:cs="Arial"/>
                        <w:sz w:val="16"/>
                        <w:szCs w:val="16"/>
                        <w:lang w:val="es-ES"/>
                      </w:rPr>
                    </w:pPr>
                  </w:p>
                  <w:p w14:paraId="7E550187" w14:textId="16C898F7" w:rsidR="0012249E" w:rsidRPr="004B2D81" w:rsidRDefault="0012249E" w:rsidP="00E2200F">
                    <w:pPr>
                      <w:jc w:val="both"/>
                      <w:rPr>
                        <w:rFonts w:ascii="Arial" w:hAnsi="Arial" w:cs="Arial"/>
                        <w:sz w:val="20"/>
                        <w:szCs w:val="20"/>
                        <w:lang w:val="es-ES"/>
                      </w:rPr>
                    </w:pPr>
                  </w:p>
                </w:txbxContent>
              </v:textbox>
              <w10:wrap type="through" anchory="page"/>
            </v:shape>
          </w:pict>
        </mc:Fallback>
      </mc:AlternateContent>
    </w:r>
    <w:r w:rsidR="0012249E"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386EE1D">
              <wp:simplePos x="0" y="0"/>
              <wp:positionH relativeFrom="column">
                <wp:posOffset>-240665</wp:posOffset>
              </wp:positionH>
              <wp:positionV relativeFrom="page">
                <wp:posOffset>707390</wp:posOffset>
              </wp:positionV>
              <wp:extent cx="1924050" cy="603885"/>
              <wp:effectExtent l="0" t="0" r="0" b="5715"/>
              <wp:wrapThrough wrapText="bothSides">
                <wp:wrapPolygon edited="0">
                  <wp:start x="0" y="0"/>
                  <wp:lineTo x="0" y="21123"/>
                  <wp:lineTo x="21386" y="21123"/>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03885"/>
                      </a:xfrm>
                      <a:prstGeom prst="rect">
                        <a:avLst/>
                      </a:prstGeom>
                      <a:solidFill>
                        <a:srgbClr val="FFFFFF"/>
                      </a:solidFill>
                      <a:ln w="9525">
                        <a:noFill/>
                        <a:miter lim="800000"/>
                        <a:headEnd/>
                        <a:tailEnd/>
                      </a:ln>
                    </wps:spPr>
                    <wps:txbx>
                      <w:txbxContent>
                        <w:p w14:paraId="4AC2374E" w14:textId="6CE60660" w:rsidR="0012249E" w:rsidRDefault="0012249E" w:rsidP="004B2D81">
                          <w:pPr>
                            <w:rPr>
                              <w:rFonts w:ascii="Arial" w:hAnsi="Arial" w:cs="Arial"/>
                              <w:sz w:val="16"/>
                              <w:szCs w:val="16"/>
                              <w:lang w:val="es-ES"/>
                            </w:rPr>
                          </w:pPr>
                          <w:r>
                            <w:rPr>
                              <w:rFonts w:ascii="Arial" w:hAnsi="Arial" w:cs="Arial"/>
                              <w:sz w:val="16"/>
                              <w:szCs w:val="16"/>
                              <w:lang w:val="es-ES"/>
                            </w:rPr>
                            <w:t>H. Ayuntamiento de Chihuahua</w:t>
                          </w:r>
                        </w:p>
                        <w:p w14:paraId="6152DCCE" w14:textId="77777777" w:rsidR="0012249E" w:rsidRDefault="0012249E" w:rsidP="004B2D81">
                          <w:pPr>
                            <w:rPr>
                              <w:rFonts w:ascii="Arial" w:hAnsi="Arial" w:cs="Arial"/>
                              <w:sz w:val="16"/>
                              <w:szCs w:val="16"/>
                              <w:lang w:val="es-ES"/>
                            </w:rPr>
                          </w:pPr>
                          <w:r>
                            <w:rPr>
                              <w:rFonts w:ascii="Arial" w:hAnsi="Arial" w:cs="Arial"/>
                              <w:sz w:val="16"/>
                              <w:szCs w:val="16"/>
                              <w:lang w:val="es-ES"/>
                            </w:rPr>
                            <w:t>Secretaría del H. Ayuntamiento</w:t>
                          </w:r>
                          <w:r w:rsidRPr="00F70B16">
                            <w:rPr>
                              <w:rFonts w:ascii="Arial" w:hAnsi="Arial" w:cs="Arial"/>
                              <w:sz w:val="16"/>
                              <w:szCs w:val="16"/>
                              <w:lang w:val="es-ES"/>
                            </w:rPr>
                            <w:t xml:space="preserve"> Subdirección de Normatividad </w:t>
                          </w:r>
                        </w:p>
                        <w:p w14:paraId="7DA4357D" w14:textId="61785B49" w:rsidR="0012249E" w:rsidRPr="00F70B16" w:rsidRDefault="0012249E" w:rsidP="004B2D81">
                          <w:pPr>
                            <w:rPr>
                              <w:rFonts w:ascii="Arial" w:hAnsi="Arial" w:cs="Arial"/>
                              <w:sz w:val="16"/>
                              <w:szCs w:val="16"/>
                              <w:lang w:val="es-ES"/>
                            </w:rPr>
                          </w:pPr>
                          <w:r w:rsidRPr="00F70B16">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18.95pt;margin-top:55.7pt;width:151.5pt;height:47.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" stroked="f">
              <v:textbox>
                <w:txbxContent>
                  <w:p w14:paraId="4AC2374E" w14:textId="6CE60660" w:rsidR="0012249E" w:rsidRDefault="0012249E" w:rsidP="004B2D81">
                    <w:pPr>
                      <w:rPr>
                        <w:rFonts w:ascii="Arial" w:hAnsi="Arial" w:cs="Arial"/>
                        <w:sz w:val="16"/>
                        <w:szCs w:val="16"/>
                        <w:lang w:val="es-ES"/>
                      </w:rPr>
                    </w:pPr>
                    <w:r>
                      <w:rPr>
                        <w:rFonts w:ascii="Arial" w:hAnsi="Arial" w:cs="Arial"/>
                        <w:sz w:val="16"/>
                        <w:szCs w:val="16"/>
                        <w:lang w:val="es-ES"/>
                      </w:rPr>
                      <w:t>H. Ayuntamiento de Chihuahua</w:t>
                    </w:r>
                  </w:p>
                  <w:p w14:paraId="6152DCCE" w14:textId="77777777" w:rsidR="0012249E" w:rsidRDefault="0012249E" w:rsidP="004B2D81">
                    <w:pPr>
                      <w:rPr>
                        <w:rFonts w:ascii="Arial" w:hAnsi="Arial" w:cs="Arial"/>
                        <w:sz w:val="16"/>
                        <w:szCs w:val="16"/>
                        <w:lang w:val="es-ES"/>
                      </w:rPr>
                    </w:pPr>
                    <w:r>
                      <w:rPr>
                        <w:rFonts w:ascii="Arial" w:hAnsi="Arial" w:cs="Arial"/>
                        <w:sz w:val="16"/>
                        <w:szCs w:val="16"/>
                        <w:lang w:val="es-ES"/>
                      </w:rPr>
                      <w:t>Secretaría del H. Ayuntamiento</w:t>
                    </w:r>
                    <w:r w:rsidRPr="00F70B16">
                      <w:rPr>
                        <w:rFonts w:ascii="Arial" w:hAnsi="Arial" w:cs="Arial"/>
                        <w:sz w:val="16"/>
                        <w:szCs w:val="16"/>
                        <w:lang w:val="es-ES"/>
                      </w:rPr>
                      <w:t xml:space="preserve"> Subdirección de Normatividad </w:t>
                    </w:r>
                  </w:p>
                  <w:p w14:paraId="7DA4357D" w14:textId="61785B49" w:rsidR="0012249E" w:rsidRPr="00F70B16" w:rsidRDefault="0012249E" w:rsidP="004B2D81">
                    <w:pPr>
                      <w:rPr>
                        <w:rFonts w:ascii="Arial" w:hAnsi="Arial" w:cs="Arial"/>
                        <w:sz w:val="16"/>
                        <w:szCs w:val="16"/>
                        <w:lang w:val="es-ES"/>
                      </w:rPr>
                    </w:pPr>
                    <w:r w:rsidRPr="00F70B16">
                      <w:rPr>
                        <w:rFonts w:ascii="Arial" w:hAnsi="Arial" w:cs="Arial"/>
                        <w:sz w:val="16"/>
                        <w:szCs w:val="16"/>
                        <w:lang w:val="es-ES"/>
                      </w:rPr>
                      <w:t>y Proyectos Especiales</w:t>
                    </w:r>
                  </w:p>
                </w:txbxContent>
              </v:textbox>
              <w10:wrap type="through" anchory="page"/>
            </v:shape>
          </w:pict>
        </mc:Fallback>
      </mc:AlternateContent>
    </w:r>
    <w:r w:rsidR="008A5802">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2249E" w:rsidRDefault="008A5802">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6BCD"/>
    <w:multiLevelType w:val="hybridMultilevel"/>
    <w:tmpl w:val="D1FA21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3D35A1"/>
    <w:multiLevelType w:val="hybridMultilevel"/>
    <w:tmpl w:val="6156BFE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A3236E"/>
    <w:multiLevelType w:val="hybridMultilevel"/>
    <w:tmpl w:val="E27EBD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A16E49"/>
    <w:multiLevelType w:val="hybridMultilevel"/>
    <w:tmpl w:val="6A76AC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AE59FB"/>
    <w:multiLevelType w:val="hybridMultilevel"/>
    <w:tmpl w:val="9CD4E9B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A54D47"/>
    <w:multiLevelType w:val="hybridMultilevel"/>
    <w:tmpl w:val="BCBAA1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0F7947"/>
    <w:multiLevelType w:val="hybridMultilevel"/>
    <w:tmpl w:val="DD8CFF6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D216D87"/>
    <w:multiLevelType w:val="hybridMultilevel"/>
    <w:tmpl w:val="2D9052A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772236"/>
    <w:multiLevelType w:val="hybridMultilevel"/>
    <w:tmpl w:val="5C2A398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EC84913"/>
    <w:multiLevelType w:val="hybridMultilevel"/>
    <w:tmpl w:val="3ACCEBE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184E58"/>
    <w:multiLevelType w:val="hybridMultilevel"/>
    <w:tmpl w:val="A736513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F7D5054"/>
    <w:multiLevelType w:val="hybridMultilevel"/>
    <w:tmpl w:val="F9A839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FC36098"/>
    <w:multiLevelType w:val="hybridMultilevel"/>
    <w:tmpl w:val="F306DC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0276151"/>
    <w:multiLevelType w:val="hybridMultilevel"/>
    <w:tmpl w:val="6EE4868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0AA744A"/>
    <w:multiLevelType w:val="hybridMultilevel"/>
    <w:tmpl w:val="01C656E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2417BD7"/>
    <w:multiLevelType w:val="hybridMultilevel"/>
    <w:tmpl w:val="E3A4AB7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46E718A"/>
    <w:multiLevelType w:val="hybridMultilevel"/>
    <w:tmpl w:val="3CD07E1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55B69D9"/>
    <w:multiLevelType w:val="hybridMultilevel"/>
    <w:tmpl w:val="F02A28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56F03B5"/>
    <w:multiLevelType w:val="hybridMultilevel"/>
    <w:tmpl w:val="EC1EC8C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15E17A9C"/>
    <w:multiLevelType w:val="hybridMultilevel"/>
    <w:tmpl w:val="4DE2696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6F4361E"/>
    <w:multiLevelType w:val="hybridMultilevel"/>
    <w:tmpl w:val="977019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7990698"/>
    <w:multiLevelType w:val="hybridMultilevel"/>
    <w:tmpl w:val="27542B8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90A4C19"/>
    <w:multiLevelType w:val="hybridMultilevel"/>
    <w:tmpl w:val="43A8F43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C023324"/>
    <w:multiLevelType w:val="hybridMultilevel"/>
    <w:tmpl w:val="6C44EE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25959B1"/>
    <w:multiLevelType w:val="hybridMultilevel"/>
    <w:tmpl w:val="256AC46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367548D"/>
    <w:multiLevelType w:val="hybridMultilevel"/>
    <w:tmpl w:val="872037F6"/>
    <w:lvl w:ilvl="0" w:tplc="3E48C01C">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3867981"/>
    <w:multiLevelType w:val="hybridMultilevel"/>
    <w:tmpl w:val="1452018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7" w15:restartNumberingAfterBreak="0">
    <w:nsid w:val="25347792"/>
    <w:multiLevelType w:val="hybridMultilevel"/>
    <w:tmpl w:val="DFC29D9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5BF53E8"/>
    <w:multiLevelType w:val="hybridMultilevel"/>
    <w:tmpl w:val="55DEAF2C"/>
    <w:lvl w:ilvl="0" w:tplc="C93C9FD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61B0A6F"/>
    <w:multiLevelType w:val="hybridMultilevel"/>
    <w:tmpl w:val="DD9E8C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67C130E"/>
    <w:multiLevelType w:val="hybridMultilevel"/>
    <w:tmpl w:val="6EB225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79413CA"/>
    <w:multiLevelType w:val="hybridMultilevel"/>
    <w:tmpl w:val="A11299E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7A06A88"/>
    <w:multiLevelType w:val="hybridMultilevel"/>
    <w:tmpl w:val="EDF8CF8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A122DCE"/>
    <w:multiLevelType w:val="hybridMultilevel"/>
    <w:tmpl w:val="15F84E8C"/>
    <w:lvl w:ilvl="0" w:tplc="B7DAD3D8">
      <w:start w:val="1"/>
      <w:numFmt w:val="decimal"/>
      <w:lvlText w:val="%1."/>
      <w:lvlJc w:val="left"/>
      <w:pPr>
        <w:ind w:left="1287" w:hanging="360"/>
      </w:pPr>
      <w:rPr>
        <w:b w:val="0"/>
      </w:rPr>
    </w:lvl>
    <w:lvl w:ilvl="1" w:tplc="A3FA579A">
      <w:start w:val="1"/>
      <w:numFmt w:val="upperRoman"/>
      <w:lvlText w:val="%2."/>
      <w:lvlJc w:val="left"/>
      <w:pPr>
        <w:ind w:left="2367" w:hanging="720"/>
      </w:pPr>
      <w:rPr>
        <w:rFonts w:hint="default"/>
      </w:r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2AC03B2B"/>
    <w:multiLevelType w:val="hybridMultilevel"/>
    <w:tmpl w:val="1E4C9A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B406D78"/>
    <w:multiLevelType w:val="hybridMultilevel"/>
    <w:tmpl w:val="E5BE3B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BFC25B8"/>
    <w:multiLevelType w:val="hybridMultilevel"/>
    <w:tmpl w:val="83C4932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7" w15:restartNumberingAfterBreak="0">
    <w:nsid w:val="2D2A6FDB"/>
    <w:multiLevelType w:val="hybridMultilevel"/>
    <w:tmpl w:val="CCD6A2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0A74421"/>
    <w:multiLevelType w:val="hybridMultilevel"/>
    <w:tmpl w:val="B638F04C"/>
    <w:lvl w:ilvl="0" w:tplc="3C6ED5A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312E634B"/>
    <w:multiLevelType w:val="hybridMultilevel"/>
    <w:tmpl w:val="0EA066F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1A96DB1"/>
    <w:multiLevelType w:val="hybridMultilevel"/>
    <w:tmpl w:val="C5A4992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30204F3"/>
    <w:multiLevelType w:val="hybridMultilevel"/>
    <w:tmpl w:val="2FFC31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69703A1"/>
    <w:multiLevelType w:val="hybridMultilevel"/>
    <w:tmpl w:val="DCC407E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36A109E8"/>
    <w:multiLevelType w:val="hybridMultilevel"/>
    <w:tmpl w:val="8362DDF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7C71315"/>
    <w:multiLevelType w:val="hybridMultilevel"/>
    <w:tmpl w:val="9D2C1A0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88E5752"/>
    <w:multiLevelType w:val="hybridMultilevel"/>
    <w:tmpl w:val="75606E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892030D"/>
    <w:multiLevelType w:val="hybridMultilevel"/>
    <w:tmpl w:val="58145C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91800AF"/>
    <w:multiLevelType w:val="hybridMultilevel"/>
    <w:tmpl w:val="BCCA016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9496B30"/>
    <w:multiLevelType w:val="hybridMultilevel"/>
    <w:tmpl w:val="B554EE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ABD1C06"/>
    <w:multiLevelType w:val="hybridMultilevel"/>
    <w:tmpl w:val="A202B24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B002709"/>
    <w:multiLevelType w:val="hybridMultilevel"/>
    <w:tmpl w:val="A7C489FE"/>
    <w:lvl w:ilvl="0" w:tplc="40EA9FB4">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3C832F09"/>
    <w:multiLevelType w:val="hybridMultilevel"/>
    <w:tmpl w:val="5A1675E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CE845F7"/>
    <w:multiLevelType w:val="hybridMultilevel"/>
    <w:tmpl w:val="B8CA8E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F6C411E"/>
    <w:multiLevelType w:val="hybridMultilevel"/>
    <w:tmpl w:val="AE161B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41314184"/>
    <w:multiLevelType w:val="hybridMultilevel"/>
    <w:tmpl w:val="B9E2AB06"/>
    <w:lvl w:ilvl="0" w:tplc="A73E64EA">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1F5087B"/>
    <w:multiLevelType w:val="hybridMultilevel"/>
    <w:tmpl w:val="90E04D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47067552"/>
    <w:multiLevelType w:val="hybridMultilevel"/>
    <w:tmpl w:val="5058938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48B052E6"/>
    <w:multiLevelType w:val="hybridMultilevel"/>
    <w:tmpl w:val="FB4675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498C3A96"/>
    <w:multiLevelType w:val="hybridMultilevel"/>
    <w:tmpl w:val="66D6A37A"/>
    <w:lvl w:ilvl="0" w:tplc="1DB03632">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B4547C6"/>
    <w:multiLevelType w:val="hybridMultilevel"/>
    <w:tmpl w:val="8B0CBC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4D06315B"/>
    <w:multiLevelType w:val="hybridMultilevel"/>
    <w:tmpl w:val="C358BA70"/>
    <w:lvl w:ilvl="0" w:tplc="026426C4">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4D84006A"/>
    <w:multiLevelType w:val="hybridMultilevel"/>
    <w:tmpl w:val="1A381B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E085EB6"/>
    <w:multiLevelType w:val="hybridMultilevel"/>
    <w:tmpl w:val="682C013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54080D23"/>
    <w:multiLevelType w:val="hybridMultilevel"/>
    <w:tmpl w:val="49F6C5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587D6B14"/>
    <w:multiLevelType w:val="hybridMultilevel"/>
    <w:tmpl w:val="45982C3A"/>
    <w:lvl w:ilvl="0" w:tplc="2A0EB080">
      <w:start w:val="1"/>
      <w:numFmt w:val="decimal"/>
      <w:lvlText w:val="%1."/>
      <w:lvlJc w:val="left"/>
      <w:pPr>
        <w:ind w:left="1287" w:hanging="360"/>
      </w:pPr>
      <w:rPr>
        <w:b w:val="0"/>
        <w:sz w:val="18"/>
        <w:szCs w:val="22"/>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5" w15:restartNumberingAfterBreak="0">
    <w:nsid w:val="587D7799"/>
    <w:multiLevelType w:val="hybridMultilevel"/>
    <w:tmpl w:val="E68C3C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58BF695C"/>
    <w:multiLevelType w:val="hybridMultilevel"/>
    <w:tmpl w:val="67268A7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58DD5F21"/>
    <w:multiLevelType w:val="hybridMultilevel"/>
    <w:tmpl w:val="6348316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59240BEA"/>
    <w:multiLevelType w:val="hybridMultilevel"/>
    <w:tmpl w:val="A9D8649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59FB3B27"/>
    <w:multiLevelType w:val="hybridMultilevel"/>
    <w:tmpl w:val="1FEAAE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A136376"/>
    <w:multiLevelType w:val="hybridMultilevel"/>
    <w:tmpl w:val="EF6232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5A7F0930"/>
    <w:multiLevelType w:val="hybridMultilevel"/>
    <w:tmpl w:val="6116DD1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5CB9628A"/>
    <w:multiLevelType w:val="hybridMultilevel"/>
    <w:tmpl w:val="0BD2ED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61A11758"/>
    <w:multiLevelType w:val="hybridMultilevel"/>
    <w:tmpl w:val="CC903D1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632E182E"/>
    <w:multiLevelType w:val="hybridMultilevel"/>
    <w:tmpl w:val="B1F6985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66E106D6"/>
    <w:multiLevelType w:val="hybridMultilevel"/>
    <w:tmpl w:val="E708C1C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675564F7"/>
    <w:multiLevelType w:val="hybridMultilevel"/>
    <w:tmpl w:val="5B96019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67643C30"/>
    <w:multiLevelType w:val="hybridMultilevel"/>
    <w:tmpl w:val="712874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6887423A"/>
    <w:multiLevelType w:val="hybridMultilevel"/>
    <w:tmpl w:val="FA9E22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693E354A"/>
    <w:multiLevelType w:val="hybridMultilevel"/>
    <w:tmpl w:val="3FE466C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6D0B7CF5"/>
    <w:multiLevelType w:val="hybridMultilevel"/>
    <w:tmpl w:val="21BA67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6F87646B"/>
    <w:multiLevelType w:val="hybridMultilevel"/>
    <w:tmpl w:val="33769DE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718F5C2A"/>
    <w:multiLevelType w:val="hybridMultilevel"/>
    <w:tmpl w:val="4C4A3E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20D3341"/>
    <w:multiLevelType w:val="hybridMultilevel"/>
    <w:tmpl w:val="14B6DA0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3706BC9"/>
    <w:multiLevelType w:val="hybridMultilevel"/>
    <w:tmpl w:val="BC3CDE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73B81B1A"/>
    <w:multiLevelType w:val="hybridMultilevel"/>
    <w:tmpl w:val="EC8A15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73F07ECF"/>
    <w:multiLevelType w:val="hybridMultilevel"/>
    <w:tmpl w:val="224AF8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75DE08DC"/>
    <w:multiLevelType w:val="hybridMultilevel"/>
    <w:tmpl w:val="0106A2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75E9435F"/>
    <w:multiLevelType w:val="hybridMultilevel"/>
    <w:tmpl w:val="A85094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781B07A5"/>
    <w:multiLevelType w:val="hybridMultilevel"/>
    <w:tmpl w:val="EC7285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78DD7F52"/>
    <w:multiLevelType w:val="hybridMultilevel"/>
    <w:tmpl w:val="8E1893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79354B53"/>
    <w:multiLevelType w:val="hybridMultilevel"/>
    <w:tmpl w:val="D4928A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7A8F2576"/>
    <w:multiLevelType w:val="hybridMultilevel"/>
    <w:tmpl w:val="25E4034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7C261E32"/>
    <w:multiLevelType w:val="hybridMultilevel"/>
    <w:tmpl w:val="D03E5C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7C4668CA"/>
    <w:multiLevelType w:val="hybridMultilevel"/>
    <w:tmpl w:val="D174F79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7D155347"/>
    <w:multiLevelType w:val="hybridMultilevel"/>
    <w:tmpl w:val="12860F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7E8C2021"/>
    <w:multiLevelType w:val="hybridMultilevel"/>
    <w:tmpl w:val="990CCA6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7" w15:restartNumberingAfterBreak="0">
    <w:nsid w:val="7F245D2D"/>
    <w:multiLevelType w:val="hybridMultilevel"/>
    <w:tmpl w:val="D3CCEB04"/>
    <w:lvl w:ilvl="0" w:tplc="94CAAFE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33000819">
    <w:abstractNumId w:val="16"/>
  </w:num>
  <w:num w:numId="2" w16cid:durableId="743184050">
    <w:abstractNumId w:val="60"/>
  </w:num>
  <w:num w:numId="3" w16cid:durableId="1958413390">
    <w:abstractNumId w:val="50"/>
  </w:num>
  <w:num w:numId="4" w16cid:durableId="2057846822">
    <w:abstractNumId w:val="97"/>
  </w:num>
  <w:num w:numId="5" w16cid:durableId="1177227352">
    <w:abstractNumId w:val="38"/>
  </w:num>
  <w:num w:numId="6" w16cid:durableId="1369572910">
    <w:abstractNumId w:val="36"/>
  </w:num>
  <w:num w:numId="7" w16cid:durableId="314455300">
    <w:abstractNumId w:val="33"/>
  </w:num>
  <w:num w:numId="8" w16cid:durableId="1498499085">
    <w:abstractNumId w:val="18"/>
  </w:num>
  <w:num w:numId="9" w16cid:durableId="238289000">
    <w:abstractNumId w:val="26"/>
  </w:num>
  <w:num w:numId="10" w16cid:durableId="1560288063">
    <w:abstractNumId w:val="96"/>
  </w:num>
  <w:num w:numId="11" w16cid:durableId="1730497458">
    <w:abstractNumId w:val="64"/>
  </w:num>
  <w:num w:numId="12" w16cid:durableId="962730126">
    <w:abstractNumId w:val="65"/>
  </w:num>
  <w:num w:numId="13" w16cid:durableId="1282109078">
    <w:abstractNumId w:val="17"/>
  </w:num>
  <w:num w:numId="14" w16cid:durableId="1801682331">
    <w:abstractNumId w:val="87"/>
  </w:num>
  <w:num w:numId="15" w16cid:durableId="1714425045">
    <w:abstractNumId w:val="0"/>
  </w:num>
  <w:num w:numId="16" w16cid:durableId="190151513">
    <w:abstractNumId w:val="12"/>
  </w:num>
  <w:num w:numId="17" w16cid:durableId="1138910515">
    <w:abstractNumId w:val="78"/>
  </w:num>
  <w:num w:numId="18" w16cid:durableId="1354961994">
    <w:abstractNumId w:val="77"/>
  </w:num>
  <w:num w:numId="19" w16cid:durableId="1381633360">
    <w:abstractNumId w:val="55"/>
  </w:num>
  <w:num w:numId="20" w16cid:durableId="1725181672">
    <w:abstractNumId w:val="58"/>
  </w:num>
  <w:num w:numId="21" w16cid:durableId="763695028">
    <w:abstractNumId w:val="25"/>
  </w:num>
  <w:num w:numId="22" w16cid:durableId="1993869110">
    <w:abstractNumId w:val="54"/>
  </w:num>
  <w:num w:numId="23" w16cid:durableId="148526733">
    <w:abstractNumId w:val="66"/>
  </w:num>
  <w:num w:numId="24" w16cid:durableId="1613900499">
    <w:abstractNumId w:val="71"/>
  </w:num>
  <w:num w:numId="25" w16cid:durableId="1268348685">
    <w:abstractNumId w:val="8"/>
  </w:num>
  <w:num w:numId="26" w16cid:durableId="1275594374">
    <w:abstractNumId w:val="63"/>
  </w:num>
  <w:num w:numId="27" w16cid:durableId="1570383256">
    <w:abstractNumId w:val="75"/>
  </w:num>
  <w:num w:numId="28" w16cid:durableId="1336493628">
    <w:abstractNumId w:val="57"/>
  </w:num>
  <w:num w:numId="29" w16cid:durableId="1437359333">
    <w:abstractNumId w:val="44"/>
  </w:num>
  <w:num w:numId="30" w16cid:durableId="980960393">
    <w:abstractNumId w:val="76"/>
  </w:num>
  <w:num w:numId="31" w16cid:durableId="1283608301">
    <w:abstractNumId w:val="28"/>
  </w:num>
  <w:num w:numId="32" w16cid:durableId="927883181">
    <w:abstractNumId w:val="61"/>
  </w:num>
  <w:num w:numId="33" w16cid:durableId="965427036">
    <w:abstractNumId w:val="10"/>
  </w:num>
  <w:num w:numId="34" w16cid:durableId="2008055573">
    <w:abstractNumId w:val="79"/>
  </w:num>
  <w:num w:numId="35" w16cid:durableId="2060517911">
    <w:abstractNumId w:val="21"/>
  </w:num>
  <w:num w:numId="36" w16cid:durableId="1594778817">
    <w:abstractNumId w:val="84"/>
  </w:num>
  <w:num w:numId="37" w16cid:durableId="551773757">
    <w:abstractNumId w:val="20"/>
  </w:num>
  <w:num w:numId="38" w16cid:durableId="1050037045">
    <w:abstractNumId w:val="91"/>
  </w:num>
  <w:num w:numId="39" w16cid:durableId="1008410545">
    <w:abstractNumId w:val="41"/>
  </w:num>
  <w:num w:numId="40" w16cid:durableId="120079917">
    <w:abstractNumId w:val="11"/>
  </w:num>
  <w:num w:numId="41" w16cid:durableId="734471564">
    <w:abstractNumId w:val="13"/>
  </w:num>
  <w:num w:numId="42" w16cid:durableId="2037729274">
    <w:abstractNumId w:val="39"/>
  </w:num>
  <w:num w:numId="43" w16cid:durableId="851604780">
    <w:abstractNumId w:val="89"/>
  </w:num>
  <w:num w:numId="44" w16cid:durableId="1232732812">
    <w:abstractNumId w:val="62"/>
  </w:num>
  <w:num w:numId="45" w16cid:durableId="1170873132">
    <w:abstractNumId w:val="15"/>
  </w:num>
  <w:num w:numId="46" w16cid:durableId="91512167">
    <w:abstractNumId w:val="94"/>
  </w:num>
  <w:num w:numId="47" w16cid:durableId="1730492245">
    <w:abstractNumId w:val="56"/>
  </w:num>
  <w:num w:numId="48" w16cid:durableId="256330324">
    <w:abstractNumId w:val="49"/>
  </w:num>
  <w:num w:numId="49" w16cid:durableId="1555433093">
    <w:abstractNumId w:val="70"/>
  </w:num>
  <w:num w:numId="50" w16cid:durableId="456949041">
    <w:abstractNumId w:val="37"/>
  </w:num>
  <w:num w:numId="51" w16cid:durableId="1697192402">
    <w:abstractNumId w:val="5"/>
  </w:num>
  <w:num w:numId="52" w16cid:durableId="281810283">
    <w:abstractNumId w:val="14"/>
  </w:num>
  <w:num w:numId="53" w16cid:durableId="163132761">
    <w:abstractNumId w:val="2"/>
  </w:num>
  <w:num w:numId="54" w16cid:durableId="1137451548">
    <w:abstractNumId w:val="51"/>
  </w:num>
  <w:num w:numId="55" w16cid:durableId="1244950675">
    <w:abstractNumId w:val="45"/>
  </w:num>
  <w:num w:numId="56" w16cid:durableId="1975789507">
    <w:abstractNumId w:val="80"/>
  </w:num>
  <w:num w:numId="57" w16cid:durableId="1574513424">
    <w:abstractNumId w:val="92"/>
  </w:num>
  <w:num w:numId="58" w16cid:durableId="1227259858">
    <w:abstractNumId w:val="67"/>
  </w:num>
  <w:num w:numId="59" w16cid:durableId="377970126">
    <w:abstractNumId w:val="43"/>
  </w:num>
  <w:num w:numId="60" w16cid:durableId="200366224">
    <w:abstractNumId w:val="46"/>
  </w:num>
  <w:num w:numId="61" w16cid:durableId="407308896">
    <w:abstractNumId w:val="88"/>
  </w:num>
  <w:num w:numId="62" w16cid:durableId="1329945593">
    <w:abstractNumId w:val="31"/>
  </w:num>
  <w:num w:numId="63" w16cid:durableId="1450514976">
    <w:abstractNumId w:val="19"/>
  </w:num>
  <w:num w:numId="64" w16cid:durableId="1355182274">
    <w:abstractNumId w:val="73"/>
  </w:num>
  <w:num w:numId="65" w16cid:durableId="959529707">
    <w:abstractNumId w:val="59"/>
  </w:num>
  <w:num w:numId="66" w16cid:durableId="53093350">
    <w:abstractNumId w:val="29"/>
  </w:num>
  <w:num w:numId="67" w16cid:durableId="2108621417">
    <w:abstractNumId w:val="9"/>
  </w:num>
  <w:num w:numId="68" w16cid:durableId="1635256307">
    <w:abstractNumId w:val="22"/>
  </w:num>
  <w:num w:numId="69" w16cid:durableId="1721127177">
    <w:abstractNumId w:val="85"/>
  </w:num>
  <w:num w:numId="70" w16cid:durableId="1709065388">
    <w:abstractNumId w:val="72"/>
  </w:num>
  <w:num w:numId="71" w16cid:durableId="2055039457">
    <w:abstractNumId w:val="1"/>
  </w:num>
  <w:num w:numId="72" w16cid:durableId="1122656136">
    <w:abstractNumId w:val="83"/>
  </w:num>
  <w:num w:numId="73" w16cid:durableId="353963791">
    <w:abstractNumId w:val="30"/>
  </w:num>
  <w:num w:numId="74" w16cid:durableId="1376587521">
    <w:abstractNumId w:val="27"/>
  </w:num>
  <w:num w:numId="75" w16cid:durableId="51316442">
    <w:abstractNumId w:val="35"/>
  </w:num>
  <w:num w:numId="76" w16cid:durableId="1205481048">
    <w:abstractNumId w:val="6"/>
  </w:num>
  <w:num w:numId="77" w16cid:durableId="642084285">
    <w:abstractNumId w:val="95"/>
  </w:num>
  <w:num w:numId="78" w16cid:durableId="44835275">
    <w:abstractNumId w:val="90"/>
  </w:num>
  <w:num w:numId="79" w16cid:durableId="297345425">
    <w:abstractNumId w:val="74"/>
  </w:num>
  <w:num w:numId="80" w16cid:durableId="35156794">
    <w:abstractNumId w:val="24"/>
  </w:num>
  <w:num w:numId="81" w16cid:durableId="2107604653">
    <w:abstractNumId w:val="3"/>
  </w:num>
  <w:num w:numId="82" w16cid:durableId="207498665">
    <w:abstractNumId w:val="81"/>
  </w:num>
  <w:num w:numId="83" w16cid:durableId="313291416">
    <w:abstractNumId w:val="23"/>
  </w:num>
  <w:num w:numId="84" w16cid:durableId="809176936">
    <w:abstractNumId w:val="34"/>
  </w:num>
  <w:num w:numId="85" w16cid:durableId="342123657">
    <w:abstractNumId w:val="32"/>
  </w:num>
  <w:num w:numId="86" w16cid:durableId="846670997">
    <w:abstractNumId w:val="40"/>
  </w:num>
  <w:num w:numId="87" w16cid:durableId="1205674742">
    <w:abstractNumId w:val="48"/>
  </w:num>
  <w:num w:numId="88" w16cid:durableId="1889878950">
    <w:abstractNumId w:val="53"/>
  </w:num>
  <w:num w:numId="89" w16cid:durableId="1621179961">
    <w:abstractNumId w:val="69"/>
  </w:num>
  <w:num w:numId="90" w16cid:durableId="832261817">
    <w:abstractNumId w:val="52"/>
  </w:num>
  <w:num w:numId="91" w16cid:durableId="702629787">
    <w:abstractNumId w:val="47"/>
  </w:num>
  <w:num w:numId="92" w16cid:durableId="475486631">
    <w:abstractNumId w:val="4"/>
  </w:num>
  <w:num w:numId="93" w16cid:durableId="1104419600">
    <w:abstractNumId w:val="82"/>
  </w:num>
  <w:num w:numId="94" w16cid:durableId="739790725">
    <w:abstractNumId w:val="68"/>
  </w:num>
  <w:num w:numId="95" w16cid:durableId="1069155280">
    <w:abstractNumId w:val="93"/>
  </w:num>
  <w:num w:numId="96" w16cid:durableId="1603490629">
    <w:abstractNumId w:val="42"/>
  </w:num>
  <w:num w:numId="97" w16cid:durableId="223491378">
    <w:abstractNumId w:val="86"/>
  </w:num>
  <w:num w:numId="98" w16cid:durableId="331225032">
    <w:abstractNumId w:val="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13DD"/>
    <w:rsid w:val="00002975"/>
    <w:rsid w:val="00021C98"/>
    <w:rsid w:val="000257DB"/>
    <w:rsid w:val="00040978"/>
    <w:rsid w:val="00046A3E"/>
    <w:rsid w:val="00050B83"/>
    <w:rsid w:val="00053267"/>
    <w:rsid w:val="00057A05"/>
    <w:rsid w:val="00057EC3"/>
    <w:rsid w:val="0007103B"/>
    <w:rsid w:val="0007633D"/>
    <w:rsid w:val="00077C01"/>
    <w:rsid w:val="000900F1"/>
    <w:rsid w:val="000B38B0"/>
    <w:rsid w:val="000C5260"/>
    <w:rsid w:val="000C64EC"/>
    <w:rsid w:val="000C6C31"/>
    <w:rsid w:val="000D6508"/>
    <w:rsid w:val="000F304A"/>
    <w:rsid w:val="000F39C7"/>
    <w:rsid w:val="000F7526"/>
    <w:rsid w:val="0010182A"/>
    <w:rsid w:val="00114ECA"/>
    <w:rsid w:val="00120522"/>
    <w:rsid w:val="0012249E"/>
    <w:rsid w:val="0014206C"/>
    <w:rsid w:val="001503E5"/>
    <w:rsid w:val="00150FEF"/>
    <w:rsid w:val="00154A4B"/>
    <w:rsid w:val="00157014"/>
    <w:rsid w:val="00161288"/>
    <w:rsid w:val="00196EDA"/>
    <w:rsid w:val="001A0993"/>
    <w:rsid w:val="001A38D7"/>
    <w:rsid w:val="001A6184"/>
    <w:rsid w:val="001B1B39"/>
    <w:rsid w:val="001B1E92"/>
    <w:rsid w:val="001B36C6"/>
    <w:rsid w:val="001C520C"/>
    <w:rsid w:val="001C74DD"/>
    <w:rsid w:val="001C7D3D"/>
    <w:rsid w:val="001E5261"/>
    <w:rsid w:val="001F0346"/>
    <w:rsid w:val="001F302E"/>
    <w:rsid w:val="0021118E"/>
    <w:rsid w:val="002138CE"/>
    <w:rsid w:val="00223621"/>
    <w:rsid w:val="00226588"/>
    <w:rsid w:val="00230BA9"/>
    <w:rsid w:val="00234626"/>
    <w:rsid w:val="00240BC7"/>
    <w:rsid w:val="00255008"/>
    <w:rsid w:val="00257A63"/>
    <w:rsid w:val="00260F95"/>
    <w:rsid w:val="00271A99"/>
    <w:rsid w:val="002741D6"/>
    <w:rsid w:val="002773BF"/>
    <w:rsid w:val="00281A44"/>
    <w:rsid w:val="0028420D"/>
    <w:rsid w:val="002972CC"/>
    <w:rsid w:val="002B5786"/>
    <w:rsid w:val="002D0F23"/>
    <w:rsid w:val="002E0286"/>
    <w:rsid w:val="002E4D1B"/>
    <w:rsid w:val="002F1DE4"/>
    <w:rsid w:val="00300D07"/>
    <w:rsid w:val="00314EF7"/>
    <w:rsid w:val="00334441"/>
    <w:rsid w:val="00334EA0"/>
    <w:rsid w:val="0033558B"/>
    <w:rsid w:val="00335882"/>
    <w:rsid w:val="003479EA"/>
    <w:rsid w:val="0037067E"/>
    <w:rsid w:val="00372A81"/>
    <w:rsid w:val="00393EE8"/>
    <w:rsid w:val="003971D0"/>
    <w:rsid w:val="003B54C2"/>
    <w:rsid w:val="003B7C54"/>
    <w:rsid w:val="003D29B3"/>
    <w:rsid w:val="003D52AB"/>
    <w:rsid w:val="003E7A41"/>
    <w:rsid w:val="00401F6C"/>
    <w:rsid w:val="004123B4"/>
    <w:rsid w:val="00425951"/>
    <w:rsid w:val="00444860"/>
    <w:rsid w:val="0045070A"/>
    <w:rsid w:val="004527A1"/>
    <w:rsid w:val="00454BF4"/>
    <w:rsid w:val="0046750E"/>
    <w:rsid w:val="0049338E"/>
    <w:rsid w:val="004B2D81"/>
    <w:rsid w:val="004C0F50"/>
    <w:rsid w:val="004D3546"/>
    <w:rsid w:val="004E6210"/>
    <w:rsid w:val="004E72C4"/>
    <w:rsid w:val="004F24FA"/>
    <w:rsid w:val="004F3E0D"/>
    <w:rsid w:val="00514149"/>
    <w:rsid w:val="00516FAB"/>
    <w:rsid w:val="00523AB3"/>
    <w:rsid w:val="005245B7"/>
    <w:rsid w:val="005341F0"/>
    <w:rsid w:val="005519B2"/>
    <w:rsid w:val="00555B04"/>
    <w:rsid w:val="0056111D"/>
    <w:rsid w:val="00565054"/>
    <w:rsid w:val="00570EE2"/>
    <w:rsid w:val="00571F7E"/>
    <w:rsid w:val="00575782"/>
    <w:rsid w:val="00575C8D"/>
    <w:rsid w:val="005839E6"/>
    <w:rsid w:val="00586F88"/>
    <w:rsid w:val="005A0AD9"/>
    <w:rsid w:val="005B5D4D"/>
    <w:rsid w:val="005B72B3"/>
    <w:rsid w:val="005B7304"/>
    <w:rsid w:val="005C4BEB"/>
    <w:rsid w:val="005D1B22"/>
    <w:rsid w:val="005E693C"/>
    <w:rsid w:val="005F7AAD"/>
    <w:rsid w:val="00605994"/>
    <w:rsid w:val="00610E7F"/>
    <w:rsid w:val="00613FDE"/>
    <w:rsid w:val="00617CDF"/>
    <w:rsid w:val="00624883"/>
    <w:rsid w:val="00624C4C"/>
    <w:rsid w:val="00634BB2"/>
    <w:rsid w:val="006425AE"/>
    <w:rsid w:val="00652061"/>
    <w:rsid w:val="00657CC7"/>
    <w:rsid w:val="00662D8B"/>
    <w:rsid w:val="00675FDC"/>
    <w:rsid w:val="00686E34"/>
    <w:rsid w:val="006A0509"/>
    <w:rsid w:val="006B4846"/>
    <w:rsid w:val="006B6F57"/>
    <w:rsid w:val="006B7599"/>
    <w:rsid w:val="006C26F8"/>
    <w:rsid w:val="006E50C3"/>
    <w:rsid w:val="00700060"/>
    <w:rsid w:val="007002B4"/>
    <w:rsid w:val="007053DD"/>
    <w:rsid w:val="00713532"/>
    <w:rsid w:val="00716D34"/>
    <w:rsid w:val="007251C3"/>
    <w:rsid w:val="007340B3"/>
    <w:rsid w:val="007423F0"/>
    <w:rsid w:val="00757AA8"/>
    <w:rsid w:val="0076183F"/>
    <w:rsid w:val="00764EFA"/>
    <w:rsid w:val="0076536E"/>
    <w:rsid w:val="00767050"/>
    <w:rsid w:val="00771CD6"/>
    <w:rsid w:val="00772CBE"/>
    <w:rsid w:val="007731D5"/>
    <w:rsid w:val="00796359"/>
    <w:rsid w:val="007A5399"/>
    <w:rsid w:val="007B63FC"/>
    <w:rsid w:val="007B662D"/>
    <w:rsid w:val="007C76F2"/>
    <w:rsid w:val="007E1642"/>
    <w:rsid w:val="007E2D42"/>
    <w:rsid w:val="007E7B14"/>
    <w:rsid w:val="007F33C0"/>
    <w:rsid w:val="007F51FA"/>
    <w:rsid w:val="00803FF7"/>
    <w:rsid w:val="008053D2"/>
    <w:rsid w:val="00815CF7"/>
    <w:rsid w:val="00816779"/>
    <w:rsid w:val="00820514"/>
    <w:rsid w:val="008226D0"/>
    <w:rsid w:val="00834E65"/>
    <w:rsid w:val="00834FDE"/>
    <w:rsid w:val="0083712B"/>
    <w:rsid w:val="008435B9"/>
    <w:rsid w:val="0084699B"/>
    <w:rsid w:val="008638F1"/>
    <w:rsid w:val="00872109"/>
    <w:rsid w:val="00873928"/>
    <w:rsid w:val="00876DAE"/>
    <w:rsid w:val="008960B8"/>
    <w:rsid w:val="008A13C8"/>
    <w:rsid w:val="008A187F"/>
    <w:rsid w:val="008A20F8"/>
    <w:rsid w:val="008A5802"/>
    <w:rsid w:val="008C47A0"/>
    <w:rsid w:val="008D3DE0"/>
    <w:rsid w:val="008D5F72"/>
    <w:rsid w:val="008E777B"/>
    <w:rsid w:val="008F1263"/>
    <w:rsid w:val="008F4949"/>
    <w:rsid w:val="00922E43"/>
    <w:rsid w:val="00925CE1"/>
    <w:rsid w:val="009337AE"/>
    <w:rsid w:val="00940715"/>
    <w:rsid w:val="0095072C"/>
    <w:rsid w:val="009522E8"/>
    <w:rsid w:val="00956449"/>
    <w:rsid w:val="009642B1"/>
    <w:rsid w:val="00974AA6"/>
    <w:rsid w:val="009754B4"/>
    <w:rsid w:val="009765AC"/>
    <w:rsid w:val="009812A3"/>
    <w:rsid w:val="0098204F"/>
    <w:rsid w:val="00991C00"/>
    <w:rsid w:val="00992CA8"/>
    <w:rsid w:val="009A07B7"/>
    <w:rsid w:val="009A710A"/>
    <w:rsid w:val="009A73D0"/>
    <w:rsid w:val="009A77D3"/>
    <w:rsid w:val="009B2F36"/>
    <w:rsid w:val="009B4444"/>
    <w:rsid w:val="009B6396"/>
    <w:rsid w:val="009B6FAF"/>
    <w:rsid w:val="009C0B25"/>
    <w:rsid w:val="009C2E3C"/>
    <w:rsid w:val="009D7412"/>
    <w:rsid w:val="009E15E7"/>
    <w:rsid w:val="009E725E"/>
    <w:rsid w:val="009F5842"/>
    <w:rsid w:val="00A02007"/>
    <w:rsid w:val="00A20267"/>
    <w:rsid w:val="00A31D38"/>
    <w:rsid w:val="00A37486"/>
    <w:rsid w:val="00A4057B"/>
    <w:rsid w:val="00A433E8"/>
    <w:rsid w:val="00A44C8D"/>
    <w:rsid w:val="00A55E77"/>
    <w:rsid w:val="00A561D2"/>
    <w:rsid w:val="00A60DB6"/>
    <w:rsid w:val="00A677DB"/>
    <w:rsid w:val="00A76FF7"/>
    <w:rsid w:val="00A81604"/>
    <w:rsid w:val="00A8468B"/>
    <w:rsid w:val="00A91A7F"/>
    <w:rsid w:val="00A97661"/>
    <w:rsid w:val="00AA1FFF"/>
    <w:rsid w:val="00AB025A"/>
    <w:rsid w:val="00AB557C"/>
    <w:rsid w:val="00AC1474"/>
    <w:rsid w:val="00AC75A5"/>
    <w:rsid w:val="00AD4A46"/>
    <w:rsid w:val="00AE093B"/>
    <w:rsid w:val="00AE252F"/>
    <w:rsid w:val="00AF1FFC"/>
    <w:rsid w:val="00AF3DBA"/>
    <w:rsid w:val="00AF6DE3"/>
    <w:rsid w:val="00B21981"/>
    <w:rsid w:val="00B37EC3"/>
    <w:rsid w:val="00B41E4D"/>
    <w:rsid w:val="00B427B7"/>
    <w:rsid w:val="00B4673E"/>
    <w:rsid w:val="00B63C2F"/>
    <w:rsid w:val="00B65FDA"/>
    <w:rsid w:val="00B70676"/>
    <w:rsid w:val="00B777D8"/>
    <w:rsid w:val="00B9375C"/>
    <w:rsid w:val="00BA0431"/>
    <w:rsid w:val="00BA0910"/>
    <w:rsid w:val="00BD15B6"/>
    <w:rsid w:val="00BD1627"/>
    <w:rsid w:val="00BE42E7"/>
    <w:rsid w:val="00BE6867"/>
    <w:rsid w:val="00C158F2"/>
    <w:rsid w:val="00C20665"/>
    <w:rsid w:val="00C30F4C"/>
    <w:rsid w:val="00C31E83"/>
    <w:rsid w:val="00C32415"/>
    <w:rsid w:val="00C3614A"/>
    <w:rsid w:val="00C50631"/>
    <w:rsid w:val="00C53086"/>
    <w:rsid w:val="00C57EC7"/>
    <w:rsid w:val="00C615D7"/>
    <w:rsid w:val="00C6637C"/>
    <w:rsid w:val="00C710AB"/>
    <w:rsid w:val="00CA13DD"/>
    <w:rsid w:val="00CA191A"/>
    <w:rsid w:val="00CA3615"/>
    <w:rsid w:val="00CA5609"/>
    <w:rsid w:val="00CA7EE0"/>
    <w:rsid w:val="00CB475C"/>
    <w:rsid w:val="00CD6928"/>
    <w:rsid w:val="00CE53EB"/>
    <w:rsid w:val="00CF23D3"/>
    <w:rsid w:val="00D03E2D"/>
    <w:rsid w:val="00D07588"/>
    <w:rsid w:val="00D147D5"/>
    <w:rsid w:val="00D214C9"/>
    <w:rsid w:val="00D36A08"/>
    <w:rsid w:val="00D633EE"/>
    <w:rsid w:val="00D70558"/>
    <w:rsid w:val="00D727A7"/>
    <w:rsid w:val="00D7499C"/>
    <w:rsid w:val="00D906A4"/>
    <w:rsid w:val="00D94320"/>
    <w:rsid w:val="00D95997"/>
    <w:rsid w:val="00DA2FED"/>
    <w:rsid w:val="00DA3B55"/>
    <w:rsid w:val="00DA4639"/>
    <w:rsid w:val="00DB5FB0"/>
    <w:rsid w:val="00DD0A0D"/>
    <w:rsid w:val="00DD474B"/>
    <w:rsid w:val="00DD5D65"/>
    <w:rsid w:val="00DE091A"/>
    <w:rsid w:val="00DF6A85"/>
    <w:rsid w:val="00E1243F"/>
    <w:rsid w:val="00E15D60"/>
    <w:rsid w:val="00E2200F"/>
    <w:rsid w:val="00E24E12"/>
    <w:rsid w:val="00E26409"/>
    <w:rsid w:val="00E31E16"/>
    <w:rsid w:val="00E443E8"/>
    <w:rsid w:val="00E47214"/>
    <w:rsid w:val="00E50E69"/>
    <w:rsid w:val="00E74739"/>
    <w:rsid w:val="00E97381"/>
    <w:rsid w:val="00EA1AF8"/>
    <w:rsid w:val="00EA4010"/>
    <w:rsid w:val="00EB327B"/>
    <w:rsid w:val="00EE4BE3"/>
    <w:rsid w:val="00EE68AA"/>
    <w:rsid w:val="00EE7AF7"/>
    <w:rsid w:val="00F0116F"/>
    <w:rsid w:val="00F02033"/>
    <w:rsid w:val="00F02C13"/>
    <w:rsid w:val="00F16FFE"/>
    <w:rsid w:val="00F21807"/>
    <w:rsid w:val="00F21DBB"/>
    <w:rsid w:val="00F27789"/>
    <w:rsid w:val="00F31E1B"/>
    <w:rsid w:val="00F32C25"/>
    <w:rsid w:val="00F555AE"/>
    <w:rsid w:val="00F706B7"/>
    <w:rsid w:val="00F70B16"/>
    <w:rsid w:val="00F71587"/>
    <w:rsid w:val="00F77B12"/>
    <w:rsid w:val="00F8080A"/>
    <w:rsid w:val="00F82894"/>
    <w:rsid w:val="00F915B5"/>
    <w:rsid w:val="00F91C87"/>
    <w:rsid w:val="00F9544D"/>
    <w:rsid w:val="00FB216C"/>
    <w:rsid w:val="00FC2621"/>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C6A5264B-77F7-4A13-8725-85D66FDF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F70B16"/>
  </w:style>
  <w:style w:type="paragraph" w:styleId="Sinespaciado">
    <w:name w:val="No Spacing"/>
    <w:uiPriority w:val="1"/>
    <w:qFormat/>
    <w:rsid w:val="00E2200F"/>
  </w:style>
  <w:style w:type="table" w:styleId="Tablaconcuadrcula">
    <w:name w:val="Table Grid"/>
    <w:basedOn w:val="Tablanormal"/>
    <w:uiPriority w:val="59"/>
    <w:rsid w:val="006E50C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3BB8D-773D-4CBA-87E3-CC5211742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97</Pages>
  <Words>37997</Words>
  <Characters>208986</Characters>
  <Application>Microsoft Office Word</Application>
  <DocSecurity>0</DocSecurity>
  <Lines>1741</Lines>
  <Paragraphs>492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112</cp:revision>
  <cp:lastPrinted>2022-03-07T22:00:00Z</cp:lastPrinted>
  <dcterms:created xsi:type="dcterms:W3CDTF">2022-03-01T21:12:00Z</dcterms:created>
  <dcterms:modified xsi:type="dcterms:W3CDTF">2023-09-08T16:21:00Z</dcterms:modified>
</cp:coreProperties>
</file>