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8D5" w:rsidRPr="005708D5" w:rsidRDefault="005708D5" w:rsidP="001038CC">
      <w:pPr>
        <w:spacing w:after="0" w:line="240" w:lineRule="auto"/>
        <w:jc w:val="center"/>
        <w:rPr>
          <w:rFonts w:ascii="Arial" w:hAnsi="Arial" w:cs="Arial"/>
          <w:b/>
          <w:szCs w:val="20"/>
        </w:rPr>
      </w:pPr>
      <w:r w:rsidRPr="005708D5">
        <w:rPr>
          <w:rFonts w:ascii="Arial" w:hAnsi="Arial" w:cs="Arial"/>
          <w:b/>
          <w:szCs w:val="20"/>
        </w:rPr>
        <w:t>REGLAMENTO DE DIVERSIONES Y ESPECTÁCULOS</w:t>
      </w:r>
    </w:p>
    <w:p w:rsidR="005708D5" w:rsidRPr="005708D5" w:rsidRDefault="005708D5" w:rsidP="001038CC">
      <w:pPr>
        <w:spacing w:after="0" w:line="240" w:lineRule="auto"/>
        <w:jc w:val="center"/>
        <w:rPr>
          <w:rFonts w:ascii="Arial" w:hAnsi="Arial" w:cs="Arial"/>
          <w:b/>
          <w:szCs w:val="20"/>
        </w:rPr>
      </w:pPr>
      <w:r w:rsidRPr="005708D5">
        <w:rPr>
          <w:rFonts w:ascii="Arial" w:hAnsi="Arial" w:cs="Arial"/>
          <w:b/>
          <w:szCs w:val="20"/>
        </w:rPr>
        <w:t>PÚBLICOS</w:t>
      </w:r>
      <w:r w:rsidR="009E02A1">
        <w:rPr>
          <w:rFonts w:ascii="Arial" w:hAnsi="Arial" w:cs="Arial"/>
          <w:b/>
          <w:szCs w:val="20"/>
        </w:rPr>
        <w:t xml:space="preserve"> </w:t>
      </w:r>
      <w:r w:rsidRPr="005708D5">
        <w:rPr>
          <w:rFonts w:ascii="Arial" w:hAnsi="Arial" w:cs="Arial"/>
          <w:b/>
          <w:szCs w:val="20"/>
        </w:rPr>
        <w:t>PARA EL MUNICIPIO DE CHIHUAHUA</w:t>
      </w:r>
    </w:p>
    <w:p w:rsidR="00217012" w:rsidRDefault="00217012" w:rsidP="001038CC">
      <w:pPr>
        <w:spacing w:after="0" w:line="240" w:lineRule="auto"/>
        <w:jc w:val="center"/>
        <w:rPr>
          <w:rFonts w:ascii="Arial" w:hAnsi="Arial" w:cs="Arial"/>
          <w:b/>
          <w:szCs w:val="20"/>
        </w:rPr>
      </w:pPr>
    </w:p>
    <w:p w:rsidR="005708D5" w:rsidRPr="005708D5" w:rsidRDefault="005708D5" w:rsidP="001038CC">
      <w:pPr>
        <w:spacing w:after="0" w:line="240" w:lineRule="auto"/>
        <w:jc w:val="center"/>
        <w:rPr>
          <w:rFonts w:ascii="Arial" w:hAnsi="Arial" w:cs="Arial"/>
          <w:b/>
          <w:szCs w:val="20"/>
        </w:rPr>
      </w:pPr>
      <w:r w:rsidRPr="005708D5">
        <w:rPr>
          <w:rFonts w:ascii="Arial" w:hAnsi="Arial" w:cs="Arial"/>
          <w:b/>
          <w:szCs w:val="20"/>
        </w:rPr>
        <w:t>TÍTULO PRIMERO</w:t>
      </w:r>
    </w:p>
    <w:p w:rsidR="00217012" w:rsidRPr="00217012" w:rsidRDefault="005708D5" w:rsidP="001038CC">
      <w:pPr>
        <w:spacing w:after="0" w:line="240" w:lineRule="auto"/>
        <w:jc w:val="center"/>
        <w:rPr>
          <w:rFonts w:ascii="Arial" w:hAnsi="Arial" w:cs="Arial"/>
          <w:szCs w:val="20"/>
        </w:rPr>
      </w:pPr>
      <w:r w:rsidRPr="00217012">
        <w:rPr>
          <w:rFonts w:ascii="Arial" w:hAnsi="Arial" w:cs="Arial"/>
          <w:szCs w:val="20"/>
        </w:rPr>
        <w:t>DISPOSICIONES</w:t>
      </w:r>
      <w:r w:rsidR="00217012" w:rsidRPr="00217012">
        <w:rPr>
          <w:rFonts w:ascii="Arial" w:hAnsi="Arial" w:cs="Arial"/>
          <w:szCs w:val="20"/>
        </w:rPr>
        <w:t xml:space="preserve"> </w:t>
      </w:r>
      <w:r w:rsidRPr="00217012">
        <w:rPr>
          <w:rFonts w:ascii="Arial" w:hAnsi="Arial" w:cs="Arial"/>
          <w:szCs w:val="20"/>
        </w:rPr>
        <w:t>GENERALES</w:t>
      </w:r>
    </w:p>
    <w:p w:rsidR="00217012" w:rsidRDefault="00217012" w:rsidP="001038CC">
      <w:pPr>
        <w:spacing w:after="0" w:line="240" w:lineRule="auto"/>
        <w:jc w:val="center"/>
        <w:rPr>
          <w:rFonts w:ascii="Arial" w:hAnsi="Arial" w:cs="Arial"/>
          <w:b/>
          <w:szCs w:val="20"/>
        </w:rPr>
      </w:pPr>
    </w:p>
    <w:p w:rsidR="005708D5" w:rsidRDefault="005708D5" w:rsidP="001038CC">
      <w:pPr>
        <w:spacing w:after="0" w:line="240" w:lineRule="auto"/>
        <w:jc w:val="center"/>
        <w:rPr>
          <w:rFonts w:ascii="Arial" w:hAnsi="Arial" w:cs="Arial"/>
          <w:b/>
          <w:szCs w:val="20"/>
        </w:rPr>
      </w:pPr>
      <w:r w:rsidRPr="005708D5">
        <w:rPr>
          <w:rFonts w:ascii="Arial" w:hAnsi="Arial" w:cs="Arial"/>
          <w:b/>
          <w:szCs w:val="20"/>
        </w:rPr>
        <w:t>CAPÍTULO</w:t>
      </w:r>
      <w:r w:rsidR="00217012">
        <w:rPr>
          <w:rFonts w:ascii="Arial" w:hAnsi="Arial" w:cs="Arial"/>
          <w:b/>
          <w:szCs w:val="20"/>
        </w:rPr>
        <w:t xml:space="preserve"> </w:t>
      </w:r>
      <w:r w:rsidRPr="005708D5">
        <w:rPr>
          <w:rFonts w:ascii="Arial" w:hAnsi="Arial" w:cs="Arial"/>
          <w:b/>
          <w:szCs w:val="20"/>
        </w:rPr>
        <w:t>ÚNICO</w:t>
      </w:r>
    </w:p>
    <w:p w:rsidR="00217012" w:rsidRPr="005708D5" w:rsidRDefault="00217012" w:rsidP="00217012">
      <w:pPr>
        <w:spacing w:after="0"/>
        <w:jc w:val="center"/>
        <w:rPr>
          <w:rFonts w:ascii="Arial" w:hAnsi="Arial" w:cs="Arial"/>
          <w:b/>
          <w:szCs w:val="20"/>
        </w:rPr>
      </w:pPr>
    </w:p>
    <w:p w:rsidR="005708D5" w:rsidRPr="005708D5" w:rsidRDefault="005708D5" w:rsidP="00CE0DC2">
      <w:pPr>
        <w:jc w:val="both"/>
        <w:rPr>
          <w:rFonts w:ascii="Arial" w:hAnsi="Arial" w:cs="Arial"/>
          <w:sz w:val="20"/>
          <w:szCs w:val="20"/>
        </w:rPr>
      </w:pPr>
      <w:r w:rsidRPr="005708D5">
        <w:rPr>
          <w:rFonts w:ascii="Arial" w:hAnsi="Arial" w:cs="Arial"/>
          <w:b/>
          <w:sz w:val="20"/>
          <w:szCs w:val="20"/>
        </w:rPr>
        <w:t>Artículo 1</w:t>
      </w:r>
      <w:r w:rsidRPr="005708D5">
        <w:rPr>
          <w:rFonts w:ascii="Arial" w:hAnsi="Arial" w:cs="Arial"/>
          <w:sz w:val="20"/>
          <w:szCs w:val="20"/>
        </w:rPr>
        <w:t>. El presente Reglamento contiene disposiciones de orden p</w:t>
      </w:r>
      <w:r>
        <w:rPr>
          <w:rFonts w:ascii="Arial" w:hAnsi="Arial" w:cs="Arial"/>
          <w:sz w:val="20"/>
          <w:szCs w:val="20"/>
        </w:rPr>
        <w:t xml:space="preserve">úblico e interés social y tiene </w:t>
      </w:r>
      <w:r w:rsidRPr="005708D5">
        <w:rPr>
          <w:rFonts w:ascii="Arial" w:hAnsi="Arial" w:cs="Arial"/>
          <w:sz w:val="20"/>
          <w:szCs w:val="20"/>
        </w:rPr>
        <w:t>por objeto:</w:t>
      </w:r>
    </w:p>
    <w:p w:rsidR="005708D5" w:rsidRPr="009A3D8B" w:rsidRDefault="005708D5" w:rsidP="002640FA">
      <w:pPr>
        <w:pStyle w:val="Prrafodelista"/>
        <w:numPr>
          <w:ilvl w:val="0"/>
          <w:numId w:val="62"/>
        </w:numPr>
        <w:spacing w:after="0" w:line="240" w:lineRule="auto"/>
        <w:jc w:val="both"/>
        <w:rPr>
          <w:rFonts w:ascii="Arial" w:hAnsi="Arial" w:cs="Arial"/>
          <w:sz w:val="20"/>
          <w:szCs w:val="20"/>
        </w:rPr>
      </w:pPr>
      <w:r w:rsidRPr="009A3D8B">
        <w:rPr>
          <w:rFonts w:ascii="Arial" w:hAnsi="Arial" w:cs="Arial"/>
          <w:sz w:val="20"/>
          <w:szCs w:val="20"/>
        </w:rPr>
        <w:t>Establecer las bases para garantizar las condiciones de seguridad e higiene en los espectáculos y diversiones públicos en el Municipio de Chihuahua, cuando no sean competencia de las autoridades estatales o federales;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2"/>
        </w:numPr>
        <w:spacing w:after="0" w:line="240" w:lineRule="auto"/>
        <w:jc w:val="both"/>
        <w:rPr>
          <w:rFonts w:ascii="Arial" w:hAnsi="Arial" w:cs="Arial"/>
          <w:sz w:val="20"/>
          <w:szCs w:val="20"/>
        </w:rPr>
      </w:pPr>
      <w:r w:rsidRPr="009A3D8B">
        <w:rPr>
          <w:rFonts w:ascii="Arial" w:hAnsi="Arial" w:cs="Arial"/>
          <w:sz w:val="20"/>
          <w:szCs w:val="20"/>
        </w:rPr>
        <w:t>Regular los derechos y obligaciones de los promotores de espectáculos, diversiones y eventos públicos en el Municipio;</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2"/>
        </w:numPr>
        <w:spacing w:after="0" w:line="240" w:lineRule="auto"/>
        <w:jc w:val="both"/>
        <w:rPr>
          <w:rFonts w:ascii="Arial" w:hAnsi="Arial" w:cs="Arial"/>
          <w:sz w:val="20"/>
          <w:szCs w:val="20"/>
        </w:rPr>
      </w:pPr>
      <w:r w:rsidRPr="009A3D8B">
        <w:rPr>
          <w:rFonts w:ascii="Arial" w:hAnsi="Arial" w:cs="Arial"/>
          <w:sz w:val="20"/>
          <w:szCs w:val="20"/>
        </w:rPr>
        <w:t>Establecer las disposiciones de orden público a las que deberán sujetarse los espectadores que concurren a los eventos que regula el presente Reglamento, y</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2"/>
        </w:numPr>
        <w:spacing w:after="0" w:line="240" w:lineRule="auto"/>
        <w:jc w:val="both"/>
        <w:rPr>
          <w:rFonts w:ascii="Arial" w:hAnsi="Arial" w:cs="Arial"/>
          <w:sz w:val="20"/>
          <w:szCs w:val="20"/>
        </w:rPr>
      </w:pPr>
      <w:r w:rsidRPr="009A3D8B">
        <w:rPr>
          <w:rFonts w:ascii="Arial" w:hAnsi="Arial" w:cs="Arial"/>
          <w:sz w:val="20"/>
          <w:szCs w:val="20"/>
        </w:rPr>
        <w:t>Determinar las condiciones a que deben ajustarse los espectáculos, eventos y diversiones que por su naturaleza no pueden considerarse de ingreso masivo y en los que tiene injerencia el Ayuntamiento.</w:t>
      </w:r>
    </w:p>
    <w:p w:rsidR="009A3D8B" w:rsidRDefault="009A3D8B"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5708D5">
        <w:rPr>
          <w:rFonts w:ascii="Arial" w:hAnsi="Arial" w:cs="Arial"/>
          <w:b/>
          <w:sz w:val="20"/>
          <w:szCs w:val="20"/>
        </w:rPr>
        <w:t>Artículo 2.</w:t>
      </w:r>
      <w:r w:rsidRPr="005708D5">
        <w:rPr>
          <w:rFonts w:ascii="Arial" w:hAnsi="Arial" w:cs="Arial"/>
          <w:sz w:val="20"/>
          <w:szCs w:val="20"/>
        </w:rPr>
        <w:t xml:space="preserve"> Para los efectos de este Reglamento se entiende por:</w:t>
      </w: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Actividades culturales: Las actuaciones, presentaciones, conferencias, obras de carácter educativo, artístico o literario encaminadas a difundir y acrecentar el nivel cultural de la ciudadanía, que mediante el pago de una cuota o gratuitamente se llevan a cabo en lugares abiertos o cerrados, en la vía o sitios públicos o privados;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Actor o artista: Las personas cuyo nombre figure en un programa de espectáculos y tome parte en los mismos;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Aforo: La capacidad máxima de estancia humana permitida, en términos de seguridad y protección de las personas, para el desarrollo de los espectáculos que fueron autorizados;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Municipio: El Municipio de Chihuahua;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Bailes: Los eventos musicales de cualquier género en locales abiertos o cerrados, con espacio destinado para que bailen los asistentes, con ingreso directo al público mediante el pago de una cuota o en forma gratuita;</w:t>
      </w:r>
      <w:r w:rsidR="009E02A1" w:rsidRPr="009A3D8B">
        <w:rPr>
          <w:rFonts w:ascii="Arial" w:hAnsi="Arial" w:cs="Arial"/>
          <w:sz w:val="20"/>
          <w:szCs w:val="20"/>
        </w:rPr>
        <w:t xml:space="preserve"> </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Boleto de ingreso: El billete o papeleta impreso que se solicita a los asistentes a un espectáculo para permitir el acceso, ingreso, admisión, permanencia u ocupar un asiento dentro del espacio donde el mismo se desarrolle;</w:t>
      </w: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lastRenderedPageBreak/>
        <w:t>Centro nocturno: El centro de reunión y esparcimiento social que tenga música viva o grabada, espacios para bailar, servicio de restaurante y venta de bebidas alcohólicas, en donde se ofrezcan números artísticos o de variedad, de manera permanente o intermitente;</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Código: El Código Municipal para el Estado de Chihuahua;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Corridas de toros: La lidia de reses bravas en cualquiera de sus géneros, que en forma personal o de conjunto se llevan a cabo en locales abiertos o en espacios adaptados para tal efecto, con ingreso mediante pago o en forma gratuita;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Charrería: Competencia de personas o equipos en un jaripeo, que se lleva a cabo en lugares abiertos, cerrados o en espacios adaptados para tal efecto, con ingreso directo al público, mediante pago o gratuitamente;</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 xml:space="preserve">Deportes de contacto: Especialidades deportivas que presentan en común el mismo tipo de confrontaciones entre adversarios, quienes, enfrentados entre sí, intentan hacer presa, alcanzar o golpear al antagonista. El practicante de estos deportes toma como referencia el esfuerzo de su propio cuerpo y la autoprotección, al tiempo que trata de anular los esfuerzos del contrario y superarle. El riesgo de lesiones en la práctica de los mismos es </w:t>
      </w:r>
      <w:r w:rsidR="00217012" w:rsidRPr="009A3D8B">
        <w:rPr>
          <w:rFonts w:ascii="Arial" w:hAnsi="Arial" w:cs="Arial"/>
          <w:sz w:val="20"/>
          <w:szCs w:val="20"/>
        </w:rPr>
        <w:t>muy elevado</w:t>
      </w:r>
      <w:r w:rsidRPr="009A3D8B">
        <w:rPr>
          <w:rFonts w:ascii="Arial" w:hAnsi="Arial" w:cs="Arial"/>
          <w:sz w:val="20"/>
          <w:szCs w:val="20"/>
        </w:rPr>
        <w:t xml:space="preserve"> en relación a otros deportes.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Diversión pública: La realización de aquellos eventos abiertos al público que se realizan con el propósito de esparcimiento y en los cuales, el asistente participa activamente en el desarrollo de los mismos;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Diversiones ambulantes: Las actividades recreativas de cualquier género que se lleven a cabo en plazas, jardines, explanadas, kioscos, vías y sitios públicos, mediante el pago de una cuota por asistencia o uso de instalaciones o con entrada gratuita;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Espectáculos públicos: Los eventos y diversiones de carácter cultural, deportivo, recreativo o de cualquier género que se organizan para el público en general, independientemente de que se cobre o no por ingresar a ellos, cuya presentación se lleve a cabo en lugares abiertos o cerrados, o en la vía o sitios públicos; en los cuales el asistente asume una actitud pasiva, sin que pueda tener participación activa en el desarrollo del evento;</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Espectáculos artísticos: Los espectáculos públicos que demuestran y promueven el gusto por las diversas manifestaciones de la belleza usando para ello las formas tradicionales de la música, el canto, la danza, el baile, la pintura, el teatro, el cine, la literatura, la pantomima, la fotografía, la escultura y otras manifestaciones similares;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Espectáculos de variedad: La presentación de artistas en centros nocturnos, discotecas, la zarzuela, comedia graciosa, opereta, sainete, revista y todos aquellos que no sean considerados espectáculos culturales;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Espectáculos recreativos: Los espectáculos públicos que tienen por objeto el esparcimiento de los espectadores entre los cuales se encuentran los rodeos, coleaderos, carreras de caballos, carreras de perros, juegos de pelota, tertulias, ilusionismo, prácticas de equilibrio y dominio de alturas, como el paracaidismo y suertes similares;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lastRenderedPageBreak/>
        <w:t>Evento deportivo: El encuentro o competencia de personas que, en forma individual o grupal, se desarrolla en cualquiera de las ramas deportivas existentes en forma profesional o amateur, en locales cerrados o abiertos, en las vías y sitios públicos, o en lugares adaptados para tal efecto con ingreso directo al público, en forma onerosa o gratuita;</w:t>
      </w: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Exhibiciones: Las actividades llevadas a cabo en forma individual o grupal, con carácter competitivo o no, de personas que se dedican a la práctica de la halterofilia, el fisicoculturismo, o la organización de eventos de modas, concursos de belleza o pasarelas, que mediante el pago de una cuota o gratuitamente, se efectúen en lugares abiertos o cerrados, en la vía pública o sitios públicos;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Ferias y exposiciones: Las actividades llevadas a cabo con sentido promocional o comercial, sobre productos, artesanías o diversiones que se desarrollan en lugares cerrados, abiertos, vía o sitios públicos, con o sin costo por el ingreso;</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Función cinematográfica: La exhibición de películas en locales, espacios o cabinas adaptadas para tal efecto en forma individual o grupal, con ingreso directo al público mediante el pago de determinada cantidad o de carácter gratuito;</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Funciones circenses: La actuación de personas o grupos en la demostración de habilidades personales o de conjunto de carácter recreativo, llevados a cabo en la vía o sitios públicos o privados, con ingreso directo al público, de manera onerosa o gratuita;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Funciones de box, lucha libre, artes marciales mixtas y deportes de contacto: La contienda que en forma personal o grupal, amateur o profesionalmente, se llevan a cabo en locales cerrados o abiertos, en la vía o lugares públicos, en espacios adaptados para tal efecto, con ingreso directo al público, oneroso o gratuito;</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Funciones de teatro: Las actividades de corte cultural o recreativo de cualquier género o denominación en todas sus manifestaciones, que, en forma personal o grupal, de carácter profesional o de aficionado, se llevan a cabo en locales cerrados o abiertos, vía o lugares públicos, con acceso a los espectadores mediante el pago o en forma gratuita;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Futbolitos: Locales que cuentan con juegos de mesa basados en el futbol. Es un juego en una mesa especial sobre la cual ejes transversales con palancas con forma de jugador son girados por los jugadores para golpear una pelota y anotar goles en pequeñas porterías ubicadas en los extremos.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Inspector: Servidor público municipal adscrito a la Subdirección de Gobernación con atribuciones de inspección y vigilancia.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Ley de Ingresos: La Ley de Ingresos del Municipio de Chihuahua;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Municipio: El Municipio de Chihuahua;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Peleador amateur: Toda persona que como boxeador, luchador o luchador de artes marciales mixtas o de deportes de contacto, participe en una función sin recibir emolumentos por su actuación;</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Peleador o peleador profesional: Toda persona que como b</w:t>
      </w:r>
      <w:r w:rsidR="00546906" w:rsidRPr="009A3D8B">
        <w:rPr>
          <w:rFonts w:ascii="Arial" w:hAnsi="Arial" w:cs="Arial"/>
          <w:sz w:val="20"/>
          <w:szCs w:val="20"/>
        </w:rPr>
        <w:t xml:space="preserve">oxeador, luchador o luchador de </w:t>
      </w:r>
      <w:r w:rsidRPr="009A3D8B">
        <w:rPr>
          <w:rFonts w:ascii="Arial" w:hAnsi="Arial" w:cs="Arial"/>
          <w:sz w:val="20"/>
          <w:szCs w:val="20"/>
        </w:rPr>
        <w:t>artes marciales mixtas o de deportes de contacto, profesional, pa</w:t>
      </w:r>
      <w:r w:rsidR="00546906" w:rsidRPr="009A3D8B">
        <w:rPr>
          <w:rFonts w:ascii="Arial" w:hAnsi="Arial" w:cs="Arial"/>
          <w:sz w:val="20"/>
          <w:szCs w:val="20"/>
        </w:rPr>
        <w:t xml:space="preserve">rticipe en una función y reciba </w:t>
      </w:r>
      <w:r w:rsidRPr="009A3D8B">
        <w:rPr>
          <w:rFonts w:ascii="Arial" w:hAnsi="Arial" w:cs="Arial"/>
          <w:sz w:val="20"/>
          <w:szCs w:val="20"/>
        </w:rPr>
        <w:t>emolumentos por su actuación;</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Peleas de gallos: La contienda de gallos, que en forma even</w:t>
      </w:r>
      <w:r w:rsidR="00546906" w:rsidRPr="009A3D8B">
        <w:rPr>
          <w:rFonts w:ascii="Arial" w:hAnsi="Arial" w:cs="Arial"/>
          <w:sz w:val="20"/>
          <w:szCs w:val="20"/>
        </w:rPr>
        <w:t xml:space="preserve">tual o permanente se llevan a </w:t>
      </w:r>
      <w:r w:rsidRPr="009A3D8B">
        <w:rPr>
          <w:rFonts w:ascii="Arial" w:hAnsi="Arial" w:cs="Arial"/>
          <w:sz w:val="20"/>
          <w:szCs w:val="20"/>
        </w:rPr>
        <w:t>cabo en lugares cerrados, abiertos o adaptados para ello, co</w:t>
      </w:r>
      <w:r w:rsidR="00546906" w:rsidRPr="009A3D8B">
        <w:rPr>
          <w:rFonts w:ascii="Arial" w:hAnsi="Arial" w:cs="Arial"/>
          <w:sz w:val="20"/>
          <w:szCs w:val="20"/>
        </w:rPr>
        <w:t xml:space="preserve">n ingreso directo al público de </w:t>
      </w:r>
      <w:r w:rsidRPr="009A3D8B">
        <w:rPr>
          <w:rFonts w:ascii="Arial" w:hAnsi="Arial" w:cs="Arial"/>
          <w:sz w:val="20"/>
          <w:szCs w:val="20"/>
        </w:rPr>
        <w:t>manera onerosa o gratuita;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Permiso: La autorización por la autoridad munic</w:t>
      </w:r>
      <w:r w:rsidR="00546906" w:rsidRPr="009A3D8B">
        <w:rPr>
          <w:rFonts w:ascii="Arial" w:hAnsi="Arial" w:cs="Arial"/>
          <w:sz w:val="20"/>
          <w:szCs w:val="20"/>
        </w:rPr>
        <w:t xml:space="preserve">ipal para la presentación de un </w:t>
      </w:r>
      <w:r w:rsidRPr="009A3D8B">
        <w:rPr>
          <w:rFonts w:ascii="Arial" w:hAnsi="Arial" w:cs="Arial"/>
          <w:sz w:val="20"/>
          <w:szCs w:val="20"/>
        </w:rPr>
        <w:t>espectáculo o diversión pública y mediante la cual reconoce qu</w:t>
      </w:r>
      <w:r w:rsidR="00546906" w:rsidRPr="009A3D8B">
        <w:rPr>
          <w:rFonts w:ascii="Arial" w:hAnsi="Arial" w:cs="Arial"/>
          <w:sz w:val="20"/>
          <w:szCs w:val="20"/>
        </w:rPr>
        <w:t xml:space="preserve">e se han reunido los requisitos </w:t>
      </w:r>
      <w:r w:rsidRPr="009A3D8B">
        <w:rPr>
          <w:rFonts w:ascii="Arial" w:hAnsi="Arial" w:cs="Arial"/>
          <w:sz w:val="20"/>
          <w:szCs w:val="20"/>
        </w:rPr>
        <w:t>para su celebración;</w:t>
      </w:r>
    </w:p>
    <w:p w:rsidR="00546906"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Porras: El conjunto de aficionados organizados como grupos d</w:t>
      </w:r>
      <w:r w:rsidR="00546906" w:rsidRPr="009A3D8B">
        <w:rPr>
          <w:rFonts w:ascii="Arial" w:hAnsi="Arial" w:cs="Arial"/>
          <w:sz w:val="20"/>
          <w:szCs w:val="20"/>
        </w:rPr>
        <w:t xml:space="preserve">e animación y apoyo, cualquiera </w:t>
      </w:r>
      <w:r w:rsidRPr="009A3D8B">
        <w:rPr>
          <w:rFonts w:ascii="Arial" w:hAnsi="Arial" w:cs="Arial"/>
          <w:sz w:val="20"/>
          <w:szCs w:val="20"/>
        </w:rPr>
        <w:t xml:space="preserve">que sea su denominación, mismas que son reconocidas por </w:t>
      </w:r>
      <w:r w:rsidR="00546906" w:rsidRPr="009A3D8B">
        <w:rPr>
          <w:rFonts w:ascii="Arial" w:hAnsi="Arial" w:cs="Arial"/>
          <w:sz w:val="20"/>
          <w:szCs w:val="20"/>
        </w:rPr>
        <w:t xml:space="preserve">los promotores, organizadores o </w:t>
      </w:r>
      <w:r w:rsidRPr="009A3D8B">
        <w:rPr>
          <w:rFonts w:ascii="Arial" w:hAnsi="Arial" w:cs="Arial"/>
          <w:sz w:val="20"/>
          <w:szCs w:val="20"/>
        </w:rPr>
        <w:t>participantes en los espect</w:t>
      </w:r>
      <w:r w:rsidR="00546906" w:rsidRPr="009A3D8B">
        <w:rPr>
          <w:rFonts w:ascii="Arial" w:hAnsi="Arial" w:cs="Arial"/>
          <w:sz w:val="20"/>
          <w:szCs w:val="20"/>
        </w:rPr>
        <w:t xml:space="preserve">áculos deportivos y artísticos; </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Presentación de artistas: La actuación personal o grupal en loc</w:t>
      </w:r>
      <w:r w:rsidR="00546906" w:rsidRPr="009A3D8B">
        <w:rPr>
          <w:rFonts w:ascii="Arial" w:hAnsi="Arial" w:cs="Arial"/>
          <w:sz w:val="20"/>
          <w:szCs w:val="20"/>
        </w:rPr>
        <w:t xml:space="preserve">ales cerrados o abiertos, en la </w:t>
      </w:r>
      <w:r w:rsidRPr="009A3D8B">
        <w:rPr>
          <w:rFonts w:ascii="Arial" w:hAnsi="Arial" w:cs="Arial"/>
          <w:sz w:val="20"/>
          <w:szCs w:val="20"/>
        </w:rPr>
        <w:t>vía o lugares públicos, o en espacios adaptados para tal efe</w:t>
      </w:r>
      <w:r w:rsidR="00546906" w:rsidRPr="009A3D8B">
        <w:rPr>
          <w:rFonts w:ascii="Arial" w:hAnsi="Arial" w:cs="Arial"/>
          <w:sz w:val="20"/>
          <w:szCs w:val="20"/>
        </w:rPr>
        <w:t xml:space="preserve">cto, para la demostración de </w:t>
      </w:r>
      <w:r w:rsidRPr="009A3D8B">
        <w:rPr>
          <w:rFonts w:ascii="Arial" w:hAnsi="Arial" w:cs="Arial"/>
          <w:sz w:val="20"/>
          <w:szCs w:val="20"/>
        </w:rPr>
        <w:t>habilidades personales o de conjunto, con ingreso directo</w:t>
      </w:r>
      <w:r w:rsidR="00546906" w:rsidRPr="009A3D8B">
        <w:rPr>
          <w:rFonts w:ascii="Arial" w:hAnsi="Arial" w:cs="Arial"/>
          <w:sz w:val="20"/>
          <w:szCs w:val="20"/>
        </w:rPr>
        <w:t xml:space="preserve"> al público por medio de pago o </w:t>
      </w:r>
      <w:r w:rsidRPr="009A3D8B">
        <w:rPr>
          <w:rFonts w:ascii="Arial" w:hAnsi="Arial" w:cs="Arial"/>
          <w:sz w:val="20"/>
          <w:szCs w:val="20"/>
        </w:rPr>
        <w:t>gratuitamente;</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Presidente: El Presidente Municipal de Chihuahua;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Preventa: El acto en el cual se realiza la venta de bole</w:t>
      </w:r>
      <w:r w:rsidR="00546906" w:rsidRPr="009A3D8B">
        <w:rPr>
          <w:rFonts w:ascii="Arial" w:hAnsi="Arial" w:cs="Arial"/>
          <w:sz w:val="20"/>
          <w:szCs w:val="20"/>
        </w:rPr>
        <w:t xml:space="preserve">tos para el ingreso a cualquier </w:t>
      </w:r>
      <w:r w:rsidRPr="009A3D8B">
        <w:rPr>
          <w:rFonts w:ascii="Arial" w:hAnsi="Arial" w:cs="Arial"/>
          <w:sz w:val="20"/>
          <w:szCs w:val="20"/>
        </w:rPr>
        <w:t>espectáculo, con un tiempo anticipado, sin que esto afecte en el precio establecido;</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Promotor: La persona física o jurídica que organice el espectá</w:t>
      </w:r>
      <w:r w:rsidR="00546906" w:rsidRPr="009A3D8B">
        <w:rPr>
          <w:rFonts w:ascii="Arial" w:hAnsi="Arial" w:cs="Arial"/>
          <w:sz w:val="20"/>
          <w:szCs w:val="20"/>
        </w:rPr>
        <w:t xml:space="preserve">culo y a cuyo nombre se tramite </w:t>
      </w:r>
      <w:r w:rsidRPr="009A3D8B">
        <w:rPr>
          <w:rFonts w:ascii="Arial" w:hAnsi="Arial" w:cs="Arial"/>
          <w:sz w:val="20"/>
          <w:szCs w:val="20"/>
        </w:rPr>
        <w:t>y en su caso se obtenga el permiso municipal correspondiente;</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Reventa: La venta de boletos fuera de los lugares autorizados o a travé</w:t>
      </w:r>
      <w:r w:rsidR="00546906" w:rsidRPr="009A3D8B">
        <w:rPr>
          <w:rFonts w:ascii="Arial" w:hAnsi="Arial" w:cs="Arial"/>
          <w:sz w:val="20"/>
          <w:szCs w:val="20"/>
        </w:rPr>
        <w:t xml:space="preserve">s de sistemas </w:t>
      </w:r>
      <w:r w:rsidRPr="009A3D8B">
        <w:rPr>
          <w:rFonts w:ascii="Arial" w:hAnsi="Arial" w:cs="Arial"/>
          <w:sz w:val="20"/>
          <w:szCs w:val="20"/>
        </w:rPr>
        <w:t>electrónicos de emisión no aprobados; venta de boletos n</w:t>
      </w:r>
      <w:r w:rsidR="00546906" w:rsidRPr="009A3D8B">
        <w:rPr>
          <w:rFonts w:ascii="Arial" w:hAnsi="Arial" w:cs="Arial"/>
          <w:sz w:val="20"/>
          <w:szCs w:val="20"/>
        </w:rPr>
        <w:t xml:space="preserve">o acreditados ante la autoridad </w:t>
      </w:r>
      <w:r w:rsidRPr="009A3D8B">
        <w:rPr>
          <w:rFonts w:ascii="Arial" w:hAnsi="Arial" w:cs="Arial"/>
          <w:sz w:val="20"/>
          <w:szCs w:val="20"/>
        </w:rPr>
        <w:t>municipal, la que se realice a precios distintos de los fijados para</w:t>
      </w:r>
      <w:r w:rsidR="00546906" w:rsidRPr="009A3D8B">
        <w:rPr>
          <w:rFonts w:ascii="Arial" w:hAnsi="Arial" w:cs="Arial"/>
          <w:sz w:val="20"/>
          <w:szCs w:val="20"/>
        </w:rPr>
        <w:t xml:space="preserve"> las taquillas del espectáculo, </w:t>
      </w:r>
      <w:r w:rsidRPr="009A3D8B">
        <w:rPr>
          <w:rFonts w:ascii="Arial" w:hAnsi="Arial" w:cs="Arial"/>
          <w:sz w:val="20"/>
          <w:szCs w:val="20"/>
        </w:rPr>
        <w:t>evento o centro de diversión y la venta de boletos considerados como de cortesía;</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Salón de baile: El establecimiento destinado para que, prev</w:t>
      </w:r>
      <w:r w:rsidR="00546906" w:rsidRPr="009A3D8B">
        <w:rPr>
          <w:rFonts w:ascii="Arial" w:hAnsi="Arial" w:cs="Arial"/>
          <w:sz w:val="20"/>
          <w:szCs w:val="20"/>
        </w:rPr>
        <w:t xml:space="preserve">io pago de acceso, las personas </w:t>
      </w:r>
      <w:r w:rsidRPr="009A3D8B">
        <w:rPr>
          <w:rFonts w:ascii="Arial" w:hAnsi="Arial" w:cs="Arial"/>
          <w:sz w:val="20"/>
          <w:szCs w:val="20"/>
        </w:rPr>
        <w:t>concurran el objeto principal de dedicarse a bailar. Se diferenc</w:t>
      </w:r>
      <w:r w:rsidR="00546906" w:rsidRPr="009A3D8B">
        <w:rPr>
          <w:rFonts w:ascii="Arial" w:hAnsi="Arial" w:cs="Arial"/>
          <w:sz w:val="20"/>
          <w:szCs w:val="20"/>
        </w:rPr>
        <w:t xml:space="preserve">ia de los centros nocturnos, en </w:t>
      </w:r>
      <w:r w:rsidRPr="009A3D8B">
        <w:rPr>
          <w:rFonts w:ascii="Arial" w:hAnsi="Arial" w:cs="Arial"/>
          <w:sz w:val="20"/>
          <w:szCs w:val="20"/>
        </w:rPr>
        <w:t xml:space="preserve">que no podrán tener servicio de restaurante ni venta de </w:t>
      </w:r>
      <w:r w:rsidR="00546906" w:rsidRPr="009A3D8B">
        <w:rPr>
          <w:rFonts w:ascii="Arial" w:hAnsi="Arial" w:cs="Arial"/>
          <w:sz w:val="20"/>
          <w:szCs w:val="20"/>
        </w:rPr>
        <w:t xml:space="preserve">bebidas embriagantes, aunque en </w:t>
      </w:r>
      <w:r w:rsidRPr="009A3D8B">
        <w:rPr>
          <w:rFonts w:ascii="Arial" w:hAnsi="Arial" w:cs="Arial"/>
          <w:sz w:val="20"/>
          <w:szCs w:val="20"/>
        </w:rPr>
        <w:t>casos especiales podrá permitirse la venta de cerv</w:t>
      </w:r>
      <w:r w:rsidR="00546906" w:rsidRPr="009A3D8B">
        <w:rPr>
          <w:rFonts w:ascii="Arial" w:hAnsi="Arial" w:cs="Arial"/>
          <w:sz w:val="20"/>
          <w:szCs w:val="20"/>
        </w:rPr>
        <w:t xml:space="preserve">eza con permiso de la autoridad </w:t>
      </w:r>
      <w:r w:rsidRPr="009A3D8B">
        <w:rPr>
          <w:rFonts w:ascii="Arial" w:hAnsi="Arial" w:cs="Arial"/>
          <w:sz w:val="20"/>
          <w:szCs w:val="20"/>
        </w:rPr>
        <w:t>competente;</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 xml:space="preserve">Salón de espectáculos: El establecimiento en el que </w:t>
      </w:r>
      <w:r w:rsidR="00546906" w:rsidRPr="009A3D8B">
        <w:rPr>
          <w:rFonts w:ascii="Arial" w:hAnsi="Arial" w:cs="Arial"/>
          <w:sz w:val="20"/>
          <w:szCs w:val="20"/>
        </w:rPr>
        <w:t xml:space="preserve">se pueden presentar variedades, </w:t>
      </w:r>
      <w:r w:rsidRPr="009A3D8B">
        <w:rPr>
          <w:rFonts w:ascii="Arial" w:hAnsi="Arial" w:cs="Arial"/>
          <w:sz w:val="20"/>
          <w:szCs w:val="20"/>
        </w:rPr>
        <w:t>espectáculos, bailes o diversiones;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Seguridad privada: Empresa privada debidamente autorizada, l</w:t>
      </w:r>
      <w:r w:rsidR="00546906" w:rsidRPr="009A3D8B">
        <w:rPr>
          <w:rFonts w:ascii="Arial" w:hAnsi="Arial" w:cs="Arial"/>
          <w:sz w:val="20"/>
          <w:szCs w:val="20"/>
        </w:rPr>
        <w:t xml:space="preserve">a cual puede ser contratada por </w:t>
      </w:r>
      <w:r w:rsidRPr="009A3D8B">
        <w:rPr>
          <w:rFonts w:ascii="Arial" w:hAnsi="Arial" w:cs="Arial"/>
          <w:sz w:val="20"/>
          <w:szCs w:val="20"/>
        </w:rPr>
        <w:t>el organizador del evento con el fin de aplicar las medi</w:t>
      </w:r>
      <w:r w:rsidR="00546906" w:rsidRPr="009A3D8B">
        <w:rPr>
          <w:rFonts w:ascii="Arial" w:hAnsi="Arial" w:cs="Arial"/>
          <w:sz w:val="20"/>
          <w:szCs w:val="20"/>
        </w:rPr>
        <w:t xml:space="preserve">das, mecanismos, dispositivos y </w:t>
      </w:r>
      <w:r w:rsidRPr="009A3D8B">
        <w:rPr>
          <w:rFonts w:ascii="Arial" w:hAnsi="Arial" w:cs="Arial"/>
          <w:sz w:val="20"/>
          <w:szCs w:val="20"/>
        </w:rPr>
        <w:t>elementos de control y seguridad que garanticen y prese</w:t>
      </w:r>
      <w:r w:rsidR="00546906" w:rsidRPr="009A3D8B">
        <w:rPr>
          <w:rFonts w:ascii="Arial" w:hAnsi="Arial" w:cs="Arial"/>
          <w:sz w:val="20"/>
          <w:szCs w:val="20"/>
        </w:rPr>
        <w:t xml:space="preserve">rven la seguridad de los </w:t>
      </w:r>
      <w:r w:rsidRPr="009A3D8B">
        <w:rPr>
          <w:rFonts w:ascii="Arial" w:hAnsi="Arial" w:cs="Arial"/>
          <w:sz w:val="20"/>
          <w:szCs w:val="20"/>
        </w:rPr>
        <w:t>espectadores, así como de quienes intervengan en los cita</w:t>
      </w:r>
      <w:r w:rsidR="00546906" w:rsidRPr="009A3D8B">
        <w:rPr>
          <w:rFonts w:ascii="Arial" w:hAnsi="Arial" w:cs="Arial"/>
          <w:sz w:val="20"/>
          <w:szCs w:val="20"/>
        </w:rPr>
        <w:t xml:space="preserve">dos eventos, coadyuvando con la </w:t>
      </w:r>
      <w:r w:rsidRPr="009A3D8B">
        <w:rPr>
          <w:rFonts w:ascii="Arial" w:hAnsi="Arial" w:cs="Arial"/>
          <w:sz w:val="20"/>
          <w:szCs w:val="20"/>
        </w:rPr>
        <w:t>autoridad municipal;</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Subdirección: La Subdirección de Gobernación Municipal;</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Tardeadas: Los eventos cuyo propósito principal sea el del baile</w:t>
      </w:r>
      <w:r w:rsidR="00546906" w:rsidRPr="009A3D8B">
        <w:rPr>
          <w:rFonts w:ascii="Arial" w:hAnsi="Arial" w:cs="Arial"/>
          <w:sz w:val="20"/>
          <w:szCs w:val="20"/>
        </w:rPr>
        <w:t xml:space="preserve"> sin venta o consumo de cerveza </w:t>
      </w:r>
      <w:r w:rsidRPr="009A3D8B">
        <w:rPr>
          <w:rFonts w:ascii="Arial" w:hAnsi="Arial" w:cs="Arial"/>
          <w:sz w:val="20"/>
          <w:szCs w:val="20"/>
        </w:rPr>
        <w:t>o bebidas alcohólicas,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t>Tesorería: La Tesorería Municipal de Chihuahua, y</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3"/>
        </w:numPr>
        <w:spacing w:after="0" w:line="240" w:lineRule="auto"/>
        <w:jc w:val="both"/>
        <w:rPr>
          <w:rFonts w:ascii="Arial" w:hAnsi="Arial" w:cs="Arial"/>
          <w:sz w:val="20"/>
          <w:szCs w:val="20"/>
        </w:rPr>
      </w:pPr>
      <w:r w:rsidRPr="009A3D8B">
        <w:rPr>
          <w:rFonts w:ascii="Arial" w:hAnsi="Arial" w:cs="Arial"/>
          <w:sz w:val="20"/>
          <w:szCs w:val="20"/>
        </w:rPr>
        <w:lastRenderedPageBreak/>
        <w:t>Video bares: El centro de reunión y esparcimiento socia</w:t>
      </w:r>
      <w:r w:rsidR="00546906" w:rsidRPr="009A3D8B">
        <w:rPr>
          <w:rFonts w:ascii="Arial" w:hAnsi="Arial" w:cs="Arial"/>
          <w:sz w:val="20"/>
          <w:szCs w:val="20"/>
        </w:rPr>
        <w:t xml:space="preserve">l con música y venta de bebidas </w:t>
      </w:r>
      <w:r w:rsidRPr="009A3D8B">
        <w:rPr>
          <w:rFonts w:ascii="Arial" w:hAnsi="Arial" w:cs="Arial"/>
          <w:sz w:val="20"/>
          <w:szCs w:val="20"/>
        </w:rPr>
        <w:t>alcohólicas, con o sin servicio restaurante, y con pantallas inst</w:t>
      </w:r>
      <w:r w:rsidR="00546906" w:rsidRPr="009A3D8B">
        <w:rPr>
          <w:rFonts w:ascii="Arial" w:hAnsi="Arial" w:cs="Arial"/>
          <w:sz w:val="20"/>
          <w:szCs w:val="20"/>
        </w:rPr>
        <w:t xml:space="preserve">aladas en las que se transmitan </w:t>
      </w:r>
      <w:r w:rsidRPr="009A3D8B">
        <w:rPr>
          <w:rFonts w:ascii="Arial" w:hAnsi="Arial" w:cs="Arial"/>
          <w:sz w:val="20"/>
          <w:szCs w:val="20"/>
        </w:rPr>
        <w:t>videos y programación televisiva.</w:t>
      </w:r>
    </w:p>
    <w:p w:rsidR="009A3D8B" w:rsidRDefault="009A3D8B"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3.</w:t>
      </w:r>
      <w:r w:rsidRPr="005708D5">
        <w:rPr>
          <w:rFonts w:ascii="Arial" w:hAnsi="Arial" w:cs="Arial"/>
          <w:sz w:val="20"/>
          <w:szCs w:val="20"/>
        </w:rPr>
        <w:t xml:space="preserve"> Ningún espectáculo o diversión de los mencionados en </w:t>
      </w:r>
      <w:r w:rsidR="00546906">
        <w:rPr>
          <w:rFonts w:ascii="Arial" w:hAnsi="Arial" w:cs="Arial"/>
          <w:sz w:val="20"/>
          <w:szCs w:val="20"/>
        </w:rPr>
        <w:t xml:space="preserve">este Reglamento podrán realizar </w:t>
      </w:r>
      <w:r w:rsidRPr="005708D5">
        <w:rPr>
          <w:rFonts w:ascii="Arial" w:hAnsi="Arial" w:cs="Arial"/>
          <w:sz w:val="20"/>
          <w:szCs w:val="20"/>
        </w:rPr>
        <w:t xml:space="preserve">publicidad, venta de boletos o abrir al público, sin el permiso previo </w:t>
      </w:r>
      <w:r w:rsidR="00546906">
        <w:rPr>
          <w:rFonts w:ascii="Arial" w:hAnsi="Arial" w:cs="Arial"/>
          <w:sz w:val="20"/>
          <w:szCs w:val="20"/>
        </w:rPr>
        <w:t xml:space="preserve">y por escrito de la Presidencia </w:t>
      </w:r>
      <w:r w:rsidRPr="005708D5">
        <w:rPr>
          <w:rFonts w:ascii="Arial" w:hAnsi="Arial" w:cs="Arial"/>
          <w:sz w:val="20"/>
          <w:szCs w:val="20"/>
        </w:rPr>
        <w:t>Municipal, por conducto de la Subdirección de Gobernación Municipal.</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4.</w:t>
      </w:r>
      <w:r w:rsidRPr="005708D5">
        <w:rPr>
          <w:rFonts w:ascii="Arial" w:hAnsi="Arial" w:cs="Arial"/>
          <w:sz w:val="20"/>
          <w:szCs w:val="20"/>
        </w:rPr>
        <w:t xml:space="preserve"> La Subdirección de Gobernación, resolverá todo aquel</w:t>
      </w:r>
      <w:r w:rsidR="00546906">
        <w:rPr>
          <w:rFonts w:ascii="Arial" w:hAnsi="Arial" w:cs="Arial"/>
          <w:sz w:val="20"/>
          <w:szCs w:val="20"/>
        </w:rPr>
        <w:t xml:space="preserve">lo que no esté previsto en este </w:t>
      </w:r>
      <w:r w:rsidRPr="005708D5">
        <w:rPr>
          <w:rFonts w:ascii="Arial" w:hAnsi="Arial" w:cs="Arial"/>
          <w:sz w:val="20"/>
          <w:szCs w:val="20"/>
        </w:rPr>
        <w:t>Reglamento o la interpretación de alguno de sus preceptos.</w:t>
      </w:r>
    </w:p>
    <w:p w:rsidR="00546906" w:rsidRDefault="005708D5" w:rsidP="00CE0DC2">
      <w:pPr>
        <w:jc w:val="both"/>
        <w:rPr>
          <w:rFonts w:ascii="Arial" w:hAnsi="Arial" w:cs="Arial"/>
          <w:sz w:val="20"/>
          <w:szCs w:val="20"/>
        </w:rPr>
      </w:pPr>
      <w:r w:rsidRPr="00546906">
        <w:rPr>
          <w:rFonts w:ascii="Arial" w:hAnsi="Arial" w:cs="Arial"/>
          <w:b/>
          <w:sz w:val="20"/>
          <w:szCs w:val="20"/>
        </w:rPr>
        <w:t>Artículo 5.</w:t>
      </w:r>
      <w:r w:rsidRPr="005708D5">
        <w:rPr>
          <w:rFonts w:ascii="Arial" w:hAnsi="Arial" w:cs="Arial"/>
          <w:sz w:val="20"/>
          <w:szCs w:val="20"/>
        </w:rPr>
        <w:t xml:space="preserve"> En cualquier tipo de evento queda prohibido introducir </w:t>
      </w:r>
      <w:r w:rsidR="00546906">
        <w:rPr>
          <w:rFonts w:ascii="Arial" w:hAnsi="Arial" w:cs="Arial"/>
          <w:sz w:val="20"/>
          <w:szCs w:val="20"/>
        </w:rPr>
        <w:t xml:space="preserve">armas de fuego, armas blancas o </w:t>
      </w:r>
      <w:r w:rsidRPr="005708D5">
        <w:rPr>
          <w:rFonts w:ascii="Arial" w:hAnsi="Arial" w:cs="Arial"/>
          <w:sz w:val="20"/>
          <w:szCs w:val="20"/>
        </w:rPr>
        <w:t>cualquier artefacto que a consideración del inspector pueda ser utiliz</w:t>
      </w:r>
      <w:r w:rsidR="00546906">
        <w:rPr>
          <w:rFonts w:ascii="Arial" w:hAnsi="Arial" w:cs="Arial"/>
          <w:sz w:val="20"/>
          <w:szCs w:val="20"/>
        </w:rPr>
        <w:t xml:space="preserve">ado para causar daños físicos o </w:t>
      </w:r>
      <w:r w:rsidRPr="005708D5">
        <w:rPr>
          <w:rFonts w:ascii="Arial" w:hAnsi="Arial" w:cs="Arial"/>
          <w:sz w:val="20"/>
          <w:szCs w:val="20"/>
        </w:rPr>
        <w:t>materiales a los asistentes, aun tratándose de militares o pol</w:t>
      </w:r>
      <w:r w:rsidR="00546906">
        <w:rPr>
          <w:rFonts w:ascii="Arial" w:hAnsi="Arial" w:cs="Arial"/>
          <w:sz w:val="20"/>
          <w:szCs w:val="20"/>
        </w:rPr>
        <w:t>icías que no estén en servicio.</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6.</w:t>
      </w:r>
      <w:r w:rsidRPr="005708D5">
        <w:rPr>
          <w:rFonts w:ascii="Arial" w:hAnsi="Arial" w:cs="Arial"/>
          <w:sz w:val="20"/>
          <w:szCs w:val="20"/>
        </w:rPr>
        <w:t xml:space="preserve"> Los espectáculos y diversiones que se verifiquen en el </w:t>
      </w:r>
      <w:r w:rsidR="00546906">
        <w:rPr>
          <w:rFonts w:ascii="Arial" w:hAnsi="Arial" w:cs="Arial"/>
          <w:sz w:val="20"/>
          <w:szCs w:val="20"/>
        </w:rPr>
        <w:t xml:space="preserve">Municipio de Chihuahua causarán </w:t>
      </w:r>
      <w:r w:rsidRPr="005708D5">
        <w:rPr>
          <w:rFonts w:ascii="Arial" w:hAnsi="Arial" w:cs="Arial"/>
          <w:sz w:val="20"/>
          <w:szCs w:val="20"/>
        </w:rPr>
        <w:t xml:space="preserve">las contribuciones que señalan la Ley de Ingresos del Municipio de </w:t>
      </w:r>
      <w:r w:rsidR="00546906">
        <w:rPr>
          <w:rFonts w:ascii="Arial" w:hAnsi="Arial" w:cs="Arial"/>
          <w:sz w:val="20"/>
          <w:szCs w:val="20"/>
        </w:rPr>
        <w:t xml:space="preserve">Chihuahua y el Código Municipal </w:t>
      </w:r>
      <w:r w:rsidRPr="005708D5">
        <w:rPr>
          <w:rFonts w:ascii="Arial" w:hAnsi="Arial" w:cs="Arial"/>
          <w:sz w:val="20"/>
          <w:szCs w:val="20"/>
        </w:rPr>
        <w:t>para el Estado de Chihuahua.</w:t>
      </w:r>
    </w:p>
    <w:p w:rsidR="00217012" w:rsidRDefault="00217012" w:rsidP="00217012">
      <w:pPr>
        <w:spacing w:after="0" w:line="240" w:lineRule="auto"/>
        <w:jc w:val="center"/>
        <w:rPr>
          <w:rFonts w:ascii="Arial" w:hAnsi="Arial" w:cs="Arial"/>
          <w:b/>
          <w:szCs w:val="20"/>
        </w:rPr>
      </w:pPr>
    </w:p>
    <w:p w:rsidR="005708D5" w:rsidRPr="00546906" w:rsidRDefault="005708D5" w:rsidP="00217012">
      <w:pPr>
        <w:spacing w:after="0" w:line="240" w:lineRule="auto"/>
        <w:jc w:val="center"/>
        <w:rPr>
          <w:rFonts w:ascii="Arial" w:hAnsi="Arial" w:cs="Arial"/>
          <w:b/>
          <w:szCs w:val="20"/>
        </w:rPr>
      </w:pPr>
      <w:r w:rsidRPr="00546906">
        <w:rPr>
          <w:rFonts w:ascii="Arial" w:hAnsi="Arial" w:cs="Arial"/>
          <w:b/>
          <w:szCs w:val="20"/>
        </w:rPr>
        <w:t>TÍTULO SEGUNDO</w:t>
      </w:r>
    </w:p>
    <w:p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DE LOS PERMISOS Y SUS</w:t>
      </w:r>
    </w:p>
    <w:p w:rsidR="00217012" w:rsidRPr="00217012" w:rsidRDefault="005708D5" w:rsidP="00217012">
      <w:pPr>
        <w:spacing w:after="0" w:line="240" w:lineRule="auto"/>
        <w:jc w:val="center"/>
        <w:rPr>
          <w:rFonts w:ascii="Arial" w:hAnsi="Arial" w:cs="Arial"/>
          <w:szCs w:val="20"/>
        </w:rPr>
      </w:pPr>
      <w:r w:rsidRPr="00217012">
        <w:rPr>
          <w:rFonts w:ascii="Arial" w:hAnsi="Arial" w:cs="Arial"/>
          <w:szCs w:val="20"/>
        </w:rPr>
        <w:t>TITULARES</w:t>
      </w:r>
    </w:p>
    <w:p w:rsidR="00217012" w:rsidRDefault="00217012" w:rsidP="00217012">
      <w:pPr>
        <w:spacing w:after="0" w:line="240" w:lineRule="auto"/>
        <w:jc w:val="center"/>
        <w:rPr>
          <w:rFonts w:ascii="Arial" w:hAnsi="Arial" w:cs="Arial"/>
          <w:b/>
          <w:szCs w:val="20"/>
        </w:rPr>
      </w:pPr>
    </w:p>
    <w:p w:rsidR="005708D5" w:rsidRPr="00546906" w:rsidRDefault="005708D5" w:rsidP="00217012">
      <w:pPr>
        <w:spacing w:after="0" w:line="240" w:lineRule="auto"/>
        <w:jc w:val="center"/>
        <w:rPr>
          <w:rFonts w:ascii="Arial" w:hAnsi="Arial" w:cs="Arial"/>
          <w:b/>
          <w:szCs w:val="20"/>
        </w:rPr>
      </w:pPr>
      <w:r w:rsidRPr="00546906">
        <w:rPr>
          <w:rFonts w:ascii="Arial" w:hAnsi="Arial" w:cs="Arial"/>
          <w:b/>
          <w:szCs w:val="20"/>
        </w:rPr>
        <w:t>CAPÍTULO</w:t>
      </w:r>
      <w:r w:rsidR="00217012">
        <w:rPr>
          <w:rFonts w:ascii="Arial" w:hAnsi="Arial" w:cs="Arial"/>
          <w:b/>
          <w:szCs w:val="20"/>
        </w:rPr>
        <w:t xml:space="preserve"> </w:t>
      </w:r>
      <w:r w:rsidRPr="00546906">
        <w:rPr>
          <w:rFonts w:ascii="Arial" w:hAnsi="Arial" w:cs="Arial"/>
          <w:b/>
          <w:szCs w:val="20"/>
        </w:rPr>
        <w:t>PRIMERO</w:t>
      </w:r>
    </w:p>
    <w:p w:rsidR="005708D5" w:rsidRDefault="005708D5" w:rsidP="00217012">
      <w:pPr>
        <w:spacing w:after="0" w:line="240" w:lineRule="auto"/>
        <w:jc w:val="center"/>
        <w:rPr>
          <w:rFonts w:ascii="Arial" w:hAnsi="Arial" w:cs="Arial"/>
          <w:szCs w:val="20"/>
        </w:rPr>
      </w:pPr>
      <w:r w:rsidRPr="00217012">
        <w:rPr>
          <w:rFonts w:ascii="Arial" w:hAnsi="Arial" w:cs="Arial"/>
          <w:szCs w:val="20"/>
        </w:rPr>
        <w:t>DEL PERMISO</w:t>
      </w:r>
    </w:p>
    <w:p w:rsidR="00217012" w:rsidRPr="00217012" w:rsidRDefault="00217012" w:rsidP="00217012">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7.</w:t>
      </w:r>
      <w:r w:rsidRPr="005708D5">
        <w:rPr>
          <w:rFonts w:ascii="Arial" w:hAnsi="Arial" w:cs="Arial"/>
          <w:sz w:val="20"/>
          <w:szCs w:val="20"/>
        </w:rPr>
        <w:t xml:space="preserve"> La Subdirección concederá el permiso correspondiente </w:t>
      </w:r>
      <w:r w:rsidR="00546906">
        <w:rPr>
          <w:rFonts w:ascii="Arial" w:hAnsi="Arial" w:cs="Arial"/>
          <w:sz w:val="20"/>
          <w:szCs w:val="20"/>
        </w:rPr>
        <w:t xml:space="preserve">conforme a su modalidad siempre </w:t>
      </w:r>
      <w:r w:rsidRPr="005708D5">
        <w:rPr>
          <w:rFonts w:ascii="Arial" w:hAnsi="Arial" w:cs="Arial"/>
          <w:sz w:val="20"/>
          <w:szCs w:val="20"/>
        </w:rPr>
        <w:t>que el lugar en que se vaya a presentar el espectáculo o diversión</w:t>
      </w:r>
      <w:r w:rsidR="00546906">
        <w:rPr>
          <w:rFonts w:ascii="Arial" w:hAnsi="Arial" w:cs="Arial"/>
          <w:sz w:val="20"/>
          <w:szCs w:val="20"/>
        </w:rPr>
        <w:t xml:space="preserve"> cuente con las autorizaciones, </w:t>
      </w:r>
      <w:r w:rsidRPr="005708D5">
        <w:rPr>
          <w:rFonts w:ascii="Arial" w:hAnsi="Arial" w:cs="Arial"/>
          <w:sz w:val="20"/>
          <w:szCs w:val="20"/>
        </w:rPr>
        <w:t xml:space="preserve">licencias o permisos necesarios, expedidos por la autoridad competente, de </w:t>
      </w:r>
      <w:r w:rsidR="00546906">
        <w:rPr>
          <w:rFonts w:ascii="Arial" w:hAnsi="Arial" w:cs="Arial"/>
          <w:sz w:val="20"/>
          <w:szCs w:val="20"/>
        </w:rPr>
        <w:t xml:space="preserve">acuerdo a la naturaleza </w:t>
      </w:r>
      <w:r w:rsidRPr="005708D5">
        <w:rPr>
          <w:rFonts w:ascii="Arial" w:hAnsi="Arial" w:cs="Arial"/>
          <w:sz w:val="20"/>
          <w:szCs w:val="20"/>
        </w:rPr>
        <w:t>del mismo, tales como dictamen y placa de aforo, licencia de uso de s</w:t>
      </w:r>
      <w:r w:rsidR="00546906">
        <w:rPr>
          <w:rFonts w:ascii="Arial" w:hAnsi="Arial" w:cs="Arial"/>
          <w:sz w:val="20"/>
          <w:szCs w:val="20"/>
        </w:rPr>
        <w:t xml:space="preserve">uelo, licencia para la venta de </w:t>
      </w:r>
      <w:r w:rsidRPr="005708D5">
        <w:rPr>
          <w:rFonts w:ascii="Arial" w:hAnsi="Arial" w:cs="Arial"/>
          <w:sz w:val="20"/>
          <w:szCs w:val="20"/>
        </w:rPr>
        <w:t>bebidas embriagantes y cumpla con las condiciones de segurid</w:t>
      </w:r>
      <w:r w:rsidR="00546906">
        <w:rPr>
          <w:rFonts w:ascii="Arial" w:hAnsi="Arial" w:cs="Arial"/>
          <w:sz w:val="20"/>
          <w:szCs w:val="20"/>
        </w:rPr>
        <w:t xml:space="preserve">ad e higiene. Esta última podrá </w:t>
      </w:r>
      <w:r w:rsidRPr="005708D5">
        <w:rPr>
          <w:rFonts w:ascii="Arial" w:hAnsi="Arial" w:cs="Arial"/>
          <w:sz w:val="20"/>
          <w:szCs w:val="20"/>
        </w:rPr>
        <w:t>acreditarse a través del Dictamen del Programa Especial de Protec</w:t>
      </w:r>
      <w:r w:rsidR="00546906">
        <w:rPr>
          <w:rFonts w:ascii="Arial" w:hAnsi="Arial" w:cs="Arial"/>
          <w:sz w:val="20"/>
          <w:szCs w:val="20"/>
        </w:rPr>
        <w:t xml:space="preserve">ción Civil en su modalidad para </w:t>
      </w:r>
      <w:r w:rsidRPr="005708D5">
        <w:rPr>
          <w:rFonts w:ascii="Arial" w:hAnsi="Arial" w:cs="Arial"/>
          <w:sz w:val="20"/>
          <w:szCs w:val="20"/>
        </w:rPr>
        <w:t>evento masivo, que para tal efecto expida la Coordinación de Protección Civil del Municipio.</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8.</w:t>
      </w:r>
      <w:r w:rsidRPr="005708D5">
        <w:rPr>
          <w:rFonts w:ascii="Arial" w:hAnsi="Arial" w:cs="Arial"/>
          <w:sz w:val="20"/>
          <w:szCs w:val="20"/>
        </w:rPr>
        <w:t xml:space="preserve"> Para la expedición del permiso correspondiente</w:t>
      </w:r>
      <w:r w:rsidR="00546906">
        <w:rPr>
          <w:rFonts w:ascii="Arial" w:hAnsi="Arial" w:cs="Arial"/>
          <w:sz w:val="20"/>
          <w:szCs w:val="20"/>
        </w:rPr>
        <w:t xml:space="preserve"> será necesario cumplir con las </w:t>
      </w:r>
      <w:r w:rsidRPr="005708D5">
        <w:rPr>
          <w:rFonts w:ascii="Arial" w:hAnsi="Arial" w:cs="Arial"/>
          <w:sz w:val="20"/>
          <w:szCs w:val="20"/>
        </w:rPr>
        <w:t>condiciones de higiene y demás requisitos que exijan las disposi</w:t>
      </w:r>
      <w:r w:rsidR="00546906">
        <w:rPr>
          <w:rFonts w:ascii="Arial" w:hAnsi="Arial" w:cs="Arial"/>
          <w:sz w:val="20"/>
          <w:szCs w:val="20"/>
        </w:rPr>
        <w:t xml:space="preserve">ciones municipales, estatales o </w:t>
      </w:r>
      <w:r w:rsidRPr="005708D5">
        <w:rPr>
          <w:rFonts w:ascii="Arial" w:hAnsi="Arial" w:cs="Arial"/>
          <w:sz w:val="20"/>
          <w:szCs w:val="20"/>
        </w:rPr>
        <w:t>federales.</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9.</w:t>
      </w:r>
      <w:r w:rsidRPr="005708D5">
        <w:rPr>
          <w:rFonts w:ascii="Arial" w:hAnsi="Arial" w:cs="Arial"/>
          <w:sz w:val="20"/>
          <w:szCs w:val="20"/>
        </w:rPr>
        <w:t xml:space="preserve"> Para la expedición del permiso correspondiente, la pers</w:t>
      </w:r>
      <w:r w:rsidR="00546906">
        <w:rPr>
          <w:rFonts w:ascii="Arial" w:hAnsi="Arial" w:cs="Arial"/>
          <w:sz w:val="20"/>
          <w:szCs w:val="20"/>
        </w:rPr>
        <w:t xml:space="preserve">ona física o moral que organice </w:t>
      </w:r>
      <w:r w:rsidRPr="005708D5">
        <w:rPr>
          <w:rFonts w:ascii="Arial" w:hAnsi="Arial" w:cs="Arial"/>
          <w:sz w:val="20"/>
          <w:szCs w:val="20"/>
        </w:rPr>
        <w:t>un espectáculo público deberá cumplir con los siguientes requisitos:</w:t>
      </w: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Entregar una solicitud debiendo acreditar la personalidad</w:t>
      </w:r>
      <w:r w:rsidR="00546906" w:rsidRPr="009A56AB">
        <w:rPr>
          <w:rFonts w:ascii="Arial" w:hAnsi="Arial" w:cs="Arial"/>
          <w:sz w:val="20"/>
          <w:szCs w:val="20"/>
        </w:rPr>
        <w:t xml:space="preserve"> con la que se ostenta, señalar </w:t>
      </w:r>
      <w:r w:rsidRPr="009A56AB">
        <w:rPr>
          <w:rFonts w:ascii="Arial" w:hAnsi="Arial" w:cs="Arial"/>
          <w:sz w:val="20"/>
          <w:szCs w:val="20"/>
        </w:rPr>
        <w:t>nombre, domicilio, Registro Federal de Contribuyentes y alta ante la Secretaría de Hacienda</w:t>
      </w:r>
      <w:r w:rsidR="00546906" w:rsidRPr="009A56AB">
        <w:rPr>
          <w:rFonts w:ascii="Arial" w:hAnsi="Arial" w:cs="Arial"/>
          <w:sz w:val="20"/>
          <w:szCs w:val="20"/>
        </w:rPr>
        <w:t xml:space="preserve"> </w:t>
      </w:r>
      <w:r w:rsidRPr="009A56AB">
        <w:rPr>
          <w:rFonts w:ascii="Arial" w:hAnsi="Arial" w:cs="Arial"/>
          <w:sz w:val="20"/>
          <w:szCs w:val="20"/>
        </w:rPr>
        <w:t>y Crédito Público, así como un responsable del evento;</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Describir la clase de espectáculo o diversión que pretende</w:t>
      </w:r>
      <w:r w:rsidR="00546906" w:rsidRPr="009A56AB">
        <w:rPr>
          <w:rFonts w:ascii="Arial" w:hAnsi="Arial" w:cs="Arial"/>
          <w:sz w:val="20"/>
          <w:szCs w:val="20"/>
        </w:rPr>
        <w:t xml:space="preserve"> presentar. En los espectáculos </w:t>
      </w:r>
      <w:r w:rsidRPr="009A56AB">
        <w:rPr>
          <w:rFonts w:ascii="Arial" w:hAnsi="Arial" w:cs="Arial"/>
          <w:sz w:val="20"/>
          <w:szCs w:val="20"/>
        </w:rPr>
        <w:t xml:space="preserve">públicos, artísticos o de variedad, los promotores o titulares </w:t>
      </w:r>
      <w:r w:rsidR="00546906" w:rsidRPr="009A56AB">
        <w:rPr>
          <w:rFonts w:ascii="Arial" w:hAnsi="Arial" w:cs="Arial"/>
          <w:sz w:val="20"/>
          <w:szCs w:val="20"/>
        </w:rPr>
        <w:t xml:space="preserve">de los permisos deberán otorgar </w:t>
      </w:r>
      <w:r w:rsidRPr="009A56AB">
        <w:rPr>
          <w:rFonts w:ascii="Arial" w:hAnsi="Arial" w:cs="Arial"/>
          <w:sz w:val="20"/>
          <w:szCs w:val="20"/>
        </w:rPr>
        <w:t>garantía económica suficiente, en términos del Capítulo Te</w:t>
      </w:r>
      <w:r w:rsidR="00546906" w:rsidRPr="009A56AB">
        <w:rPr>
          <w:rFonts w:ascii="Arial" w:hAnsi="Arial" w:cs="Arial"/>
          <w:sz w:val="20"/>
          <w:szCs w:val="20"/>
        </w:rPr>
        <w:t xml:space="preserve">rcero del presente Título, para </w:t>
      </w:r>
      <w:r w:rsidRPr="009A56AB">
        <w:rPr>
          <w:rFonts w:ascii="Arial" w:hAnsi="Arial" w:cs="Arial"/>
          <w:sz w:val="20"/>
          <w:szCs w:val="20"/>
        </w:rPr>
        <w:t>asegurar el pago de las posibles multas impuestas en los</w:t>
      </w:r>
      <w:r w:rsidR="00546906" w:rsidRPr="009A56AB">
        <w:rPr>
          <w:rFonts w:ascii="Arial" w:hAnsi="Arial" w:cs="Arial"/>
          <w:sz w:val="20"/>
          <w:szCs w:val="20"/>
        </w:rPr>
        <w:t xml:space="preserve"> casos en que los intérpretes o </w:t>
      </w:r>
      <w:r w:rsidRPr="009A56AB">
        <w:rPr>
          <w:rFonts w:ascii="Arial" w:hAnsi="Arial" w:cs="Arial"/>
          <w:sz w:val="20"/>
          <w:szCs w:val="20"/>
        </w:rPr>
        <w:t xml:space="preserve">reproductores de contenidos </w:t>
      </w:r>
      <w:r w:rsidRPr="009A56AB">
        <w:rPr>
          <w:rFonts w:ascii="Arial" w:hAnsi="Arial" w:cs="Arial"/>
          <w:sz w:val="20"/>
          <w:szCs w:val="20"/>
        </w:rPr>
        <w:lastRenderedPageBreak/>
        <w:t>musicales, videos, imágenes o c</w:t>
      </w:r>
      <w:r w:rsidR="00546906" w:rsidRPr="009A56AB">
        <w:rPr>
          <w:rFonts w:ascii="Arial" w:hAnsi="Arial" w:cs="Arial"/>
          <w:sz w:val="20"/>
          <w:szCs w:val="20"/>
        </w:rPr>
        <w:t xml:space="preserve">ualquier otro similar que hagan </w:t>
      </w:r>
      <w:r w:rsidRPr="009A56AB">
        <w:rPr>
          <w:rFonts w:ascii="Arial" w:hAnsi="Arial" w:cs="Arial"/>
          <w:sz w:val="20"/>
          <w:szCs w:val="20"/>
        </w:rPr>
        <w:t>apología del delito o de los autores de hechos ilícitos, llev</w:t>
      </w:r>
      <w:r w:rsidR="00546906" w:rsidRPr="009A56AB">
        <w:rPr>
          <w:rFonts w:ascii="Arial" w:hAnsi="Arial" w:cs="Arial"/>
          <w:sz w:val="20"/>
          <w:szCs w:val="20"/>
        </w:rPr>
        <w:t xml:space="preserve">e a cabo dicha interpretación o </w:t>
      </w:r>
      <w:r w:rsidRPr="009A56AB">
        <w:rPr>
          <w:rFonts w:ascii="Arial" w:hAnsi="Arial" w:cs="Arial"/>
          <w:sz w:val="20"/>
          <w:szCs w:val="20"/>
        </w:rPr>
        <w:t xml:space="preserve">reproducción durante el evento. Celebrado el evento sin </w:t>
      </w:r>
      <w:r w:rsidR="00546906" w:rsidRPr="009A56AB">
        <w:rPr>
          <w:rFonts w:ascii="Arial" w:hAnsi="Arial" w:cs="Arial"/>
          <w:sz w:val="20"/>
          <w:szCs w:val="20"/>
        </w:rPr>
        <w:t xml:space="preserve">que se haya cometido infracción </w:t>
      </w:r>
      <w:r w:rsidRPr="009A56AB">
        <w:rPr>
          <w:rFonts w:ascii="Arial" w:hAnsi="Arial" w:cs="Arial"/>
          <w:sz w:val="20"/>
          <w:szCs w:val="20"/>
        </w:rPr>
        <w:t>alguna que haya dado lugar a la ejecución de la garantía,</w:t>
      </w:r>
      <w:r w:rsidR="00546906" w:rsidRPr="009A56AB">
        <w:rPr>
          <w:rFonts w:ascii="Arial" w:hAnsi="Arial" w:cs="Arial"/>
          <w:sz w:val="20"/>
          <w:szCs w:val="20"/>
        </w:rPr>
        <w:t xml:space="preserve"> la Tesorería Municipal hará la </w:t>
      </w:r>
      <w:r w:rsidRPr="009A56AB">
        <w:rPr>
          <w:rFonts w:ascii="Arial" w:hAnsi="Arial" w:cs="Arial"/>
          <w:sz w:val="20"/>
          <w:szCs w:val="20"/>
        </w:rPr>
        <w:t>devolución de la misma en un plazo no mayor a quince días h</w:t>
      </w:r>
      <w:r w:rsidR="00546906" w:rsidRPr="009A56AB">
        <w:rPr>
          <w:rFonts w:ascii="Arial" w:hAnsi="Arial" w:cs="Arial"/>
          <w:sz w:val="20"/>
          <w:szCs w:val="20"/>
        </w:rPr>
        <w:t xml:space="preserve">ábiles contados a partir de que </w:t>
      </w:r>
      <w:r w:rsidRPr="009A56AB">
        <w:rPr>
          <w:rFonts w:ascii="Arial" w:hAnsi="Arial" w:cs="Arial"/>
          <w:sz w:val="20"/>
          <w:szCs w:val="20"/>
        </w:rPr>
        <w:t xml:space="preserve">el promotor o titular del permiso la solicite. </w:t>
      </w:r>
    </w:p>
    <w:p w:rsidR="009A56AB" w:rsidRDefault="009A56A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La ubicación del lugar donde se pretende realizar el evento;</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Precisar el período de presentaciones;</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Señalar los horarios respectivos;</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Constancia de no adeudo de contribuciones municipales, expedida por la Tesorería</w:t>
      </w:r>
      <w:r w:rsidR="00546906" w:rsidRPr="009A56AB">
        <w:rPr>
          <w:rFonts w:ascii="Arial" w:hAnsi="Arial" w:cs="Arial"/>
          <w:sz w:val="20"/>
          <w:szCs w:val="20"/>
        </w:rPr>
        <w:t xml:space="preserve"> </w:t>
      </w:r>
      <w:r w:rsidRPr="009A56AB">
        <w:rPr>
          <w:rFonts w:ascii="Arial" w:hAnsi="Arial" w:cs="Arial"/>
          <w:sz w:val="20"/>
          <w:szCs w:val="20"/>
        </w:rPr>
        <w:t>Municipal a nombre del solicitante.</w:t>
      </w:r>
    </w:p>
    <w:p w:rsidR="009A56AB" w:rsidRDefault="009A56A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Especificar el total del boletaje y sus precios;</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Presentar el total del boletaje, incluyendo las cortesías, para su sellado o perforación. Los</w:t>
      </w:r>
      <w:r w:rsidR="00546906" w:rsidRPr="009A56AB">
        <w:rPr>
          <w:rFonts w:ascii="Arial" w:hAnsi="Arial" w:cs="Arial"/>
          <w:sz w:val="20"/>
          <w:szCs w:val="20"/>
        </w:rPr>
        <w:t xml:space="preserve"> </w:t>
      </w:r>
      <w:r w:rsidRPr="009A56AB">
        <w:rPr>
          <w:rFonts w:ascii="Arial" w:hAnsi="Arial" w:cs="Arial"/>
          <w:sz w:val="20"/>
          <w:szCs w:val="20"/>
        </w:rPr>
        <w:t>boletos deberán estar foliados progresivamente y con la fecha del evento;</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Que en los archivos de la Subdirección no exista registro de incumplimiento de obligaciones</w:t>
      </w:r>
      <w:r w:rsidR="00546906" w:rsidRPr="009A56AB">
        <w:rPr>
          <w:rFonts w:ascii="Arial" w:hAnsi="Arial" w:cs="Arial"/>
          <w:sz w:val="20"/>
          <w:szCs w:val="20"/>
        </w:rPr>
        <w:t xml:space="preserve"> </w:t>
      </w:r>
      <w:r w:rsidRPr="009A56AB">
        <w:rPr>
          <w:rFonts w:ascii="Arial" w:hAnsi="Arial" w:cs="Arial"/>
          <w:sz w:val="20"/>
          <w:szCs w:val="20"/>
        </w:rPr>
        <w:t>en eventos realizados con anterioridad;</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En el caso de eventos o espectáculos de asistencia masiva contar con el espacio suficiente</w:t>
      </w:r>
      <w:r w:rsidR="00546906" w:rsidRPr="009A56AB">
        <w:rPr>
          <w:rFonts w:ascii="Arial" w:hAnsi="Arial" w:cs="Arial"/>
          <w:sz w:val="20"/>
          <w:szCs w:val="20"/>
        </w:rPr>
        <w:t xml:space="preserve"> </w:t>
      </w:r>
      <w:r w:rsidRPr="009A56AB">
        <w:rPr>
          <w:rFonts w:ascii="Arial" w:hAnsi="Arial" w:cs="Arial"/>
          <w:sz w:val="20"/>
          <w:szCs w:val="20"/>
        </w:rPr>
        <w:t>para el estacionamiento de vehículos, según lo dispuesto por el reglamento municipal vigente</w:t>
      </w:r>
      <w:r w:rsidR="00546906" w:rsidRPr="009A56AB">
        <w:rPr>
          <w:rFonts w:ascii="Arial" w:hAnsi="Arial" w:cs="Arial"/>
          <w:sz w:val="20"/>
          <w:szCs w:val="20"/>
        </w:rPr>
        <w:t xml:space="preserve"> </w:t>
      </w:r>
      <w:r w:rsidRPr="009A56AB">
        <w:rPr>
          <w:rFonts w:ascii="Arial" w:hAnsi="Arial" w:cs="Arial"/>
          <w:sz w:val="20"/>
          <w:szCs w:val="20"/>
        </w:rPr>
        <w:t>en materia de desarrollo urbano, evitando el uso de áreas públicas o propiedades particulares;</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Contar con el número de elementos de seguridad privada que previament</w:t>
      </w:r>
      <w:r w:rsidR="00546906" w:rsidRPr="009A56AB">
        <w:rPr>
          <w:rFonts w:ascii="Arial" w:hAnsi="Arial" w:cs="Arial"/>
          <w:sz w:val="20"/>
          <w:szCs w:val="20"/>
        </w:rPr>
        <w:t xml:space="preserve">e considere </w:t>
      </w:r>
      <w:r w:rsidRPr="009A56AB">
        <w:rPr>
          <w:rFonts w:ascii="Arial" w:hAnsi="Arial" w:cs="Arial"/>
          <w:sz w:val="20"/>
          <w:szCs w:val="20"/>
        </w:rPr>
        <w:t>conveniente la Subdirección;</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Realizar las gestiones necesarias ante la Dirección de Segur</w:t>
      </w:r>
      <w:r w:rsidR="00546906" w:rsidRPr="009A56AB">
        <w:rPr>
          <w:rFonts w:ascii="Arial" w:hAnsi="Arial" w:cs="Arial"/>
          <w:sz w:val="20"/>
          <w:szCs w:val="20"/>
        </w:rPr>
        <w:t xml:space="preserve">idad Pública Municipal a efecto </w:t>
      </w:r>
      <w:r w:rsidRPr="009A56AB">
        <w:rPr>
          <w:rFonts w:ascii="Arial" w:hAnsi="Arial" w:cs="Arial"/>
          <w:sz w:val="20"/>
          <w:szCs w:val="20"/>
        </w:rPr>
        <w:t>de solicitar su apoyo, bajo las condiciones que la propia a</w:t>
      </w:r>
      <w:r w:rsidR="00546906" w:rsidRPr="009A56AB">
        <w:rPr>
          <w:rFonts w:ascii="Arial" w:hAnsi="Arial" w:cs="Arial"/>
          <w:sz w:val="20"/>
          <w:szCs w:val="20"/>
        </w:rPr>
        <w:t xml:space="preserve">utoridad determine, en aquellos </w:t>
      </w:r>
      <w:r w:rsidRPr="009A56AB">
        <w:rPr>
          <w:rFonts w:ascii="Arial" w:hAnsi="Arial" w:cs="Arial"/>
          <w:sz w:val="20"/>
          <w:szCs w:val="20"/>
        </w:rPr>
        <w:t>casos en los cuales la Subdirección considere necesaria la presencia de la policía municipal;</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Cuando se realicen en las vías o lugares público</w:t>
      </w:r>
      <w:r w:rsidR="00546906" w:rsidRPr="009A56AB">
        <w:rPr>
          <w:rFonts w:ascii="Arial" w:hAnsi="Arial" w:cs="Arial"/>
          <w:sz w:val="20"/>
          <w:szCs w:val="20"/>
        </w:rPr>
        <w:t xml:space="preserve">s deberán contar además con las </w:t>
      </w:r>
      <w:r w:rsidRPr="009A56AB">
        <w:rPr>
          <w:rFonts w:ascii="Arial" w:hAnsi="Arial" w:cs="Arial"/>
          <w:sz w:val="20"/>
          <w:szCs w:val="20"/>
        </w:rPr>
        <w:t>autorizaciones de las dependencias públicas respectivas;</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Cuando se vaya a consumir bebidas alcohólicas o cerveza, d</w:t>
      </w:r>
      <w:r w:rsidR="00546906" w:rsidRPr="009A56AB">
        <w:rPr>
          <w:rFonts w:ascii="Arial" w:hAnsi="Arial" w:cs="Arial"/>
          <w:sz w:val="20"/>
          <w:szCs w:val="20"/>
        </w:rPr>
        <w:t xml:space="preserve">eberán contar con la licencia o </w:t>
      </w:r>
      <w:r w:rsidRPr="009A56AB">
        <w:rPr>
          <w:rFonts w:ascii="Arial" w:hAnsi="Arial" w:cs="Arial"/>
          <w:sz w:val="20"/>
          <w:szCs w:val="20"/>
        </w:rPr>
        <w:t>permiso correspondiente, y</w:t>
      </w:r>
    </w:p>
    <w:p w:rsidR="009A3D8B" w:rsidRPr="009A3D8B" w:rsidRDefault="009A3D8B" w:rsidP="009A3D8B">
      <w:pPr>
        <w:spacing w:after="0" w:line="240" w:lineRule="auto"/>
        <w:jc w:val="both"/>
        <w:rPr>
          <w:rFonts w:ascii="Arial" w:hAnsi="Arial" w:cs="Arial"/>
          <w:sz w:val="20"/>
          <w:szCs w:val="20"/>
        </w:rPr>
      </w:pPr>
    </w:p>
    <w:p w:rsidR="005708D5" w:rsidRPr="009A56AB" w:rsidRDefault="005708D5" w:rsidP="002640FA">
      <w:pPr>
        <w:pStyle w:val="Prrafodelista"/>
        <w:numPr>
          <w:ilvl w:val="0"/>
          <w:numId w:val="64"/>
        </w:numPr>
        <w:spacing w:after="0" w:line="240" w:lineRule="auto"/>
        <w:jc w:val="both"/>
        <w:rPr>
          <w:rFonts w:ascii="Arial" w:hAnsi="Arial" w:cs="Arial"/>
          <w:sz w:val="20"/>
          <w:szCs w:val="20"/>
        </w:rPr>
      </w:pPr>
      <w:r w:rsidRPr="009A56AB">
        <w:rPr>
          <w:rFonts w:ascii="Arial" w:hAnsi="Arial" w:cs="Arial"/>
          <w:sz w:val="20"/>
          <w:szCs w:val="20"/>
        </w:rPr>
        <w:t>En el caso de espectáculos deportivos deberá present</w:t>
      </w:r>
      <w:r w:rsidR="00546906" w:rsidRPr="009A56AB">
        <w:rPr>
          <w:rFonts w:ascii="Arial" w:hAnsi="Arial" w:cs="Arial"/>
          <w:sz w:val="20"/>
          <w:szCs w:val="20"/>
        </w:rPr>
        <w:t xml:space="preserve">ar el nombre de la asociación u </w:t>
      </w:r>
      <w:r w:rsidRPr="009A56AB">
        <w:rPr>
          <w:rFonts w:ascii="Arial" w:hAnsi="Arial" w:cs="Arial"/>
          <w:sz w:val="20"/>
          <w:szCs w:val="20"/>
        </w:rPr>
        <w:t>organismo municipal, estatal, regional, federal o int</w:t>
      </w:r>
      <w:r w:rsidR="00546906" w:rsidRPr="009A56AB">
        <w:rPr>
          <w:rFonts w:ascii="Arial" w:hAnsi="Arial" w:cs="Arial"/>
          <w:sz w:val="20"/>
          <w:szCs w:val="20"/>
        </w:rPr>
        <w:t xml:space="preserve">ernacional bajo cuyas reglas se </w:t>
      </w:r>
      <w:r w:rsidRPr="009A56AB">
        <w:rPr>
          <w:rFonts w:ascii="Arial" w:hAnsi="Arial" w:cs="Arial"/>
          <w:sz w:val="20"/>
          <w:szCs w:val="20"/>
        </w:rPr>
        <w:t>desarrollará el espectáculo o, en su defecto, deberá indicar qu</w:t>
      </w:r>
      <w:r w:rsidR="00546906" w:rsidRPr="009A56AB">
        <w:rPr>
          <w:rFonts w:ascii="Arial" w:hAnsi="Arial" w:cs="Arial"/>
          <w:sz w:val="20"/>
          <w:szCs w:val="20"/>
        </w:rPr>
        <w:t xml:space="preserve">e se somete a las disposiciones </w:t>
      </w:r>
      <w:r w:rsidRPr="009A56AB">
        <w:rPr>
          <w:rFonts w:ascii="Arial" w:hAnsi="Arial" w:cs="Arial"/>
          <w:sz w:val="20"/>
          <w:szCs w:val="20"/>
        </w:rPr>
        <w:t>específicas que regula el presente reglamento respecto a los e</w:t>
      </w:r>
      <w:r w:rsidR="00546906" w:rsidRPr="009A56AB">
        <w:rPr>
          <w:rFonts w:ascii="Arial" w:hAnsi="Arial" w:cs="Arial"/>
          <w:sz w:val="20"/>
          <w:szCs w:val="20"/>
        </w:rPr>
        <w:t xml:space="preserve">ventos deportivos. En el primer </w:t>
      </w:r>
      <w:r w:rsidRPr="009A56AB">
        <w:rPr>
          <w:rFonts w:ascii="Arial" w:hAnsi="Arial" w:cs="Arial"/>
          <w:sz w:val="20"/>
          <w:szCs w:val="20"/>
        </w:rPr>
        <w:t>caso, el organismo u asociación deberá ser reconocido por las autoridades competentes y el</w:t>
      </w:r>
      <w:r w:rsidR="00546906" w:rsidRPr="009A56AB">
        <w:rPr>
          <w:rFonts w:ascii="Arial" w:hAnsi="Arial" w:cs="Arial"/>
          <w:sz w:val="20"/>
          <w:szCs w:val="20"/>
        </w:rPr>
        <w:t xml:space="preserve"> </w:t>
      </w:r>
      <w:r w:rsidRPr="009A56AB">
        <w:rPr>
          <w:rFonts w:ascii="Arial" w:hAnsi="Arial" w:cs="Arial"/>
          <w:sz w:val="20"/>
          <w:szCs w:val="20"/>
        </w:rPr>
        <w:t>promotor deberá presentar por escrito la autorización expedida por dicho órgano o instancia,</w:t>
      </w:r>
      <w:r w:rsidR="00546906" w:rsidRPr="009A56AB">
        <w:rPr>
          <w:rFonts w:ascii="Arial" w:hAnsi="Arial" w:cs="Arial"/>
          <w:sz w:val="20"/>
          <w:szCs w:val="20"/>
        </w:rPr>
        <w:t xml:space="preserve"> </w:t>
      </w:r>
      <w:r w:rsidRPr="009A56AB">
        <w:rPr>
          <w:rFonts w:ascii="Arial" w:hAnsi="Arial" w:cs="Arial"/>
          <w:sz w:val="20"/>
          <w:szCs w:val="20"/>
        </w:rPr>
        <w:t>así como las reglas bajo las que se regirá el espectác</w:t>
      </w:r>
      <w:r w:rsidR="00546906" w:rsidRPr="009A56AB">
        <w:rPr>
          <w:rFonts w:ascii="Arial" w:hAnsi="Arial" w:cs="Arial"/>
          <w:sz w:val="20"/>
          <w:szCs w:val="20"/>
        </w:rPr>
        <w:t xml:space="preserve">ulo público y la autorización o </w:t>
      </w:r>
      <w:r w:rsidRPr="009A56AB">
        <w:rPr>
          <w:rFonts w:ascii="Arial" w:hAnsi="Arial" w:cs="Arial"/>
          <w:sz w:val="20"/>
          <w:szCs w:val="20"/>
        </w:rPr>
        <w:t>nombramiento de los jueces que pa</w:t>
      </w:r>
      <w:r w:rsidR="009A3D8B" w:rsidRPr="009A56AB">
        <w:rPr>
          <w:rFonts w:ascii="Arial" w:hAnsi="Arial" w:cs="Arial"/>
          <w:sz w:val="20"/>
          <w:szCs w:val="20"/>
        </w:rPr>
        <w:t xml:space="preserve">rticiparán en el evento. </w:t>
      </w:r>
    </w:p>
    <w:p w:rsidR="00217012" w:rsidRDefault="00217012" w:rsidP="00217012">
      <w:pPr>
        <w:spacing w:after="0"/>
        <w:rPr>
          <w:rFonts w:ascii="Arial" w:hAnsi="Arial" w:cs="Arial"/>
          <w:b/>
          <w:szCs w:val="20"/>
        </w:rPr>
      </w:pPr>
    </w:p>
    <w:p w:rsidR="009A56AB" w:rsidRDefault="009A56AB" w:rsidP="00217012">
      <w:pPr>
        <w:spacing w:after="0"/>
        <w:jc w:val="center"/>
        <w:rPr>
          <w:rFonts w:ascii="Arial" w:hAnsi="Arial" w:cs="Arial"/>
          <w:b/>
          <w:szCs w:val="20"/>
        </w:rPr>
      </w:pPr>
    </w:p>
    <w:p w:rsidR="005708D5" w:rsidRPr="00546906" w:rsidRDefault="005708D5" w:rsidP="00217012">
      <w:pPr>
        <w:spacing w:after="0"/>
        <w:jc w:val="center"/>
        <w:rPr>
          <w:rFonts w:ascii="Arial" w:hAnsi="Arial" w:cs="Arial"/>
          <w:b/>
          <w:szCs w:val="20"/>
        </w:rPr>
      </w:pPr>
      <w:r w:rsidRPr="00546906">
        <w:rPr>
          <w:rFonts w:ascii="Arial" w:hAnsi="Arial" w:cs="Arial"/>
          <w:b/>
          <w:szCs w:val="20"/>
        </w:rPr>
        <w:lastRenderedPageBreak/>
        <w:t>CAPÍTULO SEGUNDO</w:t>
      </w:r>
    </w:p>
    <w:p w:rsidR="005708D5" w:rsidRDefault="005708D5" w:rsidP="00217012">
      <w:pPr>
        <w:spacing w:after="0"/>
        <w:jc w:val="center"/>
        <w:rPr>
          <w:rFonts w:ascii="Arial" w:hAnsi="Arial" w:cs="Arial"/>
          <w:szCs w:val="20"/>
        </w:rPr>
      </w:pPr>
      <w:r w:rsidRPr="00217012">
        <w:rPr>
          <w:rFonts w:ascii="Arial" w:hAnsi="Arial" w:cs="Arial"/>
          <w:szCs w:val="20"/>
        </w:rPr>
        <w:t>DE LOS TITULARES DE LOS PERMISOS</w:t>
      </w:r>
    </w:p>
    <w:p w:rsidR="00217012" w:rsidRPr="00217012" w:rsidRDefault="00217012" w:rsidP="00217012">
      <w:pPr>
        <w:spacing w:after="0"/>
        <w:jc w:val="center"/>
        <w:rPr>
          <w:rFonts w:ascii="Arial" w:hAnsi="Arial" w:cs="Arial"/>
          <w:szCs w:val="20"/>
        </w:rPr>
      </w:pP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10.</w:t>
      </w:r>
      <w:r w:rsidRPr="005708D5">
        <w:rPr>
          <w:rFonts w:ascii="Arial" w:hAnsi="Arial" w:cs="Arial"/>
          <w:sz w:val="20"/>
          <w:szCs w:val="20"/>
        </w:rPr>
        <w:t xml:space="preserve"> El titular del permiso o promotor será responsable de </w:t>
      </w:r>
      <w:r w:rsidR="00546906">
        <w:rPr>
          <w:rFonts w:ascii="Arial" w:hAnsi="Arial" w:cs="Arial"/>
          <w:sz w:val="20"/>
          <w:szCs w:val="20"/>
        </w:rPr>
        <w:t xml:space="preserve">las anomalías que se susciten y </w:t>
      </w:r>
      <w:r w:rsidRPr="005708D5">
        <w:rPr>
          <w:rFonts w:ascii="Arial" w:hAnsi="Arial" w:cs="Arial"/>
          <w:sz w:val="20"/>
          <w:szCs w:val="20"/>
        </w:rPr>
        <w:t>las infracciones que se originen por violaciones a este Reglamento dura</w:t>
      </w:r>
      <w:r w:rsidR="00546906">
        <w:rPr>
          <w:rFonts w:ascii="Arial" w:hAnsi="Arial" w:cs="Arial"/>
          <w:sz w:val="20"/>
          <w:szCs w:val="20"/>
        </w:rPr>
        <w:t xml:space="preserve">nte cualquier función o evento. </w:t>
      </w:r>
      <w:r w:rsidRPr="005708D5">
        <w:rPr>
          <w:rFonts w:ascii="Arial" w:hAnsi="Arial" w:cs="Arial"/>
          <w:sz w:val="20"/>
          <w:szCs w:val="20"/>
        </w:rPr>
        <w:t>De igual forma, será el responsable de que sus gerentes, adminis</w:t>
      </w:r>
      <w:r w:rsidR="00546906">
        <w:rPr>
          <w:rFonts w:ascii="Arial" w:hAnsi="Arial" w:cs="Arial"/>
          <w:sz w:val="20"/>
          <w:szCs w:val="20"/>
        </w:rPr>
        <w:t xml:space="preserve">tradores, encargados, empleados </w:t>
      </w:r>
      <w:r w:rsidRPr="005708D5">
        <w:rPr>
          <w:rFonts w:ascii="Arial" w:hAnsi="Arial" w:cs="Arial"/>
          <w:sz w:val="20"/>
          <w:szCs w:val="20"/>
        </w:rPr>
        <w:t>o equivalentes den cumplimiento a las disposiciones en la materia y de l</w:t>
      </w:r>
      <w:r w:rsidR="00546906">
        <w:rPr>
          <w:rFonts w:ascii="Arial" w:hAnsi="Arial" w:cs="Arial"/>
          <w:sz w:val="20"/>
          <w:szCs w:val="20"/>
        </w:rPr>
        <w:t xml:space="preserve">as infracciones que ellos </w:t>
      </w:r>
      <w:r w:rsidRPr="005708D5">
        <w:rPr>
          <w:rFonts w:ascii="Arial" w:hAnsi="Arial" w:cs="Arial"/>
          <w:sz w:val="20"/>
          <w:szCs w:val="20"/>
        </w:rPr>
        <w:t>cometan.</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11.</w:t>
      </w:r>
      <w:r w:rsidRPr="005708D5">
        <w:rPr>
          <w:rFonts w:ascii="Arial" w:hAnsi="Arial" w:cs="Arial"/>
          <w:sz w:val="20"/>
          <w:szCs w:val="20"/>
        </w:rPr>
        <w:t xml:space="preserve"> El titular del permiso o promotor será responsable de qu</w:t>
      </w:r>
      <w:r w:rsidR="00546906">
        <w:rPr>
          <w:rFonts w:ascii="Arial" w:hAnsi="Arial" w:cs="Arial"/>
          <w:sz w:val="20"/>
          <w:szCs w:val="20"/>
        </w:rPr>
        <w:t xml:space="preserve">e en el lugar en que se lleve a </w:t>
      </w:r>
      <w:r w:rsidRPr="005708D5">
        <w:rPr>
          <w:rFonts w:ascii="Arial" w:hAnsi="Arial" w:cs="Arial"/>
          <w:sz w:val="20"/>
          <w:szCs w:val="20"/>
        </w:rPr>
        <w:t>efecto la diversión o espectáculo cuente con el personal, materiales</w:t>
      </w:r>
      <w:r w:rsidR="00546906">
        <w:rPr>
          <w:rFonts w:ascii="Arial" w:hAnsi="Arial" w:cs="Arial"/>
          <w:sz w:val="20"/>
          <w:szCs w:val="20"/>
        </w:rPr>
        <w:t xml:space="preserve"> y equipo médico necesario para </w:t>
      </w:r>
      <w:r w:rsidRPr="005708D5">
        <w:rPr>
          <w:rFonts w:ascii="Arial" w:hAnsi="Arial" w:cs="Arial"/>
          <w:sz w:val="20"/>
          <w:szCs w:val="20"/>
        </w:rPr>
        <w:t>cualquiera emergencia, en aquellos casos en que por la naturaleza</w:t>
      </w:r>
      <w:r w:rsidR="00546906">
        <w:rPr>
          <w:rFonts w:ascii="Arial" w:hAnsi="Arial" w:cs="Arial"/>
          <w:sz w:val="20"/>
          <w:szCs w:val="20"/>
        </w:rPr>
        <w:t xml:space="preserve"> del evento así lo requiera. De </w:t>
      </w:r>
      <w:r w:rsidRPr="005708D5">
        <w:rPr>
          <w:rFonts w:ascii="Arial" w:hAnsi="Arial" w:cs="Arial"/>
          <w:sz w:val="20"/>
          <w:szCs w:val="20"/>
        </w:rPr>
        <w:t>igual forma, será responsable de que el lugar donde se re</w:t>
      </w:r>
      <w:r w:rsidR="00546906">
        <w:rPr>
          <w:rFonts w:ascii="Arial" w:hAnsi="Arial" w:cs="Arial"/>
          <w:sz w:val="20"/>
          <w:szCs w:val="20"/>
        </w:rPr>
        <w:t xml:space="preserve">alice el evento, tenga todas las </w:t>
      </w:r>
      <w:r w:rsidRPr="005708D5">
        <w:rPr>
          <w:rFonts w:ascii="Arial" w:hAnsi="Arial" w:cs="Arial"/>
          <w:sz w:val="20"/>
          <w:szCs w:val="20"/>
        </w:rPr>
        <w:t>autorizaciones, permisos y licencias de acuerdo a la naturaleza del espectáculo.</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12.</w:t>
      </w:r>
      <w:r w:rsidRPr="005708D5">
        <w:rPr>
          <w:rFonts w:ascii="Arial" w:hAnsi="Arial" w:cs="Arial"/>
          <w:sz w:val="20"/>
          <w:szCs w:val="20"/>
        </w:rPr>
        <w:t xml:space="preserve"> El promotor será responsable de cubrir el pago de las contribuciones municipales.</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13</w:t>
      </w:r>
      <w:r w:rsidRPr="005708D5">
        <w:rPr>
          <w:rFonts w:ascii="Arial" w:hAnsi="Arial" w:cs="Arial"/>
          <w:sz w:val="20"/>
          <w:szCs w:val="20"/>
        </w:rPr>
        <w:t>. El promotor deberá colocar el permiso en lugar visible.</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14</w:t>
      </w:r>
      <w:r w:rsidRPr="005708D5">
        <w:rPr>
          <w:rFonts w:ascii="Arial" w:hAnsi="Arial" w:cs="Arial"/>
          <w:sz w:val="20"/>
          <w:szCs w:val="20"/>
        </w:rPr>
        <w:t>. Quienes se dediquen a la presentación de espectáculo</w:t>
      </w:r>
      <w:r w:rsidR="00546906">
        <w:rPr>
          <w:rFonts w:ascii="Arial" w:hAnsi="Arial" w:cs="Arial"/>
          <w:sz w:val="20"/>
          <w:szCs w:val="20"/>
        </w:rPr>
        <w:t xml:space="preserve">s o diversiones deberán cumplir </w:t>
      </w:r>
      <w:r w:rsidRPr="005708D5">
        <w:rPr>
          <w:rFonts w:ascii="Arial" w:hAnsi="Arial" w:cs="Arial"/>
          <w:sz w:val="20"/>
          <w:szCs w:val="20"/>
        </w:rPr>
        <w:t xml:space="preserve">con las disposiciones contenidas en este Reglamento y con las </w:t>
      </w:r>
      <w:r w:rsidR="00546906">
        <w:rPr>
          <w:rFonts w:ascii="Arial" w:hAnsi="Arial" w:cs="Arial"/>
          <w:sz w:val="20"/>
          <w:szCs w:val="20"/>
        </w:rPr>
        <w:t xml:space="preserve">propias de cada evento, además, </w:t>
      </w:r>
      <w:r w:rsidRPr="005708D5">
        <w:rPr>
          <w:rFonts w:ascii="Arial" w:hAnsi="Arial" w:cs="Arial"/>
          <w:sz w:val="20"/>
          <w:szCs w:val="20"/>
        </w:rPr>
        <w:t>deberán:</w:t>
      </w: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 xml:space="preserve">Informar al interior del local las reglas a seguir en materia </w:t>
      </w:r>
      <w:r w:rsidR="00546906" w:rsidRPr="009A56AB">
        <w:rPr>
          <w:rFonts w:ascii="Arial" w:hAnsi="Arial" w:cs="Arial"/>
          <w:sz w:val="20"/>
          <w:szCs w:val="20"/>
        </w:rPr>
        <w:t xml:space="preserve">de protección civil, mismas que </w:t>
      </w:r>
      <w:r w:rsidRPr="009A56AB">
        <w:rPr>
          <w:rFonts w:ascii="Arial" w:hAnsi="Arial" w:cs="Arial"/>
          <w:sz w:val="20"/>
          <w:szCs w:val="20"/>
        </w:rPr>
        <w:t>deben ser proporcionadas por la autoridad municipal competente;</w:t>
      </w:r>
    </w:p>
    <w:p w:rsidR="009A56AB" w:rsidRP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Vigilar que el volumen del sonido no rebase la norma oficial vigente aplicable en esta mater</w:t>
      </w:r>
      <w:r w:rsidR="00546906" w:rsidRPr="009A56AB">
        <w:rPr>
          <w:rFonts w:ascii="Arial" w:hAnsi="Arial" w:cs="Arial"/>
          <w:sz w:val="20"/>
          <w:szCs w:val="20"/>
        </w:rPr>
        <w:t xml:space="preserve">ia, </w:t>
      </w:r>
      <w:r w:rsidRPr="009A56AB">
        <w:rPr>
          <w:rFonts w:ascii="Arial" w:hAnsi="Arial" w:cs="Arial"/>
          <w:sz w:val="20"/>
          <w:szCs w:val="20"/>
        </w:rPr>
        <w:t>a fin de evitar molestias a los asistentes y a los vecinos del área;</w:t>
      </w:r>
    </w:p>
    <w:p w:rsidR="009A56AB" w:rsidRP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No permitir el ingreso de personas en notorio estado de ebried</w:t>
      </w:r>
      <w:r w:rsidR="00546906" w:rsidRPr="009A56AB">
        <w:rPr>
          <w:rFonts w:ascii="Arial" w:hAnsi="Arial" w:cs="Arial"/>
          <w:sz w:val="20"/>
          <w:szCs w:val="20"/>
        </w:rPr>
        <w:t xml:space="preserve">ad, bajo el influjo de drogas o </w:t>
      </w:r>
      <w:r w:rsidRPr="009A56AB">
        <w:rPr>
          <w:rFonts w:ascii="Arial" w:hAnsi="Arial" w:cs="Arial"/>
          <w:sz w:val="20"/>
          <w:szCs w:val="20"/>
        </w:rPr>
        <w:t>que porten armas, objetos, componentes o sustancias prohibidos por las disposiciones</w:t>
      </w:r>
      <w:r w:rsidR="00546906" w:rsidRPr="009A56AB">
        <w:rPr>
          <w:rFonts w:ascii="Arial" w:hAnsi="Arial" w:cs="Arial"/>
          <w:sz w:val="20"/>
          <w:szCs w:val="20"/>
        </w:rPr>
        <w:t xml:space="preserve"> de </w:t>
      </w:r>
      <w:r w:rsidRPr="009A56AB">
        <w:rPr>
          <w:rFonts w:ascii="Arial" w:hAnsi="Arial" w:cs="Arial"/>
          <w:sz w:val="20"/>
          <w:szCs w:val="20"/>
        </w:rPr>
        <w:t>orden público. En caso de que ocurra cualquiera de los supues</w:t>
      </w:r>
      <w:r w:rsidR="00546906" w:rsidRPr="009A56AB">
        <w:rPr>
          <w:rFonts w:ascii="Arial" w:hAnsi="Arial" w:cs="Arial"/>
          <w:sz w:val="20"/>
          <w:szCs w:val="20"/>
        </w:rPr>
        <w:t xml:space="preserve">tos anteriores, se deberá hacer </w:t>
      </w:r>
      <w:r w:rsidRPr="009A56AB">
        <w:rPr>
          <w:rFonts w:ascii="Arial" w:hAnsi="Arial" w:cs="Arial"/>
          <w:sz w:val="20"/>
          <w:szCs w:val="20"/>
        </w:rPr>
        <w:t>del conocimiento de la autoridad competente de inmediato;</w:t>
      </w:r>
    </w:p>
    <w:p w:rsidR="009A56AB" w:rsidRP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Evitar que los espectadores permanezcan de pie en pasillos, e</w:t>
      </w:r>
      <w:r w:rsidR="00546906" w:rsidRPr="009A56AB">
        <w:rPr>
          <w:rFonts w:ascii="Arial" w:hAnsi="Arial" w:cs="Arial"/>
          <w:sz w:val="20"/>
          <w:szCs w:val="20"/>
        </w:rPr>
        <w:t xml:space="preserve">scaleras, áreas destinadas a la </w:t>
      </w:r>
      <w:r w:rsidRPr="009A56AB">
        <w:rPr>
          <w:rFonts w:ascii="Arial" w:hAnsi="Arial" w:cs="Arial"/>
          <w:sz w:val="20"/>
          <w:szCs w:val="20"/>
        </w:rPr>
        <w:t>circulación en el interior de los centros de espectáculos y la</w:t>
      </w:r>
      <w:r w:rsidR="00546906" w:rsidRPr="009A56AB">
        <w:rPr>
          <w:rFonts w:ascii="Arial" w:hAnsi="Arial" w:cs="Arial"/>
          <w:sz w:val="20"/>
          <w:szCs w:val="20"/>
        </w:rPr>
        <w:t xml:space="preserve">s rutas de evacuación, a fin de </w:t>
      </w:r>
      <w:r w:rsidRPr="009A56AB">
        <w:rPr>
          <w:rFonts w:ascii="Arial" w:hAnsi="Arial" w:cs="Arial"/>
          <w:sz w:val="20"/>
          <w:szCs w:val="20"/>
        </w:rPr>
        <w:t>evitar que estas se obstruyan;</w:t>
      </w:r>
    </w:p>
    <w:p w:rsidR="009A56AB" w:rsidRP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Realizar la venta de bebidas y alimentos en envases o envoltu</w:t>
      </w:r>
      <w:r w:rsidR="00546906" w:rsidRPr="009A56AB">
        <w:rPr>
          <w:rFonts w:ascii="Arial" w:hAnsi="Arial" w:cs="Arial"/>
          <w:sz w:val="20"/>
          <w:szCs w:val="20"/>
        </w:rPr>
        <w:t xml:space="preserve">ras desechables y de materiales </w:t>
      </w:r>
      <w:r w:rsidRPr="009A56AB">
        <w:rPr>
          <w:rFonts w:ascii="Arial" w:hAnsi="Arial" w:cs="Arial"/>
          <w:sz w:val="20"/>
          <w:szCs w:val="20"/>
        </w:rPr>
        <w:t>flexibles;</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Habilitar una zona de estancia durante el evento para personas con discapacidad, atendiendo</w:t>
      </w:r>
      <w:r w:rsidR="00546906" w:rsidRPr="009A56AB">
        <w:rPr>
          <w:rFonts w:ascii="Arial" w:hAnsi="Arial" w:cs="Arial"/>
          <w:sz w:val="20"/>
          <w:szCs w:val="20"/>
        </w:rPr>
        <w:t xml:space="preserve"> </w:t>
      </w:r>
      <w:r w:rsidRPr="009A56AB">
        <w:rPr>
          <w:rFonts w:ascii="Arial" w:hAnsi="Arial" w:cs="Arial"/>
          <w:sz w:val="20"/>
          <w:szCs w:val="20"/>
        </w:rPr>
        <w:t>a lo siguiente:</w:t>
      </w:r>
    </w:p>
    <w:p w:rsidR="009A56AB" w:rsidRPr="009A56AB" w:rsidRDefault="009A56AB" w:rsidP="009A56AB">
      <w:pPr>
        <w:spacing w:after="0" w:line="240" w:lineRule="auto"/>
        <w:jc w:val="both"/>
        <w:rPr>
          <w:rFonts w:ascii="Arial" w:hAnsi="Arial" w:cs="Arial"/>
          <w:sz w:val="20"/>
          <w:szCs w:val="20"/>
        </w:rPr>
      </w:pP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a) Se deberán de proveer dos lugares reservados por</w:t>
      </w:r>
      <w:r w:rsidR="00546906">
        <w:rPr>
          <w:rFonts w:ascii="Arial" w:hAnsi="Arial" w:cs="Arial"/>
          <w:sz w:val="20"/>
          <w:szCs w:val="20"/>
        </w:rPr>
        <w:t xml:space="preserve"> cada 100 personas que ingresen </w:t>
      </w:r>
      <w:r w:rsidRPr="005708D5">
        <w:rPr>
          <w:rFonts w:ascii="Arial" w:hAnsi="Arial" w:cs="Arial"/>
          <w:sz w:val="20"/>
          <w:szCs w:val="20"/>
        </w:rPr>
        <w:t>al evento, considerando para cada una de estas un aco</w:t>
      </w:r>
      <w:r w:rsidR="00546906">
        <w:rPr>
          <w:rFonts w:ascii="Arial" w:hAnsi="Arial" w:cs="Arial"/>
          <w:sz w:val="20"/>
          <w:szCs w:val="20"/>
        </w:rPr>
        <w:t xml:space="preserve">mpañante; si para tal efecto se </w:t>
      </w:r>
      <w:r w:rsidRPr="005708D5">
        <w:rPr>
          <w:rFonts w:ascii="Arial" w:hAnsi="Arial" w:cs="Arial"/>
          <w:sz w:val="20"/>
          <w:szCs w:val="20"/>
        </w:rPr>
        <w:t>requieran más de uno, se podrán ubicar dentro d</w:t>
      </w:r>
      <w:r w:rsidR="00546906">
        <w:rPr>
          <w:rFonts w:ascii="Arial" w:hAnsi="Arial" w:cs="Arial"/>
          <w:sz w:val="20"/>
          <w:szCs w:val="20"/>
        </w:rPr>
        <w:t xml:space="preserve">e esta zona, notificándolo a la </w:t>
      </w:r>
      <w:r w:rsidRPr="005708D5">
        <w:rPr>
          <w:rFonts w:ascii="Arial" w:hAnsi="Arial" w:cs="Arial"/>
          <w:sz w:val="20"/>
          <w:szCs w:val="20"/>
        </w:rPr>
        <w:t>autoridad correspondiente;</w:t>
      </w: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b) Estos espacios deberán encontrarse en los lugares idóneos dentro del establecimiento</w:t>
      </w:r>
      <w:r w:rsidR="00546906">
        <w:rPr>
          <w:rFonts w:ascii="Arial" w:hAnsi="Arial" w:cs="Arial"/>
          <w:sz w:val="20"/>
          <w:szCs w:val="20"/>
        </w:rPr>
        <w:t xml:space="preserve"> </w:t>
      </w:r>
      <w:r w:rsidRPr="005708D5">
        <w:rPr>
          <w:rFonts w:ascii="Arial" w:hAnsi="Arial" w:cs="Arial"/>
          <w:sz w:val="20"/>
          <w:szCs w:val="20"/>
        </w:rPr>
        <w:t>que permitan su fácil entrada y salida, y</w:t>
      </w: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lastRenderedPageBreak/>
        <w:t>c) Se deberá poner señalamientos con el símbolo internac</w:t>
      </w:r>
      <w:r w:rsidR="00546906">
        <w:rPr>
          <w:rFonts w:ascii="Arial" w:hAnsi="Arial" w:cs="Arial"/>
          <w:sz w:val="20"/>
          <w:szCs w:val="20"/>
        </w:rPr>
        <w:t xml:space="preserve">ional, a los lugares designados </w:t>
      </w:r>
      <w:r w:rsidRPr="005708D5">
        <w:rPr>
          <w:rFonts w:ascii="Arial" w:hAnsi="Arial" w:cs="Arial"/>
          <w:sz w:val="20"/>
          <w:szCs w:val="20"/>
        </w:rPr>
        <w:t>para tal efecto.</w:t>
      </w: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 xml:space="preserve">Abstenerse de entregar gafetes, brazaletes, enmicados, </w:t>
      </w:r>
      <w:r w:rsidR="00546906" w:rsidRPr="009A56AB">
        <w:rPr>
          <w:rFonts w:ascii="Arial" w:hAnsi="Arial" w:cs="Arial"/>
          <w:sz w:val="20"/>
          <w:szCs w:val="20"/>
        </w:rPr>
        <w:t xml:space="preserve">calcomanías o engomados o algún </w:t>
      </w:r>
      <w:r w:rsidRPr="009A56AB">
        <w:rPr>
          <w:rFonts w:ascii="Arial" w:hAnsi="Arial" w:cs="Arial"/>
          <w:sz w:val="20"/>
          <w:szCs w:val="20"/>
        </w:rPr>
        <w:t>otro artículo similar, como instrumentos de entrada a los espectáculos públicos, sa</w:t>
      </w:r>
      <w:r w:rsidR="00546906" w:rsidRPr="009A56AB">
        <w:rPr>
          <w:rFonts w:ascii="Arial" w:hAnsi="Arial" w:cs="Arial"/>
          <w:sz w:val="20"/>
          <w:szCs w:val="20"/>
        </w:rPr>
        <w:t xml:space="preserve">lvo cuando </w:t>
      </w:r>
      <w:r w:rsidRPr="009A56AB">
        <w:rPr>
          <w:rFonts w:ascii="Arial" w:hAnsi="Arial" w:cs="Arial"/>
          <w:sz w:val="20"/>
          <w:szCs w:val="20"/>
        </w:rPr>
        <w:t>se requiera utilizar estos medios para el personal que labora</w:t>
      </w:r>
      <w:r w:rsidR="00546906" w:rsidRPr="009A56AB">
        <w:rPr>
          <w:rFonts w:ascii="Arial" w:hAnsi="Arial" w:cs="Arial"/>
          <w:sz w:val="20"/>
          <w:szCs w:val="20"/>
        </w:rPr>
        <w:t xml:space="preserve">rá en el desarrollo del evento, </w:t>
      </w:r>
      <w:r w:rsidRPr="009A56AB">
        <w:rPr>
          <w:rFonts w:ascii="Arial" w:hAnsi="Arial" w:cs="Arial"/>
          <w:sz w:val="20"/>
          <w:szCs w:val="20"/>
        </w:rPr>
        <w:t>para los patrocinadores o para la prensa; previamente deber</w:t>
      </w:r>
      <w:r w:rsidR="00546906" w:rsidRPr="009A56AB">
        <w:rPr>
          <w:rFonts w:ascii="Arial" w:hAnsi="Arial" w:cs="Arial"/>
          <w:sz w:val="20"/>
          <w:szCs w:val="20"/>
        </w:rPr>
        <w:t xml:space="preserve">á notificarse a la Subdirección </w:t>
      </w:r>
      <w:r w:rsidRPr="009A56AB">
        <w:rPr>
          <w:rFonts w:ascii="Arial" w:hAnsi="Arial" w:cs="Arial"/>
          <w:sz w:val="20"/>
          <w:szCs w:val="20"/>
        </w:rPr>
        <w:t>cuántos se distribuirán y de qué tipo serán, para su visto bu</w:t>
      </w:r>
      <w:r w:rsidR="00546906" w:rsidRPr="009A56AB">
        <w:rPr>
          <w:rFonts w:ascii="Arial" w:hAnsi="Arial" w:cs="Arial"/>
          <w:sz w:val="20"/>
          <w:szCs w:val="20"/>
        </w:rPr>
        <w:t xml:space="preserve">eno y, una vez autorizados, </w:t>
      </w:r>
      <w:r w:rsidRPr="009A56AB">
        <w:rPr>
          <w:rFonts w:ascii="Arial" w:hAnsi="Arial" w:cs="Arial"/>
          <w:sz w:val="20"/>
          <w:szCs w:val="20"/>
        </w:rPr>
        <w:t>deberán ser foliados en forma consecutiva y anotarse el nombre</w:t>
      </w:r>
      <w:r w:rsidR="00546906" w:rsidRPr="009A56AB">
        <w:rPr>
          <w:rFonts w:ascii="Arial" w:hAnsi="Arial" w:cs="Arial"/>
          <w:sz w:val="20"/>
          <w:szCs w:val="20"/>
        </w:rPr>
        <w:t xml:space="preserve"> de quien lo porta. El promotor </w:t>
      </w:r>
      <w:r w:rsidRPr="009A56AB">
        <w:rPr>
          <w:rFonts w:ascii="Arial" w:hAnsi="Arial" w:cs="Arial"/>
          <w:sz w:val="20"/>
          <w:szCs w:val="20"/>
        </w:rPr>
        <w:t>será el responsable del buen manejo de los instrumentos de i</w:t>
      </w:r>
      <w:r w:rsidR="00546906" w:rsidRPr="009A56AB">
        <w:rPr>
          <w:rFonts w:ascii="Arial" w:hAnsi="Arial" w:cs="Arial"/>
          <w:sz w:val="20"/>
          <w:szCs w:val="20"/>
        </w:rPr>
        <w:t xml:space="preserve">dentificación para el personal, </w:t>
      </w:r>
      <w:r w:rsidRPr="009A56AB">
        <w:rPr>
          <w:rFonts w:ascii="Arial" w:hAnsi="Arial" w:cs="Arial"/>
          <w:sz w:val="20"/>
          <w:szCs w:val="20"/>
        </w:rPr>
        <w:t xml:space="preserve">patrocinadores o prensa que permanecerán dentro del </w:t>
      </w:r>
      <w:r w:rsidR="00546906" w:rsidRPr="009A56AB">
        <w:rPr>
          <w:rFonts w:ascii="Arial" w:hAnsi="Arial" w:cs="Arial"/>
          <w:sz w:val="20"/>
          <w:szCs w:val="20"/>
        </w:rPr>
        <w:t xml:space="preserve">inmueble donde se desarrolle </w:t>
      </w:r>
      <w:r w:rsidR="00217012" w:rsidRPr="009A56AB">
        <w:rPr>
          <w:rFonts w:ascii="Arial" w:hAnsi="Arial" w:cs="Arial"/>
          <w:sz w:val="20"/>
          <w:szCs w:val="20"/>
        </w:rPr>
        <w:t>el espectáculo</w:t>
      </w:r>
      <w:r w:rsidRPr="009A56AB">
        <w:rPr>
          <w:rFonts w:ascii="Arial" w:hAnsi="Arial" w:cs="Arial"/>
          <w:sz w:val="20"/>
          <w:szCs w:val="20"/>
        </w:rPr>
        <w:t>;</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Presentar al personal designado como interventor muni</w:t>
      </w:r>
      <w:r w:rsidR="00546906" w:rsidRPr="009A56AB">
        <w:rPr>
          <w:rFonts w:ascii="Arial" w:hAnsi="Arial" w:cs="Arial"/>
          <w:sz w:val="20"/>
          <w:szCs w:val="20"/>
        </w:rPr>
        <w:t xml:space="preserve">cipal, los documentos oficiales </w:t>
      </w:r>
      <w:r w:rsidRPr="009A56AB">
        <w:rPr>
          <w:rFonts w:ascii="Arial" w:hAnsi="Arial" w:cs="Arial"/>
          <w:sz w:val="20"/>
          <w:szCs w:val="20"/>
        </w:rPr>
        <w:t>mediante los cuales le fue autorizada la realización del espe</w:t>
      </w:r>
      <w:r w:rsidR="00546906" w:rsidRPr="009A56AB">
        <w:rPr>
          <w:rFonts w:ascii="Arial" w:hAnsi="Arial" w:cs="Arial"/>
          <w:sz w:val="20"/>
          <w:szCs w:val="20"/>
        </w:rPr>
        <w:t xml:space="preserve">ctáculo, evento o diversión que </w:t>
      </w:r>
      <w:r w:rsidRPr="009A56AB">
        <w:rPr>
          <w:rFonts w:ascii="Arial" w:hAnsi="Arial" w:cs="Arial"/>
          <w:sz w:val="20"/>
          <w:szCs w:val="20"/>
        </w:rPr>
        <w:t>estén llevando a cabo, y</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5"/>
        </w:numPr>
        <w:spacing w:after="0" w:line="240" w:lineRule="auto"/>
        <w:jc w:val="both"/>
        <w:rPr>
          <w:rFonts w:ascii="Arial" w:hAnsi="Arial" w:cs="Arial"/>
          <w:sz w:val="20"/>
          <w:szCs w:val="20"/>
        </w:rPr>
      </w:pPr>
      <w:r w:rsidRPr="009A56AB">
        <w:rPr>
          <w:rFonts w:ascii="Arial" w:hAnsi="Arial" w:cs="Arial"/>
          <w:sz w:val="20"/>
          <w:szCs w:val="20"/>
        </w:rPr>
        <w:t>Las demás que determinen las disposiciones legales aplicables.</w:t>
      </w:r>
    </w:p>
    <w:p w:rsidR="009A56AB" w:rsidRDefault="009A56AB"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15</w:t>
      </w:r>
      <w:r w:rsidRPr="005708D5">
        <w:rPr>
          <w:rFonts w:ascii="Arial" w:hAnsi="Arial" w:cs="Arial"/>
          <w:sz w:val="20"/>
          <w:szCs w:val="20"/>
        </w:rPr>
        <w:t>. Las promotoras de diversiones y espectáculos en t</w:t>
      </w:r>
      <w:r w:rsidR="00546906">
        <w:rPr>
          <w:rFonts w:ascii="Arial" w:hAnsi="Arial" w:cs="Arial"/>
          <w:sz w:val="20"/>
          <w:szCs w:val="20"/>
        </w:rPr>
        <w:t xml:space="preserve">odo momento podrán exigir a los </w:t>
      </w:r>
      <w:r w:rsidRPr="005708D5">
        <w:rPr>
          <w:rFonts w:ascii="Arial" w:hAnsi="Arial" w:cs="Arial"/>
          <w:sz w:val="20"/>
          <w:szCs w:val="20"/>
        </w:rPr>
        <w:t>inspectores municipales la identificación que los acredite como tales.</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16.</w:t>
      </w:r>
      <w:r w:rsidRPr="005708D5">
        <w:rPr>
          <w:rFonts w:ascii="Arial" w:hAnsi="Arial" w:cs="Arial"/>
          <w:sz w:val="20"/>
          <w:szCs w:val="20"/>
        </w:rPr>
        <w:t xml:space="preserve"> Las empresas a que se refiere el presente Reglamento</w:t>
      </w:r>
      <w:r w:rsidR="00546906">
        <w:rPr>
          <w:rFonts w:ascii="Arial" w:hAnsi="Arial" w:cs="Arial"/>
          <w:sz w:val="20"/>
          <w:szCs w:val="20"/>
        </w:rPr>
        <w:t xml:space="preserve"> deberán contar con el personal </w:t>
      </w:r>
      <w:r w:rsidRPr="005708D5">
        <w:rPr>
          <w:rFonts w:ascii="Arial" w:hAnsi="Arial" w:cs="Arial"/>
          <w:sz w:val="20"/>
          <w:szCs w:val="20"/>
        </w:rPr>
        <w:t>suficiente que indique a los asistentes el lugar de sus respectiva</w:t>
      </w:r>
      <w:r w:rsidR="00546906">
        <w:rPr>
          <w:rFonts w:ascii="Arial" w:hAnsi="Arial" w:cs="Arial"/>
          <w:sz w:val="20"/>
          <w:szCs w:val="20"/>
        </w:rPr>
        <w:t xml:space="preserve">s localidades, así como con los </w:t>
      </w:r>
      <w:r w:rsidRPr="005708D5">
        <w:rPr>
          <w:rFonts w:ascii="Arial" w:hAnsi="Arial" w:cs="Arial"/>
          <w:sz w:val="20"/>
          <w:szCs w:val="20"/>
        </w:rPr>
        <w:t>señalamientos respectivos.</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17</w:t>
      </w:r>
      <w:r w:rsidRPr="005708D5">
        <w:rPr>
          <w:rFonts w:ascii="Arial" w:hAnsi="Arial" w:cs="Arial"/>
          <w:sz w:val="20"/>
          <w:szCs w:val="20"/>
        </w:rPr>
        <w:t>. Después de iniciado cualquier evento, la empresa dar</w:t>
      </w:r>
      <w:r w:rsidR="00546906">
        <w:rPr>
          <w:rFonts w:ascii="Arial" w:hAnsi="Arial" w:cs="Arial"/>
          <w:sz w:val="20"/>
          <w:szCs w:val="20"/>
        </w:rPr>
        <w:t xml:space="preserve">á al inspector municipal, quien </w:t>
      </w:r>
      <w:r w:rsidRPr="005708D5">
        <w:rPr>
          <w:rFonts w:ascii="Arial" w:hAnsi="Arial" w:cs="Arial"/>
          <w:sz w:val="20"/>
          <w:szCs w:val="20"/>
        </w:rPr>
        <w:t>actuará con el carácter de interventor de la Tesorería Municipal, toda</w:t>
      </w:r>
      <w:r w:rsidR="00546906">
        <w:rPr>
          <w:rFonts w:ascii="Arial" w:hAnsi="Arial" w:cs="Arial"/>
          <w:sz w:val="20"/>
          <w:szCs w:val="20"/>
        </w:rPr>
        <w:t xml:space="preserve">s las facilidades para proceder </w:t>
      </w:r>
      <w:r w:rsidRPr="005708D5">
        <w:rPr>
          <w:rFonts w:ascii="Arial" w:hAnsi="Arial" w:cs="Arial"/>
          <w:sz w:val="20"/>
          <w:szCs w:val="20"/>
        </w:rPr>
        <w:t>al cálculo y cobro del impuesto correspondiente, entregando los b</w:t>
      </w:r>
      <w:r w:rsidR="00546906">
        <w:rPr>
          <w:rFonts w:ascii="Arial" w:hAnsi="Arial" w:cs="Arial"/>
          <w:sz w:val="20"/>
          <w:szCs w:val="20"/>
        </w:rPr>
        <w:t xml:space="preserve">oletos vendidos y los que no lo </w:t>
      </w:r>
      <w:r w:rsidRPr="005708D5">
        <w:rPr>
          <w:rFonts w:ascii="Arial" w:hAnsi="Arial" w:cs="Arial"/>
          <w:sz w:val="20"/>
          <w:szCs w:val="20"/>
        </w:rPr>
        <w:t>fueron, así como los de cortesía que no fueron distribuido</w:t>
      </w:r>
      <w:r w:rsidR="00546906">
        <w:rPr>
          <w:rFonts w:ascii="Arial" w:hAnsi="Arial" w:cs="Arial"/>
          <w:sz w:val="20"/>
          <w:szCs w:val="20"/>
        </w:rPr>
        <w:t xml:space="preserve">s. Los boletos no entregados se </w:t>
      </w:r>
      <w:r w:rsidRPr="005708D5">
        <w:rPr>
          <w:rFonts w:ascii="Arial" w:hAnsi="Arial" w:cs="Arial"/>
          <w:sz w:val="20"/>
          <w:szCs w:val="20"/>
        </w:rPr>
        <w:t>considerarán como vendidos.</w:t>
      </w:r>
    </w:p>
    <w:p w:rsidR="005708D5" w:rsidRPr="00546906" w:rsidRDefault="005708D5" w:rsidP="00217012">
      <w:pPr>
        <w:spacing w:after="0"/>
        <w:jc w:val="center"/>
        <w:rPr>
          <w:rFonts w:ascii="Arial" w:hAnsi="Arial" w:cs="Arial"/>
          <w:b/>
          <w:szCs w:val="20"/>
        </w:rPr>
      </w:pPr>
      <w:r w:rsidRPr="00546906">
        <w:rPr>
          <w:rFonts w:ascii="Arial" w:hAnsi="Arial" w:cs="Arial"/>
          <w:b/>
          <w:szCs w:val="20"/>
        </w:rPr>
        <w:t>CAPÍTULO TERCERO</w:t>
      </w:r>
    </w:p>
    <w:p w:rsidR="005708D5" w:rsidRDefault="005708D5" w:rsidP="00217012">
      <w:pPr>
        <w:spacing w:after="0"/>
        <w:jc w:val="center"/>
        <w:rPr>
          <w:rFonts w:ascii="Arial" w:hAnsi="Arial" w:cs="Arial"/>
          <w:szCs w:val="20"/>
        </w:rPr>
      </w:pPr>
      <w:r w:rsidRPr="00217012">
        <w:rPr>
          <w:rFonts w:ascii="Arial" w:hAnsi="Arial" w:cs="Arial"/>
          <w:szCs w:val="20"/>
        </w:rPr>
        <w:t>DE LA GARANTÍA ECONÓMICA</w:t>
      </w:r>
    </w:p>
    <w:p w:rsidR="00217012" w:rsidRPr="00217012" w:rsidRDefault="00217012" w:rsidP="00217012">
      <w:pPr>
        <w:spacing w:after="0"/>
        <w:jc w:val="center"/>
        <w:rPr>
          <w:rFonts w:ascii="Arial" w:hAnsi="Arial" w:cs="Arial"/>
          <w:szCs w:val="20"/>
        </w:rPr>
      </w:pP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18.</w:t>
      </w:r>
      <w:r w:rsidRPr="005708D5">
        <w:rPr>
          <w:rFonts w:ascii="Arial" w:hAnsi="Arial" w:cs="Arial"/>
          <w:sz w:val="20"/>
          <w:szCs w:val="20"/>
        </w:rPr>
        <w:t xml:space="preserve"> Los permisos para la instalación de ferias, circos, carpas</w:t>
      </w:r>
      <w:r w:rsidR="00546906">
        <w:rPr>
          <w:rFonts w:ascii="Arial" w:hAnsi="Arial" w:cs="Arial"/>
          <w:sz w:val="20"/>
          <w:szCs w:val="20"/>
        </w:rPr>
        <w:t xml:space="preserve"> y similares en la vía pública, </w:t>
      </w:r>
      <w:r w:rsidRPr="005708D5">
        <w:rPr>
          <w:rFonts w:ascii="Arial" w:hAnsi="Arial" w:cs="Arial"/>
          <w:sz w:val="20"/>
          <w:szCs w:val="20"/>
        </w:rPr>
        <w:t>así como para el desarrollo de espectáculos y diversiones públic</w:t>
      </w:r>
      <w:r w:rsidR="00546906">
        <w:rPr>
          <w:rFonts w:ascii="Arial" w:hAnsi="Arial" w:cs="Arial"/>
          <w:sz w:val="20"/>
          <w:szCs w:val="20"/>
        </w:rPr>
        <w:t xml:space="preserve">as que así lo exija el presente </w:t>
      </w:r>
      <w:r w:rsidRPr="005708D5">
        <w:rPr>
          <w:rFonts w:ascii="Arial" w:hAnsi="Arial" w:cs="Arial"/>
          <w:sz w:val="20"/>
          <w:szCs w:val="20"/>
        </w:rPr>
        <w:t>Reglamento, sólo podrán concederse previa exhibición de garantía e</w:t>
      </w:r>
      <w:r w:rsidR="00546906">
        <w:rPr>
          <w:rFonts w:ascii="Arial" w:hAnsi="Arial" w:cs="Arial"/>
          <w:sz w:val="20"/>
          <w:szCs w:val="20"/>
        </w:rPr>
        <w:t xml:space="preserve">conómica suficiente a través de </w:t>
      </w:r>
      <w:r w:rsidRPr="005708D5">
        <w:rPr>
          <w:rFonts w:ascii="Arial" w:hAnsi="Arial" w:cs="Arial"/>
          <w:sz w:val="20"/>
          <w:szCs w:val="20"/>
        </w:rPr>
        <w:t>depósito en efectivo, pagaré o fianza, que solvente el cumplimiento</w:t>
      </w:r>
      <w:r w:rsidR="00546906">
        <w:rPr>
          <w:rFonts w:ascii="Arial" w:hAnsi="Arial" w:cs="Arial"/>
          <w:sz w:val="20"/>
          <w:szCs w:val="20"/>
        </w:rPr>
        <w:t xml:space="preserve"> de sus obligaciones. Cuando el </w:t>
      </w:r>
      <w:r w:rsidRPr="005708D5">
        <w:rPr>
          <w:rFonts w:ascii="Arial" w:hAnsi="Arial" w:cs="Arial"/>
          <w:sz w:val="20"/>
          <w:szCs w:val="20"/>
        </w:rPr>
        <w:t>evento o espectáculo público se presente en inmuebles propiedad del</w:t>
      </w:r>
      <w:r w:rsidR="00546906">
        <w:rPr>
          <w:rFonts w:ascii="Arial" w:hAnsi="Arial" w:cs="Arial"/>
          <w:sz w:val="20"/>
          <w:szCs w:val="20"/>
        </w:rPr>
        <w:t xml:space="preserve"> Municipio, deberá garantizar </w:t>
      </w:r>
      <w:r w:rsidRPr="005708D5">
        <w:rPr>
          <w:rFonts w:ascii="Arial" w:hAnsi="Arial" w:cs="Arial"/>
          <w:sz w:val="20"/>
          <w:szCs w:val="20"/>
        </w:rPr>
        <w:t>además la limpieza del lugar y los posibles daños que ocasione con el evento.</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19.</w:t>
      </w:r>
      <w:r w:rsidRPr="005708D5">
        <w:rPr>
          <w:rFonts w:ascii="Arial" w:hAnsi="Arial" w:cs="Arial"/>
          <w:sz w:val="20"/>
          <w:szCs w:val="20"/>
        </w:rPr>
        <w:t xml:space="preserve"> El tipo de garantía económica y su monto serán deter</w:t>
      </w:r>
      <w:r w:rsidR="00546906">
        <w:rPr>
          <w:rFonts w:ascii="Arial" w:hAnsi="Arial" w:cs="Arial"/>
          <w:sz w:val="20"/>
          <w:szCs w:val="20"/>
        </w:rPr>
        <w:t xml:space="preserve">minados por la Subdirección con </w:t>
      </w:r>
      <w:r w:rsidRPr="005708D5">
        <w:rPr>
          <w:rFonts w:ascii="Arial" w:hAnsi="Arial" w:cs="Arial"/>
          <w:sz w:val="20"/>
          <w:szCs w:val="20"/>
        </w:rPr>
        <w:t>base en la naturaleza del evento y en el número aproximado de asist</w:t>
      </w:r>
      <w:r w:rsidR="00546906">
        <w:rPr>
          <w:rFonts w:ascii="Arial" w:hAnsi="Arial" w:cs="Arial"/>
          <w:sz w:val="20"/>
          <w:szCs w:val="20"/>
        </w:rPr>
        <w:t xml:space="preserve">entes; con el objeto de brindar </w:t>
      </w:r>
      <w:r w:rsidRPr="005708D5">
        <w:rPr>
          <w:rFonts w:ascii="Arial" w:hAnsi="Arial" w:cs="Arial"/>
          <w:sz w:val="20"/>
          <w:szCs w:val="20"/>
        </w:rPr>
        <w:t>certeza jurídica y evitar cualquier arbitrariedad, los parámetros par</w:t>
      </w:r>
      <w:r w:rsidR="00546906">
        <w:rPr>
          <w:rFonts w:ascii="Arial" w:hAnsi="Arial" w:cs="Arial"/>
          <w:sz w:val="20"/>
          <w:szCs w:val="20"/>
        </w:rPr>
        <w:t xml:space="preserve">a la determinación de garantías </w:t>
      </w:r>
      <w:r w:rsidRPr="005708D5">
        <w:rPr>
          <w:rFonts w:ascii="Arial" w:hAnsi="Arial" w:cs="Arial"/>
          <w:sz w:val="20"/>
          <w:szCs w:val="20"/>
        </w:rPr>
        <w:t>económicas serán establecidos en una tabla publicada mediante circ</w:t>
      </w:r>
      <w:r w:rsidR="00546906">
        <w:rPr>
          <w:rFonts w:ascii="Arial" w:hAnsi="Arial" w:cs="Arial"/>
          <w:sz w:val="20"/>
          <w:szCs w:val="20"/>
        </w:rPr>
        <w:t xml:space="preserve">ular expedida por la Secretaría </w:t>
      </w:r>
      <w:r w:rsidRPr="005708D5">
        <w:rPr>
          <w:rFonts w:ascii="Arial" w:hAnsi="Arial" w:cs="Arial"/>
          <w:sz w:val="20"/>
          <w:szCs w:val="20"/>
        </w:rPr>
        <w:t>del Ayuntamiento al inicio de cada ejercicio presupuestal, dentro del mes de enero.</w:t>
      </w:r>
      <w:r w:rsidR="00546906">
        <w:rPr>
          <w:rFonts w:ascii="Arial" w:hAnsi="Arial" w:cs="Arial"/>
          <w:sz w:val="20"/>
          <w:szCs w:val="20"/>
        </w:rPr>
        <w:t xml:space="preserve"> </w:t>
      </w:r>
      <w:r w:rsidRPr="005708D5">
        <w:rPr>
          <w:rFonts w:ascii="Arial" w:hAnsi="Arial" w:cs="Arial"/>
          <w:sz w:val="20"/>
          <w:szCs w:val="20"/>
        </w:rPr>
        <w:t>La garantía económica, en todo caso, deberá ser suficiente para garantizar el cumplimiento de las</w:t>
      </w:r>
      <w:r w:rsidR="00546906">
        <w:rPr>
          <w:rFonts w:ascii="Arial" w:hAnsi="Arial" w:cs="Arial"/>
          <w:sz w:val="20"/>
          <w:szCs w:val="20"/>
        </w:rPr>
        <w:t xml:space="preserve"> </w:t>
      </w:r>
      <w:r w:rsidRPr="005708D5">
        <w:rPr>
          <w:rFonts w:ascii="Arial" w:hAnsi="Arial" w:cs="Arial"/>
          <w:sz w:val="20"/>
          <w:szCs w:val="20"/>
        </w:rPr>
        <w:t>obligaciones del promotor, incluyendo la labor de limpieza del lugar y los posibles</w:t>
      </w:r>
      <w:r w:rsidR="00546906">
        <w:rPr>
          <w:rFonts w:ascii="Arial" w:hAnsi="Arial" w:cs="Arial"/>
          <w:sz w:val="20"/>
          <w:szCs w:val="20"/>
        </w:rPr>
        <w:t xml:space="preserve"> daños que ocasione </w:t>
      </w:r>
      <w:r w:rsidRPr="005708D5">
        <w:rPr>
          <w:rFonts w:ascii="Arial" w:hAnsi="Arial" w:cs="Arial"/>
          <w:sz w:val="20"/>
          <w:szCs w:val="20"/>
        </w:rPr>
        <w:t>con el evento, en aquellos casos en que éste se presente en inmuebles propiedad del Municipio.</w:t>
      </w:r>
    </w:p>
    <w:p w:rsidR="005708D5" w:rsidRPr="005708D5" w:rsidRDefault="005708D5" w:rsidP="00CE0DC2">
      <w:pPr>
        <w:jc w:val="both"/>
        <w:rPr>
          <w:rFonts w:ascii="Arial" w:hAnsi="Arial" w:cs="Arial"/>
          <w:sz w:val="20"/>
          <w:szCs w:val="20"/>
        </w:rPr>
      </w:pPr>
      <w:r w:rsidRPr="00546906">
        <w:rPr>
          <w:rFonts w:ascii="Arial" w:hAnsi="Arial" w:cs="Arial"/>
          <w:b/>
          <w:sz w:val="20"/>
          <w:szCs w:val="20"/>
        </w:rPr>
        <w:lastRenderedPageBreak/>
        <w:t>Artículo 20.</w:t>
      </w:r>
      <w:r w:rsidRPr="005708D5">
        <w:rPr>
          <w:rFonts w:ascii="Arial" w:hAnsi="Arial" w:cs="Arial"/>
          <w:sz w:val="20"/>
          <w:szCs w:val="20"/>
        </w:rPr>
        <w:t xml:space="preserve"> Tratándose de personas que tengan su domicilio f</w:t>
      </w:r>
      <w:r w:rsidR="00546906">
        <w:rPr>
          <w:rFonts w:ascii="Arial" w:hAnsi="Arial" w:cs="Arial"/>
          <w:sz w:val="20"/>
          <w:szCs w:val="20"/>
        </w:rPr>
        <w:t xml:space="preserve">iscal fuera del Municipio y que </w:t>
      </w:r>
      <w:r w:rsidRPr="005708D5">
        <w:rPr>
          <w:rFonts w:ascii="Arial" w:hAnsi="Arial" w:cs="Arial"/>
          <w:sz w:val="20"/>
          <w:szCs w:val="20"/>
        </w:rPr>
        <w:t>eventualmente presenten en él algún espectáculo, la garantía e</w:t>
      </w:r>
      <w:r w:rsidR="00546906">
        <w:rPr>
          <w:rFonts w:ascii="Arial" w:hAnsi="Arial" w:cs="Arial"/>
          <w:sz w:val="20"/>
          <w:szCs w:val="20"/>
        </w:rPr>
        <w:t xml:space="preserve">conómica se </w:t>
      </w:r>
      <w:r w:rsidR="00217012">
        <w:rPr>
          <w:rFonts w:ascii="Arial" w:hAnsi="Arial" w:cs="Arial"/>
          <w:sz w:val="20"/>
          <w:szCs w:val="20"/>
        </w:rPr>
        <w:t>fijará,</w:t>
      </w:r>
      <w:r w:rsidR="00546906">
        <w:rPr>
          <w:rFonts w:ascii="Arial" w:hAnsi="Arial" w:cs="Arial"/>
          <w:sz w:val="20"/>
          <w:szCs w:val="20"/>
        </w:rPr>
        <w:t xml:space="preserve"> aunque no se </w:t>
      </w:r>
      <w:r w:rsidRPr="005708D5">
        <w:rPr>
          <w:rFonts w:ascii="Arial" w:hAnsi="Arial" w:cs="Arial"/>
          <w:sz w:val="20"/>
          <w:szCs w:val="20"/>
        </w:rPr>
        <w:t xml:space="preserve">vendan abonos o tarjetas de aficionado, a fin de asegurar el pago de </w:t>
      </w:r>
      <w:r w:rsidR="00546906">
        <w:rPr>
          <w:rFonts w:ascii="Arial" w:hAnsi="Arial" w:cs="Arial"/>
          <w:sz w:val="20"/>
          <w:szCs w:val="20"/>
        </w:rPr>
        <w:t xml:space="preserve">las multas por las infracciones </w:t>
      </w:r>
      <w:r w:rsidRPr="005708D5">
        <w:rPr>
          <w:rFonts w:ascii="Arial" w:hAnsi="Arial" w:cs="Arial"/>
          <w:sz w:val="20"/>
          <w:szCs w:val="20"/>
        </w:rPr>
        <w:t xml:space="preserve">que sean cometidas en caso de violaciones a este Reglamento </w:t>
      </w:r>
      <w:r w:rsidR="00546906">
        <w:rPr>
          <w:rFonts w:ascii="Arial" w:hAnsi="Arial" w:cs="Arial"/>
          <w:sz w:val="20"/>
          <w:szCs w:val="20"/>
        </w:rPr>
        <w:t xml:space="preserve">u otras disposiciones legales y </w:t>
      </w:r>
      <w:r w:rsidRPr="005708D5">
        <w:rPr>
          <w:rFonts w:ascii="Arial" w:hAnsi="Arial" w:cs="Arial"/>
          <w:sz w:val="20"/>
          <w:szCs w:val="20"/>
        </w:rPr>
        <w:t>reglamentarias ap</w:t>
      </w:r>
      <w:r w:rsidR="00546906">
        <w:rPr>
          <w:rFonts w:ascii="Arial" w:hAnsi="Arial" w:cs="Arial"/>
          <w:sz w:val="20"/>
          <w:szCs w:val="20"/>
        </w:rPr>
        <w:t xml:space="preserve">licables en la materia. </w:t>
      </w:r>
      <w:r w:rsidRPr="005708D5">
        <w:rPr>
          <w:rFonts w:ascii="Arial" w:hAnsi="Arial" w:cs="Arial"/>
          <w:sz w:val="20"/>
          <w:szCs w:val="20"/>
        </w:rPr>
        <w:t>Los promotores o titulares de los permisos de espectáculos públicos, ar</w:t>
      </w:r>
      <w:r w:rsidR="00546906">
        <w:rPr>
          <w:rFonts w:ascii="Arial" w:hAnsi="Arial" w:cs="Arial"/>
          <w:sz w:val="20"/>
          <w:szCs w:val="20"/>
        </w:rPr>
        <w:t xml:space="preserve">tísticos o de variedad, en cuya </w:t>
      </w:r>
      <w:r w:rsidRPr="005708D5">
        <w:rPr>
          <w:rFonts w:ascii="Arial" w:hAnsi="Arial" w:cs="Arial"/>
          <w:sz w:val="20"/>
          <w:szCs w:val="20"/>
        </w:rPr>
        <w:t>cartelera se promocione la presentación de intérpretes o reprodu</w:t>
      </w:r>
      <w:r w:rsidR="00546906">
        <w:rPr>
          <w:rFonts w:ascii="Arial" w:hAnsi="Arial" w:cs="Arial"/>
          <w:sz w:val="20"/>
          <w:szCs w:val="20"/>
        </w:rPr>
        <w:t xml:space="preserve">ctores de contenidos musicales, </w:t>
      </w:r>
      <w:r w:rsidRPr="005708D5">
        <w:rPr>
          <w:rFonts w:ascii="Arial" w:hAnsi="Arial" w:cs="Arial"/>
          <w:sz w:val="20"/>
          <w:szCs w:val="20"/>
        </w:rPr>
        <w:t>videos, imágenes o cualquier otro similar que hagan apología del de</w:t>
      </w:r>
      <w:r w:rsidR="00546906">
        <w:rPr>
          <w:rFonts w:ascii="Arial" w:hAnsi="Arial" w:cs="Arial"/>
          <w:sz w:val="20"/>
          <w:szCs w:val="20"/>
        </w:rPr>
        <w:t xml:space="preserve">lito o de los autores de hechos </w:t>
      </w:r>
      <w:r w:rsidRPr="005708D5">
        <w:rPr>
          <w:rFonts w:ascii="Arial" w:hAnsi="Arial" w:cs="Arial"/>
          <w:sz w:val="20"/>
          <w:szCs w:val="20"/>
        </w:rPr>
        <w:t xml:space="preserve">ilícitos, deberán otorgar garantía económica suficiente para asegurar </w:t>
      </w:r>
      <w:r w:rsidR="00546906">
        <w:rPr>
          <w:rFonts w:ascii="Arial" w:hAnsi="Arial" w:cs="Arial"/>
          <w:sz w:val="20"/>
          <w:szCs w:val="20"/>
        </w:rPr>
        <w:t xml:space="preserve">el pago de la multa, en caso de </w:t>
      </w:r>
      <w:r w:rsidRPr="005708D5">
        <w:rPr>
          <w:rFonts w:ascii="Arial" w:hAnsi="Arial" w:cs="Arial"/>
          <w:sz w:val="20"/>
          <w:szCs w:val="20"/>
        </w:rPr>
        <w:t xml:space="preserve">incurrir en dicha violación al presente Reglamento. </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21</w:t>
      </w:r>
      <w:r w:rsidRPr="005708D5">
        <w:rPr>
          <w:rFonts w:ascii="Arial" w:hAnsi="Arial" w:cs="Arial"/>
          <w:sz w:val="20"/>
          <w:szCs w:val="20"/>
        </w:rPr>
        <w:t xml:space="preserve">. La autoridad municipal exigirá garantía económica </w:t>
      </w:r>
      <w:r w:rsidR="00CA5EA5">
        <w:rPr>
          <w:rFonts w:ascii="Arial" w:hAnsi="Arial" w:cs="Arial"/>
          <w:sz w:val="20"/>
          <w:szCs w:val="20"/>
        </w:rPr>
        <w:t xml:space="preserve">a quienes expendan los abonos o </w:t>
      </w:r>
      <w:r w:rsidRPr="005708D5">
        <w:rPr>
          <w:rFonts w:ascii="Arial" w:hAnsi="Arial" w:cs="Arial"/>
          <w:sz w:val="20"/>
          <w:szCs w:val="20"/>
        </w:rPr>
        <w:t xml:space="preserve">tarjetas de aficionado, con el fin de asegurar a los espectadores la </w:t>
      </w:r>
      <w:r w:rsidR="00CA5EA5">
        <w:rPr>
          <w:rFonts w:ascii="Arial" w:hAnsi="Arial" w:cs="Arial"/>
          <w:sz w:val="20"/>
          <w:szCs w:val="20"/>
        </w:rPr>
        <w:t xml:space="preserve">devolución de su dinero en caso </w:t>
      </w:r>
      <w:r w:rsidRPr="005708D5">
        <w:rPr>
          <w:rFonts w:ascii="Arial" w:hAnsi="Arial" w:cs="Arial"/>
          <w:sz w:val="20"/>
          <w:szCs w:val="20"/>
        </w:rPr>
        <w:t>de que el mismo no se lleve a cabo, o no se cumplan con las condiciones ofertadas.</w:t>
      </w:r>
    </w:p>
    <w:p w:rsidR="005708D5" w:rsidRPr="005708D5" w:rsidRDefault="005708D5" w:rsidP="00CE0DC2">
      <w:pPr>
        <w:jc w:val="both"/>
        <w:rPr>
          <w:rFonts w:ascii="Arial" w:hAnsi="Arial" w:cs="Arial"/>
          <w:sz w:val="20"/>
          <w:szCs w:val="20"/>
        </w:rPr>
      </w:pPr>
      <w:r w:rsidRPr="00546906">
        <w:rPr>
          <w:rFonts w:ascii="Arial" w:hAnsi="Arial" w:cs="Arial"/>
          <w:b/>
          <w:sz w:val="20"/>
          <w:szCs w:val="20"/>
        </w:rPr>
        <w:t>Artículo 22.</w:t>
      </w:r>
      <w:r w:rsidRPr="005708D5">
        <w:rPr>
          <w:rFonts w:ascii="Arial" w:hAnsi="Arial" w:cs="Arial"/>
          <w:sz w:val="20"/>
          <w:szCs w:val="20"/>
        </w:rPr>
        <w:t xml:space="preserve"> Las empresas eventuales que no cuenten con un</w:t>
      </w:r>
      <w:r w:rsidR="00CA5EA5">
        <w:rPr>
          <w:rFonts w:ascii="Arial" w:hAnsi="Arial" w:cs="Arial"/>
          <w:sz w:val="20"/>
          <w:szCs w:val="20"/>
        </w:rPr>
        <w:t xml:space="preserve"> local de su propiedad deberán, </w:t>
      </w:r>
      <w:r w:rsidRPr="005708D5">
        <w:rPr>
          <w:rFonts w:ascii="Arial" w:hAnsi="Arial" w:cs="Arial"/>
          <w:sz w:val="20"/>
          <w:szCs w:val="20"/>
        </w:rPr>
        <w:t>además, otorgar garantía económica por el importe total del boletaje qu</w:t>
      </w:r>
      <w:r w:rsidR="00CA5EA5">
        <w:rPr>
          <w:rFonts w:ascii="Arial" w:hAnsi="Arial" w:cs="Arial"/>
          <w:sz w:val="20"/>
          <w:szCs w:val="20"/>
        </w:rPr>
        <w:t xml:space="preserve">e vaya a ser puesto a la venta, </w:t>
      </w:r>
      <w:r w:rsidRPr="005708D5">
        <w:rPr>
          <w:rFonts w:ascii="Arial" w:hAnsi="Arial" w:cs="Arial"/>
          <w:sz w:val="20"/>
          <w:szCs w:val="20"/>
        </w:rPr>
        <w:t>como caución de que el programa se llevará a cabo en la forma anunciada.</w:t>
      </w:r>
    </w:p>
    <w:p w:rsidR="005708D5" w:rsidRPr="005708D5" w:rsidRDefault="005708D5" w:rsidP="00217012">
      <w:pPr>
        <w:spacing w:after="0" w:line="240" w:lineRule="auto"/>
        <w:jc w:val="both"/>
        <w:rPr>
          <w:rFonts w:ascii="Arial" w:hAnsi="Arial" w:cs="Arial"/>
          <w:sz w:val="20"/>
          <w:szCs w:val="20"/>
        </w:rPr>
      </w:pPr>
      <w:r w:rsidRPr="00546906">
        <w:rPr>
          <w:rFonts w:ascii="Arial" w:hAnsi="Arial" w:cs="Arial"/>
          <w:b/>
          <w:sz w:val="20"/>
          <w:szCs w:val="20"/>
        </w:rPr>
        <w:t>Artículo 23.</w:t>
      </w:r>
      <w:r w:rsidRPr="005708D5">
        <w:rPr>
          <w:rFonts w:ascii="Arial" w:hAnsi="Arial" w:cs="Arial"/>
          <w:sz w:val="20"/>
          <w:szCs w:val="20"/>
        </w:rPr>
        <w:t xml:space="preserve"> Para que una empresa permanente o eventual pueda </w:t>
      </w:r>
      <w:r w:rsidR="00CA5EA5">
        <w:rPr>
          <w:rFonts w:ascii="Arial" w:hAnsi="Arial" w:cs="Arial"/>
          <w:sz w:val="20"/>
          <w:szCs w:val="20"/>
        </w:rPr>
        <w:t xml:space="preserve">obtener de la Comisión de Box y </w:t>
      </w:r>
      <w:r w:rsidRPr="005708D5">
        <w:rPr>
          <w:rFonts w:ascii="Arial" w:hAnsi="Arial" w:cs="Arial"/>
          <w:sz w:val="20"/>
          <w:szCs w:val="20"/>
        </w:rPr>
        <w:t>Lucha autorización para celebrar funciones de box, lucha profes</w:t>
      </w:r>
      <w:r w:rsidR="00CA5EA5">
        <w:rPr>
          <w:rFonts w:ascii="Arial" w:hAnsi="Arial" w:cs="Arial"/>
          <w:sz w:val="20"/>
          <w:szCs w:val="20"/>
        </w:rPr>
        <w:t xml:space="preserve">ional, artes marciales mixtas o </w:t>
      </w:r>
      <w:r w:rsidRPr="005708D5">
        <w:rPr>
          <w:rFonts w:ascii="Arial" w:hAnsi="Arial" w:cs="Arial"/>
          <w:sz w:val="20"/>
          <w:szCs w:val="20"/>
        </w:rPr>
        <w:t xml:space="preserve">deportes de contacto, deberá previamente otorgar ante la misma una garantía </w:t>
      </w:r>
      <w:r w:rsidR="00CA5EA5">
        <w:rPr>
          <w:rFonts w:ascii="Arial" w:hAnsi="Arial" w:cs="Arial"/>
          <w:sz w:val="20"/>
          <w:szCs w:val="20"/>
        </w:rPr>
        <w:t xml:space="preserve">económica que </w:t>
      </w:r>
      <w:r w:rsidRPr="005708D5">
        <w:rPr>
          <w:rFonts w:ascii="Arial" w:hAnsi="Arial" w:cs="Arial"/>
          <w:sz w:val="20"/>
          <w:szCs w:val="20"/>
        </w:rPr>
        <w:t>respalde plenamente el pago de los oficiales y peleadores.</w:t>
      </w:r>
    </w:p>
    <w:p w:rsidR="00217012" w:rsidRDefault="00217012" w:rsidP="00217012">
      <w:pPr>
        <w:spacing w:after="0" w:line="240" w:lineRule="auto"/>
        <w:jc w:val="center"/>
        <w:rPr>
          <w:rFonts w:ascii="Arial" w:hAnsi="Arial" w:cs="Arial"/>
          <w:b/>
          <w:szCs w:val="20"/>
        </w:rPr>
      </w:pPr>
    </w:p>
    <w:p w:rsidR="005708D5" w:rsidRPr="00CA5EA5" w:rsidRDefault="005708D5" w:rsidP="00217012">
      <w:pPr>
        <w:spacing w:after="0" w:line="240" w:lineRule="auto"/>
        <w:jc w:val="center"/>
        <w:rPr>
          <w:rFonts w:ascii="Arial" w:hAnsi="Arial" w:cs="Arial"/>
          <w:b/>
          <w:szCs w:val="20"/>
        </w:rPr>
      </w:pPr>
      <w:r w:rsidRPr="00CA5EA5">
        <w:rPr>
          <w:rFonts w:ascii="Arial" w:hAnsi="Arial" w:cs="Arial"/>
          <w:b/>
          <w:szCs w:val="20"/>
        </w:rPr>
        <w:t>TÍTULO TERCERO</w:t>
      </w:r>
    </w:p>
    <w:p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DE LOS LOCALES DESTINADOS A LAS DIVERSIONES Y ESPECTÁCULOS</w:t>
      </w:r>
    </w:p>
    <w:p w:rsidR="00217012" w:rsidRDefault="005708D5" w:rsidP="00217012">
      <w:pPr>
        <w:spacing w:after="0" w:line="240" w:lineRule="auto"/>
        <w:jc w:val="center"/>
        <w:rPr>
          <w:rFonts w:ascii="Arial" w:hAnsi="Arial" w:cs="Arial"/>
          <w:b/>
          <w:szCs w:val="20"/>
        </w:rPr>
      </w:pPr>
      <w:r w:rsidRPr="00217012">
        <w:rPr>
          <w:rFonts w:ascii="Arial" w:hAnsi="Arial" w:cs="Arial"/>
          <w:szCs w:val="20"/>
        </w:rPr>
        <w:t>PÚBLICOS</w:t>
      </w:r>
    </w:p>
    <w:p w:rsidR="00217012" w:rsidRDefault="00217012" w:rsidP="00217012">
      <w:pPr>
        <w:spacing w:after="0" w:line="240" w:lineRule="auto"/>
        <w:jc w:val="center"/>
        <w:rPr>
          <w:rFonts w:ascii="Arial" w:hAnsi="Arial" w:cs="Arial"/>
          <w:b/>
          <w:szCs w:val="20"/>
        </w:rPr>
      </w:pPr>
    </w:p>
    <w:p w:rsidR="005708D5" w:rsidRPr="00CA5EA5" w:rsidRDefault="005708D5" w:rsidP="00217012">
      <w:pPr>
        <w:spacing w:after="0" w:line="240" w:lineRule="auto"/>
        <w:jc w:val="center"/>
        <w:rPr>
          <w:rFonts w:ascii="Arial" w:hAnsi="Arial" w:cs="Arial"/>
          <w:b/>
          <w:szCs w:val="20"/>
        </w:rPr>
      </w:pPr>
      <w:r w:rsidRPr="00CA5EA5">
        <w:rPr>
          <w:rFonts w:ascii="Arial" w:hAnsi="Arial" w:cs="Arial"/>
          <w:b/>
          <w:szCs w:val="20"/>
        </w:rPr>
        <w:t>CAPÍTULO PRIMERO</w:t>
      </w:r>
    </w:p>
    <w:p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DISPOSICIONES PRELIMINARES</w:t>
      </w:r>
    </w:p>
    <w:p w:rsidR="00217012" w:rsidRPr="00217012" w:rsidRDefault="00217012" w:rsidP="00217012">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24.</w:t>
      </w:r>
      <w:r w:rsidRPr="005708D5">
        <w:rPr>
          <w:rFonts w:ascii="Arial" w:hAnsi="Arial" w:cs="Arial"/>
          <w:sz w:val="20"/>
          <w:szCs w:val="20"/>
        </w:rPr>
        <w:t xml:space="preserve"> Todos los locales destinados a diversiones y espectácu</w:t>
      </w:r>
      <w:r w:rsidR="00CA5EA5">
        <w:rPr>
          <w:rFonts w:ascii="Arial" w:hAnsi="Arial" w:cs="Arial"/>
          <w:sz w:val="20"/>
          <w:szCs w:val="20"/>
        </w:rPr>
        <w:t xml:space="preserve">los públicos deberán contar con </w:t>
      </w:r>
      <w:r w:rsidRPr="005708D5">
        <w:rPr>
          <w:rFonts w:ascii="Arial" w:hAnsi="Arial" w:cs="Arial"/>
          <w:sz w:val="20"/>
          <w:szCs w:val="20"/>
        </w:rPr>
        <w:t>la suficiente ventilación y el número necesario de baños para mujeres</w:t>
      </w:r>
      <w:r w:rsidR="00CA5EA5">
        <w:rPr>
          <w:rFonts w:ascii="Arial" w:hAnsi="Arial" w:cs="Arial"/>
          <w:sz w:val="20"/>
          <w:szCs w:val="20"/>
        </w:rPr>
        <w:t xml:space="preserve"> y para hombres, de conformidad </w:t>
      </w:r>
      <w:r w:rsidRPr="005708D5">
        <w:rPr>
          <w:rFonts w:ascii="Arial" w:hAnsi="Arial" w:cs="Arial"/>
          <w:sz w:val="20"/>
          <w:szCs w:val="20"/>
        </w:rPr>
        <w:t>con su aforo.</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25.</w:t>
      </w:r>
      <w:r w:rsidRPr="005708D5">
        <w:rPr>
          <w:rFonts w:ascii="Arial" w:hAnsi="Arial" w:cs="Arial"/>
          <w:sz w:val="20"/>
          <w:szCs w:val="20"/>
        </w:rPr>
        <w:t xml:space="preserve"> Es responsabilidad de los promotores de cines, t</w:t>
      </w:r>
      <w:r w:rsidR="00CA5EA5">
        <w:rPr>
          <w:rFonts w:ascii="Arial" w:hAnsi="Arial" w:cs="Arial"/>
          <w:sz w:val="20"/>
          <w:szCs w:val="20"/>
        </w:rPr>
        <w:t xml:space="preserve">eatros y lugares de diversión y </w:t>
      </w:r>
      <w:r w:rsidRPr="005708D5">
        <w:rPr>
          <w:rFonts w:ascii="Arial" w:hAnsi="Arial" w:cs="Arial"/>
          <w:sz w:val="20"/>
          <w:szCs w:val="20"/>
        </w:rPr>
        <w:t>espectáculos públicos en general, mantener limpios sus establecimientos para cada función.</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26.</w:t>
      </w:r>
      <w:r w:rsidRPr="005708D5">
        <w:rPr>
          <w:rFonts w:ascii="Arial" w:hAnsi="Arial" w:cs="Arial"/>
          <w:sz w:val="20"/>
          <w:szCs w:val="20"/>
        </w:rPr>
        <w:t xml:space="preserve"> En todas las puertas de los lugares o espacios dedicad</w:t>
      </w:r>
      <w:r w:rsidR="00CA5EA5">
        <w:rPr>
          <w:rFonts w:ascii="Arial" w:hAnsi="Arial" w:cs="Arial"/>
          <w:sz w:val="20"/>
          <w:szCs w:val="20"/>
        </w:rPr>
        <w:t xml:space="preserve">os a diversiones y espectáculos </w:t>
      </w:r>
      <w:r w:rsidRPr="005708D5">
        <w:rPr>
          <w:rFonts w:ascii="Arial" w:hAnsi="Arial" w:cs="Arial"/>
          <w:sz w:val="20"/>
          <w:szCs w:val="20"/>
        </w:rPr>
        <w:t>públicos deberá haber señalamientos con la palabra “SALIDA”. Sobre los m</w:t>
      </w:r>
      <w:r w:rsidR="00CA5EA5">
        <w:rPr>
          <w:rFonts w:ascii="Arial" w:hAnsi="Arial" w:cs="Arial"/>
          <w:sz w:val="20"/>
          <w:szCs w:val="20"/>
        </w:rPr>
        <w:t xml:space="preserve">uros habrá flechas que </w:t>
      </w:r>
      <w:r w:rsidRPr="005708D5">
        <w:rPr>
          <w:rFonts w:ascii="Arial" w:hAnsi="Arial" w:cs="Arial"/>
          <w:sz w:val="20"/>
          <w:szCs w:val="20"/>
        </w:rPr>
        <w:t>indiquen la dirección de la salida.</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27.</w:t>
      </w:r>
      <w:r w:rsidRPr="005708D5">
        <w:rPr>
          <w:rFonts w:ascii="Arial" w:hAnsi="Arial" w:cs="Arial"/>
          <w:sz w:val="20"/>
          <w:szCs w:val="20"/>
        </w:rPr>
        <w:t xml:space="preserve"> Los locales tendrán suficientes salidas accesibles con</w:t>
      </w:r>
      <w:r w:rsidR="00CA5EA5">
        <w:rPr>
          <w:rFonts w:ascii="Arial" w:hAnsi="Arial" w:cs="Arial"/>
          <w:sz w:val="20"/>
          <w:szCs w:val="20"/>
        </w:rPr>
        <w:t xml:space="preserve"> trayectoria de tamaño adecuado </w:t>
      </w:r>
      <w:r w:rsidRPr="005708D5">
        <w:rPr>
          <w:rFonts w:ascii="Arial" w:hAnsi="Arial" w:cs="Arial"/>
          <w:sz w:val="20"/>
          <w:szCs w:val="20"/>
        </w:rPr>
        <w:t>para la evacuación, de acuerdo al tipo de ocupación y población del edificio. Las puertas de las v</w:t>
      </w:r>
      <w:r w:rsidR="00CA5EA5">
        <w:rPr>
          <w:rFonts w:ascii="Arial" w:hAnsi="Arial" w:cs="Arial"/>
          <w:sz w:val="20"/>
          <w:szCs w:val="20"/>
        </w:rPr>
        <w:t xml:space="preserve">ías </w:t>
      </w:r>
      <w:r w:rsidRPr="005708D5">
        <w:rPr>
          <w:rFonts w:ascii="Arial" w:hAnsi="Arial" w:cs="Arial"/>
          <w:sz w:val="20"/>
          <w:szCs w:val="20"/>
        </w:rPr>
        <w:t>de escape no deberán estar cerradas con llave ni obstruidas; estas puer</w:t>
      </w:r>
      <w:r w:rsidR="00CA5EA5">
        <w:rPr>
          <w:rFonts w:ascii="Arial" w:hAnsi="Arial" w:cs="Arial"/>
          <w:sz w:val="20"/>
          <w:szCs w:val="20"/>
        </w:rPr>
        <w:t xml:space="preserve">tas deberán abrir en el sentido </w:t>
      </w:r>
      <w:r w:rsidRPr="005708D5">
        <w:rPr>
          <w:rFonts w:ascii="Arial" w:hAnsi="Arial" w:cs="Arial"/>
          <w:sz w:val="20"/>
          <w:szCs w:val="20"/>
        </w:rPr>
        <w:t>lógico de evacuación y ser resistentes al fuego.</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28</w:t>
      </w:r>
      <w:r w:rsidRPr="005708D5">
        <w:rPr>
          <w:rFonts w:ascii="Arial" w:hAnsi="Arial" w:cs="Arial"/>
          <w:sz w:val="20"/>
          <w:szCs w:val="20"/>
        </w:rPr>
        <w:t>. En ningún caso y por ningún motivo se permitirá qu</w:t>
      </w:r>
      <w:r w:rsidR="00CA5EA5">
        <w:rPr>
          <w:rFonts w:ascii="Arial" w:hAnsi="Arial" w:cs="Arial"/>
          <w:sz w:val="20"/>
          <w:szCs w:val="20"/>
        </w:rPr>
        <w:t xml:space="preserve">e se aumente el cupo autorizado </w:t>
      </w:r>
      <w:r w:rsidRPr="005708D5">
        <w:rPr>
          <w:rFonts w:ascii="Arial" w:hAnsi="Arial" w:cs="Arial"/>
          <w:sz w:val="20"/>
          <w:szCs w:val="20"/>
        </w:rPr>
        <w:t>debiendo conservarse corredores y pasillos libres a la circulación.</w:t>
      </w:r>
    </w:p>
    <w:p w:rsidR="005708D5" w:rsidRPr="005708D5" w:rsidRDefault="005708D5" w:rsidP="00CE0DC2">
      <w:pPr>
        <w:jc w:val="both"/>
        <w:rPr>
          <w:rFonts w:ascii="Arial" w:hAnsi="Arial" w:cs="Arial"/>
          <w:sz w:val="20"/>
          <w:szCs w:val="20"/>
        </w:rPr>
      </w:pPr>
      <w:r w:rsidRPr="00CA5EA5">
        <w:rPr>
          <w:rFonts w:ascii="Arial" w:hAnsi="Arial" w:cs="Arial"/>
          <w:b/>
          <w:sz w:val="20"/>
          <w:szCs w:val="20"/>
        </w:rPr>
        <w:lastRenderedPageBreak/>
        <w:t>Artículo 29.</w:t>
      </w:r>
      <w:r w:rsidRPr="005708D5">
        <w:rPr>
          <w:rFonts w:ascii="Arial" w:hAnsi="Arial" w:cs="Arial"/>
          <w:sz w:val="20"/>
          <w:szCs w:val="20"/>
        </w:rPr>
        <w:t xml:space="preserve"> Las promotoras de ferias, circos, carpas y similar</w:t>
      </w:r>
      <w:r w:rsidR="00CA5EA5">
        <w:rPr>
          <w:rFonts w:ascii="Arial" w:hAnsi="Arial" w:cs="Arial"/>
          <w:sz w:val="20"/>
          <w:szCs w:val="20"/>
        </w:rPr>
        <w:t xml:space="preserve">es, deberán conservar en buenas </w:t>
      </w:r>
      <w:r w:rsidRPr="005708D5">
        <w:rPr>
          <w:rFonts w:ascii="Arial" w:hAnsi="Arial" w:cs="Arial"/>
          <w:sz w:val="20"/>
          <w:szCs w:val="20"/>
        </w:rPr>
        <w:t>condiciones de higiene las vías y lugares públicos que ocupen, evitando además su deterioro.</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30.</w:t>
      </w:r>
      <w:r w:rsidRPr="005708D5">
        <w:rPr>
          <w:rFonts w:ascii="Arial" w:hAnsi="Arial" w:cs="Arial"/>
          <w:sz w:val="20"/>
          <w:szCs w:val="20"/>
        </w:rPr>
        <w:t xml:space="preserve"> Los magnavoces y aparatos sonoros que se empleen par</w:t>
      </w:r>
      <w:r w:rsidR="00CA5EA5">
        <w:rPr>
          <w:rFonts w:ascii="Arial" w:hAnsi="Arial" w:cs="Arial"/>
          <w:sz w:val="20"/>
          <w:szCs w:val="20"/>
        </w:rPr>
        <w:t xml:space="preserve">a anunciar los juegos, aparatos </w:t>
      </w:r>
      <w:r w:rsidRPr="005708D5">
        <w:rPr>
          <w:rFonts w:ascii="Arial" w:hAnsi="Arial" w:cs="Arial"/>
          <w:sz w:val="20"/>
          <w:szCs w:val="20"/>
        </w:rPr>
        <w:t>mecánicos, circos y carpas, deberán ser utilizados en forma</w:t>
      </w:r>
      <w:r w:rsidR="00CA5EA5">
        <w:rPr>
          <w:rFonts w:ascii="Arial" w:hAnsi="Arial" w:cs="Arial"/>
          <w:sz w:val="20"/>
          <w:szCs w:val="20"/>
        </w:rPr>
        <w:t xml:space="preserve"> moderada, de tal manera que no </w:t>
      </w:r>
      <w:r w:rsidRPr="005708D5">
        <w:rPr>
          <w:rFonts w:ascii="Arial" w:hAnsi="Arial" w:cs="Arial"/>
          <w:sz w:val="20"/>
          <w:szCs w:val="20"/>
        </w:rPr>
        <w:t xml:space="preserve">ocasionen molestias a los vecinos, de conformidad con lo estipulado </w:t>
      </w:r>
      <w:r w:rsidR="00CA5EA5">
        <w:rPr>
          <w:rFonts w:ascii="Arial" w:hAnsi="Arial" w:cs="Arial"/>
          <w:sz w:val="20"/>
          <w:szCs w:val="20"/>
        </w:rPr>
        <w:t xml:space="preserve">en las disposiciones aplicables </w:t>
      </w:r>
      <w:r w:rsidRPr="005708D5">
        <w:rPr>
          <w:rFonts w:ascii="Arial" w:hAnsi="Arial" w:cs="Arial"/>
          <w:sz w:val="20"/>
          <w:szCs w:val="20"/>
        </w:rPr>
        <w:t>en materia de ecología.</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31</w:t>
      </w:r>
      <w:r w:rsidRPr="005708D5">
        <w:rPr>
          <w:rFonts w:ascii="Arial" w:hAnsi="Arial" w:cs="Arial"/>
          <w:sz w:val="20"/>
          <w:szCs w:val="20"/>
        </w:rPr>
        <w:t>. En todos aquellos lugares donde se prohíba por este y</w:t>
      </w:r>
      <w:r w:rsidR="00CA5EA5">
        <w:rPr>
          <w:rFonts w:ascii="Arial" w:hAnsi="Arial" w:cs="Arial"/>
          <w:sz w:val="20"/>
          <w:szCs w:val="20"/>
        </w:rPr>
        <w:t xml:space="preserve"> demás ordenamientos la entrada </w:t>
      </w:r>
      <w:r w:rsidRPr="005708D5">
        <w:rPr>
          <w:rFonts w:ascii="Arial" w:hAnsi="Arial" w:cs="Arial"/>
          <w:sz w:val="20"/>
          <w:szCs w:val="20"/>
        </w:rPr>
        <w:t>a los menores de edad, se deberá contar con un letrero alusivo en la en</w:t>
      </w:r>
      <w:r w:rsidR="00CA5EA5">
        <w:rPr>
          <w:rFonts w:ascii="Arial" w:hAnsi="Arial" w:cs="Arial"/>
          <w:sz w:val="20"/>
          <w:szCs w:val="20"/>
        </w:rPr>
        <w:t xml:space="preserve">trada y en caso de considerarlo </w:t>
      </w:r>
      <w:r w:rsidRPr="005708D5">
        <w:rPr>
          <w:rFonts w:ascii="Arial" w:hAnsi="Arial" w:cs="Arial"/>
          <w:sz w:val="20"/>
          <w:szCs w:val="20"/>
        </w:rPr>
        <w:t>necesario, exigir la credencial de elector, cartilla militar o pasaporte para verificarla.</w:t>
      </w:r>
    </w:p>
    <w:p w:rsidR="005708D5" w:rsidRPr="005708D5" w:rsidRDefault="005708D5" w:rsidP="00CE0DC2">
      <w:pPr>
        <w:jc w:val="both"/>
        <w:rPr>
          <w:rFonts w:ascii="Arial" w:hAnsi="Arial" w:cs="Arial"/>
          <w:sz w:val="20"/>
          <w:szCs w:val="20"/>
        </w:rPr>
      </w:pPr>
      <w:r w:rsidRPr="00CA5EA5">
        <w:rPr>
          <w:rFonts w:ascii="Arial" w:hAnsi="Arial" w:cs="Arial"/>
          <w:b/>
          <w:sz w:val="20"/>
          <w:szCs w:val="20"/>
        </w:rPr>
        <w:t xml:space="preserve">Artículo 32. </w:t>
      </w:r>
      <w:r w:rsidRPr="005708D5">
        <w:rPr>
          <w:rFonts w:ascii="Arial" w:hAnsi="Arial" w:cs="Arial"/>
          <w:sz w:val="20"/>
          <w:szCs w:val="20"/>
        </w:rPr>
        <w:t>Queda prohibido fumar en los centros de espectáculos qu</w:t>
      </w:r>
      <w:r w:rsidR="00CA5EA5">
        <w:rPr>
          <w:rFonts w:ascii="Arial" w:hAnsi="Arial" w:cs="Arial"/>
          <w:sz w:val="20"/>
          <w:szCs w:val="20"/>
        </w:rPr>
        <w:t xml:space="preserve">e no estén al aire libre, salvo </w:t>
      </w:r>
      <w:r w:rsidRPr="005708D5">
        <w:rPr>
          <w:rFonts w:ascii="Arial" w:hAnsi="Arial" w:cs="Arial"/>
          <w:sz w:val="20"/>
          <w:szCs w:val="20"/>
        </w:rPr>
        <w:t>en las áreas destinadas al efecto.</w:t>
      </w:r>
    </w:p>
    <w:p w:rsidR="009A56AB" w:rsidRDefault="009A56AB" w:rsidP="00217012">
      <w:pPr>
        <w:spacing w:after="0"/>
        <w:jc w:val="center"/>
        <w:rPr>
          <w:rFonts w:ascii="Arial" w:hAnsi="Arial" w:cs="Arial"/>
          <w:b/>
          <w:szCs w:val="20"/>
        </w:rPr>
      </w:pPr>
    </w:p>
    <w:p w:rsidR="005708D5" w:rsidRPr="00CA5EA5" w:rsidRDefault="005708D5" w:rsidP="00217012">
      <w:pPr>
        <w:spacing w:after="0"/>
        <w:jc w:val="center"/>
        <w:rPr>
          <w:rFonts w:ascii="Arial" w:hAnsi="Arial" w:cs="Arial"/>
          <w:b/>
          <w:szCs w:val="20"/>
        </w:rPr>
      </w:pPr>
      <w:r w:rsidRPr="00CA5EA5">
        <w:rPr>
          <w:rFonts w:ascii="Arial" w:hAnsi="Arial" w:cs="Arial"/>
          <w:b/>
          <w:szCs w:val="20"/>
        </w:rPr>
        <w:t>CAPÍTULO SEGUNDO</w:t>
      </w:r>
    </w:p>
    <w:p w:rsidR="005708D5" w:rsidRPr="00217012" w:rsidRDefault="005708D5" w:rsidP="00217012">
      <w:pPr>
        <w:spacing w:after="0"/>
        <w:jc w:val="center"/>
        <w:rPr>
          <w:rFonts w:ascii="Arial" w:hAnsi="Arial" w:cs="Arial"/>
          <w:szCs w:val="20"/>
        </w:rPr>
      </w:pPr>
      <w:r w:rsidRPr="00217012">
        <w:rPr>
          <w:rFonts w:ascii="Arial" w:hAnsi="Arial" w:cs="Arial"/>
          <w:szCs w:val="20"/>
        </w:rPr>
        <w:t>DE LOS ESTABLECIMIENTOS QUE PRESTEN EL SERVICIO DE DIVERSIÓN</w:t>
      </w:r>
    </w:p>
    <w:p w:rsidR="005708D5" w:rsidRPr="00217012" w:rsidRDefault="005708D5" w:rsidP="00217012">
      <w:pPr>
        <w:spacing w:after="0"/>
        <w:jc w:val="center"/>
        <w:rPr>
          <w:rFonts w:ascii="Arial" w:hAnsi="Arial" w:cs="Arial"/>
          <w:szCs w:val="20"/>
        </w:rPr>
      </w:pPr>
      <w:r w:rsidRPr="00217012">
        <w:rPr>
          <w:rFonts w:ascii="Arial" w:hAnsi="Arial" w:cs="Arial"/>
          <w:szCs w:val="20"/>
        </w:rPr>
        <w:t>PÚBLICA PORMEDIO DE JUEGOS ELECTROMECÁNICOS, ELECTRÓNICOS</w:t>
      </w:r>
    </w:p>
    <w:p w:rsidR="005708D5" w:rsidRDefault="005708D5" w:rsidP="00217012">
      <w:pPr>
        <w:spacing w:after="0"/>
        <w:jc w:val="center"/>
        <w:rPr>
          <w:rFonts w:ascii="Arial" w:hAnsi="Arial" w:cs="Arial"/>
          <w:szCs w:val="20"/>
        </w:rPr>
      </w:pPr>
      <w:r w:rsidRPr="00217012">
        <w:rPr>
          <w:rFonts w:ascii="Arial" w:hAnsi="Arial" w:cs="Arial"/>
          <w:szCs w:val="20"/>
        </w:rPr>
        <w:t>O INTERACTIVOS</w:t>
      </w:r>
    </w:p>
    <w:p w:rsidR="00217012" w:rsidRPr="00217012" w:rsidRDefault="00217012" w:rsidP="00217012">
      <w:pPr>
        <w:spacing w:after="0"/>
        <w:jc w:val="center"/>
        <w:rPr>
          <w:rFonts w:ascii="Arial" w:hAnsi="Arial" w:cs="Arial"/>
          <w:sz w:val="20"/>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33.</w:t>
      </w:r>
      <w:r w:rsidRPr="005708D5">
        <w:rPr>
          <w:rFonts w:ascii="Arial" w:hAnsi="Arial" w:cs="Arial"/>
          <w:sz w:val="20"/>
          <w:szCs w:val="20"/>
        </w:rPr>
        <w:t xml:space="preserve"> Los particulares o establecimientos que presten el servicio</w:t>
      </w:r>
      <w:r w:rsidR="00CA5EA5">
        <w:rPr>
          <w:rFonts w:ascii="Arial" w:hAnsi="Arial" w:cs="Arial"/>
          <w:sz w:val="20"/>
          <w:szCs w:val="20"/>
        </w:rPr>
        <w:t xml:space="preserve"> de diversión pública por medio </w:t>
      </w:r>
      <w:r w:rsidRPr="005708D5">
        <w:rPr>
          <w:rFonts w:ascii="Arial" w:hAnsi="Arial" w:cs="Arial"/>
          <w:sz w:val="20"/>
          <w:szCs w:val="20"/>
        </w:rPr>
        <w:t>de juegos electromecánicos, electrónicos, de video e interac</w:t>
      </w:r>
      <w:r w:rsidR="00CA5EA5">
        <w:rPr>
          <w:rFonts w:ascii="Arial" w:hAnsi="Arial" w:cs="Arial"/>
          <w:sz w:val="20"/>
          <w:szCs w:val="20"/>
        </w:rPr>
        <w:t xml:space="preserve">tivos, accionados por monedas o </w:t>
      </w:r>
      <w:r w:rsidRPr="005708D5">
        <w:rPr>
          <w:rFonts w:ascii="Arial" w:hAnsi="Arial" w:cs="Arial"/>
          <w:sz w:val="20"/>
          <w:szCs w:val="20"/>
        </w:rPr>
        <w:t>similares requieren de permiso y deberán observar, aparte de las d</w:t>
      </w:r>
      <w:r w:rsidR="00CA5EA5">
        <w:rPr>
          <w:rFonts w:ascii="Arial" w:hAnsi="Arial" w:cs="Arial"/>
          <w:sz w:val="20"/>
          <w:szCs w:val="20"/>
        </w:rPr>
        <w:t xml:space="preserve">isposiciones legales contenidas </w:t>
      </w:r>
      <w:r w:rsidRPr="005708D5">
        <w:rPr>
          <w:rFonts w:ascii="Arial" w:hAnsi="Arial" w:cs="Arial"/>
          <w:sz w:val="20"/>
          <w:szCs w:val="20"/>
        </w:rPr>
        <w:t>en este Reglamento y las demás que les sean aplicables, lo siguiente:</w:t>
      </w:r>
    </w:p>
    <w:p w:rsidR="005708D5" w:rsidRPr="009A56AB" w:rsidRDefault="005708D5" w:rsidP="002640FA">
      <w:pPr>
        <w:pStyle w:val="Prrafodelista"/>
        <w:numPr>
          <w:ilvl w:val="0"/>
          <w:numId w:val="66"/>
        </w:numPr>
        <w:spacing w:after="0" w:line="240" w:lineRule="auto"/>
        <w:jc w:val="both"/>
        <w:rPr>
          <w:rFonts w:ascii="Arial" w:hAnsi="Arial" w:cs="Arial"/>
          <w:sz w:val="20"/>
          <w:szCs w:val="20"/>
        </w:rPr>
      </w:pPr>
      <w:r w:rsidRPr="009A56AB">
        <w:rPr>
          <w:rFonts w:ascii="Arial" w:hAnsi="Arial" w:cs="Arial"/>
          <w:sz w:val="20"/>
          <w:szCs w:val="20"/>
        </w:rPr>
        <w:t>Bloquear las ranuras de entrada de las monedas o sim</w:t>
      </w:r>
      <w:r w:rsidR="00CA5EA5" w:rsidRPr="009A56AB">
        <w:rPr>
          <w:rFonts w:ascii="Arial" w:hAnsi="Arial" w:cs="Arial"/>
          <w:sz w:val="20"/>
          <w:szCs w:val="20"/>
        </w:rPr>
        <w:t xml:space="preserve">ilares de aquellos aparatos que </w:t>
      </w:r>
      <w:r w:rsidRPr="009A56AB">
        <w:rPr>
          <w:rFonts w:ascii="Arial" w:hAnsi="Arial" w:cs="Arial"/>
          <w:sz w:val="20"/>
          <w:szCs w:val="20"/>
        </w:rPr>
        <w:t>estuvieren fuera de servicio o descompuestos, además de identi</w:t>
      </w:r>
      <w:r w:rsidR="00CA5EA5" w:rsidRPr="009A56AB">
        <w:rPr>
          <w:rFonts w:ascii="Arial" w:hAnsi="Arial" w:cs="Arial"/>
          <w:sz w:val="20"/>
          <w:szCs w:val="20"/>
        </w:rPr>
        <w:t xml:space="preserve">ficarlos con un letrero que así </w:t>
      </w:r>
      <w:r w:rsidRPr="009A56AB">
        <w:rPr>
          <w:rFonts w:ascii="Arial" w:hAnsi="Arial" w:cs="Arial"/>
          <w:sz w:val="20"/>
          <w:szCs w:val="20"/>
        </w:rPr>
        <w:t>lo indique;</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6"/>
        </w:numPr>
        <w:spacing w:after="0" w:line="240" w:lineRule="auto"/>
        <w:jc w:val="both"/>
        <w:rPr>
          <w:rFonts w:ascii="Arial" w:hAnsi="Arial" w:cs="Arial"/>
          <w:sz w:val="20"/>
          <w:szCs w:val="20"/>
        </w:rPr>
      </w:pPr>
      <w:r w:rsidRPr="009A56AB">
        <w:rPr>
          <w:rFonts w:ascii="Arial" w:hAnsi="Arial" w:cs="Arial"/>
          <w:sz w:val="20"/>
          <w:szCs w:val="20"/>
        </w:rPr>
        <w:t>Tener a la vista del público la tarifa aplicable;</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6"/>
        </w:numPr>
        <w:spacing w:after="0" w:line="240" w:lineRule="auto"/>
        <w:jc w:val="both"/>
        <w:rPr>
          <w:rFonts w:ascii="Arial" w:hAnsi="Arial" w:cs="Arial"/>
          <w:sz w:val="20"/>
          <w:szCs w:val="20"/>
        </w:rPr>
      </w:pPr>
      <w:r w:rsidRPr="009A56AB">
        <w:rPr>
          <w:rFonts w:ascii="Arial" w:hAnsi="Arial" w:cs="Arial"/>
          <w:sz w:val="20"/>
          <w:szCs w:val="20"/>
        </w:rPr>
        <w:t>El tiempo de duración del juego de las máquinas o aparatos, y</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6"/>
        </w:numPr>
        <w:spacing w:after="0" w:line="240" w:lineRule="auto"/>
        <w:jc w:val="both"/>
        <w:rPr>
          <w:rFonts w:ascii="Arial" w:hAnsi="Arial" w:cs="Arial"/>
          <w:sz w:val="20"/>
          <w:szCs w:val="20"/>
        </w:rPr>
      </w:pPr>
      <w:r w:rsidRPr="009A56AB">
        <w:rPr>
          <w:rFonts w:ascii="Arial" w:hAnsi="Arial" w:cs="Arial"/>
          <w:sz w:val="20"/>
          <w:szCs w:val="20"/>
        </w:rPr>
        <w:t>El horario de operación.</w:t>
      </w:r>
    </w:p>
    <w:p w:rsidR="009A56AB" w:rsidRPr="009A56AB" w:rsidRDefault="009A56AB" w:rsidP="009A56AB">
      <w:pPr>
        <w:spacing w:after="0" w:line="240" w:lineRule="auto"/>
        <w:jc w:val="both"/>
        <w:rPr>
          <w:rFonts w:ascii="Arial" w:hAnsi="Arial" w:cs="Arial"/>
          <w:sz w:val="20"/>
          <w:szCs w:val="20"/>
        </w:rPr>
      </w:pPr>
    </w:p>
    <w:p w:rsidR="005708D5" w:rsidRDefault="005708D5" w:rsidP="00CE0DC2">
      <w:pPr>
        <w:jc w:val="both"/>
        <w:rPr>
          <w:rFonts w:ascii="Arial" w:hAnsi="Arial" w:cs="Arial"/>
          <w:sz w:val="20"/>
          <w:szCs w:val="20"/>
        </w:rPr>
      </w:pPr>
      <w:r w:rsidRPr="00CA5EA5">
        <w:rPr>
          <w:rFonts w:ascii="Arial" w:hAnsi="Arial" w:cs="Arial"/>
          <w:b/>
          <w:sz w:val="20"/>
          <w:szCs w:val="20"/>
        </w:rPr>
        <w:t>Artículo 34.</w:t>
      </w:r>
      <w:r w:rsidRPr="005708D5">
        <w:rPr>
          <w:rFonts w:ascii="Arial" w:hAnsi="Arial" w:cs="Arial"/>
          <w:sz w:val="20"/>
          <w:szCs w:val="20"/>
        </w:rPr>
        <w:t xml:space="preserve"> En los locales donde operan los juegos mencionados n</w:t>
      </w:r>
      <w:r w:rsidR="00CA5EA5">
        <w:rPr>
          <w:rFonts w:ascii="Arial" w:hAnsi="Arial" w:cs="Arial"/>
          <w:sz w:val="20"/>
          <w:szCs w:val="20"/>
        </w:rPr>
        <w:t xml:space="preserve">o se expenderán para su consumo </w:t>
      </w:r>
      <w:r w:rsidRPr="005708D5">
        <w:rPr>
          <w:rFonts w:ascii="Arial" w:hAnsi="Arial" w:cs="Arial"/>
          <w:sz w:val="20"/>
          <w:szCs w:val="20"/>
        </w:rPr>
        <w:t>en el lugar cigarros ni bebidas alcohólicas, ni se permitirá fumar a los</w:t>
      </w:r>
      <w:r w:rsidR="00CA5EA5">
        <w:rPr>
          <w:rFonts w:ascii="Arial" w:hAnsi="Arial" w:cs="Arial"/>
          <w:sz w:val="20"/>
          <w:szCs w:val="20"/>
        </w:rPr>
        <w:t xml:space="preserve"> asistentes, excepción hecha de </w:t>
      </w:r>
      <w:r w:rsidRPr="005708D5">
        <w:rPr>
          <w:rFonts w:ascii="Arial" w:hAnsi="Arial" w:cs="Arial"/>
          <w:sz w:val="20"/>
          <w:szCs w:val="20"/>
        </w:rPr>
        <w:t>los locales que cuenten con la autorización para expender bebidas alcohólicas en los términos de la</w:t>
      </w:r>
      <w:r w:rsidR="00CA5EA5">
        <w:rPr>
          <w:rFonts w:ascii="Arial" w:hAnsi="Arial" w:cs="Arial"/>
          <w:sz w:val="20"/>
          <w:szCs w:val="20"/>
        </w:rPr>
        <w:t xml:space="preserve"> </w:t>
      </w:r>
      <w:r w:rsidRPr="005708D5">
        <w:rPr>
          <w:rFonts w:ascii="Arial" w:hAnsi="Arial" w:cs="Arial"/>
          <w:sz w:val="20"/>
          <w:szCs w:val="20"/>
        </w:rPr>
        <w:t>legislación aplicable.</w:t>
      </w:r>
    </w:p>
    <w:p w:rsidR="00217012" w:rsidRDefault="00217012" w:rsidP="00CE0DC2">
      <w:pPr>
        <w:jc w:val="center"/>
        <w:rPr>
          <w:rFonts w:ascii="Arial" w:hAnsi="Arial" w:cs="Arial"/>
          <w:sz w:val="20"/>
          <w:szCs w:val="20"/>
        </w:rPr>
      </w:pPr>
    </w:p>
    <w:p w:rsidR="00217012" w:rsidRDefault="00217012" w:rsidP="00CE0DC2">
      <w:pPr>
        <w:jc w:val="center"/>
        <w:rPr>
          <w:rFonts w:ascii="Arial" w:hAnsi="Arial" w:cs="Arial"/>
          <w:sz w:val="20"/>
          <w:szCs w:val="20"/>
        </w:rPr>
      </w:pPr>
    </w:p>
    <w:p w:rsidR="00217012" w:rsidRDefault="00217012" w:rsidP="00CE0DC2">
      <w:pPr>
        <w:jc w:val="center"/>
        <w:rPr>
          <w:rFonts w:ascii="Arial" w:hAnsi="Arial" w:cs="Arial"/>
          <w:sz w:val="20"/>
          <w:szCs w:val="20"/>
        </w:rPr>
      </w:pPr>
    </w:p>
    <w:p w:rsidR="00217012" w:rsidRDefault="00217012" w:rsidP="00CE0DC2">
      <w:pPr>
        <w:jc w:val="center"/>
        <w:rPr>
          <w:rFonts w:ascii="Arial" w:hAnsi="Arial" w:cs="Arial"/>
          <w:sz w:val="20"/>
          <w:szCs w:val="20"/>
        </w:rPr>
      </w:pPr>
    </w:p>
    <w:p w:rsidR="00217012" w:rsidRDefault="00217012" w:rsidP="00CE0DC2">
      <w:pPr>
        <w:jc w:val="center"/>
        <w:rPr>
          <w:rFonts w:ascii="Arial" w:hAnsi="Arial" w:cs="Arial"/>
          <w:sz w:val="20"/>
          <w:szCs w:val="20"/>
        </w:rPr>
      </w:pPr>
    </w:p>
    <w:p w:rsidR="005708D5" w:rsidRPr="00CA5EA5" w:rsidRDefault="005708D5" w:rsidP="009A56AB">
      <w:pPr>
        <w:spacing w:after="0" w:line="240" w:lineRule="auto"/>
        <w:jc w:val="center"/>
        <w:rPr>
          <w:rFonts w:ascii="Arial" w:hAnsi="Arial" w:cs="Arial"/>
          <w:b/>
          <w:szCs w:val="20"/>
        </w:rPr>
      </w:pPr>
      <w:r w:rsidRPr="00CA5EA5">
        <w:rPr>
          <w:rFonts w:ascii="Arial" w:hAnsi="Arial" w:cs="Arial"/>
          <w:b/>
          <w:szCs w:val="20"/>
        </w:rPr>
        <w:lastRenderedPageBreak/>
        <w:t>TÍTULO CUARTO</w:t>
      </w:r>
    </w:p>
    <w:p w:rsidR="005708D5" w:rsidRPr="00217012" w:rsidRDefault="005708D5" w:rsidP="009A56AB">
      <w:pPr>
        <w:spacing w:after="0" w:line="240" w:lineRule="auto"/>
        <w:jc w:val="center"/>
        <w:rPr>
          <w:rFonts w:ascii="Arial" w:hAnsi="Arial" w:cs="Arial"/>
          <w:szCs w:val="20"/>
        </w:rPr>
      </w:pPr>
      <w:r w:rsidRPr="00217012">
        <w:rPr>
          <w:rFonts w:ascii="Arial" w:hAnsi="Arial" w:cs="Arial"/>
          <w:szCs w:val="20"/>
        </w:rPr>
        <w:t>DE LOS BOLETOS PARA EL INGRESO A LOS</w:t>
      </w:r>
    </w:p>
    <w:p w:rsidR="00217012" w:rsidRPr="00217012" w:rsidRDefault="005708D5" w:rsidP="009A56AB">
      <w:pPr>
        <w:spacing w:after="0" w:line="240" w:lineRule="auto"/>
        <w:jc w:val="center"/>
        <w:rPr>
          <w:rFonts w:ascii="Arial" w:hAnsi="Arial" w:cs="Arial"/>
          <w:szCs w:val="20"/>
        </w:rPr>
      </w:pPr>
      <w:r w:rsidRPr="00217012">
        <w:rPr>
          <w:rFonts w:ascii="Arial" w:hAnsi="Arial" w:cs="Arial"/>
          <w:szCs w:val="20"/>
        </w:rPr>
        <w:t>EVENTOS</w:t>
      </w:r>
    </w:p>
    <w:p w:rsidR="00217012" w:rsidRDefault="00217012" w:rsidP="009A56AB">
      <w:pPr>
        <w:spacing w:after="0" w:line="240" w:lineRule="auto"/>
        <w:jc w:val="center"/>
        <w:rPr>
          <w:rFonts w:ascii="Arial" w:hAnsi="Arial" w:cs="Arial"/>
          <w:b/>
          <w:szCs w:val="20"/>
        </w:rPr>
      </w:pPr>
    </w:p>
    <w:p w:rsidR="005708D5" w:rsidRPr="00CA5EA5" w:rsidRDefault="005708D5" w:rsidP="009A56AB">
      <w:pPr>
        <w:spacing w:after="0" w:line="240" w:lineRule="auto"/>
        <w:jc w:val="center"/>
        <w:rPr>
          <w:rFonts w:ascii="Arial" w:hAnsi="Arial" w:cs="Arial"/>
          <w:b/>
          <w:szCs w:val="20"/>
        </w:rPr>
      </w:pPr>
      <w:r w:rsidRPr="00CA5EA5">
        <w:rPr>
          <w:rFonts w:ascii="Arial" w:hAnsi="Arial" w:cs="Arial"/>
          <w:b/>
          <w:szCs w:val="20"/>
        </w:rPr>
        <w:t>CAPÍTULO PRIMERO</w:t>
      </w:r>
    </w:p>
    <w:p w:rsidR="005708D5" w:rsidRDefault="005708D5" w:rsidP="009A56AB">
      <w:pPr>
        <w:spacing w:after="0" w:line="240" w:lineRule="auto"/>
        <w:jc w:val="center"/>
        <w:rPr>
          <w:rFonts w:ascii="Arial" w:hAnsi="Arial" w:cs="Arial"/>
          <w:szCs w:val="20"/>
        </w:rPr>
      </w:pPr>
      <w:r w:rsidRPr="00217012">
        <w:rPr>
          <w:rFonts w:ascii="Arial" w:hAnsi="Arial" w:cs="Arial"/>
          <w:szCs w:val="20"/>
        </w:rPr>
        <w:t>DEL BOLETAJE</w:t>
      </w:r>
    </w:p>
    <w:p w:rsidR="00217012" w:rsidRPr="00217012" w:rsidRDefault="00217012" w:rsidP="00217012">
      <w:pPr>
        <w:spacing w:after="0"/>
        <w:jc w:val="center"/>
        <w:rPr>
          <w:rFonts w:ascii="Arial" w:hAnsi="Arial" w:cs="Arial"/>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35</w:t>
      </w:r>
      <w:r w:rsidRPr="005708D5">
        <w:rPr>
          <w:rFonts w:ascii="Arial" w:hAnsi="Arial" w:cs="Arial"/>
          <w:sz w:val="20"/>
          <w:szCs w:val="20"/>
        </w:rPr>
        <w:t xml:space="preserve">. Los boletos deberán elaborarse debidamente foliados </w:t>
      </w:r>
      <w:r w:rsidR="00CA5EA5">
        <w:rPr>
          <w:rFonts w:ascii="Arial" w:hAnsi="Arial" w:cs="Arial"/>
          <w:sz w:val="20"/>
          <w:szCs w:val="20"/>
        </w:rPr>
        <w:t xml:space="preserve">de tal manera que garanticen el </w:t>
      </w:r>
      <w:r w:rsidRPr="005708D5">
        <w:rPr>
          <w:rFonts w:ascii="Arial" w:hAnsi="Arial" w:cs="Arial"/>
          <w:sz w:val="20"/>
          <w:szCs w:val="20"/>
        </w:rPr>
        <w:t xml:space="preserve">interés fiscal del Municipio, de la empresa o empresario, en su caso, y </w:t>
      </w:r>
      <w:r w:rsidR="00CA5EA5">
        <w:rPr>
          <w:rFonts w:ascii="Arial" w:hAnsi="Arial" w:cs="Arial"/>
          <w:sz w:val="20"/>
          <w:szCs w:val="20"/>
        </w:rPr>
        <w:t xml:space="preserve">del público en general, con los </w:t>
      </w:r>
      <w:r w:rsidRPr="005708D5">
        <w:rPr>
          <w:rFonts w:ascii="Arial" w:hAnsi="Arial" w:cs="Arial"/>
          <w:sz w:val="20"/>
          <w:szCs w:val="20"/>
        </w:rPr>
        <w:t xml:space="preserve">precios de cada localidad, lugar, fecha y horario del evento. Al </w:t>
      </w:r>
      <w:r w:rsidR="00CA5EA5">
        <w:rPr>
          <w:rFonts w:ascii="Arial" w:hAnsi="Arial" w:cs="Arial"/>
          <w:sz w:val="20"/>
          <w:szCs w:val="20"/>
        </w:rPr>
        <w:t xml:space="preserve">finalizar el evento deberán ser </w:t>
      </w:r>
      <w:r w:rsidRPr="005708D5">
        <w:rPr>
          <w:rFonts w:ascii="Arial" w:hAnsi="Arial" w:cs="Arial"/>
          <w:sz w:val="20"/>
          <w:szCs w:val="20"/>
        </w:rPr>
        <w:t>entregados en su totalidad al inspector municipal designado.</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36.</w:t>
      </w:r>
      <w:r w:rsidRPr="005708D5">
        <w:rPr>
          <w:rFonts w:ascii="Arial" w:hAnsi="Arial" w:cs="Arial"/>
          <w:sz w:val="20"/>
          <w:szCs w:val="20"/>
        </w:rPr>
        <w:t xml:space="preserve"> Los espectadores tienen derecho a adquirir los boletos </w:t>
      </w:r>
      <w:r w:rsidR="00CA5EA5">
        <w:rPr>
          <w:rFonts w:ascii="Arial" w:hAnsi="Arial" w:cs="Arial"/>
          <w:sz w:val="20"/>
          <w:szCs w:val="20"/>
        </w:rPr>
        <w:t xml:space="preserve">de un espectáculo a los precios </w:t>
      </w:r>
      <w:r w:rsidRPr="005708D5">
        <w:rPr>
          <w:rFonts w:ascii="Arial" w:hAnsi="Arial" w:cs="Arial"/>
          <w:sz w:val="20"/>
          <w:szCs w:val="20"/>
        </w:rPr>
        <w:t xml:space="preserve">fijados por la empresa o el promotor de los centros de </w:t>
      </w:r>
      <w:r w:rsidR="00CA5EA5">
        <w:rPr>
          <w:rFonts w:ascii="Arial" w:hAnsi="Arial" w:cs="Arial"/>
          <w:sz w:val="20"/>
          <w:szCs w:val="20"/>
        </w:rPr>
        <w:t xml:space="preserve">espectáculo, diversión o evento </w:t>
      </w:r>
      <w:r w:rsidRPr="005708D5">
        <w:rPr>
          <w:rFonts w:ascii="Arial" w:hAnsi="Arial" w:cs="Arial"/>
          <w:sz w:val="20"/>
          <w:szCs w:val="20"/>
        </w:rPr>
        <w:t>correspondientes, mismos que deberán ser señalados en el boletaj</w:t>
      </w:r>
      <w:r w:rsidR="00CA5EA5">
        <w:rPr>
          <w:rFonts w:ascii="Arial" w:hAnsi="Arial" w:cs="Arial"/>
          <w:sz w:val="20"/>
          <w:szCs w:val="20"/>
        </w:rPr>
        <w:t xml:space="preserve">e. La venta de boletos se podrá </w:t>
      </w:r>
      <w:r w:rsidRPr="005708D5">
        <w:rPr>
          <w:rFonts w:ascii="Arial" w:hAnsi="Arial" w:cs="Arial"/>
          <w:sz w:val="20"/>
          <w:szCs w:val="20"/>
        </w:rPr>
        <w:t>efectuar:</w:t>
      </w:r>
    </w:p>
    <w:p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En las taquillas de los locales;</w:t>
      </w:r>
    </w:p>
    <w:p w:rsidR="009A56AB" w:rsidRP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En sitios autorizados distintos a las taquillas;</w:t>
      </w:r>
    </w:p>
    <w:p w:rsidR="009A56AB" w:rsidRPr="009A56AB" w:rsidRDefault="009A56AB" w:rsidP="009A56AB">
      <w:pPr>
        <w:spacing w:after="0" w:line="240" w:lineRule="auto"/>
        <w:jc w:val="both"/>
        <w:rPr>
          <w:rFonts w:ascii="Arial" w:hAnsi="Arial" w:cs="Arial"/>
          <w:sz w:val="20"/>
          <w:szCs w:val="20"/>
        </w:rPr>
      </w:pPr>
    </w:p>
    <w:p w:rsidR="009A56AB"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En forma manual;</w:t>
      </w:r>
    </w:p>
    <w:p w:rsidR="009A56AB" w:rsidRP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Por medios electrónicos;</w:t>
      </w:r>
    </w:p>
    <w:p w:rsidR="009A56AB" w:rsidRP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Por tarjeta de abono o de aficionados, y</w:t>
      </w:r>
    </w:p>
    <w:p w:rsidR="009A56AB" w:rsidRP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7"/>
        </w:numPr>
        <w:spacing w:after="0" w:line="240" w:lineRule="auto"/>
        <w:jc w:val="both"/>
        <w:rPr>
          <w:rFonts w:ascii="Arial" w:hAnsi="Arial" w:cs="Arial"/>
          <w:sz w:val="20"/>
          <w:szCs w:val="20"/>
        </w:rPr>
      </w:pPr>
      <w:r w:rsidRPr="009A56AB">
        <w:rPr>
          <w:rFonts w:ascii="Arial" w:hAnsi="Arial" w:cs="Arial"/>
          <w:sz w:val="20"/>
          <w:szCs w:val="20"/>
        </w:rPr>
        <w:t>Bajo el sistema de reservación o apartado.</w:t>
      </w:r>
    </w:p>
    <w:p w:rsidR="009A56AB" w:rsidRPr="009A56AB" w:rsidRDefault="009A56AB" w:rsidP="009A56AB">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37.</w:t>
      </w:r>
      <w:r w:rsidRPr="005708D5">
        <w:rPr>
          <w:rFonts w:ascii="Arial" w:hAnsi="Arial" w:cs="Arial"/>
          <w:sz w:val="20"/>
          <w:szCs w:val="20"/>
        </w:rPr>
        <w:t xml:space="preserve"> Fuera de los lugares y formas a que se refiere el artícu</w:t>
      </w:r>
      <w:r w:rsidR="00CA5EA5">
        <w:rPr>
          <w:rFonts w:ascii="Arial" w:hAnsi="Arial" w:cs="Arial"/>
          <w:sz w:val="20"/>
          <w:szCs w:val="20"/>
        </w:rPr>
        <w:t xml:space="preserve">lo anterior, queda prohibida la </w:t>
      </w:r>
      <w:r w:rsidRPr="005708D5">
        <w:rPr>
          <w:rFonts w:ascii="Arial" w:hAnsi="Arial" w:cs="Arial"/>
          <w:sz w:val="20"/>
          <w:szCs w:val="20"/>
        </w:rPr>
        <w:t>venta de boletos para cualquier evento o espectáculo que pretenda l</w:t>
      </w:r>
      <w:r w:rsidR="00CA5EA5">
        <w:rPr>
          <w:rFonts w:ascii="Arial" w:hAnsi="Arial" w:cs="Arial"/>
          <w:sz w:val="20"/>
          <w:szCs w:val="20"/>
        </w:rPr>
        <w:t xml:space="preserve">levarse a cabo en el Municipio. </w:t>
      </w:r>
      <w:r w:rsidRPr="005708D5">
        <w:rPr>
          <w:rFonts w:ascii="Arial" w:hAnsi="Arial" w:cs="Arial"/>
          <w:sz w:val="20"/>
          <w:szCs w:val="20"/>
        </w:rPr>
        <w:t>Está estrictamente prohibida la venta de boletos en la vía pública.</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38.</w:t>
      </w:r>
      <w:r w:rsidRPr="005708D5">
        <w:rPr>
          <w:rFonts w:ascii="Arial" w:hAnsi="Arial" w:cs="Arial"/>
          <w:sz w:val="20"/>
          <w:szCs w:val="20"/>
        </w:rPr>
        <w:t xml:space="preserve"> Los espectadores tienen derecho a denunciar la venta de l</w:t>
      </w:r>
      <w:r w:rsidR="00CA5EA5">
        <w:rPr>
          <w:rFonts w:ascii="Arial" w:hAnsi="Arial" w:cs="Arial"/>
          <w:sz w:val="20"/>
          <w:szCs w:val="20"/>
        </w:rPr>
        <w:t xml:space="preserve">os boletos en lugares distintos </w:t>
      </w:r>
      <w:r w:rsidRPr="005708D5">
        <w:rPr>
          <w:rFonts w:ascii="Arial" w:hAnsi="Arial" w:cs="Arial"/>
          <w:sz w:val="20"/>
          <w:szCs w:val="20"/>
        </w:rPr>
        <w:t xml:space="preserve">de los previamente autorizados por el centro de diversión, evento o </w:t>
      </w:r>
      <w:r w:rsidR="00CA5EA5">
        <w:rPr>
          <w:rFonts w:ascii="Arial" w:hAnsi="Arial" w:cs="Arial"/>
          <w:sz w:val="20"/>
          <w:szCs w:val="20"/>
        </w:rPr>
        <w:t xml:space="preserve">espectáculo, de conformidad con </w:t>
      </w:r>
      <w:r w:rsidRPr="005708D5">
        <w:rPr>
          <w:rFonts w:ascii="Arial" w:hAnsi="Arial" w:cs="Arial"/>
          <w:sz w:val="20"/>
          <w:szCs w:val="20"/>
        </w:rPr>
        <w:t>lo dispuesto en el artículo anterior.</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39.</w:t>
      </w:r>
      <w:r w:rsidRPr="005708D5">
        <w:rPr>
          <w:rFonts w:ascii="Arial" w:hAnsi="Arial" w:cs="Arial"/>
          <w:sz w:val="20"/>
          <w:szCs w:val="20"/>
        </w:rPr>
        <w:t xml:space="preserve"> Los boletos de ingreso a un evento o espectáculo, ya </w:t>
      </w:r>
      <w:r w:rsidR="00CA5EA5">
        <w:rPr>
          <w:rFonts w:ascii="Arial" w:hAnsi="Arial" w:cs="Arial"/>
          <w:sz w:val="20"/>
          <w:szCs w:val="20"/>
        </w:rPr>
        <w:t>sea para su venta o de cortesía deberán</w:t>
      </w:r>
      <w:r w:rsidRPr="005708D5">
        <w:rPr>
          <w:rFonts w:ascii="Arial" w:hAnsi="Arial" w:cs="Arial"/>
          <w:sz w:val="20"/>
          <w:szCs w:val="20"/>
        </w:rPr>
        <w:t xml:space="preserve"> contener:</w:t>
      </w: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Folio con número consecutivo en talón y boleto relacionado con la venta de boletos;</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En su caso, de manera clara y correcta, la localidad, númer</w:t>
      </w:r>
      <w:r w:rsidR="00CA5EA5" w:rsidRPr="009A56AB">
        <w:rPr>
          <w:rFonts w:ascii="Arial" w:hAnsi="Arial" w:cs="Arial"/>
          <w:sz w:val="20"/>
          <w:szCs w:val="20"/>
        </w:rPr>
        <w:t xml:space="preserve">o de asiento y número de puerta </w:t>
      </w:r>
      <w:r w:rsidRPr="009A56AB">
        <w:rPr>
          <w:rFonts w:ascii="Arial" w:hAnsi="Arial" w:cs="Arial"/>
          <w:sz w:val="20"/>
          <w:szCs w:val="20"/>
        </w:rPr>
        <w:t>correspondiente;</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El espectáculo o evento que se ofrece;</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Valor del boleto con relación al periodo durante el cual se ad</w:t>
      </w:r>
      <w:r w:rsidR="00CA5EA5" w:rsidRPr="009A56AB">
        <w:rPr>
          <w:rFonts w:ascii="Arial" w:hAnsi="Arial" w:cs="Arial"/>
          <w:sz w:val="20"/>
          <w:szCs w:val="20"/>
        </w:rPr>
        <w:t xml:space="preserve">quiere; es decir, en preventa o </w:t>
      </w:r>
      <w:r w:rsidRPr="009A56AB">
        <w:rPr>
          <w:rFonts w:ascii="Arial" w:hAnsi="Arial" w:cs="Arial"/>
          <w:sz w:val="20"/>
          <w:szCs w:val="20"/>
        </w:rPr>
        <w:t>venta, así como los puntos de venta de los mismos;</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lastRenderedPageBreak/>
        <w:t>Horario, fecha y lugar del evento;</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Condiciones propias del evento;</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Lugar y fecha de preventa, venta o, en su caso, emisión de la cortesía;</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Tratándose de boletos otorgados como cortesías, éstos deben contener el señalam</w:t>
      </w:r>
      <w:r w:rsidR="00CA5EA5" w:rsidRPr="009A56AB">
        <w:rPr>
          <w:rFonts w:ascii="Arial" w:hAnsi="Arial" w:cs="Arial"/>
          <w:sz w:val="20"/>
          <w:szCs w:val="20"/>
        </w:rPr>
        <w:t xml:space="preserve">iento </w:t>
      </w:r>
      <w:r w:rsidRPr="009A56AB">
        <w:rPr>
          <w:rFonts w:ascii="Arial" w:hAnsi="Arial" w:cs="Arial"/>
          <w:sz w:val="20"/>
          <w:szCs w:val="20"/>
        </w:rPr>
        <w:t>impreso de la leyenda “cortesía”, cuyo formato de letra d</w:t>
      </w:r>
      <w:r w:rsidR="00CA5EA5" w:rsidRPr="009A56AB">
        <w:rPr>
          <w:rFonts w:ascii="Arial" w:hAnsi="Arial" w:cs="Arial"/>
          <w:sz w:val="20"/>
          <w:szCs w:val="20"/>
        </w:rPr>
        <w:t xml:space="preserve">ebe ser evidentemente notorio y </w:t>
      </w:r>
      <w:r w:rsidRPr="009A56AB">
        <w:rPr>
          <w:rFonts w:ascii="Arial" w:hAnsi="Arial" w:cs="Arial"/>
          <w:sz w:val="20"/>
          <w:szCs w:val="20"/>
        </w:rPr>
        <w:t>superior al formato medio del tipo de letra usado en el boleto, y</w:t>
      </w:r>
    </w:p>
    <w:p w:rsidR="009A56AB" w:rsidRDefault="009A56AB" w:rsidP="009A56AB">
      <w:pPr>
        <w:spacing w:after="0" w:line="240" w:lineRule="auto"/>
        <w:jc w:val="both"/>
        <w:rPr>
          <w:rFonts w:ascii="Arial" w:hAnsi="Arial" w:cs="Arial"/>
          <w:sz w:val="20"/>
          <w:szCs w:val="20"/>
        </w:rPr>
      </w:pPr>
    </w:p>
    <w:p w:rsidR="005708D5" w:rsidRPr="009A56AB" w:rsidRDefault="005708D5" w:rsidP="002640FA">
      <w:pPr>
        <w:pStyle w:val="Prrafodelista"/>
        <w:numPr>
          <w:ilvl w:val="0"/>
          <w:numId w:val="68"/>
        </w:numPr>
        <w:spacing w:after="0" w:line="240" w:lineRule="auto"/>
        <w:jc w:val="both"/>
        <w:rPr>
          <w:rFonts w:ascii="Arial" w:hAnsi="Arial" w:cs="Arial"/>
          <w:sz w:val="20"/>
          <w:szCs w:val="20"/>
        </w:rPr>
      </w:pPr>
      <w:r w:rsidRPr="009A56AB">
        <w:rPr>
          <w:rFonts w:ascii="Arial" w:hAnsi="Arial" w:cs="Arial"/>
          <w:sz w:val="20"/>
          <w:szCs w:val="20"/>
        </w:rPr>
        <w:t>Los demás datos necesarios para garantizar los intereses</w:t>
      </w:r>
      <w:r w:rsidR="00CA5EA5" w:rsidRPr="009A56AB">
        <w:rPr>
          <w:rFonts w:ascii="Arial" w:hAnsi="Arial" w:cs="Arial"/>
          <w:sz w:val="20"/>
          <w:szCs w:val="20"/>
        </w:rPr>
        <w:t xml:space="preserve"> del público asistente y de las </w:t>
      </w:r>
      <w:r w:rsidRPr="009A56AB">
        <w:rPr>
          <w:rFonts w:ascii="Arial" w:hAnsi="Arial" w:cs="Arial"/>
          <w:sz w:val="20"/>
          <w:szCs w:val="20"/>
        </w:rPr>
        <w:t>personas que los presentan.</w:t>
      </w:r>
    </w:p>
    <w:p w:rsidR="009A56AB" w:rsidRPr="009A56AB" w:rsidRDefault="009A56AB" w:rsidP="009A56AB">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40.</w:t>
      </w:r>
      <w:r w:rsidRPr="005708D5">
        <w:rPr>
          <w:rFonts w:ascii="Arial" w:hAnsi="Arial" w:cs="Arial"/>
          <w:sz w:val="20"/>
          <w:szCs w:val="20"/>
        </w:rPr>
        <w:t xml:space="preserve"> Los boletos de ingreso a los espectáculos deberán estar </w:t>
      </w:r>
      <w:r w:rsidR="00CA5EA5">
        <w:rPr>
          <w:rFonts w:ascii="Arial" w:hAnsi="Arial" w:cs="Arial"/>
          <w:sz w:val="20"/>
          <w:szCs w:val="20"/>
        </w:rPr>
        <w:t xml:space="preserve">a la venta en las taquillas del </w:t>
      </w:r>
      <w:r w:rsidRPr="005708D5">
        <w:rPr>
          <w:rFonts w:ascii="Arial" w:hAnsi="Arial" w:cs="Arial"/>
          <w:sz w:val="20"/>
          <w:szCs w:val="20"/>
        </w:rPr>
        <w:t>inmueble en que habrá de realizarse, así como en aquellos otros l</w:t>
      </w:r>
      <w:r w:rsidR="00CA5EA5">
        <w:rPr>
          <w:rFonts w:ascii="Arial" w:hAnsi="Arial" w:cs="Arial"/>
          <w:sz w:val="20"/>
          <w:szCs w:val="20"/>
        </w:rPr>
        <w:t xml:space="preserve">ugares que previamente autorice </w:t>
      </w:r>
      <w:r w:rsidRPr="005708D5">
        <w:rPr>
          <w:rFonts w:ascii="Arial" w:hAnsi="Arial" w:cs="Arial"/>
          <w:sz w:val="20"/>
          <w:szCs w:val="20"/>
        </w:rPr>
        <w:t>la Subdirección, mismos que serán permitidos siempre y cuan</w:t>
      </w:r>
      <w:r w:rsidR="00CA5EA5">
        <w:rPr>
          <w:rFonts w:ascii="Arial" w:hAnsi="Arial" w:cs="Arial"/>
          <w:sz w:val="20"/>
          <w:szCs w:val="20"/>
        </w:rPr>
        <w:t xml:space="preserve">do el público tenga acceso a la </w:t>
      </w:r>
      <w:r w:rsidRPr="005708D5">
        <w:rPr>
          <w:rFonts w:ascii="Arial" w:hAnsi="Arial" w:cs="Arial"/>
          <w:sz w:val="20"/>
          <w:szCs w:val="20"/>
        </w:rPr>
        <w:t>adquisición de boletos de cualquier zona en la misma proporción.</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41</w:t>
      </w:r>
      <w:r w:rsidRPr="005708D5">
        <w:rPr>
          <w:rFonts w:ascii="Arial" w:hAnsi="Arial" w:cs="Arial"/>
          <w:sz w:val="20"/>
          <w:szCs w:val="20"/>
        </w:rPr>
        <w:t>. Será obligación del promotor de cualquier espectácu</w:t>
      </w:r>
      <w:r w:rsidR="00CA5EA5">
        <w:rPr>
          <w:rFonts w:ascii="Arial" w:hAnsi="Arial" w:cs="Arial"/>
          <w:sz w:val="20"/>
          <w:szCs w:val="20"/>
        </w:rPr>
        <w:t xml:space="preserve">lo el poner a disposición de la </w:t>
      </w:r>
      <w:r w:rsidRPr="005708D5">
        <w:rPr>
          <w:rFonts w:ascii="Arial" w:hAnsi="Arial" w:cs="Arial"/>
          <w:sz w:val="20"/>
          <w:szCs w:val="20"/>
        </w:rPr>
        <w:t>población la totalidad de los boletos que se ofrezcan para cada ev</w:t>
      </w:r>
      <w:r w:rsidR="00CA5EA5">
        <w:rPr>
          <w:rFonts w:ascii="Arial" w:hAnsi="Arial" w:cs="Arial"/>
          <w:sz w:val="20"/>
          <w:szCs w:val="20"/>
        </w:rPr>
        <w:t xml:space="preserve">ento en los lugares autorizados </w:t>
      </w:r>
      <w:r w:rsidRPr="005708D5">
        <w:rPr>
          <w:rFonts w:ascii="Arial" w:hAnsi="Arial" w:cs="Arial"/>
          <w:sz w:val="20"/>
          <w:szCs w:val="20"/>
        </w:rPr>
        <w:t>para este objeto, desde el inicio de venta d</w:t>
      </w:r>
      <w:r w:rsidR="00CA5EA5">
        <w:rPr>
          <w:rFonts w:ascii="Arial" w:hAnsi="Arial" w:cs="Arial"/>
          <w:sz w:val="20"/>
          <w:szCs w:val="20"/>
        </w:rPr>
        <w:t xml:space="preserve">e los boletos correspondientes. </w:t>
      </w:r>
      <w:r w:rsidRPr="005708D5">
        <w:rPr>
          <w:rFonts w:ascii="Arial" w:hAnsi="Arial" w:cs="Arial"/>
          <w:sz w:val="20"/>
          <w:szCs w:val="20"/>
        </w:rPr>
        <w:t xml:space="preserve">El promotor podrá solicitar que hasta un treinta por ciento del total de </w:t>
      </w:r>
      <w:r w:rsidR="00CA5EA5">
        <w:rPr>
          <w:rFonts w:ascii="Arial" w:hAnsi="Arial" w:cs="Arial"/>
          <w:sz w:val="20"/>
          <w:szCs w:val="20"/>
        </w:rPr>
        <w:t xml:space="preserve">los boletos de cada zona queden </w:t>
      </w:r>
      <w:r w:rsidRPr="005708D5">
        <w:rPr>
          <w:rFonts w:ascii="Arial" w:hAnsi="Arial" w:cs="Arial"/>
          <w:sz w:val="20"/>
          <w:szCs w:val="20"/>
        </w:rPr>
        <w:t>a su disposición por un periodo de tiempo que será establecido p</w:t>
      </w:r>
      <w:r w:rsidR="00CA5EA5">
        <w:rPr>
          <w:rFonts w:ascii="Arial" w:hAnsi="Arial" w:cs="Arial"/>
          <w:sz w:val="20"/>
          <w:szCs w:val="20"/>
        </w:rPr>
        <w:t xml:space="preserve">or la autoridad, exponiendo por </w:t>
      </w:r>
      <w:r w:rsidRPr="005708D5">
        <w:rPr>
          <w:rFonts w:ascii="Arial" w:hAnsi="Arial" w:cs="Arial"/>
          <w:sz w:val="20"/>
          <w:szCs w:val="20"/>
        </w:rPr>
        <w:t>escrito las razones y la información de las empresas, instituciones,</w:t>
      </w:r>
      <w:r w:rsidR="00CA5EA5">
        <w:rPr>
          <w:rFonts w:ascii="Arial" w:hAnsi="Arial" w:cs="Arial"/>
          <w:sz w:val="20"/>
          <w:szCs w:val="20"/>
        </w:rPr>
        <w:t xml:space="preserve"> socios o personas a quienes se </w:t>
      </w:r>
      <w:r w:rsidRPr="005708D5">
        <w:rPr>
          <w:rFonts w:ascii="Arial" w:hAnsi="Arial" w:cs="Arial"/>
          <w:sz w:val="20"/>
          <w:szCs w:val="20"/>
        </w:rPr>
        <w:t>destinarán los boletos y la cantidad respectiva. Al término del lapso espe</w:t>
      </w:r>
      <w:r w:rsidR="00CA5EA5">
        <w:rPr>
          <w:rFonts w:ascii="Arial" w:hAnsi="Arial" w:cs="Arial"/>
          <w:sz w:val="20"/>
          <w:szCs w:val="20"/>
        </w:rPr>
        <w:t xml:space="preserve">cificado, si no ha dispuesto </w:t>
      </w:r>
      <w:r w:rsidRPr="005708D5">
        <w:rPr>
          <w:rFonts w:ascii="Arial" w:hAnsi="Arial" w:cs="Arial"/>
          <w:sz w:val="20"/>
          <w:szCs w:val="20"/>
        </w:rPr>
        <w:t>de ellos, el promotor deberá ponerlos a la venta al público en ge</w:t>
      </w:r>
      <w:r w:rsidR="00CA5EA5">
        <w:rPr>
          <w:rFonts w:ascii="Arial" w:hAnsi="Arial" w:cs="Arial"/>
          <w:sz w:val="20"/>
          <w:szCs w:val="20"/>
        </w:rPr>
        <w:t xml:space="preserve">neral, con la supervisión de la </w:t>
      </w:r>
      <w:r w:rsidRPr="005708D5">
        <w:rPr>
          <w:rFonts w:ascii="Arial" w:hAnsi="Arial" w:cs="Arial"/>
          <w:sz w:val="20"/>
          <w:szCs w:val="20"/>
        </w:rPr>
        <w:t>autoridad competente.</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42.</w:t>
      </w:r>
      <w:r w:rsidRPr="005708D5">
        <w:rPr>
          <w:rFonts w:ascii="Arial" w:hAnsi="Arial" w:cs="Arial"/>
          <w:sz w:val="20"/>
          <w:szCs w:val="20"/>
        </w:rPr>
        <w:t xml:space="preserve"> Queda estrictamente prohibido fijar sobreprec</w:t>
      </w:r>
      <w:r w:rsidR="00CA5EA5">
        <w:rPr>
          <w:rFonts w:ascii="Arial" w:hAnsi="Arial" w:cs="Arial"/>
          <w:sz w:val="20"/>
          <w:szCs w:val="20"/>
        </w:rPr>
        <w:t xml:space="preserve">ios a los boletos con motivo de </w:t>
      </w:r>
      <w:r w:rsidRPr="005708D5">
        <w:rPr>
          <w:rFonts w:ascii="Arial" w:hAnsi="Arial" w:cs="Arial"/>
          <w:sz w:val="20"/>
          <w:szCs w:val="20"/>
        </w:rPr>
        <w:t>reservaciones, apartados, preferencias o cualquier otro motivo,</w:t>
      </w:r>
      <w:r w:rsidR="00CA5EA5">
        <w:rPr>
          <w:rFonts w:ascii="Arial" w:hAnsi="Arial" w:cs="Arial"/>
          <w:sz w:val="20"/>
          <w:szCs w:val="20"/>
        </w:rPr>
        <w:t xml:space="preserve"> debiendo conservarse el precio </w:t>
      </w:r>
      <w:r w:rsidRPr="005708D5">
        <w:rPr>
          <w:rFonts w:ascii="Arial" w:hAnsi="Arial" w:cs="Arial"/>
          <w:sz w:val="20"/>
          <w:szCs w:val="20"/>
        </w:rPr>
        <w:t>originalmente fijado por la empresa o el promotor de los centros de e</w:t>
      </w:r>
      <w:r w:rsidR="00CA5EA5">
        <w:rPr>
          <w:rFonts w:ascii="Arial" w:hAnsi="Arial" w:cs="Arial"/>
          <w:sz w:val="20"/>
          <w:szCs w:val="20"/>
        </w:rPr>
        <w:t xml:space="preserve">spectáculos, diversión o evento </w:t>
      </w:r>
      <w:r w:rsidRPr="005708D5">
        <w:rPr>
          <w:rFonts w:ascii="Arial" w:hAnsi="Arial" w:cs="Arial"/>
          <w:sz w:val="20"/>
          <w:szCs w:val="20"/>
        </w:rPr>
        <w:t>correspondiente; el infractor de esta disposición deberá ser sancionado con la</w:t>
      </w:r>
      <w:r w:rsidR="00CA5EA5">
        <w:rPr>
          <w:rFonts w:ascii="Arial" w:hAnsi="Arial" w:cs="Arial"/>
          <w:sz w:val="20"/>
          <w:szCs w:val="20"/>
        </w:rPr>
        <w:t xml:space="preserve"> devolución de lo </w:t>
      </w:r>
      <w:r w:rsidRPr="005708D5">
        <w:rPr>
          <w:rFonts w:ascii="Arial" w:hAnsi="Arial" w:cs="Arial"/>
          <w:sz w:val="20"/>
          <w:szCs w:val="20"/>
        </w:rPr>
        <w:t>cobrado indebidamente, así como con la multa que por tal causa la</w:t>
      </w:r>
      <w:r w:rsidR="00CA5EA5">
        <w:rPr>
          <w:rFonts w:ascii="Arial" w:hAnsi="Arial" w:cs="Arial"/>
          <w:sz w:val="20"/>
          <w:szCs w:val="20"/>
        </w:rPr>
        <w:t xml:space="preserve"> autoridad municipal competente </w:t>
      </w:r>
      <w:r w:rsidRPr="005708D5">
        <w:rPr>
          <w:rFonts w:ascii="Arial" w:hAnsi="Arial" w:cs="Arial"/>
          <w:sz w:val="20"/>
          <w:szCs w:val="20"/>
        </w:rPr>
        <w:t>le fije.</w:t>
      </w:r>
    </w:p>
    <w:p w:rsidR="005708D5" w:rsidRPr="005708D5" w:rsidRDefault="005708D5" w:rsidP="00CE0DC2">
      <w:pPr>
        <w:jc w:val="both"/>
        <w:rPr>
          <w:rFonts w:ascii="Arial" w:hAnsi="Arial" w:cs="Arial"/>
          <w:sz w:val="20"/>
          <w:szCs w:val="20"/>
        </w:rPr>
      </w:pPr>
      <w:r w:rsidRPr="005708D5">
        <w:rPr>
          <w:rFonts w:ascii="Arial" w:hAnsi="Arial" w:cs="Arial"/>
          <w:sz w:val="20"/>
          <w:szCs w:val="20"/>
        </w:rPr>
        <w:t>En el caso de la venta por medios electrónicos, y que sean vendido</w:t>
      </w:r>
      <w:r w:rsidR="00CA5EA5">
        <w:rPr>
          <w:rFonts w:ascii="Arial" w:hAnsi="Arial" w:cs="Arial"/>
          <w:sz w:val="20"/>
          <w:szCs w:val="20"/>
        </w:rPr>
        <w:t xml:space="preserve">s fuera de las taquillas de los </w:t>
      </w:r>
      <w:r w:rsidRPr="005708D5">
        <w:rPr>
          <w:rFonts w:ascii="Arial" w:hAnsi="Arial" w:cs="Arial"/>
          <w:sz w:val="20"/>
          <w:szCs w:val="20"/>
        </w:rPr>
        <w:t>locales autorizados, el promotor o la empresa podrán cobrar un carg</w:t>
      </w:r>
      <w:r w:rsidR="00CA5EA5">
        <w:rPr>
          <w:rFonts w:ascii="Arial" w:hAnsi="Arial" w:cs="Arial"/>
          <w:sz w:val="20"/>
          <w:szCs w:val="20"/>
        </w:rPr>
        <w:t xml:space="preserve">o adicional por el servicio que </w:t>
      </w:r>
      <w:r w:rsidRPr="005708D5">
        <w:rPr>
          <w:rFonts w:ascii="Arial" w:hAnsi="Arial" w:cs="Arial"/>
          <w:sz w:val="20"/>
          <w:szCs w:val="20"/>
        </w:rPr>
        <w:t>prestan, debiéndose especificar en el boleto, por separado, la cantid</w:t>
      </w:r>
      <w:r w:rsidR="00CA5EA5">
        <w:rPr>
          <w:rFonts w:ascii="Arial" w:hAnsi="Arial" w:cs="Arial"/>
          <w:sz w:val="20"/>
          <w:szCs w:val="20"/>
        </w:rPr>
        <w:t xml:space="preserve">ad correspondiente al precio de </w:t>
      </w:r>
      <w:r w:rsidRPr="005708D5">
        <w:rPr>
          <w:rFonts w:ascii="Arial" w:hAnsi="Arial" w:cs="Arial"/>
          <w:sz w:val="20"/>
          <w:szCs w:val="20"/>
        </w:rPr>
        <w:t>boleto y la relativa al costo del servicio.</w:t>
      </w:r>
    </w:p>
    <w:p w:rsidR="005708D5" w:rsidRPr="005708D5" w:rsidRDefault="005708D5" w:rsidP="00CE0DC2">
      <w:pPr>
        <w:jc w:val="both"/>
        <w:rPr>
          <w:rFonts w:ascii="Arial" w:hAnsi="Arial" w:cs="Arial"/>
          <w:sz w:val="20"/>
          <w:szCs w:val="20"/>
        </w:rPr>
      </w:pPr>
      <w:r w:rsidRPr="005708D5">
        <w:rPr>
          <w:rFonts w:ascii="Arial" w:hAnsi="Arial" w:cs="Arial"/>
          <w:sz w:val="20"/>
          <w:szCs w:val="20"/>
        </w:rPr>
        <w:t xml:space="preserve">Invariablemente cuando se hubiese realizado preventa o venta de </w:t>
      </w:r>
      <w:r w:rsidR="00CA5EA5">
        <w:rPr>
          <w:rFonts w:ascii="Arial" w:hAnsi="Arial" w:cs="Arial"/>
          <w:sz w:val="20"/>
          <w:szCs w:val="20"/>
        </w:rPr>
        <w:t xml:space="preserve">boletos por vía electrónica con </w:t>
      </w:r>
      <w:r w:rsidRPr="005708D5">
        <w:rPr>
          <w:rFonts w:ascii="Arial" w:hAnsi="Arial" w:cs="Arial"/>
          <w:sz w:val="20"/>
          <w:szCs w:val="20"/>
        </w:rPr>
        <w:t xml:space="preserve">cargo al espectador de un evento o espectáculo y este se cancele, </w:t>
      </w:r>
      <w:r w:rsidR="00CA5EA5">
        <w:rPr>
          <w:rFonts w:ascii="Arial" w:hAnsi="Arial" w:cs="Arial"/>
          <w:sz w:val="20"/>
          <w:szCs w:val="20"/>
        </w:rPr>
        <w:t xml:space="preserve">el cargo señalado en el párrafo </w:t>
      </w:r>
      <w:r w:rsidRPr="005708D5">
        <w:rPr>
          <w:rFonts w:ascii="Arial" w:hAnsi="Arial" w:cs="Arial"/>
          <w:sz w:val="20"/>
          <w:szCs w:val="20"/>
        </w:rPr>
        <w:t>anterior será reintegrado por el promotor al comprador del boleto a trav</w:t>
      </w:r>
      <w:r w:rsidR="00CA5EA5">
        <w:rPr>
          <w:rFonts w:ascii="Arial" w:hAnsi="Arial" w:cs="Arial"/>
          <w:sz w:val="20"/>
          <w:szCs w:val="20"/>
        </w:rPr>
        <w:t xml:space="preserve">és de los medios más eficientes </w:t>
      </w:r>
      <w:r w:rsidRPr="005708D5">
        <w:rPr>
          <w:rFonts w:ascii="Arial" w:hAnsi="Arial" w:cs="Arial"/>
          <w:sz w:val="20"/>
          <w:szCs w:val="20"/>
        </w:rPr>
        <w:t>para tal fin, en un lapso no mayor a cinco días naturales.</w:t>
      </w:r>
    </w:p>
    <w:p w:rsidR="005708D5" w:rsidRPr="005708D5" w:rsidRDefault="005708D5" w:rsidP="00CE0DC2">
      <w:pPr>
        <w:jc w:val="both"/>
        <w:rPr>
          <w:rFonts w:ascii="Arial" w:hAnsi="Arial" w:cs="Arial"/>
          <w:sz w:val="20"/>
          <w:szCs w:val="20"/>
        </w:rPr>
      </w:pPr>
      <w:r w:rsidRPr="00CA5EA5">
        <w:rPr>
          <w:rFonts w:ascii="Arial" w:hAnsi="Arial" w:cs="Arial"/>
          <w:b/>
          <w:sz w:val="20"/>
          <w:szCs w:val="20"/>
        </w:rPr>
        <w:t xml:space="preserve">Artículo 43. </w:t>
      </w:r>
      <w:r w:rsidRPr="005708D5">
        <w:rPr>
          <w:rFonts w:ascii="Arial" w:hAnsi="Arial" w:cs="Arial"/>
          <w:sz w:val="20"/>
          <w:szCs w:val="20"/>
        </w:rPr>
        <w:t>Queda estrictamente prohibido:</w:t>
      </w:r>
    </w:p>
    <w:p w:rsidR="005708D5" w:rsidRPr="00D9255C" w:rsidRDefault="005708D5" w:rsidP="002640FA">
      <w:pPr>
        <w:pStyle w:val="Prrafodelista"/>
        <w:numPr>
          <w:ilvl w:val="0"/>
          <w:numId w:val="69"/>
        </w:numPr>
        <w:spacing w:after="0" w:line="240" w:lineRule="auto"/>
        <w:jc w:val="both"/>
        <w:rPr>
          <w:rFonts w:ascii="Arial" w:hAnsi="Arial" w:cs="Arial"/>
          <w:sz w:val="20"/>
          <w:szCs w:val="20"/>
        </w:rPr>
      </w:pPr>
      <w:r w:rsidRPr="00D9255C">
        <w:rPr>
          <w:rFonts w:ascii="Arial" w:hAnsi="Arial" w:cs="Arial"/>
          <w:sz w:val="20"/>
          <w:szCs w:val="20"/>
        </w:rPr>
        <w:t>Que una vez que los boletos hayan salido a la venta pueda modificar su precio, y</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69"/>
        </w:numPr>
        <w:spacing w:after="0" w:line="240" w:lineRule="auto"/>
        <w:jc w:val="both"/>
        <w:rPr>
          <w:rFonts w:ascii="Arial" w:hAnsi="Arial" w:cs="Arial"/>
          <w:sz w:val="20"/>
          <w:szCs w:val="20"/>
        </w:rPr>
      </w:pPr>
      <w:r w:rsidRPr="00D9255C">
        <w:rPr>
          <w:rFonts w:ascii="Arial" w:hAnsi="Arial" w:cs="Arial"/>
          <w:sz w:val="20"/>
          <w:szCs w:val="20"/>
        </w:rPr>
        <w:t>Vender un mayor número de boletos del aforo autorizado del lugar en donde se presentará el</w:t>
      </w:r>
      <w:r w:rsidR="00CA5EA5" w:rsidRPr="00D9255C">
        <w:rPr>
          <w:rFonts w:ascii="Arial" w:hAnsi="Arial" w:cs="Arial"/>
          <w:sz w:val="20"/>
          <w:szCs w:val="20"/>
        </w:rPr>
        <w:t xml:space="preserve"> </w:t>
      </w:r>
      <w:r w:rsidRPr="00D9255C">
        <w:rPr>
          <w:rFonts w:ascii="Arial" w:hAnsi="Arial" w:cs="Arial"/>
          <w:sz w:val="20"/>
          <w:szCs w:val="20"/>
        </w:rPr>
        <w:t>espectáculo.</w:t>
      </w:r>
      <w:r w:rsidR="00CA5EA5" w:rsidRPr="00D9255C">
        <w:rPr>
          <w:rFonts w:ascii="Arial" w:hAnsi="Arial" w:cs="Arial"/>
          <w:sz w:val="20"/>
          <w:szCs w:val="20"/>
        </w:rPr>
        <w:t xml:space="preserve"> </w:t>
      </w:r>
      <w:r w:rsidRPr="00D9255C">
        <w:rPr>
          <w:rFonts w:ascii="Arial" w:hAnsi="Arial" w:cs="Arial"/>
          <w:sz w:val="20"/>
          <w:szCs w:val="20"/>
        </w:rPr>
        <w:t>En los locales en donde el público asistente dé por terminada su est</w:t>
      </w:r>
      <w:r w:rsidR="00CA5EA5" w:rsidRPr="00D9255C">
        <w:rPr>
          <w:rFonts w:ascii="Arial" w:hAnsi="Arial" w:cs="Arial"/>
          <w:sz w:val="20"/>
          <w:szCs w:val="20"/>
        </w:rPr>
        <w:t xml:space="preserve">adía cuando continúe el evento, </w:t>
      </w:r>
      <w:r w:rsidRPr="00D9255C">
        <w:rPr>
          <w:rFonts w:ascii="Arial" w:hAnsi="Arial" w:cs="Arial"/>
          <w:sz w:val="20"/>
          <w:szCs w:val="20"/>
        </w:rPr>
        <w:t xml:space="preserve">este podrá ser sustituido por un nuevo asistente, sin rebasar por </w:t>
      </w:r>
      <w:r w:rsidR="00CA5EA5" w:rsidRPr="00D9255C">
        <w:rPr>
          <w:rFonts w:ascii="Arial" w:hAnsi="Arial" w:cs="Arial"/>
          <w:sz w:val="20"/>
          <w:szCs w:val="20"/>
        </w:rPr>
        <w:t xml:space="preserve">ningún motivo </w:t>
      </w:r>
      <w:r w:rsidR="00CA5EA5" w:rsidRPr="00D9255C">
        <w:rPr>
          <w:rFonts w:ascii="Arial" w:hAnsi="Arial" w:cs="Arial"/>
          <w:sz w:val="20"/>
          <w:szCs w:val="20"/>
        </w:rPr>
        <w:lastRenderedPageBreak/>
        <w:t xml:space="preserve">a un número mayor </w:t>
      </w:r>
      <w:r w:rsidRPr="00D9255C">
        <w:rPr>
          <w:rFonts w:ascii="Arial" w:hAnsi="Arial" w:cs="Arial"/>
          <w:sz w:val="20"/>
          <w:szCs w:val="20"/>
        </w:rPr>
        <w:t>de personas del aforo autorizado del lugar en donde se presente el espectáculo.</w:t>
      </w:r>
    </w:p>
    <w:p w:rsidR="00D9255C" w:rsidRPr="00D9255C" w:rsidRDefault="00D9255C" w:rsidP="00D9255C">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44.</w:t>
      </w:r>
      <w:r w:rsidRPr="005708D5">
        <w:rPr>
          <w:rFonts w:ascii="Arial" w:hAnsi="Arial" w:cs="Arial"/>
          <w:sz w:val="20"/>
          <w:szCs w:val="20"/>
        </w:rPr>
        <w:t xml:space="preserve"> En los espectáculos cuyo boletaje sea expedido en localidades numeradas deberá haber</w:t>
      </w:r>
      <w:r w:rsidR="00CA5EA5">
        <w:rPr>
          <w:rFonts w:ascii="Arial" w:hAnsi="Arial" w:cs="Arial"/>
          <w:sz w:val="20"/>
          <w:szCs w:val="20"/>
        </w:rPr>
        <w:t xml:space="preserve"> </w:t>
      </w:r>
      <w:r w:rsidRPr="005708D5">
        <w:rPr>
          <w:rFonts w:ascii="Arial" w:hAnsi="Arial" w:cs="Arial"/>
          <w:sz w:val="20"/>
          <w:szCs w:val="20"/>
        </w:rPr>
        <w:t>siempre a la vista del público un plano conteniendo su ubicació</w:t>
      </w:r>
      <w:r w:rsidR="00CA5EA5">
        <w:rPr>
          <w:rFonts w:ascii="Arial" w:hAnsi="Arial" w:cs="Arial"/>
          <w:sz w:val="20"/>
          <w:szCs w:val="20"/>
        </w:rPr>
        <w:t xml:space="preserve">n. En estos casos, las personas </w:t>
      </w:r>
      <w:r w:rsidRPr="005708D5">
        <w:rPr>
          <w:rFonts w:ascii="Arial" w:hAnsi="Arial" w:cs="Arial"/>
          <w:sz w:val="20"/>
          <w:szCs w:val="20"/>
        </w:rPr>
        <w:t>responsables de su presentación deberán tener el suficiente persona</w:t>
      </w:r>
      <w:r w:rsidR="00CA5EA5">
        <w:rPr>
          <w:rFonts w:ascii="Arial" w:hAnsi="Arial" w:cs="Arial"/>
          <w:sz w:val="20"/>
          <w:szCs w:val="20"/>
        </w:rPr>
        <w:t xml:space="preserve">l de acomodadores para instalar </w:t>
      </w:r>
      <w:r w:rsidRPr="005708D5">
        <w:rPr>
          <w:rFonts w:ascii="Arial" w:hAnsi="Arial" w:cs="Arial"/>
          <w:sz w:val="20"/>
          <w:szCs w:val="20"/>
        </w:rPr>
        <w:t>a los espectadores en sus respectivas localidades, los que serán re</w:t>
      </w:r>
      <w:r w:rsidR="00CA5EA5">
        <w:rPr>
          <w:rFonts w:ascii="Arial" w:hAnsi="Arial" w:cs="Arial"/>
          <w:sz w:val="20"/>
          <w:szCs w:val="20"/>
        </w:rPr>
        <w:t xml:space="preserve">munerados por la empresa. Queda </w:t>
      </w:r>
      <w:r w:rsidRPr="005708D5">
        <w:rPr>
          <w:rFonts w:ascii="Arial" w:hAnsi="Arial" w:cs="Arial"/>
          <w:sz w:val="20"/>
          <w:szCs w:val="20"/>
        </w:rPr>
        <w:t>estrictamente prohibido solicitar un cobro adicional por este servicio.</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45</w:t>
      </w:r>
      <w:r w:rsidRPr="005708D5">
        <w:rPr>
          <w:rFonts w:ascii="Arial" w:hAnsi="Arial" w:cs="Arial"/>
          <w:sz w:val="20"/>
          <w:szCs w:val="20"/>
        </w:rPr>
        <w:t>. La venta de dos o más boletos con un mismo nú</w:t>
      </w:r>
      <w:r w:rsidR="00CA5EA5">
        <w:rPr>
          <w:rFonts w:ascii="Arial" w:hAnsi="Arial" w:cs="Arial"/>
          <w:sz w:val="20"/>
          <w:szCs w:val="20"/>
        </w:rPr>
        <w:t xml:space="preserve">mero y una misma localidad será </w:t>
      </w:r>
      <w:r w:rsidRPr="005708D5">
        <w:rPr>
          <w:rFonts w:ascii="Arial" w:hAnsi="Arial" w:cs="Arial"/>
          <w:sz w:val="20"/>
          <w:szCs w:val="20"/>
        </w:rPr>
        <w:t>sancionada por la autoridad municipal con estricto apego a las disposi</w:t>
      </w:r>
      <w:r w:rsidR="00CA5EA5">
        <w:rPr>
          <w:rFonts w:ascii="Arial" w:hAnsi="Arial" w:cs="Arial"/>
          <w:sz w:val="20"/>
          <w:szCs w:val="20"/>
        </w:rPr>
        <w:t xml:space="preserve">ciones legales y reglamentarias aplicables en la materia. </w:t>
      </w:r>
      <w:r w:rsidRPr="005708D5">
        <w:rPr>
          <w:rFonts w:ascii="Arial" w:hAnsi="Arial" w:cs="Arial"/>
          <w:sz w:val="20"/>
          <w:szCs w:val="20"/>
        </w:rPr>
        <w:t>En el caso previsto en el párrafo anterior tendrá derecho a ocupar e</w:t>
      </w:r>
      <w:r w:rsidR="00CA5EA5">
        <w:rPr>
          <w:rFonts w:ascii="Arial" w:hAnsi="Arial" w:cs="Arial"/>
          <w:sz w:val="20"/>
          <w:szCs w:val="20"/>
        </w:rPr>
        <w:t xml:space="preserve">l lugar indicado la persona que </w:t>
      </w:r>
      <w:r w:rsidRPr="005708D5">
        <w:rPr>
          <w:rFonts w:ascii="Arial" w:hAnsi="Arial" w:cs="Arial"/>
          <w:sz w:val="20"/>
          <w:szCs w:val="20"/>
        </w:rPr>
        <w:t>haya llegado en primer término, estando obligado el promotor que p</w:t>
      </w:r>
      <w:r w:rsidR="00CA5EA5">
        <w:rPr>
          <w:rFonts w:ascii="Arial" w:hAnsi="Arial" w:cs="Arial"/>
          <w:sz w:val="20"/>
          <w:szCs w:val="20"/>
        </w:rPr>
        <w:t xml:space="preserve">resenta el espectáculo a buscar </w:t>
      </w:r>
      <w:r w:rsidRPr="005708D5">
        <w:rPr>
          <w:rFonts w:ascii="Arial" w:hAnsi="Arial" w:cs="Arial"/>
          <w:sz w:val="20"/>
          <w:szCs w:val="20"/>
        </w:rPr>
        <w:t>acomodo a las otras personas en un lugar de categoría similar y devol</w:t>
      </w:r>
      <w:r w:rsidR="00CA5EA5">
        <w:rPr>
          <w:rFonts w:ascii="Arial" w:hAnsi="Arial" w:cs="Arial"/>
          <w:sz w:val="20"/>
          <w:szCs w:val="20"/>
        </w:rPr>
        <w:t xml:space="preserve">verles íntegramente el valor de </w:t>
      </w:r>
      <w:r w:rsidRPr="005708D5">
        <w:rPr>
          <w:rFonts w:ascii="Arial" w:hAnsi="Arial" w:cs="Arial"/>
          <w:sz w:val="20"/>
          <w:szCs w:val="20"/>
        </w:rPr>
        <w:t>las entradas.</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46</w:t>
      </w:r>
      <w:r w:rsidRPr="005708D5">
        <w:rPr>
          <w:rFonts w:ascii="Arial" w:hAnsi="Arial" w:cs="Arial"/>
          <w:sz w:val="20"/>
          <w:szCs w:val="20"/>
        </w:rPr>
        <w:t>. Queda prohibido al promotor:</w:t>
      </w:r>
    </w:p>
    <w:p w:rsidR="005708D5" w:rsidRPr="00D9255C" w:rsidRDefault="005708D5" w:rsidP="002640FA">
      <w:pPr>
        <w:pStyle w:val="Prrafodelista"/>
        <w:numPr>
          <w:ilvl w:val="0"/>
          <w:numId w:val="70"/>
        </w:numPr>
        <w:spacing w:after="0" w:line="240" w:lineRule="auto"/>
        <w:jc w:val="both"/>
        <w:rPr>
          <w:rFonts w:ascii="Arial" w:hAnsi="Arial" w:cs="Arial"/>
          <w:sz w:val="20"/>
          <w:szCs w:val="20"/>
        </w:rPr>
      </w:pPr>
      <w:r w:rsidRPr="00D9255C">
        <w:rPr>
          <w:rFonts w:ascii="Arial" w:hAnsi="Arial" w:cs="Arial"/>
          <w:sz w:val="20"/>
          <w:szCs w:val="20"/>
        </w:rPr>
        <w:t>Promover la venta o preventa de boletos o la emisión o la entr</w:t>
      </w:r>
      <w:r w:rsidR="00CA5EA5" w:rsidRPr="00D9255C">
        <w:rPr>
          <w:rFonts w:ascii="Arial" w:hAnsi="Arial" w:cs="Arial"/>
          <w:sz w:val="20"/>
          <w:szCs w:val="20"/>
        </w:rPr>
        <w:t xml:space="preserve">ega de cortesías para un evento </w:t>
      </w:r>
      <w:r w:rsidRPr="00D9255C">
        <w:rPr>
          <w:rFonts w:ascii="Arial" w:hAnsi="Arial" w:cs="Arial"/>
          <w:sz w:val="20"/>
          <w:szCs w:val="20"/>
        </w:rPr>
        <w:t>o espectáculo, en tanto la autoridad municipal no haya otorg</w:t>
      </w:r>
      <w:r w:rsidR="00CA5EA5" w:rsidRPr="00D9255C">
        <w:rPr>
          <w:rFonts w:ascii="Arial" w:hAnsi="Arial" w:cs="Arial"/>
          <w:sz w:val="20"/>
          <w:szCs w:val="20"/>
        </w:rPr>
        <w:t xml:space="preserve">ado permiso por escrito para la </w:t>
      </w:r>
      <w:r w:rsidRPr="00D9255C">
        <w:rPr>
          <w:rFonts w:ascii="Arial" w:hAnsi="Arial" w:cs="Arial"/>
          <w:sz w:val="20"/>
          <w:szCs w:val="20"/>
        </w:rPr>
        <w:t>realización de la venta de boletos o del evento, y</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0"/>
        </w:numPr>
        <w:spacing w:after="0" w:line="240" w:lineRule="auto"/>
        <w:jc w:val="both"/>
        <w:rPr>
          <w:rFonts w:ascii="Arial" w:hAnsi="Arial" w:cs="Arial"/>
          <w:sz w:val="20"/>
          <w:szCs w:val="20"/>
        </w:rPr>
      </w:pPr>
      <w:r w:rsidRPr="00D9255C">
        <w:rPr>
          <w:rFonts w:ascii="Arial" w:hAnsi="Arial" w:cs="Arial"/>
          <w:sz w:val="20"/>
          <w:szCs w:val="20"/>
        </w:rPr>
        <w:t>Emitir boletos que no contengan los requisitos establecidos en este ordenamiento.</w:t>
      </w:r>
    </w:p>
    <w:p w:rsidR="001038CC" w:rsidRDefault="001038CC" w:rsidP="00217012">
      <w:pPr>
        <w:spacing w:after="0" w:line="240" w:lineRule="auto"/>
        <w:jc w:val="center"/>
        <w:rPr>
          <w:rFonts w:ascii="Arial" w:hAnsi="Arial" w:cs="Arial"/>
          <w:b/>
          <w:szCs w:val="20"/>
        </w:rPr>
      </w:pPr>
    </w:p>
    <w:p w:rsidR="00D9255C" w:rsidRDefault="00D9255C" w:rsidP="00217012">
      <w:pPr>
        <w:spacing w:after="0" w:line="240" w:lineRule="auto"/>
        <w:jc w:val="center"/>
        <w:rPr>
          <w:rFonts w:ascii="Arial" w:hAnsi="Arial" w:cs="Arial"/>
          <w:b/>
          <w:szCs w:val="20"/>
        </w:rPr>
      </w:pPr>
    </w:p>
    <w:p w:rsidR="005708D5" w:rsidRPr="00CA5EA5" w:rsidRDefault="005708D5" w:rsidP="00217012">
      <w:pPr>
        <w:spacing w:after="0" w:line="240" w:lineRule="auto"/>
        <w:jc w:val="center"/>
        <w:rPr>
          <w:rFonts w:ascii="Arial" w:hAnsi="Arial" w:cs="Arial"/>
          <w:b/>
          <w:szCs w:val="20"/>
        </w:rPr>
      </w:pPr>
      <w:r w:rsidRPr="00CA5EA5">
        <w:rPr>
          <w:rFonts w:ascii="Arial" w:hAnsi="Arial" w:cs="Arial"/>
          <w:b/>
          <w:szCs w:val="20"/>
        </w:rPr>
        <w:t>CAPÍTULO SEGUNDO</w:t>
      </w:r>
    </w:p>
    <w:p w:rsidR="005708D5" w:rsidRDefault="005708D5" w:rsidP="00217012">
      <w:pPr>
        <w:spacing w:after="0" w:line="240" w:lineRule="auto"/>
        <w:jc w:val="center"/>
        <w:rPr>
          <w:rFonts w:ascii="Arial" w:hAnsi="Arial" w:cs="Arial"/>
          <w:szCs w:val="20"/>
        </w:rPr>
      </w:pPr>
      <w:r w:rsidRPr="00217012">
        <w:rPr>
          <w:rFonts w:ascii="Arial" w:hAnsi="Arial" w:cs="Arial"/>
          <w:szCs w:val="20"/>
        </w:rPr>
        <w:t>DE LA REVENTA</w:t>
      </w:r>
    </w:p>
    <w:p w:rsidR="00217012" w:rsidRPr="00217012" w:rsidRDefault="00217012" w:rsidP="00217012">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47.</w:t>
      </w:r>
      <w:r w:rsidRPr="005708D5">
        <w:rPr>
          <w:rFonts w:ascii="Arial" w:hAnsi="Arial" w:cs="Arial"/>
          <w:sz w:val="20"/>
          <w:szCs w:val="20"/>
        </w:rPr>
        <w:t xml:space="preserve"> No se permitirá la venta de boletos de entrada</w:t>
      </w:r>
      <w:r w:rsidR="00CA5EA5">
        <w:rPr>
          <w:rFonts w:ascii="Arial" w:hAnsi="Arial" w:cs="Arial"/>
          <w:sz w:val="20"/>
          <w:szCs w:val="20"/>
        </w:rPr>
        <w:t xml:space="preserve"> con sobreprecio a los eventos, </w:t>
      </w:r>
      <w:r w:rsidRPr="005708D5">
        <w:rPr>
          <w:rFonts w:ascii="Arial" w:hAnsi="Arial" w:cs="Arial"/>
          <w:sz w:val="20"/>
          <w:szCs w:val="20"/>
        </w:rPr>
        <w:t>espectáculos o diversiones a que se refiere este Reglamento.</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48</w:t>
      </w:r>
      <w:r w:rsidRPr="005708D5">
        <w:rPr>
          <w:rFonts w:ascii="Arial" w:hAnsi="Arial" w:cs="Arial"/>
          <w:sz w:val="20"/>
          <w:szCs w:val="20"/>
        </w:rPr>
        <w:t xml:space="preserve">. Se </w:t>
      </w:r>
      <w:r w:rsidR="00217012" w:rsidRPr="005708D5">
        <w:rPr>
          <w:rFonts w:ascii="Arial" w:hAnsi="Arial" w:cs="Arial"/>
          <w:sz w:val="20"/>
          <w:szCs w:val="20"/>
        </w:rPr>
        <w:t>equipará</w:t>
      </w:r>
      <w:r w:rsidRPr="005708D5">
        <w:rPr>
          <w:rFonts w:ascii="Arial" w:hAnsi="Arial" w:cs="Arial"/>
          <w:sz w:val="20"/>
          <w:szCs w:val="20"/>
        </w:rPr>
        <w:t xml:space="preserve"> a la reventa, permitir el ingreso a una lo</w:t>
      </w:r>
      <w:r w:rsidR="00CA5EA5">
        <w:rPr>
          <w:rFonts w:ascii="Arial" w:hAnsi="Arial" w:cs="Arial"/>
          <w:sz w:val="20"/>
          <w:szCs w:val="20"/>
        </w:rPr>
        <w:t xml:space="preserve">calidad con boleto diferente al </w:t>
      </w:r>
      <w:r w:rsidRPr="005708D5">
        <w:rPr>
          <w:rFonts w:ascii="Arial" w:hAnsi="Arial" w:cs="Arial"/>
          <w:sz w:val="20"/>
          <w:szCs w:val="20"/>
        </w:rPr>
        <w:t>autorizado o la venta de boletos de cortesía.</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49.</w:t>
      </w:r>
      <w:r w:rsidRPr="005708D5">
        <w:rPr>
          <w:rFonts w:ascii="Arial" w:hAnsi="Arial" w:cs="Arial"/>
          <w:sz w:val="20"/>
          <w:szCs w:val="20"/>
        </w:rPr>
        <w:t xml:space="preserve"> No es reventa el cargo adicional que por el servicio</w:t>
      </w:r>
      <w:r w:rsidR="00CA5EA5">
        <w:rPr>
          <w:rFonts w:ascii="Arial" w:hAnsi="Arial" w:cs="Arial"/>
          <w:sz w:val="20"/>
          <w:szCs w:val="20"/>
        </w:rPr>
        <w:t xml:space="preserve"> de comodidad pueden cobrar las </w:t>
      </w:r>
      <w:r w:rsidRPr="005708D5">
        <w:rPr>
          <w:rFonts w:ascii="Arial" w:hAnsi="Arial" w:cs="Arial"/>
          <w:sz w:val="20"/>
          <w:szCs w:val="20"/>
        </w:rPr>
        <w:t>empresas o promotores que utilicen el sistema electrónico de venta y</w:t>
      </w:r>
      <w:r w:rsidR="00CA5EA5">
        <w:rPr>
          <w:rFonts w:ascii="Arial" w:hAnsi="Arial" w:cs="Arial"/>
          <w:sz w:val="20"/>
          <w:szCs w:val="20"/>
        </w:rPr>
        <w:t xml:space="preserve"> distribución de boletos, salvo </w:t>
      </w:r>
      <w:r w:rsidRPr="005708D5">
        <w:rPr>
          <w:rFonts w:ascii="Arial" w:hAnsi="Arial" w:cs="Arial"/>
          <w:sz w:val="20"/>
          <w:szCs w:val="20"/>
        </w:rPr>
        <w:t>que se efectúe en lugares distintos a las taquillas autorizadas y que no</w:t>
      </w:r>
      <w:r w:rsidR="00CA5EA5">
        <w:rPr>
          <w:rFonts w:ascii="Arial" w:hAnsi="Arial" w:cs="Arial"/>
          <w:sz w:val="20"/>
          <w:szCs w:val="20"/>
        </w:rPr>
        <w:t xml:space="preserve"> se anote por separado el costo </w:t>
      </w:r>
      <w:r w:rsidRPr="005708D5">
        <w:rPr>
          <w:rFonts w:ascii="Arial" w:hAnsi="Arial" w:cs="Arial"/>
          <w:sz w:val="20"/>
          <w:szCs w:val="20"/>
        </w:rPr>
        <w:t>del servicio.</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50.</w:t>
      </w:r>
      <w:r w:rsidRPr="005708D5">
        <w:rPr>
          <w:rFonts w:ascii="Arial" w:hAnsi="Arial" w:cs="Arial"/>
          <w:sz w:val="20"/>
          <w:szCs w:val="20"/>
        </w:rPr>
        <w:t xml:space="preserve"> Las empresas o encargados de eventos que alteren los precios del ingres</w:t>
      </w:r>
      <w:r w:rsidR="00CA5EA5">
        <w:rPr>
          <w:rFonts w:ascii="Arial" w:hAnsi="Arial" w:cs="Arial"/>
          <w:sz w:val="20"/>
          <w:szCs w:val="20"/>
        </w:rPr>
        <w:t xml:space="preserve">o autorizado </w:t>
      </w:r>
      <w:r w:rsidRPr="005708D5">
        <w:rPr>
          <w:rFonts w:ascii="Arial" w:hAnsi="Arial" w:cs="Arial"/>
          <w:sz w:val="20"/>
          <w:szCs w:val="20"/>
        </w:rPr>
        <w:t>serán sancionados en l</w:t>
      </w:r>
      <w:r w:rsidR="00CA5EA5">
        <w:rPr>
          <w:rFonts w:ascii="Arial" w:hAnsi="Arial" w:cs="Arial"/>
          <w:sz w:val="20"/>
          <w:szCs w:val="20"/>
        </w:rPr>
        <w:t xml:space="preserve">os términos de este Reglamento. </w:t>
      </w:r>
      <w:r w:rsidRPr="005708D5">
        <w:rPr>
          <w:rFonts w:ascii="Arial" w:hAnsi="Arial" w:cs="Arial"/>
          <w:sz w:val="20"/>
          <w:szCs w:val="20"/>
        </w:rPr>
        <w:t>En el caso de centros de espectáculos que reincidan en la comisión de</w:t>
      </w:r>
      <w:r w:rsidR="00CA5EA5">
        <w:rPr>
          <w:rFonts w:ascii="Arial" w:hAnsi="Arial" w:cs="Arial"/>
          <w:sz w:val="20"/>
          <w:szCs w:val="20"/>
        </w:rPr>
        <w:t xml:space="preserve"> la infracción a que se refiere </w:t>
      </w:r>
      <w:r w:rsidRPr="005708D5">
        <w:rPr>
          <w:rFonts w:ascii="Arial" w:hAnsi="Arial" w:cs="Arial"/>
          <w:sz w:val="20"/>
          <w:szCs w:val="20"/>
        </w:rPr>
        <w:t>este Capítulo, podrá traer como consecuencia la revocación del permiso o licencia.</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51.</w:t>
      </w:r>
      <w:r w:rsidRPr="005708D5">
        <w:rPr>
          <w:rFonts w:ascii="Arial" w:hAnsi="Arial" w:cs="Arial"/>
          <w:sz w:val="20"/>
          <w:szCs w:val="20"/>
        </w:rPr>
        <w:t xml:space="preserve"> Los boletos que se encuentren en venta fuera de taquil</w:t>
      </w:r>
      <w:r w:rsidR="00CA5EA5">
        <w:rPr>
          <w:rFonts w:ascii="Arial" w:hAnsi="Arial" w:cs="Arial"/>
          <w:sz w:val="20"/>
          <w:szCs w:val="20"/>
        </w:rPr>
        <w:t xml:space="preserve">la o de los locales autorizados </w:t>
      </w:r>
      <w:r w:rsidRPr="005708D5">
        <w:rPr>
          <w:rFonts w:ascii="Arial" w:hAnsi="Arial" w:cs="Arial"/>
          <w:sz w:val="20"/>
          <w:szCs w:val="20"/>
        </w:rPr>
        <w:t>para ello, serán recogidos por la autoridad municipal y cancelados. S</w:t>
      </w:r>
      <w:r w:rsidR="00CA5EA5">
        <w:rPr>
          <w:rFonts w:ascii="Arial" w:hAnsi="Arial" w:cs="Arial"/>
          <w:sz w:val="20"/>
          <w:szCs w:val="20"/>
        </w:rPr>
        <w:t xml:space="preserve">i alguna persona se introduce a </w:t>
      </w:r>
      <w:r w:rsidRPr="005708D5">
        <w:rPr>
          <w:rFonts w:ascii="Arial" w:hAnsi="Arial" w:cs="Arial"/>
          <w:sz w:val="20"/>
          <w:szCs w:val="20"/>
        </w:rPr>
        <w:t>otra zona por medio de palcos de propiedad particular, la sanción se</w:t>
      </w:r>
      <w:r w:rsidR="00CA5EA5">
        <w:rPr>
          <w:rFonts w:ascii="Arial" w:hAnsi="Arial" w:cs="Arial"/>
          <w:sz w:val="20"/>
          <w:szCs w:val="20"/>
        </w:rPr>
        <w:t xml:space="preserve"> impondrá a los propietarios de </w:t>
      </w:r>
      <w:r w:rsidRPr="005708D5">
        <w:rPr>
          <w:rFonts w:ascii="Arial" w:hAnsi="Arial" w:cs="Arial"/>
          <w:sz w:val="20"/>
          <w:szCs w:val="20"/>
        </w:rPr>
        <w:t>los mismos.</w:t>
      </w:r>
    </w:p>
    <w:p w:rsidR="00217012" w:rsidRDefault="00217012" w:rsidP="00CE0DC2">
      <w:pPr>
        <w:jc w:val="center"/>
        <w:rPr>
          <w:rFonts w:ascii="Arial" w:hAnsi="Arial" w:cs="Arial"/>
          <w:b/>
          <w:szCs w:val="20"/>
        </w:rPr>
      </w:pPr>
    </w:p>
    <w:p w:rsidR="00217012" w:rsidRDefault="00217012" w:rsidP="00CE0DC2">
      <w:pPr>
        <w:jc w:val="center"/>
        <w:rPr>
          <w:rFonts w:ascii="Arial" w:hAnsi="Arial" w:cs="Arial"/>
          <w:b/>
          <w:szCs w:val="20"/>
        </w:rPr>
      </w:pPr>
    </w:p>
    <w:p w:rsidR="001038CC" w:rsidRDefault="001038CC" w:rsidP="00217012">
      <w:pPr>
        <w:spacing w:after="0" w:line="240" w:lineRule="auto"/>
        <w:jc w:val="center"/>
        <w:rPr>
          <w:rFonts w:ascii="Arial" w:hAnsi="Arial" w:cs="Arial"/>
          <w:b/>
          <w:szCs w:val="20"/>
        </w:rPr>
      </w:pPr>
    </w:p>
    <w:p w:rsidR="001038CC" w:rsidRDefault="001038CC" w:rsidP="00217012">
      <w:pPr>
        <w:spacing w:after="0" w:line="240" w:lineRule="auto"/>
        <w:jc w:val="center"/>
        <w:rPr>
          <w:rFonts w:ascii="Arial" w:hAnsi="Arial" w:cs="Arial"/>
          <w:b/>
          <w:szCs w:val="20"/>
        </w:rPr>
      </w:pPr>
    </w:p>
    <w:p w:rsidR="005708D5" w:rsidRPr="00CA5EA5" w:rsidRDefault="005708D5" w:rsidP="00217012">
      <w:pPr>
        <w:spacing w:after="0" w:line="240" w:lineRule="auto"/>
        <w:jc w:val="center"/>
        <w:rPr>
          <w:rFonts w:ascii="Arial" w:hAnsi="Arial" w:cs="Arial"/>
          <w:b/>
          <w:szCs w:val="20"/>
        </w:rPr>
      </w:pPr>
      <w:r w:rsidRPr="00CA5EA5">
        <w:rPr>
          <w:rFonts w:ascii="Arial" w:hAnsi="Arial" w:cs="Arial"/>
          <w:b/>
          <w:szCs w:val="20"/>
        </w:rPr>
        <w:t>CAPÍTULO TERCERO</w:t>
      </w:r>
    </w:p>
    <w:p w:rsidR="005708D5" w:rsidRDefault="005708D5" w:rsidP="00217012">
      <w:pPr>
        <w:spacing w:after="0" w:line="240" w:lineRule="auto"/>
        <w:jc w:val="center"/>
        <w:rPr>
          <w:rFonts w:ascii="Arial" w:hAnsi="Arial" w:cs="Arial"/>
          <w:szCs w:val="20"/>
        </w:rPr>
      </w:pPr>
      <w:r w:rsidRPr="00217012">
        <w:rPr>
          <w:rFonts w:ascii="Arial" w:hAnsi="Arial" w:cs="Arial"/>
          <w:szCs w:val="20"/>
        </w:rPr>
        <w:t>DE LOS SISTEMAS ELECTRÓNICOS DE VENTA DE BOLETOS</w:t>
      </w:r>
    </w:p>
    <w:p w:rsidR="00217012" w:rsidRPr="00217012" w:rsidRDefault="00217012" w:rsidP="00217012">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w:t>
      </w:r>
      <w:r w:rsidRPr="005708D5">
        <w:rPr>
          <w:rFonts w:ascii="Arial" w:hAnsi="Arial" w:cs="Arial"/>
          <w:sz w:val="20"/>
          <w:szCs w:val="20"/>
        </w:rPr>
        <w:t xml:space="preserve"> </w:t>
      </w:r>
      <w:r w:rsidRPr="00CA5EA5">
        <w:rPr>
          <w:rFonts w:ascii="Arial" w:hAnsi="Arial" w:cs="Arial"/>
          <w:b/>
          <w:sz w:val="20"/>
          <w:szCs w:val="20"/>
        </w:rPr>
        <w:t>52.</w:t>
      </w:r>
      <w:r w:rsidRPr="005708D5">
        <w:rPr>
          <w:rFonts w:ascii="Arial" w:hAnsi="Arial" w:cs="Arial"/>
          <w:sz w:val="20"/>
          <w:szCs w:val="20"/>
        </w:rPr>
        <w:t xml:space="preserve"> Los boletos para ingreso a los espectáculos podrán emitirse, distribuirse y venderse a</w:t>
      </w:r>
      <w:r w:rsidR="00CA5EA5">
        <w:rPr>
          <w:rFonts w:ascii="Arial" w:hAnsi="Arial" w:cs="Arial"/>
          <w:sz w:val="20"/>
          <w:szCs w:val="20"/>
        </w:rPr>
        <w:t xml:space="preserve"> </w:t>
      </w:r>
      <w:r w:rsidRPr="005708D5">
        <w:rPr>
          <w:rFonts w:ascii="Arial" w:hAnsi="Arial" w:cs="Arial"/>
          <w:sz w:val="20"/>
          <w:szCs w:val="20"/>
        </w:rPr>
        <w:t>través de sistemas electrónicos acreditados y autorizados por la Presidencia Municipal.</w:t>
      </w:r>
      <w:r w:rsidR="00CA5EA5">
        <w:rPr>
          <w:rFonts w:ascii="Arial" w:hAnsi="Arial" w:cs="Arial"/>
          <w:sz w:val="20"/>
          <w:szCs w:val="20"/>
        </w:rPr>
        <w:t xml:space="preserve"> </w:t>
      </w:r>
      <w:r w:rsidRPr="005708D5">
        <w:rPr>
          <w:rFonts w:ascii="Arial" w:hAnsi="Arial" w:cs="Arial"/>
          <w:sz w:val="20"/>
          <w:szCs w:val="20"/>
        </w:rPr>
        <w:t>En todo caso es responsabilidad directa del promotor el debido uso de</w:t>
      </w:r>
      <w:r w:rsidR="00CA5EA5">
        <w:rPr>
          <w:rFonts w:ascii="Arial" w:hAnsi="Arial" w:cs="Arial"/>
          <w:sz w:val="20"/>
          <w:szCs w:val="20"/>
        </w:rPr>
        <w:t xml:space="preserve"> dicho sistema para la emisión, </w:t>
      </w:r>
      <w:r w:rsidRPr="005708D5">
        <w:rPr>
          <w:rFonts w:ascii="Arial" w:hAnsi="Arial" w:cs="Arial"/>
          <w:sz w:val="20"/>
          <w:szCs w:val="20"/>
        </w:rPr>
        <w:t xml:space="preserve">distribución y venta de los boletos correspondientes, en razón de </w:t>
      </w:r>
      <w:r w:rsidR="00CA5EA5">
        <w:rPr>
          <w:rFonts w:ascii="Arial" w:hAnsi="Arial" w:cs="Arial"/>
          <w:sz w:val="20"/>
          <w:szCs w:val="20"/>
        </w:rPr>
        <w:t xml:space="preserve">lo cual es sujeto directo de la </w:t>
      </w:r>
      <w:r w:rsidRPr="005708D5">
        <w:rPr>
          <w:rFonts w:ascii="Arial" w:hAnsi="Arial" w:cs="Arial"/>
          <w:sz w:val="20"/>
          <w:szCs w:val="20"/>
        </w:rPr>
        <w:t>imposición de las sanciones respectivas cuando se lleve a c</w:t>
      </w:r>
      <w:r w:rsidR="00CA5EA5">
        <w:rPr>
          <w:rFonts w:ascii="Arial" w:hAnsi="Arial" w:cs="Arial"/>
          <w:sz w:val="20"/>
          <w:szCs w:val="20"/>
        </w:rPr>
        <w:t xml:space="preserve">abo un mal uso o abuso de dicha </w:t>
      </w:r>
      <w:r w:rsidRPr="005708D5">
        <w:rPr>
          <w:rFonts w:ascii="Arial" w:hAnsi="Arial" w:cs="Arial"/>
          <w:sz w:val="20"/>
          <w:szCs w:val="20"/>
        </w:rPr>
        <w:t>autorización.</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53.</w:t>
      </w:r>
      <w:r w:rsidRPr="005708D5">
        <w:rPr>
          <w:rFonts w:ascii="Arial" w:hAnsi="Arial" w:cs="Arial"/>
          <w:sz w:val="20"/>
          <w:szCs w:val="20"/>
        </w:rPr>
        <w:t xml:space="preserve"> Para efectos del artículo anterior el promotor debe:</w:t>
      </w:r>
    </w:p>
    <w:p w:rsidR="005708D5" w:rsidRPr="00D9255C" w:rsidRDefault="005708D5" w:rsidP="002640FA">
      <w:pPr>
        <w:pStyle w:val="Prrafodelista"/>
        <w:numPr>
          <w:ilvl w:val="0"/>
          <w:numId w:val="71"/>
        </w:numPr>
        <w:spacing w:after="0" w:line="240" w:lineRule="auto"/>
        <w:jc w:val="both"/>
        <w:rPr>
          <w:rFonts w:ascii="Arial" w:hAnsi="Arial" w:cs="Arial"/>
          <w:sz w:val="20"/>
          <w:szCs w:val="20"/>
        </w:rPr>
      </w:pPr>
      <w:r w:rsidRPr="00D9255C">
        <w:rPr>
          <w:rFonts w:ascii="Arial" w:hAnsi="Arial" w:cs="Arial"/>
          <w:sz w:val="20"/>
          <w:szCs w:val="20"/>
        </w:rPr>
        <w:t>Entregar un documento mediante el cual manifiest</w:t>
      </w:r>
      <w:r w:rsidR="00CA5EA5" w:rsidRPr="00D9255C">
        <w:rPr>
          <w:rFonts w:ascii="Arial" w:hAnsi="Arial" w:cs="Arial"/>
          <w:sz w:val="20"/>
          <w:szCs w:val="20"/>
        </w:rPr>
        <w:t xml:space="preserve">e que conoce los alcances de su </w:t>
      </w:r>
      <w:r w:rsidRPr="00D9255C">
        <w:rPr>
          <w:rFonts w:ascii="Arial" w:hAnsi="Arial" w:cs="Arial"/>
          <w:sz w:val="20"/>
          <w:szCs w:val="20"/>
        </w:rPr>
        <w:t>responsabilidad en la emisión, distribución y venta de lo</w:t>
      </w:r>
      <w:r w:rsidR="00CA5EA5" w:rsidRPr="00D9255C">
        <w:rPr>
          <w:rFonts w:ascii="Arial" w:hAnsi="Arial" w:cs="Arial"/>
          <w:sz w:val="20"/>
          <w:szCs w:val="20"/>
        </w:rPr>
        <w:t xml:space="preserve">s boletos y, por tanto, se hace </w:t>
      </w:r>
      <w:r w:rsidRPr="00D9255C">
        <w:rPr>
          <w:rFonts w:ascii="Arial" w:hAnsi="Arial" w:cs="Arial"/>
          <w:sz w:val="20"/>
          <w:szCs w:val="20"/>
        </w:rPr>
        <w:t>responsable directo del mal uso o abuso de la respectiva autorización;</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1"/>
        </w:numPr>
        <w:spacing w:after="0" w:line="240" w:lineRule="auto"/>
        <w:jc w:val="both"/>
        <w:rPr>
          <w:rFonts w:ascii="Arial" w:hAnsi="Arial" w:cs="Arial"/>
          <w:sz w:val="20"/>
          <w:szCs w:val="20"/>
        </w:rPr>
      </w:pPr>
      <w:r w:rsidRPr="00D9255C">
        <w:rPr>
          <w:rFonts w:ascii="Arial" w:hAnsi="Arial" w:cs="Arial"/>
          <w:sz w:val="20"/>
          <w:szCs w:val="20"/>
        </w:rPr>
        <w:t>Poner a disposición de la autoridad municipal los medios id</w:t>
      </w:r>
      <w:r w:rsidR="00CA5EA5" w:rsidRPr="00D9255C">
        <w:rPr>
          <w:rFonts w:ascii="Arial" w:hAnsi="Arial" w:cs="Arial"/>
          <w:sz w:val="20"/>
          <w:szCs w:val="20"/>
        </w:rPr>
        <w:t xml:space="preserve">óneos necesarios para efecto de </w:t>
      </w:r>
      <w:r w:rsidRPr="00D9255C">
        <w:rPr>
          <w:rFonts w:ascii="Arial" w:hAnsi="Arial" w:cs="Arial"/>
          <w:sz w:val="20"/>
          <w:szCs w:val="20"/>
        </w:rPr>
        <w:t>verificar en cualquier momento la venta y folio de bole</w:t>
      </w:r>
      <w:r w:rsidR="00CA5EA5" w:rsidRPr="00D9255C">
        <w:rPr>
          <w:rFonts w:ascii="Arial" w:hAnsi="Arial" w:cs="Arial"/>
          <w:sz w:val="20"/>
          <w:szCs w:val="20"/>
        </w:rPr>
        <w:t xml:space="preserve">tos y la ocupación del inmueble </w:t>
      </w:r>
      <w:r w:rsidRPr="00D9255C">
        <w:rPr>
          <w:rFonts w:ascii="Arial" w:hAnsi="Arial" w:cs="Arial"/>
          <w:sz w:val="20"/>
          <w:szCs w:val="20"/>
        </w:rPr>
        <w:t>relacionado con su aforo;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1"/>
        </w:numPr>
        <w:spacing w:after="0" w:line="240" w:lineRule="auto"/>
        <w:jc w:val="both"/>
        <w:rPr>
          <w:rFonts w:ascii="Arial" w:hAnsi="Arial" w:cs="Arial"/>
          <w:sz w:val="20"/>
          <w:szCs w:val="20"/>
        </w:rPr>
      </w:pPr>
      <w:r w:rsidRPr="00D9255C">
        <w:rPr>
          <w:rFonts w:ascii="Arial" w:hAnsi="Arial" w:cs="Arial"/>
          <w:sz w:val="20"/>
          <w:szCs w:val="20"/>
        </w:rPr>
        <w:t>Instruir a su operador de venta de boletos por medios electrón</w:t>
      </w:r>
      <w:r w:rsidR="00CA5EA5" w:rsidRPr="00D9255C">
        <w:rPr>
          <w:rFonts w:ascii="Arial" w:hAnsi="Arial" w:cs="Arial"/>
          <w:sz w:val="20"/>
          <w:szCs w:val="20"/>
        </w:rPr>
        <w:t xml:space="preserve">icos para que este sólo imprima </w:t>
      </w:r>
      <w:r w:rsidRPr="00D9255C">
        <w:rPr>
          <w:rFonts w:ascii="Arial" w:hAnsi="Arial" w:cs="Arial"/>
          <w:sz w:val="20"/>
          <w:szCs w:val="20"/>
        </w:rPr>
        <w:t>aquellos boletos que sean vendidos; de imprimirse boletos p</w:t>
      </w:r>
      <w:r w:rsidR="00CA5EA5" w:rsidRPr="00D9255C">
        <w:rPr>
          <w:rFonts w:ascii="Arial" w:hAnsi="Arial" w:cs="Arial"/>
          <w:sz w:val="20"/>
          <w:szCs w:val="20"/>
        </w:rPr>
        <w:t xml:space="preserve">or razones diversas a esta, los </w:t>
      </w:r>
      <w:r w:rsidRPr="00D9255C">
        <w:rPr>
          <w:rFonts w:ascii="Arial" w:hAnsi="Arial" w:cs="Arial"/>
          <w:sz w:val="20"/>
          <w:szCs w:val="20"/>
        </w:rPr>
        <w:t xml:space="preserve">mismos no deben ser cancelados en el sistema, debiendo informar </w:t>
      </w:r>
      <w:r w:rsidR="00CA5EA5" w:rsidRPr="00D9255C">
        <w:rPr>
          <w:rFonts w:ascii="Arial" w:hAnsi="Arial" w:cs="Arial"/>
          <w:sz w:val="20"/>
          <w:szCs w:val="20"/>
        </w:rPr>
        <w:t xml:space="preserve">a la autoridad de tal </w:t>
      </w:r>
      <w:r w:rsidRPr="00D9255C">
        <w:rPr>
          <w:rFonts w:ascii="Arial" w:hAnsi="Arial" w:cs="Arial"/>
          <w:sz w:val="20"/>
          <w:szCs w:val="20"/>
        </w:rPr>
        <w:t>condición, y presentar dicho boletaje a la autoridad que así lo requiera, y</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1"/>
        </w:numPr>
        <w:spacing w:after="0" w:line="240" w:lineRule="auto"/>
        <w:jc w:val="both"/>
        <w:rPr>
          <w:rFonts w:ascii="Arial" w:hAnsi="Arial" w:cs="Arial"/>
          <w:sz w:val="20"/>
          <w:szCs w:val="20"/>
        </w:rPr>
      </w:pPr>
      <w:r w:rsidRPr="00D9255C">
        <w:rPr>
          <w:rFonts w:ascii="Arial" w:hAnsi="Arial" w:cs="Arial"/>
          <w:sz w:val="20"/>
          <w:szCs w:val="20"/>
        </w:rPr>
        <w:t>Cumplir con lo establecido en el presente Reglamento y demás</w:t>
      </w:r>
      <w:r w:rsidR="00CA5EA5" w:rsidRPr="00D9255C">
        <w:rPr>
          <w:rFonts w:ascii="Arial" w:hAnsi="Arial" w:cs="Arial"/>
          <w:sz w:val="20"/>
          <w:szCs w:val="20"/>
        </w:rPr>
        <w:t xml:space="preserve"> disposiciones aplicables en la </w:t>
      </w:r>
      <w:r w:rsidRPr="00D9255C">
        <w:rPr>
          <w:rFonts w:ascii="Arial" w:hAnsi="Arial" w:cs="Arial"/>
          <w:sz w:val="20"/>
          <w:szCs w:val="20"/>
        </w:rPr>
        <w:t>materia.</w:t>
      </w:r>
    </w:p>
    <w:p w:rsidR="00D9255C" w:rsidRDefault="00D9255C" w:rsidP="00D9255C">
      <w:pPr>
        <w:spacing w:after="0" w:line="240" w:lineRule="auto"/>
        <w:jc w:val="both"/>
        <w:rPr>
          <w:rFonts w:ascii="Arial" w:hAnsi="Arial" w:cs="Arial"/>
          <w:sz w:val="20"/>
          <w:szCs w:val="20"/>
        </w:rPr>
      </w:pPr>
    </w:p>
    <w:p w:rsidR="005708D5" w:rsidRPr="005708D5" w:rsidRDefault="005708D5" w:rsidP="00D9255C">
      <w:pPr>
        <w:spacing w:after="0" w:line="240" w:lineRule="auto"/>
        <w:jc w:val="both"/>
        <w:rPr>
          <w:rFonts w:ascii="Arial" w:hAnsi="Arial" w:cs="Arial"/>
          <w:sz w:val="20"/>
          <w:szCs w:val="20"/>
        </w:rPr>
      </w:pPr>
      <w:r w:rsidRPr="005708D5">
        <w:rPr>
          <w:rFonts w:ascii="Arial" w:hAnsi="Arial" w:cs="Arial"/>
          <w:sz w:val="20"/>
          <w:szCs w:val="20"/>
        </w:rPr>
        <w:t>El promotor que utilice los servicios de cualquier empresa d</w:t>
      </w:r>
      <w:r w:rsidR="00CA5EA5">
        <w:rPr>
          <w:rFonts w:ascii="Arial" w:hAnsi="Arial" w:cs="Arial"/>
          <w:sz w:val="20"/>
          <w:szCs w:val="20"/>
        </w:rPr>
        <w:t xml:space="preserve">e venta de boletos electrónicos </w:t>
      </w:r>
      <w:r w:rsidRPr="005708D5">
        <w:rPr>
          <w:rFonts w:ascii="Arial" w:hAnsi="Arial" w:cs="Arial"/>
          <w:sz w:val="20"/>
          <w:szCs w:val="20"/>
        </w:rPr>
        <w:t xml:space="preserve">invariablemente deberá presentar antes de salir a la venta, todos los </w:t>
      </w:r>
      <w:r w:rsidR="00CA5EA5">
        <w:rPr>
          <w:rFonts w:ascii="Arial" w:hAnsi="Arial" w:cs="Arial"/>
          <w:sz w:val="20"/>
          <w:szCs w:val="20"/>
        </w:rPr>
        <w:t xml:space="preserve">boletos de cortesía solicitados </w:t>
      </w:r>
      <w:r w:rsidRPr="005708D5">
        <w:rPr>
          <w:rFonts w:ascii="Arial" w:hAnsi="Arial" w:cs="Arial"/>
          <w:sz w:val="20"/>
          <w:szCs w:val="20"/>
        </w:rPr>
        <w:t xml:space="preserve">para su sello ante la Subdirección, de tal manera que los boletos no </w:t>
      </w:r>
      <w:r w:rsidR="00CA5EA5">
        <w:rPr>
          <w:rFonts w:ascii="Arial" w:hAnsi="Arial" w:cs="Arial"/>
          <w:sz w:val="20"/>
          <w:szCs w:val="20"/>
        </w:rPr>
        <w:t xml:space="preserve">presentados se considerarán sin </w:t>
      </w:r>
      <w:r w:rsidRPr="005708D5">
        <w:rPr>
          <w:rFonts w:ascii="Arial" w:hAnsi="Arial" w:cs="Arial"/>
          <w:sz w:val="20"/>
          <w:szCs w:val="20"/>
        </w:rPr>
        <w:t>autorización, debiéndose aplicar la sanción correspondiente.</w:t>
      </w:r>
    </w:p>
    <w:p w:rsidR="00D9255C" w:rsidRDefault="00D9255C"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54.</w:t>
      </w:r>
      <w:r w:rsidRPr="005708D5">
        <w:rPr>
          <w:rFonts w:ascii="Arial" w:hAnsi="Arial" w:cs="Arial"/>
          <w:sz w:val="20"/>
          <w:szCs w:val="20"/>
        </w:rPr>
        <w:t xml:space="preserve"> En todo caso, el operador del sistema electrónico deberá:</w:t>
      </w:r>
    </w:p>
    <w:p w:rsidR="005708D5" w:rsidRPr="00D9255C" w:rsidRDefault="005708D5" w:rsidP="002640FA">
      <w:pPr>
        <w:pStyle w:val="Prrafodelista"/>
        <w:numPr>
          <w:ilvl w:val="0"/>
          <w:numId w:val="72"/>
        </w:numPr>
        <w:spacing w:after="0" w:line="240" w:lineRule="auto"/>
        <w:jc w:val="both"/>
        <w:rPr>
          <w:rFonts w:ascii="Arial" w:hAnsi="Arial" w:cs="Arial"/>
          <w:sz w:val="20"/>
          <w:szCs w:val="20"/>
        </w:rPr>
      </w:pPr>
      <w:r w:rsidRPr="00D9255C">
        <w:rPr>
          <w:rFonts w:ascii="Arial" w:hAnsi="Arial" w:cs="Arial"/>
          <w:sz w:val="20"/>
          <w:szCs w:val="20"/>
        </w:rPr>
        <w:t>Contar con el permiso correspondiente por parte de la aut</w:t>
      </w:r>
      <w:r w:rsidR="00CA5EA5" w:rsidRPr="00D9255C">
        <w:rPr>
          <w:rFonts w:ascii="Arial" w:hAnsi="Arial" w:cs="Arial"/>
          <w:sz w:val="20"/>
          <w:szCs w:val="20"/>
        </w:rPr>
        <w:t xml:space="preserve">oridad municipal para operar el </w:t>
      </w:r>
      <w:r w:rsidRPr="00D9255C">
        <w:rPr>
          <w:rFonts w:ascii="Arial" w:hAnsi="Arial" w:cs="Arial"/>
          <w:sz w:val="20"/>
          <w:szCs w:val="20"/>
        </w:rPr>
        <w:t>sistema en espectáculos realizados en el Municipio;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2"/>
        </w:numPr>
        <w:spacing w:after="0" w:line="240" w:lineRule="auto"/>
        <w:jc w:val="both"/>
        <w:rPr>
          <w:rFonts w:ascii="Arial" w:hAnsi="Arial" w:cs="Arial"/>
          <w:sz w:val="20"/>
          <w:szCs w:val="20"/>
        </w:rPr>
      </w:pPr>
      <w:r w:rsidRPr="00D9255C">
        <w:rPr>
          <w:rFonts w:ascii="Arial" w:hAnsi="Arial" w:cs="Arial"/>
          <w:sz w:val="20"/>
          <w:szCs w:val="20"/>
        </w:rPr>
        <w:t>Proporcionar a la autoridad municipal la información correspo</w:t>
      </w:r>
      <w:r w:rsidR="00CA5EA5" w:rsidRPr="00D9255C">
        <w:rPr>
          <w:rFonts w:ascii="Arial" w:hAnsi="Arial" w:cs="Arial"/>
          <w:sz w:val="20"/>
          <w:szCs w:val="20"/>
        </w:rPr>
        <w:t xml:space="preserve">ndiente para tener comunicación </w:t>
      </w:r>
      <w:r w:rsidRPr="00D9255C">
        <w:rPr>
          <w:rFonts w:ascii="Arial" w:hAnsi="Arial" w:cs="Arial"/>
          <w:sz w:val="20"/>
          <w:szCs w:val="20"/>
        </w:rPr>
        <w:t>directa con el personal operativo del sistema y su respon</w:t>
      </w:r>
      <w:r w:rsidR="00CA5EA5" w:rsidRPr="00D9255C">
        <w:rPr>
          <w:rFonts w:ascii="Arial" w:hAnsi="Arial" w:cs="Arial"/>
          <w:sz w:val="20"/>
          <w:szCs w:val="20"/>
        </w:rPr>
        <w:t xml:space="preserve">sable, debiendo proporcionar el </w:t>
      </w:r>
      <w:r w:rsidRPr="00D9255C">
        <w:rPr>
          <w:rFonts w:ascii="Arial" w:hAnsi="Arial" w:cs="Arial"/>
          <w:sz w:val="20"/>
          <w:szCs w:val="20"/>
        </w:rPr>
        <w:t>domicilio y la razón social para oír y recibir notificaciones, y</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2"/>
        </w:numPr>
        <w:spacing w:after="0" w:line="240" w:lineRule="auto"/>
        <w:jc w:val="both"/>
        <w:rPr>
          <w:rFonts w:ascii="Arial" w:hAnsi="Arial" w:cs="Arial"/>
          <w:sz w:val="20"/>
          <w:szCs w:val="20"/>
        </w:rPr>
      </w:pPr>
      <w:r w:rsidRPr="00D9255C">
        <w:rPr>
          <w:rFonts w:ascii="Arial" w:hAnsi="Arial" w:cs="Arial"/>
          <w:sz w:val="20"/>
          <w:szCs w:val="20"/>
        </w:rPr>
        <w:t>Entregar a la autoridad municipal un listado con la clave de id</w:t>
      </w:r>
      <w:r w:rsidR="00CA5EA5" w:rsidRPr="00D9255C">
        <w:rPr>
          <w:rFonts w:ascii="Arial" w:hAnsi="Arial" w:cs="Arial"/>
          <w:sz w:val="20"/>
          <w:szCs w:val="20"/>
        </w:rPr>
        <w:t xml:space="preserve">entificación de los taquilleros </w:t>
      </w:r>
      <w:r w:rsidRPr="00D9255C">
        <w:rPr>
          <w:rFonts w:ascii="Arial" w:hAnsi="Arial" w:cs="Arial"/>
          <w:sz w:val="20"/>
          <w:szCs w:val="20"/>
        </w:rPr>
        <w:t>autorizados a realizar la venta de boletos o emitir cortesías;</w:t>
      </w:r>
      <w:r w:rsidR="00CA5EA5" w:rsidRPr="00D9255C">
        <w:rPr>
          <w:rFonts w:ascii="Arial" w:hAnsi="Arial" w:cs="Arial"/>
          <w:sz w:val="20"/>
          <w:szCs w:val="20"/>
        </w:rPr>
        <w:t xml:space="preserve"> asimismo se deberá identificar </w:t>
      </w:r>
      <w:r w:rsidRPr="00D9255C">
        <w:rPr>
          <w:rFonts w:ascii="Arial" w:hAnsi="Arial" w:cs="Arial"/>
          <w:sz w:val="20"/>
          <w:szCs w:val="20"/>
        </w:rPr>
        <w:t>claramente en el boleto, mediante alguna clave:</w:t>
      </w:r>
    </w:p>
    <w:p w:rsidR="00D9255C" w:rsidRPr="00D9255C" w:rsidRDefault="00D9255C" w:rsidP="00D9255C">
      <w:pPr>
        <w:spacing w:after="0" w:line="240" w:lineRule="auto"/>
        <w:jc w:val="both"/>
        <w:rPr>
          <w:rFonts w:ascii="Arial" w:hAnsi="Arial" w:cs="Arial"/>
          <w:sz w:val="20"/>
          <w:szCs w:val="20"/>
        </w:rPr>
      </w:pPr>
    </w:p>
    <w:p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a) El lugar donde fue vendido;</w:t>
      </w:r>
    </w:p>
    <w:p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lastRenderedPageBreak/>
        <w:t>b) La fecha de la venta;</w:t>
      </w:r>
    </w:p>
    <w:p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c) Los datos del vendedor o cajero, y</w:t>
      </w:r>
    </w:p>
    <w:p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d) El número de boletos emitidos o vendidos.</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55.</w:t>
      </w:r>
      <w:r w:rsidRPr="005708D5">
        <w:rPr>
          <w:rFonts w:ascii="Arial" w:hAnsi="Arial" w:cs="Arial"/>
          <w:sz w:val="20"/>
          <w:szCs w:val="20"/>
        </w:rPr>
        <w:t xml:space="preserve"> La empresa encargada de operar la venta de boletos</w:t>
      </w:r>
      <w:r w:rsidR="00CA5EA5">
        <w:rPr>
          <w:rFonts w:ascii="Arial" w:hAnsi="Arial" w:cs="Arial"/>
          <w:sz w:val="20"/>
          <w:szCs w:val="20"/>
        </w:rPr>
        <w:t xml:space="preserve"> por medios electrónicos deberá </w:t>
      </w:r>
      <w:r w:rsidRPr="005708D5">
        <w:rPr>
          <w:rFonts w:ascii="Arial" w:hAnsi="Arial" w:cs="Arial"/>
          <w:sz w:val="20"/>
          <w:szCs w:val="20"/>
        </w:rPr>
        <w:t xml:space="preserve">emitir y entregar el reporte de resultados que solicite la autoridad </w:t>
      </w:r>
      <w:r w:rsidR="00CA5EA5">
        <w:rPr>
          <w:rFonts w:ascii="Arial" w:hAnsi="Arial" w:cs="Arial"/>
          <w:sz w:val="20"/>
          <w:szCs w:val="20"/>
        </w:rPr>
        <w:t xml:space="preserve">municipal en cualquier momento, </w:t>
      </w:r>
      <w:r w:rsidRPr="005708D5">
        <w:rPr>
          <w:rFonts w:ascii="Arial" w:hAnsi="Arial" w:cs="Arial"/>
          <w:sz w:val="20"/>
          <w:szCs w:val="20"/>
        </w:rPr>
        <w:t>para que puedan ser verificados los precios, el número de boletos ve</w:t>
      </w:r>
      <w:r w:rsidR="00CA5EA5">
        <w:rPr>
          <w:rFonts w:ascii="Arial" w:hAnsi="Arial" w:cs="Arial"/>
          <w:sz w:val="20"/>
          <w:szCs w:val="20"/>
        </w:rPr>
        <w:t xml:space="preserve">ndidos, las cortesías emitidas, </w:t>
      </w:r>
      <w:r w:rsidRPr="005708D5">
        <w:rPr>
          <w:rFonts w:ascii="Arial" w:hAnsi="Arial" w:cs="Arial"/>
          <w:sz w:val="20"/>
          <w:szCs w:val="20"/>
        </w:rPr>
        <w:t>el aforo general, los boletos no vendidos y el monto recaudado; dic</w:t>
      </w:r>
      <w:r w:rsidR="00CA5EA5">
        <w:rPr>
          <w:rFonts w:ascii="Arial" w:hAnsi="Arial" w:cs="Arial"/>
          <w:sz w:val="20"/>
          <w:szCs w:val="20"/>
        </w:rPr>
        <w:t xml:space="preserve">ho reporte invariablemente debe </w:t>
      </w:r>
      <w:r w:rsidRPr="005708D5">
        <w:rPr>
          <w:rFonts w:ascii="Arial" w:hAnsi="Arial" w:cs="Arial"/>
          <w:sz w:val="20"/>
          <w:szCs w:val="20"/>
        </w:rPr>
        <w:t>contener:</w:t>
      </w:r>
    </w:p>
    <w:p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Nombre del lugar y localidad:</w:t>
      </w:r>
    </w:p>
    <w:p w:rsidR="00D9255C" w:rsidRP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Existencia inicial;</w:t>
      </w:r>
    </w:p>
    <w:p w:rsidR="00D9255C" w:rsidRP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Cantidad de boletaje vendido y sin vender;</w:t>
      </w:r>
    </w:p>
    <w:p w:rsidR="00D9255C" w:rsidRP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Precio de la localidad;</w:t>
      </w:r>
    </w:p>
    <w:p w:rsidR="00D9255C" w:rsidRP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Ingreso obtenido, y</w:t>
      </w:r>
    </w:p>
    <w:p w:rsidR="00D9255C" w:rsidRP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3"/>
        </w:numPr>
        <w:spacing w:after="0" w:line="240" w:lineRule="auto"/>
        <w:jc w:val="both"/>
        <w:rPr>
          <w:rFonts w:ascii="Arial" w:hAnsi="Arial" w:cs="Arial"/>
          <w:sz w:val="20"/>
          <w:szCs w:val="20"/>
        </w:rPr>
      </w:pPr>
      <w:r w:rsidRPr="00D9255C">
        <w:rPr>
          <w:rFonts w:ascii="Arial" w:hAnsi="Arial" w:cs="Arial"/>
          <w:sz w:val="20"/>
          <w:szCs w:val="20"/>
        </w:rPr>
        <w:t>La cantidad de cortesías autorizadas e impresas por localidad.</w:t>
      </w:r>
    </w:p>
    <w:p w:rsidR="00D9255C" w:rsidRPr="00D9255C" w:rsidRDefault="00D9255C" w:rsidP="00D9255C">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56.</w:t>
      </w:r>
      <w:r w:rsidRPr="005708D5">
        <w:rPr>
          <w:rFonts w:ascii="Arial" w:hAnsi="Arial" w:cs="Arial"/>
          <w:sz w:val="20"/>
          <w:szCs w:val="20"/>
        </w:rPr>
        <w:t xml:space="preserve"> Las empresas cuya actividad principal sea la operación</w:t>
      </w:r>
      <w:r w:rsidR="00CA5EA5">
        <w:rPr>
          <w:rFonts w:ascii="Arial" w:hAnsi="Arial" w:cs="Arial"/>
          <w:sz w:val="20"/>
          <w:szCs w:val="20"/>
        </w:rPr>
        <w:t xml:space="preserve"> de medios electrónicos para la </w:t>
      </w:r>
      <w:r w:rsidRPr="005708D5">
        <w:rPr>
          <w:rFonts w:ascii="Arial" w:hAnsi="Arial" w:cs="Arial"/>
          <w:sz w:val="20"/>
          <w:szCs w:val="20"/>
        </w:rPr>
        <w:t>emisión, distribución y venta de boletos de ingreso a cualquier esp</w:t>
      </w:r>
      <w:r w:rsidR="00CA5EA5">
        <w:rPr>
          <w:rFonts w:ascii="Arial" w:hAnsi="Arial" w:cs="Arial"/>
          <w:sz w:val="20"/>
          <w:szCs w:val="20"/>
        </w:rPr>
        <w:t xml:space="preserve">ectáculo, requerirán permiso de </w:t>
      </w:r>
      <w:r w:rsidRPr="005708D5">
        <w:rPr>
          <w:rFonts w:ascii="Arial" w:hAnsi="Arial" w:cs="Arial"/>
          <w:sz w:val="20"/>
          <w:szCs w:val="20"/>
        </w:rPr>
        <w:t>operació</w:t>
      </w:r>
      <w:r w:rsidR="00CA5EA5">
        <w:rPr>
          <w:rFonts w:ascii="Arial" w:hAnsi="Arial" w:cs="Arial"/>
          <w:sz w:val="20"/>
          <w:szCs w:val="20"/>
        </w:rPr>
        <w:t xml:space="preserve">n otorgado por la Subdirección. </w:t>
      </w:r>
      <w:r w:rsidRPr="005708D5">
        <w:rPr>
          <w:rFonts w:ascii="Arial" w:hAnsi="Arial" w:cs="Arial"/>
          <w:sz w:val="20"/>
          <w:szCs w:val="20"/>
        </w:rPr>
        <w:t>Este permiso se deberá refrendar cada año, en el periodo comprend</w:t>
      </w:r>
      <w:r w:rsidR="00CA5EA5">
        <w:rPr>
          <w:rFonts w:ascii="Arial" w:hAnsi="Arial" w:cs="Arial"/>
          <w:sz w:val="20"/>
          <w:szCs w:val="20"/>
        </w:rPr>
        <w:t xml:space="preserve">ido desde el 1 de enero y hasta </w:t>
      </w:r>
      <w:r w:rsidRPr="005708D5">
        <w:rPr>
          <w:rFonts w:ascii="Arial" w:hAnsi="Arial" w:cs="Arial"/>
          <w:sz w:val="20"/>
          <w:szCs w:val="20"/>
        </w:rPr>
        <w:t>el 28 de febrero.</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57.</w:t>
      </w:r>
      <w:r w:rsidRPr="005708D5">
        <w:rPr>
          <w:rFonts w:ascii="Arial" w:hAnsi="Arial" w:cs="Arial"/>
          <w:sz w:val="20"/>
          <w:szCs w:val="20"/>
        </w:rPr>
        <w:t xml:space="preserve"> El permiso a que se refiere el artículo anterior deberá sol</w:t>
      </w:r>
      <w:r w:rsidR="00CA5EA5">
        <w:rPr>
          <w:rFonts w:ascii="Arial" w:hAnsi="Arial" w:cs="Arial"/>
          <w:sz w:val="20"/>
          <w:szCs w:val="20"/>
        </w:rPr>
        <w:t xml:space="preserve">icitarse ante la Subdirección y </w:t>
      </w:r>
      <w:r w:rsidRPr="005708D5">
        <w:rPr>
          <w:rFonts w:ascii="Arial" w:hAnsi="Arial" w:cs="Arial"/>
          <w:sz w:val="20"/>
          <w:szCs w:val="20"/>
        </w:rPr>
        <w:t>deberá contener los siguientes datos:</w:t>
      </w:r>
    </w:p>
    <w:p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Nombre, domicilio, número de teléfono e identificación oficial co</w:t>
      </w:r>
      <w:r w:rsidR="00CA5EA5" w:rsidRPr="00D9255C">
        <w:rPr>
          <w:rFonts w:ascii="Arial" w:hAnsi="Arial" w:cs="Arial"/>
          <w:sz w:val="20"/>
          <w:szCs w:val="20"/>
        </w:rPr>
        <w:t xml:space="preserve">n fotografía del solicitante, o </w:t>
      </w:r>
      <w:r w:rsidRPr="00D9255C">
        <w:rPr>
          <w:rFonts w:ascii="Arial" w:hAnsi="Arial" w:cs="Arial"/>
          <w:sz w:val="20"/>
          <w:szCs w:val="20"/>
        </w:rPr>
        <w:t>en su caso, el acta constitutiva correspondiente y la debida</w:t>
      </w:r>
      <w:r w:rsidR="00CA5EA5" w:rsidRPr="00D9255C">
        <w:rPr>
          <w:rFonts w:ascii="Arial" w:hAnsi="Arial" w:cs="Arial"/>
          <w:sz w:val="20"/>
          <w:szCs w:val="20"/>
        </w:rPr>
        <w:t xml:space="preserve"> acreditación del representante </w:t>
      </w:r>
      <w:r w:rsidRPr="00D9255C">
        <w:rPr>
          <w:rFonts w:ascii="Arial" w:hAnsi="Arial" w:cs="Arial"/>
          <w:sz w:val="20"/>
          <w:szCs w:val="20"/>
        </w:rPr>
        <w:t>legal del operador del servicio;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El historial que tuviera de los espectáculos en donde ha</w:t>
      </w:r>
      <w:r w:rsidR="00CA5EA5" w:rsidRPr="00D9255C">
        <w:rPr>
          <w:rFonts w:ascii="Arial" w:hAnsi="Arial" w:cs="Arial"/>
          <w:sz w:val="20"/>
          <w:szCs w:val="20"/>
        </w:rPr>
        <w:t xml:space="preserve"> operado el sistema de boletaje </w:t>
      </w:r>
      <w:r w:rsidRPr="00D9255C">
        <w:rPr>
          <w:rFonts w:ascii="Arial" w:hAnsi="Arial" w:cs="Arial"/>
          <w:sz w:val="20"/>
          <w:szCs w:val="20"/>
        </w:rPr>
        <w:t>electrónico en el último año, si ése fuera el caso;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Copia de la identificación oficial de las personas que fungirán</w:t>
      </w:r>
      <w:r w:rsidR="00CA5EA5" w:rsidRPr="00D9255C">
        <w:rPr>
          <w:rFonts w:ascii="Arial" w:hAnsi="Arial" w:cs="Arial"/>
          <w:sz w:val="20"/>
          <w:szCs w:val="20"/>
        </w:rPr>
        <w:t xml:space="preserve"> como operadoras en el servicio </w:t>
      </w:r>
      <w:r w:rsidRPr="00D9255C">
        <w:rPr>
          <w:rFonts w:ascii="Arial" w:hAnsi="Arial" w:cs="Arial"/>
          <w:sz w:val="20"/>
          <w:szCs w:val="20"/>
        </w:rPr>
        <w:t>de emisión, distribución y venta de boletos electrónicos;</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 xml:space="preserve">Domicilios en donde se instalarán los equipos para la emisión, </w:t>
      </w:r>
      <w:r w:rsidR="00CA5EA5" w:rsidRPr="00D9255C">
        <w:rPr>
          <w:rFonts w:ascii="Arial" w:hAnsi="Arial" w:cs="Arial"/>
          <w:sz w:val="20"/>
          <w:szCs w:val="20"/>
        </w:rPr>
        <w:t xml:space="preserve">venta y distribución de boletos </w:t>
      </w:r>
      <w:r w:rsidRPr="00D9255C">
        <w:rPr>
          <w:rFonts w:ascii="Arial" w:hAnsi="Arial" w:cs="Arial"/>
          <w:sz w:val="20"/>
          <w:szCs w:val="20"/>
        </w:rPr>
        <w:t>electrónicos, y</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4"/>
        </w:numPr>
        <w:spacing w:after="0" w:line="240" w:lineRule="auto"/>
        <w:jc w:val="both"/>
        <w:rPr>
          <w:rFonts w:ascii="Arial" w:hAnsi="Arial" w:cs="Arial"/>
          <w:sz w:val="20"/>
          <w:szCs w:val="20"/>
        </w:rPr>
      </w:pPr>
      <w:r w:rsidRPr="00D9255C">
        <w:rPr>
          <w:rFonts w:ascii="Arial" w:hAnsi="Arial" w:cs="Arial"/>
          <w:sz w:val="20"/>
          <w:szCs w:val="20"/>
        </w:rPr>
        <w:t>El certificado de ingresos que ampare el pago de la contribución</w:t>
      </w:r>
      <w:r w:rsidR="00CA5EA5" w:rsidRPr="00D9255C">
        <w:rPr>
          <w:rFonts w:ascii="Arial" w:hAnsi="Arial" w:cs="Arial"/>
          <w:sz w:val="20"/>
          <w:szCs w:val="20"/>
        </w:rPr>
        <w:t xml:space="preserve"> que para tal efecto establezca </w:t>
      </w:r>
      <w:r w:rsidRPr="00D9255C">
        <w:rPr>
          <w:rFonts w:ascii="Arial" w:hAnsi="Arial" w:cs="Arial"/>
          <w:sz w:val="20"/>
          <w:szCs w:val="20"/>
        </w:rPr>
        <w:t>la</w:t>
      </w:r>
      <w:r w:rsidR="00CA5EA5" w:rsidRPr="00D9255C">
        <w:rPr>
          <w:rFonts w:ascii="Arial" w:hAnsi="Arial" w:cs="Arial"/>
          <w:sz w:val="20"/>
          <w:szCs w:val="20"/>
        </w:rPr>
        <w:t xml:space="preserve"> Ley de Ingresos del Municipio. </w:t>
      </w:r>
      <w:r w:rsidRPr="00D9255C">
        <w:rPr>
          <w:rFonts w:ascii="Arial" w:hAnsi="Arial" w:cs="Arial"/>
          <w:sz w:val="20"/>
          <w:szCs w:val="20"/>
        </w:rPr>
        <w:t>El permiso deberá contener todas y cada una de las obligaciones a l</w:t>
      </w:r>
      <w:r w:rsidR="00CA5EA5" w:rsidRPr="00D9255C">
        <w:rPr>
          <w:rFonts w:ascii="Arial" w:hAnsi="Arial" w:cs="Arial"/>
          <w:sz w:val="20"/>
          <w:szCs w:val="20"/>
        </w:rPr>
        <w:t xml:space="preserve">as que el titular se encontrará </w:t>
      </w:r>
      <w:r w:rsidRPr="00D9255C">
        <w:rPr>
          <w:rFonts w:ascii="Arial" w:hAnsi="Arial" w:cs="Arial"/>
          <w:sz w:val="20"/>
          <w:szCs w:val="20"/>
        </w:rPr>
        <w:t>sujeto.</w:t>
      </w:r>
    </w:p>
    <w:p w:rsidR="00D9255C" w:rsidRPr="00D9255C" w:rsidRDefault="00D9255C" w:rsidP="00D9255C">
      <w:pPr>
        <w:spacing w:after="0" w:line="240" w:lineRule="auto"/>
        <w:jc w:val="both"/>
        <w:rPr>
          <w:rFonts w:ascii="Arial" w:hAnsi="Arial" w:cs="Arial"/>
          <w:sz w:val="20"/>
          <w:szCs w:val="20"/>
        </w:rPr>
      </w:pPr>
    </w:p>
    <w:p w:rsidR="00D9255C" w:rsidRDefault="005708D5" w:rsidP="00D9255C">
      <w:pPr>
        <w:jc w:val="both"/>
        <w:rPr>
          <w:rFonts w:ascii="Arial" w:hAnsi="Arial" w:cs="Arial"/>
          <w:sz w:val="20"/>
          <w:szCs w:val="20"/>
        </w:rPr>
      </w:pPr>
      <w:r w:rsidRPr="00CA5EA5">
        <w:rPr>
          <w:rFonts w:ascii="Arial" w:hAnsi="Arial" w:cs="Arial"/>
          <w:b/>
          <w:sz w:val="20"/>
          <w:szCs w:val="20"/>
        </w:rPr>
        <w:t>Artículo 58.</w:t>
      </w:r>
      <w:r w:rsidRPr="005708D5">
        <w:rPr>
          <w:rFonts w:ascii="Arial" w:hAnsi="Arial" w:cs="Arial"/>
          <w:sz w:val="20"/>
          <w:szCs w:val="20"/>
        </w:rPr>
        <w:t xml:space="preserve"> En caso de no cumplir con alguno de los requisitos se</w:t>
      </w:r>
      <w:r w:rsidR="00CA5EA5">
        <w:rPr>
          <w:rFonts w:ascii="Arial" w:hAnsi="Arial" w:cs="Arial"/>
          <w:sz w:val="20"/>
          <w:szCs w:val="20"/>
        </w:rPr>
        <w:t xml:space="preserve">ñalados o con las disposiciones </w:t>
      </w:r>
      <w:r w:rsidRPr="005708D5">
        <w:rPr>
          <w:rFonts w:ascii="Arial" w:hAnsi="Arial" w:cs="Arial"/>
          <w:sz w:val="20"/>
          <w:szCs w:val="20"/>
        </w:rPr>
        <w:t>contenidas en este Reglamento o los demás aplicables, la Subdirecc</w:t>
      </w:r>
      <w:r w:rsidR="00CA5EA5">
        <w:rPr>
          <w:rFonts w:ascii="Arial" w:hAnsi="Arial" w:cs="Arial"/>
          <w:sz w:val="20"/>
          <w:szCs w:val="20"/>
        </w:rPr>
        <w:t xml:space="preserve">ión podrá negar el permiso para </w:t>
      </w:r>
      <w:r w:rsidRPr="005708D5">
        <w:rPr>
          <w:rFonts w:ascii="Arial" w:hAnsi="Arial" w:cs="Arial"/>
          <w:sz w:val="20"/>
          <w:szCs w:val="20"/>
        </w:rPr>
        <w:t>la emisión, distribución y venta de boletos a través de sistemas electrónicos.</w:t>
      </w:r>
    </w:p>
    <w:p w:rsidR="005708D5" w:rsidRPr="00D9255C" w:rsidRDefault="005708D5" w:rsidP="00D9255C">
      <w:pPr>
        <w:spacing w:after="0" w:line="240" w:lineRule="auto"/>
        <w:jc w:val="center"/>
        <w:rPr>
          <w:rFonts w:ascii="Arial" w:hAnsi="Arial" w:cs="Arial"/>
          <w:sz w:val="20"/>
          <w:szCs w:val="20"/>
        </w:rPr>
      </w:pPr>
      <w:r w:rsidRPr="00CA5EA5">
        <w:rPr>
          <w:rFonts w:ascii="Arial" w:hAnsi="Arial" w:cs="Arial"/>
          <w:b/>
          <w:szCs w:val="20"/>
        </w:rPr>
        <w:lastRenderedPageBreak/>
        <w:t>CAPÍTULO CUARTO</w:t>
      </w:r>
    </w:p>
    <w:p w:rsidR="005708D5" w:rsidRPr="00217012" w:rsidRDefault="005708D5" w:rsidP="00D9255C">
      <w:pPr>
        <w:spacing w:after="0" w:line="240" w:lineRule="auto"/>
        <w:jc w:val="center"/>
        <w:rPr>
          <w:rFonts w:ascii="Arial" w:hAnsi="Arial" w:cs="Arial"/>
          <w:szCs w:val="20"/>
        </w:rPr>
      </w:pPr>
      <w:r w:rsidRPr="00217012">
        <w:rPr>
          <w:rFonts w:ascii="Arial" w:hAnsi="Arial" w:cs="Arial"/>
          <w:szCs w:val="20"/>
        </w:rPr>
        <w:t>DE LOS ABONOS O TARJETAS DE AFICIONADO</w:t>
      </w:r>
    </w:p>
    <w:p w:rsidR="00217012" w:rsidRPr="00CA5EA5" w:rsidRDefault="00217012" w:rsidP="00217012">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59.</w:t>
      </w:r>
      <w:r w:rsidRPr="005708D5">
        <w:rPr>
          <w:rFonts w:ascii="Arial" w:hAnsi="Arial" w:cs="Arial"/>
          <w:sz w:val="20"/>
          <w:szCs w:val="20"/>
        </w:rPr>
        <w:t xml:space="preserve"> En caso de que alguna empresa pretenda vender abono</w:t>
      </w:r>
      <w:r w:rsidR="00CA5EA5">
        <w:rPr>
          <w:rFonts w:ascii="Arial" w:hAnsi="Arial" w:cs="Arial"/>
          <w:sz w:val="20"/>
          <w:szCs w:val="20"/>
        </w:rPr>
        <w:t xml:space="preserve">s o tarjetas de aficionado para </w:t>
      </w:r>
      <w:r w:rsidRPr="005708D5">
        <w:rPr>
          <w:rFonts w:ascii="Arial" w:hAnsi="Arial" w:cs="Arial"/>
          <w:sz w:val="20"/>
          <w:szCs w:val="20"/>
        </w:rPr>
        <w:t>la presentación de algún espectáculo deberá solicitar el permiso cor</w:t>
      </w:r>
      <w:r w:rsidR="00CA5EA5">
        <w:rPr>
          <w:rFonts w:ascii="Arial" w:hAnsi="Arial" w:cs="Arial"/>
          <w:sz w:val="20"/>
          <w:szCs w:val="20"/>
        </w:rPr>
        <w:t xml:space="preserve">respondiente a la Subdirección, </w:t>
      </w:r>
      <w:r w:rsidRPr="005708D5">
        <w:rPr>
          <w:rFonts w:ascii="Arial" w:hAnsi="Arial" w:cs="Arial"/>
          <w:sz w:val="20"/>
          <w:szCs w:val="20"/>
        </w:rPr>
        <w:t>adjuntando a la solicitud los programas y elencos que se com</w:t>
      </w:r>
      <w:r w:rsidR="00CA5EA5">
        <w:rPr>
          <w:rFonts w:ascii="Arial" w:hAnsi="Arial" w:cs="Arial"/>
          <w:sz w:val="20"/>
          <w:szCs w:val="20"/>
        </w:rPr>
        <w:t xml:space="preserve">promete presentar, así como las </w:t>
      </w:r>
      <w:r w:rsidRPr="005708D5">
        <w:rPr>
          <w:rFonts w:ascii="Arial" w:hAnsi="Arial" w:cs="Arial"/>
          <w:sz w:val="20"/>
          <w:szCs w:val="20"/>
        </w:rPr>
        <w:t>condiciones expresas que normarán los abonos o tarjetas, su número y la cantidad por zonas.</w:t>
      </w:r>
    </w:p>
    <w:p w:rsidR="005708D5" w:rsidRPr="005708D5" w:rsidRDefault="005708D5" w:rsidP="00CE0DC2">
      <w:pPr>
        <w:jc w:val="both"/>
        <w:rPr>
          <w:rFonts w:ascii="Arial" w:hAnsi="Arial" w:cs="Arial"/>
          <w:sz w:val="20"/>
          <w:szCs w:val="20"/>
        </w:rPr>
      </w:pPr>
      <w:r w:rsidRPr="00CA5EA5">
        <w:rPr>
          <w:rFonts w:ascii="Arial" w:hAnsi="Arial" w:cs="Arial"/>
          <w:b/>
          <w:sz w:val="20"/>
          <w:szCs w:val="20"/>
        </w:rPr>
        <w:t>Artículo 60.</w:t>
      </w:r>
      <w:r w:rsidRPr="005708D5">
        <w:rPr>
          <w:rFonts w:ascii="Arial" w:hAnsi="Arial" w:cs="Arial"/>
          <w:sz w:val="20"/>
          <w:szCs w:val="20"/>
        </w:rPr>
        <w:t xml:space="preserve"> Para los efectos del artículo anterior, las tarjetas d</w:t>
      </w:r>
      <w:r w:rsidR="00CA5EA5">
        <w:rPr>
          <w:rFonts w:ascii="Arial" w:hAnsi="Arial" w:cs="Arial"/>
          <w:sz w:val="20"/>
          <w:szCs w:val="20"/>
        </w:rPr>
        <w:t xml:space="preserve">e abono o de aficionado deberán </w:t>
      </w:r>
      <w:r w:rsidRPr="005708D5">
        <w:rPr>
          <w:rFonts w:ascii="Arial" w:hAnsi="Arial" w:cs="Arial"/>
          <w:sz w:val="20"/>
          <w:szCs w:val="20"/>
        </w:rPr>
        <w:t>contener:</w:t>
      </w: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Número de folio;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Nombre, denominación o razón social de las personas responsables;</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Domicilio legal de las mismas en el Municipio;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Tipo de espectáculo o evento que ofrecen;</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Número de funciones que ampara el abono;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Localidad o asiento asignado;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Fechas de cada función;</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Valor de la tarjeta de abono;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Nombre del abonado;</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Condiciones particulares de la persona jurídica respo</w:t>
      </w:r>
      <w:r w:rsidR="009B1174" w:rsidRPr="00D9255C">
        <w:rPr>
          <w:rFonts w:ascii="Arial" w:hAnsi="Arial" w:cs="Arial"/>
          <w:sz w:val="20"/>
          <w:szCs w:val="20"/>
        </w:rPr>
        <w:t xml:space="preserve">nsable de su presentación, para </w:t>
      </w:r>
      <w:r w:rsidRPr="00D9255C">
        <w:rPr>
          <w:rFonts w:ascii="Arial" w:hAnsi="Arial" w:cs="Arial"/>
          <w:sz w:val="20"/>
          <w:szCs w:val="20"/>
        </w:rPr>
        <w:t>otorgarlo, y</w:t>
      </w:r>
    </w:p>
    <w:p w:rsidR="00D9255C" w:rsidRDefault="00D9255C" w:rsidP="00D9255C">
      <w:pPr>
        <w:spacing w:after="0" w:line="240" w:lineRule="auto"/>
        <w:jc w:val="both"/>
        <w:rPr>
          <w:rFonts w:ascii="Arial" w:hAnsi="Arial" w:cs="Arial"/>
          <w:sz w:val="20"/>
          <w:szCs w:val="20"/>
        </w:rPr>
      </w:pPr>
    </w:p>
    <w:p w:rsidR="005708D5" w:rsidRPr="00D9255C" w:rsidRDefault="005708D5" w:rsidP="002640FA">
      <w:pPr>
        <w:pStyle w:val="Prrafodelista"/>
        <w:numPr>
          <w:ilvl w:val="0"/>
          <w:numId w:val="75"/>
        </w:numPr>
        <w:spacing w:after="0" w:line="240" w:lineRule="auto"/>
        <w:jc w:val="both"/>
        <w:rPr>
          <w:rFonts w:ascii="Arial" w:hAnsi="Arial" w:cs="Arial"/>
          <w:sz w:val="20"/>
          <w:szCs w:val="20"/>
        </w:rPr>
      </w:pPr>
      <w:r w:rsidRPr="00D9255C">
        <w:rPr>
          <w:rFonts w:ascii="Arial" w:hAnsi="Arial" w:cs="Arial"/>
          <w:sz w:val="20"/>
          <w:szCs w:val="20"/>
        </w:rPr>
        <w:t>Los demás datos que a juicio de la autoridad municipal sean</w:t>
      </w:r>
      <w:r w:rsidR="009B1174" w:rsidRPr="00D9255C">
        <w:rPr>
          <w:rFonts w:ascii="Arial" w:hAnsi="Arial" w:cs="Arial"/>
          <w:sz w:val="20"/>
          <w:szCs w:val="20"/>
        </w:rPr>
        <w:t xml:space="preserve"> necesarios para garantizar los intereses de la comunidad. </w:t>
      </w:r>
      <w:r w:rsidRPr="00D9255C">
        <w:rPr>
          <w:rFonts w:ascii="Arial" w:hAnsi="Arial" w:cs="Arial"/>
          <w:sz w:val="20"/>
          <w:szCs w:val="20"/>
        </w:rPr>
        <w:t>Cada vez que la empresa solicite permiso para llevar a cabo los</w:t>
      </w:r>
      <w:r w:rsidR="009B1174" w:rsidRPr="00D9255C">
        <w:rPr>
          <w:rFonts w:ascii="Arial" w:hAnsi="Arial" w:cs="Arial"/>
          <w:sz w:val="20"/>
          <w:szCs w:val="20"/>
        </w:rPr>
        <w:t xml:space="preserve"> espectáculos a los que se hace </w:t>
      </w:r>
      <w:r w:rsidRPr="00D9255C">
        <w:rPr>
          <w:rFonts w:ascii="Arial" w:hAnsi="Arial" w:cs="Arial"/>
          <w:sz w:val="20"/>
          <w:szCs w:val="20"/>
        </w:rPr>
        <w:t>mención en este artículo deberán restar los abonados y tarjetas del aforo original, para la impre</w:t>
      </w:r>
      <w:r w:rsidR="009B1174" w:rsidRPr="00D9255C">
        <w:rPr>
          <w:rFonts w:ascii="Arial" w:hAnsi="Arial" w:cs="Arial"/>
          <w:sz w:val="20"/>
          <w:szCs w:val="20"/>
        </w:rPr>
        <w:t xml:space="preserve">sión </w:t>
      </w:r>
      <w:r w:rsidRPr="00D9255C">
        <w:rPr>
          <w:rFonts w:ascii="Arial" w:hAnsi="Arial" w:cs="Arial"/>
          <w:sz w:val="20"/>
          <w:szCs w:val="20"/>
        </w:rPr>
        <w:t>y autorización de los boletos de entrada a los espectáculos.</w:t>
      </w:r>
    </w:p>
    <w:p w:rsidR="00D9255C" w:rsidRPr="00D9255C" w:rsidRDefault="00D9255C" w:rsidP="00D9255C">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9B1174">
        <w:rPr>
          <w:rFonts w:ascii="Arial" w:hAnsi="Arial" w:cs="Arial"/>
          <w:b/>
          <w:sz w:val="20"/>
          <w:szCs w:val="20"/>
        </w:rPr>
        <w:t>Artículo 61.</w:t>
      </w:r>
      <w:r w:rsidRPr="005708D5">
        <w:rPr>
          <w:rFonts w:ascii="Arial" w:hAnsi="Arial" w:cs="Arial"/>
          <w:sz w:val="20"/>
          <w:szCs w:val="20"/>
        </w:rPr>
        <w:t xml:space="preserve"> La empresa interesada no podrá vender abonos ni tar</w:t>
      </w:r>
      <w:r w:rsidR="009B1174">
        <w:rPr>
          <w:rFonts w:ascii="Arial" w:hAnsi="Arial" w:cs="Arial"/>
          <w:sz w:val="20"/>
          <w:szCs w:val="20"/>
        </w:rPr>
        <w:t xml:space="preserve">jetas de aficionado en tanto no </w:t>
      </w:r>
      <w:r w:rsidRPr="005708D5">
        <w:rPr>
          <w:rFonts w:ascii="Arial" w:hAnsi="Arial" w:cs="Arial"/>
          <w:sz w:val="20"/>
          <w:szCs w:val="20"/>
        </w:rPr>
        <w:t>sean autorizados por la autoridad municipal en los términos de este artículo, previo pago de l</w:t>
      </w:r>
      <w:r w:rsidR="009B1174">
        <w:rPr>
          <w:rFonts w:ascii="Arial" w:hAnsi="Arial" w:cs="Arial"/>
          <w:sz w:val="20"/>
          <w:szCs w:val="20"/>
        </w:rPr>
        <w:t xml:space="preserve">a </w:t>
      </w:r>
      <w:r w:rsidRPr="005708D5">
        <w:rPr>
          <w:rFonts w:ascii="Arial" w:hAnsi="Arial" w:cs="Arial"/>
          <w:sz w:val="20"/>
          <w:szCs w:val="20"/>
        </w:rPr>
        <w:t>contribución que para tal efecto establezca la Ley de Ingresos del Municipio.</w:t>
      </w:r>
    </w:p>
    <w:p w:rsidR="00217012" w:rsidRDefault="00217012" w:rsidP="00217012">
      <w:pPr>
        <w:spacing w:after="0" w:line="240" w:lineRule="auto"/>
        <w:jc w:val="center"/>
        <w:rPr>
          <w:rFonts w:ascii="Arial" w:hAnsi="Arial" w:cs="Arial"/>
          <w:b/>
          <w:szCs w:val="20"/>
        </w:rPr>
      </w:pPr>
    </w:p>
    <w:p w:rsidR="00D9255C" w:rsidRDefault="00D9255C" w:rsidP="00D9255C">
      <w:pPr>
        <w:spacing w:after="0" w:line="240" w:lineRule="auto"/>
        <w:rPr>
          <w:rFonts w:ascii="Arial" w:hAnsi="Arial" w:cs="Arial"/>
          <w:b/>
          <w:szCs w:val="20"/>
        </w:rPr>
      </w:pPr>
    </w:p>
    <w:p w:rsidR="005708D5" w:rsidRPr="009B1174" w:rsidRDefault="005708D5" w:rsidP="00D9255C">
      <w:pPr>
        <w:spacing w:after="0" w:line="240" w:lineRule="auto"/>
        <w:jc w:val="center"/>
        <w:rPr>
          <w:rFonts w:ascii="Arial" w:hAnsi="Arial" w:cs="Arial"/>
          <w:b/>
          <w:szCs w:val="20"/>
        </w:rPr>
      </w:pPr>
      <w:r w:rsidRPr="009B1174">
        <w:rPr>
          <w:rFonts w:ascii="Arial" w:hAnsi="Arial" w:cs="Arial"/>
          <w:b/>
          <w:szCs w:val="20"/>
        </w:rPr>
        <w:t>TÍTULO QUINTO</w:t>
      </w:r>
    </w:p>
    <w:p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DE LOS ESPECTÁCULOS Y DE LAS DIVERSIONES</w:t>
      </w:r>
    </w:p>
    <w:p w:rsidR="00217012" w:rsidRPr="00217012" w:rsidRDefault="005708D5" w:rsidP="00217012">
      <w:pPr>
        <w:spacing w:after="0" w:line="240" w:lineRule="auto"/>
        <w:jc w:val="center"/>
        <w:rPr>
          <w:rFonts w:ascii="Arial" w:hAnsi="Arial" w:cs="Arial"/>
          <w:szCs w:val="20"/>
        </w:rPr>
      </w:pPr>
      <w:r w:rsidRPr="00217012">
        <w:rPr>
          <w:rFonts w:ascii="Arial" w:hAnsi="Arial" w:cs="Arial"/>
          <w:szCs w:val="20"/>
        </w:rPr>
        <w:t>PÚBLICAS</w:t>
      </w:r>
    </w:p>
    <w:p w:rsidR="00217012" w:rsidRDefault="00217012" w:rsidP="00217012">
      <w:pPr>
        <w:spacing w:after="0" w:line="240" w:lineRule="auto"/>
        <w:jc w:val="center"/>
        <w:rPr>
          <w:rFonts w:ascii="Arial" w:hAnsi="Arial" w:cs="Arial"/>
          <w:b/>
          <w:szCs w:val="20"/>
        </w:rPr>
      </w:pPr>
    </w:p>
    <w:p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CAPÍTULO PRIMERO</w:t>
      </w:r>
    </w:p>
    <w:p w:rsidR="005708D5" w:rsidRDefault="005708D5" w:rsidP="00217012">
      <w:pPr>
        <w:spacing w:after="0" w:line="240" w:lineRule="auto"/>
        <w:jc w:val="center"/>
        <w:rPr>
          <w:rFonts w:ascii="Arial" w:hAnsi="Arial" w:cs="Arial"/>
          <w:szCs w:val="20"/>
        </w:rPr>
      </w:pPr>
      <w:r w:rsidRPr="00217012">
        <w:rPr>
          <w:rFonts w:ascii="Arial" w:hAnsi="Arial" w:cs="Arial"/>
          <w:szCs w:val="20"/>
        </w:rPr>
        <w:t>DISPOSICIONES PRELIMINARES</w:t>
      </w:r>
    </w:p>
    <w:p w:rsidR="00217012" w:rsidRPr="00217012" w:rsidRDefault="00217012" w:rsidP="00217012">
      <w:pPr>
        <w:spacing w:after="0" w:line="240" w:lineRule="auto"/>
        <w:jc w:val="center"/>
        <w:rPr>
          <w:rFonts w:ascii="Arial" w:hAnsi="Arial" w:cs="Arial"/>
          <w:szCs w:val="20"/>
        </w:rPr>
      </w:pPr>
    </w:p>
    <w:p w:rsidR="009B1174" w:rsidRDefault="005708D5" w:rsidP="00CE0DC2">
      <w:pPr>
        <w:jc w:val="both"/>
        <w:rPr>
          <w:rFonts w:ascii="Arial" w:hAnsi="Arial" w:cs="Arial"/>
          <w:sz w:val="20"/>
          <w:szCs w:val="20"/>
        </w:rPr>
      </w:pPr>
      <w:r w:rsidRPr="00645DF2">
        <w:rPr>
          <w:rFonts w:ascii="Arial" w:hAnsi="Arial" w:cs="Arial"/>
          <w:b/>
          <w:sz w:val="20"/>
          <w:szCs w:val="20"/>
        </w:rPr>
        <w:lastRenderedPageBreak/>
        <w:t>Artículo 62.</w:t>
      </w:r>
      <w:r w:rsidRPr="005708D5">
        <w:rPr>
          <w:rFonts w:ascii="Arial" w:hAnsi="Arial" w:cs="Arial"/>
          <w:sz w:val="20"/>
          <w:szCs w:val="20"/>
        </w:rPr>
        <w:t xml:space="preserve"> Las diversiones y espectáculos públicos iniciarán a la </w:t>
      </w:r>
      <w:r w:rsidR="009B1174">
        <w:rPr>
          <w:rFonts w:ascii="Arial" w:hAnsi="Arial" w:cs="Arial"/>
          <w:sz w:val="20"/>
          <w:szCs w:val="20"/>
        </w:rPr>
        <w:t xml:space="preserve">hora señalada en la publicidad, </w:t>
      </w:r>
      <w:r w:rsidRPr="005708D5">
        <w:rPr>
          <w:rFonts w:ascii="Arial" w:hAnsi="Arial" w:cs="Arial"/>
          <w:sz w:val="20"/>
          <w:szCs w:val="20"/>
        </w:rPr>
        <w:t>salvo en aquellas situaciones expresadas por el promotor y que requie</w:t>
      </w:r>
      <w:r w:rsidR="009B1174">
        <w:rPr>
          <w:rFonts w:ascii="Arial" w:hAnsi="Arial" w:cs="Arial"/>
          <w:sz w:val="20"/>
          <w:szCs w:val="20"/>
        </w:rPr>
        <w:t xml:space="preserve">ran tiempo adicional para el inicio de la función. </w:t>
      </w:r>
      <w:r w:rsidRPr="005708D5">
        <w:rPr>
          <w:rFonts w:ascii="Arial" w:hAnsi="Arial" w:cs="Arial"/>
          <w:sz w:val="20"/>
          <w:szCs w:val="20"/>
        </w:rPr>
        <w:t>Para los efectos del párrafo anterior los participantes, ejecutantes, act</w:t>
      </w:r>
      <w:r w:rsidR="009B1174">
        <w:rPr>
          <w:rFonts w:ascii="Arial" w:hAnsi="Arial" w:cs="Arial"/>
          <w:sz w:val="20"/>
          <w:szCs w:val="20"/>
        </w:rPr>
        <w:t xml:space="preserve">ores o artistas que tomen parte </w:t>
      </w:r>
      <w:r w:rsidRPr="005708D5">
        <w:rPr>
          <w:rFonts w:ascii="Arial" w:hAnsi="Arial" w:cs="Arial"/>
          <w:sz w:val="20"/>
          <w:szCs w:val="20"/>
        </w:rPr>
        <w:t xml:space="preserve">en la función anunciada deberán estar en el lugar donde esta se </w:t>
      </w:r>
      <w:r w:rsidR="009B1174">
        <w:rPr>
          <w:rFonts w:ascii="Arial" w:hAnsi="Arial" w:cs="Arial"/>
          <w:sz w:val="20"/>
          <w:szCs w:val="20"/>
        </w:rPr>
        <w:t xml:space="preserve">desarrollará cuando menos media </w:t>
      </w:r>
      <w:r w:rsidRPr="005708D5">
        <w:rPr>
          <w:rFonts w:ascii="Arial" w:hAnsi="Arial" w:cs="Arial"/>
          <w:sz w:val="20"/>
          <w:szCs w:val="20"/>
        </w:rPr>
        <w:t>hora ante</w:t>
      </w:r>
      <w:r w:rsidR="009B1174">
        <w:rPr>
          <w:rFonts w:ascii="Arial" w:hAnsi="Arial" w:cs="Arial"/>
          <w:sz w:val="20"/>
          <w:szCs w:val="20"/>
        </w:rPr>
        <w:t>s de principiar el espectáculo.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63.</w:t>
      </w:r>
      <w:r w:rsidRPr="005708D5">
        <w:rPr>
          <w:rFonts w:ascii="Arial" w:hAnsi="Arial" w:cs="Arial"/>
          <w:sz w:val="20"/>
          <w:szCs w:val="20"/>
        </w:rPr>
        <w:t xml:space="preserve"> La numeración que se fije en lunetas, bancas, palcos,</w:t>
      </w:r>
      <w:r w:rsidR="009B1174">
        <w:rPr>
          <w:rFonts w:ascii="Arial" w:hAnsi="Arial" w:cs="Arial"/>
          <w:sz w:val="20"/>
          <w:szCs w:val="20"/>
        </w:rPr>
        <w:t xml:space="preserve"> plateas y gradas, será única y </w:t>
      </w:r>
      <w:r w:rsidRPr="005708D5">
        <w:rPr>
          <w:rFonts w:ascii="Arial" w:hAnsi="Arial" w:cs="Arial"/>
          <w:sz w:val="20"/>
          <w:szCs w:val="20"/>
        </w:rPr>
        <w:t>perfectamente visible.</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64.</w:t>
      </w:r>
      <w:r w:rsidRPr="005708D5">
        <w:rPr>
          <w:rFonts w:ascii="Arial" w:hAnsi="Arial" w:cs="Arial"/>
          <w:sz w:val="20"/>
          <w:szCs w:val="20"/>
        </w:rPr>
        <w:t xml:space="preserve"> Una vez autorizado el programa, solo la Subdirección o quien la represente de acuerdo</w:t>
      </w:r>
      <w:r w:rsidR="009B1174">
        <w:rPr>
          <w:rFonts w:ascii="Arial" w:hAnsi="Arial" w:cs="Arial"/>
          <w:sz w:val="20"/>
          <w:szCs w:val="20"/>
        </w:rPr>
        <w:t xml:space="preserve"> </w:t>
      </w:r>
      <w:r w:rsidRPr="005708D5">
        <w:rPr>
          <w:rFonts w:ascii="Arial" w:hAnsi="Arial" w:cs="Arial"/>
          <w:sz w:val="20"/>
          <w:szCs w:val="20"/>
        </w:rPr>
        <w:t>con las disposiciones de este Reglamento, podrá autorizar varian</w:t>
      </w:r>
      <w:r w:rsidR="009B1174">
        <w:rPr>
          <w:rFonts w:ascii="Arial" w:hAnsi="Arial" w:cs="Arial"/>
          <w:sz w:val="20"/>
          <w:szCs w:val="20"/>
        </w:rPr>
        <w:t xml:space="preserve">tes por causas de fuerza mayor. </w:t>
      </w:r>
      <w:r w:rsidRPr="005708D5">
        <w:rPr>
          <w:rFonts w:ascii="Arial" w:hAnsi="Arial" w:cs="Arial"/>
          <w:sz w:val="20"/>
          <w:szCs w:val="20"/>
        </w:rPr>
        <w:t>La variante al programa previamente autorizado, en ningún caso podrá</w:t>
      </w:r>
      <w:r w:rsidR="009B1174">
        <w:rPr>
          <w:rFonts w:ascii="Arial" w:hAnsi="Arial" w:cs="Arial"/>
          <w:sz w:val="20"/>
          <w:szCs w:val="20"/>
        </w:rPr>
        <w:t xml:space="preserve"> consistir en la posibilidad de </w:t>
      </w:r>
      <w:r w:rsidRPr="005708D5">
        <w:rPr>
          <w:rFonts w:ascii="Arial" w:hAnsi="Arial" w:cs="Arial"/>
          <w:sz w:val="20"/>
          <w:szCs w:val="20"/>
        </w:rPr>
        <w:t>interpretar o reproducir contenidos musicales, videos, imágenes o c</w:t>
      </w:r>
      <w:r w:rsidR="009B1174">
        <w:rPr>
          <w:rFonts w:ascii="Arial" w:hAnsi="Arial" w:cs="Arial"/>
          <w:sz w:val="20"/>
          <w:szCs w:val="20"/>
        </w:rPr>
        <w:t xml:space="preserve">ualquier otro similar que hagan </w:t>
      </w:r>
      <w:r w:rsidRPr="005708D5">
        <w:rPr>
          <w:rFonts w:ascii="Arial" w:hAnsi="Arial" w:cs="Arial"/>
          <w:sz w:val="20"/>
          <w:szCs w:val="20"/>
        </w:rPr>
        <w:t>apología del delito o de los autores de hechos ilícitos. [Artículo reformado por Acuerdo publicado en el</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65</w:t>
      </w:r>
      <w:r w:rsidRPr="005708D5">
        <w:rPr>
          <w:rFonts w:ascii="Arial" w:hAnsi="Arial" w:cs="Arial"/>
          <w:sz w:val="20"/>
          <w:szCs w:val="20"/>
        </w:rPr>
        <w:t>. La promotora pondrá invariablemente en conocimiento</w:t>
      </w:r>
      <w:r w:rsidR="009B1174">
        <w:rPr>
          <w:rFonts w:ascii="Arial" w:hAnsi="Arial" w:cs="Arial"/>
          <w:sz w:val="20"/>
          <w:szCs w:val="20"/>
        </w:rPr>
        <w:t xml:space="preserve"> de la Subdirección toda </w:t>
      </w:r>
      <w:r w:rsidRPr="005708D5">
        <w:rPr>
          <w:rFonts w:ascii="Arial" w:hAnsi="Arial" w:cs="Arial"/>
          <w:sz w:val="20"/>
          <w:szCs w:val="20"/>
        </w:rPr>
        <w:t>modificación que se haga al programa respectivo.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66.</w:t>
      </w:r>
      <w:r w:rsidRPr="005708D5">
        <w:rPr>
          <w:rFonts w:ascii="Arial" w:hAnsi="Arial" w:cs="Arial"/>
          <w:sz w:val="20"/>
          <w:szCs w:val="20"/>
        </w:rPr>
        <w:t xml:space="preserve"> La celebración de un espectáculo autorizado sólo</w:t>
      </w:r>
      <w:r w:rsidR="009B1174">
        <w:rPr>
          <w:rFonts w:ascii="Arial" w:hAnsi="Arial" w:cs="Arial"/>
          <w:sz w:val="20"/>
          <w:szCs w:val="20"/>
        </w:rPr>
        <w:t xml:space="preserve"> puede suspenderse por causa de </w:t>
      </w:r>
      <w:r w:rsidRPr="005708D5">
        <w:rPr>
          <w:rFonts w:ascii="Arial" w:hAnsi="Arial" w:cs="Arial"/>
          <w:sz w:val="20"/>
          <w:szCs w:val="20"/>
        </w:rPr>
        <w:t>fuerza mayor o por carencia absoluta de espectadores. Si no se ha iniciado el espectáculo</w:t>
      </w:r>
      <w:r w:rsidR="009B1174">
        <w:rPr>
          <w:rFonts w:ascii="Arial" w:hAnsi="Arial" w:cs="Arial"/>
          <w:sz w:val="20"/>
          <w:szCs w:val="20"/>
        </w:rPr>
        <w:t xml:space="preserve">, se </w:t>
      </w:r>
      <w:r w:rsidRPr="005708D5">
        <w:rPr>
          <w:rFonts w:ascii="Arial" w:hAnsi="Arial" w:cs="Arial"/>
          <w:sz w:val="20"/>
          <w:szCs w:val="20"/>
        </w:rPr>
        <w:t>reintegrará el valor de los boletos. Una vez iniciado, si se haya cubierto</w:t>
      </w:r>
      <w:r w:rsidR="009B1174">
        <w:rPr>
          <w:rFonts w:ascii="Arial" w:hAnsi="Arial" w:cs="Arial"/>
          <w:sz w:val="20"/>
          <w:szCs w:val="20"/>
        </w:rPr>
        <w:t xml:space="preserve"> la tercera parte del programa, </w:t>
      </w:r>
      <w:r w:rsidRPr="005708D5">
        <w:rPr>
          <w:rFonts w:ascii="Arial" w:hAnsi="Arial" w:cs="Arial"/>
          <w:sz w:val="20"/>
          <w:szCs w:val="20"/>
        </w:rPr>
        <w:t>al suspenderse, se reintegrará el cincuenta por ciento. Transcurrido l</w:t>
      </w:r>
      <w:r w:rsidR="009B1174">
        <w:rPr>
          <w:rFonts w:ascii="Arial" w:hAnsi="Arial" w:cs="Arial"/>
          <w:sz w:val="20"/>
          <w:szCs w:val="20"/>
        </w:rPr>
        <w:t xml:space="preserve">a mitad del espectáculo se dará </w:t>
      </w:r>
      <w:r w:rsidRPr="005708D5">
        <w:rPr>
          <w:rFonts w:ascii="Arial" w:hAnsi="Arial" w:cs="Arial"/>
          <w:sz w:val="20"/>
          <w:szCs w:val="20"/>
        </w:rPr>
        <w:t>por presentada la función.</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67.</w:t>
      </w:r>
      <w:r w:rsidRPr="005708D5">
        <w:rPr>
          <w:rFonts w:ascii="Arial" w:hAnsi="Arial" w:cs="Arial"/>
          <w:sz w:val="20"/>
          <w:szCs w:val="20"/>
        </w:rPr>
        <w:t xml:space="preserve"> Las empresas o los promotores de espectáculos o diver</w:t>
      </w:r>
      <w:r w:rsidR="009B1174">
        <w:rPr>
          <w:rFonts w:ascii="Arial" w:hAnsi="Arial" w:cs="Arial"/>
          <w:sz w:val="20"/>
          <w:szCs w:val="20"/>
        </w:rPr>
        <w:t xml:space="preserve">siones, los participantes en el </w:t>
      </w:r>
      <w:r w:rsidRPr="005708D5">
        <w:rPr>
          <w:rFonts w:ascii="Arial" w:hAnsi="Arial" w:cs="Arial"/>
          <w:sz w:val="20"/>
          <w:szCs w:val="20"/>
        </w:rPr>
        <w:t>evento y los espectadores se sujetarán en lo conducente a las dispo</w:t>
      </w:r>
      <w:r w:rsidR="009B1174">
        <w:rPr>
          <w:rFonts w:ascii="Arial" w:hAnsi="Arial" w:cs="Arial"/>
          <w:sz w:val="20"/>
          <w:szCs w:val="20"/>
        </w:rPr>
        <w:t xml:space="preserve">siciones generales establecidas </w:t>
      </w:r>
      <w:r w:rsidRPr="005708D5">
        <w:rPr>
          <w:rFonts w:ascii="Arial" w:hAnsi="Arial" w:cs="Arial"/>
          <w:sz w:val="20"/>
          <w:szCs w:val="20"/>
        </w:rPr>
        <w:t xml:space="preserve">en este ordenamiento, a las mencionadas en </w:t>
      </w:r>
      <w:r w:rsidR="009B1174">
        <w:rPr>
          <w:rFonts w:ascii="Arial" w:hAnsi="Arial" w:cs="Arial"/>
          <w:sz w:val="20"/>
          <w:szCs w:val="20"/>
        </w:rPr>
        <w:t xml:space="preserve">este Título y demás aplicables. </w:t>
      </w:r>
      <w:r w:rsidRPr="005708D5">
        <w:rPr>
          <w:rFonts w:ascii="Arial" w:hAnsi="Arial" w:cs="Arial"/>
          <w:sz w:val="20"/>
          <w:szCs w:val="20"/>
        </w:rPr>
        <w:t>En todo caso se restringirá el acceso a niñas, niños y adolescent</w:t>
      </w:r>
      <w:r w:rsidR="009B1174">
        <w:rPr>
          <w:rFonts w:ascii="Arial" w:hAnsi="Arial" w:cs="Arial"/>
          <w:sz w:val="20"/>
          <w:szCs w:val="20"/>
        </w:rPr>
        <w:t xml:space="preserve">es a los espectáculos públicos, </w:t>
      </w:r>
      <w:r w:rsidRPr="005708D5">
        <w:rPr>
          <w:rFonts w:ascii="Arial" w:hAnsi="Arial" w:cs="Arial"/>
          <w:sz w:val="20"/>
          <w:szCs w:val="20"/>
        </w:rPr>
        <w:t>artísticos o de variedad, en cuya cartelera se promocione l</w:t>
      </w:r>
      <w:r w:rsidR="009B1174">
        <w:rPr>
          <w:rFonts w:ascii="Arial" w:hAnsi="Arial" w:cs="Arial"/>
          <w:sz w:val="20"/>
          <w:szCs w:val="20"/>
        </w:rPr>
        <w:t xml:space="preserve">a presentación de intérpretes o </w:t>
      </w:r>
      <w:r w:rsidRPr="005708D5">
        <w:rPr>
          <w:rFonts w:ascii="Arial" w:hAnsi="Arial" w:cs="Arial"/>
          <w:sz w:val="20"/>
          <w:szCs w:val="20"/>
        </w:rPr>
        <w:t>reproductores de contenidos musicales, videos, imágenes o cualquier otro similar que hagan apología</w:t>
      </w:r>
    </w:p>
    <w:p w:rsidR="001038CC" w:rsidRDefault="001038CC" w:rsidP="00217012">
      <w:pPr>
        <w:spacing w:after="0" w:line="240" w:lineRule="auto"/>
        <w:jc w:val="center"/>
        <w:rPr>
          <w:rFonts w:ascii="Arial" w:hAnsi="Arial" w:cs="Arial"/>
          <w:b/>
          <w:szCs w:val="20"/>
        </w:rPr>
      </w:pPr>
    </w:p>
    <w:p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CAPÍTULO SEGUNDO</w:t>
      </w:r>
    </w:p>
    <w:p w:rsidR="005708D5" w:rsidRDefault="005708D5" w:rsidP="00217012">
      <w:pPr>
        <w:spacing w:after="0" w:line="240" w:lineRule="auto"/>
        <w:jc w:val="center"/>
        <w:rPr>
          <w:rFonts w:ascii="Arial" w:hAnsi="Arial" w:cs="Arial"/>
          <w:szCs w:val="20"/>
        </w:rPr>
      </w:pPr>
      <w:r w:rsidRPr="00217012">
        <w:rPr>
          <w:rFonts w:ascii="Arial" w:hAnsi="Arial" w:cs="Arial"/>
          <w:szCs w:val="20"/>
        </w:rPr>
        <w:t>DE LOS ESPECTÁCULOS CINEMATOGRÁFICOS</w:t>
      </w:r>
    </w:p>
    <w:p w:rsidR="00217012" w:rsidRPr="00217012" w:rsidRDefault="00217012" w:rsidP="00217012">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68.</w:t>
      </w:r>
      <w:r w:rsidRPr="005708D5">
        <w:rPr>
          <w:rFonts w:ascii="Arial" w:hAnsi="Arial" w:cs="Arial"/>
          <w:sz w:val="20"/>
          <w:szCs w:val="20"/>
        </w:rPr>
        <w:t xml:space="preserve"> Las promotoras cinematográficas proporcionarán al ins</w:t>
      </w:r>
      <w:r w:rsidR="009B1174">
        <w:rPr>
          <w:rFonts w:ascii="Arial" w:hAnsi="Arial" w:cs="Arial"/>
          <w:sz w:val="20"/>
          <w:szCs w:val="20"/>
        </w:rPr>
        <w:t xml:space="preserve">pector, además del título de la </w:t>
      </w:r>
      <w:r w:rsidRPr="005708D5">
        <w:rPr>
          <w:rFonts w:ascii="Arial" w:hAnsi="Arial" w:cs="Arial"/>
          <w:sz w:val="20"/>
          <w:szCs w:val="20"/>
        </w:rPr>
        <w:t xml:space="preserve">película, el número correspondiente de autorización que le haya </w:t>
      </w:r>
      <w:r w:rsidR="009B1174">
        <w:rPr>
          <w:rFonts w:ascii="Arial" w:hAnsi="Arial" w:cs="Arial"/>
          <w:sz w:val="20"/>
          <w:szCs w:val="20"/>
        </w:rPr>
        <w:t xml:space="preserve">otorgado la dependencia federal </w:t>
      </w:r>
      <w:r w:rsidRPr="005708D5">
        <w:rPr>
          <w:rFonts w:ascii="Arial" w:hAnsi="Arial" w:cs="Arial"/>
          <w:sz w:val="20"/>
          <w:szCs w:val="20"/>
        </w:rPr>
        <w:t>competente y demás especificaciones que solicite en relación con la función de que se trate.</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69.</w:t>
      </w:r>
      <w:r w:rsidRPr="005708D5">
        <w:rPr>
          <w:rFonts w:ascii="Arial" w:hAnsi="Arial" w:cs="Arial"/>
          <w:sz w:val="20"/>
          <w:szCs w:val="20"/>
        </w:rPr>
        <w:t xml:space="preserve"> En los locales destinados a la exhibición cinematográfica, además de las disposicio</w:t>
      </w:r>
      <w:r w:rsidR="009B1174">
        <w:rPr>
          <w:rFonts w:ascii="Arial" w:hAnsi="Arial" w:cs="Arial"/>
          <w:sz w:val="20"/>
          <w:szCs w:val="20"/>
        </w:rPr>
        <w:t xml:space="preserve">nes </w:t>
      </w:r>
      <w:r w:rsidRPr="005708D5">
        <w:rPr>
          <w:rFonts w:ascii="Arial" w:hAnsi="Arial" w:cs="Arial"/>
          <w:sz w:val="20"/>
          <w:szCs w:val="20"/>
        </w:rPr>
        <w:t>generales contenidas en el presente Reglamento, las empresas deberán sujetarse a las siguientes:</w:t>
      </w:r>
    </w:p>
    <w:p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A las casetas de proyección y durante la función, só</w:t>
      </w:r>
      <w:r w:rsidR="009B1174" w:rsidRPr="001038CC">
        <w:rPr>
          <w:rFonts w:ascii="Arial" w:hAnsi="Arial" w:cs="Arial"/>
          <w:sz w:val="20"/>
          <w:szCs w:val="20"/>
        </w:rPr>
        <w:t xml:space="preserve">lo se permitirá el acceso a los </w:t>
      </w:r>
      <w:r w:rsidRPr="001038CC">
        <w:rPr>
          <w:rFonts w:ascii="Arial" w:hAnsi="Arial" w:cs="Arial"/>
          <w:sz w:val="20"/>
          <w:szCs w:val="20"/>
        </w:rPr>
        <w:t>operadores y auxiliares de las máquinas;</w:t>
      </w:r>
    </w:p>
    <w:p w:rsidR="001038CC" w:rsidRPr="001038CC" w:rsidRDefault="001038CC" w:rsidP="001038CC">
      <w:pPr>
        <w:spacing w:after="0" w:line="240" w:lineRule="auto"/>
        <w:jc w:val="both"/>
        <w:rPr>
          <w:rFonts w:ascii="Arial" w:hAnsi="Arial" w:cs="Arial"/>
          <w:sz w:val="20"/>
          <w:szCs w:val="20"/>
        </w:rPr>
      </w:pPr>
    </w:p>
    <w:p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Deberá permanecer siempre una persona encargada de</w:t>
      </w:r>
      <w:r w:rsidR="009B1174" w:rsidRPr="001038CC">
        <w:rPr>
          <w:rFonts w:ascii="Arial" w:hAnsi="Arial" w:cs="Arial"/>
          <w:sz w:val="20"/>
          <w:szCs w:val="20"/>
        </w:rPr>
        <w:t xml:space="preserve"> vigilar los aparatos que hacen </w:t>
      </w:r>
      <w:r w:rsidRPr="001038CC">
        <w:rPr>
          <w:rFonts w:ascii="Arial" w:hAnsi="Arial" w:cs="Arial"/>
          <w:sz w:val="20"/>
          <w:szCs w:val="20"/>
        </w:rPr>
        <w:t>factible la exhibición a fin de evitar en lo posible que se interrumpa la proyección;</w:t>
      </w:r>
    </w:p>
    <w:p w:rsidR="001038CC" w:rsidRPr="001038CC" w:rsidRDefault="001038CC" w:rsidP="001038CC">
      <w:pPr>
        <w:spacing w:after="0" w:line="240" w:lineRule="auto"/>
        <w:jc w:val="both"/>
        <w:rPr>
          <w:rFonts w:ascii="Arial" w:hAnsi="Arial" w:cs="Arial"/>
          <w:sz w:val="20"/>
          <w:szCs w:val="20"/>
        </w:rPr>
      </w:pPr>
    </w:p>
    <w:p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Estará terminantemente prohibido fumar o ingerir bebidas al</w:t>
      </w:r>
      <w:r w:rsidR="009B1174" w:rsidRPr="001038CC">
        <w:rPr>
          <w:rFonts w:ascii="Arial" w:hAnsi="Arial" w:cs="Arial"/>
          <w:sz w:val="20"/>
          <w:szCs w:val="20"/>
        </w:rPr>
        <w:t xml:space="preserve">cohólicas en el interior de las </w:t>
      </w:r>
      <w:r w:rsidRPr="001038CC">
        <w:rPr>
          <w:rFonts w:ascii="Arial" w:hAnsi="Arial" w:cs="Arial"/>
          <w:sz w:val="20"/>
          <w:szCs w:val="20"/>
        </w:rPr>
        <w:t>casetas;</w:t>
      </w:r>
    </w:p>
    <w:p w:rsidR="001038CC" w:rsidRPr="001038CC" w:rsidRDefault="001038CC" w:rsidP="001038CC">
      <w:pPr>
        <w:spacing w:after="0" w:line="240" w:lineRule="auto"/>
        <w:jc w:val="both"/>
        <w:rPr>
          <w:rFonts w:ascii="Arial" w:hAnsi="Arial" w:cs="Arial"/>
          <w:sz w:val="20"/>
          <w:szCs w:val="20"/>
        </w:rPr>
      </w:pPr>
    </w:p>
    <w:p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lastRenderedPageBreak/>
        <w:t>Las empresas deberán cuidar permanentemente del buen</w:t>
      </w:r>
      <w:r w:rsidR="009B1174" w:rsidRPr="001038CC">
        <w:rPr>
          <w:rFonts w:ascii="Arial" w:hAnsi="Arial" w:cs="Arial"/>
          <w:sz w:val="20"/>
          <w:szCs w:val="20"/>
        </w:rPr>
        <w:t xml:space="preserve"> funcionamiento de los aparatos </w:t>
      </w:r>
      <w:r w:rsidRPr="001038CC">
        <w:rPr>
          <w:rFonts w:ascii="Arial" w:hAnsi="Arial" w:cs="Arial"/>
          <w:sz w:val="20"/>
          <w:szCs w:val="20"/>
        </w:rPr>
        <w:t>que hacen posible la proyección con el fin de evitar al máximo las molestias al público;</w:t>
      </w:r>
    </w:p>
    <w:p w:rsidR="001038CC" w:rsidRPr="001038CC" w:rsidRDefault="001038CC" w:rsidP="001038CC">
      <w:pPr>
        <w:spacing w:after="0" w:line="240" w:lineRule="auto"/>
        <w:jc w:val="both"/>
        <w:rPr>
          <w:rFonts w:ascii="Arial" w:hAnsi="Arial" w:cs="Arial"/>
          <w:sz w:val="20"/>
          <w:szCs w:val="20"/>
        </w:rPr>
      </w:pPr>
    </w:p>
    <w:p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Queda estrictamente prohibido introducir a las casetas cualquier objeto que por su</w:t>
      </w:r>
      <w:r w:rsidR="009B1174" w:rsidRPr="001038CC">
        <w:rPr>
          <w:rFonts w:ascii="Arial" w:hAnsi="Arial" w:cs="Arial"/>
          <w:sz w:val="20"/>
          <w:szCs w:val="20"/>
        </w:rPr>
        <w:t xml:space="preserve"> </w:t>
      </w:r>
      <w:r w:rsidRPr="001038CC">
        <w:rPr>
          <w:rFonts w:ascii="Arial" w:hAnsi="Arial" w:cs="Arial"/>
          <w:sz w:val="20"/>
          <w:szCs w:val="20"/>
        </w:rPr>
        <w:t>naturaleza pueda representar peligro de incendio, y</w:t>
      </w:r>
    </w:p>
    <w:p w:rsidR="001038CC" w:rsidRPr="001038CC" w:rsidRDefault="001038CC" w:rsidP="001038CC">
      <w:pPr>
        <w:spacing w:after="0" w:line="240" w:lineRule="auto"/>
        <w:jc w:val="both"/>
        <w:rPr>
          <w:rFonts w:ascii="Arial" w:hAnsi="Arial" w:cs="Arial"/>
          <w:sz w:val="20"/>
          <w:szCs w:val="20"/>
        </w:rPr>
      </w:pPr>
    </w:p>
    <w:p w:rsidR="005708D5" w:rsidRDefault="005708D5" w:rsidP="002640FA">
      <w:pPr>
        <w:pStyle w:val="Prrafodelista"/>
        <w:numPr>
          <w:ilvl w:val="0"/>
          <w:numId w:val="1"/>
        </w:numPr>
        <w:spacing w:after="0" w:line="240" w:lineRule="auto"/>
        <w:jc w:val="both"/>
        <w:rPr>
          <w:rFonts w:ascii="Arial" w:hAnsi="Arial" w:cs="Arial"/>
          <w:sz w:val="20"/>
          <w:szCs w:val="20"/>
        </w:rPr>
      </w:pPr>
      <w:r w:rsidRPr="001038CC">
        <w:rPr>
          <w:rFonts w:ascii="Arial" w:hAnsi="Arial" w:cs="Arial"/>
          <w:sz w:val="20"/>
          <w:szCs w:val="20"/>
        </w:rPr>
        <w:t>Las demás que determinen la autoridad municipal competente.</w:t>
      </w:r>
    </w:p>
    <w:p w:rsidR="001038CC" w:rsidRPr="001038CC" w:rsidRDefault="001038CC" w:rsidP="001038CC">
      <w:pPr>
        <w:spacing w:after="0" w:line="240" w:lineRule="auto"/>
        <w:jc w:val="both"/>
        <w:rPr>
          <w:rFonts w:ascii="Arial" w:hAnsi="Arial" w:cs="Arial"/>
          <w:sz w:val="20"/>
          <w:szCs w:val="20"/>
        </w:rPr>
      </w:pPr>
    </w:p>
    <w:p w:rsidR="009B1174" w:rsidRDefault="005708D5" w:rsidP="00CE0DC2">
      <w:pPr>
        <w:jc w:val="both"/>
        <w:rPr>
          <w:rFonts w:ascii="Arial" w:hAnsi="Arial" w:cs="Arial"/>
          <w:sz w:val="20"/>
          <w:szCs w:val="20"/>
        </w:rPr>
      </w:pPr>
      <w:r w:rsidRPr="00645DF2">
        <w:rPr>
          <w:rFonts w:ascii="Arial" w:hAnsi="Arial" w:cs="Arial"/>
          <w:b/>
          <w:sz w:val="20"/>
          <w:szCs w:val="20"/>
        </w:rPr>
        <w:t>Artículo 70.</w:t>
      </w:r>
      <w:r w:rsidRPr="005708D5">
        <w:rPr>
          <w:rFonts w:ascii="Arial" w:hAnsi="Arial" w:cs="Arial"/>
          <w:sz w:val="20"/>
          <w:szCs w:val="20"/>
        </w:rPr>
        <w:t xml:space="preserve"> Aquellos cines que cuenten con</w:t>
      </w:r>
      <w:r w:rsidR="009B1174">
        <w:rPr>
          <w:rFonts w:ascii="Arial" w:hAnsi="Arial" w:cs="Arial"/>
          <w:sz w:val="20"/>
          <w:szCs w:val="20"/>
        </w:rPr>
        <w:t xml:space="preserve"> dos o más salas de exhibición:</w:t>
      </w:r>
    </w:p>
    <w:p w:rsidR="005708D5" w:rsidRPr="001038CC" w:rsidRDefault="005708D5" w:rsidP="002640FA">
      <w:pPr>
        <w:pStyle w:val="Prrafodelista"/>
        <w:numPr>
          <w:ilvl w:val="0"/>
          <w:numId w:val="2"/>
        </w:numPr>
        <w:spacing w:after="0" w:line="240" w:lineRule="auto"/>
        <w:jc w:val="both"/>
        <w:rPr>
          <w:rFonts w:ascii="Arial" w:hAnsi="Arial" w:cs="Arial"/>
          <w:sz w:val="20"/>
          <w:szCs w:val="20"/>
        </w:rPr>
      </w:pPr>
      <w:r w:rsidRPr="001038CC">
        <w:rPr>
          <w:rFonts w:ascii="Arial" w:hAnsi="Arial" w:cs="Arial"/>
          <w:sz w:val="20"/>
          <w:szCs w:val="20"/>
        </w:rPr>
        <w:t>Deberán tener personal que permanezca en el acceso a cada una</w:t>
      </w:r>
      <w:r w:rsidR="009B1174" w:rsidRPr="001038CC">
        <w:rPr>
          <w:rFonts w:ascii="Arial" w:hAnsi="Arial" w:cs="Arial"/>
          <w:sz w:val="20"/>
          <w:szCs w:val="20"/>
        </w:rPr>
        <w:t xml:space="preserve"> de ellas y evite la entrada </w:t>
      </w:r>
      <w:r w:rsidRPr="001038CC">
        <w:rPr>
          <w:rFonts w:ascii="Arial" w:hAnsi="Arial" w:cs="Arial"/>
          <w:sz w:val="20"/>
          <w:szCs w:val="20"/>
        </w:rPr>
        <w:t>a menores cuando se exhiban películas cuya clasificación no sea apta para su edad, y</w:t>
      </w:r>
    </w:p>
    <w:p w:rsidR="001038CC" w:rsidRDefault="001038CC" w:rsidP="001038CC">
      <w:pPr>
        <w:spacing w:after="0" w:line="240" w:lineRule="auto"/>
        <w:jc w:val="both"/>
        <w:rPr>
          <w:rFonts w:ascii="Arial" w:hAnsi="Arial" w:cs="Arial"/>
          <w:sz w:val="20"/>
          <w:szCs w:val="20"/>
        </w:rPr>
      </w:pPr>
    </w:p>
    <w:p w:rsidR="005708D5" w:rsidRPr="001038CC" w:rsidRDefault="005708D5" w:rsidP="002640FA">
      <w:pPr>
        <w:pStyle w:val="Prrafodelista"/>
        <w:numPr>
          <w:ilvl w:val="0"/>
          <w:numId w:val="2"/>
        </w:numPr>
        <w:spacing w:after="0" w:line="240" w:lineRule="auto"/>
        <w:jc w:val="both"/>
        <w:rPr>
          <w:rFonts w:ascii="Arial" w:hAnsi="Arial" w:cs="Arial"/>
          <w:sz w:val="20"/>
          <w:szCs w:val="20"/>
        </w:rPr>
      </w:pPr>
      <w:r w:rsidRPr="001038CC">
        <w:rPr>
          <w:rFonts w:ascii="Arial" w:hAnsi="Arial" w:cs="Arial"/>
          <w:sz w:val="20"/>
          <w:szCs w:val="20"/>
        </w:rPr>
        <w:t xml:space="preserve">En los que tengan áreas comunes, deberá existir una división </w:t>
      </w:r>
      <w:proofErr w:type="gramStart"/>
      <w:r w:rsidRPr="001038CC">
        <w:rPr>
          <w:rFonts w:ascii="Arial" w:hAnsi="Arial" w:cs="Arial"/>
          <w:sz w:val="20"/>
          <w:szCs w:val="20"/>
        </w:rPr>
        <w:t>qu</w:t>
      </w:r>
      <w:r w:rsidR="009B1174" w:rsidRPr="001038CC">
        <w:rPr>
          <w:rFonts w:ascii="Arial" w:hAnsi="Arial" w:cs="Arial"/>
          <w:sz w:val="20"/>
          <w:szCs w:val="20"/>
        </w:rPr>
        <w:t>e</w:t>
      </w:r>
      <w:proofErr w:type="gramEnd"/>
      <w:r w:rsidR="009B1174" w:rsidRPr="001038CC">
        <w:rPr>
          <w:rFonts w:ascii="Arial" w:hAnsi="Arial" w:cs="Arial"/>
          <w:sz w:val="20"/>
          <w:szCs w:val="20"/>
        </w:rPr>
        <w:t xml:space="preserve"> sin perjuicio de la amplitud, </w:t>
      </w:r>
      <w:r w:rsidRPr="001038CC">
        <w:rPr>
          <w:rFonts w:ascii="Arial" w:hAnsi="Arial" w:cs="Arial"/>
          <w:sz w:val="20"/>
          <w:szCs w:val="20"/>
        </w:rPr>
        <w:t>impida el paso de personas de una sala a otra, particularment</w:t>
      </w:r>
      <w:r w:rsidR="009B1174" w:rsidRPr="001038CC">
        <w:rPr>
          <w:rFonts w:ascii="Arial" w:hAnsi="Arial" w:cs="Arial"/>
          <w:sz w:val="20"/>
          <w:szCs w:val="20"/>
        </w:rPr>
        <w:t xml:space="preserve">e cuando se presenten funciones </w:t>
      </w:r>
      <w:r w:rsidRPr="001038CC">
        <w:rPr>
          <w:rFonts w:ascii="Arial" w:hAnsi="Arial" w:cs="Arial"/>
          <w:sz w:val="20"/>
          <w:szCs w:val="20"/>
        </w:rPr>
        <w:t>con distinta clasificación.</w:t>
      </w:r>
    </w:p>
    <w:p w:rsidR="001038CC" w:rsidRPr="001038CC" w:rsidRDefault="001038CC" w:rsidP="001038CC">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71.</w:t>
      </w:r>
      <w:r w:rsidRPr="005708D5">
        <w:rPr>
          <w:rFonts w:ascii="Arial" w:hAnsi="Arial" w:cs="Arial"/>
          <w:sz w:val="20"/>
          <w:szCs w:val="20"/>
        </w:rPr>
        <w:t xml:space="preserve"> Con motivo de las funciones, las empresas cinematográf</w:t>
      </w:r>
      <w:r w:rsidR="009B1174">
        <w:rPr>
          <w:rFonts w:ascii="Arial" w:hAnsi="Arial" w:cs="Arial"/>
          <w:sz w:val="20"/>
          <w:szCs w:val="20"/>
        </w:rPr>
        <w:t xml:space="preserve">icas están obligadas a traducir </w:t>
      </w:r>
      <w:r w:rsidRPr="005708D5">
        <w:rPr>
          <w:rFonts w:ascii="Arial" w:hAnsi="Arial" w:cs="Arial"/>
          <w:sz w:val="20"/>
          <w:szCs w:val="20"/>
        </w:rPr>
        <w:t>en correcto español todas las expresiones o letreros que se difundan o aparezcan en idiomas</w:t>
      </w:r>
      <w:r w:rsidR="009B1174">
        <w:rPr>
          <w:rFonts w:ascii="Arial" w:hAnsi="Arial" w:cs="Arial"/>
          <w:sz w:val="20"/>
          <w:szCs w:val="20"/>
        </w:rPr>
        <w:t xml:space="preserve"> </w:t>
      </w:r>
      <w:r w:rsidRPr="005708D5">
        <w:rPr>
          <w:rFonts w:ascii="Arial" w:hAnsi="Arial" w:cs="Arial"/>
          <w:sz w:val="20"/>
          <w:szCs w:val="20"/>
        </w:rPr>
        <w:t>extranjeros.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72.</w:t>
      </w:r>
      <w:r w:rsidRPr="005708D5">
        <w:rPr>
          <w:rFonts w:ascii="Arial" w:hAnsi="Arial" w:cs="Arial"/>
          <w:sz w:val="20"/>
          <w:szCs w:val="20"/>
        </w:rPr>
        <w:t xml:space="preserve"> Las empresas que pretendan exhibir películas en f</w:t>
      </w:r>
      <w:r w:rsidR="009B1174">
        <w:rPr>
          <w:rFonts w:ascii="Arial" w:hAnsi="Arial" w:cs="Arial"/>
          <w:sz w:val="20"/>
          <w:szCs w:val="20"/>
        </w:rPr>
        <w:t xml:space="preserve">unciones de media noche deberán </w:t>
      </w:r>
      <w:r w:rsidRPr="005708D5">
        <w:rPr>
          <w:rFonts w:ascii="Arial" w:hAnsi="Arial" w:cs="Arial"/>
          <w:sz w:val="20"/>
          <w:szCs w:val="20"/>
        </w:rPr>
        <w:t>recabar previamente de la Subdirección, un permiso especial.</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73</w:t>
      </w:r>
      <w:r w:rsidRPr="005708D5">
        <w:rPr>
          <w:rFonts w:ascii="Arial" w:hAnsi="Arial" w:cs="Arial"/>
          <w:sz w:val="20"/>
          <w:szCs w:val="20"/>
        </w:rPr>
        <w:t>. Las empresas cinematográficas no podrán tener anuncios luminos</w:t>
      </w:r>
      <w:r w:rsidR="009B1174">
        <w:rPr>
          <w:rFonts w:ascii="Arial" w:hAnsi="Arial" w:cs="Arial"/>
          <w:sz w:val="20"/>
          <w:szCs w:val="20"/>
        </w:rPr>
        <w:t xml:space="preserve">os en el interior de la </w:t>
      </w:r>
      <w:r w:rsidRPr="005708D5">
        <w:rPr>
          <w:rFonts w:ascii="Arial" w:hAnsi="Arial" w:cs="Arial"/>
          <w:sz w:val="20"/>
          <w:szCs w:val="20"/>
        </w:rPr>
        <w:t>sala que causen molestias al espectador.</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74.</w:t>
      </w:r>
      <w:r w:rsidRPr="005708D5">
        <w:rPr>
          <w:rFonts w:ascii="Arial" w:hAnsi="Arial" w:cs="Arial"/>
          <w:sz w:val="20"/>
          <w:szCs w:val="20"/>
        </w:rPr>
        <w:t xml:space="preserve"> Estará prohibido el acceso de menores de edad a</w:t>
      </w:r>
      <w:r w:rsidR="009B1174">
        <w:rPr>
          <w:rFonts w:ascii="Arial" w:hAnsi="Arial" w:cs="Arial"/>
          <w:sz w:val="20"/>
          <w:szCs w:val="20"/>
        </w:rPr>
        <w:t xml:space="preserve"> las salas cinematográficas que </w:t>
      </w:r>
      <w:r w:rsidRPr="005708D5">
        <w:rPr>
          <w:rFonts w:ascii="Arial" w:hAnsi="Arial" w:cs="Arial"/>
          <w:sz w:val="20"/>
          <w:szCs w:val="20"/>
        </w:rPr>
        <w:t xml:space="preserve">presenten películas cuya clasificación así lo exija. Se prohíbe estrictamente </w:t>
      </w:r>
      <w:r w:rsidR="00217012" w:rsidRPr="005708D5">
        <w:rPr>
          <w:rFonts w:ascii="Arial" w:hAnsi="Arial" w:cs="Arial"/>
          <w:sz w:val="20"/>
          <w:szCs w:val="20"/>
        </w:rPr>
        <w:t>que,</w:t>
      </w:r>
      <w:r w:rsidRPr="005708D5">
        <w:rPr>
          <w:rFonts w:ascii="Arial" w:hAnsi="Arial" w:cs="Arial"/>
          <w:sz w:val="20"/>
          <w:szCs w:val="20"/>
        </w:rPr>
        <w:t xml:space="preserve"> en las proyeccion</w:t>
      </w:r>
      <w:r w:rsidR="009B1174">
        <w:rPr>
          <w:rFonts w:ascii="Arial" w:hAnsi="Arial" w:cs="Arial"/>
          <w:sz w:val="20"/>
          <w:szCs w:val="20"/>
        </w:rPr>
        <w:t xml:space="preserve">es </w:t>
      </w:r>
      <w:r w:rsidRPr="005708D5">
        <w:rPr>
          <w:rFonts w:ascii="Arial" w:hAnsi="Arial" w:cs="Arial"/>
          <w:sz w:val="20"/>
          <w:szCs w:val="20"/>
        </w:rPr>
        <w:t>con clasificación para todo el público, se exhiban avances de películas d</w:t>
      </w:r>
      <w:r w:rsidR="009B1174">
        <w:rPr>
          <w:rFonts w:ascii="Arial" w:hAnsi="Arial" w:cs="Arial"/>
          <w:sz w:val="20"/>
          <w:szCs w:val="20"/>
        </w:rPr>
        <w:t xml:space="preserve">e distinta clasificación. No se </w:t>
      </w:r>
      <w:r w:rsidRPr="005708D5">
        <w:rPr>
          <w:rFonts w:ascii="Arial" w:hAnsi="Arial" w:cs="Arial"/>
          <w:sz w:val="20"/>
          <w:szCs w:val="20"/>
        </w:rPr>
        <w:t>exhibirá en el interior o exterior de las salas, carteles de películas c</w:t>
      </w:r>
      <w:r w:rsidR="009B1174">
        <w:rPr>
          <w:rFonts w:ascii="Arial" w:hAnsi="Arial" w:cs="Arial"/>
          <w:sz w:val="20"/>
          <w:szCs w:val="20"/>
        </w:rPr>
        <w:t xml:space="preserve">on clasificación exclusiva para </w:t>
      </w:r>
      <w:r w:rsidRPr="005708D5">
        <w:rPr>
          <w:rFonts w:ascii="Arial" w:hAnsi="Arial" w:cs="Arial"/>
          <w:sz w:val="20"/>
          <w:szCs w:val="20"/>
        </w:rPr>
        <w:t>adultos, sin la debida censura.</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75.</w:t>
      </w:r>
      <w:r w:rsidRPr="005708D5">
        <w:rPr>
          <w:rFonts w:ascii="Arial" w:hAnsi="Arial" w:cs="Arial"/>
          <w:sz w:val="20"/>
          <w:szCs w:val="20"/>
        </w:rPr>
        <w:t xml:space="preserve"> Todas las empresas cinematográficas deberán exhibi</w:t>
      </w:r>
      <w:r w:rsidR="009B1174">
        <w:rPr>
          <w:rFonts w:ascii="Arial" w:hAnsi="Arial" w:cs="Arial"/>
          <w:sz w:val="20"/>
          <w:szCs w:val="20"/>
        </w:rPr>
        <w:t xml:space="preserve">r a la entrada y a la vista del </w:t>
      </w:r>
      <w:r w:rsidRPr="005708D5">
        <w:rPr>
          <w:rFonts w:ascii="Arial" w:hAnsi="Arial" w:cs="Arial"/>
          <w:sz w:val="20"/>
          <w:szCs w:val="20"/>
        </w:rPr>
        <w:t>público:</w:t>
      </w:r>
    </w:p>
    <w:p w:rsidR="005708D5" w:rsidRPr="001038CC" w:rsidRDefault="005708D5" w:rsidP="002640FA">
      <w:pPr>
        <w:pStyle w:val="Prrafodelista"/>
        <w:numPr>
          <w:ilvl w:val="0"/>
          <w:numId w:val="3"/>
        </w:numPr>
        <w:spacing w:after="0" w:line="240" w:lineRule="auto"/>
        <w:jc w:val="both"/>
        <w:rPr>
          <w:rFonts w:ascii="Arial" w:hAnsi="Arial" w:cs="Arial"/>
          <w:sz w:val="20"/>
          <w:szCs w:val="20"/>
        </w:rPr>
      </w:pPr>
      <w:r w:rsidRPr="001038CC">
        <w:rPr>
          <w:rFonts w:ascii="Arial" w:hAnsi="Arial" w:cs="Arial"/>
          <w:sz w:val="20"/>
          <w:szCs w:val="20"/>
        </w:rPr>
        <w:t>Horarios;</w:t>
      </w:r>
    </w:p>
    <w:p w:rsidR="001038CC" w:rsidRPr="001038CC" w:rsidRDefault="001038CC" w:rsidP="001038CC">
      <w:pPr>
        <w:spacing w:after="0" w:line="240" w:lineRule="auto"/>
        <w:jc w:val="both"/>
        <w:rPr>
          <w:rFonts w:ascii="Arial" w:hAnsi="Arial" w:cs="Arial"/>
          <w:sz w:val="20"/>
          <w:szCs w:val="20"/>
        </w:rPr>
      </w:pPr>
    </w:p>
    <w:p w:rsidR="005708D5" w:rsidRPr="001038CC" w:rsidRDefault="005708D5" w:rsidP="002640FA">
      <w:pPr>
        <w:pStyle w:val="Prrafodelista"/>
        <w:numPr>
          <w:ilvl w:val="0"/>
          <w:numId w:val="3"/>
        </w:numPr>
        <w:spacing w:after="0" w:line="240" w:lineRule="auto"/>
        <w:jc w:val="both"/>
        <w:rPr>
          <w:rFonts w:ascii="Arial" w:hAnsi="Arial" w:cs="Arial"/>
          <w:sz w:val="20"/>
          <w:szCs w:val="20"/>
        </w:rPr>
      </w:pPr>
      <w:r w:rsidRPr="001038CC">
        <w:rPr>
          <w:rFonts w:ascii="Arial" w:hAnsi="Arial" w:cs="Arial"/>
          <w:sz w:val="20"/>
          <w:szCs w:val="20"/>
        </w:rPr>
        <w:t>Clasificación de películas, y</w:t>
      </w:r>
    </w:p>
    <w:p w:rsidR="001038CC" w:rsidRPr="001038CC" w:rsidRDefault="001038CC" w:rsidP="001038CC">
      <w:pPr>
        <w:spacing w:after="0" w:line="240" w:lineRule="auto"/>
        <w:jc w:val="both"/>
        <w:rPr>
          <w:rFonts w:ascii="Arial" w:hAnsi="Arial" w:cs="Arial"/>
          <w:sz w:val="20"/>
          <w:szCs w:val="20"/>
        </w:rPr>
      </w:pPr>
    </w:p>
    <w:p w:rsidR="005708D5" w:rsidRPr="001038CC" w:rsidRDefault="005708D5" w:rsidP="002640FA">
      <w:pPr>
        <w:pStyle w:val="Prrafodelista"/>
        <w:numPr>
          <w:ilvl w:val="0"/>
          <w:numId w:val="3"/>
        </w:numPr>
        <w:spacing w:after="0" w:line="240" w:lineRule="auto"/>
        <w:jc w:val="both"/>
        <w:rPr>
          <w:rFonts w:ascii="Arial" w:hAnsi="Arial" w:cs="Arial"/>
          <w:sz w:val="20"/>
          <w:szCs w:val="20"/>
        </w:rPr>
      </w:pPr>
      <w:r w:rsidRPr="001038CC">
        <w:rPr>
          <w:rFonts w:ascii="Arial" w:hAnsi="Arial" w:cs="Arial"/>
          <w:sz w:val="20"/>
          <w:szCs w:val="20"/>
        </w:rPr>
        <w:t>Costo por in</w:t>
      </w:r>
      <w:r w:rsidR="001038CC" w:rsidRPr="001038CC">
        <w:rPr>
          <w:rFonts w:ascii="Arial" w:hAnsi="Arial" w:cs="Arial"/>
          <w:sz w:val="20"/>
          <w:szCs w:val="20"/>
        </w:rPr>
        <w:t>greso;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76.</w:t>
      </w:r>
      <w:r w:rsidRPr="005708D5">
        <w:rPr>
          <w:rFonts w:ascii="Arial" w:hAnsi="Arial" w:cs="Arial"/>
          <w:sz w:val="20"/>
          <w:szCs w:val="20"/>
        </w:rPr>
        <w:t xml:space="preserve"> En la exhibición de películas con clasificación “A” o “</w:t>
      </w:r>
      <w:r w:rsidR="009B1174">
        <w:rPr>
          <w:rFonts w:ascii="Arial" w:hAnsi="Arial" w:cs="Arial"/>
          <w:sz w:val="20"/>
          <w:szCs w:val="20"/>
        </w:rPr>
        <w:t xml:space="preserve">Para toda la familia”, según lo </w:t>
      </w:r>
      <w:r w:rsidRPr="005708D5">
        <w:rPr>
          <w:rFonts w:ascii="Arial" w:hAnsi="Arial" w:cs="Arial"/>
          <w:sz w:val="20"/>
          <w:szCs w:val="20"/>
        </w:rPr>
        <w:t>establece la legislación federal en la materia, sólo se permitirá la entrada de adultos, acom</w:t>
      </w:r>
      <w:r w:rsidR="009B1174">
        <w:rPr>
          <w:rFonts w:ascii="Arial" w:hAnsi="Arial" w:cs="Arial"/>
          <w:sz w:val="20"/>
          <w:szCs w:val="20"/>
        </w:rPr>
        <w:t xml:space="preserve">pañando </w:t>
      </w:r>
      <w:r w:rsidRPr="005708D5">
        <w:rPr>
          <w:rFonts w:ascii="Arial" w:hAnsi="Arial" w:cs="Arial"/>
          <w:sz w:val="20"/>
          <w:szCs w:val="20"/>
        </w:rPr>
        <w:t>a menores de edad.</w:t>
      </w:r>
    </w:p>
    <w:p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CAPÍTULO TERCERO</w:t>
      </w:r>
    </w:p>
    <w:p w:rsidR="005708D5" w:rsidRDefault="005708D5" w:rsidP="00217012">
      <w:pPr>
        <w:spacing w:after="0" w:line="240" w:lineRule="auto"/>
        <w:jc w:val="center"/>
        <w:rPr>
          <w:rFonts w:ascii="Arial" w:hAnsi="Arial" w:cs="Arial"/>
          <w:szCs w:val="20"/>
        </w:rPr>
      </w:pPr>
      <w:r w:rsidRPr="00217012">
        <w:rPr>
          <w:rFonts w:ascii="Arial" w:hAnsi="Arial" w:cs="Arial"/>
          <w:szCs w:val="20"/>
        </w:rPr>
        <w:t>DE LOS ESPECTÁCULOS DE TEATRO</w:t>
      </w:r>
    </w:p>
    <w:p w:rsidR="00217012" w:rsidRPr="00217012" w:rsidRDefault="00217012" w:rsidP="00217012">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77.</w:t>
      </w:r>
      <w:r w:rsidRPr="005708D5">
        <w:rPr>
          <w:rFonts w:ascii="Arial" w:hAnsi="Arial" w:cs="Arial"/>
          <w:sz w:val="20"/>
          <w:szCs w:val="20"/>
        </w:rPr>
        <w:t xml:space="preserve"> Los artistas que tomen parte en una funció</w:t>
      </w:r>
      <w:r w:rsidR="009B1174">
        <w:rPr>
          <w:rFonts w:ascii="Arial" w:hAnsi="Arial" w:cs="Arial"/>
          <w:sz w:val="20"/>
          <w:szCs w:val="20"/>
        </w:rPr>
        <w:t xml:space="preserve">n anunciada deberán presentarse </w:t>
      </w:r>
      <w:r w:rsidRPr="005708D5">
        <w:rPr>
          <w:rFonts w:ascii="Arial" w:hAnsi="Arial" w:cs="Arial"/>
          <w:sz w:val="20"/>
          <w:szCs w:val="20"/>
        </w:rPr>
        <w:t>puntualmente con los elementos requeridos para la presentaci</w:t>
      </w:r>
      <w:r w:rsidR="009B1174">
        <w:rPr>
          <w:rFonts w:ascii="Arial" w:hAnsi="Arial" w:cs="Arial"/>
          <w:sz w:val="20"/>
          <w:szCs w:val="20"/>
        </w:rPr>
        <w:t xml:space="preserve">ón del espectáculo y ajustar su </w:t>
      </w:r>
      <w:r w:rsidRPr="005708D5">
        <w:rPr>
          <w:rFonts w:ascii="Arial" w:hAnsi="Arial" w:cs="Arial"/>
          <w:sz w:val="20"/>
          <w:szCs w:val="20"/>
        </w:rPr>
        <w:t>intervención a los papeles que señale el guion autorizado de la obra.</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78.</w:t>
      </w:r>
      <w:r w:rsidRPr="005708D5">
        <w:rPr>
          <w:rFonts w:ascii="Arial" w:hAnsi="Arial" w:cs="Arial"/>
          <w:sz w:val="20"/>
          <w:szCs w:val="20"/>
        </w:rPr>
        <w:t xml:space="preserve"> Los escritores y productores teatrales no tendrán más </w:t>
      </w:r>
      <w:r w:rsidR="009B1174">
        <w:rPr>
          <w:rFonts w:ascii="Arial" w:hAnsi="Arial" w:cs="Arial"/>
          <w:sz w:val="20"/>
          <w:szCs w:val="20"/>
        </w:rPr>
        <w:t xml:space="preserve">limitaciones en el contenido de </w:t>
      </w:r>
      <w:r w:rsidRPr="005708D5">
        <w:rPr>
          <w:rFonts w:ascii="Arial" w:hAnsi="Arial" w:cs="Arial"/>
          <w:sz w:val="20"/>
          <w:szCs w:val="20"/>
        </w:rPr>
        <w:t>sus obras que las establecidas por la Constitución Política de los Estados Unidos Mexicano</w:t>
      </w:r>
      <w:r w:rsidR="009B1174">
        <w:rPr>
          <w:rFonts w:ascii="Arial" w:hAnsi="Arial" w:cs="Arial"/>
          <w:sz w:val="20"/>
          <w:szCs w:val="20"/>
        </w:rPr>
        <w:t xml:space="preserve">s, las </w:t>
      </w:r>
      <w:r w:rsidRPr="005708D5">
        <w:rPr>
          <w:rFonts w:ascii="Arial" w:hAnsi="Arial" w:cs="Arial"/>
          <w:sz w:val="20"/>
          <w:szCs w:val="20"/>
        </w:rPr>
        <w:t xml:space="preserve">leyes y demás </w:t>
      </w:r>
      <w:r w:rsidRPr="005708D5">
        <w:rPr>
          <w:rFonts w:ascii="Arial" w:hAnsi="Arial" w:cs="Arial"/>
          <w:sz w:val="20"/>
          <w:szCs w:val="20"/>
        </w:rPr>
        <w:lastRenderedPageBreak/>
        <w:t xml:space="preserve">ordenamientos que les sean aplicables. </w:t>
      </w:r>
      <w:r w:rsidR="009B1174">
        <w:rPr>
          <w:rFonts w:ascii="Arial" w:hAnsi="Arial" w:cs="Arial"/>
          <w:sz w:val="20"/>
          <w:szCs w:val="20"/>
        </w:rPr>
        <w:t xml:space="preserve">En caso de no ajustarse a tales </w:t>
      </w:r>
      <w:r w:rsidRPr="005708D5">
        <w:rPr>
          <w:rFonts w:ascii="Arial" w:hAnsi="Arial" w:cs="Arial"/>
          <w:sz w:val="20"/>
          <w:szCs w:val="20"/>
        </w:rPr>
        <w:t xml:space="preserve">ordenamientos, lo que será de su exclusiva responsabilidad, </w:t>
      </w:r>
      <w:r w:rsidR="009B1174">
        <w:rPr>
          <w:rFonts w:ascii="Arial" w:hAnsi="Arial" w:cs="Arial"/>
          <w:sz w:val="20"/>
          <w:szCs w:val="20"/>
        </w:rPr>
        <w:t xml:space="preserve">no se concederá o en su caso se </w:t>
      </w:r>
      <w:r w:rsidRPr="005708D5">
        <w:rPr>
          <w:rFonts w:ascii="Arial" w:hAnsi="Arial" w:cs="Arial"/>
          <w:sz w:val="20"/>
          <w:szCs w:val="20"/>
        </w:rPr>
        <w:t>cancelará, el permiso correspondiente para la presentación de sus obras,</w:t>
      </w:r>
      <w:r w:rsidR="009B1174">
        <w:rPr>
          <w:rFonts w:ascii="Arial" w:hAnsi="Arial" w:cs="Arial"/>
          <w:sz w:val="20"/>
          <w:szCs w:val="20"/>
        </w:rPr>
        <w:t xml:space="preserve"> sin perjuicio de que se </w:t>
      </w:r>
      <w:r w:rsidRPr="005708D5">
        <w:rPr>
          <w:rFonts w:ascii="Arial" w:hAnsi="Arial" w:cs="Arial"/>
          <w:sz w:val="20"/>
          <w:szCs w:val="20"/>
        </w:rPr>
        <w:t>apliquen las sanciones que originen.</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79.</w:t>
      </w:r>
      <w:r w:rsidRPr="005708D5">
        <w:rPr>
          <w:rFonts w:ascii="Arial" w:hAnsi="Arial" w:cs="Arial"/>
          <w:sz w:val="20"/>
          <w:szCs w:val="20"/>
        </w:rPr>
        <w:t xml:space="preserve"> Cuando el personal de la compañía teatral motive l</w:t>
      </w:r>
      <w:r w:rsidR="009B1174">
        <w:rPr>
          <w:rFonts w:ascii="Arial" w:hAnsi="Arial" w:cs="Arial"/>
          <w:sz w:val="20"/>
          <w:szCs w:val="20"/>
        </w:rPr>
        <w:t xml:space="preserve">a suspensión del espectáculo ya </w:t>
      </w:r>
      <w:r w:rsidRPr="005708D5">
        <w:rPr>
          <w:rFonts w:ascii="Arial" w:hAnsi="Arial" w:cs="Arial"/>
          <w:sz w:val="20"/>
          <w:szCs w:val="20"/>
        </w:rPr>
        <w:t>iniciado, se devolverán de inmediato e íntegramente las entradas.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80.</w:t>
      </w:r>
      <w:r w:rsidRPr="005708D5">
        <w:rPr>
          <w:rFonts w:ascii="Arial" w:hAnsi="Arial" w:cs="Arial"/>
          <w:sz w:val="20"/>
          <w:szCs w:val="20"/>
        </w:rPr>
        <w:t xml:space="preserve"> Queda estrictamente prohibido emplear durante las funcio</w:t>
      </w:r>
      <w:r w:rsidR="009B1174">
        <w:rPr>
          <w:rFonts w:ascii="Arial" w:hAnsi="Arial" w:cs="Arial"/>
          <w:sz w:val="20"/>
          <w:szCs w:val="20"/>
        </w:rPr>
        <w:t xml:space="preserve">nes teatrales cualquier aparato </w:t>
      </w:r>
      <w:r w:rsidRPr="005708D5">
        <w:rPr>
          <w:rFonts w:ascii="Arial" w:hAnsi="Arial" w:cs="Arial"/>
          <w:sz w:val="20"/>
          <w:szCs w:val="20"/>
        </w:rPr>
        <w:t>que pueda representar algún peligro de siniestro. Cuando en alguna</w:t>
      </w:r>
      <w:r w:rsidR="009B1174">
        <w:rPr>
          <w:rFonts w:ascii="Arial" w:hAnsi="Arial" w:cs="Arial"/>
          <w:sz w:val="20"/>
          <w:szCs w:val="20"/>
        </w:rPr>
        <w:t xml:space="preserve"> escena se simule un incendio u </w:t>
      </w:r>
      <w:r w:rsidRPr="005708D5">
        <w:rPr>
          <w:rFonts w:ascii="Arial" w:hAnsi="Arial" w:cs="Arial"/>
          <w:sz w:val="20"/>
          <w:szCs w:val="20"/>
        </w:rPr>
        <w:t>otro efecto que implique o dé sensación de peligro, la empresa lo hará del conocimiento de</w:t>
      </w:r>
      <w:r w:rsidR="009B1174">
        <w:rPr>
          <w:rFonts w:ascii="Arial" w:hAnsi="Arial" w:cs="Arial"/>
          <w:sz w:val="20"/>
          <w:szCs w:val="20"/>
        </w:rPr>
        <w:t xml:space="preserve"> la </w:t>
      </w:r>
      <w:r w:rsidRPr="005708D5">
        <w:rPr>
          <w:rFonts w:ascii="Arial" w:hAnsi="Arial" w:cs="Arial"/>
          <w:sz w:val="20"/>
          <w:szCs w:val="20"/>
        </w:rPr>
        <w:t xml:space="preserve">autoridad con la debida anticipación, para que esta se cerciore de </w:t>
      </w:r>
      <w:r w:rsidR="009B1174">
        <w:rPr>
          <w:rFonts w:ascii="Arial" w:hAnsi="Arial" w:cs="Arial"/>
          <w:sz w:val="20"/>
          <w:szCs w:val="20"/>
        </w:rPr>
        <w:t xml:space="preserve">que los medios empleados no son </w:t>
      </w:r>
      <w:r w:rsidRPr="005708D5">
        <w:rPr>
          <w:rFonts w:ascii="Arial" w:hAnsi="Arial" w:cs="Arial"/>
          <w:sz w:val="20"/>
          <w:szCs w:val="20"/>
        </w:rPr>
        <w:t>riesgosos para el público. Se deberá advertir a los asistentes ese tipo</w:t>
      </w:r>
      <w:r w:rsidR="009B1174">
        <w:rPr>
          <w:rFonts w:ascii="Arial" w:hAnsi="Arial" w:cs="Arial"/>
          <w:sz w:val="20"/>
          <w:szCs w:val="20"/>
        </w:rPr>
        <w:t xml:space="preserve"> de escenas, para evitar falsas </w:t>
      </w:r>
      <w:r w:rsidRPr="005708D5">
        <w:rPr>
          <w:rFonts w:ascii="Arial" w:hAnsi="Arial" w:cs="Arial"/>
          <w:sz w:val="20"/>
          <w:szCs w:val="20"/>
        </w:rPr>
        <w:t>alarmas.</w:t>
      </w:r>
    </w:p>
    <w:p w:rsidR="005708D5" w:rsidRDefault="005708D5" w:rsidP="00CE0DC2">
      <w:pPr>
        <w:jc w:val="both"/>
        <w:rPr>
          <w:rFonts w:ascii="Arial" w:hAnsi="Arial" w:cs="Arial"/>
          <w:sz w:val="20"/>
          <w:szCs w:val="20"/>
        </w:rPr>
      </w:pPr>
      <w:r w:rsidRPr="00645DF2">
        <w:rPr>
          <w:rFonts w:ascii="Arial" w:hAnsi="Arial" w:cs="Arial"/>
          <w:b/>
          <w:sz w:val="20"/>
          <w:szCs w:val="20"/>
        </w:rPr>
        <w:t>Artículo 81.</w:t>
      </w:r>
      <w:r w:rsidRPr="005708D5">
        <w:rPr>
          <w:rFonts w:ascii="Arial" w:hAnsi="Arial" w:cs="Arial"/>
          <w:sz w:val="20"/>
          <w:szCs w:val="20"/>
        </w:rPr>
        <w:t xml:space="preserve"> Se debe señalar al público la duración de los entreactos en</w:t>
      </w:r>
      <w:r w:rsidR="009B1174">
        <w:rPr>
          <w:rFonts w:ascii="Arial" w:hAnsi="Arial" w:cs="Arial"/>
          <w:sz w:val="20"/>
          <w:szCs w:val="20"/>
        </w:rPr>
        <w:t xml:space="preserve"> las obras de teatro y reanudar </w:t>
      </w:r>
      <w:r w:rsidRPr="005708D5">
        <w:rPr>
          <w:rFonts w:ascii="Arial" w:hAnsi="Arial" w:cs="Arial"/>
          <w:sz w:val="20"/>
          <w:szCs w:val="20"/>
        </w:rPr>
        <w:t>la función en el momento señalado.</w:t>
      </w:r>
    </w:p>
    <w:p w:rsidR="00217012" w:rsidRDefault="00217012" w:rsidP="00217012">
      <w:pPr>
        <w:spacing w:after="0" w:line="240" w:lineRule="auto"/>
        <w:jc w:val="center"/>
        <w:rPr>
          <w:rFonts w:ascii="Arial" w:hAnsi="Arial" w:cs="Arial"/>
          <w:sz w:val="20"/>
          <w:szCs w:val="20"/>
        </w:rPr>
      </w:pPr>
    </w:p>
    <w:p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CAPÍTULO CUARTO</w:t>
      </w:r>
    </w:p>
    <w:p w:rsidR="005708D5" w:rsidRDefault="005708D5" w:rsidP="00217012">
      <w:pPr>
        <w:spacing w:after="0" w:line="240" w:lineRule="auto"/>
        <w:jc w:val="center"/>
        <w:rPr>
          <w:rFonts w:ascii="Arial" w:hAnsi="Arial" w:cs="Arial"/>
          <w:szCs w:val="20"/>
        </w:rPr>
      </w:pPr>
      <w:r w:rsidRPr="00217012">
        <w:rPr>
          <w:rFonts w:ascii="Arial" w:hAnsi="Arial" w:cs="Arial"/>
          <w:szCs w:val="20"/>
        </w:rPr>
        <w:t>DE LOS ESPECTÁCULOS ARTÍSTICOS</w:t>
      </w:r>
    </w:p>
    <w:p w:rsidR="00217012" w:rsidRPr="00217012" w:rsidRDefault="00217012" w:rsidP="00217012">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82.</w:t>
      </w:r>
      <w:r w:rsidRPr="005708D5">
        <w:rPr>
          <w:rFonts w:ascii="Arial" w:hAnsi="Arial" w:cs="Arial"/>
          <w:sz w:val="20"/>
          <w:szCs w:val="20"/>
        </w:rPr>
        <w:t xml:space="preserve"> Las empresas que presenten espectáculos artísticos esta</w:t>
      </w:r>
      <w:r w:rsidR="009B1174">
        <w:rPr>
          <w:rFonts w:ascii="Arial" w:hAnsi="Arial" w:cs="Arial"/>
          <w:sz w:val="20"/>
          <w:szCs w:val="20"/>
        </w:rPr>
        <w:t xml:space="preserve">rán obligadas a garantizar ante </w:t>
      </w:r>
      <w:r w:rsidRPr="005708D5">
        <w:rPr>
          <w:rFonts w:ascii="Arial" w:hAnsi="Arial" w:cs="Arial"/>
          <w:sz w:val="20"/>
          <w:szCs w:val="20"/>
        </w:rPr>
        <w:t>la autoridad municipal, la presencia tanto de los artistas como del equip</w:t>
      </w:r>
      <w:r w:rsidR="009B1174">
        <w:rPr>
          <w:rFonts w:ascii="Arial" w:hAnsi="Arial" w:cs="Arial"/>
          <w:sz w:val="20"/>
          <w:szCs w:val="20"/>
        </w:rPr>
        <w:t xml:space="preserve">o necesario para la realización </w:t>
      </w:r>
      <w:r w:rsidRPr="005708D5">
        <w:rPr>
          <w:rFonts w:ascii="Arial" w:hAnsi="Arial" w:cs="Arial"/>
          <w:sz w:val="20"/>
          <w:szCs w:val="20"/>
        </w:rPr>
        <w:t>del evento.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83.</w:t>
      </w:r>
      <w:r w:rsidRPr="005708D5">
        <w:rPr>
          <w:rFonts w:ascii="Arial" w:hAnsi="Arial" w:cs="Arial"/>
          <w:sz w:val="20"/>
          <w:szCs w:val="20"/>
        </w:rPr>
        <w:t xml:space="preserve"> Las empresas que presenten espectáculos artísticos garan</w:t>
      </w:r>
      <w:r w:rsidR="009B1174">
        <w:rPr>
          <w:rFonts w:ascii="Arial" w:hAnsi="Arial" w:cs="Arial"/>
          <w:sz w:val="20"/>
          <w:szCs w:val="20"/>
        </w:rPr>
        <w:t xml:space="preserve">tizarán la fidelidad de éstos o </w:t>
      </w:r>
      <w:r w:rsidRPr="005708D5">
        <w:rPr>
          <w:rFonts w:ascii="Arial" w:hAnsi="Arial" w:cs="Arial"/>
          <w:sz w:val="20"/>
          <w:szCs w:val="20"/>
        </w:rPr>
        <w:t>a las modalidades a que estén sujetos, las que se darán a cono</w:t>
      </w:r>
      <w:r w:rsidR="009B1174">
        <w:rPr>
          <w:rFonts w:ascii="Arial" w:hAnsi="Arial" w:cs="Arial"/>
          <w:sz w:val="20"/>
          <w:szCs w:val="20"/>
        </w:rPr>
        <w:t xml:space="preserve">cer oportunamente. En todos los </w:t>
      </w:r>
      <w:r w:rsidRPr="005708D5">
        <w:rPr>
          <w:rFonts w:ascii="Arial" w:hAnsi="Arial" w:cs="Arial"/>
          <w:sz w:val="20"/>
          <w:szCs w:val="20"/>
        </w:rPr>
        <w:t>casos se fijará una garantía económica suficiente para asegurar la pr</w:t>
      </w:r>
      <w:r w:rsidR="009B1174">
        <w:rPr>
          <w:rFonts w:ascii="Arial" w:hAnsi="Arial" w:cs="Arial"/>
          <w:sz w:val="20"/>
          <w:szCs w:val="20"/>
        </w:rPr>
        <w:t xml:space="preserve">esentación y calidad del evento </w:t>
      </w:r>
      <w:r w:rsidRPr="005708D5">
        <w:rPr>
          <w:rFonts w:ascii="Arial" w:hAnsi="Arial" w:cs="Arial"/>
          <w:sz w:val="20"/>
          <w:szCs w:val="20"/>
        </w:rPr>
        <w:t>y el cumplimiento de las normas aplicables, en términos de lo dispue</w:t>
      </w:r>
      <w:r w:rsidR="009B1174">
        <w:rPr>
          <w:rFonts w:ascii="Arial" w:hAnsi="Arial" w:cs="Arial"/>
          <w:sz w:val="20"/>
          <w:szCs w:val="20"/>
        </w:rPr>
        <w:t xml:space="preserve">sto en el Capítulo Tercero, del </w:t>
      </w:r>
      <w:r w:rsidRPr="005708D5">
        <w:rPr>
          <w:rFonts w:ascii="Arial" w:hAnsi="Arial" w:cs="Arial"/>
          <w:sz w:val="20"/>
          <w:szCs w:val="20"/>
        </w:rPr>
        <w:t>Título Segundo, del presente Reglamento.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84.</w:t>
      </w:r>
      <w:r w:rsidRPr="005708D5">
        <w:rPr>
          <w:rFonts w:ascii="Arial" w:hAnsi="Arial" w:cs="Arial"/>
          <w:sz w:val="20"/>
          <w:szCs w:val="20"/>
        </w:rPr>
        <w:t xml:space="preserve"> Los espectáculos artísticos no podrán llevarse a cabo en</w:t>
      </w:r>
      <w:r w:rsidR="009B1174">
        <w:rPr>
          <w:rFonts w:ascii="Arial" w:hAnsi="Arial" w:cs="Arial"/>
          <w:sz w:val="20"/>
          <w:szCs w:val="20"/>
        </w:rPr>
        <w:t xml:space="preserve"> el lugar que a juicio de la </w:t>
      </w:r>
      <w:r w:rsidRPr="005708D5">
        <w:rPr>
          <w:rFonts w:ascii="Arial" w:hAnsi="Arial" w:cs="Arial"/>
          <w:sz w:val="20"/>
          <w:szCs w:val="20"/>
        </w:rPr>
        <w:t>autoridad municipal no reúna las condiciones necesarias para la realización del evento.</w:t>
      </w:r>
    </w:p>
    <w:p w:rsidR="00217012" w:rsidRDefault="00217012" w:rsidP="00CE0DC2">
      <w:pPr>
        <w:jc w:val="center"/>
        <w:rPr>
          <w:rFonts w:ascii="Arial" w:hAnsi="Arial" w:cs="Arial"/>
          <w:b/>
          <w:szCs w:val="20"/>
        </w:rPr>
      </w:pPr>
    </w:p>
    <w:p w:rsidR="00217012" w:rsidRDefault="00217012" w:rsidP="00CE0DC2">
      <w:pPr>
        <w:jc w:val="center"/>
        <w:rPr>
          <w:rFonts w:ascii="Arial" w:hAnsi="Arial" w:cs="Arial"/>
          <w:b/>
          <w:szCs w:val="20"/>
        </w:rPr>
      </w:pPr>
    </w:p>
    <w:p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CAPÍTULO QUINTO</w:t>
      </w:r>
    </w:p>
    <w:p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DE LOS EVENTOS DEPORTIVOS</w:t>
      </w:r>
    </w:p>
    <w:p w:rsidR="00217012" w:rsidRDefault="00217012" w:rsidP="00217012">
      <w:pPr>
        <w:spacing w:after="0" w:line="240" w:lineRule="auto"/>
        <w:jc w:val="center"/>
        <w:rPr>
          <w:rFonts w:ascii="Arial" w:hAnsi="Arial" w:cs="Arial"/>
          <w:b/>
          <w:szCs w:val="20"/>
        </w:rPr>
      </w:pPr>
    </w:p>
    <w:p w:rsidR="005708D5" w:rsidRPr="009B1174" w:rsidRDefault="005708D5" w:rsidP="00217012">
      <w:pPr>
        <w:spacing w:after="0" w:line="240" w:lineRule="auto"/>
        <w:jc w:val="center"/>
        <w:rPr>
          <w:rFonts w:ascii="Arial" w:hAnsi="Arial" w:cs="Arial"/>
          <w:b/>
          <w:szCs w:val="20"/>
        </w:rPr>
      </w:pPr>
      <w:r w:rsidRPr="009B1174">
        <w:rPr>
          <w:rFonts w:ascii="Arial" w:hAnsi="Arial" w:cs="Arial"/>
          <w:b/>
          <w:szCs w:val="20"/>
        </w:rPr>
        <w:t>SECCIÓN PRIMERA</w:t>
      </w:r>
    </w:p>
    <w:p w:rsidR="005708D5" w:rsidRPr="00217012" w:rsidRDefault="005708D5" w:rsidP="00217012">
      <w:pPr>
        <w:spacing w:after="0" w:line="240" w:lineRule="auto"/>
        <w:jc w:val="center"/>
        <w:rPr>
          <w:rFonts w:ascii="Arial" w:hAnsi="Arial" w:cs="Arial"/>
          <w:szCs w:val="20"/>
        </w:rPr>
      </w:pPr>
      <w:r w:rsidRPr="00217012">
        <w:rPr>
          <w:rFonts w:ascii="Arial" w:hAnsi="Arial" w:cs="Arial"/>
          <w:szCs w:val="20"/>
        </w:rPr>
        <w:t>REGLAS GENERALES</w:t>
      </w:r>
    </w:p>
    <w:p w:rsidR="00217012" w:rsidRPr="009B1174" w:rsidRDefault="00217012" w:rsidP="00217012">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85.</w:t>
      </w:r>
      <w:r w:rsidRPr="005708D5">
        <w:rPr>
          <w:rFonts w:ascii="Arial" w:hAnsi="Arial" w:cs="Arial"/>
          <w:sz w:val="20"/>
          <w:szCs w:val="20"/>
        </w:rPr>
        <w:t xml:space="preserve"> En la presentación de eventos deportivos la autoridad</w:t>
      </w:r>
      <w:r w:rsidR="009B1174">
        <w:rPr>
          <w:rFonts w:ascii="Arial" w:hAnsi="Arial" w:cs="Arial"/>
          <w:sz w:val="20"/>
          <w:szCs w:val="20"/>
        </w:rPr>
        <w:t xml:space="preserve"> municipal, en el ámbito de sus </w:t>
      </w:r>
      <w:r w:rsidRPr="005708D5">
        <w:rPr>
          <w:rFonts w:ascii="Arial" w:hAnsi="Arial" w:cs="Arial"/>
          <w:sz w:val="20"/>
          <w:szCs w:val="20"/>
        </w:rPr>
        <w:t>atribuciones, prestará el auxilio requerido para el adecuado desarrollo del evento.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86.</w:t>
      </w:r>
      <w:r w:rsidRPr="005708D5">
        <w:rPr>
          <w:rFonts w:ascii="Arial" w:hAnsi="Arial" w:cs="Arial"/>
          <w:sz w:val="20"/>
          <w:szCs w:val="20"/>
        </w:rPr>
        <w:t xml:space="preserve"> Las empresas deportivas tendrán a su cargo las siguientes obligaciones:</w:t>
      </w: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 xml:space="preserve">Realizar campañas contra la violencia y el odio deportivo en </w:t>
      </w:r>
      <w:r w:rsidR="009B1174" w:rsidRPr="002D5F00">
        <w:rPr>
          <w:rFonts w:ascii="Arial" w:hAnsi="Arial" w:cs="Arial"/>
          <w:sz w:val="20"/>
          <w:szCs w:val="20"/>
        </w:rPr>
        <w:t xml:space="preserve">los estadios y centros donde se </w:t>
      </w:r>
      <w:r w:rsidRPr="002D5F00">
        <w:rPr>
          <w:rFonts w:ascii="Arial" w:hAnsi="Arial" w:cs="Arial"/>
          <w:sz w:val="20"/>
          <w:szCs w:val="20"/>
        </w:rPr>
        <w:t>desarrollan espectáculos deportivos;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Informar a los asistentes la ubicación de las puertas de acces</w:t>
      </w:r>
      <w:r w:rsidR="009B1174" w:rsidRPr="002D5F00">
        <w:rPr>
          <w:rFonts w:ascii="Arial" w:hAnsi="Arial" w:cs="Arial"/>
          <w:sz w:val="20"/>
          <w:szCs w:val="20"/>
        </w:rPr>
        <w:t xml:space="preserve">o según la zona que corresponda </w:t>
      </w:r>
      <w:r w:rsidRPr="002D5F00">
        <w:rPr>
          <w:rFonts w:ascii="Arial" w:hAnsi="Arial" w:cs="Arial"/>
          <w:sz w:val="20"/>
          <w:szCs w:val="20"/>
        </w:rPr>
        <w:t xml:space="preserve">a cada boleto, evitando que se permita el ingreso de aficionados con boleto </w:t>
      </w:r>
      <w:r w:rsidR="009B1174" w:rsidRPr="002D5F00">
        <w:rPr>
          <w:rFonts w:ascii="Arial" w:hAnsi="Arial" w:cs="Arial"/>
          <w:sz w:val="20"/>
          <w:szCs w:val="20"/>
        </w:rPr>
        <w:t xml:space="preserve">de una zona </w:t>
      </w:r>
      <w:r w:rsidRPr="002D5F00">
        <w:rPr>
          <w:rFonts w:ascii="Arial" w:hAnsi="Arial" w:cs="Arial"/>
          <w:sz w:val="20"/>
          <w:szCs w:val="20"/>
        </w:rPr>
        <w:t>contraria a la correspondiente;</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Tener un área de enfermería que cuente con todo el equipo nec</w:t>
      </w:r>
      <w:r w:rsidR="009B1174" w:rsidRPr="002D5F00">
        <w:rPr>
          <w:rFonts w:ascii="Arial" w:hAnsi="Arial" w:cs="Arial"/>
          <w:sz w:val="20"/>
          <w:szCs w:val="20"/>
        </w:rPr>
        <w:t xml:space="preserve">esario y el personal calificado </w:t>
      </w:r>
      <w:r w:rsidRPr="002D5F00">
        <w:rPr>
          <w:rFonts w:ascii="Arial" w:hAnsi="Arial" w:cs="Arial"/>
          <w:sz w:val="20"/>
          <w:szCs w:val="20"/>
        </w:rPr>
        <w:t>para responder a cualquier contingencia;</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 xml:space="preserve">Evitar el contacto físico entre participantes y espectadores durante </w:t>
      </w:r>
      <w:r w:rsidR="009B1174" w:rsidRPr="002D5F00">
        <w:rPr>
          <w:rFonts w:ascii="Arial" w:hAnsi="Arial" w:cs="Arial"/>
          <w:sz w:val="20"/>
          <w:szCs w:val="20"/>
        </w:rPr>
        <w:t xml:space="preserve">el desarrollo del evento, </w:t>
      </w:r>
      <w:r w:rsidRPr="002D5F00">
        <w:rPr>
          <w:rFonts w:ascii="Arial" w:hAnsi="Arial" w:cs="Arial"/>
          <w:sz w:val="20"/>
          <w:szCs w:val="20"/>
        </w:rPr>
        <w:t>además de abstenerse antes, durante y después del esp</w:t>
      </w:r>
      <w:r w:rsidR="009B1174" w:rsidRPr="002D5F00">
        <w:rPr>
          <w:rFonts w:ascii="Arial" w:hAnsi="Arial" w:cs="Arial"/>
          <w:sz w:val="20"/>
          <w:szCs w:val="20"/>
        </w:rPr>
        <w:t xml:space="preserve">ectáculo deportivo de promover, </w:t>
      </w:r>
      <w:r w:rsidRPr="002D5F00">
        <w:rPr>
          <w:rFonts w:ascii="Arial" w:hAnsi="Arial" w:cs="Arial"/>
          <w:sz w:val="20"/>
          <w:szCs w:val="20"/>
        </w:rPr>
        <w:t>incitar o exaltar la violencia entre los participantes y espectadores;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Designar puertas exclusivas para el ingreso de porras, asegurando que s</w:t>
      </w:r>
      <w:r w:rsidR="009B1174" w:rsidRPr="002D5F00">
        <w:rPr>
          <w:rFonts w:ascii="Arial" w:hAnsi="Arial" w:cs="Arial"/>
          <w:sz w:val="20"/>
          <w:szCs w:val="20"/>
        </w:rPr>
        <w:t xml:space="preserve">e encuentren </w:t>
      </w:r>
      <w:r w:rsidRPr="002D5F00">
        <w:rPr>
          <w:rFonts w:ascii="Arial" w:hAnsi="Arial" w:cs="Arial"/>
          <w:sz w:val="20"/>
          <w:szCs w:val="20"/>
        </w:rPr>
        <w:t>alejadas unas de otras y delimitadas por el personal de seguridad suficiente;</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Revisar las estructuras y el mobiliario del inmueble donde se pr</w:t>
      </w:r>
      <w:r w:rsidR="009B1174" w:rsidRPr="002D5F00">
        <w:rPr>
          <w:rFonts w:ascii="Arial" w:hAnsi="Arial" w:cs="Arial"/>
          <w:sz w:val="20"/>
          <w:szCs w:val="20"/>
        </w:rPr>
        <w:t xml:space="preserve">esenten los eventos, los cuales </w:t>
      </w:r>
      <w:r w:rsidRPr="002D5F00">
        <w:rPr>
          <w:rFonts w:ascii="Arial" w:hAnsi="Arial" w:cs="Arial"/>
          <w:sz w:val="20"/>
          <w:szCs w:val="20"/>
        </w:rPr>
        <w:t>deberán mantenerse en buen estado físico, presentando a las autor</w:t>
      </w:r>
      <w:r w:rsidR="009B1174" w:rsidRPr="002D5F00">
        <w:rPr>
          <w:rFonts w:ascii="Arial" w:hAnsi="Arial" w:cs="Arial"/>
          <w:sz w:val="20"/>
          <w:szCs w:val="20"/>
        </w:rPr>
        <w:t xml:space="preserve">idades competentes un </w:t>
      </w:r>
      <w:r w:rsidRPr="002D5F00">
        <w:rPr>
          <w:rFonts w:ascii="Arial" w:hAnsi="Arial" w:cs="Arial"/>
          <w:sz w:val="20"/>
          <w:szCs w:val="20"/>
        </w:rPr>
        <w:t>peritaje estructural del inmueble mediante el cual se comp</w:t>
      </w:r>
      <w:r w:rsidR="009B1174" w:rsidRPr="002D5F00">
        <w:rPr>
          <w:rFonts w:ascii="Arial" w:hAnsi="Arial" w:cs="Arial"/>
          <w:sz w:val="20"/>
          <w:szCs w:val="20"/>
        </w:rPr>
        <w:t xml:space="preserve">ruebe que el local garantiza la </w:t>
      </w:r>
      <w:r w:rsidRPr="002D5F00">
        <w:rPr>
          <w:rFonts w:ascii="Arial" w:hAnsi="Arial" w:cs="Arial"/>
          <w:sz w:val="20"/>
          <w:szCs w:val="20"/>
        </w:rPr>
        <w:t>seguridad de los asistentes;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Evitar la obstrucción de pasillos, puertas y escaleras con mercancías u objetos;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Realizar campañas contra la reventa, fijando en lugares visib</w:t>
      </w:r>
      <w:r w:rsidR="009B1174" w:rsidRPr="002D5F00">
        <w:rPr>
          <w:rFonts w:ascii="Arial" w:hAnsi="Arial" w:cs="Arial"/>
          <w:sz w:val="20"/>
          <w:szCs w:val="20"/>
        </w:rPr>
        <w:t xml:space="preserve">les del local la prohibición de </w:t>
      </w:r>
      <w:r w:rsidRPr="002D5F00">
        <w:rPr>
          <w:rFonts w:ascii="Arial" w:hAnsi="Arial" w:cs="Arial"/>
          <w:sz w:val="20"/>
          <w:szCs w:val="20"/>
        </w:rPr>
        <w:t>venta de boletos en lugares distintos a los autorizados;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 xml:space="preserve">Cumplir con los requisitos que imponga la autoridad municipal </w:t>
      </w:r>
      <w:r w:rsidR="009B1174" w:rsidRPr="002D5F00">
        <w:rPr>
          <w:rFonts w:ascii="Arial" w:hAnsi="Arial" w:cs="Arial"/>
          <w:sz w:val="20"/>
          <w:szCs w:val="20"/>
        </w:rPr>
        <w:t xml:space="preserve">para garantizar la seguridad de </w:t>
      </w:r>
      <w:r w:rsidRPr="002D5F00">
        <w:rPr>
          <w:rFonts w:ascii="Arial" w:hAnsi="Arial" w:cs="Arial"/>
          <w:sz w:val="20"/>
          <w:szCs w:val="20"/>
        </w:rPr>
        <w:t>los espectadores, y</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4"/>
        </w:numPr>
        <w:spacing w:after="0" w:line="240" w:lineRule="auto"/>
        <w:jc w:val="both"/>
        <w:rPr>
          <w:rFonts w:ascii="Arial" w:hAnsi="Arial" w:cs="Arial"/>
          <w:sz w:val="20"/>
          <w:szCs w:val="20"/>
        </w:rPr>
      </w:pPr>
      <w:r w:rsidRPr="002D5F00">
        <w:rPr>
          <w:rFonts w:ascii="Arial" w:hAnsi="Arial" w:cs="Arial"/>
          <w:sz w:val="20"/>
          <w:szCs w:val="20"/>
        </w:rPr>
        <w:t>Las demás que determinen las disposiciones legales y reglamentarias aplicables.</w:t>
      </w:r>
    </w:p>
    <w:p w:rsidR="002D5F00" w:rsidRPr="002D5F00" w:rsidRDefault="002D5F00" w:rsidP="002D5F00">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87</w:t>
      </w:r>
      <w:r w:rsidRPr="005708D5">
        <w:rPr>
          <w:rFonts w:ascii="Arial" w:hAnsi="Arial" w:cs="Arial"/>
          <w:sz w:val="20"/>
          <w:szCs w:val="20"/>
        </w:rPr>
        <w:t>. Las construcciones fijas destinadas a la realización de ev</w:t>
      </w:r>
      <w:r w:rsidR="009B1174">
        <w:rPr>
          <w:rFonts w:ascii="Arial" w:hAnsi="Arial" w:cs="Arial"/>
          <w:sz w:val="20"/>
          <w:szCs w:val="20"/>
        </w:rPr>
        <w:t xml:space="preserve">entos deportivos deberán reunir </w:t>
      </w:r>
      <w:r w:rsidRPr="005708D5">
        <w:rPr>
          <w:rFonts w:ascii="Arial" w:hAnsi="Arial" w:cs="Arial"/>
          <w:sz w:val="20"/>
          <w:szCs w:val="20"/>
        </w:rPr>
        <w:t>las condiciones establecidas en los ordenamientos aplicables en la materia.</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88.</w:t>
      </w:r>
      <w:r w:rsidRPr="005708D5">
        <w:rPr>
          <w:rFonts w:ascii="Arial" w:hAnsi="Arial" w:cs="Arial"/>
          <w:sz w:val="20"/>
          <w:szCs w:val="20"/>
        </w:rPr>
        <w:t xml:space="preserve"> Los jueces de los eventos deportivos están obligados</w:t>
      </w:r>
      <w:r w:rsidR="009B1174">
        <w:rPr>
          <w:rFonts w:ascii="Arial" w:hAnsi="Arial" w:cs="Arial"/>
          <w:sz w:val="20"/>
          <w:szCs w:val="20"/>
        </w:rPr>
        <w:t xml:space="preserve"> a evitar tener relación con el </w:t>
      </w:r>
      <w:r w:rsidRPr="005708D5">
        <w:rPr>
          <w:rFonts w:ascii="Arial" w:hAnsi="Arial" w:cs="Arial"/>
          <w:sz w:val="20"/>
          <w:szCs w:val="20"/>
        </w:rPr>
        <w:t>público que pudiera motivar una alteración del orden.</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89.</w:t>
      </w:r>
      <w:r w:rsidRPr="005708D5">
        <w:rPr>
          <w:rFonts w:ascii="Arial" w:hAnsi="Arial" w:cs="Arial"/>
          <w:sz w:val="20"/>
          <w:szCs w:val="20"/>
        </w:rPr>
        <w:t xml:space="preserve"> Son obligaciones de los promotores de eventos deportivos:</w:t>
      </w:r>
    </w:p>
    <w:p w:rsidR="005708D5" w:rsidRPr="002D5F00" w:rsidRDefault="005708D5" w:rsidP="002640FA">
      <w:pPr>
        <w:pStyle w:val="Prrafodelista"/>
        <w:numPr>
          <w:ilvl w:val="0"/>
          <w:numId w:val="5"/>
        </w:numPr>
        <w:spacing w:after="0" w:line="240" w:lineRule="auto"/>
        <w:jc w:val="both"/>
        <w:rPr>
          <w:rFonts w:ascii="Arial" w:hAnsi="Arial" w:cs="Arial"/>
          <w:sz w:val="20"/>
          <w:szCs w:val="20"/>
        </w:rPr>
      </w:pPr>
      <w:r w:rsidRPr="002D5F00">
        <w:rPr>
          <w:rFonts w:ascii="Arial" w:hAnsi="Arial" w:cs="Arial"/>
          <w:sz w:val="20"/>
          <w:szCs w:val="20"/>
        </w:rPr>
        <w:t>Mantener las instalaciones de los campos, gimnasios, pista</w:t>
      </w:r>
      <w:r w:rsidR="009B1174" w:rsidRPr="002D5F00">
        <w:rPr>
          <w:rFonts w:ascii="Arial" w:hAnsi="Arial" w:cs="Arial"/>
          <w:sz w:val="20"/>
          <w:szCs w:val="20"/>
        </w:rPr>
        <w:t xml:space="preserve">s, estadios o locales en que se </w:t>
      </w:r>
      <w:r w:rsidRPr="002D5F00">
        <w:rPr>
          <w:rFonts w:ascii="Arial" w:hAnsi="Arial" w:cs="Arial"/>
          <w:sz w:val="20"/>
          <w:szCs w:val="20"/>
        </w:rPr>
        <w:t>realicen los espectáculos deportivos, en condiciones ad</w:t>
      </w:r>
      <w:r w:rsidR="009B1174" w:rsidRPr="002D5F00">
        <w:rPr>
          <w:rFonts w:ascii="Arial" w:hAnsi="Arial" w:cs="Arial"/>
          <w:sz w:val="20"/>
          <w:szCs w:val="20"/>
        </w:rPr>
        <w:t xml:space="preserve">ecuadas para la práctica de los </w:t>
      </w:r>
      <w:r w:rsidRPr="002D5F00">
        <w:rPr>
          <w:rFonts w:ascii="Arial" w:hAnsi="Arial" w:cs="Arial"/>
          <w:sz w:val="20"/>
          <w:szCs w:val="20"/>
        </w:rPr>
        <w:t>mismos;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5"/>
        </w:numPr>
        <w:spacing w:after="0" w:line="240" w:lineRule="auto"/>
        <w:jc w:val="both"/>
        <w:rPr>
          <w:rFonts w:ascii="Arial" w:hAnsi="Arial" w:cs="Arial"/>
          <w:sz w:val="20"/>
          <w:szCs w:val="20"/>
        </w:rPr>
      </w:pPr>
      <w:r w:rsidRPr="002D5F00">
        <w:rPr>
          <w:rFonts w:ascii="Arial" w:hAnsi="Arial" w:cs="Arial"/>
          <w:sz w:val="20"/>
          <w:szCs w:val="20"/>
        </w:rPr>
        <w:t>Contar con servicios médicos necesarios para la atención a dep</w:t>
      </w:r>
      <w:r w:rsidR="009B1174" w:rsidRPr="002D5F00">
        <w:rPr>
          <w:rFonts w:ascii="Arial" w:hAnsi="Arial" w:cs="Arial"/>
          <w:sz w:val="20"/>
          <w:szCs w:val="20"/>
        </w:rPr>
        <w:t xml:space="preserve">ortistas o público, en casos de </w:t>
      </w:r>
      <w:r w:rsidRPr="002D5F00">
        <w:rPr>
          <w:rFonts w:ascii="Arial" w:hAnsi="Arial" w:cs="Arial"/>
          <w:sz w:val="20"/>
          <w:szCs w:val="20"/>
        </w:rPr>
        <w:t>emergencia;</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5"/>
        </w:numPr>
        <w:spacing w:after="0" w:line="240" w:lineRule="auto"/>
        <w:jc w:val="both"/>
        <w:rPr>
          <w:rFonts w:ascii="Arial" w:hAnsi="Arial" w:cs="Arial"/>
          <w:sz w:val="20"/>
          <w:szCs w:val="20"/>
        </w:rPr>
      </w:pPr>
      <w:r w:rsidRPr="002D5F00">
        <w:rPr>
          <w:rFonts w:ascii="Arial" w:hAnsi="Arial" w:cs="Arial"/>
          <w:sz w:val="20"/>
          <w:szCs w:val="20"/>
        </w:rPr>
        <w:t xml:space="preserve">Contar con las medidas de seguridad adecuadas en las </w:t>
      </w:r>
      <w:r w:rsidR="009B1174" w:rsidRPr="002D5F00">
        <w:rPr>
          <w:rFonts w:ascii="Arial" w:hAnsi="Arial" w:cs="Arial"/>
          <w:sz w:val="20"/>
          <w:szCs w:val="20"/>
        </w:rPr>
        <w:t xml:space="preserve">áreas del público para prevenir </w:t>
      </w:r>
      <w:r w:rsidRPr="002D5F00">
        <w:rPr>
          <w:rFonts w:ascii="Arial" w:hAnsi="Arial" w:cs="Arial"/>
          <w:sz w:val="20"/>
          <w:szCs w:val="20"/>
        </w:rPr>
        <w:t>accidentes, y</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5"/>
        </w:numPr>
        <w:spacing w:after="0" w:line="240" w:lineRule="auto"/>
        <w:jc w:val="both"/>
        <w:rPr>
          <w:rFonts w:ascii="Arial" w:hAnsi="Arial" w:cs="Arial"/>
          <w:sz w:val="20"/>
          <w:szCs w:val="20"/>
        </w:rPr>
      </w:pPr>
      <w:r w:rsidRPr="002D5F00">
        <w:rPr>
          <w:rFonts w:ascii="Arial" w:hAnsi="Arial" w:cs="Arial"/>
          <w:sz w:val="20"/>
          <w:szCs w:val="20"/>
        </w:rPr>
        <w:t>Las demás que seña</w:t>
      </w:r>
      <w:r w:rsidR="009B1174" w:rsidRPr="002D5F00">
        <w:rPr>
          <w:rFonts w:ascii="Arial" w:hAnsi="Arial" w:cs="Arial"/>
          <w:sz w:val="20"/>
          <w:szCs w:val="20"/>
        </w:rPr>
        <w:t xml:space="preserve">len este u otros ordenamientos. </w:t>
      </w:r>
      <w:r w:rsidRPr="002D5F00">
        <w:rPr>
          <w:rFonts w:ascii="Arial" w:hAnsi="Arial" w:cs="Arial"/>
          <w:sz w:val="20"/>
          <w:szCs w:val="20"/>
        </w:rPr>
        <w:t xml:space="preserve">Para los efectos de la fracción II, la Subdirección determinará cuáles </w:t>
      </w:r>
      <w:r w:rsidR="009B1174" w:rsidRPr="002D5F00">
        <w:rPr>
          <w:rFonts w:ascii="Arial" w:hAnsi="Arial" w:cs="Arial"/>
          <w:sz w:val="20"/>
          <w:szCs w:val="20"/>
        </w:rPr>
        <w:t xml:space="preserve">de las empresas están obligadas </w:t>
      </w:r>
      <w:r w:rsidRPr="002D5F00">
        <w:rPr>
          <w:rFonts w:ascii="Arial" w:hAnsi="Arial" w:cs="Arial"/>
          <w:sz w:val="20"/>
          <w:szCs w:val="20"/>
        </w:rPr>
        <w:t>a contar con servicios médicos durante el desarrollo del espectáculo, además de acondicionar</w:t>
      </w:r>
      <w:r w:rsidR="009B1174" w:rsidRPr="002D5F00">
        <w:rPr>
          <w:rFonts w:ascii="Arial" w:hAnsi="Arial" w:cs="Arial"/>
          <w:sz w:val="20"/>
          <w:szCs w:val="20"/>
        </w:rPr>
        <w:t xml:space="preserve"> un </w:t>
      </w:r>
      <w:r w:rsidRPr="002D5F00">
        <w:rPr>
          <w:rFonts w:ascii="Arial" w:hAnsi="Arial" w:cs="Arial"/>
          <w:sz w:val="20"/>
          <w:szCs w:val="20"/>
        </w:rPr>
        <w:t>lugar como enfermería.</w:t>
      </w:r>
    </w:p>
    <w:p w:rsidR="002D5F00" w:rsidRDefault="002D5F00"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90.</w:t>
      </w:r>
      <w:r w:rsidRPr="005708D5">
        <w:rPr>
          <w:rFonts w:ascii="Arial" w:hAnsi="Arial" w:cs="Arial"/>
          <w:sz w:val="20"/>
          <w:szCs w:val="20"/>
        </w:rPr>
        <w:t xml:space="preserve"> Queda prohibido a todo deportista ingerir bebidas alco</w:t>
      </w:r>
      <w:r w:rsidR="009B1174">
        <w:rPr>
          <w:rFonts w:ascii="Arial" w:hAnsi="Arial" w:cs="Arial"/>
          <w:sz w:val="20"/>
          <w:szCs w:val="20"/>
        </w:rPr>
        <w:t xml:space="preserve">hólicas, estimulantes o drogas, </w:t>
      </w:r>
      <w:r w:rsidRPr="005708D5">
        <w:rPr>
          <w:rFonts w:ascii="Arial" w:hAnsi="Arial" w:cs="Arial"/>
          <w:sz w:val="20"/>
          <w:szCs w:val="20"/>
        </w:rPr>
        <w:t>antes y durante su presentación, salvo el caso de prescripción médica</w:t>
      </w:r>
      <w:r w:rsidR="009B1174">
        <w:rPr>
          <w:rFonts w:ascii="Arial" w:hAnsi="Arial" w:cs="Arial"/>
          <w:sz w:val="20"/>
          <w:szCs w:val="20"/>
        </w:rPr>
        <w:t xml:space="preserve"> y que las reglas deportivas lo </w:t>
      </w:r>
      <w:r w:rsidRPr="005708D5">
        <w:rPr>
          <w:rFonts w:ascii="Arial" w:hAnsi="Arial" w:cs="Arial"/>
          <w:sz w:val="20"/>
          <w:szCs w:val="20"/>
        </w:rPr>
        <w:t>permitan.</w:t>
      </w:r>
    </w:p>
    <w:p w:rsidR="005708D5" w:rsidRDefault="005708D5" w:rsidP="00CE0DC2">
      <w:pPr>
        <w:jc w:val="both"/>
        <w:rPr>
          <w:rFonts w:ascii="Arial" w:hAnsi="Arial" w:cs="Arial"/>
          <w:sz w:val="20"/>
          <w:szCs w:val="20"/>
        </w:rPr>
      </w:pPr>
      <w:r w:rsidRPr="00645DF2">
        <w:rPr>
          <w:rFonts w:ascii="Arial" w:hAnsi="Arial" w:cs="Arial"/>
          <w:b/>
          <w:sz w:val="20"/>
          <w:szCs w:val="20"/>
        </w:rPr>
        <w:t>Artículo 91.</w:t>
      </w:r>
      <w:r w:rsidRPr="005708D5">
        <w:rPr>
          <w:rFonts w:ascii="Arial" w:hAnsi="Arial" w:cs="Arial"/>
          <w:sz w:val="20"/>
          <w:szCs w:val="20"/>
        </w:rPr>
        <w:t xml:space="preserve"> La autoridad municipal otorgará gratuitamente permisos</w:t>
      </w:r>
      <w:r w:rsidR="009B1174">
        <w:rPr>
          <w:rFonts w:ascii="Arial" w:hAnsi="Arial" w:cs="Arial"/>
          <w:sz w:val="20"/>
          <w:szCs w:val="20"/>
        </w:rPr>
        <w:t xml:space="preserve"> para la realización de eventos </w:t>
      </w:r>
      <w:r w:rsidRPr="005708D5">
        <w:rPr>
          <w:rFonts w:ascii="Arial" w:hAnsi="Arial" w:cs="Arial"/>
          <w:sz w:val="20"/>
          <w:szCs w:val="20"/>
        </w:rPr>
        <w:t>deportivos no profesionales y sin fines de lucro.</w:t>
      </w:r>
    </w:p>
    <w:p w:rsidR="0079744F" w:rsidRDefault="0079744F" w:rsidP="00217012">
      <w:pPr>
        <w:spacing w:after="0" w:line="240" w:lineRule="auto"/>
        <w:jc w:val="center"/>
        <w:rPr>
          <w:rFonts w:ascii="Arial" w:hAnsi="Arial" w:cs="Arial"/>
          <w:b/>
          <w:sz w:val="24"/>
          <w:szCs w:val="20"/>
        </w:rPr>
      </w:pPr>
    </w:p>
    <w:p w:rsidR="005708D5" w:rsidRPr="0079744F" w:rsidRDefault="005708D5" w:rsidP="00217012">
      <w:pPr>
        <w:spacing w:after="0" w:line="240" w:lineRule="auto"/>
        <w:jc w:val="center"/>
        <w:rPr>
          <w:rFonts w:ascii="Arial" w:hAnsi="Arial" w:cs="Arial"/>
          <w:b/>
        </w:rPr>
      </w:pPr>
      <w:r w:rsidRPr="0079744F">
        <w:rPr>
          <w:rFonts w:ascii="Arial" w:hAnsi="Arial" w:cs="Arial"/>
          <w:b/>
        </w:rPr>
        <w:t>SECCIÓN SEGUNDA</w:t>
      </w:r>
    </w:p>
    <w:p w:rsidR="0079744F" w:rsidRPr="0079744F" w:rsidRDefault="005708D5" w:rsidP="00217012">
      <w:pPr>
        <w:spacing w:after="0" w:line="240" w:lineRule="auto"/>
        <w:jc w:val="center"/>
        <w:rPr>
          <w:rFonts w:ascii="Arial" w:hAnsi="Arial" w:cs="Arial"/>
        </w:rPr>
      </w:pPr>
      <w:r w:rsidRPr="0079744F">
        <w:rPr>
          <w:rFonts w:ascii="Arial" w:hAnsi="Arial" w:cs="Arial"/>
        </w:rPr>
        <w:t xml:space="preserve">DEL BOX, LUCHA LIBRE, ARTES MARCIALES MIXTAS </w:t>
      </w:r>
    </w:p>
    <w:p w:rsidR="005708D5" w:rsidRPr="0079744F" w:rsidRDefault="0079744F" w:rsidP="0079744F">
      <w:pPr>
        <w:spacing w:after="0" w:line="240" w:lineRule="auto"/>
        <w:jc w:val="center"/>
        <w:rPr>
          <w:rFonts w:ascii="Arial" w:hAnsi="Arial" w:cs="Arial"/>
        </w:rPr>
      </w:pPr>
      <w:r w:rsidRPr="0079744F">
        <w:rPr>
          <w:rFonts w:ascii="Arial" w:hAnsi="Arial" w:cs="Arial"/>
        </w:rPr>
        <w:t xml:space="preserve">Y DEPORTES DE </w:t>
      </w:r>
      <w:r w:rsidR="005708D5" w:rsidRPr="0079744F">
        <w:rPr>
          <w:rFonts w:ascii="Arial" w:hAnsi="Arial" w:cs="Arial"/>
        </w:rPr>
        <w:t>CONTACTO</w:t>
      </w:r>
    </w:p>
    <w:p w:rsidR="0079744F" w:rsidRPr="0079744F" w:rsidRDefault="0079744F" w:rsidP="00217012">
      <w:pPr>
        <w:spacing w:after="0" w:line="240" w:lineRule="auto"/>
        <w:jc w:val="center"/>
        <w:rPr>
          <w:rFonts w:ascii="Arial" w:hAnsi="Arial" w:cs="Arial"/>
          <w:b/>
        </w:rPr>
      </w:pPr>
    </w:p>
    <w:p w:rsidR="005708D5" w:rsidRPr="0079744F" w:rsidRDefault="005708D5" w:rsidP="00217012">
      <w:pPr>
        <w:spacing w:after="0" w:line="240" w:lineRule="auto"/>
        <w:jc w:val="center"/>
        <w:rPr>
          <w:rFonts w:ascii="Arial" w:hAnsi="Arial" w:cs="Arial"/>
          <w:b/>
        </w:rPr>
      </w:pPr>
      <w:r w:rsidRPr="0079744F">
        <w:rPr>
          <w:rFonts w:ascii="Arial" w:hAnsi="Arial" w:cs="Arial"/>
          <w:b/>
        </w:rPr>
        <w:t>APARTADO PRIMERO</w:t>
      </w:r>
    </w:p>
    <w:p w:rsidR="005708D5" w:rsidRPr="0079744F" w:rsidRDefault="005708D5" w:rsidP="00217012">
      <w:pPr>
        <w:spacing w:after="0" w:line="240" w:lineRule="auto"/>
        <w:jc w:val="center"/>
        <w:rPr>
          <w:rFonts w:ascii="Arial" w:hAnsi="Arial" w:cs="Arial"/>
        </w:rPr>
      </w:pPr>
      <w:r w:rsidRPr="0079744F">
        <w:rPr>
          <w:rFonts w:ascii="Arial" w:hAnsi="Arial" w:cs="Arial"/>
        </w:rPr>
        <w:t>DISPOSICIONES</w:t>
      </w:r>
    </w:p>
    <w:p w:rsidR="005708D5" w:rsidRPr="0079744F" w:rsidRDefault="005708D5" w:rsidP="00217012">
      <w:pPr>
        <w:spacing w:after="0" w:line="240" w:lineRule="auto"/>
        <w:jc w:val="center"/>
        <w:rPr>
          <w:rFonts w:ascii="Arial" w:hAnsi="Arial" w:cs="Arial"/>
        </w:rPr>
      </w:pPr>
      <w:r w:rsidRPr="0079744F">
        <w:rPr>
          <w:rFonts w:ascii="Arial" w:hAnsi="Arial" w:cs="Arial"/>
        </w:rPr>
        <w:t>GENERALES</w:t>
      </w:r>
    </w:p>
    <w:p w:rsidR="0079744F" w:rsidRPr="0079744F" w:rsidRDefault="0079744F" w:rsidP="00217012">
      <w:pPr>
        <w:spacing w:after="0" w:line="240" w:lineRule="auto"/>
        <w:jc w:val="center"/>
        <w:rPr>
          <w:rFonts w:ascii="Arial" w:hAnsi="Arial" w:cs="Arial"/>
          <w:sz w:val="24"/>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92.</w:t>
      </w:r>
      <w:r w:rsidRPr="005708D5">
        <w:rPr>
          <w:rFonts w:ascii="Arial" w:hAnsi="Arial" w:cs="Arial"/>
          <w:sz w:val="20"/>
          <w:szCs w:val="20"/>
        </w:rPr>
        <w:t xml:space="preserve"> En las funciones de box, lucha libre, artes marciale</w:t>
      </w:r>
      <w:r w:rsidR="009B1174">
        <w:rPr>
          <w:rFonts w:ascii="Arial" w:hAnsi="Arial" w:cs="Arial"/>
          <w:sz w:val="20"/>
          <w:szCs w:val="20"/>
        </w:rPr>
        <w:t xml:space="preserve">s mixtas y deportes de contacto </w:t>
      </w:r>
      <w:r w:rsidRPr="005708D5">
        <w:rPr>
          <w:rFonts w:ascii="Arial" w:hAnsi="Arial" w:cs="Arial"/>
          <w:sz w:val="20"/>
          <w:szCs w:val="20"/>
        </w:rPr>
        <w:t xml:space="preserve">profesionales, la Comisión de Box y Lucha nombrará a uno de sus </w:t>
      </w:r>
      <w:r w:rsidR="009B1174">
        <w:rPr>
          <w:rFonts w:ascii="Arial" w:hAnsi="Arial" w:cs="Arial"/>
          <w:sz w:val="20"/>
          <w:szCs w:val="20"/>
        </w:rPr>
        <w:t xml:space="preserve">miembros para que la presida en </w:t>
      </w:r>
      <w:r w:rsidRPr="005708D5">
        <w:rPr>
          <w:rFonts w:ascii="Arial" w:hAnsi="Arial" w:cs="Arial"/>
          <w:sz w:val="20"/>
          <w:szCs w:val="20"/>
        </w:rPr>
        <w:t>representación del Municipio. El inspector autoridad y la policía preventiva, quedarán bajo las órdenes</w:t>
      </w:r>
      <w:r w:rsidR="009B1174">
        <w:rPr>
          <w:rFonts w:ascii="Arial" w:hAnsi="Arial" w:cs="Arial"/>
          <w:sz w:val="20"/>
          <w:szCs w:val="20"/>
        </w:rPr>
        <w:t xml:space="preserve"> </w:t>
      </w:r>
      <w:r w:rsidRPr="005708D5">
        <w:rPr>
          <w:rFonts w:ascii="Arial" w:hAnsi="Arial" w:cs="Arial"/>
          <w:sz w:val="20"/>
          <w:szCs w:val="20"/>
        </w:rPr>
        <w:t>inmediatas del Comisionado en turno que presida la función, quedando obligados a hacer cumplir sus</w:t>
      </w:r>
      <w:r w:rsidR="009B1174">
        <w:rPr>
          <w:rFonts w:ascii="Arial" w:hAnsi="Arial" w:cs="Arial"/>
          <w:sz w:val="20"/>
          <w:szCs w:val="20"/>
        </w:rPr>
        <w:t xml:space="preserve"> </w:t>
      </w:r>
      <w:r w:rsidRPr="005708D5">
        <w:rPr>
          <w:rFonts w:ascii="Arial" w:hAnsi="Arial" w:cs="Arial"/>
          <w:sz w:val="20"/>
          <w:szCs w:val="20"/>
        </w:rPr>
        <w:t>órdenes y disposiciones.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93.</w:t>
      </w:r>
      <w:r w:rsidRPr="005708D5">
        <w:rPr>
          <w:rFonts w:ascii="Arial" w:hAnsi="Arial" w:cs="Arial"/>
          <w:sz w:val="20"/>
          <w:szCs w:val="20"/>
        </w:rPr>
        <w:t xml:space="preserve"> El Comisionado que presida una función de box, lucha </w:t>
      </w:r>
      <w:r w:rsidR="009B1174">
        <w:rPr>
          <w:rFonts w:ascii="Arial" w:hAnsi="Arial" w:cs="Arial"/>
          <w:sz w:val="20"/>
          <w:szCs w:val="20"/>
        </w:rPr>
        <w:t xml:space="preserve">libre, artes marciales mixtas o </w:t>
      </w:r>
      <w:r w:rsidRPr="005708D5">
        <w:rPr>
          <w:rFonts w:ascii="Arial" w:hAnsi="Arial" w:cs="Arial"/>
          <w:sz w:val="20"/>
          <w:szCs w:val="20"/>
        </w:rPr>
        <w:t>deportes de contacto, deberá rendir un informe a la Comisión de Box y Lucha sobre las incidenc</w:t>
      </w:r>
      <w:r w:rsidR="009B1174">
        <w:rPr>
          <w:rFonts w:ascii="Arial" w:hAnsi="Arial" w:cs="Arial"/>
          <w:sz w:val="20"/>
          <w:szCs w:val="20"/>
        </w:rPr>
        <w:t xml:space="preserve">ias </w:t>
      </w:r>
      <w:r w:rsidRPr="005708D5">
        <w:rPr>
          <w:rFonts w:ascii="Arial" w:hAnsi="Arial" w:cs="Arial"/>
          <w:sz w:val="20"/>
          <w:szCs w:val="20"/>
        </w:rPr>
        <w:t>que hayan ocurrido, acompañando una copia de la liquidación oficial de las entradas.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94.</w:t>
      </w:r>
      <w:r w:rsidRPr="005708D5">
        <w:rPr>
          <w:rFonts w:ascii="Arial" w:hAnsi="Arial" w:cs="Arial"/>
          <w:sz w:val="20"/>
          <w:szCs w:val="20"/>
        </w:rPr>
        <w:t xml:space="preserve"> Cualquier reclamación que surja de parte de los pelead</w:t>
      </w:r>
      <w:r w:rsidR="009B1174">
        <w:rPr>
          <w:rFonts w:ascii="Arial" w:hAnsi="Arial" w:cs="Arial"/>
          <w:sz w:val="20"/>
          <w:szCs w:val="20"/>
        </w:rPr>
        <w:t xml:space="preserve">ores o árbitros por concepto de </w:t>
      </w:r>
      <w:r w:rsidRPr="005708D5">
        <w:rPr>
          <w:rFonts w:ascii="Arial" w:hAnsi="Arial" w:cs="Arial"/>
          <w:sz w:val="20"/>
          <w:szCs w:val="20"/>
        </w:rPr>
        <w:t>salarios retenidos, depósitos y otros conceptos similares podrá vent</w:t>
      </w:r>
      <w:r w:rsidR="009B1174">
        <w:rPr>
          <w:rFonts w:ascii="Arial" w:hAnsi="Arial" w:cs="Arial"/>
          <w:sz w:val="20"/>
          <w:szCs w:val="20"/>
        </w:rPr>
        <w:t xml:space="preserve">ilarse inicialmente ante la </w:t>
      </w:r>
      <w:r w:rsidRPr="005708D5">
        <w:rPr>
          <w:rFonts w:ascii="Arial" w:hAnsi="Arial" w:cs="Arial"/>
          <w:sz w:val="20"/>
          <w:szCs w:val="20"/>
        </w:rPr>
        <w:t>Comisión de Box y Lucha del Municipio, para ser resuelta como me</w:t>
      </w:r>
      <w:r w:rsidR="009B1174">
        <w:rPr>
          <w:rFonts w:ascii="Arial" w:hAnsi="Arial" w:cs="Arial"/>
          <w:sz w:val="20"/>
          <w:szCs w:val="20"/>
        </w:rPr>
        <w:t xml:space="preserve">dio alternativo de solución del </w:t>
      </w:r>
      <w:r w:rsidRPr="005708D5">
        <w:rPr>
          <w:rFonts w:ascii="Arial" w:hAnsi="Arial" w:cs="Arial"/>
          <w:sz w:val="20"/>
          <w:szCs w:val="20"/>
        </w:rPr>
        <w:t>conflicto.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95</w:t>
      </w:r>
      <w:r w:rsidRPr="005708D5">
        <w:rPr>
          <w:rFonts w:ascii="Arial" w:hAnsi="Arial" w:cs="Arial"/>
          <w:sz w:val="20"/>
          <w:szCs w:val="20"/>
        </w:rPr>
        <w:t>. Para ejercer cualquier actividad como peleador profesi</w:t>
      </w:r>
      <w:r w:rsidR="009B1174">
        <w:rPr>
          <w:rFonts w:ascii="Arial" w:hAnsi="Arial" w:cs="Arial"/>
          <w:sz w:val="20"/>
          <w:szCs w:val="20"/>
        </w:rPr>
        <w:t xml:space="preserve">onal se requiere tener licencia </w:t>
      </w:r>
      <w:r w:rsidRPr="005708D5">
        <w:rPr>
          <w:rFonts w:ascii="Arial" w:hAnsi="Arial" w:cs="Arial"/>
          <w:sz w:val="20"/>
          <w:szCs w:val="20"/>
        </w:rPr>
        <w:t>expedida por la Comisión de Box y Lucha.</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96.</w:t>
      </w:r>
      <w:r w:rsidRPr="005708D5">
        <w:rPr>
          <w:rFonts w:ascii="Arial" w:hAnsi="Arial" w:cs="Arial"/>
          <w:sz w:val="20"/>
          <w:szCs w:val="20"/>
        </w:rPr>
        <w:t xml:space="preserve"> Los pesos que oficialmente regirán en las funcione</w:t>
      </w:r>
      <w:r w:rsidR="009B1174">
        <w:rPr>
          <w:rFonts w:ascii="Arial" w:hAnsi="Arial" w:cs="Arial"/>
          <w:sz w:val="20"/>
          <w:szCs w:val="20"/>
        </w:rPr>
        <w:t xml:space="preserve">s serán los reconocidos por las </w:t>
      </w:r>
      <w:r w:rsidRPr="005708D5">
        <w:rPr>
          <w:rFonts w:ascii="Arial" w:hAnsi="Arial" w:cs="Arial"/>
          <w:sz w:val="20"/>
          <w:szCs w:val="20"/>
        </w:rPr>
        <w:t>federaciones nacionales e internacionales.</w:t>
      </w:r>
    </w:p>
    <w:p w:rsidR="0079744F" w:rsidRDefault="0079744F"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97.</w:t>
      </w:r>
      <w:r w:rsidRPr="005708D5">
        <w:rPr>
          <w:rFonts w:ascii="Arial" w:hAnsi="Arial" w:cs="Arial"/>
          <w:sz w:val="20"/>
          <w:szCs w:val="20"/>
        </w:rPr>
        <w:t xml:space="preserve"> Solamente están autorizados para entrar a los vest</w:t>
      </w:r>
      <w:r w:rsidR="009B1174">
        <w:rPr>
          <w:rFonts w:ascii="Arial" w:hAnsi="Arial" w:cs="Arial"/>
          <w:sz w:val="20"/>
          <w:szCs w:val="20"/>
        </w:rPr>
        <w:t xml:space="preserve">idores de los contendientes que </w:t>
      </w:r>
      <w:r w:rsidRPr="005708D5">
        <w:rPr>
          <w:rFonts w:ascii="Arial" w:hAnsi="Arial" w:cs="Arial"/>
          <w:sz w:val="20"/>
          <w:szCs w:val="20"/>
        </w:rPr>
        <w:t>vayan a tomar parte en una función:</w:t>
      </w:r>
    </w:p>
    <w:p w:rsidR="005708D5" w:rsidRPr="002D5F00" w:rsidRDefault="005708D5" w:rsidP="002640FA">
      <w:pPr>
        <w:pStyle w:val="Prrafodelista"/>
        <w:numPr>
          <w:ilvl w:val="0"/>
          <w:numId w:val="6"/>
        </w:numPr>
        <w:spacing w:after="0" w:line="240" w:lineRule="auto"/>
        <w:jc w:val="both"/>
        <w:rPr>
          <w:rFonts w:ascii="Arial" w:hAnsi="Arial" w:cs="Arial"/>
          <w:sz w:val="20"/>
          <w:szCs w:val="20"/>
        </w:rPr>
      </w:pPr>
      <w:r w:rsidRPr="002D5F00">
        <w:rPr>
          <w:rFonts w:ascii="Arial" w:hAnsi="Arial" w:cs="Arial"/>
          <w:sz w:val="20"/>
          <w:szCs w:val="20"/>
        </w:rPr>
        <w:t>Los miembros de la Comisión de Box y Lucha;</w:t>
      </w:r>
    </w:p>
    <w:p w:rsid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6"/>
        </w:numPr>
        <w:spacing w:after="0" w:line="240" w:lineRule="auto"/>
        <w:jc w:val="both"/>
        <w:rPr>
          <w:rFonts w:ascii="Arial" w:hAnsi="Arial" w:cs="Arial"/>
          <w:sz w:val="20"/>
          <w:szCs w:val="20"/>
        </w:rPr>
      </w:pPr>
      <w:r w:rsidRPr="002D5F00">
        <w:rPr>
          <w:rFonts w:ascii="Arial" w:hAnsi="Arial" w:cs="Arial"/>
          <w:sz w:val="20"/>
          <w:szCs w:val="20"/>
        </w:rPr>
        <w:t>Los representantes de la empresa y promotores, y</w:t>
      </w:r>
    </w:p>
    <w:p w:rsid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6"/>
        </w:numPr>
        <w:spacing w:after="0" w:line="240" w:lineRule="auto"/>
        <w:jc w:val="both"/>
        <w:rPr>
          <w:rFonts w:ascii="Arial" w:hAnsi="Arial" w:cs="Arial"/>
          <w:sz w:val="20"/>
          <w:szCs w:val="20"/>
        </w:rPr>
      </w:pPr>
      <w:r w:rsidRPr="002D5F00">
        <w:rPr>
          <w:rFonts w:ascii="Arial" w:hAnsi="Arial" w:cs="Arial"/>
          <w:sz w:val="20"/>
          <w:szCs w:val="20"/>
        </w:rPr>
        <w:t>L</w:t>
      </w:r>
      <w:r w:rsidR="009B1174" w:rsidRPr="002D5F00">
        <w:rPr>
          <w:rFonts w:ascii="Arial" w:hAnsi="Arial" w:cs="Arial"/>
          <w:sz w:val="20"/>
          <w:szCs w:val="20"/>
        </w:rPr>
        <w:t xml:space="preserve">os representantes y auxiliares. </w:t>
      </w:r>
      <w:r w:rsidRPr="002D5F00">
        <w:rPr>
          <w:rFonts w:ascii="Arial" w:hAnsi="Arial" w:cs="Arial"/>
          <w:sz w:val="20"/>
          <w:szCs w:val="20"/>
        </w:rPr>
        <w:t>Los periodistas y fotógrafos de prensa podrán hacerlo después de que haya terminado la</w:t>
      </w:r>
      <w:r w:rsidR="009B1174" w:rsidRPr="002D5F00">
        <w:rPr>
          <w:rFonts w:ascii="Arial" w:hAnsi="Arial" w:cs="Arial"/>
          <w:sz w:val="20"/>
          <w:szCs w:val="20"/>
        </w:rPr>
        <w:t xml:space="preserve"> pelea </w:t>
      </w:r>
      <w:r w:rsidRPr="002D5F00">
        <w:rPr>
          <w:rFonts w:ascii="Arial" w:hAnsi="Arial" w:cs="Arial"/>
          <w:sz w:val="20"/>
          <w:szCs w:val="20"/>
        </w:rPr>
        <w:t>estrella, siempre y cuando lo acepten los contendientes que van a ser entrevistados.</w:t>
      </w:r>
    </w:p>
    <w:p w:rsidR="002D5F00" w:rsidRDefault="002D5F00" w:rsidP="0079744F">
      <w:pPr>
        <w:spacing w:after="0" w:line="240" w:lineRule="auto"/>
        <w:jc w:val="center"/>
        <w:rPr>
          <w:rFonts w:ascii="Arial" w:hAnsi="Arial" w:cs="Arial"/>
          <w:b/>
          <w:szCs w:val="20"/>
        </w:rPr>
      </w:pPr>
    </w:p>
    <w:p w:rsidR="005708D5" w:rsidRPr="009B1174" w:rsidRDefault="005708D5" w:rsidP="0079744F">
      <w:pPr>
        <w:spacing w:after="0" w:line="240" w:lineRule="auto"/>
        <w:jc w:val="center"/>
        <w:rPr>
          <w:rFonts w:ascii="Arial" w:hAnsi="Arial" w:cs="Arial"/>
          <w:b/>
          <w:szCs w:val="20"/>
        </w:rPr>
      </w:pPr>
      <w:r w:rsidRPr="009B1174">
        <w:rPr>
          <w:rFonts w:ascii="Arial" w:hAnsi="Arial" w:cs="Arial"/>
          <w:b/>
          <w:szCs w:val="20"/>
        </w:rPr>
        <w:lastRenderedPageBreak/>
        <w:t>APARTADO SEGUNDO</w:t>
      </w:r>
    </w:p>
    <w:p w:rsidR="005708D5" w:rsidRDefault="005708D5" w:rsidP="0079744F">
      <w:pPr>
        <w:spacing w:after="0" w:line="240" w:lineRule="auto"/>
        <w:jc w:val="center"/>
        <w:rPr>
          <w:rFonts w:ascii="Arial" w:hAnsi="Arial" w:cs="Arial"/>
          <w:szCs w:val="20"/>
        </w:rPr>
      </w:pPr>
      <w:r w:rsidRPr="0079744F">
        <w:rPr>
          <w:rFonts w:ascii="Arial" w:hAnsi="Arial" w:cs="Arial"/>
          <w:szCs w:val="20"/>
        </w:rPr>
        <w:t>DE LAS LICENCIAS Y AUTORIZACIONES</w:t>
      </w:r>
    </w:p>
    <w:p w:rsidR="0079744F" w:rsidRPr="0079744F" w:rsidRDefault="0079744F" w:rsidP="0079744F">
      <w:pPr>
        <w:spacing w:after="0" w:line="240" w:lineRule="auto"/>
        <w:jc w:val="center"/>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98.</w:t>
      </w:r>
      <w:r w:rsidRPr="005708D5">
        <w:rPr>
          <w:rFonts w:ascii="Arial" w:hAnsi="Arial" w:cs="Arial"/>
          <w:sz w:val="20"/>
          <w:szCs w:val="20"/>
        </w:rPr>
        <w:t xml:space="preserve"> Es facultad de la Comisión de Box y Lucha expedir</w:t>
      </w:r>
      <w:r w:rsidR="009B1174">
        <w:rPr>
          <w:rFonts w:ascii="Arial" w:hAnsi="Arial" w:cs="Arial"/>
          <w:sz w:val="20"/>
          <w:szCs w:val="20"/>
        </w:rPr>
        <w:t xml:space="preserve"> las licencias que autoricen la </w:t>
      </w:r>
      <w:r w:rsidRPr="005708D5">
        <w:rPr>
          <w:rFonts w:ascii="Arial" w:hAnsi="Arial" w:cs="Arial"/>
          <w:sz w:val="20"/>
          <w:szCs w:val="20"/>
        </w:rPr>
        <w:t xml:space="preserve">actuación de los oficiales dependientes de la misma, así como la </w:t>
      </w:r>
      <w:r w:rsidR="009B1174">
        <w:rPr>
          <w:rFonts w:ascii="Arial" w:hAnsi="Arial" w:cs="Arial"/>
          <w:sz w:val="20"/>
          <w:szCs w:val="20"/>
        </w:rPr>
        <w:t xml:space="preserve">de los empresarios, promotores, </w:t>
      </w:r>
      <w:r w:rsidRPr="005708D5">
        <w:rPr>
          <w:rFonts w:ascii="Arial" w:hAnsi="Arial" w:cs="Arial"/>
          <w:sz w:val="20"/>
          <w:szCs w:val="20"/>
        </w:rPr>
        <w:t>representantes y auxiliares. Los interesados en obtener alguna lic</w:t>
      </w:r>
      <w:r w:rsidR="009B1174">
        <w:rPr>
          <w:rFonts w:ascii="Arial" w:hAnsi="Arial" w:cs="Arial"/>
          <w:sz w:val="20"/>
          <w:szCs w:val="20"/>
        </w:rPr>
        <w:t xml:space="preserve">encia deberán presentar ante la </w:t>
      </w:r>
      <w:r w:rsidRPr="005708D5">
        <w:rPr>
          <w:rFonts w:ascii="Arial" w:hAnsi="Arial" w:cs="Arial"/>
          <w:sz w:val="20"/>
          <w:szCs w:val="20"/>
        </w:rPr>
        <w:t>Comisión de Box y Lucha, la siguiente documentación:</w:t>
      </w:r>
    </w:p>
    <w:p w:rsidR="005708D5" w:rsidRPr="002D5F00" w:rsidRDefault="005708D5" w:rsidP="002640FA">
      <w:pPr>
        <w:pStyle w:val="Prrafodelista"/>
        <w:numPr>
          <w:ilvl w:val="0"/>
          <w:numId w:val="7"/>
        </w:numPr>
        <w:spacing w:after="0" w:line="240" w:lineRule="auto"/>
        <w:jc w:val="both"/>
        <w:rPr>
          <w:rFonts w:ascii="Arial" w:hAnsi="Arial" w:cs="Arial"/>
          <w:sz w:val="20"/>
          <w:szCs w:val="20"/>
        </w:rPr>
      </w:pPr>
      <w:r w:rsidRPr="002D5F00">
        <w:rPr>
          <w:rFonts w:ascii="Arial" w:hAnsi="Arial" w:cs="Arial"/>
          <w:sz w:val="20"/>
          <w:szCs w:val="20"/>
        </w:rPr>
        <w:t>Solicitud por escrito debidamente firmada;</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7"/>
        </w:numPr>
        <w:spacing w:after="0" w:line="240" w:lineRule="auto"/>
        <w:jc w:val="both"/>
        <w:rPr>
          <w:rFonts w:ascii="Arial" w:hAnsi="Arial" w:cs="Arial"/>
          <w:sz w:val="20"/>
          <w:szCs w:val="20"/>
        </w:rPr>
      </w:pPr>
      <w:r w:rsidRPr="002D5F00">
        <w:rPr>
          <w:rFonts w:ascii="Arial" w:hAnsi="Arial" w:cs="Arial"/>
          <w:sz w:val="20"/>
          <w:szCs w:val="20"/>
        </w:rPr>
        <w:t xml:space="preserve">Certificado de salud expedido por el médico de la Comisión de Box y Lucha en </w:t>
      </w:r>
      <w:r w:rsidR="009B1174" w:rsidRPr="002D5F00">
        <w:rPr>
          <w:rFonts w:ascii="Arial" w:hAnsi="Arial" w:cs="Arial"/>
          <w:sz w:val="20"/>
          <w:szCs w:val="20"/>
        </w:rPr>
        <w:t xml:space="preserve">que conste que </w:t>
      </w:r>
      <w:r w:rsidRPr="002D5F00">
        <w:rPr>
          <w:rFonts w:ascii="Arial" w:hAnsi="Arial" w:cs="Arial"/>
          <w:sz w:val="20"/>
          <w:szCs w:val="20"/>
        </w:rPr>
        <w:t>el solicitante se encuentra sano y que no tiene ninguna i</w:t>
      </w:r>
      <w:r w:rsidR="009B1174" w:rsidRPr="002D5F00">
        <w:rPr>
          <w:rFonts w:ascii="Arial" w:hAnsi="Arial" w:cs="Arial"/>
          <w:sz w:val="20"/>
          <w:szCs w:val="20"/>
        </w:rPr>
        <w:t xml:space="preserve">ncapacidad física o mental para </w:t>
      </w:r>
      <w:r w:rsidRPr="002D5F00">
        <w:rPr>
          <w:rFonts w:ascii="Arial" w:hAnsi="Arial" w:cs="Arial"/>
          <w:sz w:val="20"/>
          <w:szCs w:val="20"/>
        </w:rPr>
        <w:t>ejercer la actividad a que se refiere la petición, y</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7"/>
        </w:numPr>
        <w:spacing w:after="0" w:line="240" w:lineRule="auto"/>
        <w:jc w:val="both"/>
        <w:rPr>
          <w:rFonts w:ascii="Arial" w:hAnsi="Arial" w:cs="Arial"/>
          <w:sz w:val="20"/>
          <w:szCs w:val="20"/>
        </w:rPr>
      </w:pPr>
      <w:r w:rsidRPr="002D5F00">
        <w:rPr>
          <w:rFonts w:ascii="Arial" w:hAnsi="Arial" w:cs="Arial"/>
          <w:sz w:val="20"/>
          <w:szCs w:val="20"/>
        </w:rPr>
        <w:t>Certificado de no antecedentes penales expedido por autoridad competente.</w:t>
      </w:r>
    </w:p>
    <w:p w:rsidR="002D5F00" w:rsidRPr="002D5F00" w:rsidRDefault="002D5F00" w:rsidP="002D5F00">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99</w:t>
      </w:r>
      <w:r w:rsidRPr="005708D5">
        <w:rPr>
          <w:rFonts w:ascii="Arial" w:hAnsi="Arial" w:cs="Arial"/>
          <w:sz w:val="20"/>
          <w:szCs w:val="20"/>
        </w:rPr>
        <w:t>. Una vez cubiertos los requisitos a que se refiere el art</w:t>
      </w:r>
      <w:r w:rsidR="009B1174">
        <w:rPr>
          <w:rFonts w:ascii="Arial" w:hAnsi="Arial" w:cs="Arial"/>
          <w:sz w:val="20"/>
          <w:szCs w:val="20"/>
        </w:rPr>
        <w:t xml:space="preserve">ículo anterior, los interesados </w:t>
      </w:r>
      <w:r w:rsidRPr="005708D5">
        <w:rPr>
          <w:rFonts w:ascii="Arial" w:hAnsi="Arial" w:cs="Arial"/>
          <w:sz w:val="20"/>
          <w:szCs w:val="20"/>
        </w:rPr>
        <w:t>deberán sustentar el examen técnico respectivo ante la Comisión d</w:t>
      </w:r>
      <w:r w:rsidR="009B1174">
        <w:rPr>
          <w:rFonts w:ascii="Arial" w:hAnsi="Arial" w:cs="Arial"/>
          <w:sz w:val="20"/>
          <w:szCs w:val="20"/>
        </w:rPr>
        <w:t xml:space="preserve">e Box y Lucha o ante la persona </w:t>
      </w:r>
      <w:r w:rsidRPr="005708D5">
        <w:rPr>
          <w:rFonts w:ascii="Arial" w:hAnsi="Arial" w:cs="Arial"/>
          <w:sz w:val="20"/>
          <w:szCs w:val="20"/>
        </w:rPr>
        <w:t>que esta designe. Si el resultado del examen es aprobatorio, el solicitante de</w:t>
      </w:r>
      <w:r w:rsidR="009B1174">
        <w:rPr>
          <w:rFonts w:ascii="Arial" w:hAnsi="Arial" w:cs="Arial"/>
          <w:sz w:val="20"/>
          <w:szCs w:val="20"/>
        </w:rPr>
        <w:t xml:space="preserve">berá pagar previamente </w:t>
      </w:r>
      <w:r w:rsidRPr="005708D5">
        <w:rPr>
          <w:rFonts w:ascii="Arial" w:hAnsi="Arial" w:cs="Arial"/>
          <w:sz w:val="20"/>
          <w:szCs w:val="20"/>
        </w:rPr>
        <w:t>a la expedición de la licencia y ante la Tesorería Municipal, el importe de la misma.</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100.</w:t>
      </w:r>
      <w:r w:rsidRPr="005708D5">
        <w:rPr>
          <w:rFonts w:ascii="Arial" w:hAnsi="Arial" w:cs="Arial"/>
          <w:sz w:val="20"/>
          <w:szCs w:val="20"/>
        </w:rPr>
        <w:t xml:space="preserve"> Todo programa deberá ser presentado para su aprobación por la empresa que lo</w:t>
      </w:r>
      <w:r w:rsidR="009B1174">
        <w:rPr>
          <w:rFonts w:ascii="Arial" w:hAnsi="Arial" w:cs="Arial"/>
          <w:sz w:val="20"/>
          <w:szCs w:val="20"/>
        </w:rPr>
        <w:t xml:space="preserve"> </w:t>
      </w:r>
      <w:r w:rsidRPr="005708D5">
        <w:rPr>
          <w:rFonts w:ascii="Arial" w:hAnsi="Arial" w:cs="Arial"/>
          <w:sz w:val="20"/>
          <w:szCs w:val="20"/>
        </w:rPr>
        <w:t>promueva ante la Comisión de Box y Lucha, con cinco días de anticipación cuando menos a la fecha</w:t>
      </w:r>
      <w:r w:rsidR="009B1174">
        <w:rPr>
          <w:rFonts w:ascii="Arial" w:hAnsi="Arial" w:cs="Arial"/>
          <w:sz w:val="20"/>
          <w:szCs w:val="20"/>
        </w:rPr>
        <w:t xml:space="preserve"> </w:t>
      </w:r>
      <w:r w:rsidRPr="005708D5">
        <w:rPr>
          <w:rFonts w:ascii="Arial" w:hAnsi="Arial" w:cs="Arial"/>
          <w:sz w:val="20"/>
          <w:szCs w:val="20"/>
        </w:rPr>
        <w:t>en que vaya a celebrarse la función y contendrá los siguientes datos:</w:t>
      </w:r>
    </w:p>
    <w:p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Lugar en donde va a celebrarse la función;</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Fecha y hora de la misma;</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Nombre de los participantes, el de los emergentes y el de sus representantes;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Número de rounds o caídas;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Peso de los contendientes, y</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8"/>
        </w:numPr>
        <w:spacing w:after="0" w:line="240" w:lineRule="auto"/>
        <w:jc w:val="both"/>
        <w:rPr>
          <w:rFonts w:ascii="Arial" w:hAnsi="Arial" w:cs="Arial"/>
          <w:sz w:val="20"/>
          <w:szCs w:val="20"/>
        </w:rPr>
      </w:pPr>
      <w:r w:rsidRPr="002D5F00">
        <w:rPr>
          <w:rFonts w:ascii="Arial" w:hAnsi="Arial" w:cs="Arial"/>
          <w:sz w:val="20"/>
          <w:szCs w:val="20"/>
        </w:rPr>
        <w:t>Sueldos q</w:t>
      </w:r>
      <w:r w:rsidR="009B1174" w:rsidRPr="002D5F00">
        <w:rPr>
          <w:rFonts w:ascii="Arial" w:hAnsi="Arial" w:cs="Arial"/>
          <w:sz w:val="20"/>
          <w:szCs w:val="20"/>
        </w:rPr>
        <w:t xml:space="preserve">ue percibirán por su actuación. </w:t>
      </w:r>
      <w:r w:rsidRPr="002D5F00">
        <w:rPr>
          <w:rFonts w:ascii="Arial" w:hAnsi="Arial" w:cs="Arial"/>
          <w:sz w:val="20"/>
          <w:szCs w:val="20"/>
        </w:rPr>
        <w:t>Con el mismo programa se presentarán los contratos respectivos c</w:t>
      </w:r>
      <w:r w:rsidR="009B1174" w:rsidRPr="002D5F00">
        <w:rPr>
          <w:rFonts w:ascii="Arial" w:hAnsi="Arial" w:cs="Arial"/>
          <w:sz w:val="20"/>
          <w:szCs w:val="20"/>
        </w:rPr>
        <w:t xml:space="preserve">elebrados entre la empresa y </w:t>
      </w:r>
      <w:r w:rsidR="0079744F" w:rsidRPr="002D5F00">
        <w:rPr>
          <w:rFonts w:ascii="Arial" w:hAnsi="Arial" w:cs="Arial"/>
          <w:sz w:val="20"/>
          <w:szCs w:val="20"/>
        </w:rPr>
        <w:t>lo contendientes</w:t>
      </w:r>
      <w:r w:rsidRPr="002D5F00">
        <w:rPr>
          <w:rFonts w:ascii="Arial" w:hAnsi="Arial" w:cs="Arial"/>
          <w:sz w:val="20"/>
          <w:szCs w:val="20"/>
        </w:rPr>
        <w:t xml:space="preserve"> o sus representantes, los cuales contendrán los mis</w:t>
      </w:r>
      <w:r w:rsidR="009B1174" w:rsidRPr="002D5F00">
        <w:rPr>
          <w:rFonts w:ascii="Arial" w:hAnsi="Arial" w:cs="Arial"/>
          <w:sz w:val="20"/>
          <w:szCs w:val="20"/>
        </w:rPr>
        <w:t xml:space="preserve">mos datos generales que figuren </w:t>
      </w:r>
      <w:r w:rsidRPr="002D5F00">
        <w:rPr>
          <w:rFonts w:ascii="Arial" w:hAnsi="Arial" w:cs="Arial"/>
          <w:sz w:val="20"/>
          <w:szCs w:val="20"/>
        </w:rPr>
        <w:t>en el programa, así como la firma de los que hayan intervenido en su función.</w:t>
      </w:r>
    </w:p>
    <w:p w:rsidR="0079744F" w:rsidRDefault="005708D5" w:rsidP="002D5F00">
      <w:pPr>
        <w:spacing w:after="0" w:line="240" w:lineRule="auto"/>
        <w:jc w:val="center"/>
        <w:rPr>
          <w:rFonts w:ascii="Arial" w:hAnsi="Arial" w:cs="Arial"/>
          <w:b/>
          <w:szCs w:val="20"/>
        </w:rPr>
      </w:pPr>
      <w:r w:rsidRPr="009B1174">
        <w:rPr>
          <w:rFonts w:ascii="Arial" w:hAnsi="Arial" w:cs="Arial"/>
          <w:b/>
          <w:szCs w:val="20"/>
        </w:rPr>
        <w:t>APARTADO</w:t>
      </w:r>
      <w:r w:rsidR="0079744F">
        <w:rPr>
          <w:rFonts w:ascii="Arial" w:hAnsi="Arial" w:cs="Arial"/>
          <w:b/>
          <w:szCs w:val="20"/>
        </w:rPr>
        <w:t xml:space="preserve"> </w:t>
      </w:r>
      <w:r w:rsidRPr="009B1174">
        <w:rPr>
          <w:rFonts w:ascii="Arial" w:hAnsi="Arial" w:cs="Arial"/>
          <w:b/>
          <w:szCs w:val="20"/>
        </w:rPr>
        <w:t>TERCERO</w:t>
      </w:r>
    </w:p>
    <w:p w:rsidR="005708D5" w:rsidRPr="0079744F" w:rsidRDefault="0079744F" w:rsidP="002D5F00">
      <w:pPr>
        <w:spacing w:after="0" w:line="240" w:lineRule="auto"/>
        <w:jc w:val="center"/>
        <w:rPr>
          <w:rFonts w:ascii="Arial" w:hAnsi="Arial" w:cs="Arial"/>
          <w:szCs w:val="20"/>
        </w:rPr>
      </w:pPr>
      <w:r>
        <w:rPr>
          <w:rFonts w:ascii="Arial" w:hAnsi="Arial" w:cs="Arial"/>
          <w:szCs w:val="20"/>
        </w:rPr>
        <w:t xml:space="preserve">DE LOS </w:t>
      </w:r>
      <w:r w:rsidR="005708D5" w:rsidRPr="0079744F">
        <w:rPr>
          <w:rFonts w:ascii="Arial" w:hAnsi="Arial" w:cs="Arial"/>
          <w:szCs w:val="20"/>
        </w:rPr>
        <w:t>PELEADORES</w:t>
      </w:r>
    </w:p>
    <w:p w:rsidR="0079744F" w:rsidRPr="009B1174"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101.</w:t>
      </w:r>
      <w:r w:rsidRPr="005708D5">
        <w:rPr>
          <w:rFonts w:ascii="Arial" w:hAnsi="Arial" w:cs="Arial"/>
          <w:sz w:val="20"/>
          <w:szCs w:val="20"/>
        </w:rPr>
        <w:t xml:space="preserve"> Queda estrictamente prohibido a los peleadores, a s</w:t>
      </w:r>
      <w:r w:rsidR="009B1174">
        <w:rPr>
          <w:rFonts w:ascii="Arial" w:hAnsi="Arial" w:cs="Arial"/>
          <w:sz w:val="20"/>
          <w:szCs w:val="20"/>
        </w:rPr>
        <w:t xml:space="preserve">us representantes y auxiliares, </w:t>
      </w:r>
      <w:r w:rsidRPr="005708D5">
        <w:rPr>
          <w:rFonts w:ascii="Arial" w:hAnsi="Arial" w:cs="Arial"/>
          <w:sz w:val="20"/>
          <w:szCs w:val="20"/>
        </w:rPr>
        <w:t>portar en la indumentaria con la que habrán de contender, el escudo y colores de la Ens</w:t>
      </w:r>
      <w:r w:rsidR="009B1174">
        <w:rPr>
          <w:rFonts w:ascii="Arial" w:hAnsi="Arial" w:cs="Arial"/>
          <w:sz w:val="20"/>
          <w:szCs w:val="20"/>
        </w:rPr>
        <w:t xml:space="preserve">eña Nacional, </w:t>
      </w:r>
      <w:r w:rsidRPr="005708D5">
        <w:rPr>
          <w:rFonts w:ascii="Arial" w:hAnsi="Arial" w:cs="Arial"/>
          <w:sz w:val="20"/>
          <w:szCs w:val="20"/>
        </w:rPr>
        <w:t>así como símbolos religiosos o políticos, en términos de lo dispuesto p</w:t>
      </w:r>
      <w:r w:rsidR="009B1174">
        <w:rPr>
          <w:rFonts w:ascii="Arial" w:hAnsi="Arial" w:cs="Arial"/>
          <w:sz w:val="20"/>
          <w:szCs w:val="20"/>
        </w:rPr>
        <w:t xml:space="preserve">or la legislación federal en la </w:t>
      </w:r>
      <w:r w:rsidRPr="005708D5">
        <w:rPr>
          <w:rFonts w:ascii="Arial" w:hAnsi="Arial" w:cs="Arial"/>
          <w:sz w:val="20"/>
          <w:szCs w:val="20"/>
        </w:rPr>
        <w:t>materia.</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102.</w:t>
      </w:r>
      <w:r w:rsidRPr="005708D5">
        <w:rPr>
          <w:rFonts w:ascii="Arial" w:hAnsi="Arial" w:cs="Arial"/>
          <w:sz w:val="20"/>
          <w:szCs w:val="20"/>
        </w:rPr>
        <w:t xml:space="preserve"> Se prohíbe a los peleadores:</w:t>
      </w:r>
    </w:p>
    <w:p w:rsidR="005708D5" w:rsidRPr="002D5F00" w:rsidRDefault="005708D5" w:rsidP="002640FA">
      <w:pPr>
        <w:pStyle w:val="Prrafodelista"/>
        <w:numPr>
          <w:ilvl w:val="0"/>
          <w:numId w:val="9"/>
        </w:numPr>
        <w:spacing w:after="0" w:line="240" w:lineRule="auto"/>
        <w:rPr>
          <w:rFonts w:ascii="Arial" w:hAnsi="Arial" w:cs="Arial"/>
          <w:sz w:val="20"/>
          <w:szCs w:val="20"/>
        </w:rPr>
      </w:pPr>
      <w:r w:rsidRPr="002D5F00">
        <w:rPr>
          <w:rFonts w:ascii="Arial" w:hAnsi="Arial" w:cs="Arial"/>
          <w:sz w:val="20"/>
          <w:szCs w:val="20"/>
        </w:rPr>
        <w:t>Hacer uso de cualquier sustancia u objeto que pueda dañar o lastimar a su adversario</w:t>
      </w:r>
      <w:r w:rsidR="009B1174" w:rsidRPr="002D5F00">
        <w:rPr>
          <w:rFonts w:ascii="Arial" w:hAnsi="Arial" w:cs="Arial"/>
          <w:sz w:val="20"/>
          <w:szCs w:val="20"/>
        </w:rPr>
        <w:t xml:space="preserve"> en </w:t>
      </w:r>
      <w:r w:rsidRPr="002D5F00">
        <w:rPr>
          <w:rFonts w:ascii="Arial" w:hAnsi="Arial" w:cs="Arial"/>
          <w:sz w:val="20"/>
          <w:szCs w:val="20"/>
        </w:rPr>
        <w:t>forma indebida, o bien dar ventaja ilegal al que las use, y</w:t>
      </w:r>
    </w:p>
    <w:p w:rsidR="002D5F00" w:rsidRPr="002D5F00" w:rsidRDefault="002D5F00" w:rsidP="002D5F00">
      <w:pPr>
        <w:spacing w:after="0" w:line="240" w:lineRule="auto"/>
        <w:rPr>
          <w:rFonts w:ascii="Arial" w:hAnsi="Arial" w:cs="Arial"/>
          <w:sz w:val="20"/>
          <w:szCs w:val="20"/>
        </w:rPr>
      </w:pPr>
    </w:p>
    <w:p w:rsidR="005708D5" w:rsidRPr="002D5F00" w:rsidRDefault="005708D5" w:rsidP="002640FA">
      <w:pPr>
        <w:pStyle w:val="Prrafodelista"/>
        <w:numPr>
          <w:ilvl w:val="0"/>
          <w:numId w:val="9"/>
        </w:numPr>
        <w:spacing w:after="0" w:line="240" w:lineRule="auto"/>
        <w:rPr>
          <w:rFonts w:ascii="Arial" w:hAnsi="Arial" w:cs="Arial"/>
          <w:sz w:val="20"/>
          <w:szCs w:val="20"/>
        </w:rPr>
      </w:pPr>
      <w:r w:rsidRPr="002D5F00">
        <w:rPr>
          <w:rFonts w:ascii="Arial" w:hAnsi="Arial" w:cs="Arial"/>
          <w:sz w:val="20"/>
          <w:szCs w:val="20"/>
        </w:rPr>
        <w:t>Tomar parte en ninguna función que no cuente con la nece</w:t>
      </w:r>
      <w:r w:rsidR="009B1174" w:rsidRPr="002D5F00">
        <w:rPr>
          <w:rFonts w:ascii="Arial" w:hAnsi="Arial" w:cs="Arial"/>
          <w:sz w:val="20"/>
          <w:szCs w:val="20"/>
        </w:rPr>
        <w:t xml:space="preserve">saria aprobación y autorización </w:t>
      </w:r>
      <w:r w:rsidRPr="002D5F00">
        <w:rPr>
          <w:rFonts w:ascii="Arial" w:hAnsi="Arial" w:cs="Arial"/>
          <w:sz w:val="20"/>
          <w:szCs w:val="20"/>
        </w:rPr>
        <w:t>de la Comisión de Box y Lucha.</w:t>
      </w:r>
    </w:p>
    <w:p w:rsidR="002D5F00" w:rsidRPr="002D5F00" w:rsidRDefault="002D5F00" w:rsidP="002D5F00">
      <w:pPr>
        <w:spacing w:after="0" w:line="240" w:lineRule="auto"/>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103.</w:t>
      </w:r>
      <w:r w:rsidRPr="005708D5">
        <w:rPr>
          <w:rFonts w:ascii="Arial" w:hAnsi="Arial" w:cs="Arial"/>
          <w:sz w:val="20"/>
          <w:szCs w:val="20"/>
        </w:rPr>
        <w:t xml:space="preserve"> Cuando un peleador profesional alegue incapacidad físic</w:t>
      </w:r>
      <w:r w:rsidR="009B1174">
        <w:rPr>
          <w:rFonts w:ascii="Arial" w:hAnsi="Arial" w:cs="Arial"/>
          <w:sz w:val="20"/>
          <w:szCs w:val="20"/>
        </w:rPr>
        <w:t xml:space="preserve">a para cumplir los términos de </w:t>
      </w:r>
      <w:r w:rsidRPr="005708D5">
        <w:rPr>
          <w:rFonts w:ascii="Arial" w:hAnsi="Arial" w:cs="Arial"/>
          <w:sz w:val="20"/>
          <w:szCs w:val="20"/>
        </w:rPr>
        <w:t>un contrato deberá exhibir el certificado correspondiente, expedi</w:t>
      </w:r>
      <w:r w:rsidR="009B1174">
        <w:rPr>
          <w:rFonts w:ascii="Arial" w:hAnsi="Arial" w:cs="Arial"/>
          <w:sz w:val="20"/>
          <w:szCs w:val="20"/>
        </w:rPr>
        <w:t xml:space="preserve">do precisamente por el jefe del </w:t>
      </w:r>
      <w:r w:rsidRPr="005708D5">
        <w:rPr>
          <w:rFonts w:ascii="Arial" w:hAnsi="Arial" w:cs="Arial"/>
          <w:sz w:val="20"/>
          <w:szCs w:val="20"/>
        </w:rPr>
        <w:t>servicio médico de la Comisión de Box y Lucha. Si se presentare algú</w:t>
      </w:r>
      <w:r w:rsidR="009B1174">
        <w:rPr>
          <w:rFonts w:ascii="Arial" w:hAnsi="Arial" w:cs="Arial"/>
          <w:sz w:val="20"/>
          <w:szCs w:val="20"/>
        </w:rPr>
        <w:t xml:space="preserve">n otro certificado, este deberá </w:t>
      </w:r>
      <w:r w:rsidRPr="005708D5">
        <w:rPr>
          <w:rFonts w:ascii="Arial" w:hAnsi="Arial" w:cs="Arial"/>
          <w:sz w:val="20"/>
          <w:szCs w:val="20"/>
        </w:rPr>
        <w:t>ser ratificado por el mismo jefe de servicio médico.</w:t>
      </w:r>
    </w:p>
    <w:p w:rsidR="009B1174" w:rsidRPr="005708D5" w:rsidRDefault="005708D5" w:rsidP="00CE0DC2">
      <w:pPr>
        <w:jc w:val="both"/>
        <w:rPr>
          <w:rFonts w:ascii="Arial" w:hAnsi="Arial" w:cs="Arial"/>
          <w:sz w:val="20"/>
          <w:szCs w:val="20"/>
        </w:rPr>
      </w:pPr>
      <w:r w:rsidRPr="005708D5">
        <w:rPr>
          <w:rFonts w:ascii="Arial" w:hAnsi="Arial" w:cs="Arial"/>
          <w:sz w:val="20"/>
          <w:szCs w:val="20"/>
        </w:rPr>
        <w:t>Los participantes contratados para las funciones de emergencia e</w:t>
      </w:r>
      <w:r w:rsidR="009B1174">
        <w:rPr>
          <w:rFonts w:ascii="Arial" w:hAnsi="Arial" w:cs="Arial"/>
          <w:sz w:val="20"/>
          <w:szCs w:val="20"/>
        </w:rPr>
        <w:t xml:space="preserve">n los términos de este artículo </w:t>
      </w:r>
      <w:r w:rsidRPr="005708D5">
        <w:rPr>
          <w:rFonts w:ascii="Arial" w:hAnsi="Arial" w:cs="Arial"/>
          <w:sz w:val="20"/>
          <w:szCs w:val="20"/>
        </w:rPr>
        <w:t xml:space="preserve">estarán sujetos a las mismas obligaciones que las fijadas para los </w:t>
      </w:r>
      <w:r w:rsidR="009B1174">
        <w:rPr>
          <w:rFonts w:ascii="Arial" w:hAnsi="Arial" w:cs="Arial"/>
          <w:sz w:val="20"/>
          <w:szCs w:val="20"/>
        </w:rPr>
        <w:t xml:space="preserve">demás participantes que figuren </w:t>
      </w:r>
      <w:r w:rsidRPr="005708D5">
        <w:rPr>
          <w:rFonts w:ascii="Arial" w:hAnsi="Arial" w:cs="Arial"/>
          <w:sz w:val="20"/>
          <w:szCs w:val="20"/>
        </w:rPr>
        <w:t>en el programa ya aprobado y autorizado por la Comisión de Box y Lucha.</w:t>
      </w:r>
    </w:p>
    <w:p w:rsidR="0079744F" w:rsidRDefault="0079744F" w:rsidP="0079744F">
      <w:pPr>
        <w:spacing w:after="0" w:line="240" w:lineRule="auto"/>
        <w:rPr>
          <w:rFonts w:ascii="Arial" w:hAnsi="Arial" w:cs="Arial"/>
          <w:b/>
          <w:szCs w:val="20"/>
        </w:rPr>
      </w:pPr>
    </w:p>
    <w:p w:rsidR="005708D5" w:rsidRPr="009B1174" w:rsidRDefault="005708D5" w:rsidP="0079744F">
      <w:pPr>
        <w:spacing w:after="0" w:line="240" w:lineRule="auto"/>
        <w:jc w:val="center"/>
        <w:rPr>
          <w:rFonts w:ascii="Arial" w:hAnsi="Arial" w:cs="Arial"/>
          <w:b/>
          <w:szCs w:val="20"/>
        </w:rPr>
      </w:pPr>
      <w:r w:rsidRPr="009B1174">
        <w:rPr>
          <w:rFonts w:ascii="Arial" w:hAnsi="Arial" w:cs="Arial"/>
          <w:b/>
          <w:szCs w:val="20"/>
        </w:rPr>
        <w:t>APARTADO CUARTO</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PROMOTORES, REPRESENTANTES Y</w:t>
      </w:r>
    </w:p>
    <w:p w:rsidR="005708D5" w:rsidRDefault="005708D5" w:rsidP="0079744F">
      <w:pPr>
        <w:spacing w:after="0" w:line="240" w:lineRule="auto"/>
        <w:jc w:val="center"/>
        <w:rPr>
          <w:rFonts w:ascii="Arial" w:hAnsi="Arial" w:cs="Arial"/>
          <w:szCs w:val="20"/>
        </w:rPr>
      </w:pPr>
      <w:r w:rsidRPr="0079744F">
        <w:rPr>
          <w:rFonts w:ascii="Arial" w:hAnsi="Arial" w:cs="Arial"/>
          <w:szCs w:val="20"/>
        </w:rPr>
        <w:t>AUXILIARES</w:t>
      </w:r>
    </w:p>
    <w:p w:rsidR="0079744F" w:rsidRPr="009B1174"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104.</w:t>
      </w:r>
      <w:r w:rsidRPr="005708D5">
        <w:rPr>
          <w:rFonts w:ascii="Arial" w:hAnsi="Arial" w:cs="Arial"/>
          <w:sz w:val="20"/>
          <w:szCs w:val="20"/>
        </w:rPr>
        <w:t xml:space="preserve"> Para ser promotor, representante o auxiliar se requiere:</w:t>
      </w:r>
    </w:p>
    <w:p w:rsidR="005708D5" w:rsidRPr="002D5F00" w:rsidRDefault="005708D5" w:rsidP="002640FA">
      <w:pPr>
        <w:pStyle w:val="Prrafodelista"/>
        <w:numPr>
          <w:ilvl w:val="0"/>
          <w:numId w:val="10"/>
        </w:numPr>
        <w:spacing w:after="0" w:line="240" w:lineRule="auto"/>
        <w:jc w:val="both"/>
        <w:rPr>
          <w:rFonts w:ascii="Arial" w:hAnsi="Arial" w:cs="Arial"/>
          <w:sz w:val="20"/>
          <w:szCs w:val="20"/>
        </w:rPr>
      </w:pPr>
      <w:r w:rsidRPr="002D5F00">
        <w:rPr>
          <w:rFonts w:ascii="Arial" w:hAnsi="Arial" w:cs="Arial"/>
          <w:sz w:val="20"/>
          <w:szCs w:val="20"/>
        </w:rPr>
        <w:t>Ser mayor de edad;</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0"/>
        </w:numPr>
        <w:spacing w:after="0" w:line="240" w:lineRule="auto"/>
        <w:jc w:val="both"/>
        <w:rPr>
          <w:rFonts w:ascii="Arial" w:hAnsi="Arial" w:cs="Arial"/>
          <w:sz w:val="20"/>
          <w:szCs w:val="20"/>
        </w:rPr>
      </w:pPr>
      <w:r w:rsidRPr="002D5F00">
        <w:rPr>
          <w:rFonts w:ascii="Arial" w:hAnsi="Arial" w:cs="Arial"/>
          <w:sz w:val="20"/>
          <w:szCs w:val="20"/>
        </w:rPr>
        <w:t>Contar con residencia en el Municipio, y</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0"/>
        </w:numPr>
        <w:spacing w:after="0" w:line="240" w:lineRule="auto"/>
        <w:jc w:val="both"/>
        <w:rPr>
          <w:rFonts w:ascii="Arial" w:hAnsi="Arial" w:cs="Arial"/>
          <w:sz w:val="20"/>
          <w:szCs w:val="20"/>
        </w:rPr>
      </w:pPr>
      <w:r w:rsidRPr="002D5F00">
        <w:rPr>
          <w:rFonts w:ascii="Arial" w:hAnsi="Arial" w:cs="Arial"/>
          <w:sz w:val="20"/>
          <w:szCs w:val="20"/>
        </w:rPr>
        <w:t>Obtener la licencia respectiva expedida por la Comisión de Box y Lucha.</w:t>
      </w:r>
    </w:p>
    <w:p w:rsidR="002D5F00" w:rsidRPr="002D5F00" w:rsidRDefault="002D5F00" w:rsidP="002D5F00">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105.</w:t>
      </w:r>
      <w:r w:rsidRPr="005708D5">
        <w:rPr>
          <w:rFonts w:ascii="Arial" w:hAnsi="Arial" w:cs="Arial"/>
          <w:sz w:val="20"/>
          <w:szCs w:val="20"/>
        </w:rPr>
        <w:t xml:space="preserve"> Todo promotor, representante o auxiliar que se encue</w:t>
      </w:r>
      <w:r w:rsidR="009B1174">
        <w:rPr>
          <w:rFonts w:ascii="Arial" w:hAnsi="Arial" w:cs="Arial"/>
          <w:sz w:val="20"/>
          <w:szCs w:val="20"/>
        </w:rPr>
        <w:t xml:space="preserve">ntre suspendido por la Comisión </w:t>
      </w:r>
      <w:r w:rsidRPr="005708D5">
        <w:rPr>
          <w:rFonts w:ascii="Arial" w:hAnsi="Arial" w:cs="Arial"/>
          <w:sz w:val="20"/>
          <w:szCs w:val="20"/>
        </w:rPr>
        <w:t>de Box y Lucha o por cualquier otra Comisión nacional o extranjer</w:t>
      </w:r>
      <w:r w:rsidR="009B1174">
        <w:rPr>
          <w:rFonts w:ascii="Arial" w:hAnsi="Arial" w:cs="Arial"/>
          <w:sz w:val="20"/>
          <w:szCs w:val="20"/>
        </w:rPr>
        <w:t xml:space="preserve">a, con la cual la primera tenga </w:t>
      </w:r>
      <w:r w:rsidRPr="005708D5">
        <w:rPr>
          <w:rFonts w:ascii="Arial" w:hAnsi="Arial" w:cs="Arial"/>
          <w:sz w:val="20"/>
          <w:szCs w:val="20"/>
        </w:rPr>
        <w:t>relaciones de reciprocidad, no podrá actuar por sí o a través de otra p</w:t>
      </w:r>
      <w:r w:rsidR="009B1174">
        <w:rPr>
          <w:rFonts w:ascii="Arial" w:hAnsi="Arial" w:cs="Arial"/>
          <w:sz w:val="20"/>
          <w:szCs w:val="20"/>
        </w:rPr>
        <w:t xml:space="preserve">ersona en el Municipio mientras </w:t>
      </w:r>
      <w:r w:rsidRPr="005708D5">
        <w:rPr>
          <w:rFonts w:ascii="Arial" w:hAnsi="Arial" w:cs="Arial"/>
          <w:sz w:val="20"/>
          <w:szCs w:val="20"/>
        </w:rPr>
        <w:t>dure el término de la suspensión.</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106.</w:t>
      </w:r>
      <w:r w:rsidRPr="005708D5">
        <w:rPr>
          <w:rFonts w:ascii="Arial" w:hAnsi="Arial" w:cs="Arial"/>
          <w:sz w:val="20"/>
          <w:szCs w:val="20"/>
        </w:rPr>
        <w:t xml:space="preserve"> Los promotores de box o lucha profesionales serán</w:t>
      </w:r>
      <w:r w:rsidR="009B1174">
        <w:rPr>
          <w:rFonts w:ascii="Arial" w:hAnsi="Arial" w:cs="Arial"/>
          <w:sz w:val="20"/>
          <w:szCs w:val="20"/>
        </w:rPr>
        <w:t xml:space="preserve"> considerados como empleados de </w:t>
      </w:r>
      <w:r w:rsidRPr="005708D5">
        <w:rPr>
          <w:rFonts w:ascii="Arial" w:hAnsi="Arial" w:cs="Arial"/>
          <w:sz w:val="20"/>
          <w:szCs w:val="20"/>
        </w:rPr>
        <w:t>las empresas y por tanto estas serán responsables directas de cualqui</w:t>
      </w:r>
      <w:r w:rsidR="009B1174">
        <w:rPr>
          <w:rFonts w:ascii="Arial" w:hAnsi="Arial" w:cs="Arial"/>
          <w:sz w:val="20"/>
          <w:szCs w:val="20"/>
        </w:rPr>
        <w:t xml:space="preserve">er falta o infracción que ellos </w:t>
      </w:r>
      <w:r w:rsidRPr="005708D5">
        <w:rPr>
          <w:rFonts w:ascii="Arial" w:hAnsi="Arial" w:cs="Arial"/>
          <w:sz w:val="20"/>
          <w:szCs w:val="20"/>
        </w:rPr>
        <w:t>cometan.</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107.</w:t>
      </w:r>
      <w:r w:rsidRPr="005708D5">
        <w:rPr>
          <w:rFonts w:ascii="Arial" w:hAnsi="Arial" w:cs="Arial"/>
          <w:sz w:val="20"/>
          <w:szCs w:val="20"/>
        </w:rPr>
        <w:t xml:space="preserve"> La persona física o moral que obtenga licencia de pro</w:t>
      </w:r>
      <w:r w:rsidR="009B1174">
        <w:rPr>
          <w:rFonts w:ascii="Arial" w:hAnsi="Arial" w:cs="Arial"/>
          <w:sz w:val="20"/>
          <w:szCs w:val="20"/>
        </w:rPr>
        <w:t xml:space="preserve">motor estará obligada a cumplir </w:t>
      </w:r>
      <w:r w:rsidRPr="005708D5">
        <w:rPr>
          <w:rFonts w:ascii="Arial" w:hAnsi="Arial" w:cs="Arial"/>
          <w:sz w:val="20"/>
          <w:szCs w:val="20"/>
        </w:rPr>
        <w:t xml:space="preserve">en todas sus partes las disposiciones de este Reglamento, así como </w:t>
      </w:r>
      <w:r w:rsidR="009B1174">
        <w:rPr>
          <w:rFonts w:ascii="Arial" w:hAnsi="Arial" w:cs="Arial"/>
          <w:sz w:val="20"/>
          <w:szCs w:val="20"/>
        </w:rPr>
        <w:t xml:space="preserve">los acuerdos y resoluciones que </w:t>
      </w:r>
      <w:r w:rsidRPr="005708D5">
        <w:rPr>
          <w:rFonts w:ascii="Arial" w:hAnsi="Arial" w:cs="Arial"/>
          <w:sz w:val="20"/>
          <w:szCs w:val="20"/>
        </w:rPr>
        <w:t>dicte la Comisión de Box y Lucha, en cuanto se relacione con su actuación.</w:t>
      </w:r>
    </w:p>
    <w:p w:rsidR="0079744F" w:rsidRDefault="0079744F"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108.</w:t>
      </w:r>
      <w:r w:rsidRPr="005708D5">
        <w:rPr>
          <w:rFonts w:ascii="Arial" w:hAnsi="Arial" w:cs="Arial"/>
          <w:sz w:val="20"/>
          <w:szCs w:val="20"/>
        </w:rPr>
        <w:t xml:space="preserve"> Los promotores podrán desempeñar simultáneamen</w:t>
      </w:r>
      <w:r w:rsidR="009B1174">
        <w:rPr>
          <w:rFonts w:ascii="Arial" w:hAnsi="Arial" w:cs="Arial"/>
          <w:sz w:val="20"/>
          <w:szCs w:val="20"/>
        </w:rPr>
        <w:t xml:space="preserve">te funciones de empresarios, si </w:t>
      </w:r>
      <w:r w:rsidRPr="005708D5">
        <w:rPr>
          <w:rFonts w:ascii="Arial" w:hAnsi="Arial" w:cs="Arial"/>
          <w:sz w:val="20"/>
          <w:szCs w:val="20"/>
        </w:rPr>
        <w:t>cuentan para ello con la licencia respectiva expedida por la Comisión</w:t>
      </w:r>
      <w:r w:rsidR="009B1174">
        <w:rPr>
          <w:rFonts w:ascii="Arial" w:hAnsi="Arial" w:cs="Arial"/>
          <w:sz w:val="20"/>
          <w:szCs w:val="20"/>
        </w:rPr>
        <w:t xml:space="preserve"> de Box y Lucha; pero les queda </w:t>
      </w:r>
      <w:r w:rsidRPr="005708D5">
        <w:rPr>
          <w:rFonts w:ascii="Arial" w:hAnsi="Arial" w:cs="Arial"/>
          <w:sz w:val="20"/>
          <w:szCs w:val="20"/>
        </w:rPr>
        <w:t>estrictamente prohibido actuar al mismo tiempo como representan</w:t>
      </w:r>
      <w:r w:rsidR="009B1174">
        <w:rPr>
          <w:rFonts w:ascii="Arial" w:hAnsi="Arial" w:cs="Arial"/>
          <w:sz w:val="20"/>
          <w:szCs w:val="20"/>
        </w:rPr>
        <w:t xml:space="preserve">tes de boxeadores o luchadores </w:t>
      </w:r>
      <w:r w:rsidRPr="005708D5">
        <w:rPr>
          <w:rFonts w:ascii="Arial" w:hAnsi="Arial" w:cs="Arial"/>
          <w:sz w:val="20"/>
          <w:szCs w:val="20"/>
        </w:rPr>
        <w:t>profesionales, directa o indirectamente.</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109.</w:t>
      </w:r>
      <w:r w:rsidRPr="005708D5">
        <w:rPr>
          <w:rFonts w:ascii="Arial" w:hAnsi="Arial" w:cs="Arial"/>
          <w:sz w:val="20"/>
          <w:szCs w:val="20"/>
        </w:rPr>
        <w:t xml:space="preserve"> Los representantes estarán capacitados para act</w:t>
      </w:r>
      <w:r w:rsidR="009B1174">
        <w:rPr>
          <w:rFonts w:ascii="Arial" w:hAnsi="Arial" w:cs="Arial"/>
          <w:sz w:val="20"/>
          <w:szCs w:val="20"/>
        </w:rPr>
        <w:t xml:space="preserve">uar como auxiliares en aquellos </w:t>
      </w:r>
      <w:r w:rsidRPr="005708D5">
        <w:rPr>
          <w:rFonts w:ascii="Arial" w:hAnsi="Arial" w:cs="Arial"/>
          <w:sz w:val="20"/>
          <w:szCs w:val="20"/>
        </w:rPr>
        <w:t>encuentros en que tomen parte peleadores que tengan bajo contrato; en este caso deberán obs</w:t>
      </w:r>
      <w:r w:rsidR="009B1174">
        <w:rPr>
          <w:rFonts w:ascii="Arial" w:hAnsi="Arial" w:cs="Arial"/>
          <w:sz w:val="20"/>
          <w:szCs w:val="20"/>
        </w:rPr>
        <w:t xml:space="preserve">ervar </w:t>
      </w:r>
      <w:r w:rsidRPr="005708D5">
        <w:rPr>
          <w:rFonts w:ascii="Arial" w:hAnsi="Arial" w:cs="Arial"/>
          <w:sz w:val="20"/>
          <w:szCs w:val="20"/>
        </w:rPr>
        <w:t>las disposiciones del presente Reglamento aplicables a los auxiliares.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110.</w:t>
      </w:r>
      <w:r w:rsidRPr="005708D5">
        <w:rPr>
          <w:rFonts w:ascii="Arial" w:hAnsi="Arial" w:cs="Arial"/>
          <w:sz w:val="20"/>
          <w:szCs w:val="20"/>
        </w:rPr>
        <w:t xml:space="preserve"> Durante el desarrollo de la pelea, los auxiliares:</w:t>
      </w:r>
    </w:p>
    <w:p w:rsidR="005708D5" w:rsidRPr="002D5F00" w:rsidRDefault="005708D5" w:rsidP="002640FA">
      <w:pPr>
        <w:pStyle w:val="Prrafodelista"/>
        <w:numPr>
          <w:ilvl w:val="0"/>
          <w:numId w:val="11"/>
        </w:numPr>
        <w:spacing w:after="0" w:line="240" w:lineRule="auto"/>
        <w:jc w:val="both"/>
        <w:rPr>
          <w:rFonts w:ascii="Arial" w:hAnsi="Arial" w:cs="Arial"/>
          <w:sz w:val="20"/>
          <w:szCs w:val="20"/>
        </w:rPr>
      </w:pPr>
      <w:r w:rsidRPr="002D5F00">
        <w:rPr>
          <w:rFonts w:ascii="Arial" w:hAnsi="Arial" w:cs="Arial"/>
          <w:sz w:val="20"/>
          <w:szCs w:val="20"/>
        </w:rPr>
        <w:lastRenderedPageBreak/>
        <w:t>No dirigirán palabra alguna a los contendientes y solame</w:t>
      </w:r>
      <w:r w:rsidR="00645DF2" w:rsidRPr="002D5F00">
        <w:rPr>
          <w:rFonts w:ascii="Arial" w:hAnsi="Arial" w:cs="Arial"/>
          <w:sz w:val="20"/>
          <w:szCs w:val="20"/>
        </w:rPr>
        <w:t xml:space="preserve">nte prestarán ayuda a aquél que </w:t>
      </w:r>
      <w:r w:rsidRPr="002D5F00">
        <w:rPr>
          <w:rFonts w:ascii="Arial" w:hAnsi="Arial" w:cs="Arial"/>
          <w:sz w:val="20"/>
          <w:szCs w:val="20"/>
        </w:rPr>
        <w:t>atiendan, durante los descansos, y</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1"/>
        </w:numPr>
        <w:spacing w:after="0" w:line="240" w:lineRule="auto"/>
        <w:jc w:val="both"/>
        <w:rPr>
          <w:rFonts w:ascii="Arial" w:hAnsi="Arial" w:cs="Arial"/>
          <w:sz w:val="20"/>
          <w:szCs w:val="20"/>
        </w:rPr>
      </w:pPr>
      <w:r w:rsidRPr="002D5F00">
        <w:rPr>
          <w:rFonts w:ascii="Arial" w:hAnsi="Arial" w:cs="Arial"/>
          <w:sz w:val="20"/>
          <w:szCs w:val="20"/>
        </w:rPr>
        <w:t>Solamente podrán usar para atender a los contendie</w:t>
      </w:r>
      <w:r w:rsidR="009B1174" w:rsidRPr="002D5F00">
        <w:rPr>
          <w:rFonts w:ascii="Arial" w:hAnsi="Arial" w:cs="Arial"/>
          <w:sz w:val="20"/>
          <w:szCs w:val="20"/>
        </w:rPr>
        <w:t xml:space="preserve">ntes durante los descansos, los </w:t>
      </w:r>
      <w:r w:rsidRPr="002D5F00">
        <w:rPr>
          <w:rFonts w:ascii="Arial" w:hAnsi="Arial" w:cs="Arial"/>
          <w:sz w:val="20"/>
          <w:szCs w:val="20"/>
        </w:rPr>
        <w:t>medicamentos y substancias que previamente haya autor</w:t>
      </w:r>
      <w:r w:rsidR="009B1174" w:rsidRPr="002D5F00">
        <w:rPr>
          <w:rFonts w:ascii="Arial" w:hAnsi="Arial" w:cs="Arial"/>
          <w:sz w:val="20"/>
          <w:szCs w:val="20"/>
        </w:rPr>
        <w:t xml:space="preserve">izado el médico de la Comisión, </w:t>
      </w:r>
      <w:r w:rsidRPr="002D5F00">
        <w:rPr>
          <w:rFonts w:ascii="Arial" w:hAnsi="Arial" w:cs="Arial"/>
          <w:sz w:val="20"/>
          <w:szCs w:val="20"/>
        </w:rPr>
        <w:t>debiendo seguir para su uso el procedimiento que el mismo haya señalado.</w:t>
      </w:r>
    </w:p>
    <w:p w:rsidR="002D5F00" w:rsidRPr="002D5F00" w:rsidRDefault="002D5F00" w:rsidP="002D5F00">
      <w:pPr>
        <w:spacing w:after="0" w:line="240" w:lineRule="auto"/>
        <w:jc w:val="both"/>
        <w:rPr>
          <w:rFonts w:ascii="Arial" w:hAnsi="Arial" w:cs="Arial"/>
          <w:sz w:val="20"/>
          <w:szCs w:val="20"/>
        </w:rPr>
      </w:pPr>
    </w:p>
    <w:p w:rsidR="005708D5" w:rsidRDefault="005708D5" w:rsidP="00CE0DC2">
      <w:pPr>
        <w:jc w:val="both"/>
        <w:rPr>
          <w:rFonts w:ascii="Arial" w:hAnsi="Arial" w:cs="Arial"/>
          <w:sz w:val="20"/>
          <w:szCs w:val="20"/>
        </w:rPr>
      </w:pPr>
      <w:r w:rsidRPr="00645DF2">
        <w:rPr>
          <w:rFonts w:ascii="Arial" w:hAnsi="Arial" w:cs="Arial"/>
          <w:b/>
          <w:sz w:val="20"/>
          <w:szCs w:val="20"/>
        </w:rPr>
        <w:t>Artículo 111.</w:t>
      </w:r>
      <w:r w:rsidRPr="005708D5">
        <w:rPr>
          <w:rFonts w:ascii="Arial" w:hAnsi="Arial" w:cs="Arial"/>
          <w:sz w:val="20"/>
          <w:szCs w:val="20"/>
        </w:rPr>
        <w:t xml:space="preserve"> No se permitirá que actúen como auxiliares en una pele</w:t>
      </w:r>
      <w:r w:rsidR="009B1174">
        <w:rPr>
          <w:rFonts w:ascii="Arial" w:hAnsi="Arial" w:cs="Arial"/>
          <w:sz w:val="20"/>
          <w:szCs w:val="20"/>
        </w:rPr>
        <w:t xml:space="preserve">a los parientes en primer grado </w:t>
      </w:r>
      <w:r w:rsidRPr="005708D5">
        <w:rPr>
          <w:rFonts w:ascii="Arial" w:hAnsi="Arial" w:cs="Arial"/>
          <w:sz w:val="20"/>
          <w:szCs w:val="20"/>
        </w:rPr>
        <w:t>de los contendientes.</w:t>
      </w:r>
    </w:p>
    <w:p w:rsidR="0079744F" w:rsidRDefault="0079744F" w:rsidP="0079744F">
      <w:pPr>
        <w:spacing w:after="0" w:line="240" w:lineRule="auto"/>
        <w:jc w:val="center"/>
        <w:rPr>
          <w:rFonts w:ascii="Arial" w:hAnsi="Arial" w:cs="Arial"/>
          <w:sz w:val="20"/>
          <w:szCs w:val="20"/>
        </w:rPr>
      </w:pPr>
    </w:p>
    <w:p w:rsidR="0079744F" w:rsidRDefault="0079744F" w:rsidP="002D5F00">
      <w:pPr>
        <w:spacing w:after="0" w:line="240" w:lineRule="auto"/>
        <w:jc w:val="center"/>
        <w:rPr>
          <w:rFonts w:ascii="Arial" w:hAnsi="Arial" w:cs="Arial"/>
          <w:b/>
          <w:szCs w:val="20"/>
        </w:rPr>
      </w:pPr>
      <w:r>
        <w:rPr>
          <w:rFonts w:ascii="Arial" w:hAnsi="Arial" w:cs="Arial"/>
          <w:b/>
          <w:szCs w:val="20"/>
        </w:rPr>
        <w:t xml:space="preserve">APARTADO </w:t>
      </w:r>
      <w:r w:rsidR="005708D5" w:rsidRPr="009B1174">
        <w:rPr>
          <w:rFonts w:ascii="Arial" w:hAnsi="Arial" w:cs="Arial"/>
          <w:b/>
          <w:szCs w:val="20"/>
        </w:rPr>
        <w:t>QUINTO</w:t>
      </w:r>
      <w:r>
        <w:rPr>
          <w:rFonts w:ascii="Arial" w:hAnsi="Arial" w:cs="Arial"/>
          <w:b/>
          <w:szCs w:val="20"/>
        </w:rPr>
        <w:t xml:space="preserve"> </w:t>
      </w:r>
    </w:p>
    <w:p w:rsidR="005708D5" w:rsidRDefault="0079744F" w:rsidP="002D5F00">
      <w:pPr>
        <w:spacing w:after="0" w:line="240" w:lineRule="auto"/>
        <w:jc w:val="center"/>
        <w:rPr>
          <w:rFonts w:ascii="Arial" w:hAnsi="Arial" w:cs="Arial"/>
          <w:szCs w:val="20"/>
        </w:rPr>
      </w:pPr>
      <w:r w:rsidRPr="0079744F">
        <w:rPr>
          <w:rFonts w:ascii="Arial" w:hAnsi="Arial" w:cs="Arial"/>
          <w:szCs w:val="20"/>
        </w:rPr>
        <w:t xml:space="preserve">DE LOS </w:t>
      </w:r>
      <w:r w:rsidR="005708D5" w:rsidRPr="0079744F">
        <w:rPr>
          <w:rFonts w:ascii="Arial" w:hAnsi="Arial" w:cs="Arial"/>
          <w:szCs w:val="20"/>
        </w:rPr>
        <w:t>OFICIALES</w:t>
      </w:r>
    </w:p>
    <w:p w:rsidR="0079744F" w:rsidRPr="0079744F" w:rsidRDefault="0079744F" w:rsidP="0079744F">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112.</w:t>
      </w:r>
      <w:r w:rsidRPr="005708D5">
        <w:rPr>
          <w:rFonts w:ascii="Arial" w:hAnsi="Arial" w:cs="Arial"/>
          <w:sz w:val="20"/>
          <w:szCs w:val="20"/>
        </w:rPr>
        <w:t xml:space="preserve"> Son oficiales de la Comisión de Box y Lucha:</w:t>
      </w:r>
    </w:p>
    <w:p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El médico de la misma;</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jueces;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árbitros;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directores de encuentros;</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tomadores de tiempo, y</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2"/>
        </w:numPr>
        <w:spacing w:after="0" w:line="240" w:lineRule="auto"/>
        <w:jc w:val="both"/>
        <w:rPr>
          <w:rFonts w:ascii="Arial" w:hAnsi="Arial" w:cs="Arial"/>
          <w:sz w:val="20"/>
          <w:szCs w:val="20"/>
        </w:rPr>
      </w:pPr>
      <w:r w:rsidRPr="002D5F00">
        <w:rPr>
          <w:rFonts w:ascii="Arial" w:hAnsi="Arial" w:cs="Arial"/>
          <w:sz w:val="20"/>
          <w:szCs w:val="20"/>
        </w:rPr>
        <w:t>Los anunciadores.</w:t>
      </w:r>
    </w:p>
    <w:p w:rsidR="002D5F00" w:rsidRPr="002D5F00" w:rsidRDefault="002D5F00" w:rsidP="002D5F00">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113.</w:t>
      </w:r>
      <w:r w:rsidRPr="005708D5">
        <w:rPr>
          <w:rFonts w:ascii="Arial" w:hAnsi="Arial" w:cs="Arial"/>
          <w:sz w:val="20"/>
          <w:szCs w:val="20"/>
        </w:rPr>
        <w:t xml:space="preserve"> Los oficiales serán nombrados exclusivamente p</w:t>
      </w:r>
      <w:r w:rsidR="009B1174">
        <w:rPr>
          <w:rFonts w:ascii="Arial" w:hAnsi="Arial" w:cs="Arial"/>
          <w:sz w:val="20"/>
          <w:szCs w:val="20"/>
        </w:rPr>
        <w:t xml:space="preserve">or la Comisión de Box y Lucha y </w:t>
      </w:r>
      <w:r w:rsidRPr="005708D5">
        <w:rPr>
          <w:rFonts w:ascii="Arial" w:hAnsi="Arial" w:cs="Arial"/>
          <w:sz w:val="20"/>
          <w:szCs w:val="20"/>
        </w:rPr>
        <w:t>deberán:</w:t>
      </w:r>
    </w:p>
    <w:p w:rsidR="005708D5" w:rsidRPr="002D5F00" w:rsidRDefault="005708D5" w:rsidP="002640FA">
      <w:pPr>
        <w:pStyle w:val="Prrafodelista"/>
        <w:numPr>
          <w:ilvl w:val="0"/>
          <w:numId w:val="13"/>
        </w:numPr>
        <w:spacing w:after="0" w:line="240" w:lineRule="auto"/>
        <w:jc w:val="both"/>
        <w:rPr>
          <w:rFonts w:ascii="Arial" w:hAnsi="Arial" w:cs="Arial"/>
          <w:sz w:val="20"/>
          <w:szCs w:val="20"/>
        </w:rPr>
      </w:pPr>
      <w:r w:rsidRPr="002D5F00">
        <w:rPr>
          <w:rFonts w:ascii="Arial" w:hAnsi="Arial" w:cs="Arial"/>
          <w:sz w:val="20"/>
          <w:szCs w:val="20"/>
        </w:rPr>
        <w:t xml:space="preserve">Ejercer sus funciones de acuerdo con las facultades y </w:t>
      </w:r>
      <w:r w:rsidR="009B1174" w:rsidRPr="002D5F00">
        <w:rPr>
          <w:rFonts w:ascii="Arial" w:hAnsi="Arial" w:cs="Arial"/>
          <w:sz w:val="20"/>
          <w:szCs w:val="20"/>
        </w:rPr>
        <w:t xml:space="preserve">obligaciones que les señalen el </w:t>
      </w:r>
      <w:r w:rsidRPr="002D5F00">
        <w:rPr>
          <w:rFonts w:ascii="Arial" w:hAnsi="Arial" w:cs="Arial"/>
          <w:sz w:val="20"/>
          <w:szCs w:val="20"/>
        </w:rPr>
        <w:t>presente Reglamento y demás disposiciones aplicables, y</w:t>
      </w:r>
    </w:p>
    <w:p w:rsidR="002D5F00" w:rsidRPr="002D5F00" w:rsidRDefault="002D5F00" w:rsidP="002D5F00">
      <w:pPr>
        <w:spacing w:after="0" w:line="240" w:lineRule="auto"/>
        <w:jc w:val="both"/>
        <w:rPr>
          <w:rFonts w:ascii="Arial" w:hAnsi="Arial" w:cs="Arial"/>
          <w:sz w:val="20"/>
          <w:szCs w:val="20"/>
        </w:rPr>
      </w:pPr>
    </w:p>
    <w:p w:rsidR="005708D5" w:rsidRPr="002D5F00" w:rsidRDefault="005708D5" w:rsidP="002640FA">
      <w:pPr>
        <w:pStyle w:val="Prrafodelista"/>
        <w:numPr>
          <w:ilvl w:val="0"/>
          <w:numId w:val="13"/>
        </w:numPr>
        <w:spacing w:after="0" w:line="240" w:lineRule="auto"/>
        <w:jc w:val="both"/>
        <w:rPr>
          <w:rFonts w:ascii="Arial" w:hAnsi="Arial" w:cs="Arial"/>
          <w:sz w:val="20"/>
          <w:szCs w:val="20"/>
        </w:rPr>
      </w:pPr>
      <w:r w:rsidRPr="002D5F00">
        <w:rPr>
          <w:rFonts w:ascii="Arial" w:hAnsi="Arial" w:cs="Arial"/>
          <w:sz w:val="20"/>
          <w:szCs w:val="20"/>
        </w:rPr>
        <w:t>Contar con la licencia respectiva otorgada por la Comisión de Box y Lucha.</w:t>
      </w:r>
    </w:p>
    <w:p w:rsidR="002D5F00" w:rsidRPr="002D5F00" w:rsidRDefault="002D5F00" w:rsidP="002D5F00">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114.</w:t>
      </w:r>
      <w:r w:rsidRPr="005708D5">
        <w:rPr>
          <w:rFonts w:ascii="Arial" w:hAnsi="Arial" w:cs="Arial"/>
          <w:sz w:val="20"/>
          <w:szCs w:val="20"/>
        </w:rPr>
        <w:t xml:space="preserve"> Para ser oficial se requiere ser mayor de edad, de rec</w:t>
      </w:r>
      <w:r w:rsidR="009B1174">
        <w:rPr>
          <w:rFonts w:ascii="Arial" w:hAnsi="Arial" w:cs="Arial"/>
          <w:sz w:val="20"/>
          <w:szCs w:val="20"/>
        </w:rPr>
        <w:t xml:space="preserve">onocida honorabilidad y cumplir </w:t>
      </w:r>
      <w:r w:rsidRPr="005708D5">
        <w:rPr>
          <w:rFonts w:ascii="Arial" w:hAnsi="Arial" w:cs="Arial"/>
          <w:sz w:val="20"/>
          <w:szCs w:val="20"/>
        </w:rPr>
        <w:t>previamente con los requi</w:t>
      </w:r>
      <w:r w:rsidR="009B1174">
        <w:rPr>
          <w:rFonts w:ascii="Arial" w:hAnsi="Arial" w:cs="Arial"/>
          <w:sz w:val="20"/>
          <w:szCs w:val="20"/>
        </w:rPr>
        <w:t xml:space="preserve">sitos que fija este Reglamento. </w:t>
      </w:r>
      <w:r w:rsidRPr="005708D5">
        <w:rPr>
          <w:rFonts w:ascii="Arial" w:hAnsi="Arial" w:cs="Arial"/>
          <w:sz w:val="20"/>
          <w:szCs w:val="20"/>
        </w:rPr>
        <w:t>En casos especiales y cuando la Comisión de Box y Lucha lo ju</w:t>
      </w:r>
      <w:r w:rsidR="009B1174">
        <w:rPr>
          <w:rFonts w:ascii="Arial" w:hAnsi="Arial" w:cs="Arial"/>
          <w:sz w:val="20"/>
          <w:szCs w:val="20"/>
        </w:rPr>
        <w:t xml:space="preserve">zgue conveniente, podrá poner a </w:t>
      </w:r>
      <w:r w:rsidRPr="005708D5">
        <w:rPr>
          <w:rFonts w:ascii="Arial" w:hAnsi="Arial" w:cs="Arial"/>
          <w:sz w:val="20"/>
          <w:szCs w:val="20"/>
        </w:rPr>
        <w:t>prueba al solicitante sin que tenga derecho a percibir emolumentos p</w:t>
      </w:r>
      <w:r w:rsidR="009B1174">
        <w:rPr>
          <w:rFonts w:ascii="Arial" w:hAnsi="Arial" w:cs="Arial"/>
          <w:sz w:val="20"/>
          <w:szCs w:val="20"/>
        </w:rPr>
        <w:t xml:space="preserve">or su actuación y quedando esta </w:t>
      </w:r>
      <w:r w:rsidRPr="005708D5">
        <w:rPr>
          <w:rFonts w:ascii="Arial" w:hAnsi="Arial" w:cs="Arial"/>
          <w:sz w:val="20"/>
          <w:szCs w:val="20"/>
        </w:rPr>
        <w:t>bajo la estricta vigilancia del Comisionado en turno.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115.</w:t>
      </w:r>
      <w:r w:rsidRPr="005708D5">
        <w:rPr>
          <w:rFonts w:ascii="Arial" w:hAnsi="Arial" w:cs="Arial"/>
          <w:sz w:val="20"/>
          <w:szCs w:val="20"/>
        </w:rPr>
        <w:t xml:space="preserve"> Se prohíbe a los oficiales actuar en funcione</w:t>
      </w:r>
      <w:r w:rsidR="009B1174">
        <w:rPr>
          <w:rFonts w:ascii="Arial" w:hAnsi="Arial" w:cs="Arial"/>
          <w:sz w:val="20"/>
          <w:szCs w:val="20"/>
        </w:rPr>
        <w:t xml:space="preserve">s cuyos programas no hayan sido </w:t>
      </w:r>
      <w:r w:rsidRPr="005708D5">
        <w:rPr>
          <w:rFonts w:ascii="Arial" w:hAnsi="Arial" w:cs="Arial"/>
          <w:sz w:val="20"/>
          <w:szCs w:val="20"/>
        </w:rPr>
        <w:t>aprobados y autorizados previamente por la Comisión de Box y</w:t>
      </w:r>
      <w:r w:rsidR="009B1174">
        <w:rPr>
          <w:rFonts w:ascii="Arial" w:hAnsi="Arial" w:cs="Arial"/>
          <w:sz w:val="20"/>
          <w:szCs w:val="20"/>
        </w:rPr>
        <w:t xml:space="preserve"> Lucha, cuando dichas funciones </w:t>
      </w:r>
      <w:r w:rsidRPr="005708D5">
        <w:rPr>
          <w:rFonts w:ascii="Arial" w:hAnsi="Arial" w:cs="Arial"/>
          <w:sz w:val="20"/>
          <w:szCs w:val="20"/>
        </w:rPr>
        <w:t>vayan a celebrarse dentro de su jurisdicción.</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116</w:t>
      </w:r>
      <w:r w:rsidRPr="005708D5">
        <w:rPr>
          <w:rFonts w:ascii="Arial" w:hAnsi="Arial" w:cs="Arial"/>
          <w:sz w:val="20"/>
          <w:szCs w:val="20"/>
        </w:rPr>
        <w:t>. Los sueldos de los oficiales serán fijados por la Co</w:t>
      </w:r>
      <w:r w:rsidR="009B1174">
        <w:rPr>
          <w:rFonts w:ascii="Arial" w:hAnsi="Arial" w:cs="Arial"/>
          <w:sz w:val="20"/>
          <w:szCs w:val="20"/>
        </w:rPr>
        <w:t xml:space="preserve">misión de Box y Lucha y pagados </w:t>
      </w:r>
      <w:r w:rsidRPr="005708D5">
        <w:rPr>
          <w:rFonts w:ascii="Arial" w:hAnsi="Arial" w:cs="Arial"/>
          <w:sz w:val="20"/>
          <w:szCs w:val="20"/>
        </w:rPr>
        <w:t>por las empresas que utilicen sus servicios.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117.</w:t>
      </w:r>
      <w:r w:rsidRPr="005708D5">
        <w:rPr>
          <w:rFonts w:ascii="Arial" w:hAnsi="Arial" w:cs="Arial"/>
          <w:sz w:val="20"/>
          <w:szCs w:val="20"/>
        </w:rPr>
        <w:t xml:space="preserve"> El Comisionado en turno nombrará para las funciones que</w:t>
      </w:r>
      <w:r w:rsidR="009B1174">
        <w:rPr>
          <w:rFonts w:ascii="Arial" w:hAnsi="Arial" w:cs="Arial"/>
          <w:sz w:val="20"/>
          <w:szCs w:val="20"/>
        </w:rPr>
        <w:t xml:space="preserve"> vaya a presidir, los oficiales </w:t>
      </w:r>
      <w:r w:rsidRPr="005708D5">
        <w:rPr>
          <w:rFonts w:ascii="Arial" w:hAnsi="Arial" w:cs="Arial"/>
          <w:sz w:val="20"/>
          <w:szCs w:val="20"/>
        </w:rPr>
        <w:t>que sean necesarios.</w:t>
      </w:r>
    </w:p>
    <w:p w:rsidR="005708D5" w:rsidRPr="005708D5" w:rsidRDefault="005708D5" w:rsidP="00CE0DC2">
      <w:pPr>
        <w:jc w:val="both"/>
        <w:rPr>
          <w:rFonts w:ascii="Arial" w:hAnsi="Arial" w:cs="Arial"/>
          <w:sz w:val="20"/>
          <w:szCs w:val="20"/>
        </w:rPr>
      </w:pPr>
      <w:r w:rsidRPr="00645DF2">
        <w:rPr>
          <w:rFonts w:ascii="Arial" w:hAnsi="Arial" w:cs="Arial"/>
          <w:b/>
          <w:sz w:val="20"/>
          <w:szCs w:val="20"/>
        </w:rPr>
        <w:lastRenderedPageBreak/>
        <w:t>Artículo 118.</w:t>
      </w:r>
      <w:r w:rsidRPr="005708D5">
        <w:rPr>
          <w:rFonts w:ascii="Arial" w:hAnsi="Arial" w:cs="Arial"/>
          <w:sz w:val="20"/>
          <w:szCs w:val="20"/>
        </w:rPr>
        <w:t xml:space="preserve"> La Comisión de Box y Lucha contará con un médi</w:t>
      </w:r>
      <w:r w:rsidR="009B1174">
        <w:rPr>
          <w:rFonts w:ascii="Arial" w:hAnsi="Arial" w:cs="Arial"/>
          <w:sz w:val="20"/>
          <w:szCs w:val="20"/>
        </w:rPr>
        <w:t xml:space="preserve">co cirujano y con conocimientos </w:t>
      </w:r>
      <w:r w:rsidRPr="005708D5">
        <w:rPr>
          <w:rFonts w:ascii="Arial" w:hAnsi="Arial" w:cs="Arial"/>
          <w:sz w:val="20"/>
          <w:szCs w:val="20"/>
        </w:rPr>
        <w:t>especializados en la materia. El médico será el encargado de:</w:t>
      </w:r>
    </w:p>
    <w:p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 xml:space="preserve">Practicar el examen físico completo de toda persona que </w:t>
      </w:r>
      <w:r w:rsidR="009B1174" w:rsidRPr="000D5453">
        <w:rPr>
          <w:rFonts w:ascii="Arial" w:hAnsi="Arial" w:cs="Arial"/>
          <w:sz w:val="20"/>
          <w:szCs w:val="20"/>
        </w:rPr>
        <w:t xml:space="preserve">pretenda obtener o revalidar la </w:t>
      </w:r>
      <w:r w:rsidRPr="000D5453">
        <w:rPr>
          <w:rFonts w:ascii="Arial" w:hAnsi="Arial" w:cs="Arial"/>
          <w:sz w:val="20"/>
          <w:szCs w:val="20"/>
        </w:rPr>
        <w:t>licencia de la Comisión de Box y Lucha;</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Formular y controlar la historia clínica de aquellos a quiene</w:t>
      </w:r>
      <w:r w:rsidR="009B1174" w:rsidRPr="000D5453">
        <w:rPr>
          <w:rFonts w:ascii="Arial" w:hAnsi="Arial" w:cs="Arial"/>
          <w:sz w:val="20"/>
          <w:szCs w:val="20"/>
        </w:rPr>
        <w:t xml:space="preserve">s se les haya expedido licencia </w:t>
      </w:r>
      <w:r w:rsidRPr="000D5453">
        <w:rPr>
          <w:rFonts w:ascii="Arial" w:hAnsi="Arial" w:cs="Arial"/>
          <w:sz w:val="20"/>
          <w:szCs w:val="20"/>
        </w:rPr>
        <w:t>para actuar como profesionales;</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Certificar las condiciones físicas y de salud de los contendientes, así como dictaminar si se</w:t>
      </w:r>
      <w:r w:rsidR="009B1174" w:rsidRPr="000D5453">
        <w:rPr>
          <w:rFonts w:ascii="Arial" w:hAnsi="Arial" w:cs="Arial"/>
          <w:sz w:val="20"/>
          <w:szCs w:val="20"/>
        </w:rPr>
        <w:t xml:space="preserve"> </w:t>
      </w:r>
      <w:r w:rsidRPr="000D5453">
        <w:rPr>
          <w:rFonts w:ascii="Arial" w:hAnsi="Arial" w:cs="Arial"/>
          <w:sz w:val="20"/>
          <w:szCs w:val="20"/>
        </w:rPr>
        <w:t>encuentran en condiciones de actuar;</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Realizar el último examen a los contendientes, en la f</w:t>
      </w:r>
      <w:r w:rsidR="009B1174" w:rsidRPr="000D5453">
        <w:rPr>
          <w:rFonts w:ascii="Arial" w:hAnsi="Arial" w:cs="Arial"/>
          <w:sz w:val="20"/>
          <w:szCs w:val="20"/>
        </w:rPr>
        <w:t xml:space="preserve">orma y términos señalados en la </w:t>
      </w:r>
      <w:r w:rsidRPr="000D5453">
        <w:rPr>
          <w:rFonts w:ascii="Arial" w:hAnsi="Arial" w:cs="Arial"/>
          <w:sz w:val="20"/>
          <w:szCs w:val="20"/>
        </w:rPr>
        <w:t>fracción anterior, y</w:t>
      </w:r>
    </w:p>
    <w:p w:rsidR="005708D5" w:rsidRPr="000D5453" w:rsidRDefault="005708D5" w:rsidP="002640FA">
      <w:pPr>
        <w:pStyle w:val="Prrafodelista"/>
        <w:numPr>
          <w:ilvl w:val="0"/>
          <w:numId w:val="14"/>
        </w:numPr>
        <w:spacing w:after="0" w:line="240" w:lineRule="auto"/>
        <w:jc w:val="both"/>
        <w:rPr>
          <w:rFonts w:ascii="Arial" w:hAnsi="Arial" w:cs="Arial"/>
          <w:sz w:val="20"/>
          <w:szCs w:val="20"/>
        </w:rPr>
      </w:pPr>
      <w:r w:rsidRPr="000D5453">
        <w:rPr>
          <w:rFonts w:ascii="Arial" w:hAnsi="Arial" w:cs="Arial"/>
          <w:sz w:val="20"/>
          <w:szCs w:val="20"/>
        </w:rPr>
        <w:t>Estar presente en toda función profesional para atender c</w:t>
      </w:r>
      <w:r w:rsidR="009B1174" w:rsidRPr="000D5453">
        <w:rPr>
          <w:rFonts w:ascii="Arial" w:hAnsi="Arial" w:cs="Arial"/>
          <w:sz w:val="20"/>
          <w:szCs w:val="20"/>
        </w:rPr>
        <w:t xml:space="preserve">ualquier caso de emergencia que </w:t>
      </w:r>
      <w:r w:rsidRPr="000D5453">
        <w:rPr>
          <w:rFonts w:ascii="Arial" w:hAnsi="Arial" w:cs="Arial"/>
          <w:sz w:val="20"/>
          <w:szCs w:val="20"/>
        </w:rPr>
        <w:t>llegare a presentarse, ubicándose junto al Comisionado en turno.</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4"/>
        </w:numPr>
        <w:jc w:val="both"/>
        <w:rPr>
          <w:rFonts w:ascii="Arial" w:hAnsi="Arial" w:cs="Arial"/>
          <w:sz w:val="20"/>
          <w:szCs w:val="20"/>
        </w:rPr>
      </w:pPr>
      <w:r w:rsidRPr="000D5453">
        <w:rPr>
          <w:rFonts w:ascii="Arial" w:hAnsi="Arial" w:cs="Arial"/>
          <w:sz w:val="20"/>
          <w:szCs w:val="20"/>
        </w:rPr>
        <w:t>Cuando el médico sea requerido por el Comisionado en turno o por e</w:t>
      </w:r>
      <w:r w:rsidR="006F68B8" w:rsidRPr="000D5453">
        <w:rPr>
          <w:rFonts w:ascii="Arial" w:hAnsi="Arial" w:cs="Arial"/>
          <w:sz w:val="20"/>
          <w:szCs w:val="20"/>
        </w:rPr>
        <w:t xml:space="preserve">l árbitro para que examine a un </w:t>
      </w:r>
      <w:r w:rsidRPr="000D5453">
        <w:rPr>
          <w:rFonts w:ascii="Arial" w:hAnsi="Arial" w:cs="Arial"/>
          <w:sz w:val="20"/>
          <w:szCs w:val="20"/>
        </w:rPr>
        <w:t>contendiente durante el transcurso del encuentro, dictaminará bajo su e</w:t>
      </w:r>
      <w:r w:rsidR="006F68B8" w:rsidRPr="000D5453">
        <w:rPr>
          <w:rFonts w:ascii="Arial" w:hAnsi="Arial" w:cs="Arial"/>
          <w:sz w:val="20"/>
          <w:szCs w:val="20"/>
        </w:rPr>
        <w:t xml:space="preserve">stricta responsabilidad si este </w:t>
      </w:r>
      <w:r w:rsidRPr="000D5453">
        <w:rPr>
          <w:rFonts w:ascii="Arial" w:hAnsi="Arial" w:cs="Arial"/>
          <w:sz w:val="20"/>
          <w:szCs w:val="20"/>
        </w:rPr>
        <w:t>se encuentra en condiciones de continuarlo o sí a su juicio es proced</w:t>
      </w:r>
      <w:r w:rsidR="006F68B8" w:rsidRPr="000D5453">
        <w:rPr>
          <w:rFonts w:ascii="Arial" w:hAnsi="Arial" w:cs="Arial"/>
          <w:sz w:val="20"/>
          <w:szCs w:val="20"/>
        </w:rPr>
        <w:t xml:space="preserve">ente suspenderla. Su fallo será </w:t>
      </w:r>
      <w:r w:rsidRPr="000D5453">
        <w:rPr>
          <w:rFonts w:ascii="Arial" w:hAnsi="Arial" w:cs="Arial"/>
          <w:sz w:val="20"/>
          <w:szCs w:val="20"/>
        </w:rPr>
        <w:t>inapelable.</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119.</w:t>
      </w:r>
      <w:r w:rsidRPr="005708D5">
        <w:rPr>
          <w:rFonts w:ascii="Arial" w:hAnsi="Arial" w:cs="Arial"/>
          <w:sz w:val="20"/>
          <w:szCs w:val="20"/>
        </w:rPr>
        <w:t xml:space="preserve"> El médico tendrá facultades absolutas para indicar</w:t>
      </w:r>
      <w:r w:rsidR="006F68B8">
        <w:rPr>
          <w:rFonts w:ascii="Arial" w:hAnsi="Arial" w:cs="Arial"/>
          <w:sz w:val="20"/>
          <w:szCs w:val="20"/>
        </w:rPr>
        <w:t xml:space="preserve"> al Comisionado en turno o bien </w:t>
      </w:r>
      <w:r w:rsidRPr="005708D5">
        <w:rPr>
          <w:rFonts w:ascii="Arial" w:hAnsi="Arial" w:cs="Arial"/>
          <w:sz w:val="20"/>
          <w:szCs w:val="20"/>
        </w:rPr>
        <w:t>directamente el árbitro, cuando la urgencia del caso así lo requiera</w:t>
      </w:r>
      <w:r w:rsidR="006F68B8">
        <w:rPr>
          <w:rFonts w:ascii="Arial" w:hAnsi="Arial" w:cs="Arial"/>
          <w:sz w:val="20"/>
          <w:szCs w:val="20"/>
        </w:rPr>
        <w:t xml:space="preserve">, que proceda la suspensión del </w:t>
      </w:r>
      <w:r w:rsidRPr="005708D5">
        <w:rPr>
          <w:rFonts w:ascii="Arial" w:hAnsi="Arial" w:cs="Arial"/>
          <w:sz w:val="20"/>
          <w:szCs w:val="20"/>
        </w:rPr>
        <w:t>encuentro por considerar que es peligroso para alguno de los contendientes continuar combatiendo.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120.</w:t>
      </w:r>
      <w:r w:rsidRPr="005708D5">
        <w:rPr>
          <w:rFonts w:ascii="Arial" w:hAnsi="Arial" w:cs="Arial"/>
          <w:sz w:val="20"/>
          <w:szCs w:val="20"/>
        </w:rPr>
        <w:t xml:space="preserve"> En toda pelea profesional de box, lucha, artes marciales</w:t>
      </w:r>
      <w:r w:rsidR="006F68B8">
        <w:rPr>
          <w:rFonts w:ascii="Arial" w:hAnsi="Arial" w:cs="Arial"/>
          <w:sz w:val="20"/>
          <w:szCs w:val="20"/>
        </w:rPr>
        <w:t xml:space="preserve"> mixtas o deportes de contacto, </w:t>
      </w:r>
      <w:r w:rsidRPr="005708D5">
        <w:rPr>
          <w:rFonts w:ascii="Arial" w:hAnsi="Arial" w:cs="Arial"/>
          <w:sz w:val="20"/>
          <w:szCs w:val="20"/>
        </w:rPr>
        <w:t>actuarán tres jueces que tomarán asiento en los lugares previamen</w:t>
      </w:r>
      <w:r w:rsidR="006F68B8">
        <w:rPr>
          <w:rFonts w:ascii="Arial" w:hAnsi="Arial" w:cs="Arial"/>
          <w:sz w:val="20"/>
          <w:szCs w:val="20"/>
        </w:rPr>
        <w:t xml:space="preserve">te señalados, estando obligados </w:t>
      </w:r>
      <w:r w:rsidRPr="005708D5">
        <w:rPr>
          <w:rFonts w:ascii="Arial" w:hAnsi="Arial" w:cs="Arial"/>
          <w:sz w:val="20"/>
          <w:szCs w:val="20"/>
        </w:rPr>
        <w:t>a observar con cuidado y atención el desarrollo del encuentro, si</w:t>
      </w:r>
      <w:r w:rsidR="006F68B8">
        <w:rPr>
          <w:rFonts w:ascii="Arial" w:hAnsi="Arial" w:cs="Arial"/>
          <w:sz w:val="20"/>
          <w:szCs w:val="20"/>
        </w:rPr>
        <w:t xml:space="preserve">n desentenderse de su cometido, </w:t>
      </w:r>
      <w:r w:rsidRPr="005708D5">
        <w:rPr>
          <w:rFonts w:ascii="Arial" w:hAnsi="Arial" w:cs="Arial"/>
          <w:sz w:val="20"/>
          <w:szCs w:val="20"/>
        </w:rPr>
        <w:t>anotando al terminar cada asalto, en las tarjetas que para el</w:t>
      </w:r>
      <w:r w:rsidR="006F68B8">
        <w:rPr>
          <w:rFonts w:ascii="Arial" w:hAnsi="Arial" w:cs="Arial"/>
          <w:sz w:val="20"/>
          <w:szCs w:val="20"/>
        </w:rPr>
        <w:t xml:space="preserve"> efecto les han sido entregadas </w:t>
      </w:r>
      <w:r w:rsidRPr="005708D5">
        <w:rPr>
          <w:rFonts w:ascii="Arial" w:hAnsi="Arial" w:cs="Arial"/>
          <w:sz w:val="20"/>
          <w:szCs w:val="20"/>
        </w:rPr>
        <w:t>anticipadamente, la puntuación que corresponda dar según su pers</w:t>
      </w:r>
      <w:r w:rsidR="006F68B8">
        <w:rPr>
          <w:rFonts w:ascii="Arial" w:hAnsi="Arial" w:cs="Arial"/>
          <w:sz w:val="20"/>
          <w:szCs w:val="20"/>
        </w:rPr>
        <w:t xml:space="preserve">onal apreciación. Una vez hecha </w:t>
      </w:r>
      <w:r w:rsidRPr="005708D5">
        <w:rPr>
          <w:rFonts w:ascii="Arial" w:hAnsi="Arial" w:cs="Arial"/>
          <w:sz w:val="20"/>
          <w:szCs w:val="20"/>
        </w:rPr>
        <w:t>la anotación respectiva por los jueces se entregarán de inmediato</w:t>
      </w:r>
      <w:r w:rsidR="006F68B8">
        <w:rPr>
          <w:rFonts w:ascii="Arial" w:hAnsi="Arial" w:cs="Arial"/>
          <w:sz w:val="20"/>
          <w:szCs w:val="20"/>
        </w:rPr>
        <w:t xml:space="preserve"> las tarjetas al Comisionado en </w:t>
      </w:r>
      <w:r w:rsidRPr="005708D5">
        <w:rPr>
          <w:rFonts w:ascii="Arial" w:hAnsi="Arial" w:cs="Arial"/>
          <w:sz w:val="20"/>
          <w:szCs w:val="20"/>
        </w:rPr>
        <w:t>turno.</w:t>
      </w:r>
    </w:p>
    <w:p w:rsidR="005708D5" w:rsidRPr="005708D5" w:rsidRDefault="005708D5" w:rsidP="00CE0DC2">
      <w:pPr>
        <w:jc w:val="both"/>
        <w:rPr>
          <w:rFonts w:ascii="Arial" w:hAnsi="Arial" w:cs="Arial"/>
          <w:sz w:val="20"/>
          <w:szCs w:val="20"/>
        </w:rPr>
      </w:pPr>
      <w:r w:rsidRPr="005708D5">
        <w:rPr>
          <w:rFonts w:ascii="Arial" w:hAnsi="Arial" w:cs="Arial"/>
          <w:sz w:val="20"/>
          <w:szCs w:val="20"/>
        </w:rPr>
        <w:t>El voto de jueces y árbitros se dará por mayoría de puntos y las decisio</w:t>
      </w:r>
      <w:r w:rsidR="006F68B8">
        <w:rPr>
          <w:rFonts w:ascii="Arial" w:hAnsi="Arial" w:cs="Arial"/>
          <w:sz w:val="20"/>
          <w:szCs w:val="20"/>
        </w:rPr>
        <w:t xml:space="preserve">nes o fallos de las peleas, por </w:t>
      </w:r>
      <w:r w:rsidRPr="005708D5">
        <w:rPr>
          <w:rFonts w:ascii="Arial" w:hAnsi="Arial" w:cs="Arial"/>
          <w:sz w:val="20"/>
          <w:szCs w:val="20"/>
        </w:rPr>
        <w:t>mayoría de votos. Si los votos de los oficiales mencionados son diferentes, el enc</w:t>
      </w:r>
      <w:r w:rsidR="006F68B8">
        <w:rPr>
          <w:rFonts w:ascii="Arial" w:hAnsi="Arial" w:cs="Arial"/>
          <w:sz w:val="20"/>
          <w:szCs w:val="20"/>
        </w:rPr>
        <w:t xml:space="preserve">uentro se declarará </w:t>
      </w:r>
      <w:r w:rsidRPr="005708D5">
        <w:rPr>
          <w:rFonts w:ascii="Arial" w:hAnsi="Arial" w:cs="Arial"/>
          <w:sz w:val="20"/>
          <w:szCs w:val="20"/>
        </w:rPr>
        <w:t>empatado.</w:t>
      </w:r>
    </w:p>
    <w:p w:rsidR="000D5453" w:rsidRDefault="000D5453"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121.</w:t>
      </w:r>
      <w:r w:rsidRPr="005708D5">
        <w:rPr>
          <w:rFonts w:ascii="Arial" w:hAnsi="Arial" w:cs="Arial"/>
          <w:sz w:val="20"/>
          <w:szCs w:val="20"/>
        </w:rPr>
        <w:t xml:space="preserve"> El árbitro es la persona encargada de vigilar la contienda y</w:t>
      </w:r>
      <w:r w:rsidR="006F68B8">
        <w:rPr>
          <w:rFonts w:ascii="Arial" w:hAnsi="Arial" w:cs="Arial"/>
          <w:sz w:val="20"/>
          <w:szCs w:val="20"/>
        </w:rPr>
        <w:t xml:space="preserve"> de dirigir y apreciar el curso </w:t>
      </w:r>
      <w:r w:rsidRPr="005708D5">
        <w:rPr>
          <w:rFonts w:ascii="Arial" w:hAnsi="Arial" w:cs="Arial"/>
          <w:sz w:val="20"/>
          <w:szCs w:val="20"/>
        </w:rPr>
        <w:t>de esta, procurando caminar cerca de los contendientes, pero sin estor</w:t>
      </w:r>
      <w:r w:rsidR="006F68B8">
        <w:rPr>
          <w:rFonts w:ascii="Arial" w:hAnsi="Arial" w:cs="Arial"/>
          <w:sz w:val="20"/>
          <w:szCs w:val="20"/>
        </w:rPr>
        <w:t xml:space="preserve">bar el desarrollo del encuentro </w:t>
      </w:r>
      <w:r w:rsidRPr="005708D5">
        <w:rPr>
          <w:rFonts w:ascii="Arial" w:hAnsi="Arial" w:cs="Arial"/>
          <w:sz w:val="20"/>
          <w:szCs w:val="20"/>
        </w:rPr>
        <w:t>ni la visibilidad a los espectadores; estará facultado para detener d</w:t>
      </w:r>
      <w:r w:rsidR="006F68B8">
        <w:rPr>
          <w:rFonts w:ascii="Arial" w:hAnsi="Arial" w:cs="Arial"/>
          <w:sz w:val="20"/>
          <w:szCs w:val="20"/>
        </w:rPr>
        <w:t xml:space="preserve">e manera inmediata el encuentro </w:t>
      </w:r>
      <w:r w:rsidRPr="005708D5">
        <w:rPr>
          <w:rFonts w:ascii="Arial" w:hAnsi="Arial" w:cs="Arial"/>
          <w:sz w:val="20"/>
          <w:szCs w:val="20"/>
        </w:rPr>
        <w:t>cuando medien circunstancias que impliquen peligro para la integrid</w:t>
      </w:r>
      <w:r w:rsidR="006F68B8">
        <w:rPr>
          <w:rFonts w:ascii="Arial" w:hAnsi="Arial" w:cs="Arial"/>
          <w:sz w:val="20"/>
          <w:szCs w:val="20"/>
        </w:rPr>
        <w:t xml:space="preserve">ad física de los contendientes. </w:t>
      </w:r>
      <w:r w:rsidRPr="005708D5">
        <w:rPr>
          <w:rFonts w:ascii="Arial" w:hAnsi="Arial" w:cs="Arial"/>
          <w:sz w:val="20"/>
          <w:szCs w:val="20"/>
        </w:rPr>
        <w:t>El árbitro procurará decidir rápidamente cualquier situación que se le pre</w:t>
      </w:r>
      <w:r w:rsidR="006F68B8">
        <w:rPr>
          <w:rFonts w:ascii="Arial" w:hAnsi="Arial" w:cs="Arial"/>
          <w:sz w:val="20"/>
          <w:szCs w:val="20"/>
        </w:rPr>
        <w:t xml:space="preserve">sente y que no esté prevista </w:t>
      </w:r>
      <w:r w:rsidRPr="005708D5">
        <w:rPr>
          <w:rFonts w:ascii="Arial" w:hAnsi="Arial" w:cs="Arial"/>
          <w:sz w:val="20"/>
          <w:szCs w:val="20"/>
        </w:rPr>
        <w:t>en este Reglamento.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122.</w:t>
      </w:r>
      <w:r w:rsidRPr="005708D5">
        <w:rPr>
          <w:rFonts w:ascii="Arial" w:hAnsi="Arial" w:cs="Arial"/>
          <w:sz w:val="20"/>
          <w:szCs w:val="20"/>
        </w:rPr>
        <w:t xml:space="preserve"> Antes de dar principio a un encuentro, el árbitro:</w:t>
      </w:r>
    </w:p>
    <w:p w:rsidR="005708D5" w:rsidRPr="000D5453" w:rsidRDefault="005708D5" w:rsidP="002640FA">
      <w:pPr>
        <w:pStyle w:val="Prrafodelista"/>
        <w:numPr>
          <w:ilvl w:val="0"/>
          <w:numId w:val="15"/>
        </w:numPr>
        <w:spacing w:after="0" w:line="240" w:lineRule="auto"/>
        <w:jc w:val="both"/>
        <w:rPr>
          <w:rFonts w:ascii="Arial" w:hAnsi="Arial" w:cs="Arial"/>
          <w:sz w:val="20"/>
          <w:szCs w:val="20"/>
        </w:rPr>
      </w:pPr>
      <w:r w:rsidRPr="000D5453">
        <w:rPr>
          <w:rFonts w:ascii="Arial" w:hAnsi="Arial" w:cs="Arial"/>
          <w:sz w:val="20"/>
          <w:szCs w:val="20"/>
        </w:rPr>
        <w:t>Examinará la indumentaria y demás implementos de los c</w:t>
      </w:r>
      <w:r w:rsidR="006F68B8" w:rsidRPr="000D5453">
        <w:rPr>
          <w:rFonts w:ascii="Arial" w:hAnsi="Arial" w:cs="Arial"/>
          <w:sz w:val="20"/>
          <w:szCs w:val="20"/>
        </w:rPr>
        <w:t xml:space="preserve">ontendientes para comprobar que </w:t>
      </w:r>
      <w:r w:rsidRPr="000D5453">
        <w:rPr>
          <w:rFonts w:ascii="Arial" w:hAnsi="Arial" w:cs="Arial"/>
          <w:sz w:val="20"/>
          <w:szCs w:val="20"/>
        </w:rPr>
        <w:t>están en correcto estado y cuidará también de que llev</w:t>
      </w:r>
      <w:r w:rsidR="006F68B8" w:rsidRPr="000D5453">
        <w:rPr>
          <w:rFonts w:ascii="Arial" w:hAnsi="Arial" w:cs="Arial"/>
          <w:sz w:val="20"/>
          <w:szCs w:val="20"/>
        </w:rPr>
        <w:t xml:space="preserve">an puestos los correspondientes </w:t>
      </w:r>
      <w:r w:rsidRPr="000D5453">
        <w:rPr>
          <w:rFonts w:ascii="Arial" w:hAnsi="Arial" w:cs="Arial"/>
          <w:sz w:val="20"/>
          <w:szCs w:val="20"/>
        </w:rPr>
        <w:t>protectores, y</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5"/>
        </w:numPr>
        <w:spacing w:after="0" w:line="240" w:lineRule="auto"/>
        <w:jc w:val="both"/>
        <w:rPr>
          <w:rFonts w:ascii="Arial" w:hAnsi="Arial" w:cs="Arial"/>
          <w:sz w:val="20"/>
          <w:szCs w:val="20"/>
        </w:rPr>
      </w:pPr>
      <w:r w:rsidRPr="000D5453">
        <w:rPr>
          <w:rFonts w:ascii="Arial" w:hAnsi="Arial" w:cs="Arial"/>
          <w:sz w:val="20"/>
          <w:szCs w:val="20"/>
        </w:rPr>
        <w:t>Llamará a los contendientes y, en su caso, al auxiliar principal d</w:t>
      </w:r>
      <w:r w:rsidR="006F68B8" w:rsidRPr="000D5453">
        <w:rPr>
          <w:rFonts w:ascii="Arial" w:hAnsi="Arial" w:cs="Arial"/>
          <w:sz w:val="20"/>
          <w:szCs w:val="20"/>
        </w:rPr>
        <w:t xml:space="preserve">e cada uno de ellos para darles </w:t>
      </w:r>
      <w:r w:rsidRPr="000D5453">
        <w:rPr>
          <w:rFonts w:ascii="Arial" w:hAnsi="Arial" w:cs="Arial"/>
          <w:sz w:val="20"/>
          <w:szCs w:val="20"/>
        </w:rPr>
        <w:t>las instrucciones y hacerles las indicaciones que juzgue necesa</w:t>
      </w:r>
      <w:r w:rsidR="006F68B8" w:rsidRPr="000D5453">
        <w:rPr>
          <w:rFonts w:ascii="Arial" w:hAnsi="Arial" w:cs="Arial"/>
          <w:sz w:val="20"/>
          <w:szCs w:val="20"/>
        </w:rPr>
        <w:t xml:space="preserve">rias </w:t>
      </w:r>
      <w:r w:rsidR="0079744F" w:rsidRPr="000D5453">
        <w:rPr>
          <w:rFonts w:ascii="Arial" w:hAnsi="Arial" w:cs="Arial"/>
          <w:sz w:val="20"/>
          <w:szCs w:val="20"/>
        </w:rPr>
        <w:t>para</w:t>
      </w:r>
      <w:r w:rsidR="006F68B8" w:rsidRPr="000D5453">
        <w:rPr>
          <w:rFonts w:ascii="Arial" w:hAnsi="Arial" w:cs="Arial"/>
          <w:sz w:val="20"/>
          <w:szCs w:val="20"/>
        </w:rPr>
        <w:t xml:space="preserve"> el buen desarrollo del </w:t>
      </w:r>
      <w:r w:rsidRPr="000D5453">
        <w:rPr>
          <w:rFonts w:ascii="Arial" w:hAnsi="Arial" w:cs="Arial"/>
          <w:sz w:val="20"/>
          <w:szCs w:val="20"/>
        </w:rPr>
        <w:t>combate y cuando haya terminado de darlas, ordenará que a</w:t>
      </w:r>
      <w:r w:rsidR="006F68B8" w:rsidRPr="000D5453">
        <w:rPr>
          <w:rFonts w:ascii="Arial" w:hAnsi="Arial" w:cs="Arial"/>
          <w:sz w:val="20"/>
          <w:szCs w:val="20"/>
        </w:rPr>
        <w:t xml:space="preserve">mbos contendientes se estrechen </w:t>
      </w:r>
      <w:r w:rsidRPr="000D5453">
        <w:rPr>
          <w:rFonts w:ascii="Arial" w:hAnsi="Arial" w:cs="Arial"/>
          <w:sz w:val="20"/>
          <w:szCs w:val="20"/>
        </w:rPr>
        <w:t>las manos y regresen a sus respectivas esquinas para espe</w:t>
      </w:r>
      <w:r w:rsidR="006F68B8" w:rsidRPr="000D5453">
        <w:rPr>
          <w:rFonts w:ascii="Arial" w:hAnsi="Arial" w:cs="Arial"/>
          <w:sz w:val="20"/>
          <w:szCs w:val="20"/>
        </w:rPr>
        <w:t xml:space="preserve">rar que el sonido de la campana </w:t>
      </w:r>
      <w:r w:rsidRPr="000D5453">
        <w:rPr>
          <w:rFonts w:ascii="Arial" w:hAnsi="Arial" w:cs="Arial"/>
          <w:sz w:val="20"/>
          <w:szCs w:val="20"/>
        </w:rPr>
        <w:t>indique el principio inmediato de la pelea.</w:t>
      </w:r>
    </w:p>
    <w:p w:rsidR="000D5453" w:rsidRPr="000D5453" w:rsidRDefault="000D5453" w:rsidP="000D5453">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123.</w:t>
      </w:r>
      <w:r w:rsidRPr="005708D5">
        <w:rPr>
          <w:rFonts w:ascii="Arial" w:hAnsi="Arial" w:cs="Arial"/>
          <w:sz w:val="20"/>
          <w:szCs w:val="20"/>
        </w:rPr>
        <w:t xml:space="preserve"> El auxiliar principal será el directamente responsable de l</w:t>
      </w:r>
      <w:r w:rsidR="006F68B8">
        <w:rPr>
          <w:rFonts w:ascii="Arial" w:hAnsi="Arial" w:cs="Arial"/>
          <w:sz w:val="20"/>
          <w:szCs w:val="20"/>
        </w:rPr>
        <w:t xml:space="preserve">as irregularidades que llegarán </w:t>
      </w:r>
      <w:r w:rsidRPr="005708D5">
        <w:rPr>
          <w:rFonts w:ascii="Arial" w:hAnsi="Arial" w:cs="Arial"/>
          <w:sz w:val="20"/>
          <w:szCs w:val="20"/>
        </w:rPr>
        <w:t>a cometerse en la esquina del contendiente a su cargo, así como de l</w:t>
      </w:r>
      <w:r w:rsidR="006F68B8">
        <w:rPr>
          <w:rFonts w:ascii="Arial" w:hAnsi="Arial" w:cs="Arial"/>
          <w:sz w:val="20"/>
          <w:szCs w:val="20"/>
        </w:rPr>
        <w:t xml:space="preserve">a conducta general de los demás </w:t>
      </w:r>
      <w:r w:rsidRPr="005708D5">
        <w:rPr>
          <w:rFonts w:ascii="Arial" w:hAnsi="Arial" w:cs="Arial"/>
          <w:sz w:val="20"/>
          <w:szCs w:val="20"/>
        </w:rPr>
        <w:t>auxiliares que estén bajo sus órdenes.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124.</w:t>
      </w:r>
      <w:r w:rsidRPr="005708D5">
        <w:rPr>
          <w:rFonts w:ascii="Arial" w:hAnsi="Arial" w:cs="Arial"/>
          <w:sz w:val="20"/>
          <w:szCs w:val="20"/>
        </w:rPr>
        <w:t xml:space="preserve"> El árbitro deberá usar durante el ejercicio de sus func</w:t>
      </w:r>
      <w:r w:rsidR="006F68B8">
        <w:rPr>
          <w:rFonts w:ascii="Arial" w:hAnsi="Arial" w:cs="Arial"/>
          <w:sz w:val="20"/>
          <w:szCs w:val="20"/>
        </w:rPr>
        <w:t xml:space="preserve">iones, pantalón y camisa gris o </w:t>
      </w:r>
      <w:r w:rsidRPr="005708D5">
        <w:rPr>
          <w:rFonts w:ascii="Arial" w:hAnsi="Arial" w:cs="Arial"/>
          <w:sz w:val="20"/>
          <w:szCs w:val="20"/>
        </w:rPr>
        <w:t>blanca y zapatos sin tacón; la camisa será de manga corta que quede arriba del codo y no usará</w:t>
      </w:r>
      <w:r w:rsidR="006F68B8">
        <w:rPr>
          <w:rFonts w:ascii="Arial" w:hAnsi="Arial" w:cs="Arial"/>
          <w:sz w:val="20"/>
          <w:szCs w:val="20"/>
        </w:rPr>
        <w:t xml:space="preserve"> </w:t>
      </w:r>
      <w:r w:rsidRPr="005708D5">
        <w:rPr>
          <w:rFonts w:ascii="Arial" w:hAnsi="Arial" w:cs="Arial"/>
          <w:sz w:val="20"/>
          <w:szCs w:val="20"/>
        </w:rPr>
        <w:t>sortijas, reloj u otros objetos que puedan lesionar a los contendientes.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125.</w:t>
      </w:r>
      <w:r w:rsidRPr="005708D5">
        <w:rPr>
          <w:rFonts w:ascii="Arial" w:hAnsi="Arial" w:cs="Arial"/>
          <w:sz w:val="20"/>
          <w:szCs w:val="20"/>
        </w:rPr>
        <w:t xml:space="preserve"> El árbitro podrá descalificar a un contendiente y darle el </w:t>
      </w:r>
      <w:r w:rsidR="006F68B8">
        <w:rPr>
          <w:rFonts w:ascii="Arial" w:hAnsi="Arial" w:cs="Arial"/>
          <w:sz w:val="20"/>
          <w:szCs w:val="20"/>
        </w:rPr>
        <w:t xml:space="preserve">triunfo a su adversario, cuando </w:t>
      </w:r>
      <w:r w:rsidRPr="005708D5">
        <w:rPr>
          <w:rFonts w:ascii="Arial" w:hAnsi="Arial" w:cs="Arial"/>
          <w:sz w:val="20"/>
          <w:szCs w:val="20"/>
        </w:rPr>
        <w:t>incurra en golpes ilegales que causen a su adversario una herida seri</w:t>
      </w:r>
      <w:r w:rsidR="006F68B8">
        <w:rPr>
          <w:rFonts w:ascii="Arial" w:hAnsi="Arial" w:cs="Arial"/>
          <w:sz w:val="20"/>
          <w:szCs w:val="20"/>
        </w:rPr>
        <w:t xml:space="preserve">a y apreciable a simple vista y </w:t>
      </w:r>
      <w:r w:rsidRPr="005708D5">
        <w:rPr>
          <w:rFonts w:ascii="Arial" w:hAnsi="Arial" w:cs="Arial"/>
          <w:sz w:val="20"/>
          <w:szCs w:val="20"/>
        </w:rPr>
        <w:t>considere que como consecuencia de la misma será peligroso continuar la pelea.</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126</w:t>
      </w:r>
      <w:r w:rsidRPr="005708D5">
        <w:rPr>
          <w:rFonts w:ascii="Arial" w:hAnsi="Arial" w:cs="Arial"/>
          <w:sz w:val="20"/>
          <w:szCs w:val="20"/>
        </w:rPr>
        <w:t>. Cuando a un contendiente se le produzca una herida por gol</w:t>
      </w:r>
      <w:r w:rsidR="006F68B8">
        <w:rPr>
          <w:rFonts w:ascii="Arial" w:hAnsi="Arial" w:cs="Arial"/>
          <w:sz w:val="20"/>
          <w:szCs w:val="20"/>
        </w:rPr>
        <w:t xml:space="preserve">pe lícito, si el árbitro estima </w:t>
      </w:r>
      <w:r w:rsidRPr="005708D5">
        <w:rPr>
          <w:rFonts w:ascii="Arial" w:hAnsi="Arial" w:cs="Arial"/>
          <w:sz w:val="20"/>
          <w:szCs w:val="20"/>
        </w:rPr>
        <w:t xml:space="preserve">que no es necesario detener el encuentro en ese mismo momento o </w:t>
      </w:r>
      <w:r w:rsidR="006F68B8">
        <w:rPr>
          <w:rFonts w:ascii="Arial" w:hAnsi="Arial" w:cs="Arial"/>
          <w:sz w:val="20"/>
          <w:szCs w:val="20"/>
        </w:rPr>
        <w:t xml:space="preserve">no recibe indicaciones precisas </w:t>
      </w:r>
      <w:r w:rsidRPr="005708D5">
        <w:rPr>
          <w:rFonts w:ascii="Arial" w:hAnsi="Arial" w:cs="Arial"/>
          <w:sz w:val="20"/>
          <w:szCs w:val="20"/>
        </w:rPr>
        <w:t xml:space="preserve">en ese sentido del médico o del Comisionado en turno, al terminar el </w:t>
      </w:r>
      <w:r w:rsidR="006F68B8">
        <w:rPr>
          <w:rFonts w:ascii="Arial" w:hAnsi="Arial" w:cs="Arial"/>
          <w:sz w:val="20"/>
          <w:szCs w:val="20"/>
        </w:rPr>
        <w:t xml:space="preserve">asalto pedirá al primero de los </w:t>
      </w:r>
      <w:r w:rsidRPr="005708D5">
        <w:rPr>
          <w:rFonts w:ascii="Arial" w:hAnsi="Arial" w:cs="Arial"/>
          <w:sz w:val="20"/>
          <w:szCs w:val="20"/>
        </w:rPr>
        <w:t>citados que examine la lesión a fin de que dicho facultativo sea quien ba</w:t>
      </w:r>
      <w:r w:rsidR="006F68B8">
        <w:rPr>
          <w:rFonts w:ascii="Arial" w:hAnsi="Arial" w:cs="Arial"/>
          <w:sz w:val="20"/>
          <w:szCs w:val="20"/>
        </w:rPr>
        <w:t xml:space="preserve">jo su estricta responsabilidad, </w:t>
      </w:r>
      <w:r w:rsidRPr="005708D5">
        <w:rPr>
          <w:rFonts w:ascii="Arial" w:hAnsi="Arial" w:cs="Arial"/>
          <w:sz w:val="20"/>
          <w:szCs w:val="20"/>
        </w:rPr>
        <w:t>determine si puede o no continuar el combate.</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127.</w:t>
      </w:r>
      <w:r w:rsidRPr="005708D5">
        <w:rPr>
          <w:rFonts w:ascii="Arial" w:hAnsi="Arial" w:cs="Arial"/>
          <w:sz w:val="20"/>
          <w:szCs w:val="20"/>
        </w:rPr>
        <w:t xml:space="preserve"> Cuando una pelea sea manifiestamente desigual </w:t>
      </w:r>
      <w:r w:rsidR="006F68B8">
        <w:rPr>
          <w:rFonts w:ascii="Arial" w:hAnsi="Arial" w:cs="Arial"/>
          <w:sz w:val="20"/>
          <w:szCs w:val="20"/>
        </w:rPr>
        <w:t xml:space="preserve">y uno de los contendientes esté </w:t>
      </w:r>
      <w:r w:rsidRPr="005708D5">
        <w:rPr>
          <w:rFonts w:ascii="Arial" w:hAnsi="Arial" w:cs="Arial"/>
          <w:sz w:val="20"/>
          <w:szCs w:val="20"/>
        </w:rPr>
        <w:t>recibiendo un castigo innecesario existiendo el peligro de que sufra lesiones de im</w:t>
      </w:r>
      <w:r w:rsidR="006F68B8">
        <w:rPr>
          <w:rFonts w:ascii="Arial" w:hAnsi="Arial" w:cs="Arial"/>
          <w:sz w:val="20"/>
          <w:szCs w:val="20"/>
        </w:rPr>
        <w:t xml:space="preserve">portancia, el árbitro </w:t>
      </w:r>
      <w:r w:rsidRPr="005708D5">
        <w:rPr>
          <w:rFonts w:ascii="Arial" w:hAnsi="Arial" w:cs="Arial"/>
          <w:sz w:val="20"/>
          <w:szCs w:val="20"/>
        </w:rPr>
        <w:t>aún sí no recibe órdenes al respecto del Comisionado en turno, su</w:t>
      </w:r>
      <w:r w:rsidR="006F68B8">
        <w:rPr>
          <w:rFonts w:ascii="Arial" w:hAnsi="Arial" w:cs="Arial"/>
          <w:sz w:val="20"/>
          <w:szCs w:val="20"/>
        </w:rPr>
        <w:t xml:space="preserve">spenderá el encuentro, dando la </w:t>
      </w:r>
      <w:r w:rsidRPr="005708D5">
        <w:rPr>
          <w:rFonts w:ascii="Arial" w:hAnsi="Arial" w:cs="Arial"/>
          <w:sz w:val="20"/>
          <w:szCs w:val="20"/>
        </w:rPr>
        <w:t>victoria al contrincante.</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128.</w:t>
      </w:r>
      <w:r w:rsidRPr="005708D5">
        <w:rPr>
          <w:rFonts w:ascii="Arial" w:hAnsi="Arial" w:cs="Arial"/>
          <w:sz w:val="20"/>
          <w:szCs w:val="20"/>
        </w:rPr>
        <w:t xml:space="preserve"> Cuando el árbitro estime que un contendiente</w:t>
      </w:r>
      <w:r w:rsidR="006F68B8">
        <w:rPr>
          <w:rFonts w:ascii="Arial" w:hAnsi="Arial" w:cs="Arial"/>
          <w:sz w:val="20"/>
          <w:szCs w:val="20"/>
        </w:rPr>
        <w:t xml:space="preserve"> ha cometido una falta en forma </w:t>
      </w:r>
      <w:r w:rsidRPr="005708D5">
        <w:rPr>
          <w:rFonts w:ascii="Arial" w:hAnsi="Arial" w:cs="Arial"/>
          <w:sz w:val="20"/>
          <w:szCs w:val="20"/>
        </w:rPr>
        <w:t>involuntaria le llamará la atención, pero si se repite el caso, se le</w:t>
      </w:r>
      <w:r w:rsidR="006F68B8">
        <w:rPr>
          <w:rFonts w:ascii="Arial" w:hAnsi="Arial" w:cs="Arial"/>
          <w:sz w:val="20"/>
          <w:szCs w:val="20"/>
        </w:rPr>
        <w:t xml:space="preserve"> restarán puntos por las faltas </w:t>
      </w:r>
      <w:r w:rsidRPr="005708D5">
        <w:rPr>
          <w:rFonts w:ascii="Arial" w:hAnsi="Arial" w:cs="Arial"/>
          <w:sz w:val="20"/>
          <w:szCs w:val="20"/>
        </w:rPr>
        <w:t>cometidas, pudiendo inclusive descalificarlo.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129.</w:t>
      </w:r>
      <w:r w:rsidRPr="005708D5">
        <w:rPr>
          <w:rFonts w:ascii="Arial" w:hAnsi="Arial" w:cs="Arial"/>
          <w:sz w:val="20"/>
          <w:szCs w:val="20"/>
        </w:rPr>
        <w:t xml:space="preserve"> Durante el desarrollo de una contienda, el árbitro</w:t>
      </w:r>
    </w:p>
    <w:p w:rsidR="005708D5" w:rsidRPr="000D5453" w:rsidRDefault="005708D5" w:rsidP="002640FA">
      <w:pPr>
        <w:pStyle w:val="Prrafodelista"/>
        <w:numPr>
          <w:ilvl w:val="0"/>
          <w:numId w:val="16"/>
        </w:numPr>
        <w:spacing w:after="0" w:line="240" w:lineRule="auto"/>
        <w:jc w:val="both"/>
        <w:rPr>
          <w:rFonts w:ascii="Arial" w:hAnsi="Arial" w:cs="Arial"/>
          <w:sz w:val="20"/>
          <w:szCs w:val="20"/>
        </w:rPr>
      </w:pPr>
      <w:r w:rsidRPr="000D5453">
        <w:rPr>
          <w:rFonts w:ascii="Arial" w:hAnsi="Arial" w:cs="Arial"/>
          <w:sz w:val="20"/>
          <w:szCs w:val="20"/>
        </w:rPr>
        <w:t>No deberá tocar a los contendientes, excepto cuando éstos no o</w:t>
      </w:r>
      <w:r w:rsidR="006F68B8" w:rsidRPr="000D5453">
        <w:rPr>
          <w:rFonts w:ascii="Arial" w:hAnsi="Arial" w:cs="Arial"/>
          <w:sz w:val="20"/>
          <w:szCs w:val="20"/>
        </w:rPr>
        <w:t xml:space="preserve">bedezcan la orden de soltarse </w:t>
      </w:r>
      <w:r w:rsidRPr="000D5453">
        <w:rPr>
          <w:rFonts w:ascii="Arial" w:hAnsi="Arial" w:cs="Arial"/>
          <w:sz w:val="20"/>
          <w:szCs w:val="20"/>
        </w:rPr>
        <w:t>a la voz de “fuera”, y</w:t>
      </w:r>
    </w:p>
    <w:p w:rsidR="0079744F" w:rsidRDefault="0079744F"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6"/>
        </w:numPr>
        <w:spacing w:after="0" w:line="240" w:lineRule="auto"/>
        <w:jc w:val="both"/>
        <w:rPr>
          <w:rFonts w:ascii="Arial" w:hAnsi="Arial" w:cs="Arial"/>
          <w:sz w:val="20"/>
          <w:szCs w:val="20"/>
        </w:rPr>
      </w:pPr>
      <w:r w:rsidRPr="000D5453">
        <w:rPr>
          <w:rFonts w:ascii="Arial" w:hAnsi="Arial" w:cs="Arial"/>
          <w:sz w:val="20"/>
          <w:szCs w:val="20"/>
        </w:rPr>
        <w:t>Aprovechará los descansos para amonestar a los contendie</w:t>
      </w:r>
      <w:r w:rsidR="006F68B8" w:rsidRPr="000D5453">
        <w:rPr>
          <w:rFonts w:ascii="Arial" w:hAnsi="Arial" w:cs="Arial"/>
          <w:sz w:val="20"/>
          <w:szCs w:val="20"/>
        </w:rPr>
        <w:t xml:space="preserve">ntes y cuando se vea obligado a </w:t>
      </w:r>
      <w:r w:rsidRPr="000D5453">
        <w:rPr>
          <w:rFonts w:ascii="Arial" w:hAnsi="Arial" w:cs="Arial"/>
          <w:sz w:val="20"/>
          <w:szCs w:val="20"/>
        </w:rPr>
        <w:t>hacerlo durante el curso del encuen</w:t>
      </w:r>
      <w:r w:rsidR="006F68B8" w:rsidRPr="000D5453">
        <w:rPr>
          <w:rFonts w:ascii="Arial" w:hAnsi="Arial" w:cs="Arial"/>
          <w:sz w:val="20"/>
          <w:szCs w:val="20"/>
        </w:rPr>
        <w:t xml:space="preserve">tro, lo hará en forma discreta. </w:t>
      </w:r>
      <w:r w:rsidRPr="000D5453">
        <w:rPr>
          <w:rFonts w:ascii="Arial" w:hAnsi="Arial" w:cs="Arial"/>
          <w:sz w:val="20"/>
          <w:szCs w:val="20"/>
        </w:rPr>
        <w:t>En caso de un conteo, el árbitro procurará que este sea lo más claro</w:t>
      </w:r>
      <w:r w:rsidR="006F68B8" w:rsidRPr="000D5453">
        <w:rPr>
          <w:rFonts w:ascii="Arial" w:hAnsi="Arial" w:cs="Arial"/>
          <w:sz w:val="20"/>
          <w:szCs w:val="20"/>
        </w:rPr>
        <w:t xml:space="preserve"> y preciso. Para esta finalidad </w:t>
      </w:r>
      <w:r w:rsidRPr="000D5453">
        <w:rPr>
          <w:rFonts w:ascii="Arial" w:hAnsi="Arial" w:cs="Arial"/>
          <w:sz w:val="20"/>
          <w:szCs w:val="20"/>
        </w:rPr>
        <w:t>será auxiliado por el tomador de tiempo quien le irá indicando por</w:t>
      </w:r>
      <w:r w:rsidR="006F68B8" w:rsidRPr="000D5453">
        <w:rPr>
          <w:rFonts w:ascii="Arial" w:hAnsi="Arial" w:cs="Arial"/>
          <w:sz w:val="20"/>
          <w:szCs w:val="20"/>
        </w:rPr>
        <w:t xml:space="preserve"> medio de golpes dados sobre el </w:t>
      </w:r>
      <w:r w:rsidRPr="000D5453">
        <w:rPr>
          <w:rFonts w:ascii="Arial" w:hAnsi="Arial" w:cs="Arial"/>
          <w:sz w:val="20"/>
          <w:szCs w:val="20"/>
        </w:rPr>
        <w:t>piso, el ritmo de los segundos transcurridos, según lo marque su cronómetro.</w:t>
      </w:r>
    </w:p>
    <w:p w:rsidR="000D5453" w:rsidRPr="000D5453" w:rsidRDefault="000D5453" w:rsidP="000D5453">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130.</w:t>
      </w:r>
      <w:r w:rsidRPr="005708D5">
        <w:rPr>
          <w:rFonts w:ascii="Arial" w:hAnsi="Arial" w:cs="Arial"/>
          <w:sz w:val="20"/>
          <w:szCs w:val="20"/>
        </w:rPr>
        <w:t xml:space="preserve"> El director de encuentros tendrá a su cargo la vigilancia </w:t>
      </w:r>
      <w:r w:rsidR="006F68B8">
        <w:rPr>
          <w:rFonts w:ascii="Arial" w:hAnsi="Arial" w:cs="Arial"/>
          <w:sz w:val="20"/>
          <w:szCs w:val="20"/>
        </w:rPr>
        <w:t xml:space="preserve">de los vestidores de peleadores </w:t>
      </w:r>
      <w:r w:rsidRPr="005708D5">
        <w:rPr>
          <w:rFonts w:ascii="Arial" w:hAnsi="Arial" w:cs="Arial"/>
          <w:sz w:val="20"/>
          <w:szCs w:val="20"/>
        </w:rPr>
        <w:t xml:space="preserve">y oficiales, con objeto de que se guarden en los mismos, el orden y </w:t>
      </w:r>
      <w:r w:rsidR="006F68B8">
        <w:rPr>
          <w:rFonts w:ascii="Arial" w:hAnsi="Arial" w:cs="Arial"/>
          <w:sz w:val="20"/>
          <w:szCs w:val="20"/>
        </w:rPr>
        <w:t xml:space="preserve">disciplina necesarios, cuidando </w:t>
      </w:r>
      <w:r w:rsidRPr="005708D5">
        <w:rPr>
          <w:rFonts w:ascii="Arial" w:hAnsi="Arial" w:cs="Arial"/>
          <w:sz w:val="20"/>
          <w:szCs w:val="20"/>
        </w:rPr>
        <w:t>además que sean ocupados por las p</w:t>
      </w:r>
      <w:r w:rsidR="006F68B8">
        <w:rPr>
          <w:rFonts w:ascii="Arial" w:hAnsi="Arial" w:cs="Arial"/>
          <w:sz w:val="20"/>
          <w:szCs w:val="20"/>
        </w:rPr>
        <w:t xml:space="preserve">ersonas a quienes correspondan. </w:t>
      </w:r>
      <w:r w:rsidRPr="005708D5">
        <w:rPr>
          <w:rFonts w:ascii="Arial" w:hAnsi="Arial" w:cs="Arial"/>
          <w:sz w:val="20"/>
          <w:szCs w:val="20"/>
        </w:rPr>
        <w:t>Queda bajo su responsabilidad vigilar que solamente entren a los vest</w:t>
      </w:r>
      <w:r w:rsidR="006F68B8">
        <w:rPr>
          <w:rFonts w:ascii="Arial" w:hAnsi="Arial" w:cs="Arial"/>
          <w:sz w:val="20"/>
          <w:szCs w:val="20"/>
        </w:rPr>
        <w:t xml:space="preserve">idores las personas autorizadas </w:t>
      </w:r>
      <w:r w:rsidRPr="005708D5">
        <w:rPr>
          <w:rFonts w:ascii="Arial" w:hAnsi="Arial" w:cs="Arial"/>
          <w:sz w:val="20"/>
          <w:szCs w:val="20"/>
        </w:rPr>
        <w:t>por este Reglamento.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131</w:t>
      </w:r>
      <w:r w:rsidRPr="005708D5">
        <w:rPr>
          <w:rFonts w:ascii="Arial" w:hAnsi="Arial" w:cs="Arial"/>
          <w:sz w:val="20"/>
          <w:szCs w:val="20"/>
        </w:rPr>
        <w:t>. Para cumplir con su cometido, el director de encuentros deberá:</w:t>
      </w:r>
    </w:p>
    <w:p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lastRenderedPageBreak/>
        <w:t>Recabar oportunamente de la Comisión de Box y Lucha, la document</w:t>
      </w:r>
      <w:r w:rsidR="006F68B8" w:rsidRPr="000D5453">
        <w:rPr>
          <w:rFonts w:ascii="Arial" w:hAnsi="Arial" w:cs="Arial"/>
          <w:sz w:val="20"/>
          <w:szCs w:val="20"/>
        </w:rPr>
        <w:t xml:space="preserve">ación relativa a la </w:t>
      </w:r>
      <w:r w:rsidRPr="000D5453">
        <w:rPr>
          <w:rFonts w:ascii="Arial" w:hAnsi="Arial" w:cs="Arial"/>
          <w:sz w:val="20"/>
          <w:szCs w:val="20"/>
        </w:rPr>
        <w:t>función;</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Informar de inmediato al Comisionado en turno el nomb</w:t>
      </w:r>
      <w:r w:rsidR="006F68B8" w:rsidRPr="000D5453">
        <w:rPr>
          <w:rFonts w:ascii="Arial" w:hAnsi="Arial" w:cs="Arial"/>
          <w:sz w:val="20"/>
          <w:szCs w:val="20"/>
        </w:rPr>
        <w:t xml:space="preserve">re de los contendientes que, no </w:t>
      </w:r>
      <w:r w:rsidRPr="000D5453">
        <w:rPr>
          <w:rFonts w:ascii="Arial" w:hAnsi="Arial" w:cs="Arial"/>
          <w:sz w:val="20"/>
          <w:szCs w:val="20"/>
        </w:rPr>
        <w:t>obstante figurar en el programa, no se hayan presentado en l</w:t>
      </w:r>
      <w:r w:rsidR="006F68B8" w:rsidRPr="000D5453">
        <w:rPr>
          <w:rFonts w:ascii="Arial" w:hAnsi="Arial" w:cs="Arial"/>
          <w:sz w:val="20"/>
          <w:szCs w:val="20"/>
        </w:rPr>
        <w:t xml:space="preserve">a arena para que este ordene la </w:t>
      </w:r>
      <w:r w:rsidRPr="000D5453">
        <w:rPr>
          <w:rFonts w:ascii="Arial" w:hAnsi="Arial" w:cs="Arial"/>
          <w:sz w:val="20"/>
          <w:szCs w:val="20"/>
        </w:rPr>
        <w:t>substitución y sanciones procedentes;</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 xml:space="preserve">Tomar nota de los oficiales que estén presentes en el local </w:t>
      </w:r>
      <w:r w:rsidR="006F68B8" w:rsidRPr="000D5453">
        <w:rPr>
          <w:rFonts w:ascii="Arial" w:hAnsi="Arial" w:cs="Arial"/>
          <w:sz w:val="20"/>
          <w:szCs w:val="20"/>
        </w:rPr>
        <w:t xml:space="preserve">media hora antes de comenzar la </w:t>
      </w:r>
      <w:r w:rsidRPr="000D5453">
        <w:rPr>
          <w:rFonts w:ascii="Arial" w:hAnsi="Arial" w:cs="Arial"/>
          <w:sz w:val="20"/>
          <w:szCs w:val="20"/>
        </w:rPr>
        <w:t>función y lo hará del conocimiento del Comisionado e</w:t>
      </w:r>
      <w:r w:rsidR="006F68B8" w:rsidRPr="000D5453">
        <w:rPr>
          <w:rFonts w:ascii="Arial" w:hAnsi="Arial" w:cs="Arial"/>
          <w:sz w:val="20"/>
          <w:szCs w:val="20"/>
        </w:rPr>
        <w:t xml:space="preserve">n turno, para los efectos de la </w:t>
      </w:r>
      <w:r w:rsidRPr="000D5453">
        <w:rPr>
          <w:rFonts w:ascii="Arial" w:hAnsi="Arial" w:cs="Arial"/>
          <w:sz w:val="20"/>
          <w:szCs w:val="20"/>
        </w:rPr>
        <w:t>designación de los que vayan a actuar;</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Cuidar que los contendientes usen la indumentaria reglamentaria;</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Vigilar que los contendientes estén listos inmediatamente que les corresponda su turno;</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Vigilar que todos los contendientes que vayan a tomar part</w:t>
      </w:r>
      <w:r w:rsidR="006F68B8" w:rsidRPr="000D5453">
        <w:rPr>
          <w:rFonts w:ascii="Arial" w:hAnsi="Arial" w:cs="Arial"/>
          <w:sz w:val="20"/>
          <w:szCs w:val="20"/>
        </w:rPr>
        <w:t xml:space="preserve">e en una función, inclusive que </w:t>
      </w:r>
      <w:r w:rsidRPr="000D5453">
        <w:rPr>
          <w:rFonts w:ascii="Arial" w:hAnsi="Arial" w:cs="Arial"/>
          <w:sz w:val="20"/>
          <w:szCs w:val="20"/>
        </w:rPr>
        <w:t>figuren como emergentes, cuenten con su equipo completo, y</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7"/>
        </w:numPr>
        <w:spacing w:after="0" w:line="240" w:lineRule="auto"/>
        <w:jc w:val="both"/>
        <w:rPr>
          <w:rFonts w:ascii="Arial" w:hAnsi="Arial" w:cs="Arial"/>
          <w:sz w:val="20"/>
          <w:szCs w:val="20"/>
        </w:rPr>
      </w:pPr>
      <w:r w:rsidRPr="000D5453">
        <w:rPr>
          <w:rFonts w:ascii="Arial" w:hAnsi="Arial" w:cs="Arial"/>
          <w:sz w:val="20"/>
          <w:szCs w:val="20"/>
        </w:rPr>
        <w:t>En su caso, vigilar que los contendientes se pongan los vendajes reglamentarios un</w:t>
      </w:r>
      <w:r w:rsidR="006F68B8" w:rsidRPr="000D5453">
        <w:rPr>
          <w:rFonts w:ascii="Arial" w:hAnsi="Arial" w:cs="Arial"/>
          <w:sz w:val="20"/>
          <w:szCs w:val="20"/>
        </w:rPr>
        <w:t xml:space="preserve">o en </w:t>
      </w:r>
      <w:r w:rsidRPr="000D5453">
        <w:rPr>
          <w:rFonts w:ascii="Arial" w:hAnsi="Arial" w:cs="Arial"/>
          <w:sz w:val="20"/>
          <w:szCs w:val="20"/>
        </w:rPr>
        <w:t xml:space="preserve">presencia del otro o estando presentes sus representantes, </w:t>
      </w:r>
      <w:r w:rsidR="006F68B8" w:rsidRPr="000D5453">
        <w:rPr>
          <w:rFonts w:ascii="Arial" w:hAnsi="Arial" w:cs="Arial"/>
          <w:sz w:val="20"/>
          <w:szCs w:val="20"/>
        </w:rPr>
        <w:t xml:space="preserve">cuidando que las vendas sean de </w:t>
      </w:r>
      <w:r w:rsidRPr="000D5453">
        <w:rPr>
          <w:rFonts w:ascii="Arial" w:hAnsi="Arial" w:cs="Arial"/>
          <w:sz w:val="20"/>
          <w:szCs w:val="20"/>
        </w:rPr>
        <w:t>la clase y medida adecuadas.</w:t>
      </w:r>
    </w:p>
    <w:p w:rsidR="000D5453" w:rsidRPr="000D5453" w:rsidRDefault="000D5453" w:rsidP="000D5453">
      <w:pPr>
        <w:spacing w:after="0" w:line="240" w:lineRule="auto"/>
        <w:ind w:left="360"/>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132.</w:t>
      </w:r>
      <w:r w:rsidRPr="005708D5">
        <w:rPr>
          <w:rFonts w:ascii="Arial" w:hAnsi="Arial" w:cs="Arial"/>
          <w:sz w:val="20"/>
          <w:szCs w:val="20"/>
        </w:rPr>
        <w:t xml:space="preserve"> El tomador de tiempo estará encargado de indicar con</w:t>
      </w:r>
      <w:r w:rsidR="006F68B8">
        <w:rPr>
          <w:rFonts w:ascii="Arial" w:hAnsi="Arial" w:cs="Arial"/>
          <w:sz w:val="20"/>
          <w:szCs w:val="20"/>
        </w:rPr>
        <w:t xml:space="preserve"> un toque de campana o silbato, </w:t>
      </w:r>
      <w:r w:rsidRPr="005708D5">
        <w:rPr>
          <w:rFonts w:ascii="Arial" w:hAnsi="Arial" w:cs="Arial"/>
          <w:sz w:val="20"/>
          <w:szCs w:val="20"/>
        </w:rPr>
        <w:t>el principio y el fin exacto de cada asalto; y deberá estar provisto de un</w:t>
      </w:r>
      <w:r w:rsidR="006F68B8">
        <w:rPr>
          <w:rFonts w:ascii="Arial" w:hAnsi="Arial" w:cs="Arial"/>
          <w:sz w:val="20"/>
          <w:szCs w:val="20"/>
        </w:rPr>
        <w:t xml:space="preserve"> reloj de precisión para marcar </w:t>
      </w:r>
      <w:r w:rsidRPr="005708D5">
        <w:rPr>
          <w:rFonts w:ascii="Arial" w:hAnsi="Arial" w:cs="Arial"/>
          <w:sz w:val="20"/>
          <w:szCs w:val="20"/>
        </w:rPr>
        <w:t>el tiempo exacto señalado para cada enfrentamiento con límite de tie</w:t>
      </w:r>
      <w:r w:rsidR="006F68B8">
        <w:rPr>
          <w:rFonts w:ascii="Arial" w:hAnsi="Arial" w:cs="Arial"/>
          <w:sz w:val="20"/>
          <w:szCs w:val="20"/>
        </w:rPr>
        <w:t xml:space="preserve">mpo; dicho reloj será probado y </w:t>
      </w:r>
      <w:r w:rsidRPr="005708D5">
        <w:rPr>
          <w:rFonts w:ascii="Arial" w:hAnsi="Arial" w:cs="Arial"/>
          <w:sz w:val="20"/>
          <w:szCs w:val="20"/>
        </w:rPr>
        <w:t>revisado debidamente antes de la función por el Comisionado en turno.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133.</w:t>
      </w:r>
      <w:r w:rsidRPr="005708D5">
        <w:rPr>
          <w:rFonts w:ascii="Arial" w:hAnsi="Arial" w:cs="Arial"/>
          <w:sz w:val="20"/>
          <w:szCs w:val="20"/>
        </w:rPr>
        <w:t xml:space="preserve"> Son obligaciones del anunciador:</w:t>
      </w:r>
    </w:p>
    <w:p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Anunciar en voz alta y con toda claridad los nombres de los cont</w:t>
      </w:r>
      <w:r w:rsidR="006F68B8" w:rsidRPr="000D5453">
        <w:rPr>
          <w:rFonts w:ascii="Arial" w:hAnsi="Arial" w:cs="Arial"/>
          <w:sz w:val="20"/>
          <w:szCs w:val="20"/>
        </w:rPr>
        <w:t xml:space="preserve">endientes, el peso oficial y el </w:t>
      </w:r>
      <w:r w:rsidRPr="000D5453">
        <w:rPr>
          <w:rFonts w:ascii="Arial" w:hAnsi="Arial" w:cs="Arial"/>
          <w:sz w:val="20"/>
          <w:szCs w:val="20"/>
        </w:rPr>
        <w:t>número de rondas;</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Anunciar, cuando se trate de funciones de campeonato, el nom</w:t>
      </w:r>
      <w:r w:rsidR="006F68B8" w:rsidRPr="000D5453">
        <w:rPr>
          <w:rFonts w:ascii="Arial" w:hAnsi="Arial" w:cs="Arial"/>
          <w:sz w:val="20"/>
          <w:szCs w:val="20"/>
        </w:rPr>
        <w:t xml:space="preserve">bre del campeón, el del retador </w:t>
      </w:r>
      <w:r w:rsidRPr="000D5453">
        <w:rPr>
          <w:rFonts w:ascii="Arial" w:hAnsi="Arial" w:cs="Arial"/>
          <w:sz w:val="20"/>
          <w:szCs w:val="20"/>
        </w:rPr>
        <w:t>y el título que vaya a disputarse;</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Hacer, previa autorización del Comisionado en turno, la pres</w:t>
      </w:r>
      <w:r w:rsidR="006F68B8" w:rsidRPr="000D5453">
        <w:rPr>
          <w:rFonts w:ascii="Arial" w:hAnsi="Arial" w:cs="Arial"/>
          <w:sz w:val="20"/>
          <w:szCs w:val="20"/>
        </w:rPr>
        <w:t xml:space="preserve">entación ante el público de los </w:t>
      </w:r>
      <w:r w:rsidRPr="000D5453">
        <w:rPr>
          <w:rFonts w:ascii="Arial" w:hAnsi="Arial" w:cs="Arial"/>
          <w:sz w:val="20"/>
          <w:szCs w:val="20"/>
        </w:rPr>
        <w:t>contendientes que lancen un reto o que vayan a actuar próxim</w:t>
      </w:r>
      <w:r w:rsidR="006F68B8" w:rsidRPr="000D5453">
        <w:rPr>
          <w:rFonts w:ascii="Arial" w:hAnsi="Arial" w:cs="Arial"/>
          <w:sz w:val="20"/>
          <w:szCs w:val="20"/>
        </w:rPr>
        <w:t xml:space="preserve">amente en otra función especial </w:t>
      </w:r>
      <w:r w:rsidRPr="000D5453">
        <w:rPr>
          <w:rFonts w:ascii="Arial" w:hAnsi="Arial" w:cs="Arial"/>
          <w:sz w:val="20"/>
          <w:szCs w:val="20"/>
        </w:rPr>
        <w:t>o importante;</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Hacer del conocimiento público el resultado de cada enfrentam</w:t>
      </w:r>
      <w:r w:rsidR="006F68B8" w:rsidRPr="000D5453">
        <w:rPr>
          <w:rFonts w:ascii="Arial" w:hAnsi="Arial" w:cs="Arial"/>
          <w:sz w:val="20"/>
          <w:szCs w:val="20"/>
        </w:rPr>
        <w:t xml:space="preserve">iento; en su caso, recogerá del </w:t>
      </w:r>
      <w:r w:rsidRPr="000D5453">
        <w:rPr>
          <w:rFonts w:ascii="Arial" w:hAnsi="Arial" w:cs="Arial"/>
          <w:sz w:val="20"/>
          <w:szCs w:val="20"/>
        </w:rPr>
        <w:t>Comisionado en turno la papeleta en la que conste el fallo que</w:t>
      </w:r>
      <w:r w:rsidR="006F68B8" w:rsidRPr="000D5453">
        <w:rPr>
          <w:rFonts w:ascii="Arial" w:hAnsi="Arial" w:cs="Arial"/>
          <w:sz w:val="20"/>
          <w:szCs w:val="20"/>
        </w:rPr>
        <w:t xml:space="preserve"> se haya dictado, levantando la </w:t>
      </w:r>
      <w:r w:rsidRPr="000D5453">
        <w:rPr>
          <w:rFonts w:ascii="Arial" w:hAnsi="Arial" w:cs="Arial"/>
          <w:sz w:val="20"/>
          <w:szCs w:val="20"/>
        </w:rPr>
        <w:t>mano al vencedor, y</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8"/>
        </w:numPr>
        <w:spacing w:after="0" w:line="240" w:lineRule="auto"/>
        <w:jc w:val="both"/>
        <w:rPr>
          <w:rFonts w:ascii="Arial" w:hAnsi="Arial" w:cs="Arial"/>
          <w:sz w:val="20"/>
          <w:szCs w:val="20"/>
        </w:rPr>
      </w:pPr>
      <w:r w:rsidRPr="000D5453">
        <w:rPr>
          <w:rFonts w:ascii="Arial" w:hAnsi="Arial" w:cs="Arial"/>
          <w:sz w:val="20"/>
          <w:szCs w:val="20"/>
        </w:rPr>
        <w:t>Poner en conocimiento del público todos aquellos avisos o asuntos, or</w:t>
      </w:r>
      <w:r w:rsidR="006F68B8" w:rsidRPr="000D5453">
        <w:rPr>
          <w:rFonts w:ascii="Arial" w:hAnsi="Arial" w:cs="Arial"/>
          <w:sz w:val="20"/>
          <w:szCs w:val="20"/>
        </w:rPr>
        <w:t xml:space="preserve">denados por el </w:t>
      </w:r>
      <w:r w:rsidRPr="000D5453">
        <w:rPr>
          <w:rFonts w:ascii="Arial" w:hAnsi="Arial" w:cs="Arial"/>
          <w:sz w:val="20"/>
          <w:szCs w:val="20"/>
        </w:rPr>
        <w:t>Comisionado en turno.</w:t>
      </w:r>
    </w:p>
    <w:p w:rsidR="000D5453" w:rsidRPr="000D5453" w:rsidRDefault="000D5453" w:rsidP="000D5453">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134.</w:t>
      </w:r>
      <w:r w:rsidRPr="005708D5">
        <w:rPr>
          <w:rFonts w:ascii="Arial" w:hAnsi="Arial" w:cs="Arial"/>
          <w:sz w:val="20"/>
          <w:szCs w:val="20"/>
        </w:rPr>
        <w:t xml:space="preserve"> Queda prohibido a los anunciadores:</w:t>
      </w:r>
    </w:p>
    <w:p w:rsidR="005708D5" w:rsidRPr="000D5453" w:rsidRDefault="005708D5" w:rsidP="002640FA">
      <w:pPr>
        <w:pStyle w:val="Prrafodelista"/>
        <w:numPr>
          <w:ilvl w:val="0"/>
          <w:numId w:val="19"/>
        </w:numPr>
        <w:spacing w:after="0" w:line="240" w:lineRule="auto"/>
        <w:jc w:val="both"/>
        <w:rPr>
          <w:rFonts w:ascii="Arial" w:hAnsi="Arial" w:cs="Arial"/>
          <w:sz w:val="20"/>
          <w:szCs w:val="20"/>
        </w:rPr>
      </w:pPr>
      <w:r w:rsidRPr="000D5453">
        <w:rPr>
          <w:rFonts w:ascii="Arial" w:hAnsi="Arial" w:cs="Arial"/>
          <w:sz w:val="20"/>
          <w:szCs w:val="20"/>
        </w:rPr>
        <w:t>Dar información al público sobre las votaciones;</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9"/>
        </w:numPr>
        <w:spacing w:after="0" w:line="240" w:lineRule="auto"/>
        <w:jc w:val="both"/>
        <w:rPr>
          <w:rFonts w:ascii="Arial" w:hAnsi="Arial" w:cs="Arial"/>
          <w:sz w:val="20"/>
          <w:szCs w:val="20"/>
        </w:rPr>
      </w:pPr>
      <w:r w:rsidRPr="000D5453">
        <w:rPr>
          <w:rFonts w:ascii="Arial" w:hAnsi="Arial" w:cs="Arial"/>
          <w:sz w:val="20"/>
          <w:szCs w:val="20"/>
        </w:rPr>
        <w:t>Comentar por cualquier medio el resultado de las declaraciones, y</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19"/>
        </w:numPr>
        <w:spacing w:after="0" w:line="240" w:lineRule="auto"/>
        <w:jc w:val="both"/>
        <w:rPr>
          <w:rFonts w:ascii="Arial" w:hAnsi="Arial" w:cs="Arial"/>
          <w:sz w:val="20"/>
          <w:szCs w:val="20"/>
        </w:rPr>
      </w:pPr>
      <w:r w:rsidRPr="000D5453">
        <w:rPr>
          <w:rFonts w:ascii="Arial" w:hAnsi="Arial" w:cs="Arial"/>
          <w:sz w:val="20"/>
          <w:szCs w:val="20"/>
        </w:rPr>
        <w:t>Hacer anuncios de carácter comercial o de cualquier otra índ</w:t>
      </w:r>
      <w:r w:rsidR="006F68B8" w:rsidRPr="000D5453">
        <w:rPr>
          <w:rFonts w:ascii="Arial" w:hAnsi="Arial" w:cs="Arial"/>
          <w:sz w:val="20"/>
          <w:szCs w:val="20"/>
        </w:rPr>
        <w:t xml:space="preserve">ole durante el desempeño de sus </w:t>
      </w:r>
      <w:r w:rsidRPr="000D5453">
        <w:rPr>
          <w:rFonts w:ascii="Arial" w:hAnsi="Arial" w:cs="Arial"/>
          <w:sz w:val="20"/>
          <w:szCs w:val="20"/>
        </w:rPr>
        <w:t>funciones, que no estén autorizados por el presente Regl</w:t>
      </w:r>
      <w:r w:rsidR="006F68B8" w:rsidRPr="000D5453">
        <w:rPr>
          <w:rFonts w:ascii="Arial" w:hAnsi="Arial" w:cs="Arial"/>
          <w:sz w:val="20"/>
          <w:szCs w:val="20"/>
        </w:rPr>
        <w:t xml:space="preserve">amento y hayan sido previamente </w:t>
      </w:r>
      <w:r w:rsidRPr="000D5453">
        <w:rPr>
          <w:rFonts w:ascii="Arial" w:hAnsi="Arial" w:cs="Arial"/>
          <w:sz w:val="20"/>
          <w:szCs w:val="20"/>
        </w:rPr>
        <w:t>permitidos por el Comisionado en turno.</w:t>
      </w:r>
    </w:p>
    <w:p w:rsidR="000D5453" w:rsidRPr="000D5453" w:rsidRDefault="000D5453" w:rsidP="000D5453">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135.</w:t>
      </w:r>
      <w:r w:rsidRPr="005708D5">
        <w:rPr>
          <w:rFonts w:ascii="Arial" w:hAnsi="Arial" w:cs="Arial"/>
          <w:sz w:val="20"/>
          <w:szCs w:val="20"/>
        </w:rPr>
        <w:t xml:space="preserve"> El anunciador designado para actuar en una función deberá perman</w:t>
      </w:r>
      <w:r w:rsidR="006F68B8">
        <w:rPr>
          <w:rFonts w:ascii="Arial" w:hAnsi="Arial" w:cs="Arial"/>
          <w:sz w:val="20"/>
          <w:szCs w:val="20"/>
        </w:rPr>
        <w:t xml:space="preserve">ecer durante el </w:t>
      </w:r>
      <w:r w:rsidRPr="005708D5">
        <w:rPr>
          <w:rFonts w:ascii="Arial" w:hAnsi="Arial" w:cs="Arial"/>
          <w:sz w:val="20"/>
          <w:szCs w:val="20"/>
        </w:rPr>
        <w:t>desarrollo de la misma en el asiento que se le haya señalado previamente.</w:t>
      </w:r>
    </w:p>
    <w:p w:rsidR="006F68B8" w:rsidRDefault="006F68B8" w:rsidP="00CE0DC2">
      <w:pPr>
        <w:jc w:val="both"/>
        <w:rPr>
          <w:rFonts w:ascii="Arial" w:hAnsi="Arial" w:cs="Arial"/>
          <w:b/>
          <w:szCs w:val="20"/>
        </w:rPr>
      </w:pPr>
    </w:p>
    <w:p w:rsidR="005708D5" w:rsidRPr="006F68B8" w:rsidRDefault="005708D5" w:rsidP="0079744F">
      <w:pPr>
        <w:spacing w:after="0" w:line="240" w:lineRule="auto"/>
        <w:jc w:val="center"/>
        <w:rPr>
          <w:rFonts w:ascii="Arial" w:hAnsi="Arial" w:cs="Arial"/>
          <w:b/>
          <w:szCs w:val="20"/>
        </w:rPr>
      </w:pPr>
      <w:r w:rsidRPr="006F68B8">
        <w:rPr>
          <w:rFonts w:ascii="Arial" w:hAnsi="Arial" w:cs="Arial"/>
          <w:b/>
          <w:szCs w:val="20"/>
        </w:rPr>
        <w:t>SECCIÓN TERCERA</w:t>
      </w:r>
    </w:p>
    <w:p w:rsidR="005708D5" w:rsidRDefault="005708D5" w:rsidP="0079744F">
      <w:pPr>
        <w:spacing w:after="0" w:line="240" w:lineRule="auto"/>
        <w:jc w:val="center"/>
        <w:rPr>
          <w:rFonts w:ascii="Arial" w:hAnsi="Arial" w:cs="Arial"/>
          <w:szCs w:val="20"/>
        </w:rPr>
      </w:pPr>
      <w:r w:rsidRPr="0079744F">
        <w:rPr>
          <w:rFonts w:ascii="Arial" w:hAnsi="Arial" w:cs="Arial"/>
          <w:szCs w:val="20"/>
        </w:rPr>
        <w:t>DE LAS CARRERAS DE VEHÍCULOS</w:t>
      </w:r>
    </w:p>
    <w:p w:rsidR="0079744F" w:rsidRPr="0079744F" w:rsidRDefault="0079744F" w:rsidP="0079744F">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 xml:space="preserve">Artículo 136. </w:t>
      </w:r>
      <w:r w:rsidRPr="005708D5">
        <w:rPr>
          <w:rFonts w:ascii="Arial" w:hAnsi="Arial" w:cs="Arial"/>
          <w:sz w:val="20"/>
          <w:szCs w:val="20"/>
        </w:rPr>
        <w:t>Los espectáculos de carreras de automóviles, m</w:t>
      </w:r>
      <w:r w:rsidR="006F68B8">
        <w:rPr>
          <w:rFonts w:ascii="Arial" w:hAnsi="Arial" w:cs="Arial"/>
          <w:sz w:val="20"/>
          <w:szCs w:val="20"/>
        </w:rPr>
        <w:t xml:space="preserve">otocicletas, bicicletas y demás </w:t>
      </w:r>
      <w:r w:rsidRPr="005708D5">
        <w:rPr>
          <w:rFonts w:ascii="Arial" w:hAnsi="Arial" w:cs="Arial"/>
          <w:sz w:val="20"/>
          <w:szCs w:val="20"/>
        </w:rPr>
        <w:t xml:space="preserve">vehículos de esa índole, requerirán para su celebración el permiso </w:t>
      </w:r>
      <w:r w:rsidR="006F68B8">
        <w:rPr>
          <w:rFonts w:ascii="Arial" w:hAnsi="Arial" w:cs="Arial"/>
          <w:sz w:val="20"/>
          <w:szCs w:val="20"/>
        </w:rPr>
        <w:t xml:space="preserve">correspondiente, el cual deberá </w:t>
      </w:r>
      <w:r w:rsidRPr="005708D5">
        <w:rPr>
          <w:rFonts w:ascii="Arial" w:hAnsi="Arial" w:cs="Arial"/>
          <w:sz w:val="20"/>
          <w:szCs w:val="20"/>
        </w:rPr>
        <w:t>ser expedido por la Subdirección una vez cubiertos los requisitos e</w:t>
      </w:r>
      <w:r w:rsidR="006F68B8">
        <w:rPr>
          <w:rFonts w:ascii="Arial" w:hAnsi="Arial" w:cs="Arial"/>
          <w:sz w:val="20"/>
          <w:szCs w:val="20"/>
        </w:rPr>
        <w:t xml:space="preserve">stablecidos en este Reglamento. </w:t>
      </w:r>
      <w:r w:rsidRPr="005708D5">
        <w:rPr>
          <w:rFonts w:ascii="Arial" w:hAnsi="Arial" w:cs="Arial"/>
          <w:sz w:val="20"/>
          <w:szCs w:val="20"/>
        </w:rPr>
        <w:t>La solicitud de autorización para carreras de vehículos, deberá contener:</w:t>
      </w: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Longitud y dirección de la carrera, acompañando plano d</w:t>
      </w:r>
      <w:r w:rsidR="006F68B8" w:rsidRPr="000D5453">
        <w:rPr>
          <w:rFonts w:ascii="Arial" w:hAnsi="Arial" w:cs="Arial"/>
          <w:sz w:val="20"/>
          <w:szCs w:val="20"/>
        </w:rPr>
        <w:t xml:space="preserve">el lugar, salvo que se trate de </w:t>
      </w:r>
      <w:r w:rsidRPr="000D5453">
        <w:rPr>
          <w:rFonts w:ascii="Arial" w:hAnsi="Arial" w:cs="Arial"/>
          <w:sz w:val="20"/>
          <w:szCs w:val="20"/>
        </w:rPr>
        <w:t>autódromo o velódromo;</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Permiso de las autoridades de vialidad, cuando se pretenda realizar en la vía pública;</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Clases y categorías de vehículos que participarán;</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Número máximo de competidores;</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En su caso, informe sobre la cuota o pago que deberán hacer los competidores;</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Copia certificada del contrato de seguro contra daños y</w:t>
      </w:r>
      <w:r w:rsidR="006F68B8" w:rsidRPr="000D5453">
        <w:rPr>
          <w:rFonts w:ascii="Arial" w:hAnsi="Arial" w:cs="Arial"/>
          <w:sz w:val="20"/>
          <w:szCs w:val="20"/>
        </w:rPr>
        <w:t xml:space="preserve"> lesiones a favor del público y </w:t>
      </w:r>
      <w:r w:rsidRPr="000D5453">
        <w:rPr>
          <w:rFonts w:ascii="Arial" w:hAnsi="Arial" w:cs="Arial"/>
          <w:sz w:val="20"/>
          <w:szCs w:val="20"/>
        </w:rPr>
        <w:t>participantes;</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Certificación expedida por persona autorizada, en la q</w:t>
      </w:r>
      <w:r w:rsidR="006F68B8" w:rsidRPr="000D5453">
        <w:rPr>
          <w:rFonts w:ascii="Arial" w:hAnsi="Arial" w:cs="Arial"/>
          <w:sz w:val="20"/>
          <w:szCs w:val="20"/>
        </w:rPr>
        <w:t xml:space="preserve">ue haga constar las condiciones </w:t>
      </w:r>
      <w:r w:rsidRPr="000D5453">
        <w:rPr>
          <w:rFonts w:ascii="Arial" w:hAnsi="Arial" w:cs="Arial"/>
          <w:sz w:val="20"/>
          <w:szCs w:val="20"/>
        </w:rPr>
        <w:t>mecánicas del vehículo, y que las mismas le permiten participar en la carrera;</w:t>
      </w:r>
    </w:p>
    <w:p w:rsidR="000D5453" w:rsidRP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 xml:space="preserve">Proyecto de las instalaciones que tiendan a la prevención </w:t>
      </w:r>
      <w:r w:rsidR="006F68B8" w:rsidRPr="000D5453">
        <w:rPr>
          <w:rFonts w:ascii="Arial" w:hAnsi="Arial" w:cs="Arial"/>
          <w:sz w:val="20"/>
          <w:szCs w:val="20"/>
        </w:rPr>
        <w:t xml:space="preserve">de accidentes, área de primeros </w:t>
      </w:r>
      <w:r w:rsidRPr="000D5453">
        <w:rPr>
          <w:rFonts w:ascii="Arial" w:hAnsi="Arial" w:cs="Arial"/>
          <w:sz w:val="20"/>
          <w:szCs w:val="20"/>
        </w:rPr>
        <w:t>auxilios y seguridad para los asistentes, y</w:t>
      </w:r>
    </w:p>
    <w:p w:rsidR="005708D5" w:rsidRPr="000D5453" w:rsidRDefault="005708D5" w:rsidP="002640FA">
      <w:pPr>
        <w:pStyle w:val="Prrafodelista"/>
        <w:numPr>
          <w:ilvl w:val="0"/>
          <w:numId w:val="20"/>
        </w:numPr>
        <w:spacing w:after="0" w:line="240" w:lineRule="auto"/>
        <w:jc w:val="both"/>
        <w:rPr>
          <w:rFonts w:ascii="Arial" w:hAnsi="Arial" w:cs="Arial"/>
          <w:sz w:val="20"/>
          <w:szCs w:val="20"/>
        </w:rPr>
      </w:pPr>
      <w:r w:rsidRPr="000D5453">
        <w:rPr>
          <w:rFonts w:ascii="Arial" w:hAnsi="Arial" w:cs="Arial"/>
          <w:sz w:val="20"/>
          <w:szCs w:val="20"/>
        </w:rPr>
        <w:t>Tratándose de carreras en la vía pública, garantizar el pago de cualquier daño que se</w:t>
      </w:r>
      <w:r w:rsidR="006F68B8" w:rsidRPr="000D5453">
        <w:rPr>
          <w:rFonts w:ascii="Arial" w:hAnsi="Arial" w:cs="Arial"/>
          <w:sz w:val="20"/>
          <w:szCs w:val="20"/>
        </w:rPr>
        <w:t xml:space="preserve"> pueda </w:t>
      </w:r>
      <w:r w:rsidRPr="000D5453">
        <w:rPr>
          <w:rFonts w:ascii="Arial" w:hAnsi="Arial" w:cs="Arial"/>
          <w:sz w:val="20"/>
          <w:szCs w:val="20"/>
        </w:rPr>
        <w:t>ocasionar al patrimonio municipal o de los particulares, en t</w:t>
      </w:r>
      <w:r w:rsidR="006F68B8" w:rsidRPr="000D5453">
        <w:rPr>
          <w:rFonts w:ascii="Arial" w:hAnsi="Arial" w:cs="Arial"/>
          <w:sz w:val="20"/>
          <w:szCs w:val="20"/>
        </w:rPr>
        <w:t xml:space="preserve">érminos de lo establecido en el </w:t>
      </w:r>
      <w:r w:rsidRPr="000D5453">
        <w:rPr>
          <w:rFonts w:ascii="Arial" w:hAnsi="Arial" w:cs="Arial"/>
          <w:sz w:val="20"/>
          <w:szCs w:val="20"/>
        </w:rPr>
        <w:t>Capítulo Tercero, del Título Segundo, del presente Reglamento.</w:t>
      </w:r>
    </w:p>
    <w:p w:rsidR="000D5453" w:rsidRPr="000D5453" w:rsidRDefault="000D5453" w:rsidP="000D5453">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137.</w:t>
      </w:r>
      <w:r w:rsidRPr="005708D5">
        <w:rPr>
          <w:rFonts w:ascii="Arial" w:hAnsi="Arial" w:cs="Arial"/>
          <w:sz w:val="20"/>
          <w:szCs w:val="20"/>
        </w:rPr>
        <w:t xml:space="preserve"> Las exhibiciones o competencias de velocidad</w:t>
      </w:r>
      <w:r w:rsidR="006F68B8">
        <w:rPr>
          <w:rFonts w:ascii="Arial" w:hAnsi="Arial" w:cs="Arial"/>
          <w:sz w:val="20"/>
          <w:szCs w:val="20"/>
        </w:rPr>
        <w:t xml:space="preserve"> de vehículos motorizados no se </w:t>
      </w:r>
      <w:r w:rsidRPr="005708D5">
        <w:rPr>
          <w:rFonts w:ascii="Arial" w:hAnsi="Arial" w:cs="Arial"/>
          <w:sz w:val="20"/>
          <w:szCs w:val="20"/>
        </w:rPr>
        <w:t>permitirán dentro del área de vialidades en el interior de la ciudad, c</w:t>
      </w:r>
      <w:r w:rsidR="006F68B8">
        <w:rPr>
          <w:rFonts w:ascii="Arial" w:hAnsi="Arial" w:cs="Arial"/>
          <w:sz w:val="20"/>
          <w:szCs w:val="20"/>
        </w:rPr>
        <w:t xml:space="preserve">uando existan construcciones de </w:t>
      </w:r>
      <w:r w:rsidRPr="005708D5">
        <w:rPr>
          <w:rFonts w:ascii="Arial" w:hAnsi="Arial" w:cs="Arial"/>
          <w:sz w:val="20"/>
          <w:szCs w:val="20"/>
        </w:rPr>
        <w:t>viviendas, comercios, servicios municipales o escuelas.</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138.</w:t>
      </w:r>
      <w:r w:rsidRPr="005708D5">
        <w:rPr>
          <w:rFonts w:ascii="Arial" w:hAnsi="Arial" w:cs="Arial"/>
          <w:sz w:val="20"/>
          <w:szCs w:val="20"/>
        </w:rPr>
        <w:t xml:space="preserve"> En las carreras de vehículos queda prohibido al públi</w:t>
      </w:r>
      <w:r w:rsidR="006F68B8">
        <w:rPr>
          <w:rFonts w:ascii="Arial" w:hAnsi="Arial" w:cs="Arial"/>
          <w:sz w:val="20"/>
          <w:szCs w:val="20"/>
        </w:rPr>
        <w:t xml:space="preserve">co permanecer en las siguientes </w:t>
      </w:r>
      <w:r w:rsidRPr="005708D5">
        <w:rPr>
          <w:rFonts w:ascii="Arial" w:hAnsi="Arial" w:cs="Arial"/>
          <w:sz w:val="20"/>
          <w:szCs w:val="20"/>
        </w:rPr>
        <w:t>áreas:</w:t>
      </w:r>
    </w:p>
    <w:p w:rsidR="005708D5" w:rsidRPr="000D5453" w:rsidRDefault="005708D5" w:rsidP="002640FA">
      <w:pPr>
        <w:pStyle w:val="Prrafodelista"/>
        <w:numPr>
          <w:ilvl w:val="0"/>
          <w:numId w:val="21"/>
        </w:numPr>
        <w:spacing w:after="0" w:line="240" w:lineRule="auto"/>
        <w:jc w:val="both"/>
        <w:rPr>
          <w:rFonts w:ascii="Arial" w:hAnsi="Arial" w:cs="Arial"/>
          <w:sz w:val="20"/>
          <w:szCs w:val="20"/>
        </w:rPr>
      </w:pPr>
      <w:r w:rsidRPr="000D5453">
        <w:rPr>
          <w:rFonts w:ascii="Arial" w:hAnsi="Arial" w:cs="Arial"/>
          <w:sz w:val="20"/>
          <w:szCs w:val="20"/>
        </w:rPr>
        <w:t>Pistas, líneas de arranque, de control o meta;</w:t>
      </w:r>
    </w:p>
    <w:p w:rsid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1"/>
        </w:numPr>
        <w:spacing w:after="0" w:line="240" w:lineRule="auto"/>
        <w:jc w:val="both"/>
        <w:rPr>
          <w:rFonts w:ascii="Arial" w:hAnsi="Arial" w:cs="Arial"/>
          <w:sz w:val="20"/>
          <w:szCs w:val="20"/>
        </w:rPr>
      </w:pPr>
      <w:r w:rsidRPr="000D5453">
        <w:rPr>
          <w:rFonts w:ascii="Arial" w:hAnsi="Arial" w:cs="Arial"/>
          <w:sz w:val="20"/>
          <w:szCs w:val="20"/>
        </w:rPr>
        <w:t>Laterales de la pista en un espacio de quince metros de ancho, y</w:t>
      </w:r>
    </w:p>
    <w:p w:rsidR="000D5453" w:rsidRDefault="000D5453" w:rsidP="000D5453">
      <w:pPr>
        <w:spacing w:after="0" w:line="240" w:lineRule="auto"/>
        <w:jc w:val="both"/>
        <w:rPr>
          <w:rFonts w:ascii="Arial" w:hAnsi="Arial" w:cs="Arial"/>
          <w:sz w:val="20"/>
          <w:szCs w:val="20"/>
        </w:rPr>
      </w:pPr>
    </w:p>
    <w:p w:rsidR="005708D5" w:rsidRPr="000D5453" w:rsidRDefault="005708D5" w:rsidP="002640FA">
      <w:pPr>
        <w:pStyle w:val="Prrafodelista"/>
        <w:numPr>
          <w:ilvl w:val="0"/>
          <w:numId w:val="21"/>
        </w:numPr>
        <w:spacing w:after="0" w:line="240" w:lineRule="auto"/>
        <w:jc w:val="both"/>
        <w:rPr>
          <w:rFonts w:ascii="Arial" w:hAnsi="Arial" w:cs="Arial"/>
          <w:sz w:val="20"/>
          <w:szCs w:val="20"/>
        </w:rPr>
      </w:pPr>
      <w:r w:rsidRPr="000D5453">
        <w:rPr>
          <w:rFonts w:ascii="Arial" w:hAnsi="Arial" w:cs="Arial"/>
          <w:sz w:val="20"/>
          <w:szCs w:val="20"/>
        </w:rPr>
        <w:lastRenderedPageBreak/>
        <w:t>Margen lateral de las curvas a una distancia de quinient</w:t>
      </w:r>
      <w:r w:rsidR="006F68B8" w:rsidRPr="000D5453">
        <w:rPr>
          <w:rFonts w:ascii="Arial" w:hAnsi="Arial" w:cs="Arial"/>
          <w:sz w:val="20"/>
          <w:szCs w:val="20"/>
        </w:rPr>
        <w:t xml:space="preserve">os metros, sobre la línea recta </w:t>
      </w:r>
      <w:r w:rsidRPr="000D5453">
        <w:rPr>
          <w:rFonts w:ascii="Arial" w:hAnsi="Arial" w:cs="Arial"/>
          <w:sz w:val="20"/>
          <w:szCs w:val="20"/>
        </w:rPr>
        <w:t>imaginaria que va de la prolongación de la pista en dirección de la carrera de vehículos.</w:t>
      </w:r>
    </w:p>
    <w:p w:rsidR="000D5453" w:rsidRPr="000D5453" w:rsidRDefault="000D5453" w:rsidP="000D5453">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139.</w:t>
      </w:r>
      <w:r w:rsidRPr="005708D5">
        <w:rPr>
          <w:rFonts w:ascii="Arial" w:hAnsi="Arial" w:cs="Arial"/>
          <w:sz w:val="20"/>
          <w:szCs w:val="20"/>
        </w:rPr>
        <w:t xml:space="preserve"> Los automóviles, motocicletas, bicicletas y demás vehíc</w:t>
      </w:r>
      <w:r w:rsidR="006F68B8">
        <w:rPr>
          <w:rFonts w:ascii="Arial" w:hAnsi="Arial" w:cs="Arial"/>
          <w:sz w:val="20"/>
          <w:szCs w:val="20"/>
        </w:rPr>
        <w:t xml:space="preserve">ulos similares, que tomen parte </w:t>
      </w:r>
      <w:r w:rsidRPr="005708D5">
        <w:rPr>
          <w:rFonts w:ascii="Arial" w:hAnsi="Arial" w:cs="Arial"/>
          <w:sz w:val="20"/>
          <w:szCs w:val="20"/>
        </w:rPr>
        <w:t>en estos eventos, serán revisados previamente por peritos pagados po</w:t>
      </w:r>
      <w:r w:rsidR="006F68B8">
        <w:rPr>
          <w:rFonts w:ascii="Arial" w:hAnsi="Arial" w:cs="Arial"/>
          <w:sz w:val="20"/>
          <w:szCs w:val="20"/>
        </w:rPr>
        <w:t xml:space="preserve">r la promotora. Certificarán el </w:t>
      </w:r>
      <w:r w:rsidRPr="005708D5">
        <w:rPr>
          <w:rFonts w:ascii="Arial" w:hAnsi="Arial" w:cs="Arial"/>
          <w:sz w:val="20"/>
          <w:szCs w:val="20"/>
        </w:rPr>
        <w:t>estado en que se encuentran los vehículos. Con su informe, la autori</w:t>
      </w:r>
      <w:r w:rsidR="006F68B8">
        <w:rPr>
          <w:rFonts w:ascii="Arial" w:hAnsi="Arial" w:cs="Arial"/>
          <w:sz w:val="20"/>
          <w:szCs w:val="20"/>
        </w:rPr>
        <w:t xml:space="preserve">dad Municipal decidirá sobre la </w:t>
      </w:r>
      <w:r w:rsidRPr="005708D5">
        <w:rPr>
          <w:rFonts w:ascii="Arial" w:hAnsi="Arial" w:cs="Arial"/>
          <w:sz w:val="20"/>
          <w:szCs w:val="20"/>
        </w:rPr>
        <w:t>celebración del evento.</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140.</w:t>
      </w:r>
      <w:r w:rsidRPr="005708D5">
        <w:rPr>
          <w:rFonts w:ascii="Arial" w:hAnsi="Arial" w:cs="Arial"/>
          <w:sz w:val="20"/>
          <w:szCs w:val="20"/>
        </w:rPr>
        <w:t xml:space="preserve"> La promotora nombrará bajo su responsabilidad a</w:t>
      </w:r>
      <w:r w:rsidR="006F68B8">
        <w:rPr>
          <w:rFonts w:ascii="Arial" w:hAnsi="Arial" w:cs="Arial"/>
          <w:sz w:val="20"/>
          <w:szCs w:val="20"/>
        </w:rPr>
        <w:t xml:space="preserve"> los jueces necesarios para las </w:t>
      </w:r>
      <w:r w:rsidRPr="005708D5">
        <w:rPr>
          <w:rFonts w:ascii="Arial" w:hAnsi="Arial" w:cs="Arial"/>
          <w:sz w:val="20"/>
          <w:szCs w:val="20"/>
        </w:rPr>
        <w:t>carreras, debiendo recaer el nombramiento en personas con amplio conocimiento en la materia,</w:t>
      </w:r>
      <w:r w:rsidR="006F68B8">
        <w:rPr>
          <w:rFonts w:ascii="Arial" w:hAnsi="Arial" w:cs="Arial"/>
          <w:sz w:val="20"/>
          <w:szCs w:val="20"/>
        </w:rPr>
        <w:t xml:space="preserve"> </w:t>
      </w:r>
      <w:r w:rsidRPr="005708D5">
        <w:rPr>
          <w:rFonts w:ascii="Arial" w:hAnsi="Arial" w:cs="Arial"/>
          <w:sz w:val="20"/>
          <w:szCs w:val="20"/>
        </w:rPr>
        <w:t>además de reconocida honestidad y seriedad.</w:t>
      </w: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141.</w:t>
      </w:r>
      <w:r w:rsidRPr="005708D5">
        <w:rPr>
          <w:rFonts w:ascii="Arial" w:hAnsi="Arial" w:cs="Arial"/>
          <w:sz w:val="20"/>
          <w:szCs w:val="20"/>
        </w:rPr>
        <w:t xml:space="preserve"> Toda persona que vaya a tomar parte en una carre</w:t>
      </w:r>
      <w:r w:rsidR="006F68B8">
        <w:rPr>
          <w:rFonts w:ascii="Arial" w:hAnsi="Arial" w:cs="Arial"/>
          <w:sz w:val="20"/>
          <w:szCs w:val="20"/>
        </w:rPr>
        <w:t xml:space="preserve">ra de vehículos está obligada a </w:t>
      </w:r>
      <w:r w:rsidRPr="005708D5">
        <w:rPr>
          <w:rFonts w:ascii="Arial" w:hAnsi="Arial" w:cs="Arial"/>
          <w:sz w:val="20"/>
          <w:szCs w:val="20"/>
        </w:rPr>
        <w:t>presentarse dos horas antes de la señalada para su inicio. Los corre</w:t>
      </w:r>
      <w:r w:rsidR="006F68B8">
        <w:rPr>
          <w:rFonts w:ascii="Arial" w:hAnsi="Arial" w:cs="Arial"/>
          <w:sz w:val="20"/>
          <w:szCs w:val="20"/>
        </w:rPr>
        <w:t xml:space="preserve">dores deberán presentarse en el </w:t>
      </w:r>
      <w:r w:rsidRPr="005708D5">
        <w:rPr>
          <w:rFonts w:ascii="Arial" w:hAnsi="Arial" w:cs="Arial"/>
          <w:sz w:val="20"/>
          <w:szCs w:val="20"/>
        </w:rPr>
        <w:t>lugar previamente autorizado en los términos de las disposiciones lega</w:t>
      </w:r>
      <w:r w:rsidR="006F68B8">
        <w:rPr>
          <w:rFonts w:ascii="Arial" w:hAnsi="Arial" w:cs="Arial"/>
          <w:sz w:val="20"/>
          <w:szCs w:val="20"/>
        </w:rPr>
        <w:t xml:space="preserve">les aplicables, con el vehículo </w:t>
      </w:r>
      <w:r w:rsidRPr="005708D5">
        <w:rPr>
          <w:rFonts w:ascii="Arial" w:hAnsi="Arial" w:cs="Arial"/>
          <w:sz w:val="20"/>
          <w:szCs w:val="20"/>
        </w:rPr>
        <w:t>con el que participarán en el evento.</w:t>
      </w:r>
    </w:p>
    <w:p w:rsidR="0079744F" w:rsidRDefault="0079744F" w:rsidP="0079744F">
      <w:pPr>
        <w:spacing w:after="0" w:line="240" w:lineRule="auto"/>
        <w:jc w:val="center"/>
        <w:rPr>
          <w:rFonts w:ascii="Arial" w:hAnsi="Arial" w:cs="Arial"/>
          <w:b/>
          <w:szCs w:val="20"/>
        </w:rPr>
      </w:pPr>
    </w:p>
    <w:p w:rsidR="005708D5" w:rsidRPr="006F68B8" w:rsidRDefault="005708D5" w:rsidP="0079744F">
      <w:pPr>
        <w:spacing w:after="0" w:line="240" w:lineRule="auto"/>
        <w:jc w:val="center"/>
        <w:rPr>
          <w:rFonts w:ascii="Arial" w:hAnsi="Arial" w:cs="Arial"/>
          <w:b/>
          <w:szCs w:val="20"/>
        </w:rPr>
      </w:pPr>
      <w:r w:rsidRPr="006F68B8">
        <w:rPr>
          <w:rFonts w:ascii="Arial" w:hAnsi="Arial" w:cs="Arial"/>
          <w:b/>
          <w:szCs w:val="20"/>
        </w:rPr>
        <w:t>CAPÍTULO SEXTO</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ESPECTÁCULOS TAURINOS</w:t>
      </w:r>
    </w:p>
    <w:p w:rsidR="0079744F" w:rsidRDefault="0079744F" w:rsidP="0079744F">
      <w:pPr>
        <w:spacing w:after="0" w:line="240" w:lineRule="auto"/>
        <w:jc w:val="center"/>
        <w:rPr>
          <w:rFonts w:ascii="Arial" w:hAnsi="Arial" w:cs="Arial"/>
          <w:b/>
          <w:szCs w:val="20"/>
        </w:rPr>
      </w:pPr>
    </w:p>
    <w:p w:rsidR="005708D5" w:rsidRPr="006F68B8" w:rsidRDefault="005708D5" w:rsidP="0079744F">
      <w:pPr>
        <w:spacing w:after="0" w:line="240" w:lineRule="auto"/>
        <w:jc w:val="center"/>
        <w:rPr>
          <w:rFonts w:ascii="Arial" w:hAnsi="Arial" w:cs="Arial"/>
          <w:b/>
          <w:szCs w:val="20"/>
        </w:rPr>
      </w:pPr>
      <w:r w:rsidRPr="006F68B8">
        <w:rPr>
          <w:rFonts w:ascii="Arial" w:hAnsi="Arial" w:cs="Arial"/>
          <w:b/>
          <w:szCs w:val="20"/>
        </w:rPr>
        <w:t>SECCIÓN PRIMERA</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LAS PLAZAS DE TOROS</w:t>
      </w:r>
    </w:p>
    <w:p w:rsidR="0079744F" w:rsidRPr="006F68B8"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645DF2">
        <w:rPr>
          <w:rFonts w:ascii="Arial" w:hAnsi="Arial" w:cs="Arial"/>
          <w:b/>
          <w:sz w:val="20"/>
          <w:szCs w:val="20"/>
        </w:rPr>
        <w:t>Artículo 142.</w:t>
      </w:r>
      <w:r w:rsidRPr="005708D5">
        <w:rPr>
          <w:rFonts w:ascii="Arial" w:hAnsi="Arial" w:cs="Arial"/>
          <w:sz w:val="20"/>
          <w:szCs w:val="20"/>
        </w:rPr>
        <w:t xml:space="preserve"> Además de las normas técnicas y reglamentarias para l</w:t>
      </w:r>
      <w:r w:rsidR="006F68B8">
        <w:rPr>
          <w:rFonts w:ascii="Arial" w:hAnsi="Arial" w:cs="Arial"/>
          <w:sz w:val="20"/>
          <w:szCs w:val="20"/>
        </w:rPr>
        <w:t xml:space="preserve">a construcción de edificios, en </w:t>
      </w:r>
      <w:r w:rsidRPr="005708D5">
        <w:rPr>
          <w:rFonts w:ascii="Arial" w:hAnsi="Arial" w:cs="Arial"/>
          <w:sz w:val="20"/>
          <w:szCs w:val="20"/>
        </w:rPr>
        <w:t>la construcción de las plazas de toros se observarán las siguientes disposiciones:</w:t>
      </w: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 xml:space="preserve">Las puertas de entrada serán amplias y en número suficiente </w:t>
      </w:r>
      <w:r w:rsidR="006F68B8" w:rsidRPr="00537229">
        <w:rPr>
          <w:rFonts w:ascii="Arial" w:hAnsi="Arial" w:cs="Arial"/>
          <w:sz w:val="20"/>
          <w:szCs w:val="20"/>
        </w:rPr>
        <w:t xml:space="preserve">para evitar las aglomeraciones. </w:t>
      </w:r>
      <w:r w:rsidRPr="00537229">
        <w:rPr>
          <w:rFonts w:ascii="Arial" w:hAnsi="Arial" w:cs="Arial"/>
          <w:sz w:val="20"/>
          <w:szCs w:val="20"/>
        </w:rPr>
        <w:t>Estarán dispuestas en tal forma que permitan el fácil acceso al interior;</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escaleras que conduzcan a las localidades estarán conven</w:t>
      </w:r>
      <w:r w:rsidR="006F68B8" w:rsidRPr="00537229">
        <w:rPr>
          <w:rFonts w:ascii="Arial" w:hAnsi="Arial" w:cs="Arial"/>
          <w:sz w:val="20"/>
          <w:szCs w:val="20"/>
        </w:rPr>
        <w:t xml:space="preserve">ientemente distribuidas. En las </w:t>
      </w:r>
      <w:r w:rsidRPr="00537229">
        <w:rPr>
          <w:rFonts w:ascii="Arial" w:hAnsi="Arial" w:cs="Arial"/>
          <w:sz w:val="20"/>
          <w:szCs w:val="20"/>
        </w:rPr>
        <w:t>graderías tendrán pasillos bastantes para favorecer el fácil acceso al interior;</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localidades deberán estar dispuestas con la pendiente y los requisitos nece</w:t>
      </w:r>
      <w:r w:rsidR="006F68B8" w:rsidRPr="00537229">
        <w:rPr>
          <w:rFonts w:ascii="Arial" w:hAnsi="Arial" w:cs="Arial"/>
          <w:sz w:val="20"/>
          <w:szCs w:val="20"/>
        </w:rPr>
        <w:t xml:space="preserve">sarios para </w:t>
      </w:r>
      <w:r w:rsidRPr="00537229">
        <w:rPr>
          <w:rFonts w:ascii="Arial" w:hAnsi="Arial" w:cs="Arial"/>
          <w:sz w:val="20"/>
          <w:szCs w:val="20"/>
        </w:rPr>
        <w:t>que desde todas ellas y sentados los espectadores se p</w:t>
      </w:r>
      <w:r w:rsidR="006F68B8" w:rsidRPr="00537229">
        <w:rPr>
          <w:rFonts w:ascii="Arial" w:hAnsi="Arial" w:cs="Arial"/>
          <w:sz w:val="20"/>
          <w:szCs w:val="20"/>
        </w:rPr>
        <w:t xml:space="preserve">ueda ver el redondel en toda su </w:t>
      </w:r>
      <w:r w:rsidRPr="00537229">
        <w:rPr>
          <w:rFonts w:ascii="Arial" w:hAnsi="Arial" w:cs="Arial"/>
          <w:sz w:val="20"/>
          <w:szCs w:val="20"/>
        </w:rPr>
        <w:t>extensión, aun cuando el lleno en los tendidos sea completo;</w:t>
      </w: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Habrá en la plaza suficiente número de tomas de agua para u</w:t>
      </w:r>
      <w:r w:rsidR="006F68B8" w:rsidRPr="00537229">
        <w:rPr>
          <w:rFonts w:ascii="Arial" w:hAnsi="Arial" w:cs="Arial"/>
          <w:sz w:val="20"/>
          <w:szCs w:val="20"/>
        </w:rPr>
        <w:t xml:space="preserve">sos de emergencia y para el del </w:t>
      </w:r>
      <w:r w:rsidRPr="00537229">
        <w:rPr>
          <w:rFonts w:ascii="Arial" w:hAnsi="Arial" w:cs="Arial"/>
          <w:sz w:val="20"/>
          <w:szCs w:val="20"/>
        </w:rPr>
        <w:t>Honorable Cuerpo de Bomberos;</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 xml:space="preserve">Habrá servicios sanitarios en número suficiente de acuerdo con </w:t>
      </w:r>
      <w:r w:rsidR="006F68B8" w:rsidRPr="00537229">
        <w:rPr>
          <w:rFonts w:ascii="Arial" w:hAnsi="Arial" w:cs="Arial"/>
          <w:sz w:val="20"/>
          <w:szCs w:val="20"/>
        </w:rPr>
        <w:t xml:space="preserve">el cupo de las plazas y estarán </w:t>
      </w:r>
      <w:r w:rsidRPr="00537229">
        <w:rPr>
          <w:rFonts w:ascii="Arial" w:hAnsi="Arial" w:cs="Arial"/>
          <w:sz w:val="20"/>
          <w:szCs w:val="20"/>
        </w:rPr>
        <w:t xml:space="preserve">ubicados inmediatos a las localidades a las que den servicio </w:t>
      </w:r>
      <w:r w:rsidR="006F68B8" w:rsidRPr="00537229">
        <w:rPr>
          <w:rFonts w:ascii="Arial" w:hAnsi="Arial" w:cs="Arial"/>
          <w:sz w:val="20"/>
          <w:szCs w:val="20"/>
        </w:rPr>
        <w:t xml:space="preserve">en instalaciones independientes </w:t>
      </w:r>
      <w:r w:rsidRPr="00537229">
        <w:rPr>
          <w:rFonts w:ascii="Arial" w:hAnsi="Arial" w:cs="Arial"/>
          <w:sz w:val="20"/>
          <w:szCs w:val="20"/>
        </w:rPr>
        <w:t>para cada sexo;</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El redondel de una plaza de toros medirá de treinta a cincuen</w:t>
      </w:r>
      <w:r w:rsidR="006F68B8" w:rsidRPr="00537229">
        <w:rPr>
          <w:rFonts w:ascii="Arial" w:hAnsi="Arial" w:cs="Arial"/>
          <w:sz w:val="20"/>
          <w:szCs w:val="20"/>
        </w:rPr>
        <w:t xml:space="preserve">ta metros de diámetro, según el </w:t>
      </w:r>
      <w:r w:rsidRPr="00537229">
        <w:rPr>
          <w:rFonts w:ascii="Arial" w:hAnsi="Arial" w:cs="Arial"/>
          <w:sz w:val="20"/>
          <w:szCs w:val="20"/>
        </w:rPr>
        <w:t>aforo de la plaza;</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El piso de los redondeles será de arena y siempre se conservará en buen estado;</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lastRenderedPageBreak/>
        <w:t>Los redondeles estarán circundados por una barrera de madera, de altur</w:t>
      </w:r>
      <w:r w:rsidR="006F68B8" w:rsidRPr="00537229">
        <w:rPr>
          <w:rFonts w:ascii="Arial" w:hAnsi="Arial" w:cs="Arial"/>
          <w:sz w:val="20"/>
          <w:szCs w:val="20"/>
        </w:rPr>
        <w:t xml:space="preserve">a no menor de un </w:t>
      </w:r>
      <w:r w:rsidRPr="00537229">
        <w:rPr>
          <w:rFonts w:ascii="Arial" w:hAnsi="Arial" w:cs="Arial"/>
          <w:sz w:val="20"/>
          <w:szCs w:val="20"/>
        </w:rPr>
        <w:t>metro treinta centímetros ni mayor de un metro cuarenta y c</w:t>
      </w:r>
      <w:r w:rsidR="006F68B8" w:rsidRPr="00537229">
        <w:rPr>
          <w:rFonts w:ascii="Arial" w:hAnsi="Arial" w:cs="Arial"/>
          <w:sz w:val="20"/>
          <w:szCs w:val="20"/>
        </w:rPr>
        <w:t xml:space="preserve">inco y estarán pintadas de rojo </w:t>
      </w:r>
      <w:r w:rsidRPr="00537229">
        <w:rPr>
          <w:rFonts w:ascii="Arial" w:hAnsi="Arial" w:cs="Arial"/>
          <w:sz w:val="20"/>
          <w:szCs w:val="20"/>
        </w:rPr>
        <w:t>oscuro. Por su parte exterior estarán provistas de un estribo col</w:t>
      </w:r>
      <w:r w:rsidR="006F68B8" w:rsidRPr="00537229">
        <w:rPr>
          <w:rFonts w:ascii="Arial" w:hAnsi="Arial" w:cs="Arial"/>
          <w:sz w:val="20"/>
          <w:szCs w:val="20"/>
        </w:rPr>
        <w:t xml:space="preserve">ocado a una altura del piso del </w:t>
      </w:r>
      <w:r w:rsidRPr="00537229">
        <w:rPr>
          <w:rFonts w:ascii="Arial" w:hAnsi="Arial" w:cs="Arial"/>
          <w:sz w:val="20"/>
          <w:szCs w:val="20"/>
        </w:rPr>
        <w:t>ruedo de no menos de treinta ni más de cuarenta centímetros.</w:t>
      </w:r>
      <w:r w:rsidR="006F68B8" w:rsidRPr="00537229">
        <w:rPr>
          <w:rFonts w:ascii="Arial" w:hAnsi="Arial" w:cs="Arial"/>
          <w:sz w:val="20"/>
          <w:szCs w:val="20"/>
        </w:rPr>
        <w:t xml:space="preserve"> Este estribo, que también será </w:t>
      </w:r>
      <w:r w:rsidRPr="00537229">
        <w:rPr>
          <w:rFonts w:ascii="Arial" w:hAnsi="Arial" w:cs="Arial"/>
          <w:sz w:val="20"/>
          <w:szCs w:val="20"/>
        </w:rPr>
        <w:t>de madera, medirá no menos de quince centímetros de ancho</w:t>
      </w:r>
      <w:r w:rsidR="006F68B8" w:rsidRPr="00537229">
        <w:rPr>
          <w:rFonts w:ascii="Arial" w:hAnsi="Arial" w:cs="Arial"/>
          <w:sz w:val="20"/>
          <w:szCs w:val="20"/>
        </w:rPr>
        <w:t xml:space="preserve"> y sus condiciones de seguridad </w:t>
      </w:r>
      <w:r w:rsidRPr="00537229">
        <w:rPr>
          <w:rFonts w:ascii="Arial" w:hAnsi="Arial" w:cs="Arial"/>
          <w:sz w:val="20"/>
          <w:szCs w:val="20"/>
        </w:rPr>
        <w:t>serán absolutas. El grueso de las tablas usadas para barre</w:t>
      </w:r>
      <w:r w:rsidR="006F68B8" w:rsidRPr="00537229">
        <w:rPr>
          <w:rFonts w:ascii="Arial" w:hAnsi="Arial" w:cs="Arial"/>
          <w:sz w:val="20"/>
          <w:szCs w:val="20"/>
        </w:rPr>
        <w:t xml:space="preserve">ras, estribos, etc., tendrán un </w:t>
      </w:r>
      <w:r w:rsidRPr="00537229">
        <w:rPr>
          <w:rFonts w:ascii="Arial" w:hAnsi="Arial" w:cs="Arial"/>
          <w:sz w:val="20"/>
          <w:szCs w:val="20"/>
        </w:rPr>
        <w:t>mínimo de cinco centímetros en las de primera y de tres en las demás;</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 barrera por su parte interior también tendrá un estribo a una altura de veinte centímetros</w:t>
      </w:r>
      <w:r w:rsidR="006F68B8" w:rsidRPr="00537229">
        <w:rPr>
          <w:rFonts w:ascii="Arial" w:hAnsi="Arial" w:cs="Arial"/>
          <w:sz w:val="20"/>
          <w:szCs w:val="20"/>
        </w:rPr>
        <w:t xml:space="preserve"> </w:t>
      </w:r>
      <w:r w:rsidRPr="00537229">
        <w:rPr>
          <w:rFonts w:ascii="Arial" w:hAnsi="Arial" w:cs="Arial"/>
          <w:sz w:val="20"/>
          <w:szCs w:val="20"/>
        </w:rPr>
        <w:t>sobre el piso del callejón y en iguales condiciones de seguri</w:t>
      </w:r>
      <w:r w:rsidR="006F68B8" w:rsidRPr="00537229">
        <w:rPr>
          <w:rFonts w:ascii="Arial" w:hAnsi="Arial" w:cs="Arial"/>
          <w:sz w:val="20"/>
          <w:szCs w:val="20"/>
        </w:rPr>
        <w:t xml:space="preserve">dad que el estribo exterior. El </w:t>
      </w:r>
      <w:r w:rsidRPr="00537229">
        <w:rPr>
          <w:rFonts w:ascii="Arial" w:hAnsi="Arial" w:cs="Arial"/>
          <w:sz w:val="20"/>
          <w:szCs w:val="20"/>
        </w:rPr>
        <w:t>estribo de la parte exterior estará pintado de blanco con obje</w:t>
      </w:r>
      <w:r w:rsidR="006F68B8" w:rsidRPr="00537229">
        <w:rPr>
          <w:rFonts w:ascii="Arial" w:hAnsi="Arial" w:cs="Arial"/>
          <w:sz w:val="20"/>
          <w:szCs w:val="20"/>
        </w:rPr>
        <w:t xml:space="preserve">to de que los lidiadores puedan </w:t>
      </w:r>
      <w:r w:rsidRPr="00537229">
        <w:rPr>
          <w:rFonts w:ascii="Arial" w:hAnsi="Arial" w:cs="Arial"/>
          <w:sz w:val="20"/>
          <w:szCs w:val="20"/>
        </w:rPr>
        <w:t>distinguirlo fácilmente;</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barreras estarán provistas de número suficiente de puertas</w:t>
      </w:r>
      <w:r w:rsidR="006F68B8" w:rsidRPr="00537229">
        <w:rPr>
          <w:rFonts w:ascii="Arial" w:hAnsi="Arial" w:cs="Arial"/>
          <w:sz w:val="20"/>
          <w:szCs w:val="20"/>
        </w:rPr>
        <w:t xml:space="preserve"> para todos los servicios de la </w:t>
      </w:r>
      <w:r w:rsidRPr="00537229">
        <w:rPr>
          <w:rFonts w:ascii="Arial" w:hAnsi="Arial" w:cs="Arial"/>
          <w:sz w:val="20"/>
          <w:szCs w:val="20"/>
        </w:rPr>
        <w:t>plaza y para que los toros que salten al callejón vuelvan al ru</w:t>
      </w:r>
      <w:r w:rsidR="006F68B8" w:rsidRPr="00537229">
        <w:rPr>
          <w:rFonts w:ascii="Arial" w:hAnsi="Arial" w:cs="Arial"/>
          <w:sz w:val="20"/>
          <w:szCs w:val="20"/>
        </w:rPr>
        <w:t xml:space="preserve">edo. Estas puertas serán de dos </w:t>
      </w:r>
      <w:r w:rsidRPr="00537229">
        <w:rPr>
          <w:rFonts w:ascii="Arial" w:hAnsi="Arial" w:cs="Arial"/>
          <w:sz w:val="20"/>
          <w:szCs w:val="20"/>
        </w:rPr>
        <w:t>hojas, abrirán hacia adentro y cerrarán el callejón;</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barreras estarán provistas de cuatro burladeros con troner</w:t>
      </w:r>
      <w:r w:rsidR="006F68B8" w:rsidRPr="00537229">
        <w:rPr>
          <w:rFonts w:ascii="Arial" w:hAnsi="Arial" w:cs="Arial"/>
          <w:sz w:val="20"/>
          <w:szCs w:val="20"/>
        </w:rPr>
        <w:t xml:space="preserve">a al callejón y su distribución </w:t>
      </w:r>
      <w:r w:rsidRPr="00537229">
        <w:rPr>
          <w:rFonts w:ascii="Arial" w:hAnsi="Arial" w:cs="Arial"/>
          <w:sz w:val="20"/>
          <w:szCs w:val="20"/>
        </w:rPr>
        <w:t>será simétrica. Estos burladeros tendrán las orillas pintadas de blanco;</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El callejón tendrá una anchura mínima de un metro cincuen</w:t>
      </w:r>
      <w:r w:rsidR="006F68B8" w:rsidRPr="00537229">
        <w:rPr>
          <w:rFonts w:ascii="Arial" w:hAnsi="Arial" w:cs="Arial"/>
          <w:sz w:val="20"/>
          <w:szCs w:val="20"/>
        </w:rPr>
        <w:t xml:space="preserve">ta centímetros y no excederá de </w:t>
      </w:r>
      <w:r w:rsidRPr="00537229">
        <w:rPr>
          <w:rFonts w:ascii="Arial" w:hAnsi="Arial" w:cs="Arial"/>
          <w:sz w:val="20"/>
          <w:szCs w:val="20"/>
        </w:rPr>
        <w:t>dos metros cincuenta centímetros. Estará provisto de lo</w:t>
      </w:r>
      <w:r w:rsidR="006F68B8" w:rsidRPr="00537229">
        <w:rPr>
          <w:rFonts w:ascii="Arial" w:hAnsi="Arial" w:cs="Arial"/>
          <w:sz w:val="20"/>
          <w:szCs w:val="20"/>
        </w:rPr>
        <w:t xml:space="preserve">s burladeros necesarios para el </w:t>
      </w:r>
      <w:r w:rsidRPr="00537229">
        <w:rPr>
          <w:rFonts w:ascii="Arial" w:hAnsi="Arial" w:cs="Arial"/>
          <w:sz w:val="20"/>
          <w:szCs w:val="20"/>
        </w:rPr>
        <w:t>servicio. Tendrá tomas de agua para facilitar el riego del red</w:t>
      </w:r>
      <w:r w:rsidR="006F68B8" w:rsidRPr="00537229">
        <w:rPr>
          <w:rFonts w:ascii="Arial" w:hAnsi="Arial" w:cs="Arial"/>
          <w:sz w:val="20"/>
          <w:szCs w:val="20"/>
        </w:rPr>
        <w:t xml:space="preserve">ondel y contará con las puertas </w:t>
      </w:r>
      <w:r w:rsidRPr="00537229">
        <w:rPr>
          <w:rFonts w:ascii="Arial" w:hAnsi="Arial" w:cs="Arial"/>
          <w:sz w:val="20"/>
          <w:szCs w:val="20"/>
        </w:rPr>
        <w:t>necesarias para el buen servicio;</w:t>
      </w:r>
    </w:p>
    <w:p w:rsidR="00537229" w:rsidRDefault="00537229"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Las contrabarreras serán de altura suficiente para poner a l</w:t>
      </w:r>
      <w:r w:rsidR="006F68B8" w:rsidRPr="00537229">
        <w:rPr>
          <w:rFonts w:ascii="Arial" w:hAnsi="Arial" w:cs="Arial"/>
          <w:sz w:val="20"/>
          <w:szCs w:val="20"/>
        </w:rPr>
        <w:t xml:space="preserve">os espectadores a salvo de todo </w:t>
      </w:r>
      <w:r w:rsidRPr="00537229">
        <w:rPr>
          <w:rFonts w:ascii="Arial" w:hAnsi="Arial" w:cs="Arial"/>
          <w:sz w:val="20"/>
          <w:szCs w:val="20"/>
        </w:rPr>
        <w:t>riesgo, en caso de que un toro salte al callejón;</w:t>
      </w:r>
    </w:p>
    <w:p w:rsidR="00537229" w:rsidRDefault="00537229" w:rsidP="000D5453">
      <w:pPr>
        <w:spacing w:after="0" w:line="240" w:lineRule="auto"/>
        <w:jc w:val="both"/>
        <w:rPr>
          <w:rFonts w:ascii="Arial" w:hAnsi="Arial" w:cs="Arial"/>
          <w:sz w:val="20"/>
          <w:szCs w:val="20"/>
        </w:rPr>
      </w:pPr>
    </w:p>
    <w:p w:rsidR="000D5453"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Podrá haber en las plazas de toros, locales distintos y salas</w:t>
      </w:r>
      <w:r w:rsidR="006F68B8" w:rsidRPr="00537229">
        <w:rPr>
          <w:rFonts w:ascii="Arial" w:hAnsi="Arial" w:cs="Arial"/>
          <w:sz w:val="20"/>
          <w:szCs w:val="20"/>
        </w:rPr>
        <w:t xml:space="preserve"> de espera para los lidiadores. </w:t>
      </w:r>
      <w:r w:rsidRPr="00537229">
        <w:rPr>
          <w:rFonts w:ascii="Arial" w:hAnsi="Arial" w:cs="Arial"/>
          <w:sz w:val="20"/>
          <w:szCs w:val="20"/>
        </w:rPr>
        <w:t>Habrá un almacén donde se guarden varas, moñas, banderillas, arne</w:t>
      </w:r>
      <w:r w:rsidR="006F68B8" w:rsidRPr="00537229">
        <w:rPr>
          <w:rFonts w:ascii="Arial" w:hAnsi="Arial" w:cs="Arial"/>
          <w:sz w:val="20"/>
          <w:szCs w:val="20"/>
        </w:rPr>
        <w:t xml:space="preserve">ses, petos, monturas, </w:t>
      </w:r>
      <w:r w:rsidRPr="00537229">
        <w:rPr>
          <w:rFonts w:ascii="Arial" w:hAnsi="Arial" w:cs="Arial"/>
          <w:sz w:val="20"/>
          <w:szCs w:val="20"/>
        </w:rPr>
        <w:t>carretillas, útiles de carpintería, rastrillos, palas, etc., y</w:t>
      </w:r>
    </w:p>
    <w:p w:rsidR="000D5453" w:rsidRDefault="000D5453" w:rsidP="000D5453">
      <w:pPr>
        <w:spacing w:after="0" w:line="240" w:lineRule="auto"/>
        <w:jc w:val="both"/>
        <w:rPr>
          <w:rFonts w:ascii="Arial" w:hAnsi="Arial" w:cs="Arial"/>
          <w:sz w:val="20"/>
          <w:szCs w:val="20"/>
        </w:rPr>
      </w:pPr>
    </w:p>
    <w:p w:rsidR="005708D5" w:rsidRPr="00537229" w:rsidRDefault="005708D5" w:rsidP="002640FA">
      <w:pPr>
        <w:pStyle w:val="Prrafodelista"/>
        <w:numPr>
          <w:ilvl w:val="0"/>
          <w:numId w:val="22"/>
        </w:numPr>
        <w:spacing w:after="0" w:line="240" w:lineRule="auto"/>
        <w:jc w:val="both"/>
        <w:rPr>
          <w:rFonts w:ascii="Arial" w:hAnsi="Arial" w:cs="Arial"/>
          <w:sz w:val="20"/>
          <w:szCs w:val="20"/>
        </w:rPr>
      </w:pPr>
      <w:r w:rsidRPr="00537229">
        <w:rPr>
          <w:rFonts w:ascii="Arial" w:hAnsi="Arial" w:cs="Arial"/>
          <w:sz w:val="20"/>
          <w:szCs w:val="20"/>
        </w:rPr>
        <w:t>Habrá también un local destinado a depositar arena y aserrín p</w:t>
      </w:r>
      <w:r w:rsidR="006F68B8" w:rsidRPr="00537229">
        <w:rPr>
          <w:rFonts w:ascii="Arial" w:hAnsi="Arial" w:cs="Arial"/>
          <w:sz w:val="20"/>
          <w:szCs w:val="20"/>
        </w:rPr>
        <w:t xml:space="preserve">ara el arreglo del ruedo cuando </w:t>
      </w:r>
      <w:r w:rsidRPr="00537229">
        <w:rPr>
          <w:rFonts w:ascii="Arial" w:hAnsi="Arial" w:cs="Arial"/>
          <w:sz w:val="20"/>
          <w:szCs w:val="20"/>
        </w:rPr>
        <w:t>así lo ordene la autoridad.</w:t>
      </w:r>
    </w:p>
    <w:p w:rsidR="000D5453" w:rsidRDefault="000D5453" w:rsidP="00CE0DC2">
      <w:pPr>
        <w:jc w:val="both"/>
        <w:rPr>
          <w:rFonts w:ascii="Arial" w:hAnsi="Arial" w:cs="Arial"/>
          <w:b/>
          <w:sz w:val="20"/>
          <w:szCs w:val="20"/>
        </w:rPr>
      </w:pPr>
    </w:p>
    <w:p w:rsidR="005708D5" w:rsidRDefault="005708D5" w:rsidP="000D5453">
      <w:pPr>
        <w:spacing w:after="0" w:line="240" w:lineRule="auto"/>
        <w:jc w:val="both"/>
        <w:rPr>
          <w:rFonts w:ascii="Arial" w:hAnsi="Arial" w:cs="Arial"/>
          <w:sz w:val="20"/>
          <w:szCs w:val="20"/>
        </w:rPr>
      </w:pPr>
      <w:r w:rsidRPr="00D46526">
        <w:rPr>
          <w:rFonts w:ascii="Arial" w:hAnsi="Arial" w:cs="Arial"/>
          <w:b/>
          <w:sz w:val="20"/>
          <w:szCs w:val="20"/>
        </w:rPr>
        <w:t>Artículo 143.</w:t>
      </w:r>
      <w:r w:rsidRPr="005708D5">
        <w:rPr>
          <w:rFonts w:ascii="Arial" w:hAnsi="Arial" w:cs="Arial"/>
          <w:sz w:val="20"/>
          <w:szCs w:val="20"/>
        </w:rPr>
        <w:t xml:space="preserve"> Las plazas deberán contar con corrales para los toros.</w:t>
      </w:r>
      <w:r w:rsidR="006F68B8">
        <w:rPr>
          <w:rFonts w:ascii="Arial" w:hAnsi="Arial" w:cs="Arial"/>
          <w:sz w:val="20"/>
          <w:szCs w:val="20"/>
        </w:rPr>
        <w:t xml:space="preserve"> Serán amplios, con dotación de </w:t>
      </w:r>
      <w:r w:rsidRPr="005708D5">
        <w:rPr>
          <w:rFonts w:ascii="Arial" w:hAnsi="Arial" w:cs="Arial"/>
          <w:sz w:val="20"/>
          <w:szCs w:val="20"/>
        </w:rPr>
        <w:t xml:space="preserve">burladeros, cobertizos, comedores y abrevaderos, con agua </w:t>
      </w:r>
      <w:r w:rsidR="006F68B8">
        <w:rPr>
          <w:rFonts w:ascii="Arial" w:hAnsi="Arial" w:cs="Arial"/>
          <w:sz w:val="20"/>
          <w:szCs w:val="20"/>
        </w:rPr>
        <w:t xml:space="preserve">corriente. Su piso se mantendrá apisonado y tendrá desagüe; </w:t>
      </w:r>
      <w:r w:rsidRPr="005708D5">
        <w:rPr>
          <w:rFonts w:ascii="Arial" w:hAnsi="Arial" w:cs="Arial"/>
          <w:sz w:val="20"/>
          <w:szCs w:val="20"/>
        </w:rPr>
        <w:t xml:space="preserve">Los corrales tendrán fácil comunicación con la vía pública para la introducción de </w:t>
      </w:r>
      <w:r w:rsidR="006F68B8">
        <w:rPr>
          <w:rFonts w:ascii="Arial" w:hAnsi="Arial" w:cs="Arial"/>
          <w:sz w:val="20"/>
          <w:szCs w:val="20"/>
        </w:rPr>
        <w:t xml:space="preserve">los toros y directa </w:t>
      </w:r>
      <w:r w:rsidRPr="005708D5">
        <w:rPr>
          <w:rFonts w:ascii="Arial" w:hAnsi="Arial" w:cs="Arial"/>
          <w:sz w:val="20"/>
          <w:szCs w:val="20"/>
        </w:rPr>
        <w:t>con la corraleta de los chiqueros. Tendrán fácil acceso al call</w:t>
      </w:r>
      <w:r w:rsidR="006F68B8">
        <w:rPr>
          <w:rFonts w:ascii="Arial" w:hAnsi="Arial" w:cs="Arial"/>
          <w:sz w:val="20"/>
          <w:szCs w:val="20"/>
        </w:rPr>
        <w:t xml:space="preserve">ejón que desemboca en el ruedo. </w:t>
      </w:r>
      <w:r w:rsidRPr="005708D5">
        <w:rPr>
          <w:rFonts w:ascii="Arial" w:hAnsi="Arial" w:cs="Arial"/>
          <w:sz w:val="20"/>
          <w:szCs w:val="20"/>
        </w:rPr>
        <w:t xml:space="preserve">Los toriles, corrales y pasillos estarán construidos de manera que </w:t>
      </w:r>
      <w:r w:rsidR="006F68B8">
        <w:rPr>
          <w:rFonts w:ascii="Arial" w:hAnsi="Arial" w:cs="Arial"/>
          <w:sz w:val="20"/>
          <w:szCs w:val="20"/>
        </w:rPr>
        <w:t xml:space="preserve">se facilite la ejecución de las </w:t>
      </w:r>
      <w:r w:rsidRPr="005708D5">
        <w:rPr>
          <w:rFonts w:ascii="Arial" w:hAnsi="Arial" w:cs="Arial"/>
          <w:sz w:val="20"/>
          <w:szCs w:val="20"/>
        </w:rPr>
        <w:t>maniobras con los toros.</w:t>
      </w:r>
    </w:p>
    <w:p w:rsidR="000D5453" w:rsidRPr="005708D5" w:rsidRDefault="000D5453" w:rsidP="000D5453">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144.</w:t>
      </w:r>
      <w:r w:rsidRPr="005708D5">
        <w:rPr>
          <w:rFonts w:ascii="Arial" w:hAnsi="Arial" w:cs="Arial"/>
          <w:sz w:val="20"/>
          <w:szCs w:val="20"/>
        </w:rPr>
        <w:t xml:space="preserve"> La cuadra de caballos estará separada del resto d</w:t>
      </w:r>
      <w:r w:rsidR="006F68B8">
        <w:rPr>
          <w:rFonts w:ascii="Arial" w:hAnsi="Arial" w:cs="Arial"/>
          <w:sz w:val="20"/>
          <w:szCs w:val="20"/>
        </w:rPr>
        <w:t xml:space="preserve">e las dependencias de la plaza; </w:t>
      </w:r>
      <w:r w:rsidRPr="005708D5">
        <w:rPr>
          <w:rFonts w:ascii="Arial" w:hAnsi="Arial" w:cs="Arial"/>
          <w:sz w:val="20"/>
          <w:szCs w:val="20"/>
        </w:rPr>
        <w:t>reunirá buenas condiciones de limpieza y tendrá fácil acceso al ruedo.</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145.</w:t>
      </w:r>
      <w:r w:rsidRPr="005708D5">
        <w:rPr>
          <w:rFonts w:ascii="Arial" w:hAnsi="Arial" w:cs="Arial"/>
          <w:sz w:val="20"/>
          <w:szCs w:val="20"/>
        </w:rPr>
        <w:t xml:space="preserve"> Toda plaza de toros tendrá un local destinado</w:t>
      </w:r>
      <w:r w:rsidR="006F68B8">
        <w:rPr>
          <w:rFonts w:ascii="Arial" w:hAnsi="Arial" w:cs="Arial"/>
          <w:sz w:val="20"/>
          <w:szCs w:val="20"/>
        </w:rPr>
        <w:t xml:space="preserve"> a enfermería, con comunicación</w:t>
      </w:r>
      <w:r w:rsidR="006F68B8" w:rsidRPr="005708D5">
        <w:rPr>
          <w:rFonts w:ascii="Arial" w:hAnsi="Arial" w:cs="Arial"/>
          <w:sz w:val="20"/>
          <w:szCs w:val="20"/>
        </w:rPr>
        <w:t xml:space="preserve"> independiente</w:t>
      </w:r>
      <w:r w:rsidRPr="005708D5">
        <w:rPr>
          <w:rFonts w:ascii="Arial" w:hAnsi="Arial" w:cs="Arial"/>
          <w:sz w:val="20"/>
          <w:szCs w:val="20"/>
        </w:rPr>
        <w:t xml:space="preserve"> y exclusiva con el callejón y lo más inmediato </w:t>
      </w:r>
      <w:r w:rsidR="006F68B8">
        <w:rPr>
          <w:rFonts w:ascii="Arial" w:hAnsi="Arial" w:cs="Arial"/>
          <w:sz w:val="20"/>
          <w:szCs w:val="20"/>
        </w:rPr>
        <w:t xml:space="preserve">posible al ruedo. Deberá reunir </w:t>
      </w:r>
      <w:r w:rsidRPr="005708D5">
        <w:rPr>
          <w:rFonts w:ascii="Arial" w:hAnsi="Arial" w:cs="Arial"/>
          <w:sz w:val="20"/>
          <w:szCs w:val="20"/>
        </w:rPr>
        <w:t>condiciones de amplitud, higiene, ventilación e iluminación. Est</w:t>
      </w:r>
      <w:r w:rsidR="006F68B8">
        <w:rPr>
          <w:rFonts w:ascii="Arial" w:hAnsi="Arial" w:cs="Arial"/>
          <w:sz w:val="20"/>
          <w:szCs w:val="20"/>
        </w:rPr>
        <w:t xml:space="preserve">ará dotada del material médico, </w:t>
      </w:r>
      <w:r w:rsidRPr="005708D5">
        <w:rPr>
          <w:rFonts w:ascii="Arial" w:hAnsi="Arial" w:cs="Arial"/>
          <w:sz w:val="20"/>
          <w:szCs w:val="20"/>
        </w:rPr>
        <w:t>quirúrgico, farmacéutico y de hospitalización que indique la autoridad, mismo que s</w:t>
      </w:r>
      <w:r w:rsidR="006F68B8">
        <w:rPr>
          <w:rFonts w:ascii="Arial" w:hAnsi="Arial" w:cs="Arial"/>
          <w:sz w:val="20"/>
          <w:szCs w:val="20"/>
        </w:rPr>
        <w:t xml:space="preserve">erá proporcionado </w:t>
      </w:r>
      <w:r w:rsidRPr="005708D5">
        <w:rPr>
          <w:rFonts w:ascii="Arial" w:hAnsi="Arial" w:cs="Arial"/>
          <w:sz w:val="20"/>
          <w:szCs w:val="20"/>
        </w:rPr>
        <w:t>por la empresa.</w:t>
      </w:r>
    </w:p>
    <w:p w:rsidR="006F68B8" w:rsidRDefault="005708D5" w:rsidP="00CE0DC2">
      <w:pPr>
        <w:jc w:val="both"/>
        <w:rPr>
          <w:rFonts w:ascii="Arial" w:hAnsi="Arial" w:cs="Arial"/>
          <w:sz w:val="20"/>
          <w:szCs w:val="20"/>
        </w:rPr>
      </w:pPr>
      <w:r w:rsidRPr="00D46526">
        <w:rPr>
          <w:rFonts w:ascii="Arial" w:hAnsi="Arial" w:cs="Arial"/>
          <w:b/>
          <w:sz w:val="20"/>
          <w:szCs w:val="20"/>
        </w:rPr>
        <w:lastRenderedPageBreak/>
        <w:t>Artículo 146.</w:t>
      </w:r>
      <w:r w:rsidRPr="005708D5">
        <w:rPr>
          <w:rFonts w:ascii="Arial" w:hAnsi="Arial" w:cs="Arial"/>
          <w:sz w:val="20"/>
          <w:szCs w:val="20"/>
        </w:rPr>
        <w:t xml:space="preserve"> Para destinar una plaza de toros a cualquier espectác</w:t>
      </w:r>
      <w:r w:rsidR="006F68B8">
        <w:rPr>
          <w:rFonts w:ascii="Arial" w:hAnsi="Arial" w:cs="Arial"/>
          <w:sz w:val="20"/>
          <w:szCs w:val="20"/>
        </w:rPr>
        <w:t xml:space="preserve">ulo distinto de los taurinos se </w:t>
      </w:r>
      <w:r w:rsidRPr="005708D5">
        <w:rPr>
          <w:rFonts w:ascii="Arial" w:hAnsi="Arial" w:cs="Arial"/>
          <w:sz w:val="20"/>
          <w:szCs w:val="20"/>
        </w:rPr>
        <w:t>necesita permiso previo de la Subdirección, la que deberá</w:t>
      </w:r>
      <w:r w:rsidR="006F68B8">
        <w:rPr>
          <w:rFonts w:ascii="Arial" w:hAnsi="Arial" w:cs="Arial"/>
          <w:sz w:val="20"/>
          <w:szCs w:val="20"/>
        </w:rPr>
        <w:t xml:space="preserve"> exigir particularmente que las </w:t>
      </w:r>
      <w:r w:rsidRPr="005708D5">
        <w:rPr>
          <w:rFonts w:ascii="Arial" w:hAnsi="Arial" w:cs="Arial"/>
          <w:sz w:val="20"/>
          <w:szCs w:val="20"/>
        </w:rPr>
        <w:t>dependencias que hayan servido para uso de animales vivos</w:t>
      </w:r>
      <w:r w:rsidR="006F68B8">
        <w:rPr>
          <w:rFonts w:ascii="Arial" w:hAnsi="Arial" w:cs="Arial"/>
          <w:sz w:val="20"/>
          <w:szCs w:val="20"/>
        </w:rPr>
        <w:t xml:space="preserve"> o muertos sean desinfectadas y </w:t>
      </w:r>
      <w:r w:rsidRPr="005708D5">
        <w:rPr>
          <w:rFonts w:ascii="Arial" w:hAnsi="Arial" w:cs="Arial"/>
          <w:sz w:val="20"/>
          <w:szCs w:val="20"/>
        </w:rPr>
        <w:t xml:space="preserve">acondicionadas de acuerdo con los requisitos que señalen las </w:t>
      </w:r>
      <w:r w:rsidR="00D46526">
        <w:rPr>
          <w:rFonts w:ascii="Arial" w:hAnsi="Arial" w:cs="Arial"/>
          <w:sz w:val="20"/>
          <w:szCs w:val="20"/>
        </w:rPr>
        <w:t>autoridades respectivas.</w:t>
      </w:r>
    </w:p>
    <w:p w:rsidR="0079744F" w:rsidRDefault="0079744F" w:rsidP="00CE0DC2">
      <w:pPr>
        <w:jc w:val="center"/>
        <w:rPr>
          <w:rFonts w:ascii="Arial" w:hAnsi="Arial" w:cs="Arial"/>
          <w:sz w:val="20"/>
          <w:szCs w:val="20"/>
        </w:rPr>
      </w:pPr>
    </w:p>
    <w:p w:rsidR="005708D5" w:rsidRPr="006F68B8" w:rsidRDefault="005708D5" w:rsidP="0079744F">
      <w:pPr>
        <w:spacing w:after="0" w:line="240" w:lineRule="auto"/>
        <w:jc w:val="center"/>
        <w:rPr>
          <w:rFonts w:ascii="Arial" w:hAnsi="Arial" w:cs="Arial"/>
          <w:b/>
          <w:szCs w:val="20"/>
        </w:rPr>
      </w:pPr>
      <w:r w:rsidRPr="006F68B8">
        <w:rPr>
          <w:rFonts w:ascii="Arial" w:hAnsi="Arial" w:cs="Arial"/>
          <w:b/>
          <w:szCs w:val="20"/>
        </w:rPr>
        <w:t>SECCIÓN SEGUNDA</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ESPECTÁCULOS TAURINOS</w:t>
      </w:r>
    </w:p>
    <w:p w:rsidR="0079744F" w:rsidRPr="006F68B8"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147.</w:t>
      </w:r>
      <w:r w:rsidRPr="005708D5">
        <w:rPr>
          <w:rFonts w:ascii="Arial" w:hAnsi="Arial" w:cs="Arial"/>
          <w:sz w:val="20"/>
          <w:szCs w:val="20"/>
        </w:rPr>
        <w:t xml:space="preserve"> Los espectáculos taurinos podrán ser de tres categorías:</w:t>
      </w:r>
    </w:p>
    <w:p w:rsidR="005708D5" w:rsidRPr="00537229" w:rsidRDefault="005708D5" w:rsidP="002640FA">
      <w:pPr>
        <w:pStyle w:val="Prrafodelista"/>
        <w:numPr>
          <w:ilvl w:val="0"/>
          <w:numId w:val="23"/>
        </w:numPr>
        <w:spacing w:after="0" w:line="240" w:lineRule="auto"/>
        <w:jc w:val="both"/>
        <w:rPr>
          <w:rFonts w:ascii="Arial" w:hAnsi="Arial" w:cs="Arial"/>
          <w:sz w:val="20"/>
          <w:szCs w:val="20"/>
        </w:rPr>
      </w:pPr>
      <w:r w:rsidRPr="00537229">
        <w:rPr>
          <w:rFonts w:ascii="Arial" w:hAnsi="Arial" w:cs="Arial"/>
          <w:sz w:val="20"/>
          <w:szCs w:val="20"/>
        </w:rPr>
        <w:t>Corridas de Toros;</w:t>
      </w:r>
    </w:p>
    <w:p w:rsid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3"/>
        </w:numPr>
        <w:spacing w:after="0" w:line="240" w:lineRule="auto"/>
        <w:jc w:val="both"/>
        <w:rPr>
          <w:rFonts w:ascii="Arial" w:hAnsi="Arial" w:cs="Arial"/>
          <w:sz w:val="20"/>
          <w:szCs w:val="20"/>
        </w:rPr>
      </w:pPr>
      <w:r w:rsidRPr="00537229">
        <w:rPr>
          <w:rFonts w:ascii="Arial" w:hAnsi="Arial" w:cs="Arial"/>
          <w:sz w:val="20"/>
          <w:szCs w:val="20"/>
        </w:rPr>
        <w:t>Novilladas, y</w:t>
      </w:r>
    </w:p>
    <w:p w:rsid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3"/>
        </w:numPr>
        <w:spacing w:after="0" w:line="240" w:lineRule="auto"/>
        <w:jc w:val="both"/>
        <w:rPr>
          <w:rFonts w:ascii="Arial" w:hAnsi="Arial" w:cs="Arial"/>
          <w:sz w:val="20"/>
          <w:szCs w:val="20"/>
        </w:rPr>
      </w:pPr>
      <w:r w:rsidRPr="00537229">
        <w:rPr>
          <w:rFonts w:ascii="Arial" w:hAnsi="Arial" w:cs="Arial"/>
          <w:sz w:val="20"/>
          <w:szCs w:val="20"/>
        </w:rPr>
        <w:t>Festivales taurinos.</w:t>
      </w:r>
    </w:p>
    <w:p w:rsidR="00537229" w:rsidRPr="00537229" w:rsidRDefault="00537229" w:rsidP="0053722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148.</w:t>
      </w:r>
      <w:r w:rsidRPr="005708D5">
        <w:rPr>
          <w:rFonts w:ascii="Arial" w:hAnsi="Arial" w:cs="Arial"/>
          <w:sz w:val="20"/>
          <w:szCs w:val="20"/>
        </w:rPr>
        <w:t xml:space="preserve"> Las corridas podrán ser formales o mixtas. Las</w:t>
      </w:r>
      <w:r w:rsidR="006F68B8">
        <w:rPr>
          <w:rFonts w:ascii="Arial" w:hAnsi="Arial" w:cs="Arial"/>
          <w:sz w:val="20"/>
          <w:szCs w:val="20"/>
        </w:rPr>
        <w:t xml:space="preserve"> empresas tendrán obligación de </w:t>
      </w:r>
      <w:r w:rsidRPr="005708D5">
        <w:rPr>
          <w:rFonts w:ascii="Arial" w:hAnsi="Arial" w:cs="Arial"/>
          <w:sz w:val="20"/>
          <w:szCs w:val="20"/>
        </w:rPr>
        <w:t>anunciar la categoría a que cada espectáculo permanezca.</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149</w:t>
      </w:r>
      <w:r w:rsidRPr="005708D5">
        <w:rPr>
          <w:rFonts w:ascii="Arial" w:hAnsi="Arial" w:cs="Arial"/>
          <w:sz w:val="20"/>
          <w:szCs w:val="20"/>
        </w:rPr>
        <w:t>. Las reses que vayan a lidiarse deberán estar e</w:t>
      </w:r>
      <w:r w:rsidR="006F68B8">
        <w:rPr>
          <w:rFonts w:ascii="Arial" w:hAnsi="Arial" w:cs="Arial"/>
          <w:sz w:val="20"/>
          <w:szCs w:val="20"/>
        </w:rPr>
        <w:t xml:space="preserve">n los corrales de la plaza, con </w:t>
      </w:r>
      <w:r w:rsidRPr="005708D5">
        <w:rPr>
          <w:rFonts w:ascii="Arial" w:hAnsi="Arial" w:cs="Arial"/>
          <w:sz w:val="20"/>
          <w:szCs w:val="20"/>
        </w:rPr>
        <w:t>anticipación a la celebración del espectáculo y el ganadero será</w:t>
      </w:r>
      <w:r w:rsidR="006F68B8">
        <w:rPr>
          <w:rFonts w:ascii="Arial" w:hAnsi="Arial" w:cs="Arial"/>
          <w:sz w:val="20"/>
          <w:szCs w:val="20"/>
        </w:rPr>
        <w:t xml:space="preserve"> responsable de su integridad y </w:t>
      </w:r>
      <w:r w:rsidRPr="005708D5">
        <w:rPr>
          <w:rFonts w:ascii="Arial" w:hAnsi="Arial" w:cs="Arial"/>
          <w:sz w:val="20"/>
          <w:szCs w:val="20"/>
        </w:rPr>
        <w:t>sanidad, mientras permanezcan en ellos y hasta el momento de comenzar su lidia.</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150.</w:t>
      </w:r>
      <w:r w:rsidRPr="005708D5">
        <w:rPr>
          <w:rFonts w:ascii="Arial" w:hAnsi="Arial" w:cs="Arial"/>
          <w:sz w:val="20"/>
          <w:szCs w:val="20"/>
        </w:rPr>
        <w:t xml:space="preserve"> La cuadra estará compuesta, cuando menos, por dos ca</w:t>
      </w:r>
      <w:r w:rsidR="006F68B8">
        <w:rPr>
          <w:rFonts w:ascii="Arial" w:hAnsi="Arial" w:cs="Arial"/>
          <w:sz w:val="20"/>
          <w:szCs w:val="20"/>
        </w:rPr>
        <w:t xml:space="preserve">ballos por cada seis toros cuya </w:t>
      </w:r>
      <w:r w:rsidRPr="005708D5">
        <w:rPr>
          <w:rFonts w:ascii="Arial" w:hAnsi="Arial" w:cs="Arial"/>
          <w:sz w:val="20"/>
          <w:szCs w:val="20"/>
        </w:rPr>
        <w:t>lidia se haya anunciado, más uno de repuesto, los que deberán estar</w:t>
      </w:r>
      <w:r w:rsidR="006F68B8">
        <w:rPr>
          <w:rFonts w:ascii="Arial" w:hAnsi="Arial" w:cs="Arial"/>
          <w:sz w:val="20"/>
          <w:szCs w:val="20"/>
        </w:rPr>
        <w:t xml:space="preserve"> en la plaza con anticipación a </w:t>
      </w:r>
      <w:r w:rsidRPr="005708D5">
        <w:rPr>
          <w:rFonts w:ascii="Arial" w:hAnsi="Arial" w:cs="Arial"/>
          <w:sz w:val="20"/>
          <w:szCs w:val="20"/>
        </w:rPr>
        <w:t>la celebración del festejo, no pudiendo ser retirados sino hasta haber terminado.</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151.</w:t>
      </w:r>
      <w:r w:rsidRPr="005708D5">
        <w:rPr>
          <w:rFonts w:ascii="Arial" w:hAnsi="Arial" w:cs="Arial"/>
          <w:sz w:val="20"/>
          <w:szCs w:val="20"/>
        </w:rPr>
        <w:t xml:space="preserve"> En todo caso, se observarán las costumbres y usos</w:t>
      </w:r>
      <w:r w:rsidR="00A96E3F">
        <w:rPr>
          <w:rFonts w:ascii="Arial" w:hAnsi="Arial" w:cs="Arial"/>
          <w:sz w:val="20"/>
          <w:szCs w:val="20"/>
        </w:rPr>
        <w:t xml:space="preserve"> generalmente aceptados propios </w:t>
      </w:r>
      <w:r w:rsidRPr="005708D5">
        <w:rPr>
          <w:rFonts w:ascii="Arial" w:hAnsi="Arial" w:cs="Arial"/>
          <w:sz w:val="20"/>
          <w:szCs w:val="20"/>
        </w:rPr>
        <w:t>del espectáculo taurino.</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152.</w:t>
      </w:r>
      <w:r w:rsidRPr="005708D5">
        <w:rPr>
          <w:rFonts w:ascii="Arial" w:hAnsi="Arial" w:cs="Arial"/>
          <w:sz w:val="20"/>
          <w:szCs w:val="20"/>
        </w:rPr>
        <w:t xml:space="preserve"> Antes de iniciar el espectáculo taurino, los veterinario</w:t>
      </w:r>
      <w:r w:rsidR="00A96E3F">
        <w:rPr>
          <w:rFonts w:ascii="Arial" w:hAnsi="Arial" w:cs="Arial"/>
          <w:sz w:val="20"/>
          <w:szCs w:val="20"/>
        </w:rPr>
        <w:t xml:space="preserve">s examinarán minuciosamente las </w:t>
      </w:r>
      <w:r w:rsidRPr="005708D5">
        <w:rPr>
          <w:rFonts w:ascii="Arial" w:hAnsi="Arial" w:cs="Arial"/>
          <w:sz w:val="20"/>
          <w:szCs w:val="20"/>
        </w:rPr>
        <w:t>reses pudiendo desechar cualquiera de ellas que no reúnan los requisitos idóneos para su lidia.</w:t>
      </w:r>
    </w:p>
    <w:p w:rsidR="0079744F" w:rsidRDefault="0079744F" w:rsidP="00CE0DC2">
      <w:pPr>
        <w:jc w:val="center"/>
        <w:rPr>
          <w:rFonts w:ascii="Arial" w:hAnsi="Arial" w:cs="Arial"/>
          <w:b/>
          <w:szCs w:val="20"/>
        </w:rPr>
      </w:pPr>
    </w:p>
    <w:p w:rsidR="00537229" w:rsidRDefault="00537229" w:rsidP="00537229">
      <w:pPr>
        <w:spacing w:after="0" w:line="240" w:lineRule="auto"/>
        <w:jc w:val="center"/>
        <w:rPr>
          <w:rFonts w:ascii="Arial" w:hAnsi="Arial" w:cs="Arial"/>
          <w:b/>
          <w:szCs w:val="20"/>
        </w:rPr>
      </w:pPr>
    </w:p>
    <w:p w:rsidR="0079744F" w:rsidRDefault="0079744F" w:rsidP="00537229">
      <w:pPr>
        <w:spacing w:after="0" w:line="240" w:lineRule="auto"/>
        <w:jc w:val="center"/>
        <w:rPr>
          <w:rFonts w:ascii="Arial" w:hAnsi="Arial" w:cs="Arial"/>
          <w:b/>
          <w:szCs w:val="20"/>
        </w:rPr>
      </w:pPr>
      <w:r>
        <w:rPr>
          <w:rFonts w:ascii="Arial" w:hAnsi="Arial" w:cs="Arial"/>
          <w:b/>
          <w:szCs w:val="20"/>
        </w:rPr>
        <w:t xml:space="preserve">SECCIÓN </w:t>
      </w:r>
      <w:r w:rsidR="005708D5" w:rsidRPr="00A96E3F">
        <w:rPr>
          <w:rFonts w:ascii="Arial" w:hAnsi="Arial" w:cs="Arial"/>
          <w:b/>
          <w:szCs w:val="20"/>
        </w:rPr>
        <w:t>TERCERA</w:t>
      </w:r>
      <w:r>
        <w:rPr>
          <w:rFonts w:ascii="Arial" w:hAnsi="Arial" w:cs="Arial"/>
          <w:b/>
          <w:szCs w:val="20"/>
        </w:rPr>
        <w:t xml:space="preserve"> </w:t>
      </w:r>
    </w:p>
    <w:p w:rsidR="005708D5" w:rsidRPr="00537229" w:rsidRDefault="0079744F" w:rsidP="00537229">
      <w:pPr>
        <w:spacing w:after="0" w:line="240" w:lineRule="auto"/>
        <w:jc w:val="center"/>
        <w:rPr>
          <w:rFonts w:ascii="Arial" w:hAnsi="Arial" w:cs="Arial"/>
          <w:szCs w:val="20"/>
        </w:rPr>
      </w:pPr>
      <w:r w:rsidRPr="00537229">
        <w:rPr>
          <w:rFonts w:ascii="Arial" w:hAnsi="Arial" w:cs="Arial"/>
          <w:szCs w:val="20"/>
        </w:rPr>
        <w:t xml:space="preserve">DE LAS </w:t>
      </w:r>
      <w:r w:rsidR="005708D5" w:rsidRPr="00537229">
        <w:rPr>
          <w:rFonts w:ascii="Arial" w:hAnsi="Arial" w:cs="Arial"/>
          <w:szCs w:val="20"/>
        </w:rPr>
        <w:t>EMPRESAS</w:t>
      </w:r>
    </w:p>
    <w:p w:rsidR="0079744F" w:rsidRPr="00A96E3F"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153.</w:t>
      </w:r>
      <w:r w:rsidRPr="005708D5">
        <w:rPr>
          <w:rFonts w:ascii="Arial" w:hAnsi="Arial" w:cs="Arial"/>
          <w:sz w:val="20"/>
          <w:szCs w:val="20"/>
        </w:rPr>
        <w:t xml:space="preserve"> Además de otras obligaciones contenidas en este Regl</w:t>
      </w:r>
      <w:r w:rsidR="00A96E3F">
        <w:rPr>
          <w:rFonts w:ascii="Arial" w:hAnsi="Arial" w:cs="Arial"/>
          <w:sz w:val="20"/>
          <w:szCs w:val="20"/>
        </w:rPr>
        <w:t xml:space="preserve">amento, las empresas tienen las </w:t>
      </w:r>
      <w:r w:rsidRPr="005708D5">
        <w:rPr>
          <w:rFonts w:ascii="Arial" w:hAnsi="Arial" w:cs="Arial"/>
          <w:sz w:val="20"/>
          <w:szCs w:val="20"/>
        </w:rPr>
        <w:t>siguientes:</w:t>
      </w:r>
    </w:p>
    <w:p w:rsidR="005708D5" w:rsidRPr="00537229" w:rsidRDefault="005708D5" w:rsidP="002640FA">
      <w:pPr>
        <w:pStyle w:val="Prrafodelista"/>
        <w:numPr>
          <w:ilvl w:val="0"/>
          <w:numId w:val="24"/>
        </w:numPr>
        <w:spacing w:after="0" w:line="240" w:lineRule="auto"/>
        <w:jc w:val="both"/>
        <w:rPr>
          <w:rFonts w:ascii="Arial" w:hAnsi="Arial" w:cs="Arial"/>
          <w:sz w:val="20"/>
          <w:szCs w:val="20"/>
        </w:rPr>
      </w:pPr>
      <w:r w:rsidRPr="00537229">
        <w:rPr>
          <w:rFonts w:ascii="Arial" w:hAnsi="Arial" w:cs="Arial"/>
          <w:sz w:val="20"/>
          <w:szCs w:val="20"/>
        </w:rPr>
        <w:t>Para llevar a cabo una temporada de corridas de toros o de n</w:t>
      </w:r>
      <w:r w:rsidR="00A96E3F" w:rsidRPr="00537229">
        <w:rPr>
          <w:rFonts w:ascii="Arial" w:hAnsi="Arial" w:cs="Arial"/>
          <w:sz w:val="20"/>
          <w:szCs w:val="20"/>
        </w:rPr>
        <w:t xml:space="preserve">ovilladas deberá formularse con </w:t>
      </w:r>
      <w:r w:rsidRPr="00537229">
        <w:rPr>
          <w:rFonts w:ascii="Arial" w:hAnsi="Arial" w:cs="Arial"/>
          <w:sz w:val="20"/>
          <w:szCs w:val="20"/>
        </w:rPr>
        <w:t>quince días de anticipación a la fecha en que vaya a iniciar</w:t>
      </w:r>
      <w:r w:rsidR="00A96E3F" w:rsidRPr="00537229">
        <w:rPr>
          <w:rFonts w:ascii="Arial" w:hAnsi="Arial" w:cs="Arial"/>
          <w:sz w:val="20"/>
          <w:szCs w:val="20"/>
        </w:rPr>
        <w:t xml:space="preserve">se cualquiera actividad formal, </w:t>
      </w:r>
      <w:r w:rsidRPr="00537229">
        <w:rPr>
          <w:rFonts w:ascii="Arial" w:hAnsi="Arial" w:cs="Arial"/>
          <w:sz w:val="20"/>
          <w:szCs w:val="20"/>
        </w:rPr>
        <w:t>inherente a esa temporada, y</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4"/>
        </w:numPr>
        <w:spacing w:after="0" w:line="240" w:lineRule="auto"/>
        <w:jc w:val="both"/>
        <w:rPr>
          <w:rFonts w:ascii="Arial" w:hAnsi="Arial" w:cs="Arial"/>
          <w:sz w:val="20"/>
          <w:szCs w:val="20"/>
        </w:rPr>
      </w:pPr>
      <w:r w:rsidRPr="00537229">
        <w:rPr>
          <w:rFonts w:ascii="Arial" w:hAnsi="Arial" w:cs="Arial"/>
          <w:sz w:val="20"/>
          <w:szCs w:val="20"/>
        </w:rPr>
        <w:t>A la solicitud correspondiente ante la Presidencia Mun</w:t>
      </w:r>
      <w:r w:rsidR="00A96E3F" w:rsidRPr="00537229">
        <w:rPr>
          <w:rFonts w:ascii="Arial" w:hAnsi="Arial" w:cs="Arial"/>
          <w:sz w:val="20"/>
          <w:szCs w:val="20"/>
        </w:rPr>
        <w:t xml:space="preserve">icipal se acompañará siempre la </w:t>
      </w:r>
      <w:r w:rsidRPr="00537229">
        <w:rPr>
          <w:rFonts w:ascii="Arial" w:hAnsi="Arial" w:cs="Arial"/>
          <w:sz w:val="20"/>
          <w:szCs w:val="20"/>
        </w:rPr>
        <w:t>siguiente documentación:</w:t>
      </w:r>
    </w:p>
    <w:p w:rsidR="00537229" w:rsidRPr="00537229" w:rsidRDefault="00537229" w:rsidP="00537229">
      <w:pPr>
        <w:spacing w:after="0" w:line="240" w:lineRule="auto"/>
        <w:jc w:val="both"/>
        <w:rPr>
          <w:rFonts w:ascii="Arial" w:hAnsi="Arial" w:cs="Arial"/>
          <w:sz w:val="20"/>
          <w:szCs w:val="20"/>
        </w:rPr>
      </w:pP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a) Dictamen de la Dirección de Obras Públicas Municipale</w:t>
      </w:r>
      <w:r w:rsidR="00A96E3F">
        <w:rPr>
          <w:rFonts w:ascii="Arial" w:hAnsi="Arial" w:cs="Arial"/>
          <w:sz w:val="20"/>
          <w:szCs w:val="20"/>
        </w:rPr>
        <w:t xml:space="preserve">s, sobre el estado del inmueble </w:t>
      </w:r>
      <w:r w:rsidRPr="005708D5">
        <w:rPr>
          <w:rFonts w:ascii="Arial" w:hAnsi="Arial" w:cs="Arial"/>
          <w:sz w:val="20"/>
          <w:szCs w:val="20"/>
        </w:rPr>
        <w:t>que va a utilizarse, y</w:t>
      </w: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b) Copias autorizadas de cada uno de los contratos que se hayan celebrad</w:t>
      </w:r>
      <w:r w:rsidR="00A96E3F">
        <w:rPr>
          <w:rFonts w:ascii="Arial" w:hAnsi="Arial" w:cs="Arial"/>
          <w:sz w:val="20"/>
          <w:szCs w:val="20"/>
        </w:rPr>
        <w:t xml:space="preserve">o con toreros </w:t>
      </w:r>
      <w:r w:rsidRPr="005708D5">
        <w:rPr>
          <w:rFonts w:ascii="Arial" w:hAnsi="Arial" w:cs="Arial"/>
          <w:sz w:val="20"/>
          <w:szCs w:val="20"/>
        </w:rPr>
        <w:t xml:space="preserve">y ganaderos. Los que con posterioridad se celebren </w:t>
      </w:r>
      <w:r w:rsidR="00A96E3F">
        <w:rPr>
          <w:rFonts w:ascii="Arial" w:hAnsi="Arial" w:cs="Arial"/>
          <w:sz w:val="20"/>
          <w:szCs w:val="20"/>
        </w:rPr>
        <w:t xml:space="preserve">también deberán ser presentados </w:t>
      </w:r>
      <w:r w:rsidRPr="005708D5">
        <w:rPr>
          <w:rFonts w:ascii="Arial" w:hAnsi="Arial" w:cs="Arial"/>
          <w:sz w:val="20"/>
          <w:szCs w:val="20"/>
        </w:rPr>
        <w:t>oportunamente.</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154.</w:t>
      </w:r>
      <w:r w:rsidRPr="005708D5">
        <w:rPr>
          <w:rFonts w:ascii="Arial" w:hAnsi="Arial" w:cs="Arial"/>
          <w:sz w:val="20"/>
          <w:szCs w:val="20"/>
        </w:rPr>
        <w:t xml:space="preserve"> En los casos en que las empresas pretendan llevar a cabo la venta de derecho de</w:t>
      </w:r>
      <w:r w:rsidR="00A96E3F">
        <w:rPr>
          <w:rFonts w:ascii="Arial" w:hAnsi="Arial" w:cs="Arial"/>
          <w:sz w:val="20"/>
          <w:szCs w:val="20"/>
        </w:rPr>
        <w:t xml:space="preserve"> </w:t>
      </w:r>
      <w:r w:rsidRPr="005708D5">
        <w:rPr>
          <w:rFonts w:ascii="Arial" w:hAnsi="Arial" w:cs="Arial"/>
          <w:sz w:val="20"/>
          <w:szCs w:val="20"/>
        </w:rPr>
        <w:t>apartado o abono, esta venta se sujetará a las reglas contenidas en este Reglamento.</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155.</w:t>
      </w:r>
      <w:r w:rsidRPr="005708D5">
        <w:rPr>
          <w:rFonts w:ascii="Arial" w:hAnsi="Arial" w:cs="Arial"/>
          <w:sz w:val="20"/>
          <w:szCs w:val="20"/>
        </w:rPr>
        <w:t xml:space="preserve"> Para el caso de empresas eventuales, la Presidencia M</w:t>
      </w:r>
      <w:r w:rsidR="00A96E3F">
        <w:rPr>
          <w:rFonts w:ascii="Arial" w:hAnsi="Arial" w:cs="Arial"/>
          <w:sz w:val="20"/>
          <w:szCs w:val="20"/>
        </w:rPr>
        <w:t xml:space="preserve">unicipal fijará las condiciones </w:t>
      </w:r>
      <w:r w:rsidRPr="005708D5">
        <w:rPr>
          <w:rFonts w:ascii="Arial" w:hAnsi="Arial" w:cs="Arial"/>
          <w:sz w:val="20"/>
          <w:szCs w:val="20"/>
        </w:rPr>
        <w:t>y requisitos para su funcionamiento.</w:t>
      </w:r>
    </w:p>
    <w:p w:rsidR="005708D5" w:rsidRPr="0079744F" w:rsidRDefault="005708D5" w:rsidP="0079744F">
      <w:pPr>
        <w:spacing w:after="0" w:line="240" w:lineRule="auto"/>
        <w:jc w:val="center"/>
        <w:rPr>
          <w:rFonts w:ascii="Arial" w:hAnsi="Arial" w:cs="Arial"/>
          <w:b/>
        </w:rPr>
      </w:pPr>
      <w:r w:rsidRPr="0079744F">
        <w:rPr>
          <w:rFonts w:ascii="Arial" w:hAnsi="Arial" w:cs="Arial"/>
          <w:b/>
        </w:rPr>
        <w:t>SECCIÓN CUARTA</w:t>
      </w:r>
    </w:p>
    <w:p w:rsidR="005708D5" w:rsidRPr="00537229" w:rsidRDefault="005708D5" w:rsidP="0079744F">
      <w:pPr>
        <w:spacing w:after="0" w:line="240" w:lineRule="auto"/>
        <w:jc w:val="center"/>
        <w:rPr>
          <w:rFonts w:ascii="Arial" w:hAnsi="Arial" w:cs="Arial"/>
        </w:rPr>
      </w:pPr>
      <w:r w:rsidRPr="00537229">
        <w:rPr>
          <w:rFonts w:ascii="Arial" w:hAnsi="Arial" w:cs="Arial"/>
        </w:rPr>
        <w:t>DE LAS AUTORIDADES DE LOS ESPECTÁCULOS</w:t>
      </w:r>
    </w:p>
    <w:p w:rsidR="005708D5" w:rsidRPr="00537229" w:rsidRDefault="005708D5" w:rsidP="0079744F">
      <w:pPr>
        <w:spacing w:after="0" w:line="240" w:lineRule="auto"/>
        <w:jc w:val="center"/>
        <w:rPr>
          <w:rFonts w:ascii="Arial" w:hAnsi="Arial" w:cs="Arial"/>
        </w:rPr>
      </w:pPr>
      <w:r w:rsidRPr="00537229">
        <w:rPr>
          <w:rFonts w:ascii="Arial" w:hAnsi="Arial" w:cs="Arial"/>
        </w:rPr>
        <w:t>TAURINOS</w:t>
      </w:r>
    </w:p>
    <w:p w:rsidR="0079744F" w:rsidRPr="0079744F" w:rsidRDefault="0079744F" w:rsidP="0079744F">
      <w:pPr>
        <w:spacing w:after="0" w:line="240" w:lineRule="auto"/>
        <w:jc w:val="center"/>
        <w:rPr>
          <w:rFonts w:ascii="Arial" w:hAnsi="Arial" w:cs="Arial"/>
          <w:b/>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156.</w:t>
      </w:r>
      <w:r w:rsidRPr="005708D5">
        <w:rPr>
          <w:rFonts w:ascii="Arial" w:hAnsi="Arial" w:cs="Arial"/>
          <w:sz w:val="20"/>
          <w:szCs w:val="20"/>
        </w:rPr>
        <w:t xml:space="preserve"> Será obligatorio dar aviso a la Presidencia Municipal </w:t>
      </w:r>
      <w:r w:rsidR="00A96E3F">
        <w:rPr>
          <w:rFonts w:ascii="Arial" w:hAnsi="Arial" w:cs="Arial"/>
          <w:sz w:val="20"/>
          <w:szCs w:val="20"/>
        </w:rPr>
        <w:t xml:space="preserve">de la organización de cualquier </w:t>
      </w:r>
      <w:r w:rsidRPr="005708D5">
        <w:rPr>
          <w:rFonts w:ascii="Arial" w:hAnsi="Arial" w:cs="Arial"/>
          <w:sz w:val="20"/>
          <w:szCs w:val="20"/>
        </w:rPr>
        <w:t>festejo taurino para obtener la licencia respectiva. El Presidente Munic</w:t>
      </w:r>
      <w:r w:rsidR="00A96E3F">
        <w:rPr>
          <w:rFonts w:ascii="Arial" w:hAnsi="Arial" w:cs="Arial"/>
          <w:sz w:val="20"/>
          <w:szCs w:val="20"/>
        </w:rPr>
        <w:t xml:space="preserve">ipal nombrará al Juez de Plaza, </w:t>
      </w:r>
      <w:r w:rsidRPr="005708D5">
        <w:rPr>
          <w:rFonts w:ascii="Arial" w:hAnsi="Arial" w:cs="Arial"/>
          <w:sz w:val="20"/>
          <w:szCs w:val="20"/>
        </w:rPr>
        <w:t>cuyo nombramiento será honorario.</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157.</w:t>
      </w:r>
      <w:r w:rsidRPr="005708D5">
        <w:rPr>
          <w:rFonts w:ascii="Arial" w:hAnsi="Arial" w:cs="Arial"/>
          <w:sz w:val="20"/>
          <w:szCs w:val="20"/>
        </w:rPr>
        <w:t xml:space="preserve"> Como auxiliares del Juez de Plaza, con una relación </w:t>
      </w:r>
      <w:r w:rsidR="00A96E3F">
        <w:rPr>
          <w:rFonts w:ascii="Arial" w:hAnsi="Arial" w:cs="Arial"/>
          <w:sz w:val="20"/>
          <w:szCs w:val="20"/>
        </w:rPr>
        <w:t xml:space="preserve">contractual con los promotores, </w:t>
      </w:r>
      <w:r w:rsidRPr="005708D5">
        <w:rPr>
          <w:rFonts w:ascii="Arial" w:hAnsi="Arial" w:cs="Arial"/>
          <w:sz w:val="20"/>
          <w:szCs w:val="20"/>
        </w:rPr>
        <w:t>se podrán designar a los siguientes:</w:t>
      </w:r>
    </w:p>
    <w:p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Asesor técnico;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Cambiador de suertes;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Inspector autoridad y jefe de callejón;</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Médico veterinario;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Químico bacteriólogo, e</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5"/>
        </w:numPr>
        <w:spacing w:after="0" w:line="240" w:lineRule="auto"/>
        <w:jc w:val="both"/>
        <w:rPr>
          <w:rFonts w:ascii="Arial" w:hAnsi="Arial" w:cs="Arial"/>
          <w:sz w:val="20"/>
          <w:szCs w:val="20"/>
        </w:rPr>
      </w:pPr>
      <w:r w:rsidRPr="00537229">
        <w:rPr>
          <w:rFonts w:ascii="Arial" w:hAnsi="Arial" w:cs="Arial"/>
          <w:sz w:val="20"/>
          <w:szCs w:val="20"/>
        </w:rPr>
        <w:t xml:space="preserve">Inspectores </w:t>
      </w:r>
      <w:r w:rsidR="00A96E3F" w:rsidRPr="00537229">
        <w:rPr>
          <w:rFonts w:ascii="Arial" w:hAnsi="Arial" w:cs="Arial"/>
          <w:sz w:val="20"/>
          <w:szCs w:val="20"/>
        </w:rPr>
        <w:t>autoridad auxiliar</w:t>
      </w:r>
      <w:r w:rsidRPr="00537229">
        <w:rPr>
          <w:rFonts w:ascii="Arial" w:hAnsi="Arial" w:cs="Arial"/>
          <w:sz w:val="20"/>
          <w:szCs w:val="20"/>
        </w:rPr>
        <w:t>.</w:t>
      </w:r>
    </w:p>
    <w:p w:rsidR="0079744F" w:rsidRDefault="0079744F" w:rsidP="00537229">
      <w:pPr>
        <w:spacing w:after="0" w:line="240" w:lineRule="auto"/>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158.</w:t>
      </w:r>
      <w:r w:rsidRPr="005708D5">
        <w:rPr>
          <w:rFonts w:ascii="Arial" w:hAnsi="Arial" w:cs="Arial"/>
          <w:sz w:val="20"/>
          <w:szCs w:val="20"/>
        </w:rPr>
        <w:t xml:space="preserve"> El Juez de Plaza será la autoridad superior en cada espectáculo taur</w:t>
      </w:r>
      <w:r w:rsidR="00A96E3F">
        <w:rPr>
          <w:rFonts w:ascii="Arial" w:hAnsi="Arial" w:cs="Arial"/>
          <w:sz w:val="20"/>
          <w:szCs w:val="20"/>
        </w:rPr>
        <w:t xml:space="preserve">ino y serán sus </w:t>
      </w:r>
      <w:r w:rsidRPr="005708D5">
        <w:rPr>
          <w:rFonts w:ascii="Arial" w:hAnsi="Arial" w:cs="Arial"/>
          <w:sz w:val="20"/>
          <w:szCs w:val="20"/>
        </w:rPr>
        <w:t>facultades y obligaciones:</w:t>
      </w: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Asistir a la maniobra de pesar los toros;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Aprobar, junto con los veterinarios en acta que se levante, las reses que deban lidiarse;</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Presenciar el sorteo y enchiqueramiento, resolviendo cualquier incide</w:t>
      </w:r>
      <w:r w:rsidR="00A96E3F" w:rsidRPr="00537229">
        <w:rPr>
          <w:rFonts w:ascii="Arial" w:hAnsi="Arial" w:cs="Arial"/>
          <w:sz w:val="20"/>
          <w:szCs w:val="20"/>
        </w:rPr>
        <w:t xml:space="preserve">nte que se presente, </w:t>
      </w:r>
      <w:r w:rsidRPr="00537229">
        <w:rPr>
          <w:rFonts w:ascii="Arial" w:hAnsi="Arial" w:cs="Arial"/>
          <w:sz w:val="20"/>
          <w:szCs w:val="20"/>
        </w:rPr>
        <w:t>aplicando este Reglamento o las disposiciones que sean más afines;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Recibir los partes de empresas, ganaderos y lidiad</w:t>
      </w:r>
      <w:r w:rsidR="00A96E3F" w:rsidRPr="00537229">
        <w:rPr>
          <w:rFonts w:ascii="Arial" w:hAnsi="Arial" w:cs="Arial"/>
          <w:sz w:val="20"/>
          <w:szCs w:val="20"/>
        </w:rPr>
        <w:t xml:space="preserve">ores, y en su caso, resolver lo </w:t>
      </w:r>
      <w:r w:rsidRPr="00537229">
        <w:rPr>
          <w:rFonts w:ascii="Arial" w:hAnsi="Arial" w:cs="Arial"/>
          <w:sz w:val="20"/>
          <w:szCs w:val="20"/>
        </w:rPr>
        <w:t>conducente;</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Estar en la plaza con anticipación para resolver cualquier problema imprevisto;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Dar las órdenes necesarias para el cumplimiento del programa anunciado;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Ordenar la suspensión de la corrida en los casos en que pr</w:t>
      </w:r>
      <w:r w:rsidR="00A96E3F" w:rsidRPr="00537229">
        <w:rPr>
          <w:rFonts w:ascii="Arial" w:hAnsi="Arial" w:cs="Arial"/>
          <w:sz w:val="20"/>
          <w:szCs w:val="20"/>
        </w:rPr>
        <w:t xml:space="preserve">oceda, debiendo preferentemente </w:t>
      </w:r>
      <w:r w:rsidRPr="00537229">
        <w:rPr>
          <w:rFonts w:ascii="Arial" w:hAnsi="Arial" w:cs="Arial"/>
          <w:sz w:val="20"/>
          <w:szCs w:val="20"/>
        </w:rPr>
        <w:t>cuidar los intereses del público;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Ordenar que se hagan saber al público las alteraci</w:t>
      </w:r>
      <w:r w:rsidR="00A96E3F" w:rsidRPr="00537229">
        <w:rPr>
          <w:rFonts w:ascii="Arial" w:hAnsi="Arial" w:cs="Arial"/>
          <w:sz w:val="20"/>
          <w:szCs w:val="20"/>
        </w:rPr>
        <w:t xml:space="preserve">ones que hubiere en el programa </w:t>
      </w:r>
      <w:r w:rsidRPr="00537229">
        <w:rPr>
          <w:rFonts w:ascii="Arial" w:hAnsi="Arial" w:cs="Arial"/>
          <w:sz w:val="20"/>
          <w:szCs w:val="20"/>
        </w:rPr>
        <w:t>anunciado, y</w:t>
      </w:r>
    </w:p>
    <w:p w:rsid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6"/>
        </w:numPr>
        <w:spacing w:after="0" w:line="240" w:lineRule="auto"/>
        <w:jc w:val="both"/>
        <w:rPr>
          <w:rFonts w:ascii="Arial" w:hAnsi="Arial" w:cs="Arial"/>
          <w:sz w:val="20"/>
          <w:szCs w:val="20"/>
        </w:rPr>
      </w:pPr>
      <w:r w:rsidRPr="00537229">
        <w:rPr>
          <w:rFonts w:ascii="Arial" w:hAnsi="Arial" w:cs="Arial"/>
          <w:sz w:val="20"/>
          <w:szCs w:val="20"/>
        </w:rPr>
        <w:t>Informar por escrito a la Presidencia Municipal, del festejo que hubiere presidido.</w:t>
      </w:r>
    </w:p>
    <w:p w:rsidR="00537229" w:rsidRPr="00537229" w:rsidRDefault="00537229" w:rsidP="0053722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159.</w:t>
      </w:r>
      <w:r w:rsidRPr="005708D5">
        <w:rPr>
          <w:rFonts w:ascii="Arial" w:hAnsi="Arial" w:cs="Arial"/>
          <w:sz w:val="20"/>
          <w:szCs w:val="20"/>
        </w:rPr>
        <w:t xml:space="preserve"> Son obligaciones y facultades del asesor técnico:</w:t>
      </w:r>
    </w:p>
    <w:p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Asistir al peso y reconocimiento de las reses;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Asistir al sorteo y enchiqueramiento;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Llegar a la plaza con anticipación a la celebración del festejo;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 xml:space="preserve">Dirigir, junto con el Juez de Plaza, la parte técnica de la </w:t>
      </w:r>
      <w:r w:rsidR="00A96E3F" w:rsidRPr="00537229">
        <w:rPr>
          <w:rFonts w:ascii="Arial" w:hAnsi="Arial" w:cs="Arial"/>
          <w:sz w:val="20"/>
          <w:szCs w:val="20"/>
        </w:rPr>
        <w:t xml:space="preserve">lidia, indicando los cambios de </w:t>
      </w:r>
      <w:r w:rsidRPr="00537229">
        <w:rPr>
          <w:rFonts w:ascii="Arial" w:hAnsi="Arial" w:cs="Arial"/>
          <w:sz w:val="20"/>
          <w:szCs w:val="20"/>
        </w:rPr>
        <w:t>suerte y llamadas de atención;</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Computar el tiempo para los efectos de la duración de las faenas;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En general, cuidar que en los espectáculos se respeten los principios técnicos del toreo, y</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7"/>
        </w:numPr>
        <w:spacing w:after="0" w:line="240" w:lineRule="auto"/>
        <w:jc w:val="both"/>
        <w:rPr>
          <w:rFonts w:ascii="Arial" w:hAnsi="Arial" w:cs="Arial"/>
          <w:sz w:val="20"/>
          <w:szCs w:val="20"/>
        </w:rPr>
      </w:pPr>
      <w:r w:rsidRPr="00537229">
        <w:rPr>
          <w:rFonts w:ascii="Arial" w:hAnsi="Arial" w:cs="Arial"/>
          <w:sz w:val="20"/>
          <w:szCs w:val="20"/>
        </w:rPr>
        <w:t>Asesorar al Juez de Plaza en todos los aspectos técnicos de la</w:t>
      </w:r>
      <w:r w:rsidR="00A96E3F" w:rsidRPr="00537229">
        <w:rPr>
          <w:rFonts w:ascii="Arial" w:hAnsi="Arial" w:cs="Arial"/>
          <w:sz w:val="20"/>
          <w:szCs w:val="20"/>
        </w:rPr>
        <w:t xml:space="preserve"> lidia, expresando su opinión a </w:t>
      </w:r>
      <w:r w:rsidRPr="00537229">
        <w:rPr>
          <w:rFonts w:ascii="Arial" w:hAnsi="Arial" w:cs="Arial"/>
          <w:sz w:val="20"/>
          <w:szCs w:val="20"/>
        </w:rPr>
        <w:t xml:space="preserve">petición de aquel o cuando lo juzgue pertinente para el </w:t>
      </w:r>
      <w:r w:rsidR="00A96E3F" w:rsidRPr="00537229">
        <w:rPr>
          <w:rFonts w:ascii="Arial" w:hAnsi="Arial" w:cs="Arial"/>
          <w:sz w:val="20"/>
          <w:szCs w:val="20"/>
        </w:rPr>
        <w:t xml:space="preserve">mejor desempeño del cometido de </w:t>
      </w:r>
      <w:r w:rsidRPr="00537229">
        <w:rPr>
          <w:rFonts w:ascii="Arial" w:hAnsi="Arial" w:cs="Arial"/>
          <w:sz w:val="20"/>
          <w:szCs w:val="20"/>
        </w:rPr>
        <w:t>ambos.</w:t>
      </w:r>
    </w:p>
    <w:p w:rsidR="00537229" w:rsidRPr="00537229" w:rsidRDefault="00537229" w:rsidP="0053722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160.</w:t>
      </w:r>
      <w:r w:rsidRPr="005708D5">
        <w:rPr>
          <w:rFonts w:ascii="Arial" w:hAnsi="Arial" w:cs="Arial"/>
          <w:sz w:val="20"/>
          <w:szCs w:val="20"/>
        </w:rPr>
        <w:t xml:space="preserve"> Son obligaciones y facultades del cambiador de suertes:</w:t>
      </w:r>
    </w:p>
    <w:p w:rsidR="005708D5" w:rsidRPr="00537229" w:rsidRDefault="005708D5" w:rsidP="002640FA">
      <w:pPr>
        <w:pStyle w:val="Prrafodelista"/>
        <w:numPr>
          <w:ilvl w:val="0"/>
          <w:numId w:val="28"/>
        </w:numPr>
        <w:spacing w:after="0" w:line="240" w:lineRule="auto"/>
        <w:jc w:val="both"/>
        <w:rPr>
          <w:rFonts w:ascii="Arial" w:hAnsi="Arial" w:cs="Arial"/>
          <w:sz w:val="20"/>
          <w:szCs w:val="20"/>
        </w:rPr>
      </w:pPr>
      <w:r w:rsidRPr="00537229">
        <w:rPr>
          <w:rFonts w:ascii="Arial" w:hAnsi="Arial" w:cs="Arial"/>
          <w:sz w:val="20"/>
          <w:szCs w:val="20"/>
        </w:rPr>
        <w:t>Asistir a los actos preparatorios de la corrida como el pesaje, sorteo y enchiqueramient</w:t>
      </w:r>
      <w:r w:rsidR="00A96E3F" w:rsidRPr="00537229">
        <w:rPr>
          <w:rFonts w:ascii="Arial" w:hAnsi="Arial" w:cs="Arial"/>
          <w:sz w:val="20"/>
          <w:szCs w:val="20"/>
        </w:rPr>
        <w:t xml:space="preserve">o o en </w:t>
      </w:r>
      <w:r w:rsidRPr="00537229">
        <w:rPr>
          <w:rFonts w:ascii="Arial" w:hAnsi="Arial" w:cs="Arial"/>
          <w:sz w:val="20"/>
          <w:szCs w:val="20"/>
        </w:rPr>
        <w:t>comisiones que el Juez de Plaza tenga a bien encomendarle;</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8"/>
        </w:numPr>
        <w:spacing w:after="0" w:line="240" w:lineRule="auto"/>
        <w:jc w:val="both"/>
        <w:rPr>
          <w:rFonts w:ascii="Arial" w:hAnsi="Arial" w:cs="Arial"/>
          <w:sz w:val="20"/>
          <w:szCs w:val="20"/>
        </w:rPr>
      </w:pPr>
      <w:r w:rsidRPr="00537229">
        <w:rPr>
          <w:rFonts w:ascii="Arial" w:hAnsi="Arial" w:cs="Arial"/>
          <w:sz w:val="20"/>
          <w:szCs w:val="20"/>
        </w:rPr>
        <w:t>Llegar a la plaza con anticipación al festejo;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8"/>
        </w:numPr>
        <w:spacing w:after="0" w:line="240" w:lineRule="auto"/>
        <w:jc w:val="both"/>
        <w:rPr>
          <w:rFonts w:ascii="Arial" w:hAnsi="Arial" w:cs="Arial"/>
          <w:sz w:val="20"/>
          <w:szCs w:val="20"/>
        </w:rPr>
      </w:pPr>
      <w:r w:rsidRPr="00537229">
        <w:rPr>
          <w:rFonts w:ascii="Arial" w:hAnsi="Arial" w:cs="Arial"/>
          <w:sz w:val="20"/>
          <w:szCs w:val="20"/>
        </w:rPr>
        <w:t>Dirigir, junto con el Juez de Plaza, la parte técnica de la l</w:t>
      </w:r>
      <w:r w:rsidR="00A96E3F" w:rsidRPr="00537229">
        <w:rPr>
          <w:rFonts w:ascii="Arial" w:hAnsi="Arial" w:cs="Arial"/>
          <w:sz w:val="20"/>
          <w:szCs w:val="20"/>
        </w:rPr>
        <w:t xml:space="preserve">idia, siendo el intermediario o </w:t>
      </w:r>
      <w:r w:rsidRPr="00537229">
        <w:rPr>
          <w:rFonts w:ascii="Arial" w:hAnsi="Arial" w:cs="Arial"/>
          <w:sz w:val="20"/>
          <w:szCs w:val="20"/>
        </w:rPr>
        <w:t>comunicante al clarinero y timbalero de los cambios de tercio previamente aprobados, y</w:t>
      </w:r>
    </w:p>
    <w:p w:rsidR="005708D5" w:rsidRPr="00537229" w:rsidRDefault="005708D5" w:rsidP="002640FA">
      <w:pPr>
        <w:pStyle w:val="Prrafodelista"/>
        <w:numPr>
          <w:ilvl w:val="0"/>
          <w:numId w:val="28"/>
        </w:numPr>
        <w:spacing w:after="0" w:line="240" w:lineRule="auto"/>
        <w:jc w:val="both"/>
        <w:rPr>
          <w:rFonts w:ascii="Arial" w:hAnsi="Arial" w:cs="Arial"/>
          <w:sz w:val="20"/>
          <w:szCs w:val="20"/>
        </w:rPr>
      </w:pPr>
      <w:r w:rsidRPr="00537229">
        <w:rPr>
          <w:rFonts w:ascii="Arial" w:hAnsi="Arial" w:cs="Arial"/>
          <w:sz w:val="20"/>
          <w:szCs w:val="20"/>
        </w:rPr>
        <w:t>En general, dar los cambios de tercio con la aprobación</w:t>
      </w:r>
      <w:r w:rsidR="00A96E3F" w:rsidRPr="00537229">
        <w:rPr>
          <w:rFonts w:ascii="Arial" w:hAnsi="Arial" w:cs="Arial"/>
          <w:sz w:val="20"/>
          <w:szCs w:val="20"/>
        </w:rPr>
        <w:t xml:space="preserve"> del Juez de Plaza y del asesor </w:t>
      </w:r>
      <w:r w:rsidRPr="00537229">
        <w:rPr>
          <w:rFonts w:ascii="Arial" w:hAnsi="Arial" w:cs="Arial"/>
          <w:sz w:val="20"/>
          <w:szCs w:val="20"/>
        </w:rPr>
        <w:t>técnico.</w:t>
      </w:r>
    </w:p>
    <w:p w:rsidR="00537229" w:rsidRDefault="00537229"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161.</w:t>
      </w:r>
      <w:r w:rsidRPr="005708D5">
        <w:rPr>
          <w:rFonts w:ascii="Arial" w:hAnsi="Arial" w:cs="Arial"/>
          <w:sz w:val="20"/>
          <w:szCs w:val="20"/>
        </w:rPr>
        <w:t xml:space="preserve"> Son obligaciones y facultades del inspector autoridad las siguientes:</w:t>
      </w:r>
    </w:p>
    <w:p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Asistir al peso y reconocimiento de las reses;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Asistir a la prueba de caballos;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Cuidar el orden del callejón;</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t>Certificar el resultado del sorteo, interviniendo en él, a fin de</w:t>
      </w:r>
      <w:r w:rsidR="00A96E3F" w:rsidRPr="00537229">
        <w:rPr>
          <w:rFonts w:ascii="Arial" w:hAnsi="Arial" w:cs="Arial"/>
          <w:sz w:val="20"/>
          <w:szCs w:val="20"/>
        </w:rPr>
        <w:t xml:space="preserve"> que se llenen las formalidades </w:t>
      </w:r>
      <w:r w:rsidRPr="00537229">
        <w:rPr>
          <w:rFonts w:ascii="Arial" w:hAnsi="Arial" w:cs="Arial"/>
          <w:sz w:val="20"/>
          <w:szCs w:val="20"/>
        </w:rPr>
        <w:t>del caso, y</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29"/>
        </w:numPr>
        <w:spacing w:after="0" w:line="240" w:lineRule="auto"/>
        <w:jc w:val="both"/>
        <w:rPr>
          <w:rFonts w:ascii="Arial" w:hAnsi="Arial" w:cs="Arial"/>
          <w:sz w:val="20"/>
          <w:szCs w:val="20"/>
        </w:rPr>
      </w:pPr>
      <w:r w:rsidRPr="00537229">
        <w:rPr>
          <w:rFonts w:ascii="Arial" w:hAnsi="Arial" w:cs="Arial"/>
          <w:sz w:val="20"/>
          <w:szCs w:val="20"/>
        </w:rPr>
        <w:lastRenderedPageBreak/>
        <w:t>Asistir al reconocimiento de las reses después de muertas.</w:t>
      </w:r>
    </w:p>
    <w:p w:rsidR="00537229" w:rsidRPr="00537229" w:rsidRDefault="00537229" w:rsidP="0053722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162.</w:t>
      </w:r>
      <w:r w:rsidRPr="005708D5">
        <w:rPr>
          <w:rFonts w:ascii="Arial" w:hAnsi="Arial" w:cs="Arial"/>
          <w:sz w:val="20"/>
          <w:szCs w:val="20"/>
        </w:rPr>
        <w:t xml:space="preserve"> El médico veterinario tiene las siguientes facultades y obligaciones:</w:t>
      </w:r>
    </w:p>
    <w:p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Examinar los animales destinados a ser lidiados a efe</w:t>
      </w:r>
      <w:r w:rsidR="00A96E3F" w:rsidRPr="00537229">
        <w:rPr>
          <w:rFonts w:ascii="Arial" w:hAnsi="Arial" w:cs="Arial"/>
          <w:sz w:val="20"/>
          <w:szCs w:val="20"/>
        </w:rPr>
        <w:t xml:space="preserve">cto de comprobar que llenan los </w:t>
      </w:r>
      <w:r w:rsidRPr="00537229">
        <w:rPr>
          <w:rFonts w:ascii="Arial" w:hAnsi="Arial" w:cs="Arial"/>
          <w:sz w:val="20"/>
          <w:szCs w:val="20"/>
        </w:rPr>
        <w:t>requisitos establecidos en las demás disposiciones aplicables;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Presenciar la prueba de caballos, haciendo constar su opinión por escrito;</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Asistir al enchiqueramiento para verificar si hasta ese mome</w:t>
      </w:r>
      <w:r w:rsidR="00A96E3F" w:rsidRPr="00537229">
        <w:rPr>
          <w:rFonts w:ascii="Arial" w:hAnsi="Arial" w:cs="Arial"/>
          <w:sz w:val="20"/>
          <w:szCs w:val="20"/>
        </w:rPr>
        <w:t xml:space="preserve">nto, las reses se encuentran en </w:t>
      </w:r>
      <w:r w:rsidRPr="00537229">
        <w:rPr>
          <w:rFonts w:ascii="Arial" w:hAnsi="Arial" w:cs="Arial"/>
          <w:sz w:val="20"/>
          <w:szCs w:val="20"/>
        </w:rPr>
        <w:t>condiciones de ser lidiadas;</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Practicar después de muertas, el examen a las reses lidiada</w:t>
      </w:r>
      <w:r w:rsidR="00A96E3F" w:rsidRPr="00537229">
        <w:rPr>
          <w:rFonts w:ascii="Arial" w:hAnsi="Arial" w:cs="Arial"/>
          <w:sz w:val="20"/>
          <w:szCs w:val="20"/>
        </w:rPr>
        <w:t xml:space="preserve">s para verificar la edad de las </w:t>
      </w:r>
      <w:r w:rsidRPr="00537229">
        <w:rPr>
          <w:rFonts w:ascii="Arial" w:hAnsi="Arial" w:cs="Arial"/>
          <w:sz w:val="20"/>
          <w:szCs w:val="20"/>
        </w:rPr>
        <w:t>mismas y si no fueron objeto de alguna alteración artificial e</w:t>
      </w:r>
      <w:r w:rsidR="00A96E3F" w:rsidRPr="00537229">
        <w:rPr>
          <w:rFonts w:ascii="Arial" w:hAnsi="Arial" w:cs="Arial"/>
          <w:sz w:val="20"/>
          <w:szCs w:val="20"/>
        </w:rPr>
        <w:t xml:space="preserve">n sus defensas o de cualquier </w:t>
      </w:r>
      <w:r w:rsidRPr="00537229">
        <w:rPr>
          <w:rFonts w:ascii="Arial" w:hAnsi="Arial" w:cs="Arial"/>
          <w:sz w:val="20"/>
          <w:szCs w:val="20"/>
        </w:rPr>
        <w:t>tratamiento o maniobra que pudiera haber disminuido su poder o vigor, y</w:t>
      </w:r>
    </w:p>
    <w:p w:rsidR="00537229" w:rsidRP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30"/>
        </w:numPr>
        <w:spacing w:after="0" w:line="240" w:lineRule="auto"/>
        <w:jc w:val="both"/>
        <w:rPr>
          <w:rFonts w:ascii="Arial" w:hAnsi="Arial" w:cs="Arial"/>
          <w:sz w:val="20"/>
          <w:szCs w:val="20"/>
        </w:rPr>
      </w:pPr>
      <w:r w:rsidRPr="00537229">
        <w:rPr>
          <w:rFonts w:ascii="Arial" w:hAnsi="Arial" w:cs="Arial"/>
          <w:sz w:val="20"/>
          <w:szCs w:val="20"/>
        </w:rPr>
        <w:t>Informar al Juez de Plaza de cualquier deficiencia que advierta, tanto en las reses como en</w:t>
      </w:r>
      <w:r w:rsidR="00A96E3F" w:rsidRPr="00537229">
        <w:rPr>
          <w:rFonts w:ascii="Arial" w:hAnsi="Arial" w:cs="Arial"/>
          <w:sz w:val="20"/>
          <w:szCs w:val="20"/>
        </w:rPr>
        <w:t xml:space="preserve"> </w:t>
      </w:r>
      <w:r w:rsidRPr="00537229">
        <w:rPr>
          <w:rFonts w:ascii="Arial" w:hAnsi="Arial" w:cs="Arial"/>
          <w:sz w:val="20"/>
          <w:szCs w:val="20"/>
        </w:rPr>
        <w:t>los caballos que deben examinar.</w:t>
      </w:r>
    </w:p>
    <w:p w:rsidR="00537229" w:rsidRPr="00537229" w:rsidRDefault="00537229" w:rsidP="0053722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163.</w:t>
      </w:r>
      <w:r w:rsidRPr="005708D5">
        <w:rPr>
          <w:rFonts w:ascii="Arial" w:hAnsi="Arial" w:cs="Arial"/>
          <w:sz w:val="20"/>
          <w:szCs w:val="20"/>
        </w:rPr>
        <w:t xml:space="preserve"> El jefe del servicio médico de la plaza será designado por la empresa y deberá:</w:t>
      </w:r>
    </w:p>
    <w:p w:rsidR="005708D5" w:rsidRPr="00537229" w:rsidRDefault="005708D5" w:rsidP="002640FA">
      <w:pPr>
        <w:pStyle w:val="Prrafodelista"/>
        <w:numPr>
          <w:ilvl w:val="0"/>
          <w:numId w:val="31"/>
        </w:numPr>
        <w:spacing w:after="0" w:line="240" w:lineRule="auto"/>
        <w:jc w:val="both"/>
        <w:rPr>
          <w:rFonts w:ascii="Arial" w:hAnsi="Arial" w:cs="Arial"/>
          <w:sz w:val="20"/>
          <w:szCs w:val="20"/>
        </w:rPr>
      </w:pPr>
      <w:r w:rsidRPr="00537229">
        <w:rPr>
          <w:rFonts w:ascii="Arial" w:hAnsi="Arial" w:cs="Arial"/>
          <w:sz w:val="20"/>
          <w:szCs w:val="20"/>
        </w:rPr>
        <w:t>Dar parte inmediata al Juez de Plaza de las lesiones que suf</w:t>
      </w:r>
      <w:r w:rsidR="00A96E3F" w:rsidRPr="00537229">
        <w:rPr>
          <w:rFonts w:ascii="Arial" w:hAnsi="Arial" w:cs="Arial"/>
          <w:sz w:val="20"/>
          <w:szCs w:val="20"/>
        </w:rPr>
        <w:t xml:space="preserve">ra durante el festejo cualquier </w:t>
      </w:r>
      <w:r w:rsidRPr="00537229">
        <w:rPr>
          <w:rFonts w:ascii="Arial" w:hAnsi="Arial" w:cs="Arial"/>
          <w:sz w:val="20"/>
          <w:szCs w:val="20"/>
        </w:rPr>
        <w:t>elemento del personal de cuadrillas, empleados de plaza</w:t>
      </w:r>
      <w:r w:rsidR="00A96E3F" w:rsidRPr="00537229">
        <w:rPr>
          <w:rFonts w:ascii="Arial" w:hAnsi="Arial" w:cs="Arial"/>
          <w:sz w:val="20"/>
          <w:szCs w:val="20"/>
        </w:rPr>
        <w:t xml:space="preserve"> o espectadores, extendiendo el </w:t>
      </w:r>
      <w:r w:rsidRPr="00537229">
        <w:rPr>
          <w:rFonts w:ascii="Arial" w:hAnsi="Arial" w:cs="Arial"/>
          <w:sz w:val="20"/>
          <w:szCs w:val="20"/>
        </w:rPr>
        <w:t>certificado relativo, sin perjuicio de dar el aviso que corresponda a otras autoridades;</w:t>
      </w:r>
    </w:p>
    <w:p w:rsid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31"/>
        </w:numPr>
        <w:spacing w:after="0" w:line="240" w:lineRule="auto"/>
        <w:jc w:val="both"/>
        <w:rPr>
          <w:rFonts w:ascii="Arial" w:hAnsi="Arial" w:cs="Arial"/>
          <w:sz w:val="20"/>
          <w:szCs w:val="20"/>
        </w:rPr>
      </w:pPr>
      <w:r w:rsidRPr="00537229">
        <w:rPr>
          <w:rFonts w:ascii="Arial" w:hAnsi="Arial" w:cs="Arial"/>
          <w:sz w:val="20"/>
          <w:szCs w:val="20"/>
        </w:rPr>
        <w:t>Proveer lo necesario para prestar este servicio durante el enchiqueramiento, y</w:t>
      </w:r>
    </w:p>
    <w:p w:rsidR="00537229" w:rsidRDefault="00537229" w:rsidP="00537229">
      <w:pPr>
        <w:spacing w:after="0" w:line="240" w:lineRule="auto"/>
        <w:jc w:val="both"/>
        <w:rPr>
          <w:rFonts w:ascii="Arial" w:hAnsi="Arial" w:cs="Arial"/>
          <w:sz w:val="20"/>
          <w:szCs w:val="20"/>
        </w:rPr>
      </w:pPr>
    </w:p>
    <w:p w:rsidR="005708D5" w:rsidRPr="00537229" w:rsidRDefault="005708D5" w:rsidP="002640FA">
      <w:pPr>
        <w:pStyle w:val="Prrafodelista"/>
        <w:numPr>
          <w:ilvl w:val="0"/>
          <w:numId w:val="31"/>
        </w:numPr>
        <w:spacing w:after="0" w:line="240" w:lineRule="auto"/>
        <w:jc w:val="both"/>
        <w:rPr>
          <w:rFonts w:ascii="Arial" w:hAnsi="Arial" w:cs="Arial"/>
          <w:sz w:val="20"/>
          <w:szCs w:val="20"/>
        </w:rPr>
      </w:pPr>
      <w:r w:rsidRPr="00537229">
        <w:rPr>
          <w:rFonts w:ascii="Arial" w:hAnsi="Arial" w:cs="Arial"/>
          <w:sz w:val="20"/>
          <w:szCs w:val="20"/>
        </w:rPr>
        <w:t>En caso de lidiadores lesionados, será el único facultado para dictaminar si pueden o</w:t>
      </w:r>
      <w:r w:rsidR="00A96E3F" w:rsidRPr="00537229">
        <w:rPr>
          <w:rFonts w:ascii="Arial" w:hAnsi="Arial" w:cs="Arial"/>
          <w:sz w:val="20"/>
          <w:szCs w:val="20"/>
        </w:rPr>
        <w:t xml:space="preserve"> no </w:t>
      </w:r>
      <w:r w:rsidRPr="00537229">
        <w:rPr>
          <w:rFonts w:ascii="Arial" w:hAnsi="Arial" w:cs="Arial"/>
          <w:sz w:val="20"/>
          <w:szCs w:val="20"/>
        </w:rPr>
        <w:t>continuar en la lidia, asimismo dictaminará antes y durante la co</w:t>
      </w:r>
      <w:r w:rsidR="00A96E3F" w:rsidRPr="00537229">
        <w:rPr>
          <w:rFonts w:ascii="Arial" w:hAnsi="Arial" w:cs="Arial"/>
          <w:sz w:val="20"/>
          <w:szCs w:val="20"/>
        </w:rPr>
        <w:t xml:space="preserve">rrida, acerca del estado físico </w:t>
      </w:r>
      <w:r w:rsidRPr="00537229">
        <w:rPr>
          <w:rFonts w:ascii="Arial" w:hAnsi="Arial" w:cs="Arial"/>
          <w:sz w:val="20"/>
          <w:szCs w:val="20"/>
        </w:rPr>
        <w:t>y mental de los lidiadores, debiendo en todo caso notif</w:t>
      </w:r>
      <w:r w:rsidR="00A96E3F" w:rsidRPr="00537229">
        <w:rPr>
          <w:rFonts w:ascii="Arial" w:hAnsi="Arial" w:cs="Arial"/>
          <w:sz w:val="20"/>
          <w:szCs w:val="20"/>
        </w:rPr>
        <w:t xml:space="preserve">icar al Juez de Plaza, sobre la </w:t>
      </w:r>
      <w:r w:rsidRPr="00537229">
        <w:rPr>
          <w:rFonts w:ascii="Arial" w:hAnsi="Arial" w:cs="Arial"/>
          <w:sz w:val="20"/>
          <w:szCs w:val="20"/>
        </w:rPr>
        <w:t>conveniencia de que tome parte o continúe en la lidia.</w:t>
      </w:r>
    </w:p>
    <w:p w:rsidR="00537229" w:rsidRPr="00537229" w:rsidRDefault="00537229" w:rsidP="0053722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164.</w:t>
      </w:r>
      <w:r w:rsidRPr="005708D5">
        <w:rPr>
          <w:rFonts w:ascii="Arial" w:hAnsi="Arial" w:cs="Arial"/>
          <w:sz w:val="20"/>
          <w:szCs w:val="20"/>
        </w:rPr>
        <w:t xml:space="preserve"> El químico bacteriólogo ayudará al médico veteri</w:t>
      </w:r>
      <w:r w:rsidR="00A96E3F">
        <w:rPr>
          <w:rFonts w:ascii="Arial" w:hAnsi="Arial" w:cs="Arial"/>
          <w:sz w:val="20"/>
          <w:szCs w:val="20"/>
        </w:rPr>
        <w:t xml:space="preserve">nario en los exámenes que deben </w:t>
      </w:r>
      <w:r w:rsidRPr="005708D5">
        <w:rPr>
          <w:rFonts w:ascii="Arial" w:hAnsi="Arial" w:cs="Arial"/>
          <w:sz w:val="20"/>
          <w:szCs w:val="20"/>
        </w:rPr>
        <w:t>practicarse en los caballos y reses.</w:t>
      </w:r>
    </w:p>
    <w:p w:rsidR="0079744F" w:rsidRDefault="0079744F" w:rsidP="00CE0DC2">
      <w:pPr>
        <w:jc w:val="center"/>
        <w:rPr>
          <w:rFonts w:ascii="Arial" w:hAnsi="Arial" w:cs="Arial"/>
          <w:b/>
          <w:szCs w:val="20"/>
        </w:rPr>
      </w:pPr>
    </w:p>
    <w:p w:rsidR="005708D5" w:rsidRPr="00A96E3F" w:rsidRDefault="005708D5" w:rsidP="00537229">
      <w:pPr>
        <w:spacing w:after="0" w:line="240" w:lineRule="auto"/>
        <w:jc w:val="center"/>
        <w:rPr>
          <w:rFonts w:ascii="Arial" w:hAnsi="Arial" w:cs="Arial"/>
          <w:b/>
          <w:szCs w:val="20"/>
        </w:rPr>
      </w:pPr>
      <w:r w:rsidRPr="00A96E3F">
        <w:rPr>
          <w:rFonts w:ascii="Arial" w:hAnsi="Arial" w:cs="Arial"/>
          <w:b/>
          <w:szCs w:val="20"/>
        </w:rPr>
        <w:t>CAPÍTULO SÉPTIMO</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CENTROS NOCTURNOS, PALENQUES, SALONES DE</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ESPECTÁCULOS YTARDEADAS</w:t>
      </w:r>
    </w:p>
    <w:p w:rsidR="0079744F" w:rsidRDefault="0079744F" w:rsidP="0079744F">
      <w:pPr>
        <w:spacing w:after="0" w:line="240" w:lineRule="auto"/>
        <w:jc w:val="center"/>
        <w:rPr>
          <w:rFonts w:ascii="Arial" w:hAnsi="Arial" w:cs="Arial"/>
          <w:b/>
          <w:szCs w:val="20"/>
        </w:rPr>
      </w:pPr>
    </w:p>
    <w:p w:rsidR="005708D5" w:rsidRPr="00A96E3F" w:rsidRDefault="005708D5" w:rsidP="0079744F">
      <w:pPr>
        <w:spacing w:after="0" w:line="240" w:lineRule="auto"/>
        <w:jc w:val="center"/>
        <w:rPr>
          <w:rFonts w:ascii="Arial" w:hAnsi="Arial" w:cs="Arial"/>
          <w:b/>
          <w:szCs w:val="20"/>
        </w:rPr>
      </w:pPr>
      <w:r w:rsidRPr="00A96E3F">
        <w:rPr>
          <w:rFonts w:ascii="Arial" w:hAnsi="Arial" w:cs="Arial"/>
          <w:b/>
          <w:szCs w:val="20"/>
        </w:rPr>
        <w:t>SECCIÓN PRIMERA</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CENTROS NOCTURNOS</w:t>
      </w:r>
    </w:p>
    <w:p w:rsidR="0079744F" w:rsidRPr="00A96E3F"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165.</w:t>
      </w:r>
      <w:r w:rsidRPr="005708D5">
        <w:rPr>
          <w:rFonts w:ascii="Arial" w:hAnsi="Arial" w:cs="Arial"/>
          <w:sz w:val="20"/>
          <w:szCs w:val="20"/>
        </w:rPr>
        <w:t xml:space="preserve"> Para el funcionamiento de un centro nocturno dentro del </w:t>
      </w:r>
      <w:r w:rsidR="00A96E3F">
        <w:rPr>
          <w:rFonts w:ascii="Arial" w:hAnsi="Arial" w:cs="Arial"/>
          <w:sz w:val="20"/>
          <w:szCs w:val="20"/>
        </w:rPr>
        <w:t xml:space="preserve">Municipio, el interesado deberá </w:t>
      </w:r>
      <w:r w:rsidRPr="005708D5">
        <w:rPr>
          <w:rFonts w:ascii="Arial" w:hAnsi="Arial" w:cs="Arial"/>
          <w:sz w:val="20"/>
          <w:szCs w:val="20"/>
        </w:rPr>
        <w:t>solicitar y obtener la licencia correspondiente. Además de los requisito</w:t>
      </w:r>
      <w:r w:rsidR="00A96E3F">
        <w:rPr>
          <w:rFonts w:ascii="Arial" w:hAnsi="Arial" w:cs="Arial"/>
          <w:sz w:val="20"/>
          <w:szCs w:val="20"/>
        </w:rPr>
        <w:t xml:space="preserve">s previstos en el artículo 9 de </w:t>
      </w:r>
      <w:r w:rsidRPr="005708D5">
        <w:rPr>
          <w:rFonts w:ascii="Arial" w:hAnsi="Arial" w:cs="Arial"/>
          <w:sz w:val="20"/>
          <w:szCs w:val="20"/>
        </w:rPr>
        <w:t>este Reglamento, se deberá cumplir con los siguientes:</w:t>
      </w:r>
    </w:p>
    <w:p w:rsidR="005708D5" w:rsidRPr="00B66A3C" w:rsidRDefault="005708D5" w:rsidP="002640FA">
      <w:pPr>
        <w:pStyle w:val="Prrafodelista"/>
        <w:numPr>
          <w:ilvl w:val="0"/>
          <w:numId w:val="32"/>
        </w:numPr>
        <w:spacing w:after="0" w:line="240" w:lineRule="auto"/>
        <w:jc w:val="both"/>
        <w:rPr>
          <w:rFonts w:ascii="Arial" w:hAnsi="Arial" w:cs="Arial"/>
          <w:sz w:val="20"/>
          <w:szCs w:val="20"/>
        </w:rPr>
      </w:pPr>
      <w:r w:rsidRPr="00B66A3C">
        <w:rPr>
          <w:rFonts w:ascii="Arial" w:hAnsi="Arial" w:cs="Arial"/>
          <w:sz w:val="20"/>
          <w:szCs w:val="20"/>
        </w:rPr>
        <w:lastRenderedPageBreak/>
        <w:t>Estar ubicado el establecimiento que se pretende abrir a una</w:t>
      </w:r>
      <w:r w:rsidR="00A96E3F" w:rsidRPr="00B66A3C">
        <w:rPr>
          <w:rFonts w:ascii="Arial" w:hAnsi="Arial" w:cs="Arial"/>
          <w:sz w:val="20"/>
          <w:szCs w:val="20"/>
        </w:rPr>
        <w:t xml:space="preserve"> distancia mínima de 200 metros </w:t>
      </w:r>
      <w:r w:rsidRPr="00B66A3C">
        <w:rPr>
          <w:rFonts w:ascii="Arial" w:hAnsi="Arial" w:cs="Arial"/>
          <w:sz w:val="20"/>
          <w:szCs w:val="20"/>
        </w:rPr>
        <w:t>radiales de centros nocturnos, salones de baile, aparato</w:t>
      </w:r>
      <w:r w:rsidR="00A96E3F" w:rsidRPr="00B66A3C">
        <w:rPr>
          <w:rFonts w:ascii="Arial" w:hAnsi="Arial" w:cs="Arial"/>
          <w:sz w:val="20"/>
          <w:szCs w:val="20"/>
        </w:rPr>
        <w:t xml:space="preserve">s mecánicos, centros sociales o </w:t>
      </w:r>
      <w:r w:rsidRPr="00B66A3C">
        <w:rPr>
          <w:rFonts w:ascii="Arial" w:hAnsi="Arial" w:cs="Arial"/>
          <w:sz w:val="20"/>
          <w:szCs w:val="20"/>
        </w:rPr>
        <w:t>deportivos, salones de billar, de boliche o video juegos, video bares y futbolitos;</w:t>
      </w:r>
    </w:p>
    <w:p w:rsidR="00B66A3C" w:rsidRDefault="00B66A3C" w:rsidP="00537229">
      <w:pPr>
        <w:spacing w:after="0" w:line="240" w:lineRule="auto"/>
        <w:jc w:val="both"/>
        <w:rPr>
          <w:rFonts w:ascii="Arial" w:hAnsi="Arial" w:cs="Arial"/>
          <w:sz w:val="20"/>
          <w:szCs w:val="20"/>
        </w:rPr>
      </w:pPr>
    </w:p>
    <w:p w:rsidR="005708D5" w:rsidRPr="00B66A3C" w:rsidRDefault="005708D5" w:rsidP="002640FA">
      <w:pPr>
        <w:pStyle w:val="Prrafodelista"/>
        <w:numPr>
          <w:ilvl w:val="0"/>
          <w:numId w:val="32"/>
        </w:numPr>
        <w:spacing w:after="0" w:line="240" w:lineRule="auto"/>
        <w:jc w:val="both"/>
        <w:rPr>
          <w:rFonts w:ascii="Arial" w:hAnsi="Arial" w:cs="Arial"/>
          <w:sz w:val="20"/>
          <w:szCs w:val="20"/>
        </w:rPr>
      </w:pPr>
      <w:r w:rsidRPr="00B66A3C">
        <w:rPr>
          <w:rFonts w:ascii="Arial" w:hAnsi="Arial" w:cs="Arial"/>
          <w:sz w:val="20"/>
          <w:szCs w:val="20"/>
        </w:rPr>
        <w:t>Estar dotado de servicios sanitarios suficientes, que no estén a la vista de los clientes;</w:t>
      </w:r>
    </w:p>
    <w:p w:rsidR="00B66A3C" w:rsidRDefault="00B66A3C" w:rsidP="00537229">
      <w:pPr>
        <w:spacing w:after="0" w:line="240" w:lineRule="auto"/>
        <w:jc w:val="both"/>
        <w:rPr>
          <w:rFonts w:ascii="Arial" w:hAnsi="Arial" w:cs="Arial"/>
          <w:sz w:val="20"/>
          <w:szCs w:val="20"/>
        </w:rPr>
      </w:pPr>
    </w:p>
    <w:p w:rsidR="005708D5" w:rsidRPr="00B66A3C" w:rsidRDefault="005708D5" w:rsidP="002640FA">
      <w:pPr>
        <w:pStyle w:val="Prrafodelista"/>
        <w:numPr>
          <w:ilvl w:val="0"/>
          <w:numId w:val="32"/>
        </w:numPr>
        <w:spacing w:after="0" w:line="240" w:lineRule="auto"/>
        <w:jc w:val="both"/>
        <w:rPr>
          <w:rFonts w:ascii="Arial" w:hAnsi="Arial" w:cs="Arial"/>
          <w:sz w:val="20"/>
          <w:szCs w:val="20"/>
        </w:rPr>
      </w:pPr>
      <w:r w:rsidRPr="00B66A3C">
        <w:rPr>
          <w:rFonts w:ascii="Arial" w:hAnsi="Arial" w:cs="Arial"/>
          <w:sz w:val="20"/>
          <w:szCs w:val="20"/>
        </w:rPr>
        <w:t>Ocupar totalmente una finca, cuyas habitaciones y dependencias</w:t>
      </w:r>
      <w:r w:rsidR="00A96E3F" w:rsidRPr="00B66A3C">
        <w:rPr>
          <w:rFonts w:ascii="Arial" w:hAnsi="Arial" w:cs="Arial"/>
          <w:sz w:val="20"/>
          <w:szCs w:val="20"/>
        </w:rPr>
        <w:t xml:space="preserve"> interiores no estén a la vista </w:t>
      </w:r>
      <w:r w:rsidRPr="00B66A3C">
        <w:rPr>
          <w:rFonts w:ascii="Arial" w:hAnsi="Arial" w:cs="Arial"/>
          <w:sz w:val="20"/>
          <w:szCs w:val="20"/>
        </w:rPr>
        <w:t>de las casas vecinas, y</w:t>
      </w:r>
    </w:p>
    <w:p w:rsidR="00B66A3C" w:rsidRDefault="00B66A3C" w:rsidP="00537229">
      <w:pPr>
        <w:spacing w:after="0" w:line="240" w:lineRule="auto"/>
        <w:jc w:val="both"/>
        <w:rPr>
          <w:rFonts w:ascii="Arial" w:hAnsi="Arial" w:cs="Arial"/>
          <w:sz w:val="20"/>
          <w:szCs w:val="20"/>
        </w:rPr>
      </w:pPr>
    </w:p>
    <w:p w:rsidR="005708D5" w:rsidRPr="00B66A3C" w:rsidRDefault="005708D5" w:rsidP="002640FA">
      <w:pPr>
        <w:pStyle w:val="Prrafodelista"/>
        <w:numPr>
          <w:ilvl w:val="0"/>
          <w:numId w:val="32"/>
        </w:numPr>
        <w:spacing w:after="0" w:line="240" w:lineRule="auto"/>
        <w:jc w:val="both"/>
        <w:rPr>
          <w:rFonts w:ascii="Arial" w:hAnsi="Arial" w:cs="Arial"/>
          <w:sz w:val="20"/>
          <w:szCs w:val="20"/>
        </w:rPr>
      </w:pPr>
      <w:r w:rsidRPr="00B66A3C">
        <w:rPr>
          <w:rFonts w:ascii="Arial" w:hAnsi="Arial" w:cs="Arial"/>
          <w:sz w:val="20"/>
          <w:szCs w:val="20"/>
        </w:rPr>
        <w:t>No tener visibilidad hacia el interior desde la c</w:t>
      </w:r>
      <w:r w:rsidR="00A96E3F" w:rsidRPr="00B66A3C">
        <w:rPr>
          <w:rFonts w:ascii="Arial" w:hAnsi="Arial" w:cs="Arial"/>
          <w:sz w:val="20"/>
          <w:szCs w:val="20"/>
        </w:rPr>
        <w:t xml:space="preserve">alle o desde las casas vecinas. </w:t>
      </w:r>
      <w:r w:rsidRPr="00B66A3C">
        <w:rPr>
          <w:rFonts w:ascii="Arial" w:hAnsi="Arial" w:cs="Arial"/>
          <w:sz w:val="20"/>
          <w:szCs w:val="20"/>
        </w:rPr>
        <w:t>Tanto el local como sus dependencias deberán mantenerse en tod</w:t>
      </w:r>
      <w:r w:rsidR="00A96E3F" w:rsidRPr="00B66A3C">
        <w:rPr>
          <w:rFonts w:ascii="Arial" w:hAnsi="Arial" w:cs="Arial"/>
          <w:sz w:val="20"/>
          <w:szCs w:val="20"/>
        </w:rPr>
        <w:t xml:space="preserve">o momento en perfecto estado de </w:t>
      </w:r>
      <w:r w:rsidRPr="00B66A3C">
        <w:rPr>
          <w:rFonts w:ascii="Arial" w:hAnsi="Arial" w:cs="Arial"/>
          <w:sz w:val="20"/>
          <w:szCs w:val="20"/>
        </w:rPr>
        <w:t>aseo.</w:t>
      </w:r>
    </w:p>
    <w:p w:rsidR="00B66A3C" w:rsidRDefault="00B66A3C"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166.</w:t>
      </w:r>
      <w:r w:rsidRPr="005708D5">
        <w:rPr>
          <w:rFonts w:ascii="Arial" w:hAnsi="Arial" w:cs="Arial"/>
          <w:sz w:val="20"/>
          <w:szCs w:val="20"/>
        </w:rPr>
        <w:t xml:space="preserve"> Queda prohibido establecer centros nocturnos:</w:t>
      </w:r>
    </w:p>
    <w:p w:rsidR="005708D5" w:rsidRPr="00B66A3C" w:rsidRDefault="005708D5" w:rsidP="002640FA">
      <w:pPr>
        <w:pStyle w:val="Prrafodelista"/>
        <w:numPr>
          <w:ilvl w:val="0"/>
          <w:numId w:val="33"/>
        </w:numPr>
        <w:spacing w:after="0" w:line="240" w:lineRule="auto"/>
        <w:jc w:val="both"/>
        <w:rPr>
          <w:rFonts w:ascii="Arial" w:hAnsi="Arial" w:cs="Arial"/>
          <w:sz w:val="20"/>
          <w:szCs w:val="20"/>
        </w:rPr>
      </w:pPr>
      <w:r w:rsidRPr="00B66A3C">
        <w:rPr>
          <w:rFonts w:ascii="Arial" w:hAnsi="Arial" w:cs="Arial"/>
          <w:sz w:val="20"/>
          <w:szCs w:val="20"/>
        </w:rPr>
        <w:t>En los lugares donde no exista policía organizada, o</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3"/>
        </w:numPr>
        <w:spacing w:after="0" w:line="240" w:lineRule="auto"/>
        <w:jc w:val="both"/>
        <w:rPr>
          <w:rFonts w:ascii="Arial" w:hAnsi="Arial" w:cs="Arial"/>
          <w:sz w:val="20"/>
          <w:szCs w:val="20"/>
        </w:rPr>
      </w:pPr>
      <w:r w:rsidRPr="00B66A3C">
        <w:rPr>
          <w:rFonts w:ascii="Arial" w:hAnsi="Arial" w:cs="Arial"/>
          <w:sz w:val="20"/>
          <w:szCs w:val="20"/>
        </w:rPr>
        <w:t xml:space="preserve">A una distancia menor a los quinientos metros de escuelas, cuarteles, hospicios, </w:t>
      </w:r>
      <w:r w:rsidR="00A96E3F" w:rsidRPr="00B66A3C">
        <w:rPr>
          <w:rFonts w:ascii="Arial" w:hAnsi="Arial" w:cs="Arial"/>
          <w:sz w:val="20"/>
          <w:szCs w:val="20"/>
        </w:rPr>
        <w:t xml:space="preserve">colegios, </w:t>
      </w:r>
      <w:r w:rsidRPr="00B66A3C">
        <w:rPr>
          <w:rFonts w:ascii="Arial" w:hAnsi="Arial" w:cs="Arial"/>
          <w:sz w:val="20"/>
          <w:szCs w:val="20"/>
        </w:rPr>
        <w:t>casas de asilo y demás establecimientos similares que señ</w:t>
      </w:r>
      <w:r w:rsidR="00A96E3F" w:rsidRPr="00B66A3C">
        <w:rPr>
          <w:rFonts w:ascii="Arial" w:hAnsi="Arial" w:cs="Arial"/>
          <w:sz w:val="20"/>
          <w:szCs w:val="20"/>
        </w:rPr>
        <w:t xml:space="preserve">ale la Subdirección, fundando y </w:t>
      </w:r>
      <w:r w:rsidRPr="00B66A3C">
        <w:rPr>
          <w:rFonts w:ascii="Arial" w:hAnsi="Arial" w:cs="Arial"/>
          <w:sz w:val="20"/>
          <w:szCs w:val="20"/>
        </w:rPr>
        <w:t>motivando su resolución.</w:t>
      </w:r>
    </w:p>
    <w:p w:rsidR="00B66A3C" w:rsidRPr="00B66A3C" w:rsidRDefault="00B66A3C" w:rsidP="00B66A3C">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167.</w:t>
      </w:r>
      <w:r w:rsidRPr="005708D5">
        <w:rPr>
          <w:rFonts w:ascii="Arial" w:hAnsi="Arial" w:cs="Arial"/>
          <w:sz w:val="20"/>
          <w:szCs w:val="20"/>
        </w:rPr>
        <w:t xml:space="preserve"> En los centros nocturnos queda estrictamente prohibido:</w:t>
      </w:r>
    </w:p>
    <w:p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La posesión, uso o tráfico de estupefacientes, drogas enervantes o sus similares, en términos</w:t>
      </w:r>
      <w:r w:rsidR="00A96E3F" w:rsidRPr="00B66A3C">
        <w:rPr>
          <w:rFonts w:ascii="Arial" w:hAnsi="Arial" w:cs="Arial"/>
          <w:sz w:val="20"/>
          <w:szCs w:val="20"/>
        </w:rPr>
        <w:t xml:space="preserve"> </w:t>
      </w:r>
      <w:r w:rsidRPr="00B66A3C">
        <w:rPr>
          <w:rFonts w:ascii="Arial" w:hAnsi="Arial" w:cs="Arial"/>
          <w:sz w:val="20"/>
          <w:szCs w:val="20"/>
        </w:rPr>
        <w:t>de la legislación federal;</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Los juegos de azar y el cruzar apuestas en general;</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Dar servicio a militares o personas uniformadas, así como a t</w:t>
      </w:r>
      <w:r w:rsidR="00A96E3F" w:rsidRPr="00B66A3C">
        <w:rPr>
          <w:rFonts w:ascii="Arial" w:hAnsi="Arial" w:cs="Arial"/>
          <w:sz w:val="20"/>
          <w:szCs w:val="20"/>
        </w:rPr>
        <w:t xml:space="preserve">odo aquél que porte armas, pero </w:t>
      </w:r>
      <w:r w:rsidRPr="00B66A3C">
        <w:rPr>
          <w:rFonts w:ascii="Arial" w:hAnsi="Arial" w:cs="Arial"/>
          <w:sz w:val="20"/>
          <w:szCs w:val="20"/>
        </w:rPr>
        <w:t xml:space="preserve">no serán responsables el propietario o el encargado cuando lo </w:t>
      </w:r>
      <w:r w:rsidR="00A96E3F" w:rsidRPr="00B66A3C">
        <w:rPr>
          <w:rFonts w:ascii="Arial" w:hAnsi="Arial" w:cs="Arial"/>
          <w:sz w:val="20"/>
          <w:szCs w:val="20"/>
        </w:rPr>
        <w:t xml:space="preserve">hagan en contra de su voluntad, </w:t>
      </w:r>
      <w:r w:rsidRPr="00B66A3C">
        <w:rPr>
          <w:rFonts w:ascii="Arial" w:hAnsi="Arial" w:cs="Arial"/>
          <w:sz w:val="20"/>
          <w:szCs w:val="20"/>
        </w:rPr>
        <w:t>siempre y cuando den el aviso correspondiente y oportuno a la policía;</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 xml:space="preserve">La entrada a menores de edad, debiendo los propietarios, </w:t>
      </w:r>
      <w:r w:rsidR="00A96E3F" w:rsidRPr="00B66A3C">
        <w:rPr>
          <w:rFonts w:ascii="Arial" w:hAnsi="Arial" w:cs="Arial"/>
          <w:sz w:val="20"/>
          <w:szCs w:val="20"/>
        </w:rPr>
        <w:t xml:space="preserve">administradores o encargados de </w:t>
      </w:r>
      <w:r w:rsidRPr="00B66A3C">
        <w:rPr>
          <w:rFonts w:ascii="Arial" w:hAnsi="Arial" w:cs="Arial"/>
          <w:sz w:val="20"/>
          <w:szCs w:val="20"/>
        </w:rPr>
        <w:t>estos negocios, fijar avisos con leyendas visibles en que se dé a conocer esta prohibición;</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La operación y funcionamiento de establecimientos comercia</w:t>
      </w:r>
      <w:r w:rsidR="00A96E3F" w:rsidRPr="00B66A3C">
        <w:rPr>
          <w:rFonts w:ascii="Arial" w:hAnsi="Arial" w:cs="Arial"/>
          <w:sz w:val="20"/>
          <w:szCs w:val="20"/>
        </w:rPr>
        <w:t xml:space="preserve">les, casas de huéspedes o venta </w:t>
      </w:r>
      <w:r w:rsidRPr="00B66A3C">
        <w:rPr>
          <w:rFonts w:ascii="Arial" w:hAnsi="Arial" w:cs="Arial"/>
          <w:sz w:val="20"/>
          <w:szCs w:val="20"/>
        </w:rPr>
        <w:t>de mercancías;</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Que en las puertas de los mismos se estacionen personas, y</w:t>
      </w:r>
    </w:p>
    <w:p w:rsidR="005708D5" w:rsidRPr="00B66A3C" w:rsidRDefault="005708D5" w:rsidP="002640FA">
      <w:pPr>
        <w:pStyle w:val="Prrafodelista"/>
        <w:numPr>
          <w:ilvl w:val="0"/>
          <w:numId w:val="34"/>
        </w:numPr>
        <w:spacing w:after="0" w:line="240" w:lineRule="auto"/>
        <w:jc w:val="both"/>
        <w:rPr>
          <w:rFonts w:ascii="Arial" w:hAnsi="Arial" w:cs="Arial"/>
          <w:sz w:val="20"/>
          <w:szCs w:val="20"/>
        </w:rPr>
      </w:pPr>
      <w:r w:rsidRPr="00B66A3C">
        <w:rPr>
          <w:rFonts w:ascii="Arial" w:hAnsi="Arial" w:cs="Arial"/>
          <w:sz w:val="20"/>
          <w:szCs w:val="20"/>
        </w:rPr>
        <w:t xml:space="preserve">La instalación de </w:t>
      </w:r>
      <w:r w:rsidR="0079744F" w:rsidRPr="00B66A3C">
        <w:rPr>
          <w:rFonts w:ascii="Arial" w:hAnsi="Arial" w:cs="Arial"/>
          <w:sz w:val="20"/>
          <w:szCs w:val="20"/>
        </w:rPr>
        <w:t>cualquier tipo</w:t>
      </w:r>
      <w:r w:rsidRPr="00B66A3C">
        <w:rPr>
          <w:rFonts w:ascii="Arial" w:hAnsi="Arial" w:cs="Arial"/>
          <w:sz w:val="20"/>
          <w:szCs w:val="20"/>
        </w:rPr>
        <w:t xml:space="preserve"> de anuncio sin la previa aprobación de la Subdirección.</w:t>
      </w:r>
    </w:p>
    <w:p w:rsidR="00B66A3C" w:rsidRDefault="00B66A3C" w:rsidP="00B66A3C">
      <w:pPr>
        <w:spacing w:after="0" w:line="240" w:lineRule="auto"/>
        <w:jc w:val="both"/>
        <w:rPr>
          <w:rFonts w:ascii="Arial" w:hAnsi="Arial" w:cs="Arial"/>
          <w:b/>
          <w:sz w:val="20"/>
          <w:szCs w:val="20"/>
        </w:rPr>
      </w:pPr>
    </w:p>
    <w:p w:rsidR="005708D5" w:rsidRPr="005708D5" w:rsidRDefault="005708D5" w:rsidP="00B66A3C">
      <w:pPr>
        <w:spacing w:after="0" w:line="240" w:lineRule="auto"/>
        <w:jc w:val="both"/>
        <w:rPr>
          <w:rFonts w:ascii="Arial" w:hAnsi="Arial" w:cs="Arial"/>
          <w:sz w:val="20"/>
          <w:szCs w:val="20"/>
        </w:rPr>
      </w:pPr>
      <w:r w:rsidRPr="00D46526">
        <w:rPr>
          <w:rFonts w:ascii="Arial" w:hAnsi="Arial" w:cs="Arial"/>
          <w:b/>
          <w:sz w:val="20"/>
          <w:szCs w:val="20"/>
        </w:rPr>
        <w:t>Artículo 168.</w:t>
      </w:r>
      <w:r w:rsidRPr="005708D5">
        <w:rPr>
          <w:rFonts w:ascii="Arial" w:hAnsi="Arial" w:cs="Arial"/>
          <w:sz w:val="20"/>
          <w:szCs w:val="20"/>
        </w:rPr>
        <w:t xml:space="preserve"> Los pagos de impuestos y derechos que generen la o</w:t>
      </w:r>
      <w:r w:rsidR="00A96E3F">
        <w:rPr>
          <w:rFonts w:ascii="Arial" w:hAnsi="Arial" w:cs="Arial"/>
          <w:sz w:val="20"/>
          <w:szCs w:val="20"/>
        </w:rPr>
        <w:t xml:space="preserve">peración y funcionamiento de un </w:t>
      </w:r>
      <w:r w:rsidRPr="005708D5">
        <w:rPr>
          <w:rFonts w:ascii="Arial" w:hAnsi="Arial" w:cs="Arial"/>
          <w:sz w:val="20"/>
          <w:szCs w:val="20"/>
        </w:rPr>
        <w:t>centro nocturno se harán por mensualidades adelantadas en la Tesore</w:t>
      </w:r>
      <w:r w:rsidR="00A96E3F">
        <w:rPr>
          <w:rFonts w:ascii="Arial" w:hAnsi="Arial" w:cs="Arial"/>
          <w:sz w:val="20"/>
          <w:szCs w:val="20"/>
        </w:rPr>
        <w:t xml:space="preserve">ría Municipal; la falta de pago </w:t>
      </w:r>
      <w:r w:rsidRPr="005708D5">
        <w:rPr>
          <w:rFonts w:ascii="Arial" w:hAnsi="Arial" w:cs="Arial"/>
          <w:sz w:val="20"/>
          <w:szCs w:val="20"/>
        </w:rPr>
        <w:t>de un mes dará motivo suficiente para ordenar y realizar la clausura del mismo; entendiéndose qu</w:t>
      </w:r>
      <w:r w:rsidR="00A96E3F">
        <w:rPr>
          <w:rFonts w:ascii="Arial" w:hAnsi="Arial" w:cs="Arial"/>
          <w:sz w:val="20"/>
          <w:szCs w:val="20"/>
        </w:rPr>
        <w:t xml:space="preserve">e </w:t>
      </w:r>
      <w:r w:rsidRPr="005708D5">
        <w:rPr>
          <w:rFonts w:ascii="Arial" w:hAnsi="Arial" w:cs="Arial"/>
          <w:sz w:val="20"/>
          <w:szCs w:val="20"/>
        </w:rPr>
        <w:t xml:space="preserve">las cuotas se cubrirán sin perjuicio de las contribuciones o pagos que </w:t>
      </w:r>
      <w:r w:rsidR="00A96E3F">
        <w:rPr>
          <w:rFonts w:ascii="Arial" w:hAnsi="Arial" w:cs="Arial"/>
          <w:sz w:val="20"/>
          <w:szCs w:val="20"/>
        </w:rPr>
        <w:t xml:space="preserve">exijan otras autoridades en uso </w:t>
      </w:r>
      <w:r w:rsidRPr="005708D5">
        <w:rPr>
          <w:rFonts w:ascii="Arial" w:hAnsi="Arial" w:cs="Arial"/>
          <w:sz w:val="20"/>
          <w:szCs w:val="20"/>
        </w:rPr>
        <w:t>de las facultades, de acuerdo con las leyes relativas, o las que cobr</w:t>
      </w:r>
      <w:r w:rsidR="00A96E3F">
        <w:rPr>
          <w:rFonts w:ascii="Arial" w:hAnsi="Arial" w:cs="Arial"/>
          <w:sz w:val="20"/>
          <w:szCs w:val="20"/>
        </w:rPr>
        <w:t xml:space="preserve">e el propio Municipio por otros </w:t>
      </w:r>
      <w:r w:rsidRPr="005708D5">
        <w:rPr>
          <w:rFonts w:ascii="Arial" w:hAnsi="Arial" w:cs="Arial"/>
          <w:sz w:val="20"/>
          <w:szCs w:val="20"/>
        </w:rPr>
        <w:t>conceptos.</w:t>
      </w:r>
    </w:p>
    <w:p w:rsidR="00B66A3C" w:rsidRDefault="00B66A3C" w:rsidP="00B66A3C">
      <w:pPr>
        <w:spacing w:after="0" w:line="240" w:lineRule="auto"/>
        <w:jc w:val="both"/>
        <w:rPr>
          <w:rFonts w:ascii="Arial" w:hAnsi="Arial" w:cs="Arial"/>
          <w:b/>
          <w:sz w:val="20"/>
          <w:szCs w:val="20"/>
        </w:rPr>
      </w:pPr>
    </w:p>
    <w:p w:rsidR="005708D5" w:rsidRPr="005708D5" w:rsidRDefault="005708D5" w:rsidP="00B66A3C">
      <w:pPr>
        <w:spacing w:after="0" w:line="240" w:lineRule="auto"/>
        <w:jc w:val="both"/>
        <w:rPr>
          <w:rFonts w:ascii="Arial" w:hAnsi="Arial" w:cs="Arial"/>
          <w:sz w:val="20"/>
          <w:szCs w:val="20"/>
        </w:rPr>
      </w:pPr>
      <w:r w:rsidRPr="00D46526">
        <w:rPr>
          <w:rFonts w:ascii="Arial" w:hAnsi="Arial" w:cs="Arial"/>
          <w:b/>
          <w:sz w:val="20"/>
          <w:szCs w:val="20"/>
        </w:rPr>
        <w:t>Artículo 169.</w:t>
      </w:r>
      <w:r w:rsidRPr="005708D5">
        <w:rPr>
          <w:rFonts w:ascii="Arial" w:hAnsi="Arial" w:cs="Arial"/>
          <w:sz w:val="20"/>
          <w:szCs w:val="20"/>
        </w:rPr>
        <w:t xml:space="preserve"> En los centros nocturnos se podrán instalar aparatos de</w:t>
      </w:r>
      <w:r w:rsidR="00A96E3F">
        <w:rPr>
          <w:rFonts w:ascii="Arial" w:hAnsi="Arial" w:cs="Arial"/>
          <w:sz w:val="20"/>
          <w:szCs w:val="20"/>
        </w:rPr>
        <w:t xml:space="preserve"> radio, televisión y similares, </w:t>
      </w:r>
      <w:r w:rsidRPr="005708D5">
        <w:rPr>
          <w:rFonts w:ascii="Arial" w:hAnsi="Arial" w:cs="Arial"/>
          <w:sz w:val="20"/>
          <w:szCs w:val="20"/>
        </w:rPr>
        <w:t>siempre que funcionen a un volumen de sonido en los términos del ar</w:t>
      </w:r>
      <w:r w:rsidR="00A96E3F">
        <w:rPr>
          <w:rFonts w:ascii="Arial" w:hAnsi="Arial" w:cs="Arial"/>
          <w:sz w:val="20"/>
          <w:szCs w:val="20"/>
        </w:rPr>
        <w:t xml:space="preserve">tículo 14, fracción II, de este </w:t>
      </w:r>
      <w:r w:rsidRPr="005708D5">
        <w:rPr>
          <w:rFonts w:ascii="Arial" w:hAnsi="Arial" w:cs="Arial"/>
          <w:sz w:val="20"/>
          <w:szCs w:val="20"/>
        </w:rPr>
        <w:t>ordenamiento.</w:t>
      </w:r>
    </w:p>
    <w:p w:rsidR="00B66A3C" w:rsidRDefault="00B66A3C" w:rsidP="00B66A3C">
      <w:pPr>
        <w:spacing w:after="0" w:line="240" w:lineRule="auto"/>
        <w:jc w:val="both"/>
        <w:rPr>
          <w:rFonts w:ascii="Arial" w:hAnsi="Arial" w:cs="Arial"/>
          <w:b/>
          <w:sz w:val="20"/>
          <w:szCs w:val="20"/>
        </w:rPr>
      </w:pPr>
    </w:p>
    <w:p w:rsidR="005708D5" w:rsidRPr="005708D5" w:rsidRDefault="005708D5" w:rsidP="00B66A3C">
      <w:pPr>
        <w:spacing w:after="0" w:line="240" w:lineRule="auto"/>
        <w:jc w:val="both"/>
        <w:rPr>
          <w:rFonts w:ascii="Arial" w:hAnsi="Arial" w:cs="Arial"/>
          <w:sz w:val="20"/>
          <w:szCs w:val="20"/>
        </w:rPr>
      </w:pPr>
      <w:r w:rsidRPr="00D46526">
        <w:rPr>
          <w:rFonts w:ascii="Arial" w:hAnsi="Arial" w:cs="Arial"/>
          <w:b/>
          <w:sz w:val="20"/>
          <w:szCs w:val="20"/>
        </w:rPr>
        <w:lastRenderedPageBreak/>
        <w:t>Artículo 170.</w:t>
      </w:r>
      <w:r w:rsidRPr="005708D5">
        <w:rPr>
          <w:rFonts w:ascii="Arial" w:hAnsi="Arial" w:cs="Arial"/>
          <w:sz w:val="20"/>
          <w:szCs w:val="20"/>
        </w:rPr>
        <w:t xml:space="preserve"> Las licencias de funcionamiento a que se refiere esta Sección, son </w:t>
      </w:r>
      <w:r w:rsidR="00A96E3F">
        <w:rPr>
          <w:rFonts w:ascii="Arial" w:hAnsi="Arial" w:cs="Arial"/>
          <w:sz w:val="20"/>
          <w:szCs w:val="20"/>
        </w:rPr>
        <w:t xml:space="preserve">actos </w:t>
      </w:r>
      <w:r w:rsidRPr="005708D5">
        <w:rPr>
          <w:rFonts w:ascii="Arial" w:hAnsi="Arial" w:cs="Arial"/>
          <w:sz w:val="20"/>
          <w:szCs w:val="20"/>
        </w:rPr>
        <w:t xml:space="preserve">administrativos, subordinados al interés público. En </w:t>
      </w:r>
      <w:r w:rsidR="0079744F" w:rsidRPr="005708D5">
        <w:rPr>
          <w:rFonts w:ascii="Arial" w:hAnsi="Arial" w:cs="Arial"/>
          <w:sz w:val="20"/>
          <w:szCs w:val="20"/>
        </w:rPr>
        <w:t>consecuen</w:t>
      </w:r>
      <w:r w:rsidR="0079744F">
        <w:rPr>
          <w:rFonts w:ascii="Arial" w:hAnsi="Arial" w:cs="Arial"/>
          <w:sz w:val="20"/>
          <w:szCs w:val="20"/>
        </w:rPr>
        <w:t>cia,</w:t>
      </w:r>
      <w:r w:rsidR="00A96E3F">
        <w:rPr>
          <w:rFonts w:ascii="Arial" w:hAnsi="Arial" w:cs="Arial"/>
          <w:sz w:val="20"/>
          <w:szCs w:val="20"/>
        </w:rPr>
        <w:t xml:space="preserve"> dichas licencias podrán ser </w:t>
      </w:r>
      <w:r w:rsidRPr="005708D5">
        <w:rPr>
          <w:rFonts w:ascii="Arial" w:hAnsi="Arial" w:cs="Arial"/>
          <w:sz w:val="20"/>
          <w:szCs w:val="20"/>
        </w:rPr>
        <w:t>canceladas cuando a juicio de la Subdirección exista un interés superior</w:t>
      </w:r>
      <w:r w:rsidR="00A96E3F">
        <w:rPr>
          <w:rFonts w:ascii="Arial" w:hAnsi="Arial" w:cs="Arial"/>
          <w:sz w:val="20"/>
          <w:szCs w:val="20"/>
        </w:rPr>
        <w:t xml:space="preserve"> al del propietario o el centro </w:t>
      </w:r>
      <w:r w:rsidRPr="005708D5">
        <w:rPr>
          <w:rFonts w:ascii="Arial" w:hAnsi="Arial" w:cs="Arial"/>
          <w:sz w:val="20"/>
          <w:szCs w:val="20"/>
        </w:rPr>
        <w:t>nocturno no reúna los requisitos necesarios para su funcionamiento.</w:t>
      </w:r>
    </w:p>
    <w:p w:rsidR="00B66A3C" w:rsidRDefault="00B66A3C" w:rsidP="00CE0DC2">
      <w:pPr>
        <w:jc w:val="both"/>
        <w:rPr>
          <w:rFonts w:ascii="Arial" w:hAnsi="Arial" w:cs="Arial"/>
          <w:b/>
          <w:sz w:val="20"/>
          <w:szCs w:val="20"/>
        </w:rPr>
      </w:pPr>
    </w:p>
    <w:p w:rsidR="005708D5" w:rsidRDefault="005708D5" w:rsidP="00B66A3C">
      <w:pPr>
        <w:spacing w:after="0" w:line="240" w:lineRule="auto"/>
        <w:jc w:val="both"/>
        <w:rPr>
          <w:rFonts w:ascii="Arial" w:hAnsi="Arial" w:cs="Arial"/>
          <w:sz w:val="20"/>
          <w:szCs w:val="20"/>
        </w:rPr>
      </w:pPr>
      <w:r w:rsidRPr="00D46526">
        <w:rPr>
          <w:rFonts w:ascii="Arial" w:hAnsi="Arial" w:cs="Arial"/>
          <w:b/>
          <w:sz w:val="20"/>
          <w:szCs w:val="20"/>
        </w:rPr>
        <w:t>Artículo 171.</w:t>
      </w:r>
      <w:r w:rsidRPr="005708D5">
        <w:rPr>
          <w:rFonts w:ascii="Arial" w:hAnsi="Arial" w:cs="Arial"/>
          <w:sz w:val="20"/>
          <w:szCs w:val="20"/>
        </w:rPr>
        <w:t xml:space="preserve"> Durante los primeros quince días del mes de enero d</w:t>
      </w:r>
      <w:r w:rsidR="00A96E3F">
        <w:rPr>
          <w:rFonts w:ascii="Arial" w:hAnsi="Arial" w:cs="Arial"/>
          <w:sz w:val="20"/>
          <w:szCs w:val="20"/>
        </w:rPr>
        <w:t xml:space="preserve">e cada año, los propietarios de </w:t>
      </w:r>
      <w:r w:rsidRPr="005708D5">
        <w:rPr>
          <w:rFonts w:ascii="Arial" w:hAnsi="Arial" w:cs="Arial"/>
          <w:sz w:val="20"/>
          <w:szCs w:val="20"/>
        </w:rPr>
        <w:t>negocio de centro nocturno deberán solicitar a la Subdirección la</w:t>
      </w:r>
      <w:r w:rsidR="00A96E3F">
        <w:rPr>
          <w:rFonts w:ascii="Arial" w:hAnsi="Arial" w:cs="Arial"/>
          <w:sz w:val="20"/>
          <w:szCs w:val="20"/>
        </w:rPr>
        <w:t xml:space="preserve"> revalidación de la licencia de </w:t>
      </w:r>
      <w:r w:rsidRPr="005708D5">
        <w:rPr>
          <w:rFonts w:ascii="Arial" w:hAnsi="Arial" w:cs="Arial"/>
          <w:sz w:val="20"/>
          <w:szCs w:val="20"/>
        </w:rPr>
        <w:t>funcionamiento, para lo cual se requiere:</w:t>
      </w:r>
    </w:p>
    <w:p w:rsidR="00B66A3C" w:rsidRPr="005708D5"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5"/>
        </w:numPr>
        <w:spacing w:after="0" w:line="240" w:lineRule="auto"/>
        <w:jc w:val="both"/>
        <w:rPr>
          <w:rFonts w:ascii="Arial" w:hAnsi="Arial" w:cs="Arial"/>
          <w:sz w:val="20"/>
          <w:szCs w:val="20"/>
        </w:rPr>
      </w:pPr>
      <w:r w:rsidRPr="00B66A3C">
        <w:rPr>
          <w:rFonts w:ascii="Arial" w:hAnsi="Arial" w:cs="Arial"/>
          <w:sz w:val="20"/>
          <w:szCs w:val="20"/>
        </w:rPr>
        <w:t>Presentar una solicitud en las formas aprobadas por la misma;</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5"/>
        </w:numPr>
        <w:spacing w:after="0" w:line="240" w:lineRule="auto"/>
        <w:jc w:val="both"/>
        <w:rPr>
          <w:rFonts w:ascii="Arial" w:hAnsi="Arial" w:cs="Arial"/>
          <w:sz w:val="20"/>
          <w:szCs w:val="20"/>
        </w:rPr>
      </w:pPr>
      <w:r w:rsidRPr="00B66A3C">
        <w:rPr>
          <w:rFonts w:ascii="Arial" w:hAnsi="Arial" w:cs="Arial"/>
          <w:sz w:val="20"/>
          <w:szCs w:val="20"/>
        </w:rPr>
        <w:t>Que el local continúe reuniendo los requisitos a que se refiere este ordenamiento, y</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5"/>
        </w:numPr>
        <w:spacing w:after="0" w:line="240" w:lineRule="auto"/>
        <w:jc w:val="both"/>
        <w:rPr>
          <w:rFonts w:ascii="Arial" w:hAnsi="Arial" w:cs="Arial"/>
          <w:sz w:val="20"/>
          <w:szCs w:val="20"/>
        </w:rPr>
      </w:pPr>
      <w:r w:rsidRPr="00B66A3C">
        <w:rPr>
          <w:rFonts w:ascii="Arial" w:hAnsi="Arial" w:cs="Arial"/>
          <w:sz w:val="20"/>
          <w:szCs w:val="20"/>
        </w:rPr>
        <w:t>Acompañar a la misma:</w:t>
      </w:r>
    </w:p>
    <w:p w:rsidR="00B66A3C" w:rsidRPr="00B66A3C" w:rsidRDefault="00B66A3C" w:rsidP="00B66A3C">
      <w:pPr>
        <w:spacing w:after="0" w:line="240" w:lineRule="auto"/>
        <w:jc w:val="both"/>
        <w:rPr>
          <w:rFonts w:ascii="Arial" w:hAnsi="Arial" w:cs="Arial"/>
          <w:sz w:val="20"/>
          <w:szCs w:val="20"/>
        </w:rPr>
      </w:pP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a) Certificación expedida por la autoridad sanitaria municipal, de que el local</w:t>
      </w:r>
      <w:r w:rsidR="00A96E3F">
        <w:rPr>
          <w:rFonts w:ascii="Arial" w:hAnsi="Arial" w:cs="Arial"/>
          <w:sz w:val="20"/>
          <w:szCs w:val="20"/>
        </w:rPr>
        <w:t xml:space="preserve"> continúa </w:t>
      </w:r>
      <w:r w:rsidRPr="005708D5">
        <w:rPr>
          <w:rFonts w:ascii="Arial" w:hAnsi="Arial" w:cs="Arial"/>
          <w:sz w:val="20"/>
          <w:szCs w:val="20"/>
        </w:rPr>
        <w:t>reuniendo los requisitos sanitarios reglamentarios, y</w:t>
      </w: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b) Comprobante expedido por la Tesorería Municipal</w:t>
      </w:r>
      <w:r w:rsidR="00A96E3F">
        <w:rPr>
          <w:rFonts w:ascii="Arial" w:hAnsi="Arial" w:cs="Arial"/>
          <w:sz w:val="20"/>
          <w:szCs w:val="20"/>
        </w:rPr>
        <w:t xml:space="preserve"> de que el solicitante pagó los </w:t>
      </w:r>
      <w:r w:rsidRPr="005708D5">
        <w:rPr>
          <w:rFonts w:ascii="Arial" w:hAnsi="Arial" w:cs="Arial"/>
          <w:sz w:val="20"/>
          <w:szCs w:val="20"/>
        </w:rPr>
        <w:t>derechos de revalidación de la licencia.</w:t>
      </w:r>
    </w:p>
    <w:p w:rsidR="005708D5" w:rsidRPr="005708D5" w:rsidRDefault="005708D5" w:rsidP="00CE0DC2">
      <w:pPr>
        <w:jc w:val="both"/>
        <w:rPr>
          <w:rFonts w:ascii="Arial" w:hAnsi="Arial" w:cs="Arial"/>
          <w:sz w:val="20"/>
          <w:szCs w:val="20"/>
        </w:rPr>
      </w:pPr>
      <w:r w:rsidRPr="00D46526">
        <w:rPr>
          <w:rFonts w:ascii="Arial" w:hAnsi="Arial" w:cs="Arial"/>
          <w:b/>
          <w:sz w:val="20"/>
          <w:szCs w:val="20"/>
        </w:rPr>
        <w:t xml:space="preserve">Artículo 172. </w:t>
      </w:r>
      <w:r w:rsidRPr="005708D5">
        <w:rPr>
          <w:rFonts w:ascii="Arial" w:hAnsi="Arial" w:cs="Arial"/>
          <w:sz w:val="20"/>
          <w:szCs w:val="20"/>
        </w:rPr>
        <w:t>Los propietarios de centros nocturnos podrán solicitar a la Subdirección la</w:t>
      </w:r>
      <w:r w:rsidR="00A96E3F">
        <w:rPr>
          <w:rFonts w:ascii="Arial" w:hAnsi="Arial" w:cs="Arial"/>
          <w:sz w:val="20"/>
          <w:szCs w:val="20"/>
        </w:rPr>
        <w:t xml:space="preserve"> </w:t>
      </w:r>
      <w:r w:rsidRPr="005708D5">
        <w:rPr>
          <w:rFonts w:ascii="Arial" w:hAnsi="Arial" w:cs="Arial"/>
          <w:sz w:val="20"/>
          <w:szCs w:val="20"/>
        </w:rPr>
        <w:t>autorización para trasladar sus establecimientos a otro lugar, para los cual se requiere:</w:t>
      </w:r>
    </w:p>
    <w:p w:rsidR="005708D5" w:rsidRPr="00B66A3C" w:rsidRDefault="005708D5" w:rsidP="002640FA">
      <w:pPr>
        <w:pStyle w:val="Prrafodelista"/>
        <w:numPr>
          <w:ilvl w:val="0"/>
          <w:numId w:val="36"/>
        </w:numPr>
        <w:spacing w:after="0" w:line="240" w:lineRule="auto"/>
        <w:jc w:val="both"/>
        <w:rPr>
          <w:rFonts w:ascii="Arial" w:hAnsi="Arial" w:cs="Arial"/>
          <w:sz w:val="20"/>
          <w:szCs w:val="20"/>
        </w:rPr>
      </w:pPr>
      <w:r w:rsidRPr="00B66A3C">
        <w:rPr>
          <w:rFonts w:ascii="Arial" w:hAnsi="Arial" w:cs="Arial"/>
          <w:sz w:val="20"/>
          <w:szCs w:val="20"/>
        </w:rPr>
        <w:t>Presentar el interesado, cuando menos quince días antes</w:t>
      </w:r>
      <w:r w:rsidR="00A96E3F" w:rsidRPr="00B66A3C">
        <w:rPr>
          <w:rFonts w:ascii="Arial" w:hAnsi="Arial" w:cs="Arial"/>
          <w:sz w:val="20"/>
          <w:szCs w:val="20"/>
        </w:rPr>
        <w:t xml:space="preserve"> de la fecha en que se pretenda </w:t>
      </w:r>
      <w:r w:rsidRPr="00B66A3C">
        <w:rPr>
          <w:rFonts w:ascii="Arial" w:hAnsi="Arial" w:cs="Arial"/>
          <w:sz w:val="20"/>
          <w:szCs w:val="20"/>
        </w:rPr>
        <w:t>efectuar el traslado, una solicitud en las formas aprobadas para tal efecto;</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6"/>
        </w:numPr>
        <w:spacing w:after="0" w:line="240" w:lineRule="auto"/>
        <w:jc w:val="both"/>
        <w:rPr>
          <w:rFonts w:ascii="Arial" w:hAnsi="Arial" w:cs="Arial"/>
          <w:sz w:val="20"/>
          <w:szCs w:val="20"/>
        </w:rPr>
      </w:pPr>
      <w:r w:rsidRPr="00B66A3C">
        <w:rPr>
          <w:rFonts w:ascii="Arial" w:hAnsi="Arial" w:cs="Arial"/>
          <w:sz w:val="20"/>
          <w:szCs w:val="20"/>
        </w:rPr>
        <w:t>Que el local a donde se pretenda trasladar el centro no</w:t>
      </w:r>
      <w:r w:rsidR="00A96E3F" w:rsidRPr="00B66A3C">
        <w:rPr>
          <w:rFonts w:ascii="Arial" w:hAnsi="Arial" w:cs="Arial"/>
          <w:sz w:val="20"/>
          <w:szCs w:val="20"/>
        </w:rPr>
        <w:t xml:space="preserve">cturno reúna los requisitos que </w:t>
      </w:r>
      <w:r w:rsidRPr="00B66A3C">
        <w:rPr>
          <w:rFonts w:ascii="Arial" w:hAnsi="Arial" w:cs="Arial"/>
          <w:sz w:val="20"/>
          <w:szCs w:val="20"/>
        </w:rPr>
        <w:t>establece este Reglamento, y</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6"/>
        </w:numPr>
        <w:spacing w:after="0" w:line="240" w:lineRule="auto"/>
        <w:jc w:val="both"/>
        <w:rPr>
          <w:rFonts w:ascii="Arial" w:hAnsi="Arial" w:cs="Arial"/>
          <w:sz w:val="20"/>
          <w:szCs w:val="20"/>
        </w:rPr>
      </w:pPr>
      <w:r w:rsidRPr="00B66A3C">
        <w:rPr>
          <w:rFonts w:ascii="Arial" w:hAnsi="Arial" w:cs="Arial"/>
          <w:sz w:val="20"/>
          <w:szCs w:val="20"/>
        </w:rPr>
        <w:t>Que la solicitud mencionada en el artículo anterior se acompañe de:</w:t>
      </w:r>
    </w:p>
    <w:p w:rsidR="00B66A3C" w:rsidRPr="00B66A3C" w:rsidRDefault="00B66A3C" w:rsidP="00B66A3C">
      <w:pPr>
        <w:spacing w:after="0" w:line="240" w:lineRule="auto"/>
        <w:jc w:val="both"/>
        <w:rPr>
          <w:rFonts w:ascii="Arial" w:hAnsi="Arial" w:cs="Arial"/>
          <w:sz w:val="20"/>
          <w:szCs w:val="20"/>
        </w:rPr>
      </w:pP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a) La certificación expedida por la autoridad sanitaria muni</w:t>
      </w:r>
      <w:r w:rsidR="00A96E3F">
        <w:rPr>
          <w:rFonts w:ascii="Arial" w:hAnsi="Arial" w:cs="Arial"/>
          <w:sz w:val="20"/>
          <w:szCs w:val="20"/>
        </w:rPr>
        <w:t xml:space="preserve">cipal de que el local reúne los </w:t>
      </w:r>
      <w:r w:rsidRPr="005708D5">
        <w:rPr>
          <w:rFonts w:ascii="Arial" w:hAnsi="Arial" w:cs="Arial"/>
          <w:sz w:val="20"/>
          <w:szCs w:val="20"/>
        </w:rPr>
        <w:t>requisitos que establece la legislación sanitaria aplicable, y</w:t>
      </w: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b) El comprobante de pago respectivo efectuado en la T</w:t>
      </w:r>
      <w:r w:rsidR="00A96E3F">
        <w:rPr>
          <w:rFonts w:ascii="Arial" w:hAnsi="Arial" w:cs="Arial"/>
          <w:sz w:val="20"/>
          <w:szCs w:val="20"/>
        </w:rPr>
        <w:t xml:space="preserve">esorería Municipal por concepto </w:t>
      </w:r>
      <w:r w:rsidRPr="005708D5">
        <w:rPr>
          <w:rFonts w:ascii="Arial" w:hAnsi="Arial" w:cs="Arial"/>
          <w:sz w:val="20"/>
          <w:szCs w:val="20"/>
        </w:rPr>
        <w:t>de derechos que cause la reubicación.</w:t>
      </w:r>
    </w:p>
    <w:p w:rsidR="00B66A3C" w:rsidRDefault="00B66A3C" w:rsidP="00B66A3C">
      <w:pPr>
        <w:spacing w:after="0" w:line="240" w:lineRule="auto"/>
        <w:rPr>
          <w:rFonts w:ascii="Arial" w:hAnsi="Arial" w:cs="Arial"/>
          <w:b/>
          <w:szCs w:val="20"/>
        </w:rPr>
      </w:pPr>
    </w:p>
    <w:p w:rsidR="0079744F" w:rsidRDefault="005708D5" w:rsidP="00B66A3C">
      <w:pPr>
        <w:spacing w:after="0" w:line="240" w:lineRule="auto"/>
        <w:jc w:val="center"/>
        <w:rPr>
          <w:rFonts w:ascii="Arial" w:hAnsi="Arial" w:cs="Arial"/>
          <w:b/>
          <w:szCs w:val="20"/>
        </w:rPr>
      </w:pPr>
      <w:r w:rsidRPr="00A96E3F">
        <w:rPr>
          <w:rFonts w:ascii="Arial" w:hAnsi="Arial" w:cs="Arial"/>
          <w:b/>
          <w:szCs w:val="20"/>
        </w:rPr>
        <w:t>SECCIÓN</w:t>
      </w:r>
      <w:r w:rsidR="0079744F">
        <w:rPr>
          <w:rFonts w:ascii="Arial" w:hAnsi="Arial" w:cs="Arial"/>
          <w:b/>
          <w:szCs w:val="20"/>
        </w:rPr>
        <w:t xml:space="preserve"> </w:t>
      </w:r>
      <w:r w:rsidRPr="00A96E3F">
        <w:rPr>
          <w:rFonts w:ascii="Arial" w:hAnsi="Arial" w:cs="Arial"/>
          <w:b/>
          <w:szCs w:val="20"/>
        </w:rPr>
        <w:t>SEGUNDA</w:t>
      </w:r>
    </w:p>
    <w:p w:rsidR="005708D5" w:rsidRPr="0079744F" w:rsidRDefault="0079744F" w:rsidP="0079744F">
      <w:pPr>
        <w:spacing w:after="0" w:line="240" w:lineRule="auto"/>
        <w:jc w:val="center"/>
        <w:rPr>
          <w:rFonts w:ascii="Arial" w:hAnsi="Arial" w:cs="Arial"/>
          <w:szCs w:val="20"/>
        </w:rPr>
      </w:pPr>
      <w:r w:rsidRPr="0079744F">
        <w:rPr>
          <w:rFonts w:ascii="Arial" w:hAnsi="Arial" w:cs="Arial"/>
          <w:szCs w:val="20"/>
        </w:rPr>
        <w:t xml:space="preserve">DE </w:t>
      </w:r>
      <w:r w:rsidR="005708D5" w:rsidRPr="0079744F">
        <w:rPr>
          <w:rFonts w:ascii="Arial" w:hAnsi="Arial" w:cs="Arial"/>
          <w:szCs w:val="20"/>
        </w:rPr>
        <w:t>LOS PALENQUES</w:t>
      </w:r>
    </w:p>
    <w:p w:rsidR="0079744F" w:rsidRPr="00A96E3F"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173.</w:t>
      </w:r>
      <w:r w:rsidRPr="005708D5">
        <w:rPr>
          <w:rFonts w:ascii="Arial" w:hAnsi="Arial" w:cs="Arial"/>
          <w:sz w:val="20"/>
          <w:szCs w:val="20"/>
        </w:rPr>
        <w:t xml:space="preserve"> Para que la autoridad municipal pueda permitir la instalación de palenq</w:t>
      </w:r>
      <w:r w:rsidR="00A96E3F">
        <w:rPr>
          <w:rFonts w:ascii="Arial" w:hAnsi="Arial" w:cs="Arial"/>
          <w:sz w:val="20"/>
          <w:szCs w:val="20"/>
        </w:rPr>
        <w:t xml:space="preserve">ues y su </w:t>
      </w:r>
      <w:r w:rsidRPr="005708D5">
        <w:rPr>
          <w:rFonts w:ascii="Arial" w:hAnsi="Arial" w:cs="Arial"/>
          <w:sz w:val="20"/>
          <w:szCs w:val="20"/>
        </w:rPr>
        <w:t>funcionamiento eventual o permanente, la empresa deberá tener e</w:t>
      </w:r>
      <w:r w:rsidR="00A96E3F">
        <w:rPr>
          <w:rFonts w:ascii="Arial" w:hAnsi="Arial" w:cs="Arial"/>
          <w:sz w:val="20"/>
          <w:szCs w:val="20"/>
        </w:rPr>
        <w:t xml:space="preserve">l permiso correspondiente de la Secretaría de Gobernación. </w:t>
      </w:r>
      <w:r w:rsidRPr="005708D5">
        <w:rPr>
          <w:rFonts w:ascii="Arial" w:hAnsi="Arial" w:cs="Arial"/>
          <w:sz w:val="20"/>
          <w:szCs w:val="20"/>
        </w:rPr>
        <w:t>Las facultades del Municipio en el desarrollo de este tipo de eventos ti</w:t>
      </w:r>
      <w:r w:rsidR="00A96E3F">
        <w:rPr>
          <w:rFonts w:ascii="Arial" w:hAnsi="Arial" w:cs="Arial"/>
          <w:sz w:val="20"/>
          <w:szCs w:val="20"/>
        </w:rPr>
        <w:t xml:space="preserve">enen el propósito de garantizar </w:t>
      </w:r>
      <w:r w:rsidRPr="005708D5">
        <w:rPr>
          <w:rFonts w:ascii="Arial" w:hAnsi="Arial" w:cs="Arial"/>
          <w:sz w:val="20"/>
          <w:szCs w:val="20"/>
        </w:rPr>
        <w:t>la seguridad de participantes y asistentes, en materia de protección civil y cuestiones sanitarias.</w:t>
      </w:r>
    </w:p>
    <w:p w:rsidR="005708D5" w:rsidRPr="005708D5" w:rsidRDefault="005708D5" w:rsidP="00CE0DC2">
      <w:pPr>
        <w:jc w:val="both"/>
        <w:rPr>
          <w:rFonts w:ascii="Arial" w:hAnsi="Arial" w:cs="Arial"/>
          <w:sz w:val="20"/>
          <w:szCs w:val="20"/>
        </w:rPr>
      </w:pPr>
      <w:r w:rsidRPr="00D46526">
        <w:rPr>
          <w:rFonts w:ascii="Arial" w:hAnsi="Arial" w:cs="Arial"/>
          <w:b/>
          <w:sz w:val="20"/>
          <w:szCs w:val="20"/>
        </w:rPr>
        <w:lastRenderedPageBreak/>
        <w:t>Artículo 174</w:t>
      </w:r>
      <w:r w:rsidRPr="005708D5">
        <w:rPr>
          <w:rFonts w:ascii="Arial" w:hAnsi="Arial" w:cs="Arial"/>
          <w:sz w:val="20"/>
          <w:szCs w:val="20"/>
        </w:rPr>
        <w:t>. Se podrá permitir el servicio de restaurante con venta y</w:t>
      </w:r>
      <w:r w:rsidR="00A96E3F">
        <w:rPr>
          <w:rFonts w:ascii="Arial" w:hAnsi="Arial" w:cs="Arial"/>
          <w:sz w:val="20"/>
          <w:szCs w:val="20"/>
        </w:rPr>
        <w:t xml:space="preserve"> consumo de bebidas alcohólicas </w:t>
      </w:r>
      <w:r w:rsidRPr="005708D5">
        <w:rPr>
          <w:rFonts w:ascii="Arial" w:hAnsi="Arial" w:cs="Arial"/>
          <w:sz w:val="20"/>
          <w:szCs w:val="20"/>
        </w:rPr>
        <w:t>y presentación de variedades, previo el permiso emitido por la autoridad competente.</w:t>
      </w:r>
    </w:p>
    <w:p w:rsidR="005708D5" w:rsidRPr="00A96E3F" w:rsidRDefault="005708D5" w:rsidP="0079744F">
      <w:pPr>
        <w:spacing w:after="0" w:line="240" w:lineRule="auto"/>
        <w:jc w:val="center"/>
        <w:rPr>
          <w:rFonts w:ascii="Arial" w:hAnsi="Arial" w:cs="Arial"/>
          <w:b/>
          <w:szCs w:val="20"/>
        </w:rPr>
      </w:pPr>
      <w:r w:rsidRPr="00A96E3F">
        <w:rPr>
          <w:rFonts w:ascii="Arial" w:hAnsi="Arial" w:cs="Arial"/>
          <w:b/>
          <w:szCs w:val="20"/>
        </w:rPr>
        <w:t>SECCIÓN TERCERA</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SALONES DE ESPECTÁCULOS</w:t>
      </w:r>
    </w:p>
    <w:p w:rsidR="0079744F" w:rsidRPr="00A96E3F"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175.</w:t>
      </w:r>
      <w:r w:rsidRPr="005708D5">
        <w:rPr>
          <w:rFonts w:ascii="Arial" w:hAnsi="Arial" w:cs="Arial"/>
          <w:sz w:val="20"/>
          <w:szCs w:val="20"/>
        </w:rPr>
        <w:t xml:space="preserve"> En los salones de espectáculos se podrán vender y con</w:t>
      </w:r>
      <w:r w:rsidR="00A96E3F">
        <w:rPr>
          <w:rFonts w:ascii="Arial" w:hAnsi="Arial" w:cs="Arial"/>
          <w:sz w:val="20"/>
          <w:szCs w:val="20"/>
        </w:rPr>
        <w:t xml:space="preserve">sumir bebidas alcohólicas, para </w:t>
      </w:r>
      <w:r w:rsidRPr="005708D5">
        <w:rPr>
          <w:rFonts w:ascii="Arial" w:hAnsi="Arial" w:cs="Arial"/>
          <w:sz w:val="20"/>
          <w:szCs w:val="20"/>
        </w:rPr>
        <w:t>lo cual deberán recabar la autorización estatal correspondiente, de acuerdo al evento que se celebre.</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176.</w:t>
      </w:r>
      <w:r w:rsidRPr="005708D5">
        <w:rPr>
          <w:rFonts w:ascii="Arial" w:hAnsi="Arial" w:cs="Arial"/>
          <w:sz w:val="20"/>
          <w:szCs w:val="20"/>
        </w:rPr>
        <w:t xml:space="preserve"> Son aplicables a estos espectáculos, en lo conducen</w:t>
      </w:r>
      <w:r w:rsidR="00A96E3F">
        <w:rPr>
          <w:rFonts w:ascii="Arial" w:hAnsi="Arial" w:cs="Arial"/>
          <w:sz w:val="20"/>
          <w:szCs w:val="20"/>
        </w:rPr>
        <w:t xml:space="preserve">te, las disposiciones generales </w:t>
      </w:r>
      <w:r w:rsidRPr="005708D5">
        <w:rPr>
          <w:rFonts w:ascii="Arial" w:hAnsi="Arial" w:cs="Arial"/>
          <w:sz w:val="20"/>
          <w:szCs w:val="20"/>
        </w:rPr>
        <w:t>contenidas en este Reglamento, lo establecido en este Título, los</w:t>
      </w:r>
      <w:r w:rsidR="00A96E3F">
        <w:rPr>
          <w:rFonts w:ascii="Arial" w:hAnsi="Arial" w:cs="Arial"/>
          <w:sz w:val="20"/>
          <w:szCs w:val="20"/>
        </w:rPr>
        <w:t xml:space="preserve"> ordenamientos aplicables en la </w:t>
      </w:r>
      <w:r w:rsidRPr="005708D5">
        <w:rPr>
          <w:rFonts w:ascii="Arial" w:hAnsi="Arial" w:cs="Arial"/>
          <w:sz w:val="20"/>
          <w:szCs w:val="20"/>
        </w:rPr>
        <w:t>materia y las que dicte la Subdirección para evitar alteraciones al orden o molestias a terceros.</w:t>
      </w:r>
    </w:p>
    <w:p w:rsidR="005708D5" w:rsidRDefault="005708D5" w:rsidP="00CE0DC2">
      <w:pPr>
        <w:jc w:val="both"/>
        <w:rPr>
          <w:rFonts w:ascii="Arial" w:hAnsi="Arial" w:cs="Arial"/>
          <w:sz w:val="20"/>
          <w:szCs w:val="20"/>
        </w:rPr>
      </w:pPr>
      <w:r w:rsidRPr="00D46526">
        <w:rPr>
          <w:rFonts w:ascii="Arial" w:hAnsi="Arial" w:cs="Arial"/>
          <w:b/>
          <w:sz w:val="20"/>
          <w:szCs w:val="20"/>
        </w:rPr>
        <w:t>Artículo 177.</w:t>
      </w:r>
      <w:r w:rsidRPr="005708D5">
        <w:rPr>
          <w:rFonts w:ascii="Arial" w:hAnsi="Arial" w:cs="Arial"/>
          <w:sz w:val="20"/>
          <w:szCs w:val="20"/>
        </w:rPr>
        <w:t xml:space="preserve"> Son responsables del cumplimiento de las dispo</w:t>
      </w:r>
      <w:r w:rsidR="00A96E3F">
        <w:rPr>
          <w:rFonts w:ascii="Arial" w:hAnsi="Arial" w:cs="Arial"/>
          <w:sz w:val="20"/>
          <w:szCs w:val="20"/>
        </w:rPr>
        <w:t xml:space="preserve">siciones de este Reglamento las </w:t>
      </w:r>
      <w:r w:rsidRPr="005708D5">
        <w:rPr>
          <w:rFonts w:ascii="Arial" w:hAnsi="Arial" w:cs="Arial"/>
          <w:sz w:val="20"/>
          <w:szCs w:val="20"/>
        </w:rPr>
        <w:t>directivas, los administradores, encargados o arrendatarios de los establecimientos respectivos.</w:t>
      </w:r>
    </w:p>
    <w:p w:rsidR="0079744F" w:rsidRDefault="0079744F" w:rsidP="0079744F">
      <w:pPr>
        <w:rPr>
          <w:rFonts w:ascii="Arial" w:hAnsi="Arial" w:cs="Arial"/>
          <w:sz w:val="20"/>
          <w:szCs w:val="20"/>
        </w:rPr>
      </w:pPr>
    </w:p>
    <w:p w:rsidR="0079744F" w:rsidRDefault="005708D5" w:rsidP="0079744F">
      <w:pPr>
        <w:spacing w:after="0" w:line="240" w:lineRule="auto"/>
        <w:jc w:val="center"/>
        <w:rPr>
          <w:rFonts w:ascii="Arial" w:hAnsi="Arial" w:cs="Arial"/>
          <w:b/>
          <w:szCs w:val="20"/>
        </w:rPr>
      </w:pPr>
      <w:r w:rsidRPr="00A96E3F">
        <w:rPr>
          <w:rFonts w:ascii="Arial" w:hAnsi="Arial" w:cs="Arial"/>
          <w:b/>
          <w:szCs w:val="20"/>
        </w:rPr>
        <w:t>SECCIÓN</w:t>
      </w:r>
      <w:r w:rsidR="0079744F">
        <w:rPr>
          <w:rFonts w:ascii="Arial" w:hAnsi="Arial" w:cs="Arial"/>
          <w:b/>
          <w:szCs w:val="20"/>
        </w:rPr>
        <w:t xml:space="preserve"> </w:t>
      </w:r>
      <w:r w:rsidRPr="00A96E3F">
        <w:rPr>
          <w:rFonts w:ascii="Arial" w:hAnsi="Arial" w:cs="Arial"/>
          <w:b/>
          <w:szCs w:val="20"/>
        </w:rPr>
        <w:t xml:space="preserve">CUARTA </w:t>
      </w:r>
    </w:p>
    <w:p w:rsidR="005708D5" w:rsidRDefault="0079744F" w:rsidP="0079744F">
      <w:pPr>
        <w:spacing w:after="0" w:line="240" w:lineRule="auto"/>
        <w:jc w:val="center"/>
        <w:rPr>
          <w:rFonts w:ascii="Arial" w:hAnsi="Arial" w:cs="Arial"/>
          <w:szCs w:val="20"/>
        </w:rPr>
      </w:pPr>
      <w:r w:rsidRPr="0079744F">
        <w:rPr>
          <w:rFonts w:ascii="Arial" w:hAnsi="Arial" w:cs="Arial"/>
          <w:szCs w:val="20"/>
        </w:rPr>
        <w:t xml:space="preserve">DE LAS </w:t>
      </w:r>
      <w:r w:rsidR="005708D5" w:rsidRPr="0079744F">
        <w:rPr>
          <w:rFonts w:ascii="Arial" w:hAnsi="Arial" w:cs="Arial"/>
          <w:szCs w:val="20"/>
        </w:rPr>
        <w:t>TARDEADAS</w:t>
      </w:r>
    </w:p>
    <w:p w:rsidR="0079744F" w:rsidRPr="0079744F" w:rsidRDefault="0079744F" w:rsidP="0079744F">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178.</w:t>
      </w:r>
      <w:r w:rsidRPr="005708D5">
        <w:rPr>
          <w:rFonts w:ascii="Arial" w:hAnsi="Arial" w:cs="Arial"/>
          <w:sz w:val="20"/>
          <w:szCs w:val="20"/>
        </w:rPr>
        <w:t xml:space="preserve"> Las tardeadas podrán ser para adultos o menores </w:t>
      </w:r>
      <w:r w:rsidR="00A96E3F">
        <w:rPr>
          <w:rFonts w:ascii="Arial" w:hAnsi="Arial" w:cs="Arial"/>
          <w:sz w:val="20"/>
          <w:szCs w:val="20"/>
        </w:rPr>
        <w:t xml:space="preserve">de edad y estarán sujetas a los </w:t>
      </w:r>
      <w:r w:rsidRPr="005708D5">
        <w:rPr>
          <w:rFonts w:ascii="Arial" w:hAnsi="Arial" w:cs="Arial"/>
          <w:sz w:val="20"/>
          <w:szCs w:val="20"/>
        </w:rPr>
        <w:t>siguientes requisitos:</w:t>
      </w:r>
    </w:p>
    <w:p w:rsidR="005708D5" w:rsidRPr="00B66A3C" w:rsidRDefault="005708D5" w:rsidP="002640FA">
      <w:pPr>
        <w:pStyle w:val="Prrafodelista"/>
        <w:numPr>
          <w:ilvl w:val="0"/>
          <w:numId w:val="37"/>
        </w:numPr>
        <w:spacing w:after="0" w:line="240" w:lineRule="auto"/>
        <w:jc w:val="both"/>
        <w:rPr>
          <w:rFonts w:ascii="Arial" w:hAnsi="Arial" w:cs="Arial"/>
          <w:sz w:val="20"/>
          <w:szCs w:val="20"/>
        </w:rPr>
      </w:pPr>
      <w:r w:rsidRPr="00B66A3C">
        <w:rPr>
          <w:rFonts w:ascii="Arial" w:hAnsi="Arial" w:cs="Arial"/>
          <w:sz w:val="20"/>
          <w:szCs w:val="20"/>
        </w:rPr>
        <w:t>Que la Subdirección haya expedido el permiso para el evento;</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7"/>
        </w:numPr>
        <w:spacing w:after="0" w:line="240" w:lineRule="auto"/>
        <w:jc w:val="both"/>
        <w:rPr>
          <w:rFonts w:ascii="Arial" w:hAnsi="Arial" w:cs="Arial"/>
          <w:sz w:val="20"/>
          <w:szCs w:val="20"/>
        </w:rPr>
      </w:pPr>
      <w:r w:rsidRPr="00B66A3C">
        <w:rPr>
          <w:rFonts w:ascii="Arial" w:hAnsi="Arial" w:cs="Arial"/>
          <w:sz w:val="20"/>
          <w:szCs w:val="20"/>
        </w:rPr>
        <w:t>En las tardeadas para menores de 18 años sólo se permitirá la entrad</w:t>
      </w:r>
      <w:r w:rsidR="00A96E3F" w:rsidRPr="00B66A3C">
        <w:rPr>
          <w:rFonts w:ascii="Arial" w:hAnsi="Arial" w:cs="Arial"/>
          <w:sz w:val="20"/>
          <w:szCs w:val="20"/>
        </w:rPr>
        <w:t xml:space="preserve">a de adultos </w:t>
      </w:r>
      <w:r w:rsidRPr="00B66A3C">
        <w:rPr>
          <w:rFonts w:ascii="Arial" w:hAnsi="Arial" w:cs="Arial"/>
          <w:sz w:val="20"/>
          <w:szCs w:val="20"/>
        </w:rPr>
        <w:t>acompañando a menores, quienes tampoco podrán consumir bebidas alcohólicas;</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7"/>
        </w:numPr>
        <w:spacing w:after="0" w:line="240" w:lineRule="auto"/>
        <w:jc w:val="both"/>
        <w:rPr>
          <w:rFonts w:ascii="Arial" w:hAnsi="Arial" w:cs="Arial"/>
          <w:sz w:val="20"/>
          <w:szCs w:val="20"/>
        </w:rPr>
      </w:pPr>
      <w:r w:rsidRPr="00B66A3C">
        <w:rPr>
          <w:rFonts w:ascii="Arial" w:hAnsi="Arial" w:cs="Arial"/>
          <w:sz w:val="20"/>
          <w:szCs w:val="20"/>
        </w:rPr>
        <w:t>El horario permitido para estos eventos será de las 14:00 a las 19:00 horas, y</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7"/>
        </w:numPr>
        <w:spacing w:after="0" w:line="240" w:lineRule="auto"/>
        <w:jc w:val="both"/>
        <w:rPr>
          <w:rFonts w:ascii="Arial" w:hAnsi="Arial" w:cs="Arial"/>
          <w:sz w:val="20"/>
          <w:szCs w:val="20"/>
        </w:rPr>
      </w:pPr>
      <w:r w:rsidRPr="00B66A3C">
        <w:rPr>
          <w:rFonts w:ascii="Arial" w:hAnsi="Arial" w:cs="Arial"/>
          <w:sz w:val="20"/>
          <w:szCs w:val="20"/>
        </w:rPr>
        <w:t xml:space="preserve">Los establecimientos contarán con elementos de </w:t>
      </w:r>
      <w:r w:rsidR="00A96E3F" w:rsidRPr="00B66A3C">
        <w:rPr>
          <w:rFonts w:ascii="Arial" w:hAnsi="Arial" w:cs="Arial"/>
          <w:sz w:val="20"/>
          <w:szCs w:val="20"/>
        </w:rPr>
        <w:t xml:space="preserve">seguridad privada suficientes y </w:t>
      </w:r>
      <w:r w:rsidRPr="00B66A3C">
        <w:rPr>
          <w:rFonts w:ascii="Arial" w:hAnsi="Arial" w:cs="Arial"/>
          <w:sz w:val="20"/>
          <w:szCs w:val="20"/>
        </w:rPr>
        <w:t>debidamente identificados para protección de los menores.</w:t>
      </w:r>
    </w:p>
    <w:p w:rsidR="0079744F" w:rsidRDefault="0079744F" w:rsidP="00B66A3C">
      <w:pPr>
        <w:spacing w:after="0" w:line="240" w:lineRule="auto"/>
        <w:jc w:val="center"/>
        <w:rPr>
          <w:rFonts w:ascii="Arial" w:hAnsi="Arial" w:cs="Arial"/>
          <w:b/>
          <w:szCs w:val="20"/>
        </w:rPr>
      </w:pPr>
    </w:p>
    <w:p w:rsidR="00B66A3C" w:rsidRDefault="00B66A3C" w:rsidP="00B66A3C">
      <w:pPr>
        <w:spacing w:after="0" w:line="240" w:lineRule="auto"/>
        <w:rPr>
          <w:rFonts w:ascii="Arial" w:hAnsi="Arial" w:cs="Arial"/>
          <w:b/>
          <w:szCs w:val="20"/>
        </w:rPr>
      </w:pPr>
    </w:p>
    <w:p w:rsidR="005708D5" w:rsidRPr="00A96E3F" w:rsidRDefault="005708D5" w:rsidP="00B66A3C">
      <w:pPr>
        <w:spacing w:after="0" w:line="240" w:lineRule="auto"/>
        <w:jc w:val="center"/>
        <w:rPr>
          <w:rFonts w:ascii="Arial" w:hAnsi="Arial" w:cs="Arial"/>
          <w:b/>
          <w:szCs w:val="20"/>
        </w:rPr>
      </w:pPr>
      <w:r w:rsidRPr="00A96E3F">
        <w:rPr>
          <w:rFonts w:ascii="Arial" w:hAnsi="Arial" w:cs="Arial"/>
          <w:b/>
          <w:szCs w:val="20"/>
        </w:rPr>
        <w:t>CAPÍTULO OCTAVO</w:t>
      </w:r>
    </w:p>
    <w:p w:rsidR="005708D5" w:rsidRDefault="005708D5" w:rsidP="0079744F">
      <w:pPr>
        <w:spacing w:after="0" w:line="240" w:lineRule="auto"/>
        <w:jc w:val="center"/>
        <w:rPr>
          <w:rFonts w:ascii="Arial" w:hAnsi="Arial" w:cs="Arial"/>
          <w:szCs w:val="20"/>
        </w:rPr>
      </w:pPr>
      <w:r w:rsidRPr="0079744F">
        <w:rPr>
          <w:rFonts w:ascii="Arial" w:hAnsi="Arial" w:cs="Arial"/>
          <w:szCs w:val="20"/>
        </w:rPr>
        <w:t>DE LOS CIRCOS, CARPAS Y DIVERSIONES AMBULANTES SIMILARES</w:t>
      </w:r>
    </w:p>
    <w:p w:rsidR="0079744F" w:rsidRPr="0079744F" w:rsidRDefault="0079744F" w:rsidP="0079744F">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179.</w:t>
      </w:r>
      <w:r w:rsidRPr="005708D5">
        <w:rPr>
          <w:rFonts w:ascii="Arial" w:hAnsi="Arial" w:cs="Arial"/>
          <w:sz w:val="20"/>
          <w:szCs w:val="20"/>
        </w:rPr>
        <w:t xml:space="preserve"> Las ferias, circos y diversiones ambulantes similares, no</w:t>
      </w:r>
      <w:r w:rsidR="00A96E3F">
        <w:rPr>
          <w:rFonts w:ascii="Arial" w:hAnsi="Arial" w:cs="Arial"/>
          <w:sz w:val="20"/>
          <w:szCs w:val="20"/>
        </w:rPr>
        <w:t xml:space="preserve"> podrán establecerse en plazas, </w:t>
      </w:r>
      <w:r w:rsidRPr="005708D5">
        <w:rPr>
          <w:rFonts w:ascii="Arial" w:hAnsi="Arial" w:cs="Arial"/>
          <w:sz w:val="20"/>
          <w:szCs w:val="20"/>
        </w:rPr>
        <w:t xml:space="preserve">jardines y parques </w:t>
      </w:r>
      <w:r w:rsidR="0079744F" w:rsidRPr="005708D5">
        <w:rPr>
          <w:rFonts w:ascii="Arial" w:hAnsi="Arial" w:cs="Arial"/>
          <w:sz w:val="20"/>
          <w:szCs w:val="20"/>
        </w:rPr>
        <w:t>que,</w:t>
      </w:r>
      <w:r w:rsidRPr="005708D5">
        <w:rPr>
          <w:rFonts w:ascii="Arial" w:hAnsi="Arial" w:cs="Arial"/>
          <w:sz w:val="20"/>
          <w:szCs w:val="20"/>
        </w:rPr>
        <w:t xml:space="preserve"> a juicio de la Subdirección, sean inconvenient</w:t>
      </w:r>
      <w:r w:rsidR="00A96E3F">
        <w:rPr>
          <w:rFonts w:ascii="Arial" w:hAnsi="Arial" w:cs="Arial"/>
          <w:sz w:val="20"/>
          <w:szCs w:val="20"/>
        </w:rPr>
        <w:t xml:space="preserve">es para el ornato de los mismos </w:t>
      </w:r>
      <w:r w:rsidRPr="005708D5">
        <w:rPr>
          <w:rFonts w:ascii="Arial" w:hAnsi="Arial" w:cs="Arial"/>
          <w:sz w:val="20"/>
          <w:szCs w:val="20"/>
        </w:rPr>
        <w:t>o para su conservació</w:t>
      </w:r>
      <w:r w:rsidR="00A96E3F">
        <w:rPr>
          <w:rFonts w:ascii="Arial" w:hAnsi="Arial" w:cs="Arial"/>
          <w:sz w:val="20"/>
          <w:szCs w:val="20"/>
        </w:rPr>
        <w:t xml:space="preserve">n. </w:t>
      </w:r>
      <w:r w:rsidRPr="005708D5">
        <w:rPr>
          <w:rFonts w:ascii="Arial" w:hAnsi="Arial" w:cs="Arial"/>
          <w:sz w:val="20"/>
          <w:szCs w:val="20"/>
        </w:rPr>
        <w:t>La instalación y el funcionamiento de circos, carpas o cualesquiera</w:t>
      </w:r>
      <w:r w:rsidR="00A96E3F">
        <w:rPr>
          <w:rFonts w:ascii="Arial" w:hAnsi="Arial" w:cs="Arial"/>
          <w:sz w:val="20"/>
          <w:szCs w:val="20"/>
        </w:rPr>
        <w:t xml:space="preserve"> otro espectáculo o diversiones </w:t>
      </w:r>
      <w:r w:rsidRPr="005708D5">
        <w:rPr>
          <w:rFonts w:ascii="Arial" w:hAnsi="Arial" w:cs="Arial"/>
          <w:sz w:val="20"/>
          <w:szCs w:val="20"/>
        </w:rPr>
        <w:t>ambulantes, como concursos, audiciones musicales y demás evento</w:t>
      </w:r>
      <w:r w:rsidR="00A96E3F">
        <w:rPr>
          <w:rFonts w:ascii="Arial" w:hAnsi="Arial" w:cs="Arial"/>
          <w:sz w:val="20"/>
          <w:szCs w:val="20"/>
        </w:rPr>
        <w:t xml:space="preserve">s similares o juegos permitidos </w:t>
      </w:r>
      <w:r w:rsidRPr="005708D5">
        <w:rPr>
          <w:rFonts w:ascii="Arial" w:hAnsi="Arial" w:cs="Arial"/>
          <w:sz w:val="20"/>
          <w:szCs w:val="20"/>
        </w:rPr>
        <w:t>por la ley, en plazas, kioscos, vías y sitios públicos en general, se r</w:t>
      </w:r>
      <w:r w:rsidR="00A96E3F">
        <w:rPr>
          <w:rFonts w:ascii="Arial" w:hAnsi="Arial" w:cs="Arial"/>
          <w:sz w:val="20"/>
          <w:szCs w:val="20"/>
        </w:rPr>
        <w:t xml:space="preserve">egirán en lo conducente por las </w:t>
      </w:r>
      <w:r w:rsidRPr="005708D5">
        <w:rPr>
          <w:rFonts w:ascii="Arial" w:hAnsi="Arial" w:cs="Arial"/>
          <w:sz w:val="20"/>
          <w:szCs w:val="20"/>
        </w:rPr>
        <w:t>disposiciones generales contenidas en este Reglamento, las establecidas</w:t>
      </w:r>
      <w:r w:rsidR="00A96E3F">
        <w:rPr>
          <w:rFonts w:ascii="Arial" w:hAnsi="Arial" w:cs="Arial"/>
          <w:sz w:val="20"/>
          <w:szCs w:val="20"/>
        </w:rPr>
        <w:t xml:space="preserve"> en este Título y las relativas </w:t>
      </w:r>
      <w:r w:rsidRPr="005708D5">
        <w:rPr>
          <w:rFonts w:ascii="Arial" w:hAnsi="Arial" w:cs="Arial"/>
          <w:sz w:val="20"/>
          <w:szCs w:val="20"/>
        </w:rPr>
        <w:t>a la legislación aplicable a la materia.</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180.</w:t>
      </w:r>
      <w:r w:rsidRPr="005708D5">
        <w:rPr>
          <w:rFonts w:ascii="Arial" w:hAnsi="Arial" w:cs="Arial"/>
          <w:sz w:val="20"/>
          <w:szCs w:val="20"/>
        </w:rPr>
        <w:t xml:space="preserve"> La autorización para la instalación de los espectáculos</w:t>
      </w:r>
      <w:r w:rsidR="00A96E3F">
        <w:rPr>
          <w:rFonts w:ascii="Arial" w:hAnsi="Arial" w:cs="Arial"/>
          <w:sz w:val="20"/>
          <w:szCs w:val="20"/>
        </w:rPr>
        <w:t xml:space="preserve"> y diversiones a que se refiere </w:t>
      </w:r>
      <w:r w:rsidRPr="005708D5">
        <w:rPr>
          <w:rFonts w:ascii="Arial" w:hAnsi="Arial" w:cs="Arial"/>
          <w:sz w:val="20"/>
          <w:szCs w:val="20"/>
        </w:rPr>
        <w:t>este Capítulo será concedida únicamente en lugares de poco trán</w:t>
      </w:r>
      <w:r w:rsidR="00A96E3F">
        <w:rPr>
          <w:rFonts w:ascii="Arial" w:hAnsi="Arial" w:cs="Arial"/>
          <w:sz w:val="20"/>
          <w:szCs w:val="20"/>
        </w:rPr>
        <w:t xml:space="preserve">sito o en terrenos de propiedad </w:t>
      </w:r>
      <w:r w:rsidRPr="005708D5">
        <w:rPr>
          <w:rFonts w:ascii="Arial" w:hAnsi="Arial" w:cs="Arial"/>
          <w:sz w:val="20"/>
          <w:szCs w:val="20"/>
        </w:rPr>
        <w:t xml:space="preserve">particular, a </w:t>
      </w:r>
      <w:r w:rsidRPr="005708D5">
        <w:rPr>
          <w:rFonts w:ascii="Arial" w:hAnsi="Arial" w:cs="Arial"/>
          <w:sz w:val="20"/>
          <w:szCs w:val="20"/>
        </w:rPr>
        <w:lastRenderedPageBreak/>
        <w:t>juicio de la autoridad municipal; quedan prohibidas tales</w:t>
      </w:r>
      <w:r w:rsidR="00A96E3F">
        <w:rPr>
          <w:rFonts w:ascii="Arial" w:hAnsi="Arial" w:cs="Arial"/>
          <w:sz w:val="20"/>
          <w:szCs w:val="20"/>
        </w:rPr>
        <w:t xml:space="preserve"> actividades dentro de zonas no </w:t>
      </w:r>
      <w:r w:rsidRPr="005708D5">
        <w:rPr>
          <w:rFonts w:ascii="Arial" w:hAnsi="Arial" w:cs="Arial"/>
          <w:sz w:val="20"/>
          <w:szCs w:val="20"/>
        </w:rPr>
        <w:t>permitidas o restringidas, señaladas en las disposiciones aplicables en la materia.</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181.</w:t>
      </w:r>
      <w:r w:rsidRPr="005708D5">
        <w:rPr>
          <w:rFonts w:ascii="Arial" w:hAnsi="Arial" w:cs="Arial"/>
          <w:sz w:val="20"/>
          <w:szCs w:val="20"/>
        </w:rPr>
        <w:t xml:space="preserve"> Al otorgarse este tipo de permisos se fijará a las </w:t>
      </w:r>
      <w:r w:rsidR="00A96E3F">
        <w:rPr>
          <w:rFonts w:ascii="Arial" w:hAnsi="Arial" w:cs="Arial"/>
          <w:sz w:val="20"/>
          <w:szCs w:val="20"/>
        </w:rPr>
        <w:t xml:space="preserve">empresas una garantía económica </w:t>
      </w:r>
      <w:r w:rsidRPr="005708D5">
        <w:rPr>
          <w:rFonts w:ascii="Arial" w:hAnsi="Arial" w:cs="Arial"/>
          <w:sz w:val="20"/>
          <w:szCs w:val="20"/>
        </w:rPr>
        <w:t xml:space="preserve">suficiente en términos de lo establecido en el Capítulo Tercero, </w:t>
      </w:r>
      <w:r w:rsidR="00A96E3F">
        <w:rPr>
          <w:rFonts w:ascii="Arial" w:hAnsi="Arial" w:cs="Arial"/>
          <w:sz w:val="20"/>
          <w:szCs w:val="20"/>
        </w:rPr>
        <w:t xml:space="preserve">del Título Segundo del presente </w:t>
      </w:r>
      <w:r w:rsidRPr="005708D5">
        <w:rPr>
          <w:rFonts w:ascii="Arial" w:hAnsi="Arial" w:cs="Arial"/>
          <w:sz w:val="20"/>
          <w:szCs w:val="20"/>
        </w:rPr>
        <w:t>Reglamento, en previsión de los daños que puedan sufrir los pavimen</w:t>
      </w:r>
      <w:r w:rsidR="00A96E3F">
        <w:rPr>
          <w:rFonts w:ascii="Arial" w:hAnsi="Arial" w:cs="Arial"/>
          <w:sz w:val="20"/>
          <w:szCs w:val="20"/>
        </w:rPr>
        <w:t xml:space="preserve">tos, o cualquier construcción o </w:t>
      </w:r>
      <w:r w:rsidRPr="005708D5">
        <w:rPr>
          <w:rFonts w:ascii="Arial" w:hAnsi="Arial" w:cs="Arial"/>
          <w:sz w:val="20"/>
          <w:szCs w:val="20"/>
        </w:rPr>
        <w:t>terrenos de propiedad municipal.</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182.</w:t>
      </w:r>
      <w:r w:rsidRPr="005708D5">
        <w:rPr>
          <w:rFonts w:ascii="Arial" w:hAnsi="Arial" w:cs="Arial"/>
          <w:sz w:val="20"/>
          <w:szCs w:val="20"/>
        </w:rPr>
        <w:t xml:space="preserve"> La Subdirección concederá permiso para la pre</w:t>
      </w:r>
      <w:r w:rsidR="00A96E3F">
        <w:rPr>
          <w:rFonts w:ascii="Arial" w:hAnsi="Arial" w:cs="Arial"/>
          <w:sz w:val="20"/>
          <w:szCs w:val="20"/>
        </w:rPr>
        <w:t xml:space="preserve">sentación de los espectáculos y </w:t>
      </w:r>
      <w:r w:rsidRPr="005708D5">
        <w:rPr>
          <w:rFonts w:ascii="Arial" w:hAnsi="Arial" w:cs="Arial"/>
          <w:sz w:val="20"/>
          <w:szCs w:val="20"/>
        </w:rPr>
        <w:t xml:space="preserve">diversiones que se mencionan en el presente Reglamento, pero </w:t>
      </w:r>
      <w:r w:rsidR="00A96E3F">
        <w:rPr>
          <w:rFonts w:ascii="Arial" w:hAnsi="Arial" w:cs="Arial"/>
          <w:sz w:val="20"/>
          <w:szCs w:val="20"/>
        </w:rPr>
        <w:t xml:space="preserve">no autorizará su funcionamiento </w:t>
      </w:r>
      <w:r w:rsidRPr="005708D5">
        <w:rPr>
          <w:rFonts w:ascii="Arial" w:hAnsi="Arial" w:cs="Arial"/>
          <w:sz w:val="20"/>
          <w:szCs w:val="20"/>
        </w:rPr>
        <w:t>hasta en tanto no se satisfagan las condiciones de seguridad, higien</w:t>
      </w:r>
      <w:r w:rsidR="00A96E3F">
        <w:rPr>
          <w:rFonts w:ascii="Arial" w:hAnsi="Arial" w:cs="Arial"/>
          <w:sz w:val="20"/>
          <w:szCs w:val="20"/>
        </w:rPr>
        <w:t xml:space="preserve">e, comodidad y demás requisitos </w:t>
      </w:r>
      <w:r w:rsidRPr="005708D5">
        <w:rPr>
          <w:rFonts w:ascii="Arial" w:hAnsi="Arial" w:cs="Arial"/>
          <w:sz w:val="20"/>
          <w:szCs w:val="20"/>
        </w:rPr>
        <w:t>establecidos en este ordenamiento y disposiciones aplicables.</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183.</w:t>
      </w:r>
      <w:r w:rsidRPr="005708D5">
        <w:rPr>
          <w:rFonts w:ascii="Arial" w:hAnsi="Arial" w:cs="Arial"/>
          <w:sz w:val="20"/>
          <w:szCs w:val="20"/>
        </w:rPr>
        <w:t xml:space="preserve"> La permanencia de estos espectáculos y diversiones en</w:t>
      </w:r>
      <w:r w:rsidR="00A96E3F">
        <w:rPr>
          <w:rFonts w:ascii="Arial" w:hAnsi="Arial" w:cs="Arial"/>
          <w:sz w:val="20"/>
          <w:szCs w:val="20"/>
        </w:rPr>
        <w:t xml:space="preserve"> los lugares autorizados estará </w:t>
      </w:r>
      <w:r w:rsidR="0079744F" w:rsidRPr="005708D5">
        <w:rPr>
          <w:rFonts w:ascii="Arial" w:hAnsi="Arial" w:cs="Arial"/>
          <w:sz w:val="20"/>
          <w:szCs w:val="20"/>
        </w:rPr>
        <w:t>condicionada</w:t>
      </w:r>
      <w:r w:rsidRPr="005708D5">
        <w:rPr>
          <w:rFonts w:ascii="Arial" w:hAnsi="Arial" w:cs="Arial"/>
          <w:sz w:val="20"/>
          <w:szCs w:val="20"/>
        </w:rPr>
        <w:t xml:space="preserve"> a lo que dicten las autoridades competentes en la</w:t>
      </w:r>
      <w:r w:rsidR="00A96E3F">
        <w:rPr>
          <w:rFonts w:ascii="Arial" w:hAnsi="Arial" w:cs="Arial"/>
          <w:sz w:val="20"/>
          <w:szCs w:val="20"/>
        </w:rPr>
        <w:t xml:space="preserve"> materia. La Subdirección podrá </w:t>
      </w:r>
      <w:r w:rsidRPr="005708D5">
        <w:rPr>
          <w:rFonts w:ascii="Arial" w:hAnsi="Arial" w:cs="Arial"/>
          <w:sz w:val="20"/>
          <w:szCs w:val="20"/>
        </w:rPr>
        <w:t>ordenar el retiro de esta clase de espectáculos y diversiones, porque así lo estime conveniente para</w:t>
      </w:r>
      <w:r w:rsidR="00A96E3F">
        <w:rPr>
          <w:rFonts w:ascii="Arial" w:hAnsi="Arial" w:cs="Arial"/>
          <w:sz w:val="20"/>
          <w:szCs w:val="20"/>
        </w:rPr>
        <w:t xml:space="preserve"> </w:t>
      </w:r>
      <w:r w:rsidRPr="005708D5">
        <w:rPr>
          <w:rFonts w:ascii="Arial" w:hAnsi="Arial" w:cs="Arial"/>
          <w:sz w:val="20"/>
          <w:szCs w:val="20"/>
        </w:rPr>
        <w:t>el interés público, debidamente fundado y motivado.</w:t>
      </w:r>
    </w:p>
    <w:p w:rsidR="005708D5" w:rsidRPr="005708D5" w:rsidRDefault="005708D5" w:rsidP="00CE0DC2">
      <w:pPr>
        <w:jc w:val="both"/>
        <w:rPr>
          <w:rFonts w:ascii="Arial" w:hAnsi="Arial" w:cs="Arial"/>
          <w:sz w:val="20"/>
          <w:szCs w:val="20"/>
        </w:rPr>
      </w:pPr>
      <w:r w:rsidRPr="005708D5">
        <w:rPr>
          <w:rFonts w:ascii="Arial" w:hAnsi="Arial" w:cs="Arial"/>
          <w:sz w:val="20"/>
          <w:szCs w:val="20"/>
        </w:rPr>
        <w:t>La solicitud de autorización municipal deberá presentars</w:t>
      </w:r>
      <w:r w:rsidR="00A96E3F">
        <w:rPr>
          <w:rFonts w:ascii="Arial" w:hAnsi="Arial" w:cs="Arial"/>
          <w:sz w:val="20"/>
          <w:szCs w:val="20"/>
        </w:rPr>
        <w:t xml:space="preserve">e cuando menos con ocho días de </w:t>
      </w:r>
      <w:r w:rsidRPr="005708D5">
        <w:rPr>
          <w:rFonts w:ascii="Arial" w:hAnsi="Arial" w:cs="Arial"/>
          <w:sz w:val="20"/>
          <w:szCs w:val="20"/>
        </w:rPr>
        <w:t>anticipación al inicio de labores.</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184.</w:t>
      </w:r>
      <w:r w:rsidRPr="005708D5">
        <w:rPr>
          <w:rFonts w:ascii="Arial" w:hAnsi="Arial" w:cs="Arial"/>
          <w:sz w:val="20"/>
          <w:szCs w:val="20"/>
        </w:rPr>
        <w:t xml:space="preserve"> El sonido empleado para anunciar este tipo de eventos, así como el</w:t>
      </w:r>
      <w:r w:rsidR="00A96E3F">
        <w:rPr>
          <w:rFonts w:ascii="Arial" w:hAnsi="Arial" w:cs="Arial"/>
          <w:sz w:val="20"/>
          <w:szCs w:val="20"/>
        </w:rPr>
        <w:t xml:space="preserve"> necesario para </w:t>
      </w:r>
      <w:r w:rsidRPr="005708D5">
        <w:rPr>
          <w:rFonts w:ascii="Arial" w:hAnsi="Arial" w:cs="Arial"/>
          <w:sz w:val="20"/>
          <w:szCs w:val="20"/>
        </w:rPr>
        <w:t>su presentación deberá usarse en forma moderada para evitar molestias a los vecinos.</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185.</w:t>
      </w:r>
      <w:r w:rsidRPr="005708D5">
        <w:rPr>
          <w:rFonts w:ascii="Arial" w:hAnsi="Arial" w:cs="Arial"/>
          <w:sz w:val="20"/>
          <w:szCs w:val="20"/>
        </w:rPr>
        <w:t xml:space="preserve"> Cuando en los espectáculos y diversiones se utilicen animales se deberá contar con</w:t>
      </w:r>
      <w:r w:rsidR="00A96E3F">
        <w:rPr>
          <w:rFonts w:ascii="Arial" w:hAnsi="Arial" w:cs="Arial"/>
          <w:sz w:val="20"/>
          <w:szCs w:val="20"/>
        </w:rPr>
        <w:t xml:space="preserve"> </w:t>
      </w:r>
      <w:r w:rsidRPr="005708D5">
        <w:rPr>
          <w:rFonts w:ascii="Arial" w:hAnsi="Arial" w:cs="Arial"/>
          <w:sz w:val="20"/>
          <w:szCs w:val="20"/>
        </w:rPr>
        <w:t>los permisos zoosanitarios o las guías sanitarias, y además implementar las siguientes medidas:</w:t>
      </w:r>
    </w:p>
    <w:p w:rsidR="005708D5" w:rsidRPr="00B66A3C" w:rsidRDefault="005708D5" w:rsidP="002640FA">
      <w:pPr>
        <w:pStyle w:val="Prrafodelista"/>
        <w:numPr>
          <w:ilvl w:val="0"/>
          <w:numId w:val="38"/>
        </w:numPr>
        <w:spacing w:after="0" w:line="240" w:lineRule="auto"/>
        <w:jc w:val="both"/>
        <w:rPr>
          <w:rFonts w:ascii="Arial" w:hAnsi="Arial" w:cs="Arial"/>
          <w:sz w:val="20"/>
          <w:szCs w:val="20"/>
        </w:rPr>
      </w:pPr>
      <w:r w:rsidRPr="00B66A3C">
        <w:rPr>
          <w:rFonts w:ascii="Arial" w:hAnsi="Arial" w:cs="Arial"/>
          <w:sz w:val="20"/>
          <w:szCs w:val="20"/>
        </w:rPr>
        <w:t>Mantener aseadas las áreas de exhibición para evitar malos olores;</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8"/>
        </w:numPr>
        <w:spacing w:after="0" w:line="240" w:lineRule="auto"/>
        <w:jc w:val="both"/>
        <w:rPr>
          <w:rFonts w:ascii="Arial" w:hAnsi="Arial" w:cs="Arial"/>
          <w:sz w:val="20"/>
          <w:szCs w:val="20"/>
        </w:rPr>
      </w:pPr>
      <w:r w:rsidRPr="00B66A3C">
        <w:rPr>
          <w:rFonts w:ascii="Arial" w:hAnsi="Arial" w:cs="Arial"/>
          <w:sz w:val="20"/>
          <w:szCs w:val="20"/>
        </w:rPr>
        <w:t>Mantener los animales en área de seguridad para ev</w:t>
      </w:r>
      <w:r w:rsidR="00A96E3F" w:rsidRPr="00B66A3C">
        <w:rPr>
          <w:rFonts w:ascii="Arial" w:hAnsi="Arial" w:cs="Arial"/>
          <w:sz w:val="20"/>
          <w:szCs w:val="20"/>
        </w:rPr>
        <w:t xml:space="preserve">itar cualquier percance con los </w:t>
      </w:r>
      <w:r w:rsidRPr="00B66A3C">
        <w:rPr>
          <w:rFonts w:ascii="Arial" w:hAnsi="Arial" w:cs="Arial"/>
          <w:sz w:val="20"/>
          <w:szCs w:val="20"/>
        </w:rPr>
        <w:t>asistentes y público en general;</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8"/>
        </w:numPr>
        <w:spacing w:after="0" w:line="240" w:lineRule="auto"/>
        <w:jc w:val="both"/>
        <w:rPr>
          <w:rFonts w:ascii="Arial" w:hAnsi="Arial" w:cs="Arial"/>
          <w:sz w:val="20"/>
          <w:szCs w:val="20"/>
        </w:rPr>
      </w:pPr>
      <w:r w:rsidRPr="00B66A3C">
        <w:rPr>
          <w:rFonts w:ascii="Arial" w:hAnsi="Arial" w:cs="Arial"/>
          <w:sz w:val="20"/>
          <w:szCs w:val="20"/>
        </w:rPr>
        <w:t>Permitir a los animales libertad de movimiento en espacio</w:t>
      </w:r>
      <w:r w:rsidR="00A96E3F" w:rsidRPr="00B66A3C">
        <w:rPr>
          <w:rFonts w:ascii="Arial" w:hAnsi="Arial" w:cs="Arial"/>
          <w:sz w:val="20"/>
          <w:szCs w:val="20"/>
        </w:rPr>
        <w:t xml:space="preserve"> suficiente que se les asigne y </w:t>
      </w:r>
      <w:r w:rsidRPr="00B66A3C">
        <w:rPr>
          <w:rFonts w:ascii="Arial" w:hAnsi="Arial" w:cs="Arial"/>
          <w:sz w:val="20"/>
          <w:szCs w:val="20"/>
        </w:rPr>
        <w:t>cuidar el bienestar de éstos, y</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8"/>
        </w:numPr>
        <w:spacing w:after="0" w:line="240" w:lineRule="auto"/>
        <w:jc w:val="both"/>
        <w:rPr>
          <w:rFonts w:ascii="Arial" w:hAnsi="Arial" w:cs="Arial"/>
          <w:sz w:val="20"/>
          <w:szCs w:val="20"/>
        </w:rPr>
      </w:pPr>
      <w:r w:rsidRPr="00B66A3C">
        <w:rPr>
          <w:rFonts w:ascii="Arial" w:hAnsi="Arial" w:cs="Arial"/>
          <w:sz w:val="20"/>
          <w:szCs w:val="20"/>
        </w:rPr>
        <w:t>Tener personal capacitado para vigilar las áreas de exhib</w:t>
      </w:r>
      <w:r w:rsidR="00A96E3F" w:rsidRPr="00B66A3C">
        <w:rPr>
          <w:rFonts w:ascii="Arial" w:hAnsi="Arial" w:cs="Arial"/>
          <w:sz w:val="20"/>
          <w:szCs w:val="20"/>
        </w:rPr>
        <w:t xml:space="preserve">ición y espectáculo para evitar </w:t>
      </w:r>
      <w:r w:rsidRPr="00B66A3C">
        <w:rPr>
          <w:rFonts w:ascii="Arial" w:hAnsi="Arial" w:cs="Arial"/>
          <w:sz w:val="20"/>
          <w:szCs w:val="20"/>
        </w:rPr>
        <w:t>cualquier siniestro o accidente.</w:t>
      </w:r>
    </w:p>
    <w:p w:rsidR="00B66A3C" w:rsidRPr="00B66A3C" w:rsidRDefault="00B66A3C" w:rsidP="00B66A3C">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186.</w:t>
      </w:r>
      <w:r w:rsidRPr="005708D5">
        <w:rPr>
          <w:rFonts w:ascii="Arial" w:hAnsi="Arial" w:cs="Arial"/>
          <w:sz w:val="20"/>
          <w:szCs w:val="20"/>
        </w:rPr>
        <w:t xml:space="preserve"> Los promotores, propietarios o encar</w:t>
      </w:r>
      <w:r w:rsidR="00A96E3F">
        <w:rPr>
          <w:rFonts w:ascii="Arial" w:hAnsi="Arial" w:cs="Arial"/>
          <w:sz w:val="20"/>
          <w:szCs w:val="20"/>
        </w:rPr>
        <w:t xml:space="preserve">gados de los juegos mecánicos y </w:t>
      </w:r>
      <w:r w:rsidRPr="005708D5">
        <w:rPr>
          <w:rFonts w:ascii="Arial" w:hAnsi="Arial" w:cs="Arial"/>
          <w:sz w:val="20"/>
          <w:szCs w:val="20"/>
        </w:rPr>
        <w:t>electromecánicos tienen la obligación de exhibir al público el tiempo d</w:t>
      </w:r>
      <w:r w:rsidR="00A96E3F">
        <w:rPr>
          <w:rFonts w:ascii="Arial" w:hAnsi="Arial" w:cs="Arial"/>
          <w:sz w:val="20"/>
          <w:szCs w:val="20"/>
        </w:rPr>
        <w:t xml:space="preserve">e duración de cada juego y este </w:t>
      </w:r>
      <w:r w:rsidRPr="005708D5">
        <w:rPr>
          <w:rFonts w:ascii="Arial" w:hAnsi="Arial" w:cs="Arial"/>
          <w:sz w:val="20"/>
          <w:szCs w:val="20"/>
        </w:rPr>
        <w:t>no se suspenderá a menos que el usuario lo solicite por razones de fuerza mayor.</w:t>
      </w:r>
    </w:p>
    <w:p w:rsidR="005708D5" w:rsidRPr="00A96E3F" w:rsidRDefault="005708D5" w:rsidP="00B66A3C">
      <w:pPr>
        <w:spacing w:after="0" w:line="240" w:lineRule="auto"/>
        <w:jc w:val="center"/>
        <w:rPr>
          <w:rFonts w:ascii="Arial" w:hAnsi="Arial" w:cs="Arial"/>
          <w:b/>
          <w:szCs w:val="20"/>
        </w:rPr>
      </w:pPr>
      <w:r w:rsidRPr="00A96E3F">
        <w:rPr>
          <w:rFonts w:ascii="Arial" w:hAnsi="Arial" w:cs="Arial"/>
          <w:b/>
          <w:szCs w:val="20"/>
        </w:rPr>
        <w:t>TÍTULO SEXTO</w:t>
      </w:r>
    </w:p>
    <w:p w:rsidR="005708D5" w:rsidRPr="0079744F" w:rsidRDefault="005708D5" w:rsidP="0079744F">
      <w:pPr>
        <w:spacing w:after="0" w:line="240" w:lineRule="auto"/>
        <w:jc w:val="center"/>
        <w:rPr>
          <w:rFonts w:ascii="Arial" w:hAnsi="Arial" w:cs="Arial"/>
          <w:szCs w:val="20"/>
        </w:rPr>
      </w:pPr>
      <w:r w:rsidRPr="0079744F">
        <w:rPr>
          <w:rFonts w:ascii="Arial" w:hAnsi="Arial" w:cs="Arial"/>
          <w:szCs w:val="20"/>
        </w:rPr>
        <w:t>DE LOS PARTICIPANTES EN LOS</w:t>
      </w:r>
    </w:p>
    <w:p w:rsidR="0079744F" w:rsidRPr="0079744F" w:rsidRDefault="005708D5" w:rsidP="0079744F">
      <w:pPr>
        <w:spacing w:after="0" w:line="240" w:lineRule="auto"/>
        <w:jc w:val="center"/>
        <w:rPr>
          <w:rFonts w:ascii="Arial" w:hAnsi="Arial" w:cs="Arial"/>
          <w:szCs w:val="20"/>
        </w:rPr>
      </w:pPr>
      <w:r w:rsidRPr="0079744F">
        <w:rPr>
          <w:rFonts w:ascii="Arial" w:hAnsi="Arial" w:cs="Arial"/>
          <w:szCs w:val="20"/>
        </w:rPr>
        <w:t>ESPECTÁCULOS</w:t>
      </w:r>
    </w:p>
    <w:p w:rsidR="0079744F" w:rsidRDefault="0079744F" w:rsidP="0079744F">
      <w:pPr>
        <w:spacing w:after="0" w:line="240" w:lineRule="auto"/>
        <w:jc w:val="center"/>
        <w:rPr>
          <w:rFonts w:ascii="Arial" w:hAnsi="Arial" w:cs="Arial"/>
          <w:b/>
          <w:szCs w:val="20"/>
        </w:rPr>
      </w:pPr>
    </w:p>
    <w:p w:rsidR="005708D5" w:rsidRDefault="005708D5" w:rsidP="0079744F">
      <w:pPr>
        <w:spacing w:after="0" w:line="240" w:lineRule="auto"/>
        <w:jc w:val="center"/>
        <w:rPr>
          <w:rFonts w:ascii="Arial" w:hAnsi="Arial" w:cs="Arial"/>
          <w:b/>
          <w:szCs w:val="20"/>
        </w:rPr>
      </w:pPr>
      <w:r w:rsidRPr="00A96E3F">
        <w:rPr>
          <w:rFonts w:ascii="Arial" w:hAnsi="Arial" w:cs="Arial"/>
          <w:b/>
          <w:szCs w:val="20"/>
        </w:rPr>
        <w:t>CAPÍTULO ÚNICO</w:t>
      </w:r>
    </w:p>
    <w:p w:rsidR="0079744F" w:rsidRPr="00A96E3F" w:rsidRDefault="0079744F"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187.</w:t>
      </w:r>
      <w:r w:rsidRPr="005708D5">
        <w:rPr>
          <w:rFonts w:ascii="Arial" w:hAnsi="Arial" w:cs="Arial"/>
          <w:sz w:val="20"/>
          <w:szCs w:val="20"/>
        </w:rPr>
        <w:t xml:space="preserve"> El director o encargado de escena será el responsable </w:t>
      </w:r>
      <w:r w:rsidR="00A96E3F">
        <w:rPr>
          <w:rFonts w:ascii="Arial" w:hAnsi="Arial" w:cs="Arial"/>
          <w:sz w:val="20"/>
          <w:szCs w:val="20"/>
        </w:rPr>
        <w:t xml:space="preserve">de la conservación del orden en </w:t>
      </w:r>
      <w:r w:rsidRPr="005708D5">
        <w:rPr>
          <w:rFonts w:ascii="Arial" w:hAnsi="Arial" w:cs="Arial"/>
          <w:sz w:val="20"/>
          <w:szCs w:val="20"/>
        </w:rPr>
        <w:t>el escenario y en los camerinos, así como de la estricta observanc</w:t>
      </w:r>
      <w:r w:rsidR="00A96E3F">
        <w:rPr>
          <w:rFonts w:ascii="Arial" w:hAnsi="Arial" w:cs="Arial"/>
          <w:sz w:val="20"/>
          <w:szCs w:val="20"/>
        </w:rPr>
        <w:t xml:space="preserve">ia de las disposiciones de este </w:t>
      </w:r>
      <w:r w:rsidRPr="005708D5">
        <w:rPr>
          <w:rFonts w:ascii="Arial" w:hAnsi="Arial" w:cs="Arial"/>
          <w:sz w:val="20"/>
          <w:szCs w:val="20"/>
        </w:rPr>
        <w:t xml:space="preserve">Reglamento </w:t>
      </w:r>
      <w:r w:rsidRPr="005708D5">
        <w:rPr>
          <w:rFonts w:ascii="Arial" w:hAnsi="Arial" w:cs="Arial"/>
          <w:sz w:val="20"/>
          <w:szCs w:val="20"/>
        </w:rPr>
        <w:lastRenderedPageBreak/>
        <w:t>que se relacione con los artistas y empleados d</w:t>
      </w:r>
      <w:r w:rsidR="00A96E3F">
        <w:rPr>
          <w:rFonts w:ascii="Arial" w:hAnsi="Arial" w:cs="Arial"/>
          <w:sz w:val="20"/>
          <w:szCs w:val="20"/>
        </w:rPr>
        <w:t xml:space="preserve">e la compañía que estén bajo su dirección. </w:t>
      </w:r>
      <w:r w:rsidRPr="005708D5">
        <w:rPr>
          <w:rFonts w:ascii="Arial" w:hAnsi="Arial" w:cs="Arial"/>
          <w:sz w:val="20"/>
          <w:szCs w:val="20"/>
        </w:rPr>
        <w:t xml:space="preserve">También deberá cuidar que el foro quede desalojado de personas </w:t>
      </w:r>
      <w:r w:rsidR="00A96E3F">
        <w:rPr>
          <w:rFonts w:ascii="Arial" w:hAnsi="Arial" w:cs="Arial"/>
          <w:sz w:val="20"/>
          <w:szCs w:val="20"/>
        </w:rPr>
        <w:t xml:space="preserve">ajenas a la compañía durante la </w:t>
      </w:r>
      <w:r w:rsidRPr="005708D5">
        <w:rPr>
          <w:rFonts w:ascii="Arial" w:hAnsi="Arial" w:cs="Arial"/>
          <w:sz w:val="20"/>
          <w:szCs w:val="20"/>
        </w:rPr>
        <w:t>representación.</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188.</w:t>
      </w:r>
      <w:r w:rsidRPr="005708D5">
        <w:rPr>
          <w:rFonts w:ascii="Arial" w:hAnsi="Arial" w:cs="Arial"/>
          <w:sz w:val="20"/>
          <w:szCs w:val="20"/>
        </w:rPr>
        <w:t xml:space="preserve"> Los actores guardarán en escena la mayor</w:t>
      </w:r>
      <w:r w:rsidR="00A96E3F">
        <w:rPr>
          <w:rFonts w:ascii="Arial" w:hAnsi="Arial" w:cs="Arial"/>
          <w:sz w:val="20"/>
          <w:szCs w:val="20"/>
        </w:rPr>
        <w:t xml:space="preserve"> compostura y respeto hacia los </w:t>
      </w:r>
      <w:r w:rsidRPr="005708D5">
        <w:rPr>
          <w:rFonts w:ascii="Arial" w:hAnsi="Arial" w:cs="Arial"/>
          <w:sz w:val="20"/>
          <w:szCs w:val="20"/>
        </w:rPr>
        <w:t>espectadores, evitándose cuidadosamente cualquier acto, postura o expre</w:t>
      </w:r>
      <w:r w:rsidR="00A96E3F">
        <w:rPr>
          <w:rFonts w:ascii="Arial" w:hAnsi="Arial" w:cs="Arial"/>
          <w:sz w:val="20"/>
          <w:szCs w:val="20"/>
        </w:rPr>
        <w:t xml:space="preserve">sión que pueda alterar el </w:t>
      </w:r>
      <w:r w:rsidRPr="005708D5">
        <w:rPr>
          <w:rFonts w:ascii="Arial" w:hAnsi="Arial" w:cs="Arial"/>
          <w:sz w:val="20"/>
          <w:szCs w:val="20"/>
        </w:rPr>
        <w:t>orden.</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189.</w:t>
      </w:r>
      <w:r w:rsidRPr="005708D5">
        <w:rPr>
          <w:rFonts w:ascii="Arial" w:hAnsi="Arial" w:cs="Arial"/>
          <w:sz w:val="20"/>
          <w:szCs w:val="20"/>
        </w:rPr>
        <w:t xml:space="preserve"> Cuando ocurriera alguna riña entre los participantes o</w:t>
      </w:r>
      <w:r w:rsidR="00A96E3F">
        <w:rPr>
          <w:rFonts w:ascii="Arial" w:hAnsi="Arial" w:cs="Arial"/>
          <w:sz w:val="20"/>
          <w:szCs w:val="20"/>
        </w:rPr>
        <w:t xml:space="preserve"> artistas que tomen parte en un </w:t>
      </w:r>
      <w:r w:rsidRPr="005708D5">
        <w:rPr>
          <w:rFonts w:ascii="Arial" w:hAnsi="Arial" w:cs="Arial"/>
          <w:sz w:val="20"/>
          <w:szCs w:val="20"/>
        </w:rPr>
        <w:t xml:space="preserve">evento o representación, o cuando cometan una falta administrativa </w:t>
      </w:r>
      <w:r w:rsidR="00A96E3F">
        <w:rPr>
          <w:rFonts w:ascii="Arial" w:hAnsi="Arial" w:cs="Arial"/>
          <w:sz w:val="20"/>
          <w:szCs w:val="20"/>
        </w:rPr>
        <w:t xml:space="preserve">o delito, no se interrumpirá el </w:t>
      </w:r>
      <w:r w:rsidRPr="005708D5">
        <w:rPr>
          <w:rFonts w:ascii="Arial" w:hAnsi="Arial" w:cs="Arial"/>
          <w:sz w:val="20"/>
          <w:szCs w:val="20"/>
        </w:rPr>
        <w:t xml:space="preserve">espectáculo. Los cuerpos de seguridad privada o pública, según sea </w:t>
      </w:r>
      <w:r w:rsidR="00A96E3F">
        <w:rPr>
          <w:rFonts w:ascii="Arial" w:hAnsi="Arial" w:cs="Arial"/>
          <w:sz w:val="20"/>
          <w:szCs w:val="20"/>
        </w:rPr>
        <w:t xml:space="preserve">el caso, vigilarán a quien haya </w:t>
      </w:r>
      <w:r w:rsidRPr="005708D5">
        <w:rPr>
          <w:rFonts w:ascii="Arial" w:hAnsi="Arial" w:cs="Arial"/>
          <w:sz w:val="20"/>
          <w:szCs w:val="20"/>
        </w:rPr>
        <w:t>incurrido en ellos, con el objeto de que una vez concluida la funció</w:t>
      </w:r>
      <w:r w:rsidR="00A96E3F">
        <w:rPr>
          <w:rFonts w:ascii="Arial" w:hAnsi="Arial" w:cs="Arial"/>
          <w:sz w:val="20"/>
          <w:szCs w:val="20"/>
        </w:rPr>
        <w:t xml:space="preserve">n se le consigne a la autoridad </w:t>
      </w:r>
      <w:r w:rsidRPr="005708D5">
        <w:rPr>
          <w:rFonts w:ascii="Arial" w:hAnsi="Arial" w:cs="Arial"/>
          <w:sz w:val="20"/>
          <w:szCs w:val="20"/>
        </w:rPr>
        <w:t>competente y de ser necesario se procederá a brindar atención médica de manera inmediata.</w:t>
      </w:r>
    </w:p>
    <w:p w:rsidR="005708D5" w:rsidRDefault="005708D5" w:rsidP="00CE0DC2">
      <w:pPr>
        <w:jc w:val="both"/>
        <w:rPr>
          <w:rFonts w:ascii="Arial" w:hAnsi="Arial" w:cs="Arial"/>
          <w:sz w:val="20"/>
          <w:szCs w:val="20"/>
        </w:rPr>
      </w:pPr>
      <w:r w:rsidRPr="00D46526">
        <w:rPr>
          <w:rFonts w:ascii="Arial" w:hAnsi="Arial" w:cs="Arial"/>
          <w:b/>
          <w:sz w:val="20"/>
          <w:szCs w:val="20"/>
        </w:rPr>
        <w:t>Artículo 190.</w:t>
      </w:r>
      <w:r w:rsidRPr="005708D5">
        <w:rPr>
          <w:rFonts w:ascii="Arial" w:hAnsi="Arial" w:cs="Arial"/>
          <w:sz w:val="20"/>
          <w:szCs w:val="20"/>
        </w:rPr>
        <w:t xml:space="preserve"> Los músicos ambulantes, cirqueros, prestidigitadores, faquires, mimos y artis</w:t>
      </w:r>
      <w:r w:rsidR="00A96E3F">
        <w:rPr>
          <w:rFonts w:ascii="Arial" w:hAnsi="Arial" w:cs="Arial"/>
          <w:sz w:val="20"/>
          <w:szCs w:val="20"/>
        </w:rPr>
        <w:t xml:space="preserve">tas </w:t>
      </w:r>
      <w:r w:rsidRPr="005708D5">
        <w:rPr>
          <w:rFonts w:ascii="Arial" w:hAnsi="Arial" w:cs="Arial"/>
          <w:sz w:val="20"/>
          <w:szCs w:val="20"/>
        </w:rPr>
        <w:t xml:space="preserve">dedicados a </w:t>
      </w:r>
      <w:r w:rsidR="00A96E3F" w:rsidRPr="005708D5">
        <w:rPr>
          <w:rFonts w:ascii="Arial" w:hAnsi="Arial" w:cs="Arial"/>
          <w:sz w:val="20"/>
          <w:szCs w:val="20"/>
        </w:rPr>
        <w:t>cualquiera actividad similar</w:t>
      </w:r>
      <w:r w:rsidRPr="005708D5">
        <w:rPr>
          <w:rFonts w:ascii="Arial" w:hAnsi="Arial" w:cs="Arial"/>
          <w:sz w:val="20"/>
          <w:szCs w:val="20"/>
        </w:rPr>
        <w:t xml:space="preserve"> que desarrollen su actuación </w:t>
      </w:r>
      <w:r w:rsidR="00A96E3F">
        <w:rPr>
          <w:rFonts w:ascii="Arial" w:hAnsi="Arial" w:cs="Arial"/>
          <w:sz w:val="20"/>
          <w:szCs w:val="20"/>
        </w:rPr>
        <w:t xml:space="preserve">en la vía pública con el objeto </w:t>
      </w:r>
      <w:r w:rsidRPr="005708D5">
        <w:rPr>
          <w:rFonts w:ascii="Arial" w:hAnsi="Arial" w:cs="Arial"/>
          <w:sz w:val="20"/>
          <w:szCs w:val="20"/>
        </w:rPr>
        <w:t xml:space="preserve">de divertir a la gente, deberán observar también los requisitos a que </w:t>
      </w:r>
      <w:r w:rsidR="00A96E3F">
        <w:rPr>
          <w:rFonts w:ascii="Arial" w:hAnsi="Arial" w:cs="Arial"/>
          <w:sz w:val="20"/>
          <w:szCs w:val="20"/>
        </w:rPr>
        <w:t xml:space="preserve">se refiere este Capítulo, en lo </w:t>
      </w:r>
      <w:r w:rsidRPr="005708D5">
        <w:rPr>
          <w:rFonts w:ascii="Arial" w:hAnsi="Arial" w:cs="Arial"/>
          <w:sz w:val="20"/>
          <w:szCs w:val="20"/>
        </w:rPr>
        <w:t>que les sea aplicable, y las demás disposicione</w:t>
      </w:r>
      <w:r w:rsidR="00A96E3F">
        <w:rPr>
          <w:rFonts w:ascii="Arial" w:hAnsi="Arial" w:cs="Arial"/>
          <w:sz w:val="20"/>
          <w:szCs w:val="20"/>
        </w:rPr>
        <w:t xml:space="preserve">s de este Reglamento. </w:t>
      </w:r>
      <w:r w:rsidRPr="005708D5">
        <w:rPr>
          <w:rFonts w:ascii="Arial" w:hAnsi="Arial" w:cs="Arial"/>
          <w:sz w:val="20"/>
          <w:szCs w:val="20"/>
        </w:rPr>
        <w:t>Para ejercer en la vía pública la actividad de músicos ambulantes, cirq</w:t>
      </w:r>
      <w:r w:rsidR="00A96E3F">
        <w:rPr>
          <w:rFonts w:ascii="Arial" w:hAnsi="Arial" w:cs="Arial"/>
          <w:sz w:val="20"/>
          <w:szCs w:val="20"/>
        </w:rPr>
        <w:t xml:space="preserve">uero, faquir, prestidigitador y </w:t>
      </w:r>
      <w:r w:rsidR="00A96E3F" w:rsidRPr="005708D5">
        <w:rPr>
          <w:rFonts w:ascii="Arial" w:hAnsi="Arial" w:cs="Arial"/>
          <w:sz w:val="20"/>
          <w:szCs w:val="20"/>
        </w:rPr>
        <w:t>cualquiera otra actividad semejante</w:t>
      </w:r>
      <w:r w:rsidRPr="005708D5">
        <w:rPr>
          <w:rFonts w:ascii="Arial" w:hAnsi="Arial" w:cs="Arial"/>
          <w:sz w:val="20"/>
          <w:szCs w:val="20"/>
        </w:rPr>
        <w:t xml:space="preserve">, será indispensable </w:t>
      </w:r>
      <w:r w:rsidR="00A96E3F">
        <w:rPr>
          <w:rFonts w:ascii="Arial" w:hAnsi="Arial" w:cs="Arial"/>
          <w:sz w:val="20"/>
          <w:szCs w:val="20"/>
        </w:rPr>
        <w:t xml:space="preserve">obtener permiso expedido por la </w:t>
      </w:r>
      <w:r w:rsidRPr="005708D5">
        <w:rPr>
          <w:rFonts w:ascii="Arial" w:hAnsi="Arial" w:cs="Arial"/>
          <w:sz w:val="20"/>
          <w:szCs w:val="20"/>
        </w:rPr>
        <w:t>Subdirección.</w:t>
      </w:r>
    </w:p>
    <w:p w:rsidR="00A96E3F" w:rsidRPr="005708D5" w:rsidRDefault="00A96E3F" w:rsidP="00CE0DC2">
      <w:pPr>
        <w:jc w:val="both"/>
        <w:rPr>
          <w:rFonts w:ascii="Arial" w:hAnsi="Arial" w:cs="Arial"/>
          <w:sz w:val="20"/>
          <w:szCs w:val="20"/>
        </w:rPr>
      </w:pPr>
    </w:p>
    <w:p w:rsidR="005708D5" w:rsidRPr="00A96E3F" w:rsidRDefault="005708D5" w:rsidP="0079744F">
      <w:pPr>
        <w:spacing w:after="0" w:line="240" w:lineRule="auto"/>
        <w:jc w:val="center"/>
        <w:rPr>
          <w:rFonts w:ascii="Arial" w:hAnsi="Arial" w:cs="Arial"/>
          <w:b/>
          <w:szCs w:val="20"/>
        </w:rPr>
      </w:pPr>
      <w:r w:rsidRPr="00A96E3F">
        <w:rPr>
          <w:rFonts w:ascii="Arial" w:hAnsi="Arial" w:cs="Arial"/>
          <w:b/>
          <w:szCs w:val="20"/>
        </w:rPr>
        <w:t>TÍTULO SÉPTIMO</w:t>
      </w:r>
    </w:p>
    <w:p w:rsidR="005708D5" w:rsidRPr="000268A2" w:rsidRDefault="000268A2" w:rsidP="000268A2">
      <w:pPr>
        <w:spacing w:after="0" w:line="240" w:lineRule="auto"/>
        <w:jc w:val="center"/>
        <w:rPr>
          <w:rFonts w:ascii="Arial" w:hAnsi="Arial" w:cs="Arial"/>
          <w:szCs w:val="20"/>
        </w:rPr>
      </w:pPr>
      <w:r w:rsidRPr="000268A2">
        <w:rPr>
          <w:rFonts w:ascii="Arial" w:hAnsi="Arial" w:cs="Arial"/>
          <w:szCs w:val="20"/>
        </w:rPr>
        <w:t xml:space="preserve">DE LOS </w:t>
      </w:r>
      <w:r w:rsidR="005708D5" w:rsidRPr="000268A2">
        <w:rPr>
          <w:rFonts w:ascii="Arial" w:hAnsi="Arial" w:cs="Arial"/>
          <w:szCs w:val="20"/>
        </w:rPr>
        <w:t>ESPECTADORES</w:t>
      </w:r>
    </w:p>
    <w:p w:rsidR="000268A2" w:rsidRDefault="000268A2" w:rsidP="0079744F">
      <w:pPr>
        <w:spacing w:after="0" w:line="240" w:lineRule="auto"/>
        <w:jc w:val="center"/>
        <w:rPr>
          <w:rFonts w:ascii="Arial" w:hAnsi="Arial" w:cs="Arial"/>
          <w:b/>
          <w:szCs w:val="20"/>
        </w:rPr>
      </w:pPr>
    </w:p>
    <w:p w:rsidR="005708D5" w:rsidRDefault="005708D5" w:rsidP="0079744F">
      <w:pPr>
        <w:spacing w:after="0" w:line="240" w:lineRule="auto"/>
        <w:jc w:val="center"/>
        <w:rPr>
          <w:rFonts w:ascii="Arial" w:hAnsi="Arial" w:cs="Arial"/>
          <w:b/>
          <w:szCs w:val="20"/>
        </w:rPr>
      </w:pPr>
      <w:r w:rsidRPr="00A96E3F">
        <w:rPr>
          <w:rFonts w:ascii="Arial" w:hAnsi="Arial" w:cs="Arial"/>
          <w:b/>
          <w:szCs w:val="20"/>
        </w:rPr>
        <w:t>CAPÍTULO ÚNICO</w:t>
      </w:r>
    </w:p>
    <w:p w:rsidR="000268A2" w:rsidRPr="00A96E3F" w:rsidRDefault="000268A2" w:rsidP="0079744F">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191.</w:t>
      </w:r>
      <w:r w:rsidRPr="005708D5">
        <w:rPr>
          <w:rFonts w:ascii="Arial" w:hAnsi="Arial" w:cs="Arial"/>
          <w:sz w:val="20"/>
          <w:szCs w:val="20"/>
        </w:rPr>
        <w:t xml:space="preserve"> Durante el espectáculo, los espectadores deberán gua</w:t>
      </w:r>
      <w:r w:rsidR="006209FF">
        <w:rPr>
          <w:rFonts w:ascii="Arial" w:hAnsi="Arial" w:cs="Arial"/>
          <w:sz w:val="20"/>
          <w:szCs w:val="20"/>
        </w:rPr>
        <w:t xml:space="preserve">rdar una actitud de respeto. La </w:t>
      </w:r>
      <w:r w:rsidRPr="005708D5">
        <w:rPr>
          <w:rFonts w:ascii="Arial" w:hAnsi="Arial" w:cs="Arial"/>
          <w:sz w:val="20"/>
          <w:szCs w:val="20"/>
        </w:rPr>
        <w:t>persona que hiciere manifestaciones ruidosas de cualquier tipo que in</w:t>
      </w:r>
      <w:r w:rsidR="006209FF">
        <w:rPr>
          <w:rFonts w:ascii="Arial" w:hAnsi="Arial" w:cs="Arial"/>
          <w:sz w:val="20"/>
          <w:szCs w:val="20"/>
        </w:rPr>
        <w:t xml:space="preserve">terrumpa o impida el desarrollo </w:t>
      </w:r>
      <w:r w:rsidRPr="005708D5">
        <w:rPr>
          <w:rFonts w:ascii="Arial" w:hAnsi="Arial" w:cs="Arial"/>
          <w:sz w:val="20"/>
          <w:szCs w:val="20"/>
        </w:rPr>
        <w:t>de la función será expulsada del local sin derecho a que se le reintegre el importe de su localidad.</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192</w:t>
      </w:r>
      <w:r w:rsidRPr="005708D5">
        <w:rPr>
          <w:rFonts w:ascii="Arial" w:hAnsi="Arial" w:cs="Arial"/>
          <w:sz w:val="20"/>
          <w:szCs w:val="20"/>
        </w:rPr>
        <w:t>. Tratándose de compañías de ópera, ballet, conciertos y audici</w:t>
      </w:r>
      <w:r w:rsidR="006209FF">
        <w:rPr>
          <w:rFonts w:ascii="Arial" w:hAnsi="Arial" w:cs="Arial"/>
          <w:sz w:val="20"/>
          <w:szCs w:val="20"/>
        </w:rPr>
        <w:t xml:space="preserve">ones de carácter </w:t>
      </w:r>
      <w:r w:rsidRPr="005708D5">
        <w:rPr>
          <w:rFonts w:ascii="Arial" w:hAnsi="Arial" w:cs="Arial"/>
          <w:sz w:val="20"/>
          <w:szCs w:val="20"/>
        </w:rPr>
        <w:t>puramente musical, una vez que dé inicio la función, las puertas de las</w:t>
      </w:r>
      <w:r w:rsidR="006209FF">
        <w:rPr>
          <w:rFonts w:ascii="Arial" w:hAnsi="Arial" w:cs="Arial"/>
          <w:sz w:val="20"/>
          <w:szCs w:val="20"/>
        </w:rPr>
        <w:t xml:space="preserve"> salas serán cerradas, debiendo </w:t>
      </w:r>
      <w:r w:rsidRPr="005708D5">
        <w:rPr>
          <w:rFonts w:ascii="Arial" w:hAnsi="Arial" w:cs="Arial"/>
          <w:sz w:val="20"/>
          <w:szCs w:val="20"/>
        </w:rPr>
        <w:t>esperar el público retrasado el próximo intermedio para entrar al salón.</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193</w:t>
      </w:r>
      <w:r w:rsidRPr="005708D5">
        <w:rPr>
          <w:rFonts w:ascii="Arial" w:hAnsi="Arial" w:cs="Arial"/>
          <w:sz w:val="20"/>
          <w:szCs w:val="20"/>
        </w:rPr>
        <w:t xml:space="preserve">. Los espectadores podrán presentar ante el inspector </w:t>
      </w:r>
      <w:r w:rsidR="006209FF">
        <w:rPr>
          <w:rFonts w:ascii="Arial" w:hAnsi="Arial" w:cs="Arial"/>
          <w:sz w:val="20"/>
          <w:szCs w:val="20"/>
        </w:rPr>
        <w:t xml:space="preserve">municipal las quejas originadas </w:t>
      </w:r>
      <w:r w:rsidRPr="005708D5">
        <w:rPr>
          <w:rFonts w:ascii="Arial" w:hAnsi="Arial" w:cs="Arial"/>
          <w:sz w:val="20"/>
          <w:szCs w:val="20"/>
        </w:rPr>
        <w:t xml:space="preserve">por la deficiencia en instalaciones y servicios, su maltrato, al igual que </w:t>
      </w:r>
      <w:r w:rsidR="006209FF">
        <w:rPr>
          <w:rFonts w:ascii="Arial" w:hAnsi="Arial" w:cs="Arial"/>
          <w:sz w:val="20"/>
          <w:szCs w:val="20"/>
        </w:rPr>
        <w:t xml:space="preserve">las violaciones que a su juicio </w:t>
      </w:r>
      <w:r w:rsidRPr="005708D5">
        <w:rPr>
          <w:rFonts w:ascii="Arial" w:hAnsi="Arial" w:cs="Arial"/>
          <w:sz w:val="20"/>
          <w:szCs w:val="20"/>
        </w:rPr>
        <w:t>se han cometido a las disposiciones de este reglamento, en perjuic</w:t>
      </w:r>
      <w:r w:rsidR="006209FF">
        <w:rPr>
          <w:rFonts w:ascii="Arial" w:hAnsi="Arial" w:cs="Arial"/>
          <w:sz w:val="20"/>
          <w:szCs w:val="20"/>
        </w:rPr>
        <w:t xml:space="preserve">io de sus intereses, por hechos </w:t>
      </w:r>
      <w:r w:rsidRPr="005708D5">
        <w:rPr>
          <w:rFonts w:ascii="Arial" w:hAnsi="Arial" w:cs="Arial"/>
          <w:sz w:val="20"/>
          <w:szCs w:val="20"/>
        </w:rPr>
        <w:t xml:space="preserve">imputables a la </w:t>
      </w:r>
      <w:r w:rsidR="006209FF">
        <w:rPr>
          <w:rFonts w:ascii="Arial" w:hAnsi="Arial" w:cs="Arial"/>
          <w:sz w:val="20"/>
          <w:szCs w:val="20"/>
        </w:rPr>
        <w:t xml:space="preserve">promotora de espectáculos. </w:t>
      </w:r>
      <w:r w:rsidRPr="005708D5">
        <w:rPr>
          <w:rFonts w:ascii="Arial" w:hAnsi="Arial" w:cs="Arial"/>
          <w:sz w:val="20"/>
          <w:szCs w:val="20"/>
        </w:rPr>
        <w:t>Los asistentes podrán exigir la devolución del importe del boleto de in</w:t>
      </w:r>
      <w:r w:rsidR="006209FF">
        <w:rPr>
          <w:rFonts w:ascii="Arial" w:hAnsi="Arial" w:cs="Arial"/>
          <w:sz w:val="20"/>
          <w:szCs w:val="20"/>
        </w:rPr>
        <w:t xml:space="preserve">greso a un espectáculo público, </w:t>
      </w:r>
      <w:r w:rsidRPr="005708D5">
        <w:rPr>
          <w:rFonts w:ascii="Arial" w:hAnsi="Arial" w:cs="Arial"/>
          <w:sz w:val="20"/>
          <w:szCs w:val="20"/>
        </w:rPr>
        <w:t>cuando este no reúna los requisitos ofrecidos en la publicidad del evento.</w:t>
      </w:r>
    </w:p>
    <w:p w:rsidR="000268A2" w:rsidRDefault="000268A2" w:rsidP="00CE0DC2">
      <w:pPr>
        <w:jc w:val="center"/>
        <w:rPr>
          <w:rFonts w:ascii="Arial" w:hAnsi="Arial" w:cs="Arial"/>
          <w:b/>
          <w:szCs w:val="20"/>
        </w:rPr>
      </w:pPr>
    </w:p>
    <w:p w:rsidR="005708D5" w:rsidRPr="006209FF" w:rsidRDefault="005708D5" w:rsidP="000268A2">
      <w:pPr>
        <w:spacing w:after="0" w:line="240" w:lineRule="auto"/>
        <w:jc w:val="center"/>
        <w:rPr>
          <w:rFonts w:ascii="Arial" w:hAnsi="Arial" w:cs="Arial"/>
          <w:b/>
          <w:szCs w:val="20"/>
        </w:rPr>
      </w:pPr>
      <w:r w:rsidRPr="006209FF">
        <w:rPr>
          <w:rFonts w:ascii="Arial" w:hAnsi="Arial" w:cs="Arial"/>
          <w:b/>
          <w:szCs w:val="20"/>
        </w:rPr>
        <w:t>TÍTULO OCTAVO</w:t>
      </w:r>
    </w:p>
    <w:p w:rsidR="005708D5" w:rsidRPr="000268A2" w:rsidRDefault="000268A2" w:rsidP="000268A2">
      <w:pPr>
        <w:spacing w:after="0" w:line="240" w:lineRule="auto"/>
        <w:jc w:val="center"/>
        <w:rPr>
          <w:rFonts w:ascii="Arial" w:hAnsi="Arial" w:cs="Arial"/>
          <w:szCs w:val="20"/>
        </w:rPr>
      </w:pPr>
      <w:r w:rsidRPr="000268A2">
        <w:rPr>
          <w:rFonts w:ascii="Arial" w:hAnsi="Arial" w:cs="Arial"/>
          <w:szCs w:val="20"/>
        </w:rPr>
        <w:t xml:space="preserve">DE LA </w:t>
      </w:r>
      <w:r w:rsidR="005708D5" w:rsidRPr="000268A2">
        <w:rPr>
          <w:rFonts w:ascii="Arial" w:hAnsi="Arial" w:cs="Arial"/>
          <w:szCs w:val="20"/>
        </w:rPr>
        <w:t>VIGILANCIA</w:t>
      </w:r>
    </w:p>
    <w:p w:rsidR="000268A2" w:rsidRPr="006209FF" w:rsidRDefault="000268A2" w:rsidP="000268A2">
      <w:pPr>
        <w:spacing w:after="0" w:line="240" w:lineRule="auto"/>
        <w:jc w:val="center"/>
        <w:rPr>
          <w:rFonts w:ascii="Arial" w:hAnsi="Arial" w:cs="Arial"/>
          <w:b/>
          <w:szCs w:val="20"/>
        </w:rPr>
      </w:pPr>
    </w:p>
    <w:p w:rsidR="005708D5" w:rsidRPr="006209FF" w:rsidRDefault="000268A2" w:rsidP="000268A2">
      <w:pPr>
        <w:spacing w:after="0" w:line="240" w:lineRule="auto"/>
        <w:jc w:val="center"/>
        <w:rPr>
          <w:rFonts w:ascii="Arial" w:hAnsi="Arial" w:cs="Arial"/>
          <w:b/>
          <w:szCs w:val="20"/>
        </w:rPr>
      </w:pPr>
      <w:r>
        <w:rPr>
          <w:rFonts w:ascii="Arial" w:hAnsi="Arial" w:cs="Arial"/>
          <w:b/>
          <w:szCs w:val="20"/>
        </w:rPr>
        <w:t xml:space="preserve">CAPÍTULO </w:t>
      </w:r>
      <w:r w:rsidR="005708D5" w:rsidRPr="006209FF">
        <w:rPr>
          <w:rFonts w:ascii="Arial" w:hAnsi="Arial" w:cs="Arial"/>
          <w:b/>
          <w:szCs w:val="20"/>
        </w:rPr>
        <w:t>PRIMERO</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DE</w:t>
      </w:r>
      <w:r w:rsidR="000268A2" w:rsidRPr="000268A2">
        <w:rPr>
          <w:rFonts w:ascii="Arial" w:hAnsi="Arial" w:cs="Arial"/>
          <w:szCs w:val="20"/>
        </w:rPr>
        <w:t xml:space="preserve"> LA SUBDIRECCIÓN DE GOBERNACIÓN </w:t>
      </w:r>
      <w:r w:rsidRPr="000268A2">
        <w:rPr>
          <w:rFonts w:ascii="Arial" w:hAnsi="Arial" w:cs="Arial"/>
          <w:szCs w:val="20"/>
        </w:rPr>
        <w:t>MUNICIPAL</w:t>
      </w:r>
    </w:p>
    <w:p w:rsidR="000268A2" w:rsidRPr="000268A2" w:rsidRDefault="000268A2" w:rsidP="000268A2">
      <w:pPr>
        <w:spacing w:after="0" w:line="240" w:lineRule="auto"/>
        <w:jc w:val="center"/>
        <w:rPr>
          <w:rFonts w:ascii="Arial" w:hAnsi="Arial" w:cs="Arial"/>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lastRenderedPageBreak/>
        <w:t>Artículo 194.</w:t>
      </w:r>
      <w:r w:rsidRPr="005708D5">
        <w:rPr>
          <w:rFonts w:ascii="Arial" w:hAnsi="Arial" w:cs="Arial"/>
          <w:sz w:val="20"/>
          <w:szCs w:val="20"/>
        </w:rPr>
        <w:t xml:space="preserve"> Tendrán libre acceso a los espectáculos y diversiones de </w:t>
      </w:r>
      <w:r w:rsidR="006209FF">
        <w:rPr>
          <w:rFonts w:ascii="Arial" w:hAnsi="Arial" w:cs="Arial"/>
          <w:sz w:val="20"/>
          <w:szCs w:val="20"/>
        </w:rPr>
        <w:t xml:space="preserve">cualquier índole los servidores </w:t>
      </w:r>
      <w:r w:rsidRPr="005708D5">
        <w:rPr>
          <w:rFonts w:ascii="Arial" w:hAnsi="Arial" w:cs="Arial"/>
          <w:sz w:val="20"/>
          <w:szCs w:val="20"/>
        </w:rPr>
        <w:t>municipales e inspectores encargados de la aplicación de este Reglamento.</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195.</w:t>
      </w:r>
      <w:r w:rsidRPr="005708D5">
        <w:rPr>
          <w:rFonts w:ascii="Arial" w:hAnsi="Arial" w:cs="Arial"/>
          <w:sz w:val="20"/>
          <w:szCs w:val="20"/>
        </w:rPr>
        <w:t xml:space="preserve"> Es facultad del Municipio, a través de la Subdirección,</w:t>
      </w:r>
      <w:r w:rsidR="006209FF">
        <w:rPr>
          <w:rFonts w:ascii="Arial" w:hAnsi="Arial" w:cs="Arial"/>
          <w:sz w:val="20"/>
          <w:szCs w:val="20"/>
        </w:rPr>
        <w:t xml:space="preserve"> llevar a efecto la vigilancia, </w:t>
      </w:r>
      <w:r w:rsidRPr="005708D5">
        <w:rPr>
          <w:rFonts w:ascii="Arial" w:hAnsi="Arial" w:cs="Arial"/>
          <w:sz w:val="20"/>
          <w:szCs w:val="20"/>
        </w:rPr>
        <w:t>inspección y cumplimiento del presente Reglamento.</w:t>
      </w:r>
    </w:p>
    <w:p w:rsidR="006209FF" w:rsidRDefault="005708D5" w:rsidP="00CE0DC2">
      <w:pPr>
        <w:jc w:val="both"/>
        <w:rPr>
          <w:rFonts w:ascii="Arial" w:hAnsi="Arial" w:cs="Arial"/>
          <w:sz w:val="20"/>
          <w:szCs w:val="20"/>
        </w:rPr>
      </w:pPr>
      <w:r w:rsidRPr="00D46526">
        <w:rPr>
          <w:rFonts w:ascii="Arial" w:hAnsi="Arial" w:cs="Arial"/>
          <w:b/>
          <w:sz w:val="20"/>
          <w:szCs w:val="20"/>
        </w:rPr>
        <w:t>Artículo 196.</w:t>
      </w:r>
      <w:r w:rsidRPr="005708D5">
        <w:rPr>
          <w:rFonts w:ascii="Arial" w:hAnsi="Arial" w:cs="Arial"/>
          <w:sz w:val="20"/>
          <w:szCs w:val="20"/>
        </w:rPr>
        <w:t xml:space="preserve"> La Subdirección podrá, por conducto de los inspectores a</w:t>
      </w:r>
      <w:r w:rsidR="006209FF">
        <w:rPr>
          <w:rFonts w:ascii="Arial" w:hAnsi="Arial" w:cs="Arial"/>
          <w:sz w:val="20"/>
          <w:szCs w:val="20"/>
        </w:rPr>
        <w:t xml:space="preserve">dscritos, llevar a cabo visitas </w:t>
      </w:r>
      <w:r w:rsidRPr="005708D5">
        <w:rPr>
          <w:rFonts w:ascii="Arial" w:hAnsi="Arial" w:cs="Arial"/>
          <w:sz w:val="20"/>
          <w:szCs w:val="20"/>
        </w:rPr>
        <w:t>de verificación, notificar imposición de sanciones, levantar actas</w:t>
      </w:r>
      <w:r w:rsidR="006209FF">
        <w:rPr>
          <w:rFonts w:ascii="Arial" w:hAnsi="Arial" w:cs="Arial"/>
          <w:sz w:val="20"/>
          <w:szCs w:val="20"/>
        </w:rPr>
        <w:t xml:space="preserve"> circunstanciadas y reportes de </w:t>
      </w:r>
      <w:r w:rsidRPr="005708D5">
        <w:rPr>
          <w:rFonts w:ascii="Arial" w:hAnsi="Arial" w:cs="Arial"/>
          <w:sz w:val="20"/>
          <w:szCs w:val="20"/>
        </w:rPr>
        <w:t>infracción, y aplic</w:t>
      </w:r>
      <w:r w:rsidR="00D46526">
        <w:rPr>
          <w:rFonts w:ascii="Arial" w:hAnsi="Arial" w:cs="Arial"/>
          <w:sz w:val="20"/>
          <w:szCs w:val="20"/>
        </w:rPr>
        <w:t>ar determinaciones de clausura.</w:t>
      </w:r>
    </w:p>
    <w:p w:rsidR="005B3BAC" w:rsidRDefault="005B3BAC" w:rsidP="00CE0DC2">
      <w:pPr>
        <w:jc w:val="both"/>
        <w:rPr>
          <w:rFonts w:ascii="Arial" w:hAnsi="Arial" w:cs="Arial"/>
          <w:sz w:val="20"/>
          <w:szCs w:val="20"/>
        </w:rPr>
      </w:pPr>
    </w:p>
    <w:p w:rsidR="000268A2" w:rsidRDefault="005708D5" w:rsidP="000268A2">
      <w:pPr>
        <w:spacing w:after="0" w:line="240" w:lineRule="auto"/>
        <w:jc w:val="center"/>
        <w:rPr>
          <w:rFonts w:ascii="Arial" w:hAnsi="Arial" w:cs="Arial"/>
          <w:b/>
          <w:szCs w:val="20"/>
        </w:rPr>
      </w:pPr>
      <w:r w:rsidRPr="006209FF">
        <w:rPr>
          <w:rFonts w:ascii="Arial" w:hAnsi="Arial" w:cs="Arial"/>
          <w:b/>
          <w:szCs w:val="20"/>
        </w:rPr>
        <w:t>CAPÍTULO</w:t>
      </w:r>
      <w:r w:rsidR="000268A2">
        <w:rPr>
          <w:rFonts w:ascii="Arial" w:hAnsi="Arial" w:cs="Arial"/>
          <w:b/>
          <w:szCs w:val="20"/>
        </w:rPr>
        <w:t xml:space="preserve"> </w:t>
      </w:r>
      <w:r w:rsidRPr="006209FF">
        <w:rPr>
          <w:rFonts w:ascii="Arial" w:hAnsi="Arial" w:cs="Arial"/>
          <w:b/>
          <w:szCs w:val="20"/>
        </w:rPr>
        <w:t xml:space="preserve">SEGUNDO </w:t>
      </w:r>
    </w:p>
    <w:p w:rsidR="005708D5" w:rsidRPr="000268A2" w:rsidRDefault="000268A2" w:rsidP="000268A2">
      <w:pPr>
        <w:spacing w:after="0" w:line="240" w:lineRule="auto"/>
        <w:jc w:val="center"/>
        <w:rPr>
          <w:rFonts w:ascii="Arial" w:hAnsi="Arial" w:cs="Arial"/>
          <w:szCs w:val="20"/>
        </w:rPr>
      </w:pPr>
      <w:r w:rsidRPr="000268A2">
        <w:rPr>
          <w:rFonts w:ascii="Arial" w:hAnsi="Arial" w:cs="Arial"/>
          <w:szCs w:val="20"/>
        </w:rPr>
        <w:t xml:space="preserve">DE LOS </w:t>
      </w:r>
      <w:r w:rsidR="005708D5" w:rsidRPr="000268A2">
        <w:rPr>
          <w:rFonts w:ascii="Arial" w:hAnsi="Arial" w:cs="Arial"/>
          <w:szCs w:val="20"/>
        </w:rPr>
        <w:t>INSPECTORES</w:t>
      </w:r>
    </w:p>
    <w:p w:rsidR="000268A2" w:rsidRPr="006209FF" w:rsidRDefault="000268A2" w:rsidP="000268A2">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 xml:space="preserve">Artículo 197. </w:t>
      </w:r>
      <w:r w:rsidRPr="005708D5">
        <w:rPr>
          <w:rFonts w:ascii="Arial" w:hAnsi="Arial" w:cs="Arial"/>
          <w:sz w:val="20"/>
          <w:szCs w:val="20"/>
        </w:rPr>
        <w:t xml:space="preserve">Para las actividades relativas a la inspección y </w:t>
      </w:r>
      <w:r w:rsidR="006209FF">
        <w:rPr>
          <w:rFonts w:ascii="Arial" w:hAnsi="Arial" w:cs="Arial"/>
          <w:sz w:val="20"/>
          <w:szCs w:val="20"/>
        </w:rPr>
        <w:t>vigilancia de las diversiones y</w:t>
      </w:r>
      <w:r w:rsidR="006209FF" w:rsidRPr="005708D5">
        <w:rPr>
          <w:rFonts w:ascii="Arial" w:hAnsi="Arial" w:cs="Arial"/>
          <w:sz w:val="20"/>
          <w:szCs w:val="20"/>
        </w:rPr>
        <w:t xml:space="preserve"> espectáculos</w:t>
      </w:r>
      <w:r w:rsidRPr="005708D5">
        <w:rPr>
          <w:rFonts w:ascii="Arial" w:hAnsi="Arial" w:cs="Arial"/>
          <w:sz w:val="20"/>
          <w:szCs w:val="20"/>
        </w:rPr>
        <w:t xml:space="preserve"> públicos y para hacer cumplir este Reglamento, </w:t>
      </w:r>
      <w:r w:rsidR="006209FF">
        <w:rPr>
          <w:rFonts w:ascii="Arial" w:hAnsi="Arial" w:cs="Arial"/>
          <w:sz w:val="20"/>
          <w:szCs w:val="20"/>
        </w:rPr>
        <w:t>la Subdirección designará a los</w:t>
      </w:r>
      <w:r w:rsidR="006209FF" w:rsidRPr="005708D5">
        <w:rPr>
          <w:rFonts w:ascii="Arial" w:hAnsi="Arial" w:cs="Arial"/>
          <w:sz w:val="20"/>
          <w:szCs w:val="20"/>
        </w:rPr>
        <w:t xml:space="preserve"> inspectores</w:t>
      </w:r>
      <w:r w:rsidRPr="005708D5">
        <w:rPr>
          <w:rFonts w:ascii="Arial" w:hAnsi="Arial" w:cs="Arial"/>
          <w:sz w:val="20"/>
          <w:szCs w:val="20"/>
        </w:rPr>
        <w:t xml:space="preserve"> necesarios, quienes tendrán autoridad amplia y suficiente para:</w:t>
      </w:r>
    </w:p>
    <w:p w:rsidR="005708D5" w:rsidRPr="00B66A3C" w:rsidRDefault="005708D5" w:rsidP="002640FA">
      <w:pPr>
        <w:pStyle w:val="Prrafodelista"/>
        <w:numPr>
          <w:ilvl w:val="0"/>
          <w:numId w:val="39"/>
        </w:numPr>
        <w:spacing w:after="0" w:line="240" w:lineRule="auto"/>
        <w:jc w:val="both"/>
        <w:rPr>
          <w:rFonts w:ascii="Arial" w:hAnsi="Arial" w:cs="Arial"/>
          <w:sz w:val="20"/>
          <w:szCs w:val="20"/>
        </w:rPr>
      </w:pPr>
      <w:r w:rsidRPr="00B66A3C">
        <w:rPr>
          <w:rFonts w:ascii="Arial" w:hAnsi="Arial" w:cs="Arial"/>
          <w:sz w:val="20"/>
          <w:szCs w:val="20"/>
        </w:rPr>
        <w:t>Resolver los problemas inmediatos que se presenten en la diversión o espectáculo público;</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9"/>
        </w:numPr>
        <w:spacing w:after="0" w:line="240" w:lineRule="auto"/>
        <w:jc w:val="both"/>
        <w:rPr>
          <w:rFonts w:ascii="Arial" w:hAnsi="Arial" w:cs="Arial"/>
          <w:sz w:val="20"/>
          <w:szCs w:val="20"/>
        </w:rPr>
      </w:pPr>
      <w:r w:rsidRPr="00B66A3C">
        <w:rPr>
          <w:rFonts w:ascii="Arial" w:hAnsi="Arial" w:cs="Arial"/>
          <w:sz w:val="20"/>
          <w:szCs w:val="20"/>
        </w:rPr>
        <w:t>Resolver los problemas que se presenten en las filas para acceder a las taquillas;</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9"/>
        </w:numPr>
        <w:spacing w:after="0" w:line="240" w:lineRule="auto"/>
        <w:jc w:val="both"/>
        <w:rPr>
          <w:rFonts w:ascii="Arial" w:hAnsi="Arial" w:cs="Arial"/>
          <w:sz w:val="20"/>
          <w:szCs w:val="20"/>
        </w:rPr>
      </w:pPr>
      <w:r w:rsidRPr="00B66A3C">
        <w:rPr>
          <w:rFonts w:ascii="Arial" w:hAnsi="Arial" w:cs="Arial"/>
          <w:sz w:val="20"/>
          <w:szCs w:val="20"/>
        </w:rPr>
        <w:t xml:space="preserve">Verificar la totalidad del proceso de apertura, desarrollo de la </w:t>
      </w:r>
      <w:r w:rsidR="006209FF" w:rsidRPr="00B66A3C">
        <w:rPr>
          <w:rFonts w:ascii="Arial" w:hAnsi="Arial" w:cs="Arial"/>
          <w:sz w:val="20"/>
          <w:szCs w:val="20"/>
        </w:rPr>
        <w:t xml:space="preserve">venta y cierre de las taquillas </w:t>
      </w:r>
      <w:r w:rsidRPr="00B66A3C">
        <w:rPr>
          <w:rFonts w:ascii="Arial" w:hAnsi="Arial" w:cs="Arial"/>
          <w:sz w:val="20"/>
          <w:szCs w:val="20"/>
        </w:rPr>
        <w:t>incluido el día del espectáculo público, y</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39"/>
        </w:numPr>
        <w:spacing w:after="0" w:line="240" w:lineRule="auto"/>
        <w:jc w:val="both"/>
        <w:rPr>
          <w:rFonts w:ascii="Arial" w:hAnsi="Arial" w:cs="Arial"/>
          <w:sz w:val="20"/>
          <w:szCs w:val="20"/>
        </w:rPr>
      </w:pPr>
      <w:r w:rsidRPr="00B66A3C">
        <w:rPr>
          <w:rFonts w:ascii="Arial" w:hAnsi="Arial" w:cs="Arial"/>
          <w:sz w:val="20"/>
          <w:szCs w:val="20"/>
        </w:rPr>
        <w:t>Levantar actas de infracción, en los términos de este ordenam</w:t>
      </w:r>
      <w:r w:rsidR="006209FF" w:rsidRPr="00B66A3C">
        <w:rPr>
          <w:rFonts w:ascii="Arial" w:hAnsi="Arial" w:cs="Arial"/>
          <w:sz w:val="20"/>
          <w:szCs w:val="20"/>
        </w:rPr>
        <w:t xml:space="preserve">iento y los demás aplicables en </w:t>
      </w:r>
      <w:r w:rsidRPr="00B66A3C">
        <w:rPr>
          <w:rFonts w:ascii="Arial" w:hAnsi="Arial" w:cs="Arial"/>
          <w:sz w:val="20"/>
          <w:szCs w:val="20"/>
        </w:rPr>
        <w:t>la materia, a quienes lleven a cabo acciones tendientes a la reventa.</w:t>
      </w:r>
    </w:p>
    <w:p w:rsidR="00B66A3C" w:rsidRPr="00B66A3C" w:rsidRDefault="00B66A3C" w:rsidP="00B66A3C">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198.</w:t>
      </w:r>
      <w:r w:rsidRPr="005708D5">
        <w:rPr>
          <w:rFonts w:ascii="Arial" w:hAnsi="Arial" w:cs="Arial"/>
          <w:sz w:val="20"/>
          <w:szCs w:val="20"/>
        </w:rPr>
        <w:t xml:space="preserve"> Para hacer respetar este Reglamento, el Inspecto</w:t>
      </w:r>
      <w:r w:rsidR="006209FF">
        <w:rPr>
          <w:rFonts w:ascii="Arial" w:hAnsi="Arial" w:cs="Arial"/>
          <w:sz w:val="20"/>
          <w:szCs w:val="20"/>
        </w:rPr>
        <w:t xml:space="preserve">r Municipal se auxiliará de los </w:t>
      </w:r>
      <w:r w:rsidRPr="005708D5">
        <w:rPr>
          <w:rFonts w:ascii="Arial" w:hAnsi="Arial" w:cs="Arial"/>
          <w:sz w:val="20"/>
          <w:szCs w:val="20"/>
        </w:rPr>
        <w:t xml:space="preserve">elementos de seguridad que para tal efecto contrate la promotora, y, </w:t>
      </w:r>
      <w:r w:rsidR="006209FF">
        <w:rPr>
          <w:rFonts w:ascii="Arial" w:hAnsi="Arial" w:cs="Arial"/>
          <w:sz w:val="20"/>
          <w:szCs w:val="20"/>
        </w:rPr>
        <w:t xml:space="preserve">en su caso, de los elementos de Seguridad Pública Municipal. </w:t>
      </w:r>
      <w:r w:rsidRPr="005708D5">
        <w:rPr>
          <w:rFonts w:ascii="Arial" w:hAnsi="Arial" w:cs="Arial"/>
          <w:sz w:val="20"/>
          <w:szCs w:val="20"/>
        </w:rPr>
        <w:t>Los elementos de seguridad pública municipal asignados para apoy</w:t>
      </w:r>
      <w:r w:rsidR="006209FF">
        <w:rPr>
          <w:rFonts w:ascii="Arial" w:hAnsi="Arial" w:cs="Arial"/>
          <w:sz w:val="20"/>
          <w:szCs w:val="20"/>
        </w:rPr>
        <w:t xml:space="preserve">ar el cumplimiento del presente </w:t>
      </w:r>
      <w:r w:rsidRPr="005708D5">
        <w:rPr>
          <w:rFonts w:ascii="Arial" w:hAnsi="Arial" w:cs="Arial"/>
          <w:sz w:val="20"/>
          <w:szCs w:val="20"/>
        </w:rPr>
        <w:t xml:space="preserve">Reglamento en la diversión o espectáculo público de que se trate, </w:t>
      </w:r>
      <w:r w:rsidR="006209FF">
        <w:rPr>
          <w:rFonts w:ascii="Arial" w:hAnsi="Arial" w:cs="Arial"/>
          <w:sz w:val="20"/>
          <w:szCs w:val="20"/>
        </w:rPr>
        <w:t xml:space="preserve">se coordinarán con el inspector </w:t>
      </w:r>
      <w:r w:rsidRPr="005708D5">
        <w:rPr>
          <w:rFonts w:ascii="Arial" w:hAnsi="Arial" w:cs="Arial"/>
          <w:sz w:val="20"/>
          <w:szCs w:val="20"/>
        </w:rPr>
        <w:t>municipal designado.</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199.</w:t>
      </w:r>
      <w:r w:rsidRPr="005708D5">
        <w:rPr>
          <w:rFonts w:ascii="Arial" w:hAnsi="Arial" w:cs="Arial"/>
          <w:sz w:val="20"/>
          <w:szCs w:val="20"/>
        </w:rPr>
        <w:t xml:space="preserve"> Cuando durante el desarrollo de alguna diversión o e</w:t>
      </w:r>
      <w:r w:rsidR="006209FF">
        <w:rPr>
          <w:rFonts w:ascii="Arial" w:hAnsi="Arial" w:cs="Arial"/>
          <w:sz w:val="20"/>
          <w:szCs w:val="20"/>
        </w:rPr>
        <w:t xml:space="preserve">spectáculo público se cometiere </w:t>
      </w:r>
      <w:r w:rsidRPr="005708D5">
        <w:rPr>
          <w:rFonts w:ascii="Arial" w:hAnsi="Arial" w:cs="Arial"/>
          <w:sz w:val="20"/>
          <w:szCs w:val="20"/>
        </w:rPr>
        <w:t>una falta administrativa o delito, el inspector municipal con el apoy</w:t>
      </w:r>
      <w:r w:rsidR="006209FF">
        <w:rPr>
          <w:rFonts w:ascii="Arial" w:hAnsi="Arial" w:cs="Arial"/>
          <w:sz w:val="20"/>
          <w:szCs w:val="20"/>
        </w:rPr>
        <w:t xml:space="preserve">o de los elementos de seguridad </w:t>
      </w:r>
      <w:r w:rsidRPr="005708D5">
        <w:rPr>
          <w:rFonts w:ascii="Arial" w:hAnsi="Arial" w:cs="Arial"/>
          <w:sz w:val="20"/>
          <w:szCs w:val="20"/>
        </w:rPr>
        <w:t>dictará las medidas encaminadas a detener al responsable, poniéndo</w:t>
      </w:r>
      <w:r w:rsidR="006209FF">
        <w:rPr>
          <w:rFonts w:ascii="Arial" w:hAnsi="Arial" w:cs="Arial"/>
          <w:sz w:val="20"/>
          <w:szCs w:val="20"/>
        </w:rPr>
        <w:t xml:space="preserve">lo inmediatamente a disposición </w:t>
      </w:r>
      <w:r w:rsidRPr="005708D5">
        <w:rPr>
          <w:rFonts w:ascii="Arial" w:hAnsi="Arial" w:cs="Arial"/>
          <w:sz w:val="20"/>
          <w:szCs w:val="20"/>
        </w:rPr>
        <w:t>de la autoridad correspondiente.</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200.</w:t>
      </w:r>
      <w:r w:rsidRPr="005708D5">
        <w:rPr>
          <w:rFonts w:ascii="Arial" w:hAnsi="Arial" w:cs="Arial"/>
          <w:sz w:val="20"/>
          <w:szCs w:val="20"/>
        </w:rPr>
        <w:t xml:space="preserve"> Se colocarán ánforas autorizadas para la recolección </w:t>
      </w:r>
      <w:r w:rsidR="006209FF">
        <w:rPr>
          <w:rFonts w:ascii="Arial" w:hAnsi="Arial" w:cs="Arial"/>
          <w:sz w:val="20"/>
          <w:szCs w:val="20"/>
        </w:rPr>
        <w:t xml:space="preserve">del boletaje cuando la </w:t>
      </w:r>
      <w:r w:rsidRPr="005708D5">
        <w:rPr>
          <w:rFonts w:ascii="Arial" w:hAnsi="Arial" w:cs="Arial"/>
          <w:sz w:val="20"/>
          <w:szCs w:val="20"/>
        </w:rPr>
        <w:t>Subdirección, dependiendo del evento, lo considere necesario.</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201.</w:t>
      </w:r>
      <w:r w:rsidRPr="005708D5">
        <w:rPr>
          <w:rFonts w:ascii="Arial" w:hAnsi="Arial" w:cs="Arial"/>
          <w:sz w:val="20"/>
          <w:szCs w:val="20"/>
        </w:rPr>
        <w:t xml:space="preserve"> Son deberes y obligaciones de los inspectores municipales los siguientes:</w:t>
      </w: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Cumplir y hacer cumplir las disposiciones de este Reglamento y demás disposicion</w:t>
      </w:r>
      <w:r w:rsidR="006209FF" w:rsidRPr="00B66A3C">
        <w:rPr>
          <w:rFonts w:ascii="Arial" w:hAnsi="Arial" w:cs="Arial"/>
          <w:sz w:val="20"/>
          <w:szCs w:val="20"/>
        </w:rPr>
        <w:t xml:space="preserve">es </w:t>
      </w:r>
      <w:r w:rsidRPr="00B66A3C">
        <w:rPr>
          <w:rFonts w:ascii="Arial" w:hAnsi="Arial" w:cs="Arial"/>
          <w:sz w:val="20"/>
          <w:szCs w:val="20"/>
        </w:rPr>
        <w:t>aplicables;</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Estar desde una hora antes de la función y hasta que esta</w:t>
      </w:r>
      <w:r w:rsidR="00EC5611" w:rsidRPr="00B66A3C">
        <w:rPr>
          <w:rFonts w:ascii="Arial" w:hAnsi="Arial" w:cs="Arial"/>
          <w:sz w:val="20"/>
          <w:szCs w:val="20"/>
        </w:rPr>
        <w:t xml:space="preserve"> termine, debiendo acatarse sus </w:t>
      </w:r>
      <w:r w:rsidRPr="00B66A3C">
        <w:rPr>
          <w:rFonts w:ascii="Arial" w:hAnsi="Arial" w:cs="Arial"/>
          <w:sz w:val="20"/>
          <w:szCs w:val="20"/>
        </w:rPr>
        <w:t>determinaciones, las que se emitirán con la personalidad de representante del Municipio,</w:t>
      </w: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 xml:space="preserve">En todo momento, conducirse con respeto y honestidad, </w:t>
      </w:r>
      <w:r w:rsidR="00EC5611" w:rsidRPr="00B66A3C">
        <w:rPr>
          <w:rFonts w:ascii="Arial" w:hAnsi="Arial" w:cs="Arial"/>
          <w:sz w:val="20"/>
          <w:szCs w:val="20"/>
        </w:rPr>
        <w:t xml:space="preserve">apegados a las disposiciones </w:t>
      </w:r>
      <w:r w:rsidRPr="00B66A3C">
        <w:rPr>
          <w:rFonts w:ascii="Arial" w:hAnsi="Arial" w:cs="Arial"/>
          <w:sz w:val="20"/>
          <w:szCs w:val="20"/>
        </w:rPr>
        <w:t>legales aplicables.</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Cerciorarse que la autorización y el programa del espectáculo estén en orden;</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Que, en su caso, los actores o participantes estén presentes</w:t>
      </w:r>
      <w:r w:rsidR="00EC5611" w:rsidRPr="00B66A3C">
        <w:rPr>
          <w:rFonts w:ascii="Arial" w:hAnsi="Arial" w:cs="Arial"/>
          <w:sz w:val="20"/>
          <w:szCs w:val="20"/>
        </w:rPr>
        <w:t xml:space="preserve"> media hora antes de iniciar el </w:t>
      </w:r>
      <w:r w:rsidRPr="00B66A3C">
        <w:rPr>
          <w:rFonts w:ascii="Arial" w:hAnsi="Arial" w:cs="Arial"/>
          <w:sz w:val="20"/>
          <w:szCs w:val="20"/>
        </w:rPr>
        <w:t>espectáculo;</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Que los boletos estén sellados por la Tesorería Municipal;</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Exigir a la promotora el inicio de la función a la hora estipulada;</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Solicitar la detención, a través de los elementos de seguri</w:t>
      </w:r>
      <w:r w:rsidR="00EC5611" w:rsidRPr="00B66A3C">
        <w:rPr>
          <w:rFonts w:ascii="Arial" w:hAnsi="Arial" w:cs="Arial"/>
          <w:sz w:val="20"/>
          <w:szCs w:val="20"/>
        </w:rPr>
        <w:t xml:space="preserve">dad pública municipal y poner a </w:t>
      </w:r>
      <w:r w:rsidRPr="00B66A3C">
        <w:rPr>
          <w:rFonts w:ascii="Arial" w:hAnsi="Arial" w:cs="Arial"/>
          <w:sz w:val="20"/>
          <w:szCs w:val="20"/>
        </w:rPr>
        <w:t>disposición de la autoridad correspondiente, a las</w:t>
      </w:r>
      <w:r w:rsidR="00EC5611" w:rsidRPr="00B66A3C">
        <w:rPr>
          <w:rFonts w:ascii="Arial" w:hAnsi="Arial" w:cs="Arial"/>
          <w:sz w:val="20"/>
          <w:szCs w:val="20"/>
        </w:rPr>
        <w:t xml:space="preserve"> personas que sean sorprendidas </w:t>
      </w:r>
      <w:r w:rsidRPr="00B66A3C">
        <w:rPr>
          <w:rFonts w:ascii="Arial" w:hAnsi="Arial" w:cs="Arial"/>
          <w:sz w:val="20"/>
          <w:szCs w:val="20"/>
        </w:rPr>
        <w:t xml:space="preserve">revendiendo boletos en cualquier espectáculo, cancelando o </w:t>
      </w:r>
      <w:r w:rsidR="00EC5611" w:rsidRPr="00B66A3C">
        <w:rPr>
          <w:rFonts w:ascii="Arial" w:hAnsi="Arial" w:cs="Arial"/>
          <w:sz w:val="20"/>
          <w:szCs w:val="20"/>
        </w:rPr>
        <w:t xml:space="preserve">anulando los boletos que se les </w:t>
      </w:r>
      <w:r w:rsidRPr="00B66A3C">
        <w:rPr>
          <w:rFonts w:ascii="Arial" w:hAnsi="Arial" w:cs="Arial"/>
          <w:sz w:val="20"/>
          <w:szCs w:val="20"/>
        </w:rPr>
        <w:t>recojan;</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Resolver los casos en que las circunstancias requieran la alt</w:t>
      </w:r>
      <w:r w:rsidR="00EC5611" w:rsidRPr="00B66A3C">
        <w:rPr>
          <w:rFonts w:ascii="Arial" w:hAnsi="Arial" w:cs="Arial"/>
          <w:sz w:val="20"/>
          <w:szCs w:val="20"/>
        </w:rPr>
        <w:t xml:space="preserve">eración del programa, por causa </w:t>
      </w:r>
      <w:r w:rsidRPr="00B66A3C">
        <w:rPr>
          <w:rFonts w:ascii="Arial" w:hAnsi="Arial" w:cs="Arial"/>
          <w:sz w:val="20"/>
          <w:szCs w:val="20"/>
        </w:rPr>
        <w:t>de fuerza mayor;</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Cuando haya variación en el programa por causas de fuerza m</w:t>
      </w:r>
      <w:r w:rsidR="00EC5611" w:rsidRPr="00B66A3C">
        <w:rPr>
          <w:rFonts w:ascii="Arial" w:hAnsi="Arial" w:cs="Arial"/>
          <w:sz w:val="20"/>
          <w:szCs w:val="20"/>
        </w:rPr>
        <w:t xml:space="preserve">ayor, exigir a la promotora, la </w:t>
      </w:r>
      <w:r w:rsidRPr="00B66A3C">
        <w:rPr>
          <w:rFonts w:ascii="Arial" w:hAnsi="Arial" w:cs="Arial"/>
          <w:sz w:val="20"/>
          <w:szCs w:val="20"/>
        </w:rPr>
        <w:t>amplia difusión del cambio de programa, actor o artista y hor</w:t>
      </w:r>
      <w:r w:rsidR="00EC5611" w:rsidRPr="00B66A3C">
        <w:rPr>
          <w:rFonts w:ascii="Arial" w:hAnsi="Arial" w:cs="Arial"/>
          <w:sz w:val="20"/>
          <w:szCs w:val="20"/>
        </w:rPr>
        <w:t xml:space="preserve">ario, explicando los motivos de </w:t>
      </w:r>
      <w:r w:rsidRPr="00B66A3C">
        <w:rPr>
          <w:rFonts w:ascii="Arial" w:hAnsi="Arial" w:cs="Arial"/>
          <w:sz w:val="20"/>
          <w:szCs w:val="20"/>
        </w:rPr>
        <w:t>dicho cambio, en los términos de este Reglamento;</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Impedir la entrada a menores de edad en programas de adultos;</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Imponer multas si en las funciones para menores se exhiben avances para adultos;</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Exigir que la promotora instale en lugares visibles anuncios q</w:t>
      </w:r>
      <w:r w:rsidR="00EC5611" w:rsidRPr="00B66A3C">
        <w:rPr>
          <w:rFonts w:ascii="Arial" w:hAnsi="Arial" w:cs="Arial"/>
          <w:sz w:val="20"/>
          <w:szCs w:val="20"/>
        </w:rPr>
        <w:t xml:space="preserve">ue señalen que a la persona que </w:t>
      </w:r>
      <w:r w:rsidRPr="00B66A3C">
        <w:rPr>
          <w:rFonts w:ascii="Arial" w:hAnsi="Arial" w:cs="Arial"/>
          <w:sz w:val="20"/>
          <w:szCs w:val="20"/>
        </w:rPr>
        <w:t>se sorprenda fumando dentro de la sala, o algún otro lugar en</w:t>
      </w:r>
      <w:r w:rsidR="00EC5611" w:rsidRPr="00B66A3C">
        <w:rPr>
          <w:rFonts w:ascii="Arial" w:hAnsi="Arial" w:cs="Arial"/>
          <w:sz w:val="20"/>
          <w:szCs w:val="20"/>
        </w:rPr>
        <w:t xml:space="preserve"> que esté prohibido fumar, será </w:t>
      </w:r>
      <w:r w:rsidRPr="00B66A3C">
        <w:rPr>
          <w:rFonts w:ascii="Arial" w:hAnsi="Arial" w:cs="Arial"/>
          <w:sz w:val="20"/>
          <w:szCs w:val="20"/>
        </w:rPr>
        <w:t>turnada a la autoridad competente;</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Amonestar al asistente o aficionado al espectáculo cuando por</w:t>
      </w:r>
      <w:r w:rsidR="00EC5611" w:rsidRPr="00B66A3C">
        <w:rPr>
          <w:rFonts w:ascii="Arial" w:hAnsi="Arial" w:cs="Arial"/>
          <w:sz w:val="20"/>
          <w:szCs w:val="20"/>
        </w:rPr>
        <w:t xml:space="preserve"> su conducta moleste al público </w:t>
      </w:r>
      <w:r w:rsidRPr="00B66A3C">
        <w:rPr>
          <w:rFonts w:ascii="Arial" w:hAnsi="Arial" w:cs="Arial"/>
          <w:sz w:val="20"/>
          <w:szCs w:val="20"/>
        </w:rPr>
        <w:t>o a los actores, y en caso que no modere su comportamient</w:t>
      </w:r>
      <w:r w:rsidR="00EC5611" w:rsidRPr="00B66A3C">
        <w:rPr>
          <w:rFonts w:ascii="Arial" w:hAnsi="Arial" w:cs="Arial"/>
          <w:sz w:val="20"/>
          <w:szCs w:val="20"/>
        </w:rPr>
        <w:t xml:space="preserve">o, ordenar su detención, en los </w:t>
      </w:r>
      <w:r w:rsidRPr="00B66A3C">
        <w:rPr>
          <w:rFonts w:ascii="Arial" w:hAnsi="Arial" w:cs="Arial"/>
          <w:sz w:val="20"/>
          <w:szCs w:val="20"/>
        </w:rPr>
        <w:t>términos de las disposiciones legales aplicables pa</w:t>
      </w:r>
      <w:r w:rsidR="00EC5611" w:rsidRPr="00B66A3C">
        <w:rPr>
          <w:rFonts w:ascii="Arial" w:hAnsi="Arial" w:cs="Arial"/>
          <w:sz w:val="20"/>
          <w:szCs w:val="20"/>
        </w:rPr>
        <w:t xml:space="preserve">ra que se le imponga la sanción </w:t>
      </w:r>
      <w:r w:rsidRPr="00B66A3C">
        <w:rPr>
          <w:rFonts w:ascii="Arial" w:hAnsi="Arial" w:cs="Arial"/>
          <w:sz w:val="20"/>
          <w:szCs w:val="20"/>
        </w:rPr>
        <w:t>correspondiente;</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Amonestar a quien se sorprenda fumando en las áreas re</w:t>
      </w:r>
      <w:r w:rsidR="00EC5611" w:rsidRPr="00B66A3C">
        <w:rPr>
          <w:rFonts w:ascii="Arial" w:hAnsi="Arial" w:cs="Arial"/>
          <w:sz w:val="20"/>
          <w:szCs w:val="20"/>
        </w:rPr>
        <w:t xml:space="preserve">stringidas del espectáculo y si </w:t>
      </w:r>
      <w:r w:rsidRPr="00B66A3C">
        <w:rPr>
          <w:rFonts w:ascii="Arial" w:hAnsi="Arial" w:cs="Arial"/>
          <w:sz w:val="20"/>
          <w:szCs w:val="20"/>
        </w:rPr>
        <w:t>reincide, ordenará su desalojo de la sala quedando a disposición de la autoridad competente;</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Evitar que los espectadores permanezcan de pie en el in</w:t>
      </w:r>
      <w:r w:rsidR="00EC5611" w:rsidRPr="00B66A3C">
        <w:rPr>
          <w:rFonts w:ascii="Arial" w:hAnsi="Arial" w:cs="Arial"/>
          <w:sz w:val="20"/>
          <w:szCs w:val="20"/>
        </w:rPr>
        <w:t xml:space="preserve">terior de la sala impidiendo la </w:t>
      </w:r>
      <w:r w:rsidRPr="00B66A3C">
        <w:rPr>
          <w:rFonts w:ascii="Arial" w:hAnsi="Arial" w:cs="Arial"/>
          <w:sz w:val="20"/>
          <w:szCs w:val="20"/>
        </w:rPr>
        <w:t>visibilidad del espectáculo;</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Procurar el desalojo de los asistentes que permanezcan en lo</w:t>
      </w:r>
      <w:r w:rsidR="00EC5611" w:rsidRPr="00B66A3C">
        <w:rPr>
          <w:rFonts w:ascii="Arial" w:hAnsi="Arial" w:cs="Arial"/>
          <w:sz w:val="20"/>
          <w:szCs w:val="20"/>
        </w:rPr>
        <w:t xml:space="preserve">s pasillos y áreas destinadas a </w:t>
      </w:r>
      <w:r w:rsidRPr="00B66A3C">
        <w:rPr>
          <w:rFonts w:ascii="Arial" w:hAnsi="Arial" w:cs="Arial"/>
          <w:sz w:val="20"/>
          <w:szCs w:val="20"/>
        </w:rPr>
        <w:t>comunicación directa con la sala de espectáculos e impedir que se agreguen</w:t>
      </w:r>
      <w:r w:rsidR="00EC5611" w:rsidRPr="00B66A3C">
        <w:rPr>
          <w:rFonts w:ascii="Arial" w:hAnsi="Arial" w:cs="Arial"/>
          <w:sz w:val="20"/>
          <w:szCs w:val="20"/>
        </w:rPr>
        <w:t xml:space="preserve"> sillas en los </w:t>
      </w:r>
      <w:r w:rsidRPr="00B66A3C">
        <w:rPr>
          <w:rFonts w:ascii="Arial" w:hAnsi="Arial" w:cs="Arial"/>
          <w:sz w:val="20"/>
          <w:szCs w:val="20"/>
        </w:rPr>
        <w:t>pasillos;</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Exigir que los centros de espectáculos, como lo previen</w:t>
      </w:r>
      <w:r w:rsidR="00EC5611" w:rsidRPr="00B66A3C">
        <w:rPr>
          <w:rFonts w:ascii="Arial" w:hAnsi="Arial" w:cs="Arial"/>
          <w:sz w:val="20"/>
          <w:szCs w:val="20"/>
        </w:rPr>
        <w:t xml:space="preserve">e el presente Reglamento, estén </w:t>
      </w:r>
      <w:r w:rsidRPr="00B66A3C">
        <w:rPr>
          <w:rFonts w:ascii="Arial" w:hAnsi="Arial" w:cs="Arial"/>
          <w:sz w:val="20"/>
          <w:szCs w:val="20"/>
        </w:rPr>
        <w:t>provistos con el número de extinguidores contra incendio e</w:t>
      </w:r>
      <w:r w:rsidR="00EC5611" w:rsidRPr="00B66A3C">
        <w:rPr>
          <w:rFonts w:ascii="Arial" w:hAnsi="Arial" w:cs="Arial"/>
          <w:sz w:val="20"/>
          <w:szCs w:val="20"/>
        </w:rPr>
        <w:t xml:space="preserve">n buen estado que se requieran, </w:t>
      </w:r>
      <w:r w:rsidRPr="00B66A3C">
        <w:rPr>
          <w:rFonts w:ascii="Arial" w:hAnsi="Arial" w:cs="Arial"/>
          <w:sz w:val="20"/>
          <w:szCs w:val="20"/>
        </w:rPr>
        <w:t>así como las puertas de emergencia con libre acceso;</w:t>
      </w: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Evitar que en el foro donde se desarrolla el espectáculo perm</w:t>
      </w:r>
      <w:r w:rsidR="00EC5611" w:rsidRPr="00B66A3C">
        <w:rPr>
          <w:rFonts w:ascii="Arial" w:hAnsi="Arial" w:cs="Arial"/>
          <w:sz w:val="20"/>
          <w:szCs w:val="20"/>
        </w:rPr>
        <w:t xml:space="preserve">anezcan durante la presentación </w:t>
      </w:r>
      <w:r w:rsidRPr="00B66A3C">
        <w:rPr>
          <w:rFonts w:ascii="Arial" w:hAnsi="Arial" w:cs="Arial"/>
          <w:sz w:val="20"/>
          <w:szCs w:val="20"/>
        </w:rPr>
        <w:t>personas ajenas a la compañía o a la promotora, debien</w:t>
      </w:r>
      <w:r w:rsidR="00EC5611" w:rsidRPr="00B66A3C">
        <w:rPr>
          <w:rFonts w:ascii="Arial" w:hAnsi="Arial" w:cs="Arial"/>
          <w:sz w:val="20"/>
          <w:szCs w:val="20"/>
        </w:rPr>
        <w:t xml:space="preserve">do esta dar facilidades a dicho </w:t>
      </w:r>
      <w:r w:rsidRPr="00B66A3C">
        <w:rPr>
          <w:rFonts w:ascii="Arial" w:hAnsi="Arial" w:cs="Arial"/>
          <w:sz w:val="20"/>
          <w:szCs w:val="20"/>
        </w:rPr>
        <w:t>inspector para que sean acatadas sus disposiciones;</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lastRenderedPageBreak/>
        <w:t xml:space="preserve">Rendir un informe detallado a la Subdirección, dando cuenta </w:t>
      </w:r>
      <w:r w:rsidR="00EC5611" w:rsidRPr="00B66A3C">
        <w:rPr>
          <w:rFonts w:ascii="Arial" w:hAnsi="Arial" w:cs="Arial"/>
          <w:sz w:val="20"/>
          <w:szCs w:val="20"/>
        </w:rPr>
        <w:t xml:space="preserve">de las novedades e infracciones </w:t>
      </w:r>
      <w:r w:rsidRPr="00B66A3C">
        <w:rPr>
          <w:rFonts w:ascii="Arial" w:hAnsi="Arial" w:cs="Arial"/>
          <w:sz w:val="20"/>
          <w:szCs w:val="20"/>
        </w:rPr>
        <w:t>que hubieren ocurrido, y</w:t>
      </w:r>
    </w:p>
    <w:p w:rsidR="00B66A3C" w:rsidRDefault="00B66A3C" w:rsidP="00B66A3C">
      <w:pPr>
        <w:spacing w:after="0" w:line="240" w:lineRule="auto"/>
        <w:jc w:val="both"/>
        <w:rPr>
          <w:rFonts w:ascii="Arial" w:hAnsi="Arial" w:cs="Arial"/>
          <w:sz w:val="20"/>
          <w:szCs w:val="20"/>
        </w:rPr>
      </w:pPr>
    </w:p>
    <w:p w:rsidR="00EC5611" w:rsidRPr="00B66A3C" w:rsidRDefault="005708D5" w:rsidP="002640FA">
      <w:pPr>
        <w:pStyle w:val="Prrafodelista"/>
        <w:numPr>
          <w:ilvl w:val="0"/>
          <w:numId w:val="40"/>
        </w:numPr>
        <w:spacing w:after="0" w:line="240" w:lineRule="auto"/>
        <w:jc w:val="both"/>
        <w:rPr>
          <w:rFonts w:ascii="Arial" w:hAnsi="Arial" w:cs="Arial"/>
          <w:sz w:val="20"/>
          <w:szCs w:val="20"/>
        </w:rPr>
      </w:pPr>
      <w:r w:rsidRPr="00B66A3C">
        <w:rPr>
          <w:rFonts w:ascii="Arial" w:hAnsi="Arial" w:cs="Arial"/>
          <w:sz w:val="20"/>
          <w:szCs w:val="20"/>
        </w:rPr>
        <w:t>Las demás que le señale este reglamento.</w:t>
      </w:r>
    </w:p>
    <w:p w:rsidR="00B66A3C" w:rsidRPr="00B66A3C" w:rsidRDefault="00B66A3C" w:rsidP="00B66A3C">
      <w:pPr>
        <w:spacing w:after="0" w:line="240" w:lineRule="auto"/>
        <w:jc w:val="both"/>
        <w:rPr>
          <w:rFonts w:ascii="Arial" w:hAnsi="Arial" w:cs="Arial"/>
          <w:sz w:val="20"/>
          <w:szCs w:val="20"/>
        </w:rPr>
      </w:pPr>
    </w:p>
    <w:p w:rsidR="005708D5" w:rsidRPr="00EC5611" w:rsidRDefault="005708D5" w:rsidP="000268A2">
      <w:pPr>
        <w:spacing w:after="0" w:line="240" w:lineRule="auto"/>
        <w:jc w:val="center"/>
        <w:rPr>
          <w:rFonts w:ascii="Arial" w:hAnsi="Arial" w:cs="Arial"/>
          <w:b/>
          <w:szCs w:val="20"/>
        </w:rPr>
      </w:pPr>
      <w:r w:rsidRPr="00EC5611">
        <w:rPr>
          <w:rFonts w:ascii="Arial" w:hAnsi="Arial" w:cs="Arial"/>
          <w:b/>
          <w:szCs w:val="20"/>
        </w:rPr>
        <w:t>CAPÍTULO TERCERO</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DE LAS INSPECCIONES</w:t>
      </w:r>
    </w:p>
    <w:p w:rsidR="000268A2" w:rsidRPr="005708D5" w:rsidRDefault="000268A2" w:rsidP="000268A2">
      <w:pPr>
        <w:spacing w:after="0" w:line="240" w:lineRule="auto"/>
        <w:jc w:val="center"/>
        <w:rPr>
          <w:rFonts w:ascii="Arial" w:hAnsi="Arial" w:cs="Arial"/>
          <w:sz w:val="20"/>
          <w:szCs w:val="20"/>
        </w:rPr>
      </w:pP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202.</w:t>
      </w:r>
      <w:r w:rsidRPr="005708D5">
        <w:rPr>
          <w:rFonts w:ascii="Arial" w:hAnsi="Arial" w:cs="Arial"/>
          <w:sz w:val="20"/>
          <w:szCs w:val="20"/>
        </w:rPr>
        <w:t xml:space="preserve"> En toda visita que se lleve a cabo, deberá el inspecto</w:t>
      </w:r>
      <w:r w:rsidR="00EC5611">
        <w:rPr>
          <w:rFonts w:ascii="Arial" w:hAnsi="Arial" w:cs="Arial"/>
          <w:sz w:val="20"/>
          <w:szCs w:val="20"/>
        </w:rPr>
        <w:t xml:space="preserve">r comisionado que la practique, </w:t>
      </w:r>
      <w:r w:rsidRPr="005708D5">
        <w:rPr>
          <w:rFonts w:ascii="Arial" w:hAnsi="Arial" w:cs="Arial"/>
          <w:sz w:val="20"/>
          <w:szCs w:val="20"/>
        </w:rPr>
        <w:t>identificarse previamente y levantar acta circunstanciada por triplic</w:t>
      </w:r>
      <w:r w:rsidR="00EC5611">
        <w:rPr>
          <w:rFonts w:ascii="Arial" w:hAnsi="Arial" w:cs="Arial"/>
          <w:sz w:val="20"/>
          <w:szCs w:val="20"/>
        </w:rPr>
        <w:t xml:space="preserve">ado, expresando el nombre de la </w:t>
      </w:r>
      <w:r w:rsidRPr="005708D5">
        <w:rPr>
          <w:rFonts w:ascii="Arial" w:hAnsi="Arial" w:cs="Arial"/>
          <w:sz w:val="20"/>
          <w:szCs w:val="20"/>
        </w:rPr>
        <w:t>persona con quien se entienda la diligencia, lugar, fecha y hor</w:t>
      </w:r>
      <w:r w:rsidR="00EC5611">
        <w:rPr>
          <w:rFonts w:ascii="Arial" w:hAnsi="Arial" w:cs="Arial"/>
          <w:sz w:val="20"/>
          <w:szCs w:val="20"/>
        </w:rPr>
        <w:t xml:space="preserve">a, así como las irregularidades </w:t>
      </w:r>
      <w:r w:rsidRPr="005708D5">
        <w:rPr>
          <w:rFonts w:ascii="Arial" w:hAnsi="Arial" w:cs="Arial"/>
          <w:sz w:val="20"/>
          <w:szCs w:val="20"/>
        </w:rPr>
        <w:t>detectadas. Dicha acta deberá ser firmada por el inspector, el visit</w:t>
      </w:r>
      <w:r w:rsidR="00EC5611">
        <w:rPr>
          <w:rFonts w:ascii="Arial" w:hAnsi="Arial" w:cs="Arial"/>
          <w:sz w:val="20"/>
          <w:szCs w:val="20"/>
        </w:rPr>
        <w:t xml:space="preserve">ado o encargado y los testigos. </w:t>
      </w:r>
      <w:r w:rsidRPr="005708D5">
        <w:rPr>
          <w:rFonts w:ascii="Arial" w:hAnsi="Arial" w:cs="Arial"/>
          <w:sz w:val="20"/>
          <w:szCs w:val="20"/>
        </w:rPr>
        <w:t>En caso de que alguna de estas personas se negase a firmar, el inspec</w:t>
      </w:r>
      <w:r w:rsidR="00EC5611">
        <w:rPr>
          <w:rFonts w:ascii="Arial" w:hAnsi="Arial" w:cs="Arial"/>
          <w:sz w:val="20"/>
          <w:szCs w:val="20"/>
        </w:rPr>
        <w:t xml:space="preserve">tor lo hará constar en el acta, </w:t>
      </w:r>
      <w:r w:rsidRPr="005708D5">
        <w:rPr>
          <w:rFonts w:ascii="Arial" w:hAnsi="Arial" w:cs="Arial"/>
          <w:sz w:val="20"/>
          <w:szCs w:val="20"/>
        </w:rPr>
        <w:t>en la inteligencia de que dicha circunstancia no alterará el valor probatorio de la misma.</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203.</w:t>
      </w:r>
      <w:r w:rsidRPr="005708D5">
        <w:rPr>
          <w:rFonts w:ascii="Arial" w:hAnsi="Arial" w:cs="Arial"/>
          <w:sz w:val="20"/>
          <w:szCs w:val="20"/>
        </w:rPr>
        <w:t xml:space="preserve"> El inspector deberá dejar copia del acta al promotor o</w:t>
      </w:r>
      <w:r w:rsidR="00EC5611">
        <w:rPr>
          <w:rFonts w:ascii="Arial" w:hAnsi="Arial" w:cs="Arial"/>
          <w:sz w:val="20"/>
          <w:szCs w:val="20"/>
        </w:rPr>
        <w:t xml:space="preserve"> encargado en la cual se fijará </w:t>
      </w:r>
      <w:r w:rsidRPr="005708D5">
        <w:rPr>
          <w:rFonts w:ascii="Arial" w:hAnsi="Arial" w:cs="Arial"/>
          <w:sz w:val="20"/>
          <w:szCs w:val="20"/>
        </w:rPr>
        <w:t>fecha para la celebración de la audiencia de prueba y alegatos a la que</w:t>
      </w:r>
      <w:r w:rsidR="00EC5611">
        <w:rPr>
          <w:rFonts w:ascii="Arial" w:hAnsi="Arial" w:cs="Arial"/>
          <w:sz w:val="20"/>
          <w:szCs w:val="20"/>
        </w:rPr>
        <w:t xml:space="preserve"> se cite al interesado a fin de </w:t>
      </w:r>
      <w:r w:rsidRPr="005708D5">
        <w:rPr>
          <w:rFonts w:ascii="Arial" w:hAnsi="Arial" w:cs="Arial"/>
          <w:sz w:val="20"/>
          <w:szCs w:val="20"/>
        </w:rPr>
        <w:t>desvirtuar los hechos referidos en dicha acta. El original y las copi</w:t>
      </w:r>
      <w:r w:rsidR="00EC5611">
        <w:rPr>
          <w:rFonts w:ascii="Arial" w:hAnsi="Arial" w:cs="Arial"/>
          <w:sz w:val="20"/>
          <w:szCs w:val="20"/>
        </w:rPr>
        <w:t xml:space="preserve">as restantes las entregará a la </w:t>
      </w:r>
      <w:r w:rsidRPr="005708D5">
        <w:rPr>
          <w:rFonts w:ascii="Arial" w:hAnsi="Arial" w:cs="Arial"/>
          <w:sz w:val="20"/>
          <w:szCs w:val="20"/>
        </w:rPr>
        <w:t>autoridad correspondiente para su conocimiento y efectos a que haya lugar.</w:t>
      </w:r>
    </w:p>
    <w:p w:rsidR="005708D5" w:rsidRPr="005708D5" w:rsidRDefault="005708D5" w:rsidP="00CE0DC2">
      <w:pPr>
        <w:jc w:val="both"/>
        <w:rPr>
          <w:rFonts w:ascii="Arial" w:hAnsi="Arial" w:cs="Arial"/>
          <w:sz w:val="20"/>
          <w:szCs w:val="20"/>
        </w:rPr>
      </w:pPr>
      <w:r w:rsidRPr="00D46526">
        <w:rPr>
          <w:rFonts w:ascii="Arial" w:hAnsi="Arial" w:cs="Arial"/>
          <w:b/>
          <w:sz w:val="20"/>
          <w:szCs w:val="20"/>
        </w:rPr>
        <w:t>Artículo 204.</w:t>
      </w:r>
      <w:r w:rsidRPr="005708D5">
        <w:rPr>
          <w:rFonts w:ascii="Arial" w:hAnsi="Arial" w:cs="Arial"/>
          <w:sz w:val="20"/>
          <w:szCs w:val="20"/>
        </w:rPr>
        <w:t xml:space="preserve"> La Subdirección calificará las actas y los repor</w:t>
      </w:r>
      <w:r w:rsidR="00EC5611">
        <w:rPr>
          <w:rFonts w:ascii="Arial" w:hAnsi="Arial" w:cs="Arial"/>
          <w:sz w:val="20"/>
          <w:szCs w:val="20"/>
        </w:rPr>
        <w:t xml:space="preserve">tes tomando en consideración la </w:t>
      </w:r>
      <w:r w:rsidRPr="005708D5">
        <w:rPr>
          <w:rFonts w:ascii="Arial" w:hAnsi="Arial" w:cs="Arial"/>
          <w:sz w:val="20"/>
          <w:szCs w:val="20"/>
        </w:rPr>
        <w:t>gravedad de la infracción detectada y dictará la resolución que proceda</w:t>
      </w:r>
      <w:r w:rsidR="00EC5611">
        <w:rPr>
          <w:rFonts w:ascii="Arial" w:hAnsi="Arial" w:cs="Arial"/>
          <w:sz w:val="20"/>
          <w:szCs w:val="20"/>
        </w:rPr>
        <w:t xml:space="preserve">, la cual deberá ser notificada </w:t>
      </w:r>
      <w:r w:rsidRPr="005708D5">
        <w:rPr>
          <w:rFonts w:ascii="Arial" w:hAnsi="Arial" w:cs="Arial"/>
          <w:sz w:val="20"/>
          <w:szCs w:val="20"/>
        </w:rPr>
        <w:t>al interesado.</w:t>
      </w:r>
    </w:p>
    <w:p w:rsidR="000268A2" w:rsidRDefault="000268A2" w:rsidP="000268A2">
      <w:pPr>
        <w:spacing w:after="0" w:line="240" w:lineRule="auto"/>
        <w:jc w:val="center"/>
        <w:rPr>
          <w:rFonts w:ascii="Arial" w:hAnsi="Arial" w:cs="Arial"/>
          <w:b/>
          <w:szCs w:val="20"/>
        </w:rPr>
      </w:pPr>
    </w:p>
    <w:p w:rsidR="00B66A3C" w:rsidRDefault="00B66A3C" w:rsidP="00B66A3C">
      <w:pPr>
        <w:spacing w:after="0" w:line="240" w:lineRule="auto"/>
        <w:rPr>
          <w:rFonts w:ascii="Arial" w:hAnsi="Arial" w:cs="Arial"/>
          <w:b/>
          <w:szCs w:val="20"/>
        </w:rPr>
      </w:pPr>
    </w:p>
    <w:p w:rsidR="005708D5" w:rsidRPr="00EC5611" w:rsidRDefault="005708D5" w:rsidP="00B66A3C">
      <w:pPr>
        <w:spacing w:after="0" w:line="240" w:lineRule="auto"/>
        <w:jc w:val="center"/>
        <w:rPr>
          <w:rFonts w:ascii="Arial" w:hAnsi="Arial" w:cs="Arial"/>
          <w:b/>
          <w:szCs w:val="20"/>
        </w:rPr>
      </w:pPr>
      <w:r w:rsidRPr="00EC5611">
        <w:rPr>
          <w:rFonts w:ascii="Arial" w:hAnsi="Arial" w:cs="Arial"/>
          <w:b/>
          <w:szCs w:val="20"/>
        </w:rPr>
        <w:t>CAPÍTULO CUARTO</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DE LAS FACILIDADES QUE PRESTEN LOS</w:t>
      </w:r>
    </w:p>
    <w:p w:rsidR="005708D5" w:rsidRDefault="005708D5" w:rsidP="000268A2">
      <w:pPr>
        <w:spacing w:after="0" w:line="240" w:lineRule="auto"/>
        <w:jc w:val="center"/>
        <w:rPr>
          <w:rFonts w:ascii="Arial" w:hAnsi="Arial" w:cs="Arial"/>
          <w:b/>
          <w:szCs w:val="20"/>
        </w:rPr>
      </w:pPr>
      <w:r w:rsidRPr="000268A2">
        <w:rPr>
          <w:rFonts w:ascii="Arial" w:hAnsi="Arial" w:cs="Arial"/>
          <w:szCs w:val="20"/>
        </w:rPr>
        <w:t>PROMOTORES</w:t>
      </w:r>
    </w:p>
    <w:p w:rsidR="000268A2" w:rsidRPr="00EC5611" w:rsidRDefault="000268A2" w:rsidP="000268A2">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205.</w:t>
      </w:r>
      <w:r w:rsidRPr="005708D5">
        <w:rPr>
          <w:rFonts w:ascii="Arial" w:hAnsi="Arial" w:cs="Arial"/>
          <w:sz w:val="20"/>
          <w:szCs w:val="20"/>
        </w:rPr>
        <w:t xml:space="preserve"> Es obligación del promotor prestar todas las facilidade</w:t>
      </w:r>
      <w:r w:rsidR="00EC5611">
        <w:rPr>
          <w:rFonts w:ascii="Arial" w:hAnsi="Arial" w:cs="Arial"/>
          <w:sz w:val="20"/>
          <w:szCs w:val="20"/>
        </w:rPr>
        <w:t xml:space="preserve">s para el correcto cumplimiento </w:t>
      </w:r>
      <w:r w:rsidRPr="005708D5">
        <w:rPr>
          <w:rFonts w:ascii="Arial" w:hAnsi="Arial" w:cs="Arial"/>
          <w:sz w:val="20"/>
          <w:szCs w:val="20"/>
        </w:rPr>
        <w:t>de las funciones del inspector, conforme a las siguientes bases:</w:t>
      </w:r>
    </w:p>
    <w:p w:rsidR="005708D5" w:rsidRPr="00B66A3C" w:rsidRDefault="005708D5" w:rsidP="002640FA">
      <w:pPr>
        <w:pStyle w:val="Prrafodelista"/>
        <w:numPr>
          <w:ilvl w:val="0"/>
          <w:numId w:val="41"/>
        </w:numPr>
        <w:spacing w:after="0" w:line="240" w:lineRule="auto"/>
        <w:jc w:val="both"/>
        <w:rPr>
          <w:rFonts w:ascii="Arial" w:hAnsi="Arial" w:cs="Arial"/>
          <w:sz w:val="20"/>
          <w:szCs w:val="20"/>
        </w:rPr>
      </w:pPr>
      <w:r w:rsidRPr="00B66A3C">
        <w:rPr>
          <w:rFonts w:ascii="Arial" w:hAnsi="Arial" w:cs="Arial"/>
          <w:sz w:val="20"/>
          <w:szCs w:val="20"/>
        </w:rPr>
        <w:t>Después de cerradas las taquillas, el promotor presentará al i</w:t>
      </w:r>
      <w:r w:rsidR="00EC5611" w:rsidRPr="00B66A3C">
        <w:rPr>
          <w:rFonts w:ascii="Arial" w:hAnsi="Arial" w:cs="Arial"/>
          <w:sz w:val="20"/>
          <w:szCs w:val="20"/>
        </w:rPr>
        <w:t xml:space="preserve">nterventor de la Tesorería toda </w:t>
      </w:r>
      <w:r w:rsidRPr="00B66A3C">
        <w:rPr>
          <w:rFonts w:ascii="Arial" w:hAnsi="Arial" w:cs="Arial"/>
          <w:sz w:val="20"/>
          <w:szCs w:val="20"/>
        </w:rPr>
        <w:t>la documentación que se requiera y demás facilidades necesarias</w:t>
      </w:r>
      <w:r w:rsidR="00EC5611" w:rsidRPr="00B66A3C">
        <w:rPr>
          <w:rFonts w:ascii="Arial" w:hAnsi="Arial" w:cs="Arial"/>
          <w:sz w:val="20"/>
          <w:szCs w:val="20"/>
        </w:rPr>
        <w:t xml:space="preserve"> para la verificación y cálculo </w:t>
      </w:r>
      <w:r w:rsidRPr="00B66A3C">
        <w:rPr>
          <w:rFonts w:ascii="Arial" w:hAnsi="Arial" w:cs="Arial"/>
          <w:sz w:val="20"/>
          <w:szCs w:val="20"/>
        </w:rPr>
        <w:t xml:space="preserve">del monto obtenido por los boletos </w:t>
      </w:r>
      <w:r w:rsidR="000268A2" w:rsidRPr="00B66A3C">
        <w:rPr>
          <w:rFonts w:ascii="Arial" w:hAnsi="Arial" w:cs="Arial"/>
          <w:sz w:val="20"/>
          <w:szCs w:val="20"/>
        </w:rPr>
        <w:t>vendidos,</w:t>
      </w:r>
      <w:r w:rsidRPr="00B66A3C">
        <w:rPr>
          <w:rFonts w:ascii="Arial" w:hAnsi="Arial" w:cs="Arial"/>
          <w:sz w:val="20"/>
          <w:szCs w:val="20"/>
        </w:rPr>
        <w:t xml:space="preserve"> así como los de co</w:t>
      </w:r>
      <w:r w:rsidR="00EC5611" w:rsidRPr="00B66A3C">
        <w:rPr>
          <w:rFonts w:ascii="Arial" w:hAnsi="Arial" w:cs="Arial"/>
          <w:sz w:val="20"/>
          <w:szCs w:val="20"/>
        </w:rPr>
        <w:t xml:space="preserve">rtesía, y para la determinación </w:t>
      </w:r>
      <w:r w:rsidRPr="00B66A3C">
        <w:rPr>
          <w:rFonts w:ascii="Arial" w:hAnsi="Arial" w:cs="Arial"/>
          <w:sz w:val="20"/>
          <w:szCs w:val="20"/>
        </w:rPr>
        <w:t>del pago del impuesto que se genere;</w:t>
      </w:r>
    </w:p>
    <w:p w:rsidR="00B66A3C" w:rsidRP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1"/>
        </w:numPr>
        <w:spacing w:after="0" w:line="240" w:lineRule="auto"/>
        <w:jc w:val="both"/>
        <w:rPr>
          <w:rFonts w:ascii="Arial" w:hAnsi="Arial" w:cs="Arial"/>
          <w:sz w:val="20"/>
          <w:szCs w:val="20"/>
        </w:rPr>
      </w:pPr>
      <w:r w:rsidRPr="00B66A3C">
        <w:rPr>
          <w:rFonts w:ascii="Arial" w:hAnsi="Arial" w:cs="Arial"/>
          <w:sz w:val="20"/>
          <w:szCs w:val="20"/>
        </w:rPr>
        <w:t>El interventor de Tesorería verificará que la venta de boletos y la</w:t>
      </w:r>
      <w:r w:rsidR="00EC5611" w:rsidRPr="00B66A3C">
        <w:rPr>
          <w:rFonts w:ascii="Arial" w:hAnsi="Arial" w:cs="Arial"/>
          <w:sz w:val="20"/>
          <w:szCs w:val="20"/>
        </w:rPr>
        <w:t xml:space="preserve"> distribución de los boletos de </w:t>
      </w:r>
      <w:r w:rsidRPr="00B66A3C">
        <w:rPr>
          <w:rFonts w:ascii="Arial" w:hAnsi="Arial" w:cs="Arial"/>
          <w:sz w:val="20"/>
          <w:szCs w:val="20"/>
        </w:rPr>
        <w:t>cortesía se hayan realizado conforme a la normatividad vigente</w:t>
      </w:r>
      <w:r w:rsidR="00EC5611" w:rsidRPr="00B66A3C">
        <w:rPr>
          <w:rFonts w:ascii="Arial" w:hAnsi="Arial" w:cs="Arial"/>
          <w:sz w:val="20"/>
          <w:szCs w:val="20"/>
        </w:rPr>
        <w:t xml:space="preserve"> y la autorización que para tal </w:t>
      </w:r>
      <w:r w:rsidRPr="00B66A3C">
        <w:rPr>
          <w:rFonts w:ascii="Arial" w:hAnsi="Arial" w:cs="Arial"/>
          <w:sz w:val="20"/>
          <w:szCs w:val="20"/>
        </w:rPr>
        <w:t>efecto emitió la autoridad municipal. De existir alguna irregu</w:t>
      </w:r>
      <w:r w:rsidR="00EC5611" w:rsidRPr="00B66A3C">
        <w:rPr>
          <w:rFonts w:ascii="Arial" w:hAnsi="Arial" w:cs="Arial"/>
          <w:sz w:val="20"/>
          <w:szCs w:val="20"/>
        </w:rPr>
        <w:t xml:space="preserve">laridad se procederá conforme a </w:t>
      </w:r>
      <w:r w:rsidRPr="00B66A3C">
        <w:rPr>
          <w:rFonts w:ascii="Arial" w:hAnsi="Arial" w:cs="Arial"/>
          <w:sz w:val="20"/>
          <w:szCs w:val="20"/>
        </w:rPr>
        <w:t>lo estipulado en las leyes fiscales y en el presente Reglamento, y</w:t>
      </w:r>
    </w:p>
    <w:p w:rsidR="005708D5" w:rsidRPr="00B66A3C" w:rsidRDefault="005708D5" w:rsidP="002640FA">
      <w:pPr>
        <w:pStyle w:val="Prrafodelista"/>
        <w:numPr>
          <w:ilvl w:val="0"/>
          <w:numId w:val="41"/>
        </w:numPr>
        <w:spacing w:after="0" w:line="240" w:lineRule="auto"/>
        <w:jc w:val="both"/>
        <w:rPr>
          <w:rFonts w:ascii="Arial" w:hAnsi="Arial" w:cs="Arial"/>
          <w:sz w:val="20"/>
          <w:szCs w:val="20"/>
        </w:rPr>
      </w:pPr>
      <w:r w:rsidRPr="00B66A3C">
        <w:rPr>
          <w:rFonts w:ascii="Arial" w:hAnsi="Arial" w:cs="Arial"/>
          <w:sz w:val="20"/>
          <w:szCs w:val="20"/>
        </w:rPr>
        <w:t>En el caso de los boletos previamente impresos, deberá entre</w:t>
      </w:r>
      <w:r w:rsidR="00EC5611" w:rsidRPr="00B66A3C">
        <w:rPr>
          <w:rFonts w:ascii="Arial" w:hAnsi="Arial" w:cs="Arial"/>
          <w:sz w:val="20"/>
          <w:szCs w:val="20"/>
        </w:rPr>
        <w:t xml:space="preserve">gar el promotor al finalizar el </w:t>
      </w:r>
      <w:r w:rsidRPr="00B66A3C">
        <w:rPr>
          <w:rFonts w:ascii="Arial" w:hAnsi="Arial" w:cs="Arial"/>
          <w:sz w:val="20"/>
          <w:szCs w:val="20"/>
        </w:rPr>
        <w:t>evento los boletos no vendidos. Los no entregados a la auto</w:t>
      </w:r>
      <w:r w:rsidR="00EC5611" w:rsidRPr="00B66A3C">
        <w:rPr>
          <w:rFonts w:ascii="Arial" w:hAnsi="Arial" w:cs="Arial"/>
          <w:sz w:val="20"/>
          <w:szCs w:val="20"/>
        </w:rPr>
        <w:t xml:space="preserve">ridad municipal se considerarán </w:t>
      </w:r>
      <w:r w:rsidRPr="00B66A3C">
        <w:rPr>
          <w:rFonts w:ascii="Arial" w:hAnsi="Arial" w:cs="Arial"/>
          <w:sz w:val="20"/>
          <w:szCs w:val="20"/>
        </w:rPr>
        <w:t>como vendidos.</w:t>
      </w:r>
    </w:p>
    <w:p w:rsidR="00B66A3C" w:rsidRPr="00B66A3C" w:rsidRDefault="00B66A3C" w:rsidP="00B66A3C">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206.</w:t>
      </w:r>
      <w:r w:rsidRPr="005708D5">
        <w:rPr>
          <w:rFonts w:ascii="Arial" w:hAnsi="Arial" w:cs="Arial"/>
          <w:sz w:val="20"/>
          <w:szCs w:val="20"/>
        </w:rPr>
        <w:t xml:space="preserve"> En el caso de que se permitiera nuevamente el ingreso</w:t>
      </w:r>
      <w:r w:rsidR="00EC5611">
        <w:rPr>
          <w:rFonts w:ascii="Arial" w:hAnsi="Arial" w:cs="Arial"/>
          <w:sz w:val="20"/>
          <w:szCs w:val="20"/>
        </w:rPr>
        <w:t xml:space="preserve"> de asistentes, en razón de que </w:t>
      </w:r>
      <w:r w:rsidRPr="005708D5">
        <w:rPr>
          <w:rFonts w:ascii="Arial" w:hAnsi="Arial" w:cs="Arial"/>
          <w:sz w:val="20"/>
          <w:szCs w:val="20"/>
        </w:rPr>
        <w:t>el aforo ha disminuido y considerando las normas establecidas de protección civi</w:t>
      </w:r>
      <w:r w:rsidR="00EC5611">
        <w:rPr>
          <w:rFonts w:ascii="Arial" w:hAnsi="Arial" w:cs="Arial"/>
          <w:sz w:val="20"/>
          <w:szCs w:val="20"/>
        </w:rPr>
        <w:t xml:space="preserve">l, el interventor de la </w:t>
      </w:r>
      <w:r w:rsidRPr="005708D5">
        <w:rPr>
          <w:rFonts w:ascii="Arial" w:hAnsi="Arial" w:cs="Arial"/>
          <w:sz w:val="20"/>
          <w:szCs w:val="20"/>
        </w:rPr>
        <w:t xml:space="preserve">Tesorería podrá autorizar la venta de boletos y la distribución de los </w:t>
      </w:r>
      <w:r w:rsidR="00EC5611">
        <w:rPr>
          <w:rFonts w:ascii="Arial" w:hAnsi="Arial" w:cs="Arial"/>
          <w:sz w:val="20"/>
          <w:szCs w:val="20"/>
        </w:rPr>
        <w:t xml:space="preserve">mismos para que ingresen nuevos </w:t>
      </w:r>
      <w:r w:rsidRPr="005708D5">
        <w:rPr>
          <w:rFonts w:ascii="Arial" w:hAnsi="Arial" w:cs="Arial"/>
          <w:sz w:val="20"/>
          <w:szCs w:val="20"/>
        </w:rPr>
        <w:t>asistentes.</w:t>
      </w:r>
    </w:p>
    <w:p w:rsidR="005708D5" w:rsidRPr="005708D5" w:rsidRDefault="005708D5" w:rsidP="00CE0DC2">
      <w:pPr>
        <w:jc w:val="both"/>
        <w:rPr>
          <w:rFonts w:ascii="Arial" w:hAnsi="Arial" w:cs="Arial"/>
          <w:sz w:val="20"/>
          <w:szCs w:val="20"/>
        </w:rPr>
      </w:pPr>
      <w:r w:rsidRPr="002256F6">
        <w:rPr>
          <w:rFonts w:ascii="Arial" w:hAnsi="Arial" w:cs="Arial"/>
          <w:b/>
          <w:sz w:val="20"/>
          <w:szCs w:val="20"/>
        </w:rPr>
        <w:lastRenderedPageBreak/>
        <w:t>Artículo 207.</w:t>
      </w:r>
      <w:r w:rsidRPr="005708D5">
        <w:rPr>
          <w:rFonts w:ascii="Arial" w:hAnsi="Arial" w:cs="Arial"/>
          <w:sz w:val="20"/>
          <w:szCs w:val="20"/>
        </w:rPr>
        <w:t xml:space="preserve"> En el caso de que el promotor haya optado por un s</w:t>
      </w:r>
      <w:r w:rsidR="00EC5611">
        <w:rPr>
          <w:rFonts w:ascii="Arial" w:hAnsi="Arial" w:cs="Arial"/>
          <w:sz w:val="20"/>
          <w:szCs w:val="20"/>
        </w:rPr>
        <w:t xml:space="preserve">istema electrónico de emisión y </w:t>
      </w:r>
      <w:r w:rsidRPr="005708D5">
        <w:rPr>
          <w:rFonts w:ascii="Arial" w:hAnsi="Arial" w:cs="Arial"/>
          <w:sz w:val="20"/>
          <w:szCs w:val="20"/>
        </w:rPr>
        <w:t>venta de boletos acreditado tendrá que presentar a la autoridad m</w:t>
      </w:r>
      <w:r w:rsidR="00EC5611">
        <w:rPr>
          <w:rFonts w:ascii="Arial" w:hAnsi="Arial" w:cs="Arial"/>
          <w:sz w:val="20"/>
          <w:szCs w:val="20"/>
        </w:rPr>
        <w:t xml:space="preserve">unicipal, una vez finalizado el </w:t>
      </w:r>
      <w:r w:rsidRPr="005708D5">
        <w:rPr>
          <w:rFonts w:ascii="Arial" w:hAnsi="Arial" w:cs="Arial"/>
          <w:sz w:val="20"/>
          <w:szCs w:val="20"/>
        </w:rPr>
        <w:t>espectáculo, un reporte emitido por el sistema electrónico de e</w:t>
      </w:r>
      <w:r w:rsidR="00EC5611">
        <w:rPr>
          <w:rFonts w:ascii="Arial" w:hAnsi="Arial" w:cs="Arial"/>
          <w:sz w:val="20"/>
          <w:szCs w:val="20"/>
        </w:rPr>
        <w:t xml:space="preserve">misión de boletaje, debidamente </w:t>
      </w:r>
      <w:r w:rsidRPr="005708D5">
        <w:rPr>
          <w:rFonts w:ascii="Arial" w:hAnsi="Arial" w:cs="Arial"/>
          <w:sz w:val="20"/>
          <w:szCs w:val="20"/>
        </w:rPr>
        <w:t>fundamentado, sobre los resultados del mismo.</w:t>
      </w:r>
    </w:p>
    <w:p w:rsidR="000268A2" w:rsidRDefault="000268A2" w:rsidP="000268A2">
      <w:pPr>
        <w:spacing w:after="0" w:line="240" w:lineRule="auto"/>
        <w:jc w:val="center"/>
        <w:rPr>
          <w:rFonts w:ascii="Arial" w:hAnsi="Arial" w:cs="Arial"/>
          <w:b/>
          <w:szCs w:val="20"/>
        </w:rPr>
      </w:pPr>
    </w:p>
    <w:p w:rsidR="005708D5" w:rsidRPr="00EC5611" w:rsidRDefault="005708D5" w:rsidP="000268A2">
      <w:pPr>
        <w:spacing w:after="0" w:line="240" w:lineRule="auto"/>
        <w:jc w:val="center"/>
        <w:rPr>
          <w:rFonts w:ascii="Arial" w:hAnsi="Arial" w:cs="Arial"/>
          <w:b/>
          <w:szCs w:val="20"/>
        </w:rPr>
      </w:pPr>
      <w:r w:rsidRPr="00EC5611">
        <w:rPr>
          <w:rFonts w:ascii="Arial" w:hAnsi="Arial" w:cs="Arial"/>
          <w:b/>
          <w:szCs w:val="20"/>
        </w:rPr>
        <w:t>TÍTULO NOVENO</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DE LAS OBLIGACIONES, PROHIBICIONES E</w:t>
      </w:r>
    </w:p>
    <w:p w:rsidR="000268A2" w:rsidRDefault="005708D5" w:rsidP="000268A2">
      <w:pPr>
        <w:spacing w:after="0" w:line="240" w:lineRule="auto"/>
        <w:jc w:val="center"/>
        <w:rPr>
          <w:rFonts w:ascii="Arial" w:hAnsi="Arial" w:cs="Arial"/>
          <w:b/>
          <w:szCs w:val="20"/>
        </w:rPr>
      </w:pPr>
      <w:r w:rsidRPr="000268A2">
        <w:rPr>
          <w:rFonts w:ascii="Arial" w:hAnsi="Arial" w:cs="Arial"/>
          <w:szCs w:val="20"/>
        </w:rPr>
        <w:t>INFRACCIONES</w:t>
      </w:r>
    </w:p>
    <w:p w:rsidR="000268A2" w:rsidRDefault="000268A2" w:rsidP="000268A2">
      <w:pPr>
        <w:spacing w:after="0" w:line="240" w:lineRule="auto"/>
        <w:jc w:val="center"/>
        <w:rPr>
          <w:rFonts w:ascii="Arial" w:hAnsi="Arial" w:cs="Arial"/>
          <w:b/>
          <w:szCs w:val="20"/>
        </w:rPr>
      </w:pPr>
    </w:p>
    <w:p w:rsidR="005708D5" w:rsidRPr="00EC5611" w:rsidRDefault="005708D5" w:rsidP="000268A2">
      <w:pPr>
        <w:spacing w:after="0" w:line="240" w:lineRule="auto"/>
        <w:jc w:val="center"/>
        <w:rPr>
          <w:rFonts w:ascii="Arial" w:hAnsi="Arial" w:cs="Arial"/>
          <w:b/>
          <w:szCs w:val="20"/>
        </w:rPr>
      </w:pPr>
      <w:r w:rsidRPr="00EC5611">
        <w:rPr>
          <w:rFonts w:ascii="Arial" w:hAnsi="Arial" w:cs="Arial"/>
          <w:b/>
          <w:szCs w:val="20"/>
        </w:rPr>
        <w:t>CAPÍTULO ÚNICO</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DE LAS OBLIGACIONES, PROHIBICIONES E</w:t>
      </w:r>
    </w:p>
    <w:p w:rsidR="005708D5" w:rsidRPr="00EC5611" w:rsidRDefault="005708D5" w:rsidP="000268A2">
      <w:pPr>
        <w:spacing w:after="0" w:line="240" w:lineRule="auto"/>
        <w:jc w:val="center"/>
        <w:rPr>
          <w:rFonts w:ascii="Arial" w:hAnsi="Arial" w:cs="Arial"/>
          <w:b/>
          <w:szCs w:val="20"/>
        </w:rPr>
      </w:pPr>
      <w:r w:rsidRPr="000268A2">
        <w:rPr>
          <w:rFonts w:ascii="Arial" w:hAnsi="Arial" w:cs="Arial"/>
          <w:szCs w:val="20"/>
        </w:rPr>
        <w:t>INFRACCIONES</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208.</w:t>
      </w:r>
      <w:r w:rsidRPr="005708D5">
        <w:rPr>
          <w:rFonts w:ascii="Arial" w:hAnsi="Arial" w:cs="Arial"/>
          <w:sz w:val="20"/>
          <w:szCs w:val="20"/>
        </w:rPr>
        <w:t xml:space="preserve"> Son obligaciones de los titulares de los permisos:</w:t>
      </w: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Contar con licencia o el permiso vigente que los faculte</w:t>
      </w:r>
      <w:r w:rsidR="00EC5611" w:rsidRPr="00B66A3C">
        <w:rPr>
          <w:rFonts w:ascii="Arial" w:hAnsi="Arial" w:cs="Arial"/>
          <w:sz w:val="20"/>
          <w:szCs w:val="20"/>
        </w:rPr>
        <w:t xml:space="preserve"> para llevar a cabo el evento o </w:t>
      </w:r>
      <w:r w:rsidRPr="00B66A3C">
        <w:rPr>
          <w:rFonts w:ascii="Arial" w:hAnsi="Arial" w:cs="Arial"/>
          <w:sz w:val="20"/>
          <w:szCs w:val="20"/>
        </w:rPr>
        <w:t>actividad relativa;</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Contar con instalaciones higiénicas, adecuadas y segura</w:t>
      </w:r>
      <w:r w:rsidR="00EC5611" w:rsidRPr="00B66A3C">
        <w:rPr>
          <w:rFonts w:ascii="Arial" w:hAnsi="Arial" w:cs="Arial"/>
          <w:sz w:val="20"/>
          <w:szCs w:val="20"/>
        </w:rPr>
        <w:t xml:space="preserve">s, que exijan las leyes y demás </w:t>
      </w:r>
      <w:r w:rsidRPr="00B66A3C">
        <w:rPr>
          <w:rFonts w:ascii="Arial" w:hAnsi="Arial" w:cs="Arial"/>
          <w:sz w:val="20"/>
          <w:szCs w:val="20"/>
        </w:rPr>
        <w:t>disposiciones legales aplicables;</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Tener a la vista el permiso o licencia original;</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Cumplir con el horario que se autorice;</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Permitir el acceso a la autoridad municipal o persona que l</w:t>
      </w:r>
      <w:r w:rsidR="00EC5611" w:rsidRPr="00B66A3C">
        <w:rPr>
          <w:rFonts w:ascii="Arial" w:hAnsi="Arial" w:cs="Arial"/>
          <w:sz w:val="20"/>
          <w:szCs w:val="20"/>
        </w:rPr>
        <w:t xml:space="preserve">a represente en el desempeño de </w:t>
      </w:r>
      <w:r w:rsidRPr="00B66A3C">
        <w:rPr>
          <w:rFonts w:ascii="Arial" w:hAnsi="Arial" w:cs="Arial"/>
          <w:sz w:val="20"/>
          <w:szCs w:val="20"/>
        </w:rPr>
        <w:t>funciones relativas a este Reglamento, previa su identificación;</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Contar con personal, material y equipo médico necesario, en los eventos que así lo requieran;</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Presentar el evento o espectáculo, de acuerdo a la programa</w:t>
      </w:r>
      <w:r w:rsidR="00EC5611" w:rsidRPr="00B66A3C">
        <w:rPr>
          <w:rFonts w:ascii="Arial" w:hAnsi="Arial" w:cs="Arial"/>
          <w:sz w:val="20"/>
          <w:szCs w:val="20"/>
        </w:rPr>
        <w:t xml:space="preserve">ción autorizada y notificar por </w:t>
      </w:r>
      <w:r w:rsidRPr="00B66A3C">
        <w:rPr>
          <w:rFonts w:ascii="Arial" w:hAnsi="Arial" w:cs="Arial"/>
          <w:sz w:val="20"/>
          <w:szCs w:val="20"/>
        </w:rPr>
        <w:t>escrito, cuando menos con dos días de anticipación a la celebr</w:t>
      </w:r>
      <w:r w:rsidR="00EC5611" w:rsidRPr="00B66A3C">
        <w:rPr>
          <w:rFonts w:ascii="Arial" w:hAnsi="Arial" w:cs="Arial"/>
          <w:sz w:val="20"/>
          <w:szCs w:val="20"/>
        </w:rPr>
        <w:t xml:space="preserve">ación del evento o espectáculo, </w:t>
      </w:r>
      <w:r w:rsidRPr="00B66A3C">
        <w:rPr>
          <w:rFonts w:ascii="Arial" w:hAnsi="Arial" w:cs="Arial"/>
          <w:sz w:val="20"/>
          <w:szCs w:val="20"/>
        </w:rPr>
        <w:t>sobre cualquier cambio, variación, modificación, suspen</w:t>
      </w:r>
      <w:r w:rsidR="00EC5611" w:rsidRPr="00B66A3C">
        <w:rPr>
          <w:rFonts w:ascii="Arial" w:hAnsi="Arial" w:cs="Arial"/>
          <w:sz w:val="20"/>
          <w:szCs w:val="20"/>
        </w:rPr>
        <w:t xml:space="preserve">sión, cancelación o ausencia de </w:t>
      </w:r>
      <w:r w:rsidRPr="00B66A3C">
        <w:rPr>
          <w:rFonts w:ascii="Arial" w:hAnsi="Arial" w:cs="Arial"/>
          <w:sz w:val="20"/>
          <w:szCs w:val="20"/>
        </w:rPr>
        <w:t>integrantes, así como las causas que lo motivaron;</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Respetar y mantener los sellos de clausura impuestos por l</w:t>
      </w:r>
      <w:r w:rsidR="00EC5611" w:rsidRPr="00B66A3C">
        <w:rPr>
          <w:rFonts w:ascii="Arial" w:hAnsi="Arial" w:cs="Arial"/>
          <w:sz w:val="20"/>
          <w:szCs w:val="20"/>
        </w:rPr>
        <w:t xml:space="preserve">a autoridad municipal, hasta en </w:t>
      </w:r>
      <w:r w:rsidRPr="00B66A3C">
        <w:rPr>
          <w:rFonts w:ascii="Arial" w:hAnsi="Arial" w:cs="Arial"/>
          <w:sz w:val="20"/>
          <w:szCs w:val="20"/>
        </w:rPr>
        <w:t>tanto se dicte disposición en contrario, y</w:t>
      </w:r>
    </w:p>
    <w:p w:rsidR="00B66A3C" w:rsidRDefault="00B66A3C" w:rsidP="00B66A3C">
      <w:pPr>
        <w:spacing w:after="0" w:line="240" w:lineRule="auto"/>
        <w:jc w:val="both"/>
        <w:rPr>
          <w:rFonts w:ascii="Arial" w:hAnsi="Arial" w:cs="Arial"/>
          <w:sz w:val="20"/>
          <w:szCs w:val="20"/>
        </w:rPr>
      </w:pPr>
    </w:p>
    <w:p w:rsidR="005708D5" w:rsidRPr="00B66A3C" w:rsidRDefault="005708D5" w:rsidP="002640FA">
      <w:pPr>
        <w:pStyle w:val="Prrafodelista"/>
        <w:numPr>
          <w:ilvl w:val="0"/>
          <w:numId w:val="42"/>
        </w:numPr>
        <w:spacing w:after="0" w:line="240" w:lineRule="auto"/>
        <w:jc w:val="both"/>
        <w:rPr>
          <w:rFonts w:ascii="Arial" w:hAnsi="Arial" w:cs="Arial"/>
          <w:sz w:val="20"/>
          <w:szCs w:val="20"/>
        </w:rPr>
      </w:pPr>
      <w:r w:rsidRPr="00B66A3C">
        <w:rPr>
          <w:rFonts w:ascii="Arial" w:hAnsi="Arial" w:cs="Arial"/>
          <w:sz w:val="20"/>
          <w:szCs w:val="20"/>
        </w:rPr>
        <w:t>Las demás que fije este Reglamento y demás disposiciones legales aplicables.</w:t>
      </w:r>
    </w:p>
    <w:p w:rsidR="00B66A3C" w:rsidRDefault="00B66A3C"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209.</w:t>
      </w:r>
      <w:r w:rsidRPr="005708D5">
        <w:rPr>
          <w:rFonts w:ascii="Arial" w:hAnsi="Arial" w:cs="Arial"/>
          <w:sz w:val="20"/>
          <w:szCs w:val="20"/>
        </w:rPr>
        <w:t xml:space="preserve"> Queda prohibido a los promotores de diversiones y espectáculos públicos:</w:t>
      </w: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Realizar las actividades o eventos regulados por este R</w:t>
      </w:r>
      <w:r w:rsidR="00EC5611" w:rsidRPr="00C71B39">
        <w:rPr>
          <w:rFonts w:ascii="Arial" w:hAnsi="Arial" w:cs="Arial"/>
          <w:sz w:val="20"/>
          <w:szCs w:val="20"/>
        </w:rPr>
        <w:t xml:space="preserve">eglamento, sin la licencia o el </w:t>
      </w:r>
      <w:r w:rsidRPr="00C71B39">
        <w:rPr>
          <w:rFonts w:ascii="Arial" w:hAnsi="Arial" w:cs="Arial"/>
          <w:sz w:val="20"/>
          <w:szCs w:val="20"/>
        </w:rPr>
        <w:t>permiso correspondiente;</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la entrada a menores de edad a los eventos y funciones para adultos;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el cruce de apuestas en eventos o espectáculos que</w:t>
      </w:r>
      <w:r w:rsidR="00EC5611" w:rsidRPr="00C71B39">
        <w:rPr>
          <w:rFonts w:ascii="Arial" w:hAnsi="Arial" w:cs="Arial"/>
          <w:sz w:val="20"/>
          <w:szCs w:val="20"/>
        </w:rPr>
        <w:t xml:space="preserve"> no cuenten con autorización de </w:t>
      </w:r>
      <w:r w:rsidRPr="00C71B39">
        <w:rPr>
          <w:rFonts w:ascii="Arial" w:hAnsi="Arial" w:cs="Arial"/>
          <w:sz w:val="20"/>
          <w:szCs w:val="20"/>
        </w:rPr>
        <w:t>las dependencias correspondientes;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la entrada a eventos o espectáculos a personas</w:t>
      </w:r>
      <w:r w:rsidR="00EC5611" w:rsidRPr="00C71B39">
        <w:rPr>
          <w:rFonts w:ascii="Arial" w:hAnsi="Arial" w:cs="Arial"/>
          <w:sz w:val="20"/>
          <w:szCs w:val="20"/>
        </w:rPr>
        <w:t xml:space="preserve"> armadas, inclusive personal de </w:t>
      </w:r>
      <w:r w:rsidRPr="00C71B39">
        <w:rPr>
          <w:rFonts w:ascii="Arial" w:hAnsi="Arial" w:cs="Arial"/>
          <w:sz w:val="20"/>
          <w:szCs w:val="20"/>
        </w:rPr>
        <w:t>seguridad pública que esté fuera de servicio;</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Exhibir películas sin el permiso de la dependencia competente;</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Exhibir en vitrinas, pórticos y pasillos de los cines, centr</w:t>
      </w:r>
      <w:r w:rsidR="00EC5611" w:rsidRPr="00C71B39">
        <w:rPr>
          <w:rFonts w:ascii="Arial" w:hAnsi="Arial" w:cs="Arial"/>
          <w:sz w:val="20"/>
          <w:szCs w:val="20"/>
        </w:rPr>
        <w:t xml:space="preserve">os nocturnos y demás centros de </w:t>
      </w:r>
      <w:r w:rsidRPr="00C71B39">
        <w:rPr>
          <w:rFonts w:ascii="Arial" w:hAnsi="Arial" w:cs="Arial"/>
          <w:sz w:val="20"/>
          <w:szCs w:val="20"/>
        </w:rPr>
        <w:t>espectáculos, fotografías o ilustraciones que no sean aptas para menores de edad;</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Cobrar sobreprecio en los boletos de entrada a las diversiones y espectáculos públicos;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La venta por parte de personas ajenas a la empre</w:t>
      </w:r>
      <w:r w:rsidR="00EC5611" w:rsidRPr="00C71B39">
        <w:rPr>
          <w:rFonts w:ascii="Arial" w:hAnsi="Arial" w:cs="Arial"/>
          <w:sz w:val="20"/>
          <w:szCs w:val="20"/>
        </w:rPr>
        <w:t xml:space="preserve">sa de boletos de entrada con un </w:t>
      </w:r>
      <w:r w:rsidRPr="00C71B39">
        <w:rPr>
          <w:rFonts w:ascii="Arial" w:hAnsi="Arial" w:cs="Arial"/>
          <w:sz w:val="20"/>
          <w:szCs w:val="20"/>
        </w:rPr>
        <w:t>sobreprecio;</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Exhibir en las funciones especiales para menores, avances especiales para adultos;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la entrada de adultos solos en funciones y eventos para menores;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Aumentar el cupo autorizado;</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La venta de boletos o el acceso a diversiones y espectáculo</w:t>
      </w:r>
      <w:r w:rsidR="00EC5611" w:rsidRPr="00C71B39">
        <w:rPr>
          <w:rFonts w:ascii="Arial" w:hAnsi="Arial" w:cs="Arial"/>
          <w:sz w:val="20"/>
          <w:szCs w:val="20"/>
        </w:rPr>
        <w:t xml:space="preserve">s públicos a personas en estado </w:t>
      </w:r>
      <w:r w:rsidRPr="00C71B39">
        <w:rPr>
          <w:rFonts w:ascii="Arial" w:hAnsi="Arial" w:cs="Arial"/>
          <w:sz w:val="20"/>
          <w:szCs w:val="20"/>
        </w:rPr>
        <w:t>de ebriedad o bajo los influjos de alguna droga o enervante;</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la expresión de ademanes, señas o gestos a quienes</w:t>
      </w:r>
      <w:r w:rsidR="00EC5611" w:rsidRPr="00C71B39">
        <w:rPr>
          <w:rFonts w:ascii="Arial" w:hAnsi="Arial" w:cs="Arial"/>
          <w:sz w:val="20"/>
          <w:szCs w:val="20"/>
        </w:rPr>
        <w:t xml:space="preserve"> participen en el espectáculo o </w:t>
      </w:r>
      <w:r w:rsidRPr="00C71B39">
        <w:rPr>
          <w:rFonts w:ascii="Arial" w:hAnsi="Arial" w:cs="Arial"/>
          <w:sz w:val="20"/>
          <w:szCs w:val="20"/>
        </w:rPr>
        <w:t>que agredan u ofendan la integridad o los derechos del público;</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La venta de dos o más boletos para una misma localidad;</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Permitir el consumo de bebidas alcohólicas en espectáculos cinematográficos;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 xml:space="preserve">Trabajar como músicos ambulantes, cirqueros, prestidigitadores, faquires </w:t>
      </w:r>
      <w:r w:rsidR="00EC5611" w:rsidRPr="00C71B39">
        <w:rPr>
          <w:rFonts w:ascii="Arial" w:hAnsi="Arial" w:cs="Arial"/>
          <w:sz w:val="20"/>
          <w:szCs w:val="20"/>
        </w:rPr>
        <w:t xml:space="preserve">y </w:t>
      </w:r>
      <w:r w:rsidR="000268A2" w:rsidRPr="00C71B39">
        <w:rPr>
          <w:rFonts w:ascii="Arial" w:hAnsi="Arial" w:cs="Arial"/>
          <w:sz w:val="20"/>
          <w:szCs w:val="20"/>
        </w:rPr>
        <w:t>cualquiera otra actividad semejante</w:t>
      </w:r>
      <w:r w:rsidRPr="00C71B39">
        <w:rPr>
          <w:rFonts w:ascii="Arial" w:hAnsi="Arial" w:cs="Arial"/>
          <w:sz w:val="20"/>
          <w:szCs w:val="20"/>
        </w:rPr>
        <w:t xml:space="preserve"> en los pórticos de los edificios públicos</w:t>
      </w:r>
      <w:r w:rsidR="00EC5611" w:rsidRPr="00C71B39">
        <w:rPr>
          <w:rFonts w:ascii="Arial" w:hAnsi="Arial" w:cs="Arial"/>
          <w:sz w:val="20"/>
          <w:szCs w:val="20"/>
        </w:rPr>
        <w:t xml:space="preserve">, centros escolares, cruceros o </w:t>
      </w:r>
      <w:r w:rsidRPr="00C71B39">
        <w:rPr>
          <w:rFonts w:ascii="Arial" w:hAnsi="Arial" w:cs="Arial"/>
          <w:sz w:val="20"/>
          <w:szCs w:val="20"/>
        </w:rPr>
        <w:t>arterias principales, o en aquellos sitios en que pueda interrum</w:t>
      </w:r>
      <w:r w:rsidR="00EC5611" w:rsidRPr="00C71B39">
        <w:rPr>
          <w:rFonts w:ascii="Arial" w:hAnsi="Arial" w:cs="Arial"/>
          <w:sz w:val="20"/>
          <w:szCs w:val="20"/>
        </w:rPr>
        <w:t xml:space="preserve">pirse el tránsito o maltratarse </w:t>
      </w:r>
      <w:r w:rsidRPr="00C71B39">
        <w:rPr>
          <w:rFonts w:ascii="Arial" w:hAnsi="Arial" w:cs="Arial"/>
          <w:sz w:val="20"/>
          <w:szCs w:val="20"/>
        </w:rPr>
        <w:t>los parques o jardines públicos;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Originar con falsa alarma de fuego o alguna otra similar, pánico en el público asistente;</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 xml:space="preserve">Lanzar objetos o insultos a los participantes de los eventos </w:t>
      </w:r>
      <w:r w:rsidR="00EC5611" w:rsidRPr="00C71B39">
        <w:rPr>
          <w:rFonts w:ascii="Arial" w:hAnsi="Arial" w:cs="Arial"/>
          <w:sz w:val="20"/>
          <w:szCs w:val="20"/>
        </w:rPr>
        <w:t xml:space="preserve">o espectáculos a que se refiere </w:t>
      </w:r>
      <w:r w:rsidRPr="00C71B39">
        <w:rPr>
          <w:rFonts w:ascii="Arial" w:hAnsi="Arial" w:cs="Arial"/>
          <w:sz w:val="20"/>
          <w:szCs w:val="20"/>
        </w:rPr>
        <w:t>este Reglamento, así como a los jueces que participen en el mismo, y</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3"/>
        </w:numPr>
        <w:spacing w:after="0" w:line="240" w:lineRule="auto"/>
        <w:jc w:val="both"/>
        <w:rPr>
          <w:rFonts w:ascii="Arial" w:hAnsi="Arial" w:cs="Arial"/>
          <w:sz w:val="20"/>
          <w:szCs w:val="20"/>
        </w:rPr>
      </w:pPr>
      <w:r w:rsidRPr="00C71B39">
        <w:rPr>
          <w:rFonts w:ascii="Arial" w:hAnsi="Arial" w:cs="Arial"/>
          <w:sz w:val="20"/>
          <w:szCs w:val="20"/>
        </w:rPr>
        <w:t>Ocupar con personas ajenas al espectáculo, el foro en que este se desarrolle, y lo perjudique.</w:t>
      </w:r>
    </w:p>
    <w:p w:rsidR="00C71B39" w:rsidRDefault="00C71B39"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210.</w:t>
      </w:r>
      <w:r w:rsidRPr="005708D5">
        <w:rPr>
          <w:rFonts w:ascii="Arial" w:hAnsi="Arial" w:cs="Arial"/>
          <w:sz w:val="20"/>
          <w:szCs w:val="20"/>
        </w:rPr>
        <w:t xml:space="preserve"> Queda prohibido a los espectadores:</w:t>
      </w:r>
    </w:p>
    <w:p w:rsidR="005708D5" w:rsidRPr="00C71B39" w:rsidRDefault="005708D5" w:rsidP="002640FA">
      <w:pPr>
        <w:pStyle w:val="Prrafodelista"/>
        <w:numPr>
          <w:ilvl w:val="0"/>
          <w:numId w:val="44"/>
        </w:numPr>
        <w:spacing w:after="0" w:line="240" w:lineRule="auto"/>
        <w:jc w:val="both"/>
        <w:rPr>
          <w:rFonts w:ascii="Arial" w:hAnsi="Arial" w:cs="Arial"/>
          <w:sz w:val="20"/>
          <w:szCs w:val="20"/>
        </w:rPr>
      </w:pPr>
      <w:r w:rsidRPr="00C71B39">
        <w:rPr>
          <w:rFonts w:ascii="Arial" w:hAnsi="Arial" w:cs="Arial"/>
          <w:sz w:val="20"/>
          <w:szCs w:val="20"/>
        </w:rPr>
        <w:t>Ofender de palabra o de hecho a los participantes, ejecu</w:t>
      </w:r>
      <w:r w:rsidR="00EC5611" w:rsidRPr="00C71B39">
        <w:rPr>
          <w:rFonts w:ascii="Arial" w:hAnsi="Arial" w:cs="Arial"/>
          <w:sz w:val="20"/>
          <w:szCs w:val="20"/>
        </w:rPr>
        <w:t xml:space="preserve">tantes, actores o artistas o al </w:t>
      </w:r>
      <w:r w:rsidRPr="00C71B39">
        <w:rPr>
          <w:rFonts w:ascii="Arial" w:hAnsi="Arial" w:cs="Arial"/>
          <w:sz w:val="20"/>
          <w:szCs w:val="20"/>
        </w:rPr>
        <w:t>público en general;</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4"/>
        </w:numPr>
        <w:spacing w:after="0" w:line="240" w:lineRule="auto"/>
        <w:jc w:val="both"/>
        <w:rPr>
          <w:rFonts w:ascii="Arial" w:hAnsi="Arial" w:cs="Arial"/>
          <w:sz w:val="20"/>
          <w:szCs w:val="20"/>
        </w:rPr>
      </w:pPr>
      <w:r w:rsidRPr="00C71B39">
        <w:rPr>
          <w:rFonts w:ascii="Arial" w:hAnsi="Arial" w:cs="Arial"/>
          <w:sz w:val="20"/>
          <w:szCs w:val="20"/>
        </w:rPr>
        <w:t>Subir al escenario, bajar al ruedo o realizar conductas similares, y</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4"/>
        </w:numPr>
        <w:spacing w:after="0" w:line="240" w:lineRule="auto"/>
        <w:jc w:val="both"/>
        <w:rPr>
          <w:rFonts w:ascii="Arial" w:hAnsi="Arial" w:cs="Arial"/>
          <w:sz w:val="20"/>
          <w:szCs w:val="20"/>
        </w:rPr>
      </w:pPr>
      <w:r w:rsidRPr="00C71B39">
        <w:rPr>
          <w:rFonts w:ascii="Arial" w:hAnsi="Arial" w:cs="Arial"/>
          <w:sz w:val="20"/>
          <w:szCs w:val="20"/>
        </w:rPr>
        <w:lastRenderedPageBreak/>
        <w:t>Arrojar objetos que perturben el espectáculo, amenac</w:t>
      </w:r>
      <w:r w:rsidR="00EC5611" w:rsidRPr="00C71B39">
        <w:rPr>
          <w:rFonts w:ascii="Arial" w:hAnsi="Arial" w:cs="Arial"/>
          <w:sz w:val="20"/>
          <w:szCs w:val="20"/>
        </w:rPr>
        <w:t xml:space="preserve">en la seguridad de las personas </w:t>
      </w:r>
      <w:r w:rsidRPr="00C71B39">
        <w:rPr>
          <w:rFonts w:ascii="Arial" w:hAnsi="Arial" w:cs="Arial"/>
          <w:sz w:val="20"/>
          <w:szCs w:val="20"/>
        </w:rPr>
        <w:t>mencionadas en la fracción I, o impidan la realización o el lucimiento del evento.</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211.</w:t>
      </w:r>
      <w:r w:rsidRPr="005708D5">
        <w:rPr>
          <w:rFonts w:ascii="Arial" w:hAnsi="Arial" w:cs="Arial"/>
          <w:sz w:val="20"/>
          <w:szCs w:val="20"/>
        </w:rPr>
        <w:t xml:space="preserve"> Queda prohibido en los centros nocturnos, restaurantes, bares y negocios similares:</w:t>
      </w:r>
    </w:p>
    <w:p w:rsidR="005708D5" w:rsidRPr="00C71B39" w:rsidRDefault="005708D5" w:rsidP="002640FA">
      <w:pPr>
        <w:pStyle w:val="Prrafodelista"/>
        <w:numPr>
          <w:ilvl w:val="0"/>
          <w:numId w:val="45"/>
        </w:numPr>
        <w:spacing w:after="0" w:line="240" w:lineRule="auto"/>
        <w:jc w:val="both"/>
        <w:rPr>
          <w:rFonts w:ascii="Arial" w:hAnsi="Arial" w:cs="Arial"/>
          <w:sz w:val="20"/>
          <w:szCs w:val="20"/>
        </w:rPr>
      </w:pPr>
      <w:r w:rsidRPr="00C71B39">
        <w:rPr>
          <w:rFonts w:ascii="Arial" w:hAnsi="Arial" w:cs="Arial"/>
          <w:sz w:val="20"/>
          <w:szCs w:val="20"/>
        </w:rPr>
        <w:t>Permitir a los empleados el consumo de bebidas alcohólicas;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5"/>
        </w:numPr>
        <w:spacing w:after="0" w:line="240" w:lineRule="auto"/>
        <w:jc w:val="both"/>
        <w:rPr>
          <w:rFonts w:ascii="Arial" w:hAnsi="Arial" w:cs="Arial"/>
          <w:sz w:val="20"/>
          <w:szCs w:val="20"/>
        </w:rPr>
      </w:pPr>
      <w:r w:rsidRPr="00C71B39">
        <w:rPr>
          <w:rFonts w:ascii="Arial" w:hAnsi="Arial" w:cs="Arial"/>
          <w:sz w:val="20"/>
          <w:szCs w:val="20"/>
        </w:rPr>
        <w:t>Permitir que se baile sin que previamente se obtenga el p</w:t>
      </w:r>
      <w:r w:rsidR="00EC5611" w:rsidRPr="00C71B39">
        <w:rPr>
          <w:rFonts w:ascii="Arial" w:hAnsi="Arial" w:cs="Arial"/>
          <w:sz w:val="20"/>
          <w:szCs w:val="20"/>
        </w:rPr>
        <w:t xml:space="preserve">ermiso respectivo del Municipio </w:t>
      </w:r>
      <w:r w:rsidRPr="00C71B39">
        <w:rPr>
          <w:rFonts w:ascii="Arial" w:hAnsi="Arial" w:cs="Arial"/>
          <w:sz w:val="20"/>
          <w:szCs w:val="20"/>
        </w:rPr>
        <w:t>para cada ocasión, y</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5"/>
        </w:numPr>
        <w:spacing w:after="0" w:line="240" w:lineRule="auto"/>
        <w:jc w:val="both"/>
        <w:rPr>
          <w:rFonts w:ascii="Arial" w:hAnsi="Arial" w:cs="Arial"/>
          <w:sz w:val="20"/>
          <w:szCs w:val="20"/>
        </w:rPr>
      </w:pPr>
      <w:r w:rsidRPr="00C71B39">
        <w:rPr>
          <w:rFonts w:ascii="Arial" w:hAnsi="Arial" w:cs="Arial"/>
          <w:sz w:val="20"/>
          <w:szCs w:val="20"/>
        </w:rPr>
        <w:t xml:space="preserve">El acceso a cualquier persona que, bajo cualquier pretexto </w:t>
      </w:r>
      <w:r w:rsidR="00EC5611" w:rsidRPr="00C71B39">
        <w:rPr>
          <w:rFonts w:ascii="Arial" w:hAnsi="Arial" w:cs="Arial"/>
          <w:sz w:val="20"/>
          <w:szCs w:val="20"/>
        </w:rPr>
        <w:t xml:space="preserve">relacionado con la operación de </w:t>
      </w:r>
      <w:r w:rsidRPr="00C71B39">
        <w:rPr>
          <w:rFonts w:ascii="Arial" w:hAnsi="Arial" w:cs="Arial"/>
          <w:sz w:val="20"/>
          <w:szCs w:val="20"/>
        </w:rPr>
        <w:t>los mismos, busquen atraer clientes para ejercer la prostitución.</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212.</w:t>
      </w:r>
      <w:r w:rsidRPr="005708D5">
        <w:rPr>
          <w:rFonts w:ascii="Arial" w:hAnsi="Arial" w:cs="Arial"/>
          <w:sz w:val="20"/>
          <w:szCs w:val="20"/>
        </w:rPr>
        <w:t xml:space="preserve"> Son obligaciones de todo peleador profesional:</w:t>
      </w:r>
    </w:p>
    <w:p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 xml:space="preserve">Obedecer en </w:t>
      </w:r>
      <w:r w:rsidR="000268A2" w:rsidRPr="00C71B39">
        <w:rPr>
          <w:rFonts w:ascii="Arial" w:hAnsi="Arial" w:cs="Arial"/>
          <w:sz w:val="20"/>
          <w:szCs w:val="20"/>
        </w:rPr>
        <w:t>todas las instrucciones</w:t>
      </w:r>
      <w:r w:rsidRPr="00C71B39">
        <w:rPr>
          <w:rFonts w:ascii="Arial" w:hAnsi="Arial" w:cs="Arial"/>
          <w:sz w:val="20"/>
          <w:szCs w:val="20"/>
        </w:rPr>
        <w:t xml:space="preserve"> del árbitro;</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Respetar de palabra y de hecho al árbitro en su carácter de máxima autoridad del encuentro;</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No dar inicio a un encuentro antes de que se dé la señal reglamentaria;</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No seguir atacando al contrario después de haber terminado la caída o el encuentro, y</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6"/>
        </w:numPr>
        <w:spacing w:after="0" w:line="240" w:lineRule="auto"/>
        <w:jc w:val="both"/>
        <w:rPr>
          <w:rFonts w:ascii="Arial" w:hAnsi="Arial" w:cs="Arial"/>
          <w:sz w:val="20"/>
          <w:szCs w:val="20"/>
        </w:rPr>
      </w:pPr>
      <w:r w:rsidRPr="00C71B39">
        <w:rPr>
          <w:rFonts w:ascii="Arial" w:hAnsi="Arial" w:cs="Arial"/>
          <w:sz w:val="20"/>
          <w:szCs w:val="20"/>
        </w:rPr>
        <w:t>No cometer actos contrarios a las reglas que rigen el encuentro.</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213.</w:t>
      </w:r>
      <w:r w:rsidRPr="005708D5">
        <w:rPr>
          <w:rFonts w:ascii="Arial" w:hAnsi="Arial" w:cs="Arial"/>
          <w:sz w:val="20"/>
          <w:szCs w:val="20"/>
        </w:rPr>
        <w:t xml:space="preserve"> Los infractores de los artículos que anteceden indepen</w:t>
      </w:r>
      <w:r w:rsidR="00EC5611">
        <w:rPr>
          <w:rFonts w:ascii="Arial" w:hAnsi="Arial" w:cs="Arial"/>
          <w:sz w:val="20"/>
          <w:szCs w:val="20"/>
        </w:rPr>
        <w:t xml:space="preserve">dientemente de la sanción penal </w:t>
      </w:r>
      <w:r w:rsidRPr="005708D5">
        <w:rPr>
          <w:rFonts w:ascii="Arial" w:hAnsi="Arial" w:cs="Arial"/>
          <w:sz w:val="20"/>
          <w:szCs w:val="20"/>
        </w:rPr>
        <w:t>o administrativa que corresponda y a la cual se hubieran hecho acree</w:t>
      </w:r>
      <w:r w:rsidR="00EC5611">
        <w:rPr>
          <w:rFonts w:ascii="Arial" w:hAnsi="Arial" w:cs="Arial"/>
          <w:sz w:val="20"/>
          <w:szCs w:val="20"/>
        </w:rPr>
        <w:t xml:space="preserve">dores, sufrirán la amonestación </w:t>
      </w:r>
      <w:r w:rsidRPr="005708D5">
        <w:rPr>
          <w:rFonts w:ascii="Arial" w:hAnsi="Arial" w:cs="Arial"/>
          <w:sz w:val="20"/>
          <w:szCs w:val="20"/>
        </w:rPr>
        <w:t>correspondiente, en los términos de este Reglamento.</w:t>
      </w:r>
    </w:p>
    <w:p w:rsidR="00EC5611" w:rsidRDefault="005708D5" w:rsidP="00CE0DC2">
      <w:pPr>
        <w:jc w:val="both"/>
        <w:rPr>
          <w:rFonts w:ascii="Arial" w:hAnsi="Arial" w:cs="Arial"/>
          <w:sz w:val="20"/>
          <w:szCs w:val="20"/>
        </w:rPr>
      </w:pPr>
      <w:r w:rsidRPr="002256F6">
        <w:rPr>
          <w:rFonts w:ascii="Arial" w:hAnsi="Arial" w:cs="Arial"/>
          <w:b/>
          <w:sz w:val="20"/>
          <w:szCs w:val="20"/>
        </w:rPr>
        <w:t>Artículo 214.</w:t>
      </w:r>
      <w:r w:rsidRPr="005708D5">
        <w:rPr>
          <w:rFonts w:ascii="Arial" w:hAnsi="Arial" w:cs="Arial"/>
          <w:sz w:val="20"/>
          <w:szCs w:val="20"/>
        </w:rPr>
        <w:t xml:space="preserve"> Los espectadores no tendrán derecho a exigir otras d</w:t>
      </w:r>
      <w:r w:rsidR="00EC5611">
        <w:rPr>
          <w:rFonts w:ascii="Arial" w:hAnsi="Arial" w:cs="Arial"/>
          <w:sz w:val="20"/>
          <w:szCs w:val="20"/>
        </w:rPr>
        <w:t xml:space="preserve">evoluciones en efectivo que las </w:t>
      </w:r>
      <w:r w:rsidRPr="005708D5">
        <w:rPr>
          <w:rFonts w:ascii="Arial" w:hAnsi="Arial" w:cs="Arial"/>
          <w:sz w:val="20"/>
          <w:szCs w:val="20"/>
        </w:rPr>
        <w:t>que preceden en los términos de este Reglamento, ordenadas por la</w:t>
      </w:r>
      <w:r w:rsidR="00EC5611">
        <w:rPr>
          <w:rFonts w:ascii="Arial" w:hAnsi="Arial" w:cs="Arial"/>
          <w:sz w:val="20"/>
          <w:szCs w:val="20"/>
        </w:rPr>
        <w:t xml:space="preserve">s autoridades correspondientes. </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215.</w:t>
      </w:r>
      <w:r w:rsidRPr="005708D5">
        <w:rPr>
          <w:rFonts w:ascii="Arial" w:hAnsi="Arial" w:cs="Arial"/>
          <w:sz w:val="20"/>
          <w:szCs w:val="20"/>
        </w:rPr>
        <w:t xml:space="preserve"> Se considera infracción al presente Reglamento cua</w:t>
      </w:r>
      <w:r w:rsidR="00EC5611">
        <w:rPr>
          <w:rFonts w:ascii="Arial" w:hAnsi="Arial" w:cs="Arial"/>
          <w:sz w:val="20"/>
          <w:szCs w:val="20"/>
        </w:rPr>
        <w:t xml:space="preserve">lquier incumplimiento a las </w:t>
      </w:r>
      <w:r w:rsidRPr="005708D5">
        <w:rPr>
          <w:rFonts w:ascii="Arial" w:hAnsi="Arial" w:cs="Arial"/>
          <w:sz w:val="20"/>
          <w:szCs w:val="20"/>
        </w:rPr>
        <w:t>disposiciones contenidas en el mismo.</w:t>
      </w:r>
    </w:p>
    <w:p w:rsidR="005708D5" w:rsidRPr="00EC5611" w:rsidRDefault="005708D5" w:rsidP="000268A2">
      <w:pPr>
        <w:spacing w:after="0" w:line="240" w:lineRule="auto"/>
        <w:jc w:val="center"/>
        <w:rPr>
          <w:rFonts w:ascii="Arial" w:hAnsi="Arial" w:cs="Arial"/>
          <w:b/>
          <w:szCs w:val="20"/>
        </w:rPr>
      </w:pPr>
      <w:r w:rsidRPr="00EC5611">
        <w:rPr>
          <w:rFonts w:ascii="Arial" w:hAnsi="Arial" w:cs="Arial"/>
          <w:b/>
          <w:szCs w:val="20"/>
        </w:rPr>
        <w:t>TÍTULO DÉCIMO</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DE LAS SANCIONES, MEDIDAS DE SEGURIDAD Y DEFENSA JURÍDICA DE</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LOS</w:t>
      </w:r>
      <w:r w:rsidR="000268A2" w:rsidRPr="000268A2">
        <w:rPr>
          <w:rFonts w:ascii="Arial" w:hAnsi="Arial" w:cs="Arial"/>
          <w:szCs w:val="20"/>
        </w:rPr>
        <w:t xml:space="preserve"> </w:t>
      </w:r>
      <w:r w:rsidRPr="000268A2">
        <w:rPr>
          <w:rFonts w:ascii="Arial" w:hAnsi="Arial" w:cs="Arial"/>
          <w:szCs w:val="20"/>
        </w:rPr>
        <w:t>PARTICULARES</w:t>
      </w:r>
    </w:p>
    <w:p w:rsidR="000268A2" w:rsidRPr="000268A2" w:rsidRDefault="000268A2" w:rsidP="000268A2">
      <w:pPr>
        <w:spacing w:after="0" w:line="240" w:lineRule="auto"/>
        <w:jc w:val="center"/>
        <w:rPr>
          <w:rFonts w:ascii="Arial" w:hAnsi="Arial" w:cs="Arial"/>
          <w:szCs w:val="20"/>
        </w:rPr>
      </w:pPr>
    </w:p>
    <w:p w:rsidR="000268A2" w:rsidRDefault="000268A2" w:rsidP="000268A2">
      <w:pPr>
        <w:spacing w:after="0" w:line="240" w:lineRule="auto"/>
        <w:jc w:val="center"/>
        <w:rPr>
          <w:rFonts w:ascii="Arial" w:hAnsi="Arial" w:cs="Arial"/>
          <w:b/>
          <w:szCs w:val="20"/>
        </w:rPr>
      </w:pPr>
      <w:r>
        <w:rPr>
          <w:rFonts w:ascii="Arial" w:hAnsi="Arial" w:cs="Arial"/>
          <w:b/>
          <w:szCs w:val="20"/>
        </w:rPr>
        <w:t xml:space="preserve">CAPÍTULO </w:t>
      </w:r>
      <w:r w:rsidR="005708D5" w:rsidRPr="00EC5611">
        <w:rPr>
          <w:rFonts w:ascii="Arial" w:hAnsi="Arial" w:cs="Arial"/>
          <w:b/>
          <w:szCs w:val="20"/>
        </w:rPr>
        <w:t>PRIMERO</w:t>
      </w:r>
      <w:r>
        <w:rPr>
          <w:rFonts w:ascii="Arial" w:hAnsi="Arial" w:cs="Arial"/>
          <w:b/>
          <w:szCs w:val="20"/>
        </w:rPr>
        <w:t xml:space="preserve"> </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DE LAS</w:t>
      </w:r>
    </w:p>
    <w:p w:rsidR="005708D5" w:rsidRPr="000268A2" w:rsidRDefault="005708D5" w:rsidP="000268A2">
      <w:pPr>
        <w:spacing w:after="0" w:line="240" w:lineRule="auto"/>
        <w:jc w:val="center"/>
        <w:rPr>
          <w:rFonts w:ascii="Arial" w:hAnsi="Arial" w:cs="Arial"/>
          <w:szCs w:val="20"/>
        </w:rPr>
      </w:pPr>
      <w:r w:rsidRPr="000268A2">
        <w:rPr>
          <w:rFonts w:ascii="Arial" w:hAnsi="Arial" w:cs="Arial"/>
          <w:szCs w:val="20"/>
        </w:rPr>
        <w:t>SANCIONES</w:t>
      </w:r>
    </w:p>
    <w:p w:rsidR="000268A2" w:rsidRDefault="000268A2" w:rsidP="000268A2">
      <w:pPr>
        <w:spacing w:after="0" w:line="240" w:lineRule="auto"/>
        <w:jc w:val="center"/>
        <w:rPr>
          <w:rFonts w:ascii="Arial" w:hAnsi="Arial" w:cs="Arial"/>
          <w:b/>
          <w:szCs w:val="20"/>
        </w:rPr>
      </w:pPr>
    </w:p>
    <w:p w:rsidR="005708D5" w:rsidRPr="00EC5611" w:rsidRDefault="005708D5" w:rsidP="000268A2">
      <w:pPr>
        <w:spacing w:after="0" w:line="240" w:lineRule="auto"/>
        <w:jc w:val="center"/>
        <w:rPr>
          <w:rFonts w:ascii="Arial" w:hAnsi="Arial" w:cs="Arial"/>
          <w:b/>
          <w:szCs w:val="20"/>
        </w:rPr>
      </w:pPr>
      <w:r w:rsidRPr="00EC5611">
        <w:rPr>
          <w:rFonts w:ascii="Arial" w:hAnsi="Arial" w:cs="Arial"/>
          <w:b/>
          <w:szCs w:val="20"/>
        </w:rPr>
        <w:t>SECCIÓN PRIMERA</w:t>
      </w:r>
    </w:p>
    <w:p w:rsidR="005708D5" w:rsidRPr="000268A2" w:rsidRDefault="000268A2" w:rsidP="000268A2">
      <w:pPr>
        <w:spacing w:after="0" w:line="240" w:lineRule="auto"/>
        <w:jc w:val="center"/>
        <w:rPr>
          <w:rFonts w:ascii="Arial" w:hAnsi="Arial" w:cs="Arial"/>
          <w:szCs w:val="20"/>
        </w:rPr>
      </w:pPr>
      <w:r w:rsidRPr="000268A2">
        <w:rPr>
          <w:rFonts w:ascii="Arial" w:hAnsi="Arial" w:cs="Arial"/>
          <w:szCs w:val="20"/>
        </w:rPr>
        <w:t xml:space="preserve">DISPOSICIONES </w:t>
      </w:r>
      <w:r w:rsidR="005708D5" w:rsidRPr="000268A2">
        <w:rPr>
          <w:rFonts w:ascii="Arial" w:hAnsi="Arial" w:cs="Arial"/>
          <w:szCs w:val="20"/>
        </w:rPr>
        <w:t>PRELIMINARES</w:t>
      </w:r>
    </w:p>
    <w:p w:rsidR="000268A2" w:rsidRPr="00EC5611" w:rsidRDefault="000268A2" w:rsidP="000268A2">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 xml:space="preserve">Artículo 216. </w:t>
      </w:r>
      <w:r w:rsidRPr="005708D5">
        <w:rPr>
          <w:rFonts w:ascii="Arial" w:hAnsi="Arial" w:cs="Arial"/>
          <w:sz w:val="20"/>
          <w:szCs w:val="20"/>
        </w:rPr>
        <w:t>La Subdirección en los términos de este Capítul</w:t>
      </w:r>
      <w:r w:rsidR="00EC5611">
        <w:rPr>
          <w:rFonts w:ascii="Arial" w:hAnsi="Arial" w:cs="Arial"/>
          <w:sz w:val="20"/>
          <w:szCs w:val="20"/>
        </w:rPr>
        <w:t xml:space="preserve">o sancionará a quienes resulten </w:t>
      </w:r>
      <w:r w:rsidRPr="005708D5">
        <w:rPr>
          <w:rFonts w:ascii="Arial" w:hAnsi="Arial" w:cs="Arial"/>
          <w:sz w:val="20"/>
          <w:szCs w:val="20"/>
        </w:rPr>
        <w:t>responsables de las infracciones al presente Reglamento, las cuales pueden consistir en:</w:t>
      </w:r>
    </w:p>
    <w:p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Apercibimiento;</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Multa;</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Clausura temporal y colocación de sellos;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Clausura definitiva y colocación de sellos;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Cancelación del permiso, y</w:t>
      </w:r>
    </w:p>
    <w:p w:rsidR="00C71B39" w:rsidRDefault="00C71B39" w:rsidP="00C71B39">
      <w:pPr>
        <w:spacing w:after="0" w:line="240" w:lineRule="auto"/>
        <w:jc w:val="both"/>
        <w:rPr>
          <w:rFonts w:ascii="Arial" w:hAnsi="Arial" w:cs="Arial"/>
          <w:sz w:val="20"/>
          <w:szCs w:val="20"/>
        </w:rPr>
      </w:pPr>
    </w:p>
    <w:p w:rsidR="00C66BDA" w:rsidRPr="00C71B39" w:rsidRDefault="005708D5" w:rsidP="002640FA">
      <w:pPr>
        <w:pStyle w:val="Prrafodelista"/>
        <w:numPr>
          <w:ilvl w:val="0"/>
          <w:numId w:val="47"/>
        </w:numPr>
        <w:spacing w:after="0" w:line="240" w:lineRule="auto"/>
        <w:jc w:val="both"/>
        <w:rPr>
          <w:rFonts w:ascii="Arial" w:hAnsi="Arial" w:cs="Arial"/>
          <w:sz w:val="20"/>
          <w:szCs w:val="20"/>
        </w:rPr>
      </w:pPr>
      <w:r w:rsidRPr="00C71B39">
        <w:rPr>
          <w:rFonts w:ascii="Arial" w:hAnsi="Arial" w:cs="Arial"/>
          <w:sz w:val="20"/>
          <w:szCs w:val="20"/>
        </w:rPr>
        <w:t>Arresto hasta por 36 horas.</w:t>
      </w:r>
      <w:r w:rsidR="00C66BDA" w:rsidRPr="00C71B39">
        <w:rPr>
          <w:rFonts w:ascii="Arial" w:hAnsi="Arial" w:cs="Arial"/>
          <w:sz w:val="20"/>
          <w:szCs w:val="20"/>
        </w:rPr>
        <w:t xml:space="preserve"> </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5708D5">
        <w:rPr>
          <w:rFonts w:ascii="Arial" w:hAnsi="Arial" w:cs="Arial"/>
          <w:sz w:val="20"/>
          <w:szCs w:val="20"/>
        </w:rPr>
        <w:t>La imposición y cumplimiento de las sanciones no eximirá al infractor d</w:t>
      </w:r>
      <w:r w:rsidR="00C66BDA">
        <w:rPr>
          <w:rFonts w:ascii="Arial" w:hAnsi="Arial" w:cs="Arial"/>
          <w:sz w:val="20"/>
          <w:szCs w:val="20"/>
        </w:rPr>
        <w:t xml:space="preserve">e la obligación de corregir las </w:t>
      </w:r>
      <w:r w:rsidRPr="005708D5">
        <w:rPr>
          <w:rFonts w:ascii="Arial" w:hAnsi="Arial" w:cs="Arial"/>
          <w:sz w:val="20"/>
          <w:szCs w:val="20"/>
        </w:rPr>
        <w:t>irregularidades que hayan dado motivo de dicha sanción.</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217.</w:t>
      </w:r>
      <w:r w:rsidRPr="005708D5">
        <w:rPr>
          <w:rFonts w:ascii="Arial" w:hAnsi="Arial" w:cs="Arial"/>
          <w:sz w:val="20"/>
          <w:szCs w:val="20"/>
        </w:rPr>
        <w:t xml:space="preserve"> Para la imposición de las sanciones a que se refiere el </w:t>
      </w:r>
      <w:r w:rsidR="00C66BDA">
        <w:rPr>
          <w:rFonts w:ascii="Arial" w:hAnsi="Arial" w:cs="Arial"/>
          <w:sz w:val="20"/>
          <w:szCs w:val="20"/>
        </w:rPr>
        <w:t xml:space="preserve">artículo anterior se observarán </w:t>
      </w:r>
      <w:r w:rsidRPr="005708D5">
        <w:rPr>
          <w:rFonts w:ascii="Arial" w:hAnsi="Arial" w:cs="Arial"/>
          <w:sz w:val="20"/>
          <w:szCs w:val="20"/>
        </w:rPr>
        <w:t>las siguientes reglas:</w:t>
      </w:r>
    </w:p>
    <w:p w:rsidR="005708D5" w:rsidRPr="00C71B39" w:rsidRDefault="005708D5" w:rsidP="002640FA">
      <w:pPr>
        <w:pStyle w:val="Prrafodelista"/>
        <w:numPr>
          <w:ilvl w:val="0"/>
          <w:numId w:val="48"/>
        </w:numPr>
        <w:spacing w:after="0" w:line="240" w:lineRule="auto"/>
        <w:jc w:val="both"/>
        <w:rPr>
          <w:rFonts w:ascii="Arial" w:hAnsi="Arial" w:cs="Arial"/>
          <w:sz w:val="20"/>
          <w:szCs w:val="20"/>
        </w:rPr>
      </w:pPr>
      <w:r w:rsidRPr="00C71B39">
        <w:rPr>
          <w:rFonts w:ascii="Arial" w:hAnsi="Arial" w:cs="Arial"/>
          <w:sz w:val="20"/>
          <w:szCs w:val="20"/>
        </w:rPr>
        <w:t>El apercibimiento, la amonestación, la suspensión o la clausu</w:t>
      </w:r>
      <w:r w:rsidR="00C66BDA" w:rsidRPr="00C71B39">
        <w:rPr>
          <w:rFonts w:ascii="Arial" w:hAnsi="Arial" w:cs="Arial"/>
          <w:sz w:val="20"/>
          <w:szCs w:val="20"/>
        </w:rPr>
        <w:t xml:space="preserve">ra y colocación de sellos serán </w:t>
      </w:r>
      <w:r w:rsidRPr="00C71B39">
        <w:rPr>
          <w:rFonts w:ascii="Arial" w:hAnsi="Arial" w:cs="Arial"/>
          <w:sz w:val="20"/>
          <w:szCs w:val="20"/>
        </w:rPr>
        <w:t>aplicados por la Subdirección, pero nunc</w:t>
      </w:r>
      <w:r w:rsidR="00C66BDA" w:rsidRPr="00C71B39">
        <w:rPr>
          <w:rFonts w:ascii="Arial" w:hAnsi="Arial" w:cs="Arial"/>
          <w:sz w:val="20"/>
          <w:szCs w:val="20"/>
        </w:rPr>
        <w:t xml:space="preserve">a dos o más sanciones a la vez; </w:t>
      </w:r>
      <w:r w:rsidRPr="00C71B39">
        <w:rPr>
          <w:rFonts w:ascii="Arial" w:hAnsi="Arial" w:cs="Arial"/>
          <w:sz w:val="20"/>
          <w:szCs w:val="20"/>
        </w:rPr>
        <w:t>Estas sanciones constarán por escrito y se aplicarán preferentemente a</w:t>
      </w:r>
      <w:r w:rsidR="00C66BDA" w:rsidRPr="00C71B39">
        <w:rPr>
          <w:rFonts w:ascii="Arial" w:hAnsi="Arial" w:cs="Arial"/>
          <w:sz w:val="20"/>
          <w:szCs w:val="20"/>
        </w:rPr>
        <w:t xml:space="preserve">ntes de cualquier otro </w:t>
      </w:r>
      <w:r w:rsidRPr="00C71B39">
        <w:rPr>
          <w:rFonts w:ascii="Arial" w:hAnsi="Arial" w:cs="Arial"/>
          <w:sz w:val="20"/>
          <w:szCs w:val="20"/>
        </w:rPr>
        <w:t>tipo de sanción, según la gravedad de la infracción cometida;</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8"/>
        </w:numPr>
        <w:spacing w:after="0" w:line="240" w:lineRule="auto"/>
        <w:jc w:val="both"/>
        <w:rPr>
          <w:rFonts w:ascii="Arial" w:hAnsi="Arial" w:cs="Arial"/>
          <w:sz w:val="20"/>
          <w:szCs w:val="20"/>
        </w:rPr>
      </w:pPr>
      <w:r w:rsidRPr="00C71B39">
        <w:rPr>
          <w:rFonts w:ascii="Arial" w:hAnsi="Arial" w:cs="Arial"/>
          <w:sz w:val="20"/>
          <w:szCs w:val="20"/>
        </w:rPr>
        <w:t>Las sanciones pecuniarias serán ejecutadas por la Teso</w:t>
      </w:r>
      <w:r w:rsidR="00C66BDA" w:rsidRPr="00C71B39">
        <w:rPr>
          <w:rFonts w:ascii="Arial" w:hAnsi="Arial" w:cs="Arial"/>
          <w:sz w:val="20"/>
          <w:szCs w:val="20"/>
        </w:rPr>
        <w:t xml:space="preserve">rería por los montos y bajo las </w:t>
      </w:r>
      <w:r w:rsidRPr="00C71B39">
        <w:rPr>
          <w:rFonts w:ascii="Arial" w:hAnsi="Arial" w:cs="Arial"/>
          <w:sz w:val="20"/>
          <w:szCs w:val="20"/>
        </w:rPr>
        <w:t>condiciones establecidas en el presente Reglamento y demás disposiciones que resu</w:t>
      </w:r>
      <w:r w:rsidR="00C66BDA" w:rsidRPr="00C71B39">
        <w:rPr>
          <w:rFonts w:ascii="Arial" w:hAnsi="Arial" w:cs="Arial"/>
          <w:sz w:val="20"/>
          <w:szCs w:val="20"/>
        </w:rPr>
        <w:t xml:space="preserve">lten </w:t>
      </w:r>
      <w:r w:rsidRPr="00C71B39">
        <w:rPr>
          <w:rFonts w:ascii="Arial" w:hAnsi="Arial" w:cs="Arial"/>
          <w:sz w:val="20"/>
          <w:szCs w:val="20"/>
        </w:rPr>
        <w:t>aplicables, y</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48"/>
        </w:numPr>
        <w:spacing w:after="0" w:line="240" w:lineRule="auto"/>
        <w:jc w:val="both"/>
        <w:rPr>
          <w:rFonts w:ascii="Arial" w:hAnsi="Arial" w:cs="Arial"/>
          <w:sz w:val="20"/>
          <w:szCs w:val="20"/>
        </w:rPr>
      </w:pPr>
      <w:r w:rsidRPr="00C71B39">
        <w:rPr>
          <w:rFonts w:ascii="Arial" w:hAnsi="Arial" w:cs="Arial"/>
          <w:sz w:val="20"/>
          <w:szCs w:val="20"/>
        </w:rPr>
        <w:t>En lo relativo al arresto serán aplicables las disposiciones rel</w:t>
      </w:r>
      <w:r w:rsidR="00C66BDA" w:rsidRPr="00C71B39">
        <w:rPr>
          <w:rFonts w:ascii="Arial" w:hAnsi="Arial" w:cs="Arial"/>
          <w:sz w:val="20"/>
          <w:szCs w:val="20"/>
        </w:rPr>
        <w:t xml:space="preserve">ativas al procedimiento para la </w:t>
      </w:r>
      <w:r w:rsidRPr="00C71B39">
        <w:rPr>
          <w:rFonts w:ascii="Arial" w:hAnsi="Arial" w:cs="Arial"/>
          <w:sz w:val="20"/>
          <w:szCs w:val="20"/>
        </w:rPr>
        <w:t xml:space="preserve">detención y presentación de presuntos infractores en los </w:t>
      </w:r>
      <w:r w:rsidR="00C66BDA" w:rsidRPr="00C71B39">
        <w:rPr>
          <w:rFonts w:ascii="Arial" w:hAnsi="Arial" w:cs="Arial"/>
          <w:sz w:val="20"/>
          <w:szCs w:val="20"/>
        </w:rPr>
        <w:t xml:space="preserve">términos del Bando de Policía y </w:t>
      </w:r>
      <w:r w:rsidRPr="00C71B39">
        <w:rPr>
          <w:rFonts w:ascii="Arial" w:hAnsi="Arial" w:cs="Arial"/>
          <w:sz w:val="20"/>
          <w:szCs w:val="20"/>
        </w:rPr>
        <w:t>Gobierno del Municipio de Chihuahua.</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218.</w:t>
      </w:r>
      <w:r w:rsidRPr="005708D5">
        <w:rPr>
          <w:rFonts w:ascii="Arial" w:hAnsi="Arial" w:cs="Arial"/>
          <w:sz w:val="20"/>
          <w:szCs w:val="20"/>
        </w:rPr>
        <w:t xml:space="preserve"> La determinación de la revocación y la cancelac</w:t>
      </w:r>
      <w:r w:rsidR="00C66BDA">
        <w:rPr>
          <w:rFonts w:ascii="Arial" w:hAnsi="Arial" w:cs="Arial"/>
          <w:sz w:val="20"/>
          <w:szCs w:val="20"/>
        </w:rPr>
        <w:t xml:space="preserve">ión de las licencias o permisos </w:t>
      </w:r>
      <w:r w:rsidRPr="005708D5">
        <w:rPr>
          <w:rFonts w:ascii="Arial" w:hAnsi="Arial" w:cs="Arial"/>
          <w:sz w:val="20"/>
          <w:szCs w:val="20"/>
        </w:rPr>
        <w:t>procedentes en los términos de este Reglamento, corresponde a la Pr</w:t>
      </w:r>
      <w:r w:rsidR="00C66BDA">
        <w:rPr>
          <w:rFonts w:ascii="Arial" w:hAnsi="Arial" w:cs="Arial"/>
          <w:sz w:val="20"/>
          <w:szCs w:val="20"/>
        </w:rPr>
        <w:t xml:space="preserve">esidencia Municipal a través de </w:t>
      </w:r>
      <w:r w:rsidRPr="005708D5">
        <w:rPr>
          <w:rFonts w:ascii="Arial" w:hAnsi="Arial" w:cs="Arial"/>
          <w:sz w:val="20"/>
          <w:szCs w:val="20"/>
        </w:rPr>
        <w:t>la Subdirección de Gobernación Municipal, cuando estas fueren necesarias p</w:t>
      </w:r>
      <w:r w:rsidR="00C66BDA">
        <w:rPr>
          <w:rFonts w:ascii="Arial" w:hAnsi="Arial" w:cs="Arial"/>
          <w:sz w:val="20"/>
          <w:szCs w:val="20"/>
        </w:rPr>
        <w:t xml:space="preserve">or motivo de queja o </w:t>
      </w:r>
      <w:r w:rsidRPr="005708D5">
        <w:rPr>
          <w:rFonts w:ascii="Arial" w:hAnsi="Arial" w:cs="Arial"/>
          <w:sz w:val="20"/>
          <w:szCs w:val="20"/>
        </w:rPr>
        <w:t>porque lo estime conveniente por motivos de interés público.</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219.</w:t>
      </w:r>
      <w:r w:rsidRPr="005708D5">
        <w:rPr>
          <w:rFonts w:ascii="Arial" w:hAnsi="Arial" w:cs="Arial"/>
          <w:sz w:val="20"/>
          <w:szCs w:val="20"/>
        </w:rPr>
        <w:t xml:space="preserve"> La Subdirección, para aplicar la sanción correspondie</w:t>
      </w:r>
      <w:r w:rsidR="00C66BDA">
        <w:rPr>
          <w:rFonts w:ascii="Arial" w:hAnsi="Arial" w:cs="Arial"/>
          <w:sz w:val="20"/>
          <w:szCs w:val="20"/>
        </w:rPr>
        <w:t xml:space="preserve">nte, deberá tomar en cuenta las </w:t>
      </w:r>
      <w:r w:rsidRPr="005708D5">
        <w:rPr>
          <w:rFonts w:ascii="Arial" w:hAnsi="Arial" w:cs="Arial"/>
          <w:sz w:val="20"/>
          <w:szCs w:val="20"/>
        </w:rPr>
        <w:t>condiciones personales del infractor, la gravedad de la infracción y las mo</w:t>
      </w:r>
      <w:r w:rsidR="00C66BDA">
        <w:rPr>
          <w:rFonts w:ascii="Arial" w:hAnsi="Arial" w:cs="Arial"/>
          <w:sz w:val="20"/>
          <w:szCs w:val="20"/>
        </w:rPr>
        <w:t xml:space="preserve">dalidades y demás </w:t>
      </w:r>
      <w:r w:rsidRPr="005708D5">
        <w:rPr>
          <w:rFonts w:ascii="Arial" w:hAnsi="Arial" w:cs="Arial"/>
          <w:sz w:val="20"/>
          <w:szCs w:val="20"/>
        </w:rPr>
        <w:t>circunstancias en que la misma se haya cometido.</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220.</w:t>
      </w:r>
      <w:r w:rsidRPr="005708D5">
        <w:rPr>
          <w:rFonts w:ascii="Arial" w:hAnsi="Arial" w:cs="Arial"/>
          <w:sz w:val="20"/>
          <w:szCs w:val="20"/>
        </w:rPr>
        <w:t xml:space="preserve"> En caso de que la sanción se califique con multa, corre</w:t>
      </w:r>
      <w:r w:rsidR="00C66BDA">
        <w:rPr>
          <w:rFonts w:ascii="Arial" w:hAnsi="Arial" w:cs="Arial"/>
          <w:sz w:val="20"/>
          <w:szCs w:val="20"/>
        </w:rPr>
        <w:t xml:space="preserve">sponde a la Tesorería Municipal </w:t>
      </w:r>
      <w:r w:rsidRPr="005708D5">
        <w:rPr>
          <w:rFonts w:ascii="Arial" w:hAnsi="Arial" w:cs="Arial"/>
          <w:sz w:val="20"/>
          <w:szCs w:val="20"/>
        </w:rPr>
        <w:t>su cobro.</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221.</w:t>
      </w:r>
      <w:r w:rsidRPr="005708D5">
        <w:rPr>
          <w:rFonts w:ascii="Arial" w:hAnsi="Arial" w:cs="Arial"/>
          <w:sz w:val="20"/>
          <w:szCs w:val="20"/>
        </w:rPr>
        <w:t xml:space="preserve"> Se sancionará con multa equivalente de 20 a 50 veces el valor di</w:t>
      </w:r>
      <w:r w:rsidR="00C66BDA">
        <w:rPr>
          <w:rFonts w:ascii="Arial" w:hAnsi="Arial" w:cs="Arial"/>
          <w:sz w:val="20"/>
          <w:szCs w:val="20"/>
        </w:rPr>
        <w:t xml:space="preserve">ario de la Unidad de </w:t>
      </w:r>
      <w:r w:rsidRPr="005708D5">
        <w:rPr>
          <w:rFonts w:ascii="Arial" w:hAnsi="Arial" w:cs="Arial"/>
          <w:sz w:val="20"/>
          <w:szCs w:val="20"/>
        </w:rPr>
        <w:t>Medida vigente, la violación a las disposiciones contenidas en:</w:t>
      </w:r>
    </w:p>
    <w:p w:rsidR="005708D5" w:rsidRPr="00C71B39" w:rsidRDefault="005708D5" w:rsidP="002640FA">
      <w:pPr>
        <w:pStyle w:val="Prrafodelista"/>
        <w:numPr>
          <w:ilvl w:val="0"/>
          <w:numId w:val="49"/>
        </w:numPr>
        <w:spacing w:after="0" w:line="240" w:lineRule="auto"/>
        <w:jc w:val="both"/>
        <w:rPr>
          <w:rFonts w:ascii="Arial" w:hAnsi="Arial" w:cs="Arial"/>
          <w:sz w:val="20"/>
          <w:szCs w:val="20"/>
        </w:rPr>
      </w:pPr>
      <w:r w:rsidRPr="00C71B39">
        <w:rPr>
          <w:rFonts w:ascii="Arial" w:hAnsi="Arial" w:cs="Arial"/>
          <w:sz w:val="20"/>
          <w:szCs w:val="20"/>
        </w:rPr>
        <w:t>El artículo 208 fracciones II, III, IV y VIII, y</w:t>
      </w:r>
    </w:p>
    <w:p w:rsidR="00C71B39" w:rsidRPr="00C71B39" w:rsidRDefault="00C71B39" w:rsidP="00C71B39">
      <w:pPr>
        <w:spacing w:after="0" w:line="240" w:lineRule="auto"/>
        <w:jc w:val="both"/>
        <w:rPr>
          <w:rFonts w:ascii="Arial" w:hAnsi="Arial" w:cs="Arial"/>
          <w:sz w:val="20"/>
          <w:szCs w:val="20"/>
        </w:rPr>
      </w:pPr>
    </w:p>
    <w:p w:rsidR="006B3376" w:rsidRPr="00C71B39" w:rsidRDefault="005708D5" w:rsidP="002640FA">
      <w:pPr>
        <w:pStyle w:val="Prrafodelista"/>
        <w:numPr>
          <w:ilvl w:val="0"/>
          <w:numId w:val="49"/>
        </w:numPr>
        <w:spacing w:after="0" w:line="240" w:lineRule="auto"/>
        <w:jc w:val="both"/>
        <w:rPr>
          <w:rFonts w:ascii="Arial" w:hAnsi="Arial" w:cs="Arial"/>
          <w:sz w:val="20"/>
          <w:szCs w:val="20"/>
        </w:rPr>
      </w:pPr>
      <w:r w:rsidRPr="00C71B39">
        <w:rPr>
          <w:rFonts w:ascii="Arial" w:hAnsi="Arial" w:cs="Arial"/>
          <w:sz w:val="20"/>
          <w:szCs w:val="20"/>
        </w:rPr>
        <w:t xml:space="preserve">El artículo 209 fracciones III, IV, VI, VIII, X, XII, XIII, XIV, XVI, XVII, XVIII y XIX. </w:t>
      </w:r>
      <w:r w:rsidR="006B3376" w:rsidRPr="00C71B39">
        <w:rPr>
          <w:rFonts w:ascii="Arial" w:hAnsi="Arial" w:cs="Arial"/>
          <w:b/>
          <w:bCs/>
          <w:sz w:val="16"/>
          <w:szCs w:val="16"/>
        </w:rPr>
        <w:t>[Artículo reformado por Acuerdo publicado en Gaceta Municipal del H. Ayuntamiento del Municipio de Chihuahua, No. 9-I, de fecha 04 de diciembre de 2017].</w:t>
      </w:r>
    </w:p>
    <w:p w:rsidR="00C71B39" w:rsidRDefault="00C71B39"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lastRenderedPageBreak/>
        <w:t>Artículo 222.</w:t>
      </w:r>
      <w:r w:rsidRPr="005708D5">
        <w:rPr>
          <w:rFonts w:ascii="Arial" w:hAnsi="Arial" w:cs="Arial"/>
          <w:sz w:val="20"/>
          <w:szCs w:val="20"/>
        </w:rPr>
        <w:t xml:space="preserve"> Se sancionará con multa equivalente a 50 a 100 veces </w:t>
      </w:r>
      <w:r w:rsidR="00C66BDA">
        <w:rPr>
          <w:rFonts w:ascii="Arial" w:hAnsi="Arial" w:cs="Arial"/>
          <w:sz w:val="20"/>
          <w:szCs w:val="20"/>
        </w:rPr>
        <w:t xml:space="preserve">el valor diario de la Unidad de </w:t>
      </w:r>
      <w:r w:rsidRPr="005708D5">
        <w:rPr>
          <w:rFonts w:ascii="Arial" w:hAnsi="Arial" w:cs="Arial"/>
          <w:sz w:val="20"/>
          <w:szCs w:val="20"/>
        </w:rPr>
        <w:t>Medida y Actualización vigente, la violación a las disposiciones contenidas en:</w:t>
      </w:r>
    </w:p>
    <w:p w:rsidR="005708D5" w:rsidRPr="00C71B39" w:rsidRDefault="005708D5" w:rsidP="002640FA">
      <w:pPr>
        <w:pStyle w:val="Prrafodelista"/>
        <w:numPr>
          <w:ilvl w:val="0"/>
          <w:numId w:val="50"/>
        </w:numPr>
        <w:spacing w:after="0" w:line="240" w:lineRule="auto"/>
        <w:jc w:val="both"/>
        <w:rPr>
          <w:rFonts w:ascii="Arial" w:hAnsi="Arial" w:cs="Arial"/>
          <w:sz w:val="20"/>
          <w:szCs w:val="20"/>
        </w:rPr>
      </w:pPr>
      <w:r w:rsidRPr="00C71B39">
        <w:rPr>
          <w:rFonts w:ascii="Arial" w:hAnsi="Arial" w:cs="Arial"/>
          <w:sz w:val="20"/>
          <w:szCs w:val="20"/>
        </w:rPr>
        <w:t>El artículo 208 fracciones I, V, VI, VII y IX, y</w:t>
      </w:r>
    </w:p>
    <w:p w:rsidR="00C71B39" w:rsidRP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0"/>
        </w:numPr>
        <w:spacing w:after="0" w:line="240" w:lineRule="auto"/>
        <w:jc w:val="both"/>
        <w:rPr>
          <w:rFonts w:ascii="Arial" w:hAnsi="Arial" w:cs="Arial"/>
          <w:sz w:val="20"/>
          <w:szCs w:val="20"/>
        </w:rPr>
      </w:pPr>
      <w:r w:rsidRPr="00C71B39">
        <w:rPr>
          <w:rFonts w:ascii="Arial" w:hAnsi="Arial" w:cs="Arial"/>
          <w:sz w:val="20"/>
          <w:szCs w:val="20"/>
        </w:rPr>
        <w:t>El artículo 209 fraccio</w:t>
      </w:r>
      <w:r w:rsidR="00C71B39" w:rsidRPr="00C71B39">
        <w:rPr>
          <w:rFonts w:ascii="Arial" w:hAnsi="Arial" w:cs="Arial"/>
          <w:sz w:val="20"/>
          <w:szCs w:val="20"/>
        </w:rPr>
        <w:t>nes I, III, V, VII, IX, XI y XV</w:t>
      </w:r>
    </w:p>
    <w:p w:rsidR="00C71B39" w:rsidRPr="00C71B39" w:rsidRDefault="00C71B39" w:rsidP="00C71B39">
      <w:pPr>
        <w:spacing w:after="0" w:line="240" w:lineRule="auto"/>
        <w:jc w:val="both"/>
        <w:rPr>
          <w:rFonts w:ascii="Arial" w:hAnsi="Arial" w:cs="Arial"/>
          <w:sz w:val="20"/>
          <w:szCs w:val="20"/>
        </w:rPr>
      </w:pPr>
    </w:p>
    <w:p w:rsidR="006B3376" w:rsidRDefault="005708D5" w:rsidP="00CE0DC2">
      <w:pPr>
        <w:jc w:val="both"/>
        <w:rPr>
          <w:rFonts w:ascii="Arial" w:hAnsi="Arial" w:cs="Arial"/>
          <w:b/>
          <w:bCs/>
          <w:sz w:val="16"/>
          <w:szCs w:val="16"/>
        </w:rPr>
      </w:pPr>
      <w:r w:rsidRPr="005708D5">
        <w:rPr>
          <w:rFonts w:ascii="Arial" w:hAnsi="Arial" w:cs="Arial"/>
          <w:sz w:val="20"/>
          <w:szCs w:val="20"/>
        </w:rPr>
        <w:t xml:space="preserve">La multa que se impondrá como sanción por la violación a las </w:t>
      </w:r>
      <w:r w:rsidR="00C66BDA">
        <w:rPr>
          <w:rFonts w:ascii="Arial" w:hAnsi="Arial" w:cs="Arial"/>
          <w:sz w:val="20"/>
          <w:szCs w:val="20"/>
        </w:rPr>
        <w:t xml:space="preserve">disposiciones contenidas en los </w:t>
      </w:r>
      <w:r w:rsidRPr="005708D5">
        <w:rPr>
          <w:rFonts w:ascii="Arial" w:hAnsi="Arial" w:cs="Arial"/>
          <w:sz w:val="20"/>
          <w:szCs w:val="20"/>
        </w:rPr>
        <w:t>artículos 208 fracciones I y VII, y 209 fracción I, que estén rel</w:t>
      </w:r>
      <w:r w:rsidR="00C66BDA">
        <w:rPr>
          <w:rFonts w:ascii="Arial" w:hAnsi="Arial" w:cs="Arial"/>
          <w:sz w:val="20"/>
          <w:szCs w:val="20"/>
        </w:rPr>
        <w:t xml:space="preserve">acionadas exclusivamente con la </w:t>
      </w:r>
      <w:r w:rsidRPr="005708D5">
        <w:rPr>
          <w:rFonts w:ascii="Arial" w:hAnsi="Arial" w:cs="Arial"/>
          <w:sz w:val="20"/>
          <w:szCs w:val="20"/>
        </w:rPr>
        <w:t>interpretación o reproducción de contenidos musicales, videos, imágen</w:t>
      </w:r>
      <w:r w:rsidR="00C66BDA">
        <w:rPr>
          <w:rFonts w:ascii="Arial" w:hAnsi="Arial" w:cs="Arial"/>
          <w:sz w:val="20"/>
          <w:szCs w:val="20"/>
        </w:rPr>
        <w:t xml:space="preserve">es o cualquier otro similar que </w:t>
      </w:r>
      <w:r w:rsidRPr="005708D5">
        <w:rPr>
          <w:rFonts w:ascii="Arial" w:hAnsi="Arial" w:cs="Arial"/>
          <w:sz w:val="20"/>
          <w:szCs w:val="20"/>
        </w:rPr>
        <w:t>hagan apología del delito o de los autores de hechos ilícitos, ser</w:t>
      </w:r>
      <w:r w:rsidR="00C66BDA">
        <w:rPr>
          <w:rFonts w:ascii="Arial" w:hAnsi="Arial" w:cs="Arial"/>
          <w:sz w:val="20"/>
          <w:szCs w:val="20"/>
        </w:rPr>
        <w:t xml:space="preserve">á equivalente de 6,500 a 12,000 </w:t>
      </w:r>
      <w:r w:rsidRPr="005708D5">
        <w:rPr>
          <w:rFonts w:ascii="Arial" w:hAnsi="Arial" w:cs="Arial"/>
          <w:sz w:val="20"/>
          <w:szCs w:val="20"/>
        </w:rPr>
        <w:t xml:space="preserve">veces el valor diario de la Unidad de Medida y Actualización vigente. </w:t>
      </w:r>
      <w:r w:rsidR="00C66BDA">
        <w:rPr>
          <w:rFonts w:ascii="Arial" w:hAnsi="Arial" w:cs="Arial"/>
          <w:sz w:val="20"/>
          <w:szCs w:val="20"/>
        </w:rPr>
        <w:t xml:space="preserve">Los ingresos obtenidos por este </w:t>
      </w:r>
      <w:r w:rsidRPr="005708D5">
        <w:rPr>
          <w:rFonts w:ascii="Arial" w:hAnsi="Arial" w:cs="Arial"/>
          <w:sz w:val="20"/>
          <w:szCs w:val="20"/>
        </w:rPr>
        <w:t xml:space="preserve">último concepto serán destinados en su totalidad a la prevención del delito y la inseguridad. </w:t>
      </w:r>
      <w:r w:rsidR="00C71B39">
        <w:rPr>
          <w:rFonts w:ascii="Arial" w:hAnsi="Arial" w:cs="Arial"/>
          <w:b/>
          <w:bCs/>
          <w:sz w:val="16"/>
          <w:szCs w:val="16"/>
        </w:rPr>
        <w:t>(</w:t>
      </w:r>
      <w:r w:rsidR="006B3376" w:rsidRPr="006B3376">
        <w:rPr>
          <w:rFonts w:ascii="Arial" w:hAnsi="Arial" w:cs="Arial"/>
          <w:b/>
          <w:bCs/>
          <w:sz w:val="16"/>
          <w:szCs w:val="16"/>
        </w:rPr>
        <w:t>Artículo reformado por Acuerdo publicado en Gaceta Municipal del H. Ayuntamiento del Municipio de Chihuahua, No. 37-II, de</w:t>
      </w:r>
      <w:r w:rsidR="00C71B39">
        <w:rPr>
          <w:rFonts w:ascii="Arial" w:hAnsi="Arial" w:cs="Arial"/>
          <w:b/>
          <w:bCs/>
          <w:sz w:val="16"/>
          <w:szCs w:val="16"/>
        </w:rPr>
        <w:t xml:space="preserve"> fecha 24 de septiembre de 2018)</w:t>
      </w:r>
      <w:r w:rsidR="006B3376" w:rsidRPr="006B3376">
        <w:rPr>
          <w:rFonts w:ascii="Arial" w:hAnsi="Arial" w:cs="Arial"/>
          <w:b/>
          <w:bCs/>
          <w:sz w:val="16"/>
          <w:szCs w:val="16"/>
        </w:rPr>
        <w:t>.</w:t>
      </w:r>
    </w:p>
    <w:p w:rsidR="00CC13F1" w:rsidRDefault="00CC13F1" w:rsidP="00CC13F1">
      <w:pPr>
        <w:spacing w:after="0" w:line="240" w:lineRule="auto"/>
        <w:jc w:val="both"/>
        <w:rPr>
          <w:rFonts w:ascii="Arial" w:hAnsi="Arial" w:cs="Arial"/>
          <w:bCs/>
          <w:sz w:val="20"/>
          <w:szCs w:val="20"/>
        </w:rPr>
      </w:pPr>
      <w:r w:rsidRPr="00CC13F1">
        <w:rPr>
          <w:rFonts w:ascii="Arial" w:hAnsi="Arial" w:cs="Arial"/>
          <w:b/>
          <w:bCs/>
          <w:sz w:val="20"/>
          <w:szCs w:val="20"/>
        </w:rPr>
        <w:t xml:space="preserve">Artículo 222 BIS. </w:t>
      </w:r>
      <w:r w:rsidRPr="00CC13F1">
        <w:rPr>
          <w:rFonts w:ascii="Arial" w:hAnsi="Arial" w:cs="Arial"/>
          <w:bCs/>
          <w:sz w:val="20"/>
          <w:szCs w:val="20"/>
        </w:rPr>
        <w:t>Independientemente de lo señalado en los artículos que anteceden, cuando las conductas sancionables se desplieguen en relación a un espectáculo público de más de mil personas, o en un espacio cerrado con capacidad o aforo mayor a quinientas personas, se aplicarán las siguientes sanciones:</w:t>
      </w:r>
    </w:p>
    <w:p w:rsidR="00CC13F1" w:rsidRDefault="00CC13F1" w:rsidP="00CC13F1">
      <w:pPr>
        <w:spacing w:after="0" w:line="240" w:lineRule="auto"/>
        <w:jc w:val="both"/>
        <w:rPr>
          <w:rFonts w:ascii="Arial" w:hAnsi="Arial" w:cs="Arial"/>
          <w:bCs/>
          <w:sz w:val="20"/>
          <w:szCs w:val="20"/>
        </w:rPr>
      </w:pPr>
    </w:p>
    <w:p w:rsidR="00CC13F1" w:rsidRPr="00C71B39" w:rsidRDefault="00CC13F1" w:rsidP="002640FA">
      <w:pPr>
        <w:pStyle w:val="Prrafodelista"/>
        <w:numPr>
          <w:ilvl w:val="0"/>
          <w:numId w:val="51"/>
        </w:numPr>
        <w:spacing w:after="0" w:line="240" w:lineRule="auto"/>
        <w:jc w:val="both"/>
        <w:rPr>
          <w:rFonts w:ascii="Arial" w:hAnsi="Arial" w:cs="Arial"/>
          <w:bCs/>
          <w:sz w:val="20"/>
          <w:szCs w:val="20"/>
        </w:rPr>
      </w:pPr>
      <w:r w:rsidRPr="00C71B39">
        <w:rPr>
          <w:rFonts w:ascii="Arial" w:hAnsi="Arial" w:cs="Arial"/>
          <w:bCs/>
          <w:sz w:val="20"/>
          <w:szCs w:val="20"/>
        </w:rPr>
        <w:t>Por violación a la conducta señalada en el artículo 208, fracción IV relacionada a cumplir con el horario autorizado, se sancionará con multa equivalente de 500 a 1,000 veces el valor diario de la Unidad de Medida de Actualización.</w:t>
      </w:r>
    </w:p>
    <w:p w:rsidR="00CC13F1" w:rsidRPr="00CC13F1" w:rsidRDefault="00CC13F1" w:rsidP="00C71B39">
      <w:pPr>
        <w:spacing w:after="0" w:line="240" w:lineRule="auto"/>
        <w:jc w:val="both"/>
        <w:rPr>
          <w:rFonts w:ascii="Arial" w:hAnsi="Arial" w:cs="Arial"/>
          <w:bCs/>
          <w:sz w:val="20"/>
          <w:szCs w:val="20"/>
        </w:rPr>
      </w:pPr>
    </w:p>
    <w:p w:rsidR="00CC13F1" w:rsidRPr="00C71B39" w:rsidRDefault="00CC13F1" w:rsidP="002640FA">
      <w:pPr>
        <w:pStyle w:val="Prrafodelista"/>
        <w:numPr>
          <w:ilvl w:val="0"/>
          <w:numId w:val="51"/>
        </w:numPr>
        <w:spacing w:after="0" w:line="240" w:lineRule="auto"/>
        <w:jc w:val="both"/>
        <w:rPr>
          <w:rFonts w:ascii="Arial" w:hAnsi="Arial" w:cs="Arial"/>
          <w:bCs/>
          <w:sz w:val="20"/>
          <w:szCs w:val="20"/>
        </w:rPr>
      </w:pPr>
      <w:r w:rsidRPr="00C71B39">
        <w:rPr>
          <w:rFonts w:ascii="Arial" w:hAnsi="Arial" w:cs="Arial"/>
          <w:bCs/>
          <w:sz w:val="20"/>
          <w:szCs w:val="20"/>
        </w:rPr>
        <w:t>Por violación a la conducta señalada en el artículo 209 fracción XI relacionada a aumentar el cupo autorizado, se sancionará con multa equivalente de 2,500 a 5,000 veces el valor diario de la Unidad de Medida de Actualización.</w:t>
      </w:r>
    </w:p>
    <w:p w:rsidR="00CC13F1" w:rsidRPr="00CC13F1" w:rsidRDefault="00CC13F1" w:rsidP="00CC13F1">
      <w:pPr>
        <w:spacing w:after="0" w:line="240" w:lineRule="auto"/>
        <w:jc w:val="both"/>
        <w:rPr>
          <w:rFonts w:ascii="Arial" w:hAnsi="Arial" w:cs="Arial"/>
          <w:bCs/>
          <w:sz w:val="20"/>
          <w:szCs w:val="20"/>
        </w:rPr>
      </w:pPr>
    </w:p>
    <w:p w:rsidR="00CC13F1" w:rsidRPr="00CC13F1" w:rsidRDefault="00CC13F1" w:rsidP="00CC13F1">
      <w:pPr>
        <w:spacing w:after="0" w:line="240" w:lineRule="auto"/>
        <w:jc w:val="both"/>
        <w:rPr>
          <w:rFonts w:ascii="Arial" w:hAnsi="Arial" w:cs="Arial"/>
          <w:b/>
          <w:bCs/>
          <w:sz w:val="16"/>
          <w:szCs w:val="16"/>
        </w:rPr>
      </w:pPr>
      <w:r w:rsidRPr="00CC13F1">
        <w:rPr>
          <w:rFonts w:ascii="Arial" w:hAnsi="Arial" w:cs="Arial"/>
          <w:bCs/>
          <w:sz w:val="20"/>
          <w:szCs w:val="20"/>
        </w:rPr>
        <w:t>Para aplicación de ambas fracciones, se establece que, si el espectáculo público fue llevado a cabo de manera gratuita, es decir sin cobro de boletaje o entrada, y sin fines de lucro, a criterio de la Subdirección podrán disminuirse las sanciones referidas en este artículo hasta el cincuenta por ciento de la multa mínima señalada en el presente artículo.</w:t>
      </w:r>
      <w:r>
        <w:rPr>
          <w:rFonts w:ascii="Arial" w:hAnsi="Arial" w:cs="Arial"/>
          <w:bCs/>
          <w:sz w:val="20"/>
          <w:szCs w:val="20"/>
        </w:rPr>
        <w:t xml:space="preserve"> </w:t>
      </w:r>
      <w:r w:rsidRPr="00CC13F1">
        <w:rPr>
          <w:rFonts w:ascii="Arial" w:hAnsi="Arial" w:cs="Arial"/>
          <w:b/>
          <w:bCs/>
          <w:sz w:val="16"/>
          <w:szCs w:val="16"/>
        </w:rPr>
        <w:t>(Artículo adicionado por Acuerdo publicado en la Gaceta Municipal de Chihuahua No. 237-I, de fecha 07 de julio de 2022)</w:t>
      </w:r>
    </w:p>
    <w:p w:rsidR="00CC13F1" w:rsidRPr="00CC13F1" w:rsidRDefault="00CC13F1" w:rsidP="00CC13F1">
      <w:pPr>
        <w:spacing w:after="0" w:line="240" w:lineRule="auto"/>
        <w:jc w:val="both"/>
        <w:rPr>
          <w:rFonts w:ascii="Arial" w:hAnsi="Arial" w:cs="Arial"/>
          <w:b/>
          <w:bCs/>
          <w:sz w:val="16"/>
          <w:szCs w:val="16"/>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223.</w:t>
      </w:r>
      <w:r w:rsidRPr="005708D5">
        <w:rPr>
          <w:rFonts w:ascii="Arial" w:hAnsi="Arial" w:cs="Arial"/>
          <w:sz w:val="20"/>
          <w:szCs w:val="20"/>
        </w:rPr>
        <w:t xml:space="preserve"> La alteración de precios llevada a cabo por personas ajenas al evento, espectáculo o</w:t>
      </w:r>
      <w:r w:rsidR="00C66BDA">
        <w:rPr>
          <w:rFonts w:ascii="Arial" w:hAnsi="Arial" w:cs="Arial"/>
          <w:sz w:val="20"/>
          <w:szCs w:val="20"/>
        </w:rPr>
        <w:t xml:space="preserve"> </w:t>
      </w:r>
      <w:r w:rsidRPr="005708D5">
        <w:rPr>
          <w:rFonts w:ascii="Arial" w:hAnsi="Arial" w:cs="Arial"/>
          <w:sz w:val="20"/>
          <w:szCs w:val="20"/>
        </w:rPr>
        <w:t>diversión pública, independientemente del delito de que se trate y del</w:t>
      </w:r>
      <w:r w:rsidR="00C66BDA">
        <w:rPr>
          <w:rFonts w:ascii="Arial" w:hAnsi="Arial" w:cs="Arial"/>
          <w:sz w:val="20"/>
          <w:szCs w:val="20"/>
        </w:rPr>
        <w:t xml:space="preserve"> decomiso de los boletos que se </w:t>
      </w:r>
      <w:r w:rsidRPr="005708D5">
        <w:rPr>
          <w:rFonts w:ascii="Arial" w:hAnsi="Arial" w:cs="Arial"/>
          <w:sz w:val="20"/>
          <w:szCs w:val="20"/>
        </w:rPr>
        <w:t>les encuentren, será sancionada con multa e</w:t>
      </w:r>
      <w:r w:rsidR="00C66BDA">
        <w:rPr>
          <w:rFonts w:ascii="Arial" w:hAnsi="Arial" w:cs="Arial"/>
          <w:sz w:val="20"/>
          <w:szCs w:val="20"/>
        </w:rPr>
        <w:t xml:space="preserve">n los términos de esta sección. </w:t>
      </w:r>
      <w:r w:rsidRPr="005708D5">
        <w:rPr>
          <w:rFonts w:ascii="Arial" w:hAnsi="Arial" w:cs="Arial"/>
          <w:sz w:val="20"/>
          <w:szCs w:val="20"/>
        </w:rPr>
        <w:t>Para efectos del párrafo anterior, también serán responsa</w:t>
      </w:r>
      <w:r w:rsidR="00C66BDA">
        <w:rPr>
          <w:rFonts w:ascii="Arial" w:hAnsi="Arial" w:cs="Arial"/>
          <w:sz w:val="20"/>
          <w:szCs w:val="20"/>
        </w:rPr>
        <w:t xml:space="preserve">bles las empresas, encargados o </w:t>
      </w:r>
      <w:r w:rsidRPr="005708D5">
        <w:rPr>
          <w:rFonts w:ascii="Arial" w:hAnsi="Arial" w:cs="Arial"/>
          <w:sz w:val="20"/>
          <w:szCs w:val="20"/>
        </w:rPr>
        <w:t>promotores de eventos, espectáculos o diversiones públicas que inter</w:t>
      </w:r>
      <w:r w:rsidR="00C66BDA">
        <w:rPr>
          <w:rFonts w:ascii="Arial" w:hAnsi="Arial" w:cs="Arial"/>
          <w:sz w:val="20"/>
          <w:szCs w:val="20"/>
        </w:rPr>
        <w:t xml:space="preserve">vengan, contribuyan, auxilien o </w:t>
      </w:r>
      <w:r w:rsidRPr="005708D5">
        <w:rPr>
          <w:rFonts w:ascii="Arial" w:hAnsi="Arial" w:cs="Arial"/>
          <w:sz w:val="20"/>
          <w:szCs w:val="20"/>
        </w:rPr>
        <w:t>consientan que, por cualquier medio, se lleve a cabo la reventa o a</w:t>
      </w:r>
      <w:r w:rsidR="00C66BDA">
        <w:rPr>
          <w:rFonts w:ascii="Arial" w:hAnsi="Arial" w:cs="Arial"/>
          <w:sz w:val="20"/>
          <w:szCs w:val="20"/>
        </w:rPr>
        <w:t xml:space="preserve">lteración de precios de ingreso </w:t>
      </w:r>
      <w:r w:rsidRPr="005708D5">
        <w:rPr>
          <w:rFonts w:ascii="Arial" w:hAnsi="Arial" w:cs="Arial"/>
          <w:sz w:val="20"/>
          <w:szCs w:val="20"/>
        </w:rPr>
        <w:t>autorizado.</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224.</w:t>
      </w:r>
      <w:r w:rsidRPr="005708D5">
        <w:rPr>
          <w:rFonts w:ascii="Arial" w:hAnsi="Arial" w:cs="Arial"/>
          <w:sz w:val="20"/>
          <w:szCs w:val="20"/>
        </w:rPr>
        <w:t xml:space="preserve"> Para fijar el monto de las multas se tomará como base:</w:t>
      </w:r>
    </w:p>
    <w:p w:rsidR="005708D5" w:rsidRPr="00C71B39" w:rsidRDefault="005708D5" w:rsidP="002640FA">
      <w:pPr>
        <w:pStyle w:val="Prrafodelista"/>
        <w:numPr>
          <w:ilvl w:val="0"/>
          <w:numId w:val="52"/>
        </w:numPr>
        <w:spacing w:after="0" w:line="240" w:lineRule="auto"/>
        <w:jc w:val="both"/>
        <w:rPr>
          <w:rFonts w:ascii="Arial" w:hAnsi="Arial" w:cs="Arial"/>
          <w:sz w:val="20"/>
          <w:szCs w:val="20"/>
        </w:rPr>
      </w:pPr>
      <w:r w:rsidRPr="00C71B39">
        <w:rPr>
          <w:rFonts w:ascii="Arial" w:hAnsi="Arial" w:cs="Arial"/>
          <w:sz w:val="20"/>
          <w:szCs w:val="20"/>
        </w:rPr>
        <w:t>La intencionalidad;</w:t>
      </w:r>
    </w:p>
    <w:p w:rsidR="005708D5" w:rsidRPr="00C71B39" w:rsidRDefault="005708D5" w:rsidP="002640FA">
      <w:pPr>
        <w:pStyle w:val="Prrafodelista"/>
        <w:numPr>
          <w:ilvl w:val="0"/>
          <w:numId w:val="52"/>
        </w:numPr>
        <w:spacing w:after="0" w:line="240" w:lineRule="auto"/>
        <w:jc w:val="both"/>
        <w:rPr>
          <w:rFonts w:ascii="Arial" w:hAnsi="Arial" w:cs="Arial"/>
          <w:sz w:val="20"/>
          <w:szCs w:val="20"/>
        </w:rPr>
      </w:pPr>
      <w:r w:rsidRPr="00C71B39">
        <w:rPr>
          <w:rFonts w:ascii="Arial" w:hAnsi="Arial" w:cs="Arial"/>
          <w:sz w:val="20"/>
          <w:szCs w:val="20"/>
        </w:rPr>
        <w:t>La gravedad de la infracción, para cuya calificación se tom</w:t>
      </w:r>
      <w:r w:rsidR="00C66BDA" w:rsidRPr="00C71B39">
        <w:rPr>
          <w:rFonts w:ascii="Arial" w:hAnsi="Arial" w:cs="Arial"/>
          <w:sz w:val="20"/>
          <w:szCs w:val="20"/>
        </w:rPr>
        <w:t xml:space="preserve">arán en cuenta las afectaciones </w:t>
      </w:r>
      <w:r w:rsidRPr="00C71B39">
        <w:rPr>
          <w:rFonts w:ascii="Arial" w:hAnsi="Arial" w:cs="Arial"/>
          <w:sz w:val="20"/>
          <w:szCs w:val="20"/>
        </w:rPr>
        <w:t>que se causen a las personas;</w:t>
      </w:r>
    </w:p>
    <w:p w:rsidR="000268A2" w:rsidRDefault="000268A2"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2"/>
        </w:numPr>
        <w:spacing w:after="0" w:line="240" w:lineRule="auto"/>
        <w:jc w:val="both"/>
        <w:rPr>
          <w:rFonts w:ascii="Arial" w:hAnsi="Arial" w:cs="Arial"/>
          <w:sz w:val="20"/>
          <w:szCs w:val="20"/>
        </w:rPr>
      </w:pPr>
      <w:r w:rsidRPr="00C71B39">
        <w:rPr>
          <w:rFonts w:ascii="Arial" w:hAnsi="Arial" w:cs="Arial"/>
          <w:sz w:val="20"/>
          <w:szCs w:val="20"/>
        </w:rPr>
        <w:t>Las condiciones económicas del infractor, y</w:t>
      </w:r>
    </w:p>
    <w:p w:rsidR="00C71B39" w:rsidRPr="00C71B39" w:rsidRDefault="00C71B39" w:rsidP="00C71B39">
      <w:pPr>
        <w:spacing w:after="0" w:line="240" w:lineRule="auto"/>
        <w:jc w:val="both"/>
        <w:rPr>
          <w:rFonts w:ascii="Arial" w:hAnsi="Arial" w:cs="Arial"/>
          <w:sz w:val="20"/>
          <w:szCs w:val="20"/>
        </w:rPr>
      </w:pPr>
    </w:p>
    <w:p w:rsidR="006B3376" w:rsidRPr="00C71B39" w:rsidRDefault="00C66BDA" w:rsidP="002640FA">
      <w:pPr>
        <w:pStyle w:val="Prrafodelista"/>
        <w:numPr>
          <w:ilvl w:val="0"/>
          <w:numId w:val="52"/>
        </w:numPr>
        <w:spacing w:after="0" w:line="240" w:lineRule="auto"/>
        <w:jc w:val="both"/>
        <w:rPr>
          <w:rFonts w:ascii="Arial" w:hAnsi="Arial" w:cs="Arial"/>
          <w:sz w:val="20"/>
          <w:szCs w:val="20"/>
        </w:rPr>
      </w:pPr>
      <w:r w:rsidRPr="00C71B39">
        <w:rPr>
          <w:rFonts w:ascii="Arial" w:hAnsi="Arial" w:cs="Arial"/>
          <w:sz w:val="20"/>
          <w:szCs w:val="20"/>
        </w:rPr>
        <w:t xml:space="preserve">La reincidencia. </w:t>
      </w:r>
    </w:p>
    <w:p w:rsidR="00C71B39" w:rsidRPr="00C71B39" w:rsidRDefault="00C71B39" w:rsidP="00C71B39">
      <w:pPr>
        <w:spacing w:after="0" w:line="240" w:lineRule="auto"/>
        <w:jc w:val="both"/>
        <w:rPr>
          <w:rFonts w:ascii="Arial" w:hAnsi="Arial" w:cs="Arial"/>
          <w:sz w:val="20"/>
          <w:szCs w:val="20"/>
        </w:rPr>
      </w:pPr>
    </w:p>
    <w:p w:rsidR="006B3376" w:rsidRPr="000268A2" w:rsidRDefault="005708D5" w:rsidP="006B3376">
      <w:pPr>
        <w:jc w:val="both"/>
        <w:rPr>
          <w:rFonts w:ascii="Arial" w:hAnsi="Arial" w:cs="Arial"/>
          <w:sz w:val="20"/>
          <w:szCs w:val="20"/>
        </w:rPr>
      </w:pPr>
      <w:r w:rsidRPr="005708D5">
        <w:rPr>
          <w:rFonts w:ascii="Arial" w:hAnsi="Arial" w:cs="Arial"/>
          <w:sz w:val="20"/>
          <w:szCs w:val="20"/>
        </w:rPr>
        <w:t xml:space="preserve">Para la imposición de multas se tomará como base el valor diario de la Unidad de Medida </w:t>
      </w:r>
      <w:r w:rsidR="000268A2" w:rsidRPr="005708D5">
        <w:rPr>
          <w:rFonts w:ascii="Arial" w:hAnsi="Arial" w:cs="Arial"/>
          <w:sz w:val="20"/>
          <w:szCs w:val="20"/>
        </w:rPr>
        <w:t>vigente.</w:t>
      </w:r>
      <w:r w:rsidR="000268A2" w:rsidRPr="006B3376">
        <w:rPr>
          <w:rFonts w:ascii="Arial" w:hAnsi="Arial" w:cs="Arial"/>
          <w:b/>
          <w:bCs/>
          <w:sz w:val="16"/>
          <w:szCs w:val="16"/>
        </w:rPr>
        <w:t xml:space="preserve"> [</w:t>
      </w:r>
      <w:r w:rsidR="006B3376" w:rsidRPr="006B3376">
        <w:rPr>
          <w:rFonts w:ascii="Arial" w:hAnsi="Arial" w:cs="Arial"/>
          <w:b/>
          <w:bCs/>
          <w:sz w:val="16"/>
          <w:szCs w:val="16"/>
        </w:rPr>
        <w:t>Artículo modificado por Acuerdo publicado en Gaceta Municipal del H. Ayuntamiento del Municipio de Chihuahua, No. 9-I, de fecha 04 de diciembre de 2017].</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225.</w:t>
      </w:r>
      <w:r w:rsidRPr="005708D5">
        <w:rPr>
          <w:rFonts w:ascii="Arial" w:hAnsi="Arial" w:cs="Arial"/>
          <w:sz w:val="20"/>
          <w:szCs w:val="20"/>
        </w:rPr>
        <w:t xml:space="preserve"> Si el infractor fuese jornalero, obrero o trabajador, no</w:t>
      </w:r>
      <w:r w:rsidR="00C66BDA">
        <w:rPr>
          <w:rFonts w:ascii="Arial" w:hAnsi="Arial" w:cs="Arial"/>
          <w:sz w:val="20"/>
          <w:szCs w:val="20"/>
        </w:rPr>
        <w:t xml:space="preserve"> podrá ser sancionado con multa </w:t>
      </w:r>
      <w:r w:rsidRPr="005708D5">
        <w:rPr>
          <w:rFonts w:ascii="Arial" w:hAnsi="Arial" w:cs="Arial"/>
          <w:sz w:val="20"/>
          <w:szCs w:val="20"/>
        </w:rPr>
        <w:t>mayor del importe de su jornal o salario de un día. Tratándose de traba</w:t>
      </w:r>
      <w:r w:rsidR="00C66BDA">
        <w:rPr>
          <w:rFonts w:ascii="Arial" w:hAnsi="Arial" w:cs="Arial"/>
          <w:sz w:val="20"/>
          <w:szCs w:val="20"/>
        </w:rPr>
        <w:t xml:space="preserve">jadores no asalariados la multa </w:t>
      </w:r>
      <w:r w:rsidRPr="005708D5">
        <w:rPr>
          <w:rFonts w:ascii="Arial" w:hAnsi="Arial" w:cs="Arial"/>
          <w:sz w:val="20"/>
          <w:szCs w:val="20"/>
        </w:rPr>
        <w:t>no excederá del equivalente a un día de su ingreso.</w:t>
      </w:r>
    </w:p>
    <w:p w:rsidR="006B3376" w:rsidRPr="000268A2" w:rsidRDefault="005708D5" w:rsidP="00CE0DC2">
      <w:pPr>
        <w:jc w:val="both"/>
        <w:rPr>
          <w:rFonts w:ascii="Arial" w:hAnsi="Arial" w:cs="Arial"/>
          <w:sz w:val="20"/>
          <w:szCs w:val="20"/>
        </w:rPr>
      </w:pPr>
      <w:r w:rsidRPr="002256F6">
        <w:rPr>
          <w:rFonts w:ascii="Arial" w:hAnsi="Arial" w:cs="Arial"/>
          <w:b/>
          <w:sz w:val="20"/>
          <w:szCs w:val="20"/>
        </w:rPr>
        <w:t>Artículo 226.</w:t>
      </w:r>
      <w:r w:rsidRPr="005708D5">
        <w:rPr>
          <w:rFonts w:ascii="Arial" w:hAnsi="Arial" w:cs="Arial"/>
          <w:sz w:val="20"/>
          <w:szCs w:val="20"/>
        </w:rPr>
        <w:t xml:space="preserve"> Tratándose de establecimientos fijos, si persiste la infr</w:t>
      </w:r>
      <w:r w:rsidR="00C66BDA">
        <w:rPr>
          <w:rFonts w:ascii="Arial" w:hAnsi="Arial" w:cs="Arial"/>
          <w:sz w:val="20"/>
          <w:szCs w:val="20"/>
        </w:rPr>
        <w:t xml:space="preserve">acción una vez vencido el plazo </w:t>
      </w:r>
      <w:r w:rsidRPr="005708D5">
        <w:rPr>
          <w:rFonts w:ascii="Arial" w:hAnsi="Arial" w:cs="Arial"/>
          <w:sz w:val="20"/>
          <w:szCs w:val="20"/>
        </w:rPr>
        <w:t>concedido por las autoridades correspondientes para corregir las irr</w:t>
      </w:r>
      <w:r w:rsidR="00C66BDA">
        <w:rPr>
          <w:rFonts w:ascii="Arial" w:hAnsi="Arial" w:cs="Arial"/>
          <w:sz w:val="20"/>
          <w:szCs w:val="20"/>
        </w:rPr>
        <w:t xml:space="preserve">egularidades detectadas, podrán </w:t>
      </w:r>
      <w:r w:rsidRPr="005708D5">
        <w:rPr>
          <w:rFonts w:ascii="Arial" w:hAnsi="Arial" w:cs="Arial"/>
          <w:sz w:val="20"/>
          <w:szCs w:val="20"/>
        </w:rPr>
        <w:t>imponerse multas adicionales por cada día que subsista la contraven</w:t>
      </w:r>
      <w:r w:rsidR="00C66BDA">
        <w:rPr>
          <w:rFonts w:ascii="Arial" w:hAnsi="Arial" w:cs="Arial"/>
          <w:sz w:val="20"/>
          <w:szCs w:val="20"/>
        </w:rPr>
        <w:t xml:space="preserve">ción, sin perjuicio de la multa </w:t>
      </w:r>
      <w:r w:rsidRPr="005708D5">
        <w:rPr>
          <w:rFonts w:ascii="Arial" w:hAnsi="Arial" w:cs="Arial"/>
          <w:sz w:val="20"/>
          <w:szCs w:val="20"/>
        </w:rPr>
        <w:t>originalmente impuesta. El monto total de las multas no podrá exceder del equival</w:t>
      </w:r>
      <w:r w:rsidR="00C66BDA">
        <w:rPr>
          <w:rFonts w:ascii="Arial" w:hAnsi="Arial" w:cs="Arial"/>
          <w:sz w:val="20"/>
          <w:szCs w:val="20"/>
        </w:rPr>
        <w:t xml:space="preserve">ente a 1,000 días </w:t>
      </w:r>
      <w:r w:rsidRPr="005708D5">
        <w:rPr>
          <w:rFonts w:ascii="Arial" w:hAnsi="Arial" w:cs="Arial"/>
          <w:sz w:val="20"/>
          <w:szCs w:val="20"/>
        </w:rPr>
        <w:t xml:space="preserve">el valor diario de la Unidad de Medida y Actualización </w:t>
      </w:r>
      <w:r w:rsidR="000268A2" w:rsidRPr="005708D5">
        <w:rPr>
          <w:rFonts w:ascii="Arial" w:hAnsi="Arial" w:cs="Arial"/>
          <w:sz w:val="20"/>
          <w:szCs w:val="20"/>
        </w:rPr>
        <w:t>vigente</w:t>
      </w:r>
      <w:r w:rsidR="000268A2">
        <w:rPr>
          <w:rFonts w:ascii="Arial" w:hAnsi="Arial" w:cs="Arial"/>
          <w:sz w:val="20"/>
          <w:szCs w:val="20"/>
        </w:rPr>
        <w:t>.</w:t>
      </w:r>
      <w:r w:rsidR="000268A2" w:rsidRPr="006B3376">
        <w:rPr>
          <w:rFonts w:ascii="Arial" w:hAnsi="Arial" w:cs="Arial"/>
          <w:b/>
          <w:bCs/>
          <w:sz w:val="16"/>
          <w:szCs w:val="16"/>
        </w:rPr>
        <w:t xml:space="preserve"> [</w:t>
      </w:r>
      <w:r w:rsidR="006B3376" w:rsidRPr="006B3376">
        <w:rPr>
          <w:rFonts w:ascii="Arial" w:hAnsi="Arial" w:cs="Arial"/>
          <w:b/>
          <w:bCs/>
          <w:sz w:val="16"/>
          <w:szCs w:val="16"/>
        </w:rPr>
        <w:t>Artículo modificado por Acuerdo publicado en Gaceta Municipal del H. Ayuntamiento del Municipio de Chihuahua, No. 9-I, de fecha 04 de diciembre de 2017].</w:t>
      </w:r>
    </w:p>
    <w:p w:rsidR="006B3376" w:rsidRPr="000268A2" w:rsidRDefault="005708D5" w:rsidP="00CE0DC2">
      <w:pPr>
        <w:jc w:val="both"/>
        <w:rPr>
          <w:rFonts w:ascii="Arial" w:hAnsi="Arial" w:cs="Arial"/>
          <w:sz w:val="20"/>
          <w:szCs w:val="20"/>
        </w:rPr>
      </w:pPr>
      <w:r w:rsidRPr="002256F6">
        <w:rPr>
          <w:rFonts w:ascii="Arial" w:hAnsi="Arial" w:cs="Arial"/>
          <w:b/>
          <w:sz w:val="20"/>
          <w:szCs w:val="20"/>
        </w:rPr>
        <w:t>Artículo 227.</w:t>
      </w:r>
      <w:r w:rsidRPr="005708D5">
        <w:rPr>
          <w:rFonts w:ascii="Arial" w:hAnsi="Arial" w:cs="Arial"/>
          <w:sz w:val="20"/>
          <w:szCs w:val="20"/>
        </w:rPr>
        <w:t xml:space="preserve"> Las infracciones a este Reglamento que no t</w:t>
      </w:r>
      <w:r w:rsidR="00C66BDA">
        <w:rPr>
          <w:rFonts w:ascii="Arial" w:hAnsi="Arial" w:cs="Arial"/>
          <w:sz w:val="20"/>
          <w:szCs w:val="20"/>
        </w:rPr>
        <w:t xml:space="preserve">engan sanción específica, serán </w:t>
      </w:r>
      <w:r w:rsidRPr="005708D5">
        <w:rPr>
          <w:rFonts w:ascii="Arial" w:hAnsi="Arial" w:cs="Arial"/>
          <w:sz w:val="20"/>
          <w:szCs w:val="20"/>
        </w:rPr>
        <w:t xml:space="preserve">sancionadas mediante amonestación con apercibimiento de </w:t>
      </w:r>
      <w:r w:rsidR="000268A2" w:rsidRPr="005708D5">
        <w:rPr>
          <w:rFonts w:ascii="Arial" w:hAnsi="Arial" w:cs="Arial"/>
          <w:sz w:val="20"/>
          <w:szCs w:val="20"/>
        </w:rPr>
        <w:t>que,</w:t>
      </w:r>
      <w:r w:rsidRPr="005708D5">
        <w:rPr>
          <w:rFonts w:ascii="Arial" w:hAnsi="Arial" w:cs="Arial"/>
          <w:sz w:val="20"/>
          <w:szCs w:val="20"/>
        </w:rPr>
        <w:t xml:space="preserve"> en</w:t>
      </w:r>
      <w:r w:rsidR="00C66BDA">
        <w:rPr>
          <w:rFonts w:ascii="Arial" w:hAnsi="Arial" w:cs="Arial"/>
          <w:sz w:val="20"/>
          <w:szCs w:val="20"/>
        </w:rPr>
        <w:t xml:space="preserve"> caso de incurrir nuevamente en </w:t>
      </w:r>
      <w:r w:rsidRPr="005708D5">
        <w:rPr>
          <w:rFonts w:ascii="Arial" w:hAnsi="Arial" w:cs="Arial"/>
          <w:sz w:val="20"/>
          <w:szCs w:val="20"/>
        </w:rPr>
        <w:t>la misma infracción, se aplicará multa por el equivalente a 100 días el valor diario de la U</w:t>
      </w:r>
      <w:r w:rsidR="00C66BDA">
        <w:rPr>
          <w:rFonts w:ascii="Arial" w:hAnsi="Arial" w:cs="Arial"/>
          <w:sz w:val="20"/>
          <w:szCs w:val="20"/>
        </w:rPr>
        <w:t xml:space="preserve">nidad de </w:t>
      </w:r>
      <w:r w:rsidRPr="005708D5">
        <w:rPr>
          <w:rFonts w:ascii="Arial" w:hAnsi="Arial" w:cs="Arial"/>
          <w:sz w:val="20"/>
          <w:szCs w:val="20"/>
        </w:rPr>
        <w:t>Medida y Actualización vigente. Si aplicada la multa se comete nue</w:t>
      </w:r>
      <w:r w:rsidR="00C66BDA">
        <w:rPr>
          <w:rFonts w:ascii="Arial" w:hAnsi="Arial" w:cs="Arial"/>
          <w:sz w:val="20"/>
          <w:szCs w:val="20"/>
        </w:rPr>
        <w:t xml:space="preserve">vamente la misma infracción, se </w:t>
      </w:r>
      <w:r w:rsidRPr="005708D5">
        <w:rPr>
          <w:rFonts w:ascii="Arial" w:hAnsi="Arial" w:cs="Arial"/>
          <w:sz w:val="20"/>
          <w:szCs w:val="20"/>
        </w:rPr>
        <w:t>estará a lo dispuesto en este Reglamento en materia de reincidencia</w:t>
      </w:r>
      <w:r w:rsidR="00C66BDA">
        <w:rPr>
          <w:rFonts w:ascii="Arial" w:hAnsi="Arial" w:cs="Arial"/>
          <w:sz w:val="20"/>
          <w:szCs w:val="20"/>
        </w:rPr>
        <w:t xml:space="preserve">. </w:t>
      </w:r>
      <w:r w:rsidRPr="005708D5">
        <w:rPr>
          <w:rFonts w:ascii="Arial" w:hAnsi="Arial" w:cs="Arial"/>
          <w:sz w:val="20"/>
          <w:szCs w:val="20"/>
        </w:rPr>
        <w:t>Cuando el infractor en uno o más hechos viole varias disposi</w:t>
      </w:r>
      <w:r w:rsidR="00C66BDA">
        <w:rPr>
          <w:rFonts w:ascii="Arial" w:hAnsi="Arial" w:cs="Arial"/>
          <w:sz w:val="20"/>
          <w:szCs w:val="20"/>
        </w:rPr>
        <w:t xml:space="preserve">ciones de este ordenamiento, se </w:t>
      </w:r>
      <w:r w:rsidRPr="005708D5">
        <w:rPr>
          <w:rFonts w:ascii="Arial" w:hAnsi="Arial" w:cs="Arial"/>
          <w:sz w:val="20"/>
          <w:szCs w:val="20"/>
        </w:rPr>
        <w:t>acumularán y aplicarán las sanciones correspondientes a cada una de ellas.</w:t>
      </w:r>
      <w:r w:rsidR="007800B7">
        <w:rPr>
          <w:rFonts w:ascii="Arial" w:hAnsi="Arial" w:cs="Arial"/>
          <w:sz w:val="20"/>
          <w:szCs w:val="20"/>
        </w:rPr>
        <w:t xml:space="preserve"> </w:t>
      </w:r>
      <w:r w:rsidR="007800B7">
        <w:rPr>
          <w:rFonts w:ascii="Arial" w:hAnsi="Arial" w:cs="Arial"/>
          <w:b/>
          <w:bCs/>
          <w:sz w:val="16"/>
          <w:szCs w:val="16"/>
        </w:rPr>
        <w:t>(</w:t>
      </w:r>
      <w:r w:rsidR="006B3376" w:rsidRPr="006B3376">
        <w:rPr>
          <w:rFonts w:ascii="Arial" w:hAnsi="Arial" w:cs="Arial"/>
          <w:b/>
          <w:bCs/>
          <w:sz w:val="16"/>
          <w:szCs w:val="16"/>
        </w:rPr>
        <w:t>Artículo modificado por Acuerdo publicado en Gaceta Municipal del H. Ayuntamiento del Municipio de Chihuahua, No. 9-I, d</w:t>
      </w:r>
      <w:r w:rsidR="007800B7">
        <w:rPr>
          <w:rFonts w:ascii="Arial" w:hAnsi="Arial" w:cs="Arial"/>
          <w:b/>
          <w:bCs/>
          <w:sz w:val="16"/>
          <w:szCs w:val="16"/>
        </w:rPr>
        <w:t>e fecha 04 de diciembre de 2017)</w:t>
      </w:r>
      <w:r w:rsidR="006B3376" w:rsidRPr="006B3376">
        <w:rPr>
          <w:rFonts w:ascii="Arial" w:hAnsi="Arial" w:cs="Arial"/>
          <w:b/>
          <w:bCs/>
          <w:sz w:val="16"/>
          <w:szCs w:val="16"/>
        </w:rPr>
        <w:t>.</w:t>
      </w:r>
    </w:p>
    <w:p w:rsidR="005708D5" w:rsidRPr="007800B7" w:rsidRDefault="005708D5" w:rsidP="007800B7">
      <w:pPr>
        <w:spacing w:after="0" w:line="240" w:lineRule="auto"/>
        <w:jc w:val="both"/>
        <w:rPr>
          <w:rFonts w:ascii="Arial" w:hAnsi="Arial" w:cs="Arial"/>
          <w:b/>
          <w:sz w:val="16"/>
          <w:szCs w:val="16"/>
        </w:rPr>
      </w:pPr>
      <w:r w:rsidRPr="002256F6">
        <w:rPr>
          <w:rFonts w:ascii="Arial" w:hAnsi="Arial" w:cs="Arial"/>
          <w:b/>
          <w:sz w:val="20"/>
          <w:szCs w:val="20"/>
        </w:rPr>
        <w:t>Artículo 228.</w:t>
      </w:r>
      <w:r w:rsidR="007800B7">
        <w:rPr>
          <w:rFonts w:ascii="Arial" w:hAnsi="Arial" w:cs="Arial"/>
          <w:sz w:val="20"/>
          <w:szCs w:val="20"/>
        </w:rPr>
        <w:t xml:space="preserve"> </w:t>
      </w:r>
      <w:r w:rsidR="007800B7" w:rsidRPr="007800B7">
        <w:rPr>
          <w:rFonts w:ascii="Arial" w:hAnsi="Arial" w:cs="Arial"/>
          <w:sz w:val="20"/>
          <w:szCs w:val="20"/>
        </w:rPr>
        <w:t>Hay reincidencia cuando una persona ha sido sancionada por contravenir una disposición de este Reglamento o</w:t>
      </w:r>
      <w:r w:rsidR="007800B7">
        <w:rPr>
          <w:rFonts w:ascii="Arial" w:hAnsi="Arial" w:cs="Arial"/>
          <w:sz w:val="20"/>
          <w:szCs w:val="20"/>
        </w:rPr>
        <w:t xml:space="preserve"> </w:t>
      </w:r>
      <w:r w:rsidR="007800B7" w:rsidRPr="007800B7">
        <w:rPr>
          <w:rFonts w:ascii="Arial" w:hAnsi="Arial" w:cs="Arial"/>
          <w:sz w:val="20"/>
          <w:szCs w:val="20"/>
        </w:rPr>
        <w:t>disposiciones que de él emanen, e incurrir en la misma conducta sancionable dentro de un periodo de doce meses.</w:t>
      </w:r>
      <w:r w:rsidR="007800B7">
        <w:rPr>
          <w:rFonts w:ascii="Arial" w:hAnsi="Arial" w:cs="Arial"/>
          <w:sz w:val="20"/>
          <w:szCs w:val="20"/>
        </w:rPr>
        <w:t xml:space="preserve"> </w:t>
      </w:r>
      <w:r w:rsidR="007800B7" w:rsidRPr="007800B7">
        <w:rPr>
          <w:rFonts w:ascii="Arial" w:hAnsi="Arial" w:cs="Arial"/>
          <w:b/>
          <w:sz w:val="16"/>
          <w:szCs w:val="16"/>
        </w:rPr>
        <w:t>(Artículo reformado por Acuerdo publicado en la Gaceta Municipal de Chihuahua No. 237-I, de fecha 07 de julio de 2022).</w:t>
      </w:r>
    </w:p>
    <w:p w:rsidR="007800B7" w:rsidRPr="005708D5" w:rsidRDefault="007800B7" w:rsidP="007800B7">
      <w:pPr>
        <w:spacing w:after="0" w:line="240" w:lineRule="auto"/>
        <w:jc w:val="both"/>
        <w:rPr>
          <w:rFonts w:ascii="Arial" w:hAnsi="Arial" w:cs="Arial"/>
          <w:sz w:val="20"/>
          <w:szCs w:val="20"/>
        </w:rPr>
      </w:pPr>
    </w:p>
    <w:p w:rsidR="005708D5" w:rsidRPr="005708D5" w:rsidRDefault="005708D5" w:rsidP="007800B7">
      <w:pPr>
        <w:spacing w:after="0" w:line="240" w:lineRule="auto"/>
        <w:jc w:val="both"/>
        <w:rPr>
          <w:rFonts w:ascii="Arial" w:hAnsi="Arial" w:cs="Arial"/>
          <w:sz w:val="20"/>
          <w:szCs w:val="20"/>
        </w:rPr>
      </w:pPr>
      <w:r w:rsidRPr="002256F6">
        <w:rPr>
          <w:rFonts w:ascii="Arial" w:hAnsi="Arial" w:cs="Arial"/>
          <w:b/>
          <w:sz w:val="20"/>
          <w:szCs w:val="20"/>
        </w:rPr>
        <w:t>Artículo 229.</w:t>
      </w:r>
      <w:r w:rsidRPr="005708D5">
        <w:rPr>
          <w:rFonts w:ascii="Arial" w:hAnsi="Arial" w:cs="Arial"/>
          <w:sz w:val="20"/>
          <w:szCs w:val="20"/>
        </w:rPr>
        <w:t xml:space="preserve"> </w:t>
      </w:r>
      <w:r w:rsidR="007800B7" w:rsidRPr="007800B7">
        <w:rPr>
          <w:rFonts w:ascii="Arial" w:hAnsi="Arial" w:cs="Arial"/>
          <w:sz w:val="20"/>
          <w:szCs w:val="20"/>
        </w:rPr>
        <w:t>La reincidencia se sancionará con el doble de la multa impuesta, de manera progresiva, dentro del</w:t>
      </w:r>
      <w:r w:rsidR="007800B7">
        <w:rPr>
          <w:rFonts w:ascii="Arial" w:hAnsi="Arial" w:cs="Arial"/>
          <w:sz w:val="20"/>
          <w:szCs w:val="20"/>
        </w:rPr>
        <w:t xml:space="preserve"> </w:t>
      </w:r>
      <w:r w:rsidR="007800B7" w:rsidRPr="007800B7">
        <w:rPr>
          <w:rFonts w:ascii="Arial" w:hAnsi="Arial" w:cs="Arial"/>
          <w:sz w:val="20"/>
          <w:szCs w:val="20"/>
        </w:rPr>
        <w:t>plazo señalado en el artículo que antecede, sin que su monto exceda del doble</w:t>
      </w:r>
      <w:r w:rsidR="007800B7">
        <w:rPr>
          <w:rFonts w:ascii="Arial" w:hAnsi="Arial" w:cs="Arial"/>
          <w:sz w:val="20"/>
          <w:szCs w:val="20"/>
        </w:rPr>
        <w:t xml:space="preserve"> del máximo establecido para la </w:t>
      </w:r>
      <w:r w:rsidR="007800B7" w:rsidRPr="007800B7">
        <w:rPr>
          <w:rFonts w:ascii="Arial" w:hAnsi="Arial" w:cs="Arial"/>
          <w:sz w:val="20"/>
          <w:szCs w:val="20"/>
        </w:rPr>
        <w:t>misma</w:t>
      </w:r>
      <w:r w:rsidR="007800B7" w:rsidRPr="007800B7">
        <w:rPr>
          <w:rFonts w:ascii="Arial" w:hAnsi="Arial" w:cs="Arial"/>
          <w:b/>
          <w:sz w:val="16"/>
          <w:szCs w:val="16"/>
        </w:rPr>
        <w:t>. (Artículo reformado por Acuerdo publicado en la Gaceta Municipal de Chihuahua No. 237-I, de fecha 07 de julio de 2022).</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230.</w:t>
      </w:r>
      <w:r w:rsidRPr="005708D5">
        <w:rPr>
          <w:rFonts w:ascii="Arial" w:hAnsi="Arial" w:cs="Arial"/>
          <w:sz w:val="20"/>
          <w:szCs w:val="20"/>
        </w:rPr>
        <w:t xml:space="preserve"> En caso de reincidencia tratándose de establecimiento</w:t>
      </w:r>
      <w:r w:rsidR="00C66BDA">
        <w:rPr>
          <w:rFonts w:ascii="Arial" w:hAnsi="Arial" w:cs="Arial"/>
          <w:sz w:val="20"/>
          <w:szCs w:val="20"/>
        </w:rPr>
        <w:t xml:space="preserve">s fijos, además de lo dispuesto </w:t>
      </w:r>
      <w:r w:rsidRPr="005708D5">
        <w:rPr>
          <w:rFonts w:ascii="Arial" w:hAnsi="Arial" w:cs="Arial"/>
          <w:sz w:val="20"/>
          <w:szCs w:val="20"/>
        </w:rPr>
        <w:t>en el artículo anterior, se aplicará como sanción la clausura por 30 día</w:t>
      </w:r>
      <w:r w:rsidR="00C66BDA">
        <w:rPr>
          <w:rFonts w:ascii="Arial" w:hAnsi="Arial" w:cs="Arial"/>
          <w:sz w:val="20"/>
          <w:szCs w:val="20"/>
        </w:rPr>
        <w:t xml:space="preserve">s naturales de la actividad que </w:t>
      </w:r>
      <w:r w:rsidRPr="005708D5">
        <w:rPr>
          <w:rFonts w:ascii="Arial" w:hAnsi="Arial" w:cs="Arial"/>
          <w:sz w:val="20"/>
          <w:szCs w:val="20"/>
        </w:rPr>
        <w:t>haya dado lugar a la infracción.</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231.</w:t>
      </w:r>
      <w:r w:rsidRPr="005708D5">
        <w:rPr>
          <w:rFonts w:ascii="Arial" w:hAnsi="Arial" w:cs="Arial"/>
          <w:sz w:val="20"/>
          <w:szCs w:val="20"/>
        </w:rPr>
        <w:t xml:space="preserve"> Tratándose de establecimientos fijos, si se contraviene por </w:t>
      </w:r>
      <w:r w:rsidR="00C66BDA">
        <w:rPr>
          <w:rFonts w:ascii="Arial" w:hAnsi="Arial" w:cs="Arial"/>
          <w:sz w:val="20"/>
          <w:szCs w:val="20"/>
        </w:rPr>
        <w:t xml:space="preserve">tercera ocasión en un lapso </w:t>
      </w:r>
      <w:r w:rsidRPr="005708D5">
        <w:rPr>
          <w:rFonts w:ascii="Arial" w:hAnsi="Arial" w:cs="Arial"/>
          <w:sz w:val="20"/>
          <w:szCs w:val="20"/>
        </w:rPr>
        <w:t>de dos años la misma disposición, se aplicará como sanción la clausura total y definitiva.</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232.</w:t>
      </w:r>
      <w:r w:rsidRPr="005708D5">
        <w:rPr>
          <w:rFonts w:ascii="Arial" w:hAnsi="Arial" w:cs="Arial"/>
          <w:sz w:val="20"/>
          <w:szCs w:val="20"/>
        </w:rPr>
        <w:t xml:space="preserve"> Procede el arresto administrativo por desacato a las disposiciones de la autoridad en</w:t>
      </w:r>
      <w:r w:rsidR="00C66BDA">
        <w:rPr>
          <w:rFonts w:ascii="Arial" w:hAnsi="Arial" w:cs="Arial"/>
          <w:sz w:val="20"/>
          <w:szCs w:val="20"/>
        </w:rPr>
        <w:t xml:space="preserve"> </w:t>
      </w:r>
      <w:r w:rsidRPr="005708D5">
        <w:rPr>
          <w:rFonts w:ascii="Arial" w:hAnsi="Arial" w:cs="Arial"/>
          <w:sz w:val="20"/>
          <w:szCs w:val="20"/>
        </w:rPr>
        <w:t>esta materia o por obstaculizar las funciones de la misma. Se sanc</w:t>
      </w:r>
      <w:r w:rsidR="00C66BDA">
        <w:rPr>
          <w:rFonts w:ascii="Arial" w:hAnsi="Arial" w:cs="Arial"/>
          <w:sz w:val="20"/>
          <w:szCs w:val="20"/>
        </w:rPr>
        <w:t xml:space="preserve">ionará con arresto hasta por 36 </w:t>
      </w:r>
      <w:r w:rsidRPr="005708D5">
        <w:rPr>
          <w:rFonts w:ascii="Arial" w:hAnsi="Arial" w:cs="Arial"/>
          <w:sz w:val="20"/>
          <w:szCs w:val="20"/>
        </w:rPr>
        <w:t>horas:</w:t>
      </w:r>
    </w:p>
    <w:p w:rsidR="005708D5" w:rsidRPr="00C71B39" w:rsidRDefault="005708D5" w:rsidP="002640FA">
      <w:pPr>
        <w:pStyle w:val="Prrafodelista"/>
        <w:numPr>
          <w:ilvl w:val="0"/>
          <w:numId w:val="53"/>
        </w:numPr>
        <w:spacing w:after="0" w:line="240" w:lineRule="auto"/>
        <w:jc w:val="both"/>
        <w:rPr>
          <w:rFonts w:ascii="Arial" w:hAnsi="Arial" w:cs="Arial"/>
          <w:sz w:val="20"/>
          <w:szCs w:val="20"/>
        </w:rPr>
      </w:pPr>
      <w:r w:rsidRPr="00C71B39">
        <w:rPr>
          <w:rFonts w:ascii="Arial" w:hAnsi="Arial" w:cs="Arial"/>
          <w:sz w:val="20"/>
          <w:szCs w:val="20"/>
        </w:rPr>
        <w:t xml:space="preserve">A la persona que impida directa o indirectamente </w:t>
      </w:r>
      <w:r w:rsidR="00C66BDA" w:rsidRPr="00C71B39">
        <w:rPr>
          <w:rFonts w:ascii="Arial" w:hAnsi="Arial" w:cs="Arial"/>
          <w:sz w:val="20"/>
          <w:szCs w:val="20"/>
        </w:rPr>
        <w:t xml:space="preserve">la acción de la Subdirección de </w:t>
      </w:r>
      <w:r w:rsidRPr="00C71B39">
        <w:rPr>
          <w:rFonts w:ascii="Arial" w:hAnsi="Arial" w:cs="Arial"/>
          <w:sz w:val="20"/>
          <w:szCs w:val="20"/>
        </w:rPr>
        <w:t>Gobernación en el cumplimiento de su deber, o profiera insultos a sus inspectores;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3"/>
        </w:numPr>
        <w:spacing w:after="0" w:line="240" w:lineRule="auto"/>
        <w:jc w:val="both"/>
        <w:rPr>
          <w:rFonts w:ascii="Arial" w:hAnsi="Arial" w:cs="Arial"/>
          <w:sz w:val="20"/>
          <w:szCs w:val="20"/>
        </w:rPr>
      </w:pPr>
      <w:r w:rsidRPr="00C71B39">
        <w:rPr>
          <w:rFonts w:ascii="Arial" w:hAnsi="Arial" w:cs="Arial"/>
          <w:sz w:val="20"/>
          <w:szCs w:val="20"/>
        </w:rPr>
        <w:t>A la persona que ofrezca o propicie la venta de boletos de es</w:t>
      </w:r>
      <w:r w:rsidR="00C66BDA" w:rsidRPr="00C71B39">
        <w:rPr>
          <w:rFonts w:ascii="Arial" w:hAnsi="Arial" w:cs="Arial"/>
          <w:sz w:val="20"/>
          <w:szCs w:val="20"/>
        </w:rPr>
        <w:t xml:space="preserve">pectáculos públicos con precios </w:t>
      </w:r>
      <w:r w:rsidRPr="00C71B39">
        <w:rPr>
          <w:rFonts w:ascii="Arial" w:hAnsi="Arial" w:cs="Arial"/>
          <w:sz w:val="20"/>
          <w:szCs w:val="20"/>
        </w:rPr>
        <w:t>superiores a los autorizados, y</w:t>
      </w:r>
    </w:p>
    <w:p w:rsidR="00C71B39" w:rsidRDefault="00C71B39" w:rsidP="00C71B39">
      <w:pPr>
        <w:spacing w:after="0" w:line="240" w:lineRule="auto"/>
        <w:jc w:val="both"/>
        <w:rPr>
          <w:rFonts w:ascii="Arial" w:hAnsi="Arial" w:cs="Arial"/>
          <w:sz w:val="20"/>
          <w:szCs w:val="20"/>
        </w:rPr>
      </w:pPr>
    </w:p>
    <w:p w:rsidR="00C66BDA" w:rsidRPr="00C71B39" w:rsidRDefault="005708D5" w:rsidP="002640FA">
      <w:pPr>
        <w:pStyle w:val="Prrafodelista"/>
        <w:numPr>
          <w:ilvl w:val="0"/>
          <w:numId w:val="53"/>
        </w:numPr>
        <w:spacing w:after="0" w:line="240" w:lineRule="auto"/>
        <w:jc w:val="both"/>
        <w:rPr>
          <w:rFonts w:ascii="Arial" w:hAnsi="Arial" w:cs="Arial"/>
          <w:sz w:val="20"/>
          <w:szCs w:val="20"/>
        </w:rPr>
      </w:pPr>
      <w:r w:rsidRPr="00C71B39">
        <w:rPr>
          <w:rFonts w:ascii="Arial" w:hAnsi="Arial" w:cs="Arial"/>
          <w:sz w:val="20"/>
          <w:szCs w:val="20"/>
        </w:rPr>
        <w:t>A la persona que qu</w:t>
      </w:r>
      <w:r w:rsidR="00C66BDA" w:rsidRPr="00C71B39">
        <w:rPr>
          <w:rFonts w:ascii="Arial" w:hAnsi="Arial" w:cs="Arial"/>
          <w:sz w:val="20"/>
          <w:szCs w:val="20"/>
        </w:rPr>
        <w:t>ebrante los sellos de clausura.</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233.</w:t>
      </w:r>
      <w:r w:rsidRPr="005708D5">
        <w:rPr>
          <w:rFonts w:ascii="Arial" w:hAnsi="Arial" w:cs="Arial"/>
          <w:sz w:val="20"/>
          <w:szCs w:val="20"/>
        </w:rPr>
        <w:t xml:space="preserve"> Procederá la clausura temporal y colocación de sellos en los casos siguientes:</w:t>
      </w:r>
    </w:p>
    <w:p w:rsidR="005708D5" w:rsidRPr="00C71B39" w:rsidRDefault="005708D5" w:rsidP="002640FA">
      <w:pPr>
        <w:pStyle w:val="Prrafodelista"/>
        <w:numPr>
          <w:ilvl w:val="0"/>
          <w:numId w:val="54"/>
        </w:numPr>
        <w:spacing w:after="0" w:line="240" w:lineRule="auto"/>
        <w:jc w:val="both"/>
        <w:rPr>
          <w:rFonts w:ascii="Arial" w:hAnsi="Arial" w:cs="Arial"/>
          <w:sz w:val="20"/>
          <w:szCs w:val="20"/>
        </w:rPr>
      </w:pPr>
      <w:r w:rsidRPr="00C71B39">
        <w:rPr>
          <w:rFonts w:ascii="Arial" w:hAnsi="Arial" w:cs="Arial"/>
          <w:sz w:val="20"/>
          <w:szCs w:val="20"/>
        </w:rPr>
        <w:t>Cuando en los establecimientos, locales o áreas en donde se re</w:t>
      </w:r>
      <w:r w:rsidR="00C66BDA" w:rsidRPr="00C71B39">
        <w:rPr>
          <w:rFonts w:ascii="Arial" w:hAnsi="Arial" w:cs="Arial"/>
          <w:sz w:val="20"/>
          <w:szCs w:val="20"/>
        </w:rPr>
        <w:t xml:space="preserve">alice alguna de las actividades </w:t>
      </w:r>
      <w:r w:rsidRPr="00C71B39">
        <w:rPr>
          <w:rFonts w:ascii="Arial" w:hAnsi="Arial" w:cs="Arial"/>
          <w:sz w:val="20"/>
          <w:szCs w:val="20"/>
        </w:rPr>
        <w:t>reguladas por este Reglamento, no se cuente con el permiso o licencia correspondiente;</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4"/>
        </w:numPr>
        <w:spacing w:after="0" w:line="240" w:lineRule="auto"/>
        <w:jc w:val="both"/>
        <w:rPr>
          <w:rFonts w:ascii="Arial" w:hAnsi="Arial" w:cs="Arial"/>
          <w:sz w:val="20"/>
          <w:szCs w:val="20"/>
        </w:rPr>
      </w:pPr>
      <w:r w:rsidRPr="00C71B39">
        <w:rPr>
          <w:rFonts w:ascii="Arial" w:hAnsi="Arial" w:cs="Arial"/>
          <w:sz w:val="20"/>
          <w:szCs w:val="20"/>
        </w:rPr>
        <w:t xml:space="preserve">Por cometer en dos o más ocasiones infracciones a este Reglamento, </w:t>
      </w:r>
      <w:r w:rsidR="00C66BDA" w:rsidRPr="00C71B39">
        <w:rPr>
          <w:rFonts w:ascii="Arial" w:hAnsi="Arial" w:cs="Arial"/>
          <w:sz w:val="20"/>
          <w:szCs w:val="20"/>
        </w:rPr>
        <w:t xml:space="preserve">en un período de 15 </w:t>
      </w:r>
      <w:r w:rsidRPr="00C71B39">
        <w:rPr>
          <w:rFonts w:ascii="Arial" w:hAnsi="Arial" w:cs="Arial"/>
          <w:sz w:val="20"/>
          <w:szCs w:val="20"/>
        </w:rPr>
        <w:t>días;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4"/>
        </w:numPr>
        <w:spacing w:after="0" w:line="240" w:lineRule="auto"/>
        <w:jc w:val="both"/>
        <w:rPr>
          <w:rFonts w:ascii="Arial" w:hAnsi="Arial" w:cs="Arial"/>
          <w:sz w:val="20"/>
          <w:szCs w:val="20"/>
        </w:rPr>
      </w:pPr>
      <w:r w:rsidRPr="00C71B39">
        <w:rPr>
          <w:rFonts w:ascii="Arial" w:hAnsi="Arial" w:cs="Arial"/>
          <w:sz w:val="20"/>
          <w:szCs w:val="20"/>
        </w:rPr>
        <w:t>La realización de actos dentro de los espacios a que se refiere</w:t>
      </w:r>
      <w:r w:rsidR="00C66BDA" w:rsidRPr="00C71B39">
        <w:rPr>
          <w:rFonts w:ascii="Arial" w:hAnsi="Arial" w:cs="Arial"/>
          <w:sz w:val="20"/>
          <w:szCs w:val="20"/>
        </w:rPr>
        <w:t xml:space="preserve"> este Reglamento, que perturben </w:t>
      </w:r>
      <w:r w:rsidRPr="00C71B39">
        <w:rPr>
          <w:rFonts w:ascii="Arial" w:hAnsi="Arial" w:cs="Arial"/>
          <w:sz w:val="20"/>
          <w:szCs w:val="20"/>
        </w:rPr>
        <w:t>la tranquilidad del lugar, que atenten contra la paz e integridad d</w:t>
      </w:r>
      <w:r w:rsidR="00C66BDA" w:rsidRPr="00C71B39">
        <w:rPr>
          <w:rFonts w:ascii="Arial" w:hAnsi="Arial" w:cs="Arial"/>
          <w:sz w:val="20"/>
          <w:szCs w:val="20"/>
        </w:rPr>
        <w:t xml:space="preserve">e las personas o sus intereses, </w:t>
      </w:r>
      <w:r w:rsidRPr="00C71B39">
        <w:rPr>
          <w:rFonts w:ascii="Arial" w:hAnsi="Arial" w:cs="Arial"/>
          <w:sz w:val="20"/>
          <w:szCs w:val="20"/>
        </w:rPr>
        <w:t>y</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4"/>
        </w:numPr>
        <w:spacing w:after="0" w:line="240" w:lineRule="auto"/>
        <w:jc w:val="both"/>
        <w:rPr>
          <w:rFonts w:ascii="Arial" w:hAnsi="Arial" w:cs="Arial"/>
          <w:sz w:val="20"/>
          <w:szCs w:val="20"/>
        </w:rPr>
      </w:pPr>
      <w:r w:rsidRPr="00C71B39">
        <w:rPr>
          <w:rFonts w:ascii="Arial" w:hAnsi="Arial" w:cs="Arial"/>
          <w:sz w:val="20"/>
          <w:szCs w:val="20"/>
        </w:rPr>
        <w:t xml:space="preserve">Por queja fundada de vecinos inmediatos, a quien perjudique </w:t>
      </w:r>
      <w:r w:rsidR="00C66BDA" w:rsidRPr="00C71B39">
        <w:rPr>
          <w:rFonts w:ascii="Arial" w:hAnsi="Arial" w:cs="Arial"/>
          <w:sz w:val="20"/>
          <w:szCs w:val="20"/>
        </w:rPr>
        <w:t xml:space="preserve">el funcionamiento o realización </w:t>
      </w:r>
      <w:r w:rsidRPr="00C71B39">
        <w:rPr>
          <w:rFonts w:ascii="Arial" w:hAnsi="Arial" w:cs="Arial"/>
          <w:sz w:val="20"/>
          <w:szCs w:val="20"/>
        </w:rPr>
        <w:t>de la actividad que se desarr</w:t>
      </w:r>
      <w:r w:rsidR="00C66BDA" w:rsidRPr="00C71B39">
        <w:rPr>
          <w:rFonts w:ascii="Arial" w:hAnsi="Arial" w:cs="Arial"/>
          <w:sz w:val="20"/>
          <w:szCs w:val="20"/>
        </w:rPr>
        <w:t xml:space="preserve">olla en los espacios referidos. </w:t>
      </w:r>
      <w:r w:rsidRPr="00C71B39">
        <w:rPr>
          <w:rFonts w:ascii="Arial" w:hAnsi="Arial" w:cs="Arial"/>
          <w:sz w:val="20"/>
          <w:szCs w:val="20"/>
        </w:rPr>
        <w:t>La clausura temporal no podrá ser menor de 24 horas ni superior a siete días.</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234.</w:t>
      </w:r>
      <w:r w:rsidRPr="005708D5">
        <w:rPr>
          <w:rFonts w:ascii="Arial" w:hAnsi="Arial" w:cs="Arial"/>
          <w:sz w:val="20"/>
          <w:szCs w:val="20"/>
        </w:rPr>
        <w:t xml:space="preserve"> La clausura temporal de los espacios en donde se rea</w:t>
      </w:r>
      <w:r w:rsidR="00C66BDA">
        <w:rPr>
          <w:rFonts w:ascii="Arial" w:hAnsi="Arial" w:cs="Arial"/>
          <w:sz w:val="20"/>
          <w:szCs w:val="20"/>
        </w:rPr>
        <w:t xml:space="preserve">licen los eventos o actividades </w:t>
      </w:r>
      <w:r w:rsidRPr="005708D5">
        <w:rPr>
          <w:rFonts w:ascii="Arial" w:hAnsi="Arial" w:cs="Arial"/>
          <w:sz w:val="20"/>
          <w:szCs w:val="20"/>
        </w:rPr>
        <w:t>a que se refiere este Reglamento, se sujetará al procedimiento siguiente:</w:t>
      </w:r>
    </w:p>
    <w:p w:rsidR="005708D5" w:rsidRPr="00C71B39" w:rsidRDefault="005708D5" w:rsidP="002640FA">
      <w:pPr>
        <w:pStyle w:val="Prrafodelista"/>
        <w:numPr>
          <w:ilvl w:val="0"/>
          <w:numId w:val="55"/>
        </w:numPr>
        <w:spacing w:after="0" w:line="240" w:lineRule="auto"/>
        <w:jc w:val="both"/>
        <w:rPr>
          <w:rFonts w:ascii="Arial" w:hAnsi="Arial" w:cs="Arial"/>
          <w:sz w:val="20"/>
          <w:szCs w:val="20"/>
        </w:rPr>
      </w:pPr>
      <w:r w:rsidRPr="00C71B39">
        <w:rPr>
          <w:rFonts w:ascii="Arial" w:hAnsi="Arial" w:cs="Arial"/>
          <w:sz w:val="20"/>
          <w:szCs w:val="20"/>
        </w:rPr>
        <w:t>En el acta o reporte de infracción se citará al propie</w:t>
      </w:r>
      <w:r w:rsidR="00C66BDA" w:rsidRPr="00C71B39">
        <w:rPr>
          <w:rFonts w:ascii="Arial" w:hAnsi="Arial" w:cs="Arial"/>
          <w:sz w:val="20"/>
          <w:szCs w:val="20"/>
        </w:rPr>
        <w:t xml:space="preserve">tario o representante legal del </w:t>
      </w:r>
      <w:r w:rsidRPr="00C71B39">
        <w:rPr>
          <w:rFonts w:ascii="Arial" w:hAnsi="Arial" w:cs="Arial"/>
          <w:sz w:val="20"/>
          <w:szCs w:val="20"/>
        </w:rPr>
        <w:t>establecimiento a una audiencia, en la cual será oído en defensa de sus derechos;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5"/>
        </w:numPr>
        <w:spacing w:after="0" w:line="240" w:lineRule="auto"/>
        <w:jc w:val="both"/>
        <w:rPr>
          <w:rFonts w:ascii="Arial" w:hAnsi="Arial" w:cs="Arial"/>
          <w:sz w:val="20"/>
          <w:szCs w:val="20"/>
        </w:rPr>
      </w:pPr>
      <w:r w:rsidRPr="00C71B39">
        <w:rPr>
          <w:rFonts w:ascii="Arial" w:hAnsi="Arial" w:cs="Arial"/>
          <w:sz w:val="20"/>
          <w:szCs w:val="20"/>
        </w:rPr>
        <w:t>Se desahogarán las pruebas que ofreciere y se formularán lo</w:t>
      </w:r>
      <w:r w:rsidR="00C66BDA" w:rsidRPr="00C71B39">
        <w:rPr>
          <w:rFonts w:ascii="Arial" w:hAnsi="Arial" w:cs="Arial"/>
          <w:sz w:val="20"/>
          <w:szCs w:val="20"/>
        </w:rPr>
        <w:t xml:space="preserve">s alegatos que estimare </w:t>
      </w:r>
      <w:r w:rsidRPr="00C71B39">
        <w:rPr>
          <w:rFonts w:ascii="Arial" w:hAnsi="Arial" w:cs="Arial"/>
          <w:sz w:val="20"/>
          <w:szCs w:val="20"/>
        </w:rPr>
        <w:t>convenientes, con respecto a los hechos contenidos en el acta, y</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5"/>
        </w:numPr>
        <w:spacing w:after="0" w:line="240" w:lineRule="auto"/>
        <w:jc w:val="both"/>
        <w:rPr>
          <w:rFonts w:ascii="Arial" w:hAnsi="Arial" w:cs="Arial"/>
          <w:sz w:val="20"/>
          <w:szCs w:val="20"/>
        </w:rPr>
      </w:pPr>
      <w:r w:rsidRPr="00C71B39">
        <w:rPr>
          <w:rFonts w:ascii="Arial" w:hAnsi="Arial" w:cs="Arial"/>
          <w:sz w:val="20"/>
          <w:szCs w:val="20"/>
        </w:rPr>
        <w:t>Una vez desahogada la diligencia se dictará la resolución que proceda.</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235.</w:t>
      </w:r>
      <w:r w:rsidRPr="005708D5">
        <w:rPr>
          <w:rFonts w:ascii="Arial" w:hAnsi="Arial" w:cs="Arial"/>
          <w:sz w:val="20"/>
          <w:szCs w:val="20"/>
        </w:rPr>
        <w:t xml:space="preserve"> Desahogada la diligencia a que se refiere la fracción I del artículo anterior</w:t>
      </w:r>
      <w:r w:rsidR="00C66BDA">
        <w:rPr>
          <w:rFonts w:ascii="Arial" w:hAnsi="Arial" w:cs="Arial"/>
          <w:sz w:val="20"/>
          <w:szCs w:val="20"/>
        </w:rPr>
        <w:t xml:space="preserve"> y si de la </w:t>
      </w:r>
      <w:r w:rsidRPr="005708D5">
        <w:rPr>
          <w:rFonts w:ascii="Arial" w:hAnsi="Arial" w:cs="Arial"/>
          <w:sz w:val="20"/>
          <w:szCs w:val="20"/>
        </w:rPr>
        <w:t>misma se desprende que no se desvirtuaron los actos que moti</w:t>
      </w:r>
      <w:r w:rsidR="00C66BDA">
        <w:rPr>
          <w:rFonts w:ascii="Arial" w:hAnsi="Arial" w:cs="Arial"/>
          <w:sz w:val="20"/>
          <w:szCs w:val="20"/>
        </w:rPr>
        <w:t xml:space="preserve">varon la clausura temporal o no </w:t>
      </w:r>
      <w:r w:rsidRPr="005708D5">
        <w:rPr>
          <w:rFonts w:ascii="Arial" w:hAnsi="Arial" w:cs="Arial"/>
          <w:sz w:val="20"/>
          <w:szCs w:val="20"/>
        </w:rPr>
        <w:t xml:space="preserve">compareciera el interesado, se </w:t>
      </w:r>
      <w:r w:rsidR="00C66BDA">
        <w:rPr>
          <w:rFonts w:ascii="Arial" w:hAnsi="Arial" w:cs="Arial"/>
          <w:sz w:val="20"/>
          <w:szCs w:val="20"/>
        </w:rPr>
        <w:t xml:space="preserve">dictará la clausura definitiva. </w:t>
      </w:r>
      <w:r w:rsidRPr="005708D5">
        <w:rPr>
          <w:rFonts w:ascii="Arial" w:hAnsi="Arial" w:cs="Arial"/>
          <w:sz w:val="20"/>
          <w:szCs w:val="20"/>
        </w:rPr>
        <w:t xml:space="preserve">Para el caso señalado en la fracción II del mismo artículo, si en la audiencia en la que </w:t>
      </w:r>
      <w:r w:rsidR="00C66BDA">
        <w:rPr>
          <w:rFonts w:ascii="Arial" w:hAnsi="Arial" w:cs="Arial"/>
          <w:sz w:val="20"/>
          <w:szCs w:val="20"/>
        </w:rPr>
        <w:t xml:space="preserve">fue citado el </w:t>
      </w:r>
      <w:r w:rsidRPr="005708D5">
        <w:rPr>
          <w:rFonts w:ascii="Arial" w:hAnsi="Arial" w:cs="Arial"/>
          <w:sz w:val="20"/>
          <w:szCs w:val="20"/>
        </w:rPr>
        <w:t xml:space="preserve">propietario o representante legal para la imposición de la infracción, </w:t>
      </w:r>
      <w:r w:rsidR="00C66BDA">
        <w:rPr>
          <w:rFonts w:ascii="Arial" w:hAnsi="Arial" w:cs="Arial"/>
          <w:sz w:val="20"/>
          <w:szCs w:val="20"/>
        </w:rPr>
        <w:t xml:space="preserve">no desvirtuó en forma legal los </w:t>
      </w:r>
      <w:r w:rsidRPr="005708D5">
        <w:rPr>
          <w:rFonts w:ascii="Arial" w:hAnsi="Arial" w:cs="Arial"/>
          <w:sz w:val="20"/>
          <w:szCs w:val="20"/>
        </w:rPr>
        <w:t>hechos que motivaron el levantamiento del acta, se decretará la clausura definitiva.</w:t>
      </w:r>
    </w:p>
    <w:p w:rsidR="005708D5" w:rsidRPr="005708D5" w:rsidRDefault="005708D5" w:rsidP="00CE0DC2">
      <w:pPr>
        <w:jc w:val="both"/>
        <w:rPr>
          <w:rFonts w:ascii="Arial" w:hAnsi="Arial" w:cs="Arial"/>
          <w:sz w:val="20"/>
          <w:szCs w:val="20"/>
        </w:rPr>
      </w:pPr>
      <w:r w:rsidRPr="005708D5">
        <w:rPr>
          <w:rFonts w:ascii="Arial" w:hAnsi="Arial" w:cs="Arial"/>
          <w:sz w:val="20"/>
          <w:szCs w:val="20"/>
        </w:rPr>
        <w:t>La clausura definitiva por la causa señalada en la fracción III del art</w:t>
      </w:r>
      <w:r w:rsidR="00C66BDA">
        <w:rPr>
          <w:rFonts w:ascii="Arial" w:hAnsi="Arial" w:cs="Arial"/>
          <w:sz w:val="20"/>
          <w:szCs w:val="20"/>
        </w:rPr>
        <w:t xml:space="preserve">ículo 236 de este ordenamiento, </w:t>
      </w:r>
      <w:r w:rsidRPr="005708D5">
        <w:rPr>
          <w:rFonts w:ascii="Arial" w:hAnsi="Arial" w:cs="Arial"/>
          <w:sz w:val="20"/>
          <w:szCs w:val="20"/>
        </w:rPr>
        <w:t>se llevará a cabo una vez que se sorprenda operando el establec</w:t>
      </w:r>
      <w:r w:rsidR="00C66BDA">
        <w:rPr>
          <w:rFonts w:ascii="Arial" w:hAnsi="Arial" w:cs="Arial"/>
          <w:sz w:val="20"/>
          <w:szCs w:val="20"/>
        </w:rPr>
        <w:t xml:space="preserve">imiento sancionado con clausura </w:t>
      </w:r>
      <w:r w:rsidRPr="005708D5">
        <w:rPr>
          <w:rFonts w:ascii="Arial" w:hAnsi="Arial" w:cs="Arial"/>
          <w:sz w:val="20"/>
          <w:szCs w:val="20"/>
        </w:rPr>
        <w:t>temporal, desahogada previo a ello la audiencia a que se refiere el artículo anterior</w:t>
      </w:r>
      <w:r w:rsidR="00C66BDA">
        <w:rPr>
          <w:rFonts w:ascii="Arial" w:hAnsi="Arial" w:cs="Arial"/>
          <w:sz w:val="20"/>
          <w:szCs w:val="20"/>
        </w:rPr>
        <w:t>.</w:t>
      </w:r>
    </w:p>
    <w:p w:rsidR="005708D5" w:rsidRPr="005708D5" w:rsidRDefault="005708D5" w:rsidP="00CE0DC2">
      <w:pPr>
        <w:jc w:val="both"/>
        <w:rPr>
          <w:rFonts w:ascii="Arial" w:hAnsi="Arial" w:cs="Arial"/>
          <w:sz w:val="20"/>
          <w:szCs w:val="20"/>
        </w:rPr>
      </w:pPr>
      <w:r w:rsidRPr="002256F6">
        <w:rPr>
          <w:rFonts w:ascii="Arial" w:hAnsi="Arial" w:cs="Arial"/>
          <w:b/>
          <w:sz w:val="20"/>
          <w:szCs w:val="20"/>
        </w:rPr>
        <w:t xml:space="preserve">Artículo 236. </w:t>
      </w:r>
      <w:r w:rsidRPr="005708D5">
        <w:rPr>
          <w:rFonts w:ascii="Arial" w:hAnsi="Arial" w:cs="Arial"/>
          <w:sz w:val="20"/>
          <w:szCs w:val="20"/>
        </w:rPr>
        <w:t>Procederá la clausura definitiva en los casos siguientes:</w:t>
      </w:r>
    </w:p>
    <w:p w:rsidR="005708D5" w:rsidRPr="00C71B39" w:rsidRDefault="005708D5" w:rsidP="002640FA">
      <w:pPr>
        <w:pStyle w:val="Prrafodelista"/>
        <w:numPr>
          <w:ilvl w:val="0"/>
          <w:numId w:val="56"/>
        </w:numPr>
        <w:spacing w:after="0" w:line="240" w:lineRule="auto"/>
        <w:jc w:val="both"/>
        <w:rPr>
          <w:rFonts w:ascii="Arial" w:hAnsi="Arial" w:cs="Arial"/>
          <w:sz w:val="20"/>
          <w:szCs w:val="20"/>
        </w:rPr>
      </w:pPr>
      <w:r w:rsidRPr="00C71B39">
        <w:rPr>
          <w:rFonts w:ascii="Arial" w:hAnsi="Arial" w:cs="Arial"/>
          <w:sz w:val="20"/>
          <w:szCs w:val="20"/>
        </w:rPr>
        <w:t>Por no presentarse el interesado o su representante legal</w:t>
      </w:r>
      <w:r w:rsidR="00C66BDA" w:rsidRPr="00C71B39">
        <w:rPr>
          <w:rFonts w:ascii="Arial" w:hAnsi="Arial" w:cs="Arial"/>
          <w:sz w:val="20"/>
          <w:szCs w:val="20"/>
        </w:rPr>
        <w:t xml:space="preserve"> a regularizar la situación del </w:t>
      </w:r>
      <w:r w:rsidRPr="00C71B39">
        <w:rPr>
          <w:rFonts w:ascii="Arial" w:hAnsi="Arial" w:cs="Arial"/>
          <w:sz w:val="20"/>
          <w:szCs w:val="20"/>
        </w:rPr>
        <w:t>establecimiento en la audiencia de pruebas y alegatos a la que para tal efecto sea citado o no</w:t>
      </w:r>
      <w:r w:rsidR="00C66BDA" w:rsidRPr="00C71B39">
        <w:rPr>
          <w:rFonts w:ascii="Arial" w:hAnsi="Arial" w:cs="Arial"/>
          <w:sz w:val="20"/>
          <w:szCs w:val="20"/>
        </w:rPr>
        <w:t xml:space="preserve"> </w:t>
      </w:r>
      <w:r w:rsidRPr="00C71B39">
        <w:rPr>
          <w:rFonts w:ascii="Arial" w:hAnsi="Arial" w:cs="Arial"/>
          <w:sz w:val="20"/>
          <w:szCs w:val="20"/>
        </w:rPr>
        <w:t>se desvirtúen en la misma los hechos que motivaron la sanción de clausura temporal;</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6"/>
        </w:numPr>
        <w:spacing w:after="0" w:line="240" w:lineRule="auto"/>
        <w:jc w:val="both"/>
        <w:rPr>
          <w:rFonts w:ascii="Arial" w:hAnsi="Arial" w:cs="Arial"/>
          <w:sz w:val="20"/>
          <w:szCs w:val="20"/>
        </w:rPr>
      </w:pPr>
      <w:r w:rsidRPr="00C71B39">
        <w:rPr>
          <w:rFonts w:ascii="Arial" w:hAnsi="Arial" w:cs="Arial"/>
          <w:sz w:val="20"/>
          <w:szCs w:val="20"/>
        </w:rPr>
        <w:t>Cometer en tres o más ocasiones infracciones previstas en</w:t>
      </w:r>
      <w:r w:rsidR="00C66BDA" w:rsidRPr="00C71B39">
        <w:rPr>
          <w:rFonts w:ascii="Arial" w:hAnsi="Arial" w:cs="Arial"/>
          <w:sz w:val="20"/>
          <w:szCs w:val="20"/>
        </w:rPr>
        <w:t xml:space="preserve"> este Reglamento, en un período </w:t>
      </w:r>
      <w:r w:rsidRPr="00C71B39">
        <w:rPr>
          <w:rFonts w:ascii="Arial" w:hAnsi="Arial" w:cs="Arial"/>
          <w:sz w:val="20"/>
          <w:szCs w:val="20"/>
        </w:rPr>
        <w:t>de seis meses;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6"/>
        </w:numPr>
        <w:spacing w:after="0" w:line="240" w:lineRule="auto"/>
        <w:jc w:val="both"/>
        <w:rPr>
          <w:rFonts w:ascii="Arial" w:hAnsi="Arial" w:cs="Arial"/>
          <w:sz w:val="20"/>
          <w:szCs w:val="20"/>
        </w:rPr>
      </w:pPr>
      <w:r w:rsidRPr="00C71B39">
        <w:rPr>
          <w:rFonts w:ascii="Arial" w:hAnsi="Arial" w:cs="Arial"/>
          <w:sz w:val="20"/>
          <w:szCs w:val="20"/>
        </w:rPr>
        <w:t>Por quebrantar los sellos de clausura temporal, y</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6"/>
        </w:numPr>
        <w:spacing w:after="0" w:line="240" w:lineRule="auto"/>
        <w:jc w:val="both"/>
        <w:rPr>
          <w:rFonts w:ascii="Arial" w:hAnsi="Arial" w:cs="Arial"/>
          <w:sz w:val="20"/>
          <w:szCs w:val="20"/>
        </w:rPr>
      </w:pPr>
      <w:r w:rsidRPr="00C71B39">
        <w:rPr>
          <w:rFonts w:ascii="Arial" w:hAnsi="Arial" w:cs="Arial"/>
          <w:sz w:val="20"/>
          <w:szCs w:val="20"/>
        </w:rPr>
        <w:t>Si al propietario, encargado o empleado de un centro nocturn</w:t>
      </w:r>
      <w:r w:rsidR="00C66BDA" w:rsidRPr="00C71B39">
        <w:rPr>
          <w:rFonts w:ascii="Arial" w:hAnsi="Arial" w:cs="Arial"/>
          <w:sz w:val="20"/>
          <w:szCs w:val="20"/>
        </w:rPr>
        <w:t xml:space="preserve">o se le sorprendiera induciendo </w:t>
      </w:r>
      <w:r w:rsidRPr="00C71B39">
        <w:rPr>
          <w:rFonts w:ascii="Arial" w:hAnsi="Arial" w:cs="Arial"/>
          <w:sz w:val="20"/>
          <w:szCs w:val="20"/>
        </w:rPr>
        <w:t>a la prostitución, sin perjuicio de consignarlo ante la autoridad competente.</w:t>
      </w:r>
      <w:r w:rsidR="00C66BDA" w:rsidRPr="00C71B39">
        <w:rPr>
          <w:rFonts w:ascii="Arial" w:hAnsi="Arial" w:cs="Arial"/>
          <w:sz w:val="20"/>
          <w:szCs w:val="20"/>
        </w:rPr>
        <w:t xml:space="preserve"> </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237</w:t>
      </w:r>
      <w:r w:rsidRPr="005708D5">
        <w:rPr>
          <w:rFonts w:ascii="Arial" w:hAnsi="Arial" w:cs="Arial"/>
          <w:sz w:val="20"/>
          <w:szCs w:val="20"/>
        </w:rPr>
        <w:t>. Proceden la revocación o la cancelación de permisos</w:t>
      </w:r>
      <w:r w:rsidR="00C66BDA">
        <w:rPr>
          <w:rFonts w:ascii="Arial" w:hAnsi="Arial" w:cs="Arial"/>
          <w:sz w:val="20"/>
          <w:szCs w:val="20"/>
        </w:rPr>
        <w:t xml:space="preserve"> o autorizaciones, a quienes no </w:t>
      </w:r>
      <w:r w:rsidRPr="005708D5">
        <w:rPr>
          <w:rFonts w:ascii="Arial" w:hAnsi="Arial" w:cs="Arial"/>
          <w:sz w:val="20"/>
          <w:szCs w:val="20"/>
        </w:rPr>
        <w:t xml:space="preserve">se sujeten a los términos establecidos en las propias autorizaciones </w:t>
      </w:r>
      <w:r w:rsidR="00C66BDA">
        <w:rPr>
          <w:rFonts w:ascii="Arial" w:hAnsi="Arial" w:cs="Arial"/>
          <w:sz w:val="20"/>
          <w:szCs w:val="20"/>
        </w:rPr>
        <w:t xml:space="preserve">relacionadas con la celebración </w:t>
      </w:r>
      <w:r w:rsidRPr="005708D5">
        <w:rPr>
          <w:rFonts w:ascii="Arial" w:hAnsi="Arial" w:cs="Arial"/>
          <w:sz w:val="20"/>
          <w:szCs w:val="20"/>
        </w:rPr>
        <w:t>de espectáculos o eventos.</w:t>
      </w:r>
    </w:p>
    <w:p w:rsidR="006B3376" w:rsidRPr="000268A2" w:rsidRDefault="005708D5" w:rsidP="00CE0DC2">
      <w:pPr>
        <w:jc w:val="both"/>
        <w:rPr>
          <w:rFonts w:ascii="Arial" w:hAnsi="Arial" w:cs="Arial"/>
          <w:sz w:val="20"/>
          <w:szCs w:val="20"/>
        </w:rPr>
      </w:pPr>
      <w:r w:rsidRPr="002256F6">
        <w:rPr>
          <w:rFonts w:ascii="Arial" w:hAnsi="Arial" w:cs="Arial"/>
          <w:b/>
          <w:sz w:val="20"/>
          <w:szCs w:val="20"/>
        </w:rPr>
        <w:t>Artículo 238</w:t>
      </w:r>
      <w:r w:rsidRPr="005708D5">
        <w:rPr>
          <w:rFonts w:ascii="Arial" w:hAnsi="Arial" w:cs="Arial"/>
          <w:sz w:val="20"/>
          <w:szCs w:val="20"/>
        </w:rPr>
        <w:t>. Para la ejecución de las órdenes expedidas por la au</w:t>
      </w:r>
      <w:r w:rsidR="00C66BDA">
        <w:rPr>
          <w:rFonts w:ascii="Arial" w:hAnsi="Arial" w:cs="Arial"/>
          <w:sz w:val="20"/>
          <w:szCs w:val="20"/>
        </w:rPr>
        <w:t xml:space="preserve">toridad municipal podrá hacerse </w:t>
      </w:r>
      <w:r w:rsidRPr="005708D5">
        <w:rPr>
          <w:rFonts w:ascii="Arial" w:hAnsi="Arial" w:cs="Arial"/>
          <w:sz w:val="20"/>
          <w:szCs w:val="20"/>
        </w:rPr>
        <w:t>uso de la fuerza pública. Quien se oponga o impida el cump</w:t>
      </w:r>
      <w:r w:rsidR="00C66BDA">
        <w:rPr>
          <w:rFonts w:ascii="Arial" w:hAnsi="Arial" w:cs="Arial"/>
          <w:sz w:val="20"/>
          <w:szCs w:val="20"/>
        </w:rPr>
        <w:t xml:space="preserve">limiento de dichas órdenes será </w:t>
      </w:r>
      <w:r w:rsidRPr="005708D5">
        <w:rPr>
          <w:rFonts w:ascii="Arial" w:hAnsi="Arial" w:cs="Arial"/>
          <w:sz w:val="20"/>
          <w:szCs w:val="20"/>
        </w:rPr>
        <w:t xml:space="preserve">sancionado con multa por el equivalente de 50 a 100 días el valor </w:t>
      </w:r>
      <w:r w:rsidR="00C66BDA">
        <w:rPr>
          <w:rFonts w:ascii="Arial" w:hAnsi="Arial" w:cs="Arial"/>
          <w:sz w:val="20"/>
          <w:szCs w:val="20"/>
        </w:rPr>
        <w:t xml:space="preserve">diario de la Unidad de Medida y </w:t>
      </w:r>
      <w:r w:rsidRPr="005708D5">
        <w:rPr>
          <w:rFonts w:ascii="Arial" w:hAnsi="Arial" w:cs="Arial"/>
          <w:sz w:val="20"/>
          <w:szCs w:val="20"/>
        </w:rPr>
        <w:t>Actualización vigente o arresto administrativo hasta por 36 horas; pe</w:t>
      </w:r>
      <w:r w:rsidR="00C66BDA">
        <w:rPr>
          <w:rFonts w:ascii="Arial" w:hAnsi="Arial" w:cs="Arial"/>
          <w:sz w:val="20"/>
          <w:szCs w:val="20"/>
        </w:rPr>
        <w:t xml:space="preserve">ro si el infractor no pagare la </w:t>
      </w:r>
      <w:r w:rsidRPr="005708D5">
        <w:rPr>
          <w:rFonts w:ascii="Arial" w:hAnsi="Arial" w:cs="Arial"/>
          <w:sz w:val="20"/>
          <w:szCs w:val="20"/>
        </w:rPr>
        <w:t xml:space="preserve">multa impuesta se </w:t>
      </w:r>
      <w:r w:rsidR="000268A2">
        <w:rPr>
          <w:rFonts w:ascii="Arial" w:hAnsi="Arial" w:cs="Arial"/>
          <w:sz w:val="20"/>
          <w:szCs w:val="20"/>
        </w:rPr>
        <w:t xml:space="preserve">permutará esta por el arresto. </w:t>
      </w:r>
      <w:r w:rsidR="006B3376" w:rsidRPr="006B3376">
        <w:rPr>
          <w:rFonts w:ascii="Arial" w:hAnsi="Arial" w:cs="Arial"/>
          <w:b/>
          <w:bCs/>
          <w:sz w:val="16"/>
          <w:szCs w:val="16"/>
        </w:rPr>
        <w:t>[Artículo modificado por Acuerdo publicado en Gaceta Municipal del H. Ayuntamiento del Municipio de Chihuahua, No. 9-I, de fecha 04 de diciembre de 2017]</w:t>
      </w:r>
      <w:r w:rsidR="006B3376">
        <w:rPr>
          <w:rFonts w:ascii="Arial" w:hAnsi="Arial" w:cs="Arial"/>
          <w:b/>
          <w:bCs/>
          <w:sz w:val="16"/>
          <w:szCs w:val="16"/>
        </w:rPr>
        <w:t>.</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239.</w:t>
      </w:r>
      <w:r w:rsidRPr="005708D5">
        <w:rPr>
          <w:rFonts w:ascii="Arial" w:hAnsi="Arial" w:cs="Arial"/>
          <w:sz w:val="20"/>
          <w:szCs w:val="20"/>
        </w:rPr>
        <w:t xml:space="preserve"> No se impondrá sanción cuando se haya incurrido en</w:t>
      </w:r>
      <w:r w:rsidR="00C66BDA">
        <w:rPr>
          <w:rFonts w:ascii="Arial" w:hAnsi="Arial" w:cs="Arial"/>
          <w:sz w:val="20"/>
          <w:szCs w:val="20"/>
        </w:rPr>
        <w:t xml:space="preserve"> infracción a este ordenamiento </w:t>
      </w:r>
      <w:r w:rsidRPr="005708D5">
        <w:rPr>
          <w:rFonts w:ascii="Arial" w:hAnsi="Arial" w:cs="Arial"/>
          <w:sz w:val="20"/>
          <w:szCs w:val="20"/>
        </w:rPr>
        <w:t>por caso fortuito o fuerza mayor, así como cuando se cumplan e</w:t>
      </w:r>
      <w:r w:rsidR="00C66BDA">
        <w:rPr>
          <w:rFonts w:ascii="Arial" w:hAnsi="Arial" w:cs="Arial"/>
          <w:sz w:val="20"/>
          <w:szCs w:val="20"/>
        </w:rPr>
        <w:t xml:space="preserve">spontáneamente las obligaciones </w:t>
      </w:r>
      <w:r w:rsidRPr="005708D5">
        <w:rPr>
          <w:rFonts w:ascii="Arial" w:hAnsi="Arial" w:cs="Arial"/>
          <w:sz w:val="20"/>
          <w:szCs w:val="20"/>
        </w:rPr>
        <w:t>respectivas.</w:t>
      </w:r>
    </w:p>
    <w:p w:rsidR="00C71B39" w:rsidRDefault="00C71B39" w:rsidP="000268A2">
      <w:pPr>
        <w:spacing w:after="0" w:line="240" w:lineRule="auto"/>
        <w:jc w:val="center"/>
        <w:rPr>
          <w:rFonts w:ascii="Arial" w:hAnsi="Arial" w:cs="Arial"/>
          <w:b/>
          <w:szCs w:val="20"/>
        </w:rPr>
      </w:pPr>
    </w:p>
    <w:p w:rsidR="005708D5" w:rsidRPr="00C66BDA" w:rsidRDefault="005708D5" w:rsidP="000268A2">
      <w:pPr>
        <w:spacing w:after="0" w:line="240" w:lineRule="auto"/>
        <w:jc w:val="center"/>
        <w:rPr>
          <w:rFonts w:ascii="Arial" w:hAnsi="Arial" w:cs="Arial"/>
          <w:b/>
          <w:szCs w:val="20"/>
        </w:rPr>
      </w:pPr>
      <w:r w:rsidRPr="00C66BDA">
        <w:rPr>
          <w:rFonts w:ascii="Arial" w:hAnsi="Arial" w:cs="Arial"/>
          <w:b/>
          <w:szCs w:val="20"/>
        </w:rPr>
        <w:t>SECCIÓN SEGUNDA</w:t>
      </w:r>
    </w:p>
    <w:p w:rsidR="005708D5" w:rsidRPr="00C71B39" w:rsidRDefault="005708D5" w:rsidP="000268A2">
      <w:pPr>
        <w:spacing w:after="0" w:line="240" w:lineRule="auto"/>
        <w:jc w:val="center"/>
        <w:rPr>
          <w:rFonts w:ascii="Arial" w:hAnsi="Arial" w:cs="Arial"/>
          <w:szCs w:val="20"/>
        </w:rPr>
      </w:pPr>
      <w:r w:rsidRPr="00C71B39">
        <w:rPr>
          <w:rFonts w:ascii="Arial" w:hAnsi="Arial" w:cs="Arial"/>
          <w:szCs w:val="20"/>
        </w:rPr>
        <w:t>DEL BOX, LUCHA LIBRE, ARTES MARCIALES MIXTAS Y DEPORTES DE</w:t>
      </w:r>
    </w:p>
    <w:p w:rsidR="005708D5" w:rsidRPr="00C71B39" w:rsidRDefault="005708D5" w:rsidP="000268A2">
      <w:pPr>
        <w:spacing w:after="0" w:line="240" w:lineRule="auto"/>
        <w:jc w:val="center"/>
        <w:rPr>
          <w:rFonts w:ascii="Arial" w:hAnsi="Arial" w:cs="Arial"/>
          <w:szCs w:val="20"/>
        </w:rPr>
      </w:pPr>
      <w:r w:rsidRPr="00C71B39">
        <w:rPr>
          <w:rFonts w:ascii="Arial" w:hAnsi="Arial" w:cs="Arial"/>
          <w:szCs w:val="20"/>
        </w:rPr>
        <w:t>CONTACTO</w:t>
      </w:r>
    </w:p>
    <w:p w:rsidR="000268A2" w:rsidRPr="00C66BDA" w:rsidRDefault="000268A2" w:rsidP="000268A2">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240.</w:t>
      </w:r>
      <w:r w:rsidRPr="005708D5">
        <w:rPr>
          <w:rFonts w:ascii="Arial" w:hAnsi="Arial" w:cs="Arial"/>
          <w:sz w:val="20"/>
          <w:szCs w:val="20"/>
        </w:rPr>
        <w:t xml:space="preserve"> Además de las sanciones aplicables a los espectácu</w:t>
      </w:r>
      <w:r w:rsidR="00C66BDA">
        <w:rPr>
          <w:rFonts w:ascii="Arial" w:hAnsi="Arial" w:cs="Arial"/>
          <w:sz w:val="20"/>
          <w:szCs w:val="20"/>
        </w:rPr>
        <w:t xml:space="preserve">los en general, previstas en el </w:t>
      </w:r>
      <w:r w:rsidRPr="005708D5">
        <w:rPr>
          <w:rFonts w:ascii="Arial" w:hAnsi="Arial" w:cs="Arial"/>
          <w:sz w:val="20"/>
          <w:szCs w:val="20"/>
        </w:rPr>
        <w:t>artículo 253 de este ordenamiento, la Comisión de Box y Lucha, es</w:t>
      </w:r>
      <w:r w:rsidR="00C66BDA">
        <w:rPr>
          <w:rFonts w:ascii="Arial" w:hAnsi="Arial" w:cs="Arial"/>
          <w:sz w:val="20"/>
          <w:szCs w:val="20"/>
        </w:rPr>
        <w:t xml:space="preserve">tará facultada para suspender o </w:t>
      </w:r>
      <w:r w:rsidRPr="005708D5">
        <w:rPr>
          <w:rFonts w:ascii="Arial" w:hAnsi="Arial" w:cs="Arial"/>
          <w:sz w:val="20"/>
          <w:szCs w:val="20"/>
        </w:rPr>
        <w:t>cancelar las licencias de los peladores profesionales; dicha san</w:t>
      </w:r>
      <w:r w:rsidR="00C66BDA">
        <w:rPr>
          <w:rFonts w:ascii="Arial" w:hAnsi="Arial" w:cs="Arial"/>
          <w:sz w:val="20"/>
          <w:szCs w:val="20"/>
        </w:rPr>
        <w:t xml:space="preserve">ción procederá solamente en los </w:t>
      </w:r>
      <w:r w:rsidRPr="005708D5">
        <w:rPr>
          <w:rFonts w:ascii="Arial" w:hAnsi="Arial" w:cs="Arial"/>
          <w:sz w:val="20"/>
          <w:szCs w:val="20"/>
        </w:rPr>
        <w:t>siguientes casos:</w:t>
      </w:r>
    </w:p>
    <w:p w:rsidR="005708D5" w:rsidRPr="00C71B39" w:rsidRDefault="005708D5" w:rsidP="002640FA">
      <w:pPr>
        <w:pStyle w:val="Prrafodelista"/>
        <w:numPr>
          <w:ilvl w:val="0"/>
          <w:numId w:val="57"/>
        </w:numPr>
        <w:spacing w:after="0" w:line="240" w:lineRule="auto"/>
        <w:jc w:val="both"/>
        <w:rPr>
          <w:rFonts w:ascii="Arial" w:hAnsi="Arial" w:cs="Arial"/>
          <w:sz w:val="20"/>
          <w:szCs w:val="20"/>
        </w:rPr>
      </w:pPr>
      <w:r w:rsidRPr="00C71B39">
        <w:rPr>
          <w:rFonts w:ascii="Arial" w:hAnsi="Arial" w:cs="Arial"/>
          <w:sz w:val="20"/>
          <w:szCs w:val="20"/>
        </w:rPr>
        <w:t xml:space="preserve">Cuando el médico de la propia Comisión certifique que no se </w:t>
      </w:r>
      <w:r w:rsidR="00C66BDA" w:rsidRPr="00C71B39">
        <w:rPr>
          <w:rFonts w:ascii="Arial" w:hAnsi="Arial" w:cs="Arial"/>
          <w:sz w:val="20"/>
          <w:szCs w:val="20"/>
        </w:rPr>
        <w:t xml:space="preserve">encuentra físicamente apto para </w:t>
      </w:r>
      <w:r w:rsidRPr="00C71B39">
        <w:rPr>
          <w:rFonts w:ascii="Arial" w:hAnsi="Arial" w:cs="Arial"/>
          <w:sz w:val="20"/>
          <w:szCs w:val="20"/>
        </w:rPr>
        <w:t>seguir actuando, o</w:t>
      </w:r>
    </w:p>
    <w:p w:rsidR="00C71B39" w:rsidRP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7"/>
        </w:numPr>
        <w:spacing w:after="0" w:line="240" w:lineRule="auto"/>
        <w:jc w:val="both"/>
        <w:rPr>
          <w:rFonts w:ascii="Arial" w:hAnsi="Arial" w:cs="Arial"/>
          <w:sz w:val="20"/>
          <w:szCs w:val="20"/>
        </w:rPr>
      </w:pPr>
      <w:r w:rsidRPr="00C71B39">
        <w:rPr>
          <w:rFonts w:ascii="Arial" w:hAnsi="Arial" w:cs="Arial"/>
          <w:sz w:val="20"/>
          <w:szCs w:val="20"/>
        </w:rPr>
        <w:t>Se incurra en los siguientes supuestos:</w:t>
      </w:r>
    </w:p>
    <w:p w:rsidR="00C71B39" w:rsidRPr="00C71B39" w:rsidRDefault="00C71B39" w:rsidP="00C71B39">
      <w:pPr>
        <w:spacing w:after="0" w:line="240" w:lineRule="auto"/>
        <w:jc w:val="both"/>
        <w:rPr>
          <w:rFonts w:ascii="Arial" w:hAnsi="Arial" w:cs="Arial"/>
          <w:sz w:val="20"/>
          <w:szCs w:val="20"/>
        </w:rPr>
      </w:pPr>
    </w:p>
    <w:p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a) Se cometan faltas de gravedad e importancia tendientes a defraudar al público;</w:t>
      </w:r>
    </w:p>
    <w:p w:rsidR="005708D5" w:rsidRPr="005708D5" w:rsidRDefault="005708D5" w:rsidP="00CE0DC2">
      <w:pPr>
        <w:ind w:firstLine="708"/>
        <w:jc w:val="both"/>
        <w:rPr>
          <w:rFonts w:ascii="Arial" w:hAnsi="Arial" w:cs="Arial"/>
          <w:sz w:val="20"/>
          <w:szCs w:val="20"/>
        </w:rPr>
      </w:pPr>
      <w:r w:rsidRPr="005708D5">
        <w:rPr>
          <w:rFonts w:ascii="Arial" w:hAnsi="Arial" w:cs="Arial"/>
          <w:sz w:val="20"/>
          <w:szCs w:val="20"/>
        </w:rPr>
        <w:t>b) Indebidamente se produzcan daño o lesiones considerables a su oponente, o</w:t>
      </w:r>
    </w:p>
    <w:p w:rsidR="005708D5" w:rsidRPr="005708D5" w:rsidRDefault="005708D5" w:rsidP="00CE0DC2">
      <w:pPr>
        <w:ind w:left="708"/>
        <w:jc w:val="both"/>
        <w:rPr>
          <w:rFonts w:ascii="Arial" w:hAnsi="Arial" w:cs="Arial"/>
          <w:sz w:val="20"/>
          <w:szCs w:val="20"/>
        </w:rPr>
      </w:pPr>
      <w:r w:rsidRPr="005708D5">
        <w:rPr>
          <w:rFonts w:ascii="Arial" w:hAnsi="Arial" w:cs="Arial"/>
          <w:sz w:val="20"/>
          <w:szCs w:val="20"/>
        </w:rPr>
        <w:t>c) Se produzca con su actuación un notorio desprestig</w:t>
      </w:r>
      <w:r w:rsidR="00C66BDA">
        <w:rPr>
          <w:rFonts w:ascii="Arial" w:hAnsi="Arial" w:cs="Arial"/>
          <w:sz w:val="20"/>
          <w:szCs w:val="20"/>
        </w:rPr>
        <w:t xml:space="preserve">io al espectáculo de box, lucha </w:t>
      </w:r>
      <w:r w:rsidRPr="005708D5">
        <w:rPr>
          <w:rFonts w:ascii="Arial" w:hAnsi="Arial" w:cs="Arial"/>
          <w:sz w:val="20"/>
          <w:szCs w:val="20"/>
        </w:rPr>
        <w:t xml:space="preserve">libre, artes marciales mixtas o deportes </w:t>
      </w:r>
      <w:r w:rsidR="00C66BDA">
        <w:rPr>
          <w:rFonts w:ascii="Arial" w:hAnsi="Arial" w:cs="Arial"/>
          <w:sz w:val="20"/>
          <w:szCs w:val="20"/>
        </w:rPr>
        <w:t xml:space="preserve">de contacto, según sea el caso. </w:t>
      </w:r>
      <w:r w:rsidRPr="005708D5">
        <w:rPr>
          <w:rFonts w:ascii="Arial" w:hAnsi="Arial" w:cs="Arial"/>
          <w:sz w:val="20"/>
          <w:szCs w:val="20"/>
        </w:rPr>
        <w:t xml:space="preserve">El procedimiento para suspender o cancelar las licencias se sujetará a </w:t>
      </w:r>
      <w:r w:rsidR="00C66BDA">
        <w:rPr>
          <w:rFonts w:ascii="Arial" w:hAnsi="Arial" w:cs="Arial"/>
          <w:sz w:val="20"/>
          <w:szCs w:val="20"/>
        </w:rPr>
        <w:t xml:space="preserve">lo previsto por el artículo 234 </w:t>
      </w:r>
      <w:r w:rsidRPr="005708D5">
        <w:rPr>
          <w:rFonts w:ascii="Arial" w:hAnsi="Arial" w:cs="Arial"/>
          <w:sz w:val="20"/>
          <w:szCs w:val="20"/>
        </w:rPr>
        <w:t>de este ordenamiento</w:t>
      </w:r>
      <w:r w:rsidR="00C66BDA">
        <w:rPr>
          <w:rFonts w:ascii="Arial" w:hAnsi="Arial" w:cs="Arial"/>
          <w:sz w:val="20"/>
          <w:szCs w:val="20"/>
        </w:rPr>
        <w:t xml:space="preserve">. </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241.</w:t>
      </w:r>
      <w:r w:rsidRPr="005708D5">
        <w:rPr>
          <w:rFonts w:ascii="Arial" w:hAnsi="Arial" w:cs="Arial"/>
          <w:sz w:val="20"/>
          <w:szCs w:val="20"/>
        </w:rPr>
        <w:t xml:space="preserve"> Las suspensiones que dicte la Comisión de Box y L</w:t>
      </w:r>
      <w:r w:rsidR="00C66BDA">
        <w:rPr>
          <w:rFonts w:ascii="Arial" w:hAnsi="Arial" w:cs="Arial"/>
          <w:sz w:val="20"/>
          <w:szCs w:val="20"/>
        </w:rPr>
        <w:t xml:space="preserve">ucha, en ningún caso podrán ser </w:t>
      </w:r>
      <w:r w:rsidRPr="005708D5">
        <w:rPr>
          <w:rFonts w:ascii="Arial" w:hAnsi="Arial" w:cs="Arial"/>
          <w:sz w:val="20"/>
          <w:szCs w:val="20"/>
        </w:rPr>
        <w:t>inferiores a 15 días ni exceder del término de un año.</w:t>
      </w:r>
    </w:p>
    <w:p w:rsidR="00C71B39" w:rsidRDefault="005708D5" w:rsidP="00CE0DC2">
      <w:pPr>
        <w:jc w:val="both"/>
        <w:rPr>
          <w:rFonts w:ascii="Arial" w:hAnsi="Arial" w:cs="Arial"/>
          <w:sz w:val="20"/>
          <w:szCs w:val="20"/>
        </w:rPr>
      </w:pPr>
      <w:r w:rsidRPr="002256F6">
        <w:rPr>
          <w:rFonts w:ascii="Arial" w:hAnsi="Arial" w:cs="Arial"/>
          <w:b/>
          <w:sz w:val="20"/>
          <w:szCs w:val="20"/>
        </w:rPr>
        <w:t>Artículo 242</w:t>
      </w:r>
      <w:r w:rsidRPr="005708D5">
        <w:rPr>
          <w:rFonts w:ascii="Arial" w:hAnsi="Arial" w:cs="Arial"/>
          <w:sz w:val="20"/>
          <w:szCs w:val="20"/>
        </w:rPr>
        <w:t>. Se otorgará al boxeador o luchador suspendido por el</w:t>
      </w:r>
      <w:r w:rsidR="00C66BDA">
        <w:rPr>
          <w:rFonts w:ascii="Arial" w:hAnsi="Arial" w:cs="Arial"/>
          <w:sz w:val="20"/>
          <w:szCs w:val="20"/>
        </w:rPr>
        <w:t xml:space="preserve"> servicio médico, el derecho de </w:t>
      </w:r>
      <w:r w:rsidRPr="005708D5">
        <w:rPr>
          <w:rFonts w:ascii="Arial" w:hAnsi="Arial" w:cs="Arial"/>
          <w:sz w:val="20"/>
          <w:szCs w:val="20"/>
        </w:rPr>
        <w:t>apelar de la resolución a que se refiere el artículo anterior, presen</w:t>
      </w:r>
      <w:r w:rsidR="00C66BDA">
        <w:rPr>
          <w:rFonts w:ascii="Arial" w:hAnsi="Arial" w:cs="Arial"/>
          <w:sz w:val="20"/>
          <w:szCs w:val="20"/>
        </w:rPr>
        <w:t xml:space="preserve">tando certificados médicos </w:t>
      </w:r>
      <w:r w:rsidRPr="005708D5">
        <w:rPr>
          <w:rFonts w:ascii="Arial" w:hAnsi="Arial" w:cs="Arial"/>
          <w:sz w:val="20"/>
          <w:szCs w:val="20"/>
        </w:rPr>
        <w:t>extendidos por especialistas en la materia.</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243.</w:t>
      </w:r>
      <w:r w:rsidRPr="005708D5">
        <w:rPr>
          <w:rFonts w:ascii="Arial" w:hAnsi="Arial" w:cs="Arial"/>
          <w:sz w:val="20"/>
          <w:szCs w:val="20"/>
        </w:rPr>
        <w:t xml:space="preserve"> La Comisión de Box y Lucha podrá imponer a los i</w:t>
      </w:r>
      <w:r w:rsidR="00C66BDA">
        <w:rPr>
          <w:rFonts w:ascii="Arial" w:hAnsi="Arial" w:cs="Arial"/>
          <w:sz w:val="20"/>
          <w:szCs w:val="20"/>
        </w:rPr>
        <w:t xml:space="preserve">nfractores de las disposiciones </w:t>
      </w:r>
      <w:r w:rsidRPr="005708D5">
        <w:rPr>
          <w:rFonts w:ascii="Arial" w:hAnsi="Arial" w:cs="Arial"/>
          <w:sz w:val="20"/>
          <w:szCs w:val="20"/>
        </w:rPr>
        <w:t>contenidas en este ordenamiento, multas por el equivalente de uno a 18 días el valor diario</w:t>
      </w:r>
      <w:r w:rsidR="00C66BDA">
        <w:rPr>
          <w:rFonts w:ascii="Arial" w:hAnsi="Arial" w:cs="Arial"/>
          <w:sz w:val="20"/>
          <w:szCs w:val="20"/>
        </w:rPr>
        <w:t xml:space="preserve"> de la </w:t>
      </w:r>
      <w:r w:rsidRPr="005708D5">
        <w:rPr>
          <w:rFonts w:ascii="Arial" w:hAnsi="Arial" w:cs="Arial"/>
          <w:sz w:val="20"/>
          <w:szCs w:val="20"/>
        </w:rPr>
        <w:t>Unidad de Medida y Actualización, de acuerdo con:</w:t>
      </w:r>
    </w:p>
    <w:p w:rsidR="005708D5" w:rsidRPr="00C71B39" w:rsidRDefault="005708D5" w:rsidP="002640FA">
      <w:pPr>
        <w:pStyle w:val="Prrafodelista"/>
        <w:numPr>
          <w:ilvl w:val="0"/>
          <w:numId w:val="58"/>
        </w:numPr>
        <w:spacing w:after="0" w:line="240" w:lineRule="auto"/>
        <w:jc w:val="both"/>
        <w:rPr>
          <w:rFonts w:ascii="Arial" w:hAnsi="Arial" w:cs="Arial"/>
          <w:sz w:val="20"/>
          <w:szCs w:val="20"/>
        </w:rPr>
      </w:pPr>
      <w:r w:rsidRPr="00C71B39">
        <w:rPr>
          <w:rFonts w:ascii="Arial" w:hAnsi="Arial" w:cs="Arial"/>
          <w:sz w:val="20"/>
          <w:szCs w:val="20"/>
        </w:rPr>
        <w:t>Los antecedentes de éstos;</w:t>
      </w:r>
    </w:p>
    <w:p w:rsidR="00C71B39" w:rsidRDefault="00C71B39" w:rsidP="00C71B39">
      <w:pPr>
        <w:spacing w:after="0" w:line="240" w:lineRule="auto"/>
        <w:jc w:val="both"/>
        <w:rPr>
          <w:rFonts w:ascii="Arial" w:hAnsi="Arial" w:cs="Arial"/>
          <w:sz w:val="20"/>
          <w:szCs w:val="20"/>
        </w:rPr>
      </w:pPr>
    </w:p>
    <w:p w:rsidR="005708D5" w:rsidRPr="00C71B39" w:rsidRDefault="005708D5" w:rsidP="002640FA">
      <w:pPr>
        <w:pStyle w:val="Prrafodelista"/>
        <w:numPr>
          <w:ilvl w:val="0"/>
          <w:numId w:val="58"/>
        </w:numPr>
        <w:spacing w:after="0" w:line="240" w:lineRule="auto"/>
        <w:jc w:val="both"/>
        <w:rPr>
          <w:rFonts w:ascii="Arial" w:hAnsi="Arial" w:cs="Arial"/>
          <w:sz w:val="20"/>
          <w:szCs w:val="20"/>
        </w:rPr>
      </w:pPr>
      <w:r w:rsidRPr="00C71B39">
        <w:rPr>
          <w:rFonts w:ascii="Arial" w:hAnsi="Arial" w:cs="Arial"/>
          <w:sz w:val="20"/>
          <w:szCs w:val="20"/>
        </w:rPr>
        <w:t>La gravedad de la falta, y</w:t>
      </w:r>
    </w:p>
    <w:p w:rsidR="00C71B39" w:rsidRDefault="00C71B39" w:rsidP="00C71B39">
      <w:pPr>
        <w:spacing w:after="0" w:line="240" w:lineRule="auto"/>
        <w:jc w:val="both"/>
        <w:rPr>
          <w:rFonts w:ascii="Arial" w:hAnsi="Arial" w:cs="Arial"/>
          <w:sz w:val="20"/>
          <w:szCs w:val="20"/>
        </w:rPr>
      </w:pPr>
    </w:p>
    <w:p w:rsidR="006B3376" w:rsidRPr="00C71B39" w:rsidRDefault="005708D5" w:rsidP="002640FA">
      <w:pPr>
        <w:pStyle w:val="Prrafodelista"/>
        <w:numPr>
          <w:ilvl w:val="0"/>
          <w:numId w:val="58"/>
        </w:numPr>
        <w:spacing w:after="0" w:line="240" w:lineRule="auto"/>
        <w:jc w:val="both"/>
        <w:rPr>
          <w:rFonts w:ascii="Arial" w:hAnsi="Arial" w:cs="Arial"/>
          <w:sz w:val="20"/>
          <w:szCs w:val="20"/>
        </w:rPr>
      </w:pPr>
      <w:r w:rsidRPr="00C71B39">
        <w:rPr>
          <w:rFonts w:ascii="Arial" w:hAnsi="Arial" w:cs="Arial"/>
          <w:sz w:val="20"/>
          <w:szCs w:val="20"/>
        </w:rPr>
        <w:t xml:space="preserve">Las circunstancias que hayan mediado el caso. </w:t>
      </w:r>
      <w:r w:rsidR="006B3376" w:rsidRPr="00C71B39">
        <w:rPr>
          <w:rFonts w:ascii="Arial" w:hAnsi="Arial" w:cs="Arial"/>
          <w:b/>
          <w:bCs/>
          <w:sz w:val="16"/>
          <w:szCs w:val="16"/>
        </w:rPr>
        <w:t>[Artículo modificado por Acuerdo publicado en Gaceta Municipal del H. Ayuntamiento del Municipio de Chihuahua, No. 9-I, de fecha 04 de diciembre de 2017].</w:t>
      </w:r>
    </w:p>
    <w:p w:rsidR="009A3D8B" w:rsidRDefault="009A3D8B" w:rsidP="00C71B39">
      <w:pPr>
        <w:spacing w:after="0" w:line="240" w:lineRule="auto"/>
        <w:jc w:val="both"/>
        <w:rPr>
          <w:rFonts w:ascii="Arial" w:hAnsi="Arial" w:cs="Arial"/>
          <w:b/>
          <w:sz w:val="20"/>
          <w:szCs w:val="20"/>
        </w:rPr>
      </w:pPr>
    </w:p>
    <w:p w:rsidR="005708D5" w:rsidRPr="005708D5" w:rsidRDefault="005708D5" w:rsidP="00C71B39">
      <w:pPr>
        <w:spacing w:after="0" w:line="240" w:lineRule="auto"/>
        <w:jc w:val="both"/>
        <w:rPr>
          <w:rFonts w:ascii="Arial" w:hAnsi="Arial" w:cs="Arial"/>
          <w:sz w:val="20"/>
          <w:szCs w:val="20"/>
        </w:rPr>
      </w:pPr>
      <w:r w:rsidRPr="002256F6">
        <w:rPr>
          <w:rFonts w:ascii="Arial" w:hAnsi="Arial" w:cs="Arial"/>
          <w:b/>
          <w:sz w:val="20"/>
          <w:szCs w:val="20"/>
        </w:rPr>
        <w:t>Artículo 244.</w:t>
      </w:r>
      <w:r w:rsidRPr="005708D5">
        <w:rPr>
          <w:rFonts w:ascii="Arial" w:hAnsi="Arial" w:cs="Arial"/>
          <w:sz w:val="20"/>
          <w:szCs w:val="20"/>
        </w:rPr>
        <w:t xml:space="preserve"> No debe considerarse como sanción la cancelaci</w:t>
      </w:r>
      <w:r w:rsidR="00C66BDA">
        <w:rPr>
          <w:rFonts w:ascii="Arial" w:hAnsi="Arial" w:cs="Arial"/>
          <w:sz w:val="20"/>
          <w:szCs w:val="20"/>
        </w:rPr>
        <w:t xml:space="preserve">ón de las licencias expedidas a </w:t>
      </w:r>
      <w:r w:rsidRPr="005708D5">
        <w:rPr>
          <w:rFonts w:ascii="Arial" w:hAnsi="Arial" w:cs="Arial"/>
          <w:sz w:val="20"/>
          <w:szCs w:val="20"/>
        </w:rPr>
        <w:t>representantes, boxeadores y auxiliares decretada por la Comisión de Box y Lucha, cuando el médi</w:t>
      </w:r>
      <w:r w:rsidR="00C66BDA">
        <w:rPr>
          <w:rFonts w:ascii="Arial" w:hAnsi="Arial" w:cs="Arial"/>
          <w:sz w:val="20"/>
          <w:szCs w:val="20"/>
        </w:rPr>
        <w:t>co d</w:t>
      </w:r>
      <w:r w:rsidRPr="005708D5">
        <w:rPr>
          <w:rFonts w:ascii="Arial" w:hAnsi="Arial" w:cs="Arial"/>
          <w:sz w:val="20"/>
          <w:szCs w:val="20"/>
        </w:rPr>
        <w:t>e la misma certifique que alguno de ellos ya no se encuentra fís</w:t>
      </w:r>
      <w:r w:rsidR="00C66BDA">
        <w:rPr>
          <w:rFonts w:ascii="Arial" w:hAnsi="Arial" w:cs="Arial"/>
          <w:sz w:val="20"/>
          <w:szCs w:val="20"/>
        </w:rPr>
        <w:t xml:space="preserve">icamente capacitado para seguir </w:t>
      </w:r>
      <w:r w:rsidRPr="005708D5">
        <w:rPr>
          <w:rFonts w:ascii="Arial" w:hAnsi="Arial" w:cs="Arial"/>
          <w:sz w:val="20"/>
          <w:szCs w:val="20"/>
        </w:rPr>
        <w:t>actuando.</w:t>
      </w:r>
    </w:p>
    <w:p w:rsidR="009A3D8B" w:rsidRDefault="009A3D8B" w:rsidP="00C71B39">
      <w:pPr>
        <w:spacing w:after="0" w:line="240" w:lineRule="auto"/>
        <w:jc w:val="both"/>
        <w:rPr>
          <w:rFonts w:ascii="Arial" w:hAnsi="Arial" w:cs="Arial"/>
          <w:b/>
          <w:sz w:val="20"/>
          <w:szCs w:val="20"/>
        </w:rPr>
      </w:pPr>
    </w:p>
    <w:p w:rsidR="005708D5" w:rsidRPr="005708D5" w:rsidRDefault="005708D5" w:rsidP="00C71B39">
      <w:pPr>
        <w:spacing w:after="0" w:line="240" w:lineRule="auto"/>
        <w:jc w:val="both"/>
        <w:rPr>
          <w:rFonts w:ascii="Arial" w:hAnsi="Arial" w:cs="Arial"/>
          <w:sz w:val="20"/>
          <w:szCs w:val="20"/>
        </w:rPr>
      </w:pPr>
      <w:r w:rsidRPr="002256F6">
        <w:rPr>
          <w:rFonts w:ascii="Arial" w:hAnsi="Arial" w:cs="Arial"/>
          <w:b/>
          <w:sz w:val="20"/>
          <w:szCs w:val="20"/>
        </w:rPr>
        <w:t>Artículo 245.</w:t>
      </w:r>
      <w:r w:rsidRPr="005708D5">
        <w:rPr>
          <w:rFonts w:ascii="Arial" w:hAnsi="Arial" w:cs="Arial"/>
          <w:sz w:val="20"/>
          <w:szCs w:val="20"/>
        </w:rPr>
        <w:t xml:space="preserve"> Todo peleador, manejador, auxiliar y cualquier otra pers</w:t>
      </w:r>
      <w:r w:rsidR="00C66BDA">
        <w:rPr>
          <w:rFonts w:ascii="Arial" w:hAnsi="Arial" w:cs="Arial"/>
          <w:sz w:val="20"/>
          <w:szCs w:val="20"/>
        </w:rPr>
        <w:t xml:space="preserve">ona vinculada a ellos que salga </w:t>
      </w:r>
      <w:r w:rsidRPr="005708D5">
        <w:rPr>
          <w:rFonts w:ascii="Arial" w:hAnsi="Arial" w:cs="Arial"/>
          <w:sz w:val="20"/>
          <w:szCs w:val="20"/>
        </w:rPr>
        <w:t>del Municipio para una actuación profesional de box, lucha libre, ar</w:t>
      </w:r>
      <w:r w:rsidR="00C66BDA">
        <w:rPr>
          <w:rFonts w:ascii="Arial" w:hAnsi="Arial" w:cs="Arial"/>
          <w:sz w:val="20"/>
          <w:szCs w:val="20"/>
        </w:rPr>
        <w:t xml:space="preserve">tes marciales mixtas o deportes </w:t>
      </w:r>
      <w:r w:rsidRPr="005708D5">
        <w:rPr>
          <w:rFonts w:ascii="Arial" w:hAnsi="Arial" w:cs="Arial"/>
          <w:sz w:val="20"/>
          <w:szCs w:val="20"/>
        </w:rPr>
        <w:t>de contacto, deberá solicitar previamente el permiso a la Comisi</w:t>
      </w:r>
      <w:r w:rsidR="00C66BDA">
        <w:rPr>
          <w:rFonts w:ascii="Arial" w:hAnsi="Arial" w:cs="Arial"/>
          <w:sz w:val="20"/>
          <w:szCs w:val="20"/>
        </w:rPr>
        <w:t xml:space="preserve">ón de Box y Lucha pues, en caso </w:t>
      </w:r>
      <w:r w:rsidRPr="005708D5">
        <w:rPr>
          <w:rFonts w:ascii="Arial" w:hAnsi="Arial" w:cs="Arial"/>
          <w:sz w:val="20"/>
          <w:szCs w:val="20"/>
        </w:rPr>
        <w:t>contrario, será sancionado.</w:t>
      </w:r>
    </w:p>
    <w:p w:rsidR="009A3D8B" w:rsidRDefault="009A3D8B" w:rsidP="00C71B39">
      <w:pPr>
        <w:spacing w:after="0" w:line="240" w:lineRule="auto"/>
        <w:jc w:val="both"/>
        <w:rPr>
          <w:rFonts w:ascii="Arial" w:hAnsi="Arial" w:cs="Arial"/>
          <w:b/>
          <w:sz w:val="20"/>
          <w:szCs w:val="20"/>
        </w:rPr>
      </w:pPr>
    </w:p>
    <w:p w:rsidR="005708D5" w:rsidRPr="005708D5" w:rsidRDefault="005708D5" w:rsidP="00C71B39">
      <w:pPr>
        <w:spacing w:after="0" w:line="240" w:lineRule="auto"/>
        <w:jc w:val="both"/>
        <w:rPr>
          <w:rFonts w:ascii="Arial" w:hAnsi="Arial" w:cs="Arial"/>
          <w:sz w:val="20"/>
          <w:szCs w:val="20"/>
        </w:rPr>
      </w:pPr>
      <w:r w:rsidRPr="002256F6">
        <w:rPr>
          <w:rFonts w:ascii="Arial" w:hAnsi="Arial" w:cs="Arial"/>
          <w:b/>
          <w:sz w:val="20"/>
          <w:szCs w:val="20"/>
        </w:rPr>
        <w:t>Artículo 246.</w:t>
      </w:r>
      <w:r w:rsidRPr="005708D5">
        <w:rPr>
          <w:rFonts w:ascii="Arial" w:hAnsi="Arial" w:cs="Arial"/>
          <w:sz w:val="20"/>
          <w:szCs w:val="20"/>
        </w:rPr>
        <w:t xml:space="preserve"> Los promotores, representantes o auxiliares que infrinj</w:t>
      </w:r>
      <w:r w:rsidR="00C66BDA">
        <w:rPr>
          <w:rFonts w:ascii="Arial" w:hAnsi="Arial" w:cs="Arial"/>
          <w:sz w:val="20"/>
          <w:szCs w:val="20"/>
        </w:rPr>
        <w:t xml:space="preserve">an las disposiciones contenidas </w:t>
      </w:r>
      <w:r w:rsidRPr="005708D5">
        <w:rPr>
          <w:rFonts w:ascii="Arial" w:hAnsi="Arial" w:cs="Arial"/>
          <w:sz w:val="20"/>
          <w:szCs w:val="20"/>
        </w:rPr>
        <w:t>en los artículos del presente Capítulo, serán sancionados en la forma que r</w:t>
      </w:r>
      <w:r w:rsidR="00C66BDA">
        <w:rPr>
          <w:rFonts w:ascii="Arial" w:hAnsi="Arial" w:cs="Arial"/>
          <w:sz w:val="20"/>
          <w:szCs w:val="20"/>
        </w:rPr>
        <w:t xml:space="preserve">esuelva la Comisión de </w:t>
      </w:r>
      <w:r w:rsidRPr="005708D5">
        <w:rPr>
          <w:rFonts w:ascii="Arial" w:hAnsi="Arial" w:cs="Arial"/>
          <w:sz w:val="20"/>
          <w:szCs w:val="20"/>
        </w:rPr>
        <w:t>Box y Lucha, de acuerdo con la gravedad de la falta cometida.</w:t>
      </w:r>
    </w:p>
    <w:p w:rsidR="009A3D8B" w:rsidRDefault="009A3D8B" w:rsidP="00CE0DC2">
      <w:pPr>
        <w:jc w:val="both"/>
        <w:rPr>
          <w:rFonts w:ascii="Arial" w:hAnsi="Arial" w:cs="Arial"/>
          <w:b/>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247.</w:t>
      </w:r>
      <w:r w:rsidRPr="005708D5">
        <w:rPr>
          <w:rFonts w:ascii="Arial" w:hAnsi="Arial" w:cs="Arial"/>
          <w:sz w:val="20"/>
          <w:szCs w:val="20"/>
        </w:rPr>
        <w:t xml:space="preserve"> Las multas que imponga la Comisión de Box y L</w:t>
      </w:r>
      <w:r w:rsidR="00C66BDA">
        <w:rPr>
          <w:rFonts w:ascii="Arial" w:hAnsi="Arial" w:cs="Arial"/>
          <w:sz w:val="20"/>
          <w:szCs w:val="20"/>
        </w:rPr>
        <w:t xml:space="preserve">ucha se aplicarán conforme a la </w:t>
      </w:r>
      <w:r w:rsidRPr="005708D5">
        <w:rPr>
          <w:rFonts w:ascii="Arial" w:hAnsi="Arial" w:cs="Arial"/>
          <w:sz w:val="20"/>
          <w:szCs w:val="20"/>
        </w:rPr>
        <w:t>Sección anterior y podrán ser:</w:t>
      </w:r>
    </w:p>
    <w:p w:rsidR="005708D5" w:rsidRPr="009A3D8B" w:rsidRDefault="005708D5" w:rsidP="002640FA">
      <w:pPr>
        <w:pStyle w:val="Prrafodelista"/>
        <w:numPr>
          <w:ilvl w:val="0"/>
          <w:numId w:val="59"/>
        </w:numPr>
        <w:spacing w:after="0" w:line="240" w:lineRule="auto"/>
        <w:jc w:val="both"/>
        <w:rPr>
          <w:rFonts w:ascii="Arial" w:hAnsi="Arial" w:cs="Arial"/>
          <w:sz w:val="20"/>
          <w:szCs w:val="20"/>
        </w:rPr>
      </w:pPr>
      <w:r w:rsidRPr="009A3D8B">
        <w:rPr>
          <w:rFonts w:ascii="Arial" w:hAnsi="Arial" w:cs="Arial"/>
          <w:sz w:val="20"/>
          <w:szCs w:val="20"/>
        </w:rPr>
        <w:t>Por el equivalente de 10 a 100 días, cuando se trate de peleadores profesionales;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59"/>
        </w:numPr>
        <w:spacing w:after="0" w:line="240" w:lineRule="auto"/>
        <w:jc w:val="both"/>
        <w:rPr>
          <w:rFonts w:ascii="Arial" w:hAnsi="Arial" w:cs="Arial"/>
          <w:sz w:val="20"/>
          <w:szCs w:val="20"/>
        </w:rPr>
      </w:pPr>
      <w:r w:rsidRPr="009A3D8B">
        <w:rPr>
          <w:rFonts w:ascii="Arial" w:hAnsi="Arial" w:cs="Arial"/>
          <w:sz w:val="20"/>
          <w:szCs w:val="20"/>
        </w:rPr>
        <w:t>De 20 a 100 días, cuando se trate de representantes, auxiliare</w:t>
      </w:r>
      <w:r w:rsidR="00C66BDA" w:rsidRPr="009A3D8B">
        <w:rPr>
          <w:rFonts w:ascii="Arial" w:hAnsi="Arial" w:cs="Arial"/>
          <w:sz w:val="20"/>
          <w:szCs w:val="20"/>
        </w:rPr>
        <w:t xml:space="preserve">s y oficiales de la Comisión de </w:t>
      </w:r>
      <w:r w:rsidRPr="009A3D8B">
        <w:rPr>
          <w:rFonts w:ascii="Arial" w:hAnsi="Arial" w:cs="Arial"/>
          <w:sz w:val="20"/>
          <w:szCs w:val="20"/>
        </w:rPr>
        <w:t>Box y Lucha, y</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59"/>
        </w:numPr>
        <w:spacing w:after="0" w:line="240" w:lineRule="auto"/>
        <w:jc w:val="both"/>
        <w:rPr>
          <w:rFonts w:ascii="Arial" w:hAnsi="Arial" w:cs="Arial"/>
          <w:sz w:val="20"/>
          <w:szCs w:val="20"/>
        </w:rPr>
      </w:pPr>
      <w:r w:rsidRPr="009A3D8B">
        <w:rPr>
          <w:rFonts w:ascii="Arial" w:hAnsi="Arial" w:cs="Arial"/>
          <w:sz w:val="20"/>
          <w:szCs w:val="20"/>
        </w:rPr>
        <w:t>De 30 a 200 días, cuando se trate de las empresas o de los promotores.</w:t>
      </w:r>
    </w:p>
    <w:p w:rsidR="000268A2" w:rsidRDefault="000268A2" w:rsidP="009A3D8B">
      <w:pPr>
        <w:spacing w:after="0" w:line="240" w:lineRule="auto"/>
        <w:jc w:val="center"/>
        <w:rPr>
          <w:rFonts w:ascii="Arial" w:hAnsi="Arial" w:cs="Arial"/>
          <w:b/>
          <w:szCs w:val="20"/>
        </w:rPr>
      </w:pPr>
    </w:p>
    <w:p w:rsidR="005708D5" w:rsidRPr="00C66BDA" w:rsidRDefault="005708D5" w:rsidP="000268A2">
      <w:pPr>
        <w:spacing w:after="0" w:line="240" w:lineRule="auto"/>
        <w:jc w:val="center"/>
        <w:rPr>
          <w:rFonts w:ascii="Arial" w:hAnsi="Arial" w:cs="Arial"/>
          <w:b/>
          <w:szCs w:val="20"/>
        </w:rPr>
      </w:pPr>
      <w:r w:rsidRPr="00C66BDA">
        <w:rPr>
          <w:rFonts w:ascii="Arial" w:hAnsi="Arial" w:cs="Arial"/>
          <w:b/>
          <w:szCs w:val="20"/>
        </w:rPr>
        <w:t>CAPÍTULO SEGUNDO</w:t>
      </w:r>
    </w:p>
    <w:p w:rsidR="005708D5" w:rsidRPr="009A3D8B" w:rsidRDefault="005708D5" w:rsidP="000268A2">
      <w:pPr>
        <w:spacing w:after="0" w:line="240" w:lineRule="auto"/>
        <w:jc w:val="center"/>
        <w:rPr>
          <w:rFonts w:ascii="Arial" w:hAnsi="Arial" w:cs="Arial"/>
          <w:szCs w:val="20"/>
        </w:rPr>
      </w:pPr>
      <w:r w:rsidRPr="009A3D8B">
        <w:rPr>
          <w:rFonts w:ascii="Arial" w:hAnsi="Arial" w:cs="Arial"/>
          <w:szCs w:val="20"/>
        </w:rPr>
        <w:t>DE LAS MEDIDAS DE SEGURIDAD</w:t>
      </w:r>
    </w:p>
    <w:p w:rsidR="000268A2" w:rsidRPr="00C66BDA" w:rsidRDefault="000268A2" w:rsidP="000268A2">
      <w:pPr>
        <w:spacing w:after="0" w:line="240" w:lineRule="auto"/>
        <w:jc w:val="center"/>
        <w:rPr>
          <w:rFonts w:ascii="Arial" w:hAnsi="Arial" w:cs="Arial"/>
          <w:b/>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248.</w:t>
      </w:r>
      <w:r w:rsidRPr="005708D5">
        <w:rPr>
          <w:rFonts w:ascii="Arial" w:hAnsi="Arial" w:cs="Arial"/>
          <w:sz w:val="20"/>
          <w:szCs w:val="20"/>
        </w:rPr>
        <w:t xml:space="preserve"> Las medidas de seguridad son las prevenciones que</w:t>
      </w:r>
      <w:r w:rsidR="00C66BDA">
        <w:rPr>
          <w:rFonts w:ascii="Arial" w:hAnsi="Arial" w:cs="Arial"/>
          <w:sz w:val="20"/>
          <w:szCs w:val="20"/>
        </w:rPr>
        <w:t xml:space="preserve"> pueden adoptar las autoridades </w:t>
      </w:r>
      <w:r w:rsidRPr="005708D5">
        <w:rPr>
          <w:rFonts w:ascii="Arial" w:hAnsi="Arial" w:cs="Arial"/>
          <w:sz w:val="20"/>
          <w:szCs w:val="20"/>
        </w:rPr>
        <w:t>competentes para proteger la salud de los habitantes del Muni</w:t>
      </w:r>
      <w:r w:rsidR="00C66BDA">
        <w:rPr>
          <w:rFonts w:ascii="Arial" w:hAnsi="Arial" w:cs="Arial"/>
          <w:sz w:val="20"/>
          <w:szCs w:val="20"/>
        </w:rPr>
        <w:t xml:space="preserve">cipio de Chihuahua, mediante la </w:t>
      </w:r>
      <w:r w:rsidRPr="005708D5">
        <w:rPr>
          <w:rFonts w:ascii="Arial" w:hAnsi="Arial" w:cs="Arial"/>
          <w:sz w:val="20"/>
          <w:szCs w:val="20"/>
        </w:rPr>
        <w:t>suspensión o impedimento para que continúe alguna actividad rel</w:t>
      </w:r>
      <w:r w:rsidR="00C66BDA">
        <w:rPr>
          <w:rFonts w:ascii="Arial" w:hAnsi="Arial" w:cs="Arial"/>
          <w:sz w:val="20"/>
          <w:szCs w:val="20"/>
        </w:rPr>
        <w:t xml:space="preserve">acionada con servicios públicos </w:t>
      </w:r>
      <w:r w:rsidRPr="005708D5">
        <w:rPr>
          <w:rFonts w:ascii="Arial" w:hAnsi="Arial" w:cs="Arial"/>
          <w:sz w:val="20"/>
          <w:szCs w:val="20"/>
        </w:rPr>
        <w:t>municipales, que infrinjan este Reglamento y demás disposiciones apl</w:t>
      </w:r>
      <w:r w:rsidR="00C66BDA">
        <w:rPr>
          <w:rFonts w:ascii="Arial" w:hAnsi="Arial" w:cs="Arial"/>
          <w:sz w:val="20"/>
          <w:szCs w:val="20"/>
        </w:rPr>
        <w:t xml:space="preserve">icables en la materia de que se </w:t>
      </w:r>
      <w:r w:rsidRPr="005708D5">
        <w:rPr>
          <w:rFonts w:ascii="Arial" w:hAnsi="Arial" w:cs="Arial"/>
          <w:sz w:val="20"/>
          <w:szCs w:val="20"/>
        </w:rPr>
        <w:t>trate.</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249.</w:t>
      </w:r>
      <w:r w:rsidRPr="005708D5">
        <w:rPr>
          <w:rFonts w:ascii="Arial" w:hAnsi="Arial" w:cs="Arial"/>
          <w:sz w:val="20"/>
          <w:szCs w:val="20"/>
        </w:rPr>
        <w:t xml:space="preserve"> Son medidas de seguridad las siguientes:</w:t>
      </w:r>
    </w:p>
    <w:p w:rsidR="005708D5" w:rsidRPr="009A3D8B" w:rsidRDefault="005708D5" w:rsidP="002640FA">
      <w:pPr>
        <w:pStyle w:val="Prrafodelista"/>
        <w:numPr>
          <w:ilvl w:val="0"/>
          <w:numId w:val="60"/>
        </w:numPr>
        <w:spacing w:after="0" w:line="240" w:lineRule="auto"/>
        <w:jc w:val="both"/>
        <w:rPr>
          <w:rFonts w:ascii="Arial" w:hAnsi="Arial" w:cs="Arial"/>
          <w:sz w:val="20"/>
          <w:szCs w:val="20"/>
        </w:rPr>
      </w:pPr>
      <w:r w:rsidRPr="009A3D8B">
        <w:rPr>
          <w:rFonts w:ascii="Arial" w:hAnsi="Arial" w:cs="Arial"/>
          <w:sz w:val="20"/>
          <w:szCs w:val="20"/>
        </w:rPr>
        <w:t>El aislamiento;</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0"/>
        </w:numPr>
        <w:spacing w:after="0" w:line="240" w:lineRule="auto"/>
        <w:jc w:val="both"/>
        <w:rPr>
          <w:rFonts w:ascii="Arial" w:hAnsi="Arial" w:cs="Arial"/>
          <w:sz w:val="20"/>
          <w:szCs w:val="20"/>
        </w:rPr>
      </w:pPr>
      <w:r w:rsidRPr="009A3D8B">
        <w:rPr>
          <w:rFonts w:ascii="Arial" w:hAnsi="Arial" w:cs="Arial"/>
          <w:sz w:val="20"/>
          <w:szCs w:val="20"/>
        </w:rPr>
        <w:t>El decomiso o aseguramiento de bienes;</w:t>
      </w:r>
    </w:p>
    <w:p w:rsid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0"/>
        </w:numPr>
        <w:spacing w:after="0" w:line="240" w:lineRule="auto"/>
        <w:jc w:val="both"/>
        <w:rPr>
          <w:rFonts w:ascii="Arial" w:hAnsi="Arial" w:cs="Arial"/>
          <w:sz w:val="20"/>
          <w:szCs w:val="20"/>
        </w:rPr>
      </w:pPr>
      <w:r w:rsidRPr="009A3D8B">
        <w:rPr>
          <w:rFonts w:ascii="Arial" w:hAnsi="Arial" w:cs="Arial"/>
          <w:sz w:val="20"/>
          <w:szCs w:val="20"/>
        </w:rPr>
        <w:t>La destrucción total o parcial de insumos o materiales, y</w:t>
      </w:r>
    </w:p>
    <w:p w:rsidR="005708D5" w:rsidRPr="009A3D8B" w:rsidRDefault="005708D5" w:rsidP="002640FA">
      <w:pPr>
        <w:pStyle w:val="Prrafodelista"/>
        <w:numPr>
          <w:ilvl w:val="0"/>
          <w:numId w:val="60"/>
        </w:numPr>
        <w:spacing w:after="0" w:line="240" w:lineRule="auto"/>
        <w:jc w:val="both"/>
        <w:rPr>
          <w:rFonts w:ascii="Arial" w:hAnsi="Arial" w:cs="Arial"/>
          <w:sz w:val="20"/>
          <w:szCs w:val="20"/>
        </w:rPr>
      </w:pPr>
      <w:r w:rsidRPr="009A3D8B">
        <w:rPr>
          <w:rFonts w:ascii="Arial" w:hAnsi="Arial" w:cs="Arial"/>
          <w:sz w:val="20"/>
          <w:szCs w:val="20"/>
        </w:rPr>
        <w:t>Las demás que se deriven de las Leyes o de este Reglamento.</w:t>
      </w:r>
    </w:p>
    <w:p w:rsidR="009A3D8B" w:rsidRPr="009A3D8B" w:rsidRDefault="009A3D8B" w:rsidP="009A3D8B">
      <w:pPr>
        <w:spacing w:after="0" w:line="240" w:lineRule="auto"/>
        <w:jc w:val="both"/>
        <w:rPr>
          <w:rFonts w:ascii="Arial" w:hAnsi="Arial" w:cs="Arial"/>
          <w:sz w:val="20"/>
          <w:szCs w:val="20"/>
        </w:rPr>
      </w:pPr>
    </w:p>
    <w:p w:rsidR="00C66BDA" w:rsidRDefault="005708D5" w:rsidP="00CE0DC2">
      <w:pPr>
        <w:jc w:val="both"/>
        <w:rPr>
          <w:rFonts w:ascii="Arial" w:hAnsi="Arial" w:cs="Arial"/>
          <w:sz w:val="20"/>
          <w:szCs w:val="20"/>
        </w:rPr>
      </w:pPr>
      <w:r w:rsidRPr="002256F6">
        <w:rPr>
          <w:rFonts w:ascii="Arial" w:hAnsi="Arial" w:cs="Arial"/>
          <w:b/>
          <w:sz w:val="20"/>
          <w:szCs w:val="20"/>
        </w:rPr>
        <w:t>Artículo 250.</w:t>
      </w:r>
      <w:r w:rsidRPr="005708D5">
        <w:rPr>
          <w:rFonts w:ascii="Arial" w:hAnsi="Arial" w:cs="Arial"/>
          <w:sz w:val="20"/>
          <w:szCs w:val="20"/>
        </w:rPr>
        <w:t xml:space="preserve"> El aislamiento consiste en separar por el tiempo necesario</w:t>
      </w:r>
      <w:r w:rsidR="00C66BDA">
        <w:rPr>
          <w:rFonts w:ascii="Arial" w:hAnsi="Arial" w:cs="Arial"/>
          <w:sz w:val="20"/>
          <w:szCs w:val="20"/>
        </w:rPr>
        <w:t xml:space="preserve"> para decidir su destino final, </w:t>
      </w:r>
      <w:r w:rsidRPr="005708D5">
        <w:rPr>
          <w:rFonts w:ascii="Arial" w:hAnsi="Arial" w:cs="Arial"/>
          <w:sz w:val="20"/>
          <w:szCs w:val="20"/>
        </w:rPr>
        <w:t>los bienes o insumos que muestren signos que puedan poner en riesg</w:t>
      </w:r>
      <w:r w:rsidR="00C66BDA">
        <w:rPr>
          <w:rFonts w:ascii="Arial" w:hAnsi="Arial" w:cs="Arial"/>
          <w:sz w:val="20"/>
          <w:szCs w:val="20"/>
        </w:rPr>
        <w:t>o la salud o la seguridad de la población.</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251.</w:t>
      </w:r>
      <w:r w:rsidRPr="005708D5">
        <w:rPr>
          <w:rFonts w:ascii="Arial" w:hAnsi="Arial" w:cs="Arial"/>
          <w:sz w:val="20"/>
          <w:szCs w:val="20"/>
        </w:rPr>
        <w:t xml:space="preserve"> El decomiso o aseguramiento de bienes tendrá lug</w:t>
      </w:r>
      <w:r w:rsidR="00C66BDA">
        <w:rPr>
          <w:rFonts w:ascii="Arial" w:hAnsi="Arial" w:cs="Arial"/>
          <w:sz w:val="20"/>
          <w:szCs w:val="20"/>
        </w:rPr>
        <w:t xml:space="preserve">ar cuando se presuma que pueden </w:t>
      </w:r>
      <w:r w:rsidRPr="005708D5">
        <w:rPr>
          <w:rFonts w:ascii="Arial" w:hAnsi="Arial" w:cs="Arial"/>
          <w:sz w:val="20"/>
          <w:szCs w:val="20"/>
        </w:rPr>
        <w:t>ser nocivos o poner en riesgo la salud de la población. El decomi</w:t>
      </w:r>
      <w:r w:rsidR="00C66BDA">
        <w:rPr>
          <w:rFonts w:ascii="Arial" w:hAnsi="Arial" w:cs="Arial"/>
          <w:sz w:val="20"/>
          <w:szCs w:val="20"/>
        </w:rPr>
        <w:t xml:space="preserve">so o aseguramiento de bienes se </w:t>
      </w:r>
      <w:r w:rsidRPr="005708D5">
        <w:rPr>
          <w:rFonts w:ascii="Arial" w:hAnsi="Arial" w:cs="Arial"/>
          <w:sz w:val="20"/>
          <w:szCs w:val="20"/>
        </w:rPr>
        <w:t xml:space="preserve">practicará </w:t>
      </w:r>
      <w:r w:rsidRPr="005708D5">
        <w:rPr>
          <w:rFonts w:ascii="Arial" w:hAnsi="Arial" w:cs="Arial"/>
          <w:sz w:val="20"/>
          <w:szCs w:val="20"/>
        </w:rPr>
        <w:lastRenderedPageBreak/>
        <w:t>para evitar su uso en actividades relacionadas con la present</w:t>
      </w:r>
      <w:r w:rsidR="00C66BDA">
        <w:rPr>
          <w:rFonts w:ascii="Arial" w:hAnsi="Arial" w:cs="Arial"/>
          <w:sz w:val="20"/>
          <w:szCs w:val="20"/>
        </w:rPr>
        <w:t xml:space="preserve">ación de diversiones o </w:t>
      </w:r>
      <w:r w:rsidRPr="005708D5">
        <w:rPr>
          <w:rFonts w:ascii="Arial" w:hAnsi="Arial" w:cs="Arial"/>
          <w:sz w:val="20"/>
          <w:szCs w:val="20"/>
        </w:rPr>
        <w:t>espectáculos públicos, hasta que el infractor obtenga la autorizació</w:t>
      </w:r>
      <w:r w:rsidR="00C66BDA">
        <w:rPr>
          <w:rFonts w:ascii="Arial" w:hAnsi="Arial" w:cs="Arial"/>
          <w:sz w:val="20"/>
          <w:szCs w:val="20"/>
        </w:rPr>
        <w:t xml:space="preserve">n reglamentaria, cumpla con los </w:t>
      </w:r>
      <w:r w:rsidRPr="005708D5">
        <w:rPr>
          <w:rFonts w:ascii="Arial" w:hAnsi="Arial" w:cs="Arial"/>
          <w:sz w:val="20"/>
          <w:szCs w:val="20"/>
        </w:rPr>
        <w:t>requisitos sanitarios y fiscales, acredite su legal procedencia y cubra l</w:t>
      </w:r>
      <w:r w:rsidR="00C66BDA">
        <w:rPr>
          <w:rFonts w:ascii="Arial" w:hAnsi="Arial" w:cs="Arial"/>
          <w:sz w:val="20"/>
          <w:szCs w:val="20"/>
        </w:rPr>
        <w:t xml:space="preserve">as sanciones que se le hubieren impuesto. </w:t>
      </w:r>
      <w:r w:rsidRPr="005708D5">
        <w:rPr>
          <w:rFonts w:ascii="Arial" w:hAnsi="Arial" w:cs="Arial"/>
          <w:sz w:val="20"/>
          <w:szCs w:val="20"/>
        </w:rPr>
        <w:t xml:space="preserve">Los bienes decomisados o asegurados conforme al párrafo anterior, </w:t>
      </w:r>
      <w:r w:rsidR="00C66BDA">
        <w:rPr>
          <w:rFonts w:ascii="Arial" w:hAnsi="Arial" w:cs="Arial"/>
          <w:sz w:val="20"/>
          <w:szCs w:val="20"/>
        </w:rPr>
        <w:t xml:space="preserve">pasarán por una inspección para </w:t>
      </w:r>
      <w:r w:rsidRPr="005708D5">
        <w:rPr>
          <w:rFonts w:ascii="Arial" w:hAnsi="Arial" w:cs="Arial"/>
          <w:sz w:val="20"/>
          <w:szCs w:val="20"/>
        </w:rPr>
        <w:t>determinar su destino final. De resultar apta para el fin que fu</w:t>
      </w:r>
      <w:r w:rsidR="00C66BDA">
        <w:rPr>
          <w:rFonts w:ascii="Arial" w:hAnsi="Arial" w:cs="Arial"/>
          <w:sz w:val="20"/>
          <w:szCs w:val="20"/>
        </w:rPr>
        <w:t xml:space="preserve">eron previstos, se estará en lo </w:t>
      </w:r>
      <w:r w:rsidRPr="005708D5">
        <w:rPr>
          <w:rFonts w:ascii="Arial" w:hAnsi="Arial" w:cs="Arial"/>
          <w:sz w:val="20"/>
          <w:szCs w:val="20"/>
        </w:rPr>
        <w:t xml:space="preserve">conducente al párrafo anterior, en caso contrario se procederá a su destrucción </w:t>
      </w:r>
      <w:r w:rsidR="00C66BDA">
        <w:rPr>
          <w:rFonts w:ascii="Arial" w:hAnsi="Arial" w:cs="Arial"/>
          <w:sz w:val="20"/>
          <w:szCs w:val="20"/>
        </w:rPr>
        <w:t xml:space="preserve">total o parcial según </w:t>
      </w:r>
      <w:r w:rsidRPr="005708D5">
        <w:rPr>
          <w:rFonts w:ascii="Arial" w:hAnsi="Arial" w:cs="Arial"/>
          <w:sz w:val="20"/>
          <w:szCs w:val="20"/>
        </w:rPr>
        <w:t>corresponda. El dictamen correspondiente para determinar el dest</w:t>
      </w:r>
      <w:r w:rsidR="00C66BDA">
        <w:rPr>
          <w:rFonts w:ascii="Arial" w:hAnsi="Arial" w:cs="Arial"/>
          <w:sz w:val="20"/>
          <w:szCs w:val="20"/>
        </w:rPr>
        <w:t xml:space="preserve">ino de los bienes decomisados o </w:t>
      </w:r>
      <w:r w:rsidRPr="005708D5">
        <w:rPr>
          <w:rFonts w:ascii="Arial" w:hAnsi="Arial" w:cs="Arial"/>
          <w:sz w:val="20"/>
          <w:szCs w:val="20"/>
        </w:rPr>
        <w:t>asegurados, tomará en cuenta:</w:t>
      </w:r>
    </w:p>
    <w:p w:rsidR="005708D5" w:rsidRPr="009A3D8B" w:rsidRDefault="005708D5" w:rsidP="002640FA">
      <w:pPr>
        <w:pStyle w:val="Prrafodelista"/>
        <w:numPr>
          <w:ilvl w:val="0"/>
          <w:numId w:val="61"/>
        </w:numPr>
        <w:spacing w:after="0" w:line="240" w:lineRule="auto"/>
        <w:jc w:val="both"/>
        <w:rPr>
          <w:rFonts w:ascii="Arial" w:hAnsi="Arial" w:cs="Arial"/>
          <w:sz w:val="20"/>
          <w:szCs w:val="20"/>
        </w:rPr>
      </w:pPr>
      <w:r w:rsidRPr="009A3D8B">
        <w:rPr>
          <w:rFonts w:ascii="Arial" w:hAnsi="Arial" w:cs="Arial"/>
          <w:sz w:val="20"/>
          <w:szCs w:val="20"/>
        </w:rPr>
        <w:t>El interés primordial de salvaguardar la salud pública;</w:t>
      </w:r>
    </w:p>
    <w:p w:rsidR="009A3D8B" w:rsidRP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1"/>
        </w:numPr>
        <w:spacing w:after="0" w:line="240" w:lineRule="auto"/>
        <w:jc w:val="both"/>
        <w:rPr>
          <w:rFonts w:ascii="Arial" w:hAnsi="Arial" w:cs="Arial"/>
          <w:sz w:val="20"/>
          <w:szCs w:val="20"/>
        </w:rPr>
      </w:pPr>
      <w:r w:rsidRPr="009A3D8B">
        <w:rPr>
          <w:rFonts w:ascii="Arial" w:hAnsi="Arial" w:cs="Arial"/>
          <w:sz w:val="20"/>
          <w:szCs w:val="20"/>
        </w:rPr>
        <w:t>Las normas técnicas generalmente aceptadas, según la materia de que se trate;</w:t>
      </w:r>
    </w:p>
    <w:p w:rsidR="009A3D8B" w:rsidRP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1"/>
        </w:numPr>
        <w:spacing w:after="0" w:line="240" w:lineRule="auto"/>
        <w:jc w:val="both"/>
        <w:rPr>
          <w:rFonts w:ascii="Arial" w:hAnsi="Arial" w:cs="Arial"/>
          <w:sz w:val="20"/>
          <w:szCs w:val="20"/>
        </w:rPr>
      </w:pPr>
      <w:r w:rsidRPr="009A3D8B">
        <w:rPr>
          <w:rFonts w:ascii="Arial" w:hAnsi="Arial" w:cs="Arial"/>
          <w:sz w:val="20"/>
          <w:szCs w:val="20"/>
        </w:rPr>
        <w:t>La posibilidad de un tratamiento mediante el cual se logr</w:t>
      </w:r>
      <w:r w:rsidR="00C66BDA" w:rsidRPr="009A3D8B">
        <w:rPr>
          <w:rFonts w:ascii="Arial" w:hAnsi="Arial" w:cs="Arial"/>
          <w:sz w:val="20"/>
          <w:szCs w:val="20"/>
        </w:rPr>
        <w:t xml:space="preserve">e su legal aprovechamiento, con </w:t>
      </w:r>
      <w:r w:rsidRPr="009A3D8B">
        <w:rPr>
          <w:rFonts w:ascii="Arial" w:hAnsi="Arial" w:cs="Arial"/>
          <w:sz w:val="20"/>
          <w:szCs w:val="20"/>
        </w:rPr>
        <w:t>vigilancia de la autoridad municipal, y</w:t>
      </w:r>
    </w:p>
    <w:p w:rsidR="009A3D8B" w:rsidRPr="009A3D8B" w:rsidRDefault="009A3D8B" w:rsidP="009A3D8B">
      <w:pPr>
        <w:spacing w:after="0" w:line="240" w:lineRule="auto"/>
        <w:jc w:val="both"/>
        <w:rPr>
          <w:rFonts w:ascii="Arial" w:hAnsi="Arial" w:cs="Arial"/>
          <w:sz w:val="20"/>
          <w:szCs w:val="20"/>
        </w:rPr>
      </w:pPr>
    </w:p>
    <w:p w:rsidR="005708D5" w:rsidRPr="009A3D8B" w:rsidRDefault="005708D5" w:rsidP="002640FA">
      <w:pPr>
        <w:pStyle w:val="Prrafodelista"/>
        <w:numPr>
          <w:ilvl w:val="0"/>
          <w:numId w:val="61"/>
        </w:numPr>
        <w:spacing w:after="0" w:line="240" w:lineRule="auto"/>
        <w:jc w:val="both"/>
        <w:rPr>
          <w:rFonts w:ascii="Arial" w:hAnsi="Arial" w:cs="Arial"/>
          <w:sz w:val="20"/>
          <w:szCs w:val="20"/>
        </w:rPr>
      </w:pPr>
      <w:r w:rsidRPr="009A3D8B">
        <w:rPr>
          <w:rFonts w:ascii="Arial" w:hAnsi="Arial" w:cs="Arial"/>
          <w:sz w:val="20"/>
          <w:szCs w:val="20"/>
        </w:rPr>
        <w:t>La garantía de audiencia y la posibilidad de recibir dictamen de laboratorio o perito</w:t>
      </w:r>
      <w:r w:rsidR="00C66BDA" w:rsidRPr="009A3D8B">
        <w:rPr>
          <w:rFonts w:ascii="Arial" w:hAnsi="Arial" w:cs="Arial"/>
          <w:sz w:val="20"/>
          <w:szCs w:val="20"/>
        </w:rPr>
        <w:t xml:space="preserve"> en la </w:t>
      </w:r>
      <w:r w:rsidRPr="009A3D8B">
        <w:rPr>
          <w:rFonts w:ascii="Arial" w:hAnsi="Arial" w:cs="Arial"/>
          <w:sz w:val="20"/>
          <w:szCs w:val="20"/>
        </w:rPr>
        <w:t>materia, a cargo del interesado.</w:t>
      </w:r>
    </w:p>
    <w:p w:rsidR="009A3D8B" w:rsidRPr="009A3D8B" w:rsidRDefault="009A3D8B" w:rsidP="009A3D8B">
      <w:pPr>
        <w:spacing w:after="0" w:line="240" w:lineRule="auto"/>
        <w:jc w:val="both"/>
        <w:rPr>
          <w:rFonts w:ascii="Arial" w:hAnsi="Arial" w:cs="Arial"/>
          <w:sz w:val="20"/>
          <w:szCs w:val="20"/>
        </w:rPr>
      </w:pP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252.</w:t>
      </w:r>
      <w:r w:rsidRPr="005708D5">
        <w:rPr>
          <w:rFonts w:ascii="Arial" w:hAnsi="Arial" w:cs="Arial"/>
          <w:sz w:val="20"/>
          <w:szCs w:val="20"/>
        </w:rPr>
        <w:t xml:space="preserve"> Los bienes decomisados o asegurados que no resul</w:t>
      </w:r>
      <w:r w:rsidR="00C66BDA">
        <w:rPr>
          <w:rFonts w:ascii="Arial" w:hAnsi="Arial" w:cs="Arial"/>
          <w:sz w:val="20"/>
          <w:szCs w:val="20"/>
        </w:rPr>
        <w:t xml:space="preserve">ten nocivos para la salud serán </w:t>
      </w:r>
      <w:r w:rsidRPr="005708D5">
        <w:rPr>
          <w:rFonts w:ascii="Arial" w:hAnsi="Arial" w:cs="Arial"/>
          <w:sz w:val="20"/>
          <w:szCs w:val="20"/>
        </w:rPr>
        <w:t>devueltos a sus dueños, si dentro del término de 30 días acredit</w:t>
      </w:r>
      <w:r w:rsidR="00C66BDA">
        <w:rPr>
          <w:rFonts w:ascii="Arial" w:hAnsi="Arial" w:cs="Arial"/>
          <w:sz w:val="20"/>
          <w:szCs w:val="20"/>
        </w:rPr>
        <w:t xml:space="preserve">an haber dado cumplimiento a lo </w:t>
      </w:r>
      <w:r w:rsidRPr="005708D5">
        <w:rPr>
          <w:rFonts w:ascii="Arial" w:hAnsi="Arial" w:cs="Arial"/>
          <w:sz w:val="20"/>
          <w:szCs w:val="20"/>
        </w:rPr>
        <w:t>dispuesto en el artículo a</w:t>
      </w:r>
      <w:r w:rsidR="00C66BDA">
        <w:rPr>
          <w:rFonts w:ascii="Arial" w:hAnsi="Arial" w:cs="Arial"/>
          <w:sz w:val="20"/>
          <w:szCs w:val="20"/>
        </w:rPr>
        <w:t xml:space="preserve">nterior. </w:t>
      </w:r>
      <w:r w:rsidRPr="005708D5">
        <w:rPr>
          <w:rFonts w:ascii="Arial" w:hAnsi="Arial" w:cs="Arial"/>
          <w:sz w:val="20"/>
          <w:szCs w:val="20"/>
        </w:rPr>
        <w:t>Los bienes decomisados o asegurados no reclamados en los término</w:t>
      </w:r>
      <w:r w:rsidR="00C66BDA">
        <w:rPr>
          <w:rFonts w:ascii="Arial" w:hAnsi="Arial" w:cs="Arial"/>
          <w:sz w:val="20"/>
          <w:szCs w:val="20"/>
        </w:rPr>
        <w:t xml:space="preserve">s del párrafo anterior quedarán </w:t>
      </w:r>
      <w:r w:rsidRPr="005708D5">
        <w:rPr>
          <w:rFonts w:ascii="Arial" w:hAnsi="Arial" w:cs="Arial"/>
          <w:sz w:val="20"/>
          <w:szCs w:val="20"/>
        </w:rPr>
        <w:t>a disposición del Municipio, quien los entregará para su aprovec</w:t>
      </w:r>
      <w:r w:rsidR="00C66BDA">
        <w:rPr>
          <w:rFonts w:ascii="Arial" w:hAnsi="Arial" w:cs="Arial"/>
          <w:sz w:val="20"/>
          <w:szCs w:val="20"/>
        </w:rPr>
        <w:t xml:space="preserve">hamiento a organizaciones de la </w:t>
      </w:r>
      <w:r w:rsidRPr="005708D5">
        <w:rPr>
          <w:rFonts w:ascii="Arial" w:hAnsi="Arial" w:cs="Arial"/>
          <w:sz w:val="20"/>
          <w:szCs w:val="20"/>
        </w:rPr>
        <w:t>sociedad civil sin fines de lucro o instituciones públicas de asistencia.</w:t>
      </w:r>
      <w:r w:rsidR="00C66BDA">
        <w:rPr>
          <w:rFonts w:ascii="Arial" w:hAnsi="Arial" w:cs="Arial"/>
          <w:sz w:val="20"/>
          <w:szCs w:val="20"/>
        </w:rPr>
        <w:t xml:space="preserve"> Para documentar dicha entrega, </w:t>
      </w:r>
      <w:r w:rsidRPr="005708D5">
        <w:rPr>
          <w:rFonts w:ascii="Arial" w:hAnsi="Arial" w:cs="Arial"/>
          <w:sz w:val="20"/>
          <w:szCs w:val="20"/>
        </w:rPr>
        <w:t>se levantará un acta en la que se detallen los bienes entregados, m</w:t>
      </w:r>
      <w:r w:rsidR="00C66BDA">
        <w:rPr>
          <w:rFonts w:ascii="Arial" w:hAnsi="Arial" w:cs="Arial"/>
          <w:sz w:val="20"/>
          <w:szCs w:val="20"/>
        </w:rPr>
        <w:t xml:space="preserve">isma que deberá firmarse por el </w:t>
      </w:r>
      <w:r w:rsidRPr="005708D5">
        <w:rPr>
          <w:rFonts w:ascii="Arial" w:hAnsi="Arial" w:cs="Arial"/>
          <w:sz w:val="20"/>
          <w:szCs w:val="20"/>
        </w:rPr>
        <w:t xml:space="preserve">Subdirector de Gobernación o el inspector que éste autorice, así </w:t>
      </w:r>
      <w:r w:rsidR="00C66BDA">
        <w:rPr>
          <w:rFonts w:ascii="Arial" w:hAnsi="Arial" w:cs="Arial"/>
          <w:sz w:val="20"/>
          <w:szCs w:val="20"/>
        </w:rPr>
        <w:t xml:space="preserve">como por el representante de la </w:t>
      </w:r>
      <w:r w:rsidRPr="005708D5">
        <w:rPr>
          <w:rFonts w:ascii="Arial" w:hAnsi="Arial" w:cs="Arial"/>
          <w:sz w:val="20"/>
          <w:szCs w:val="20"/>
        </w:rPr>
        <w:t>organización o institución que los recibe.</w:t>
      </w:r>
    </w:p>
    <w:p w:rsidR="005708D5" w:rsidRPr="005708D5" w:rsidRDefault="005708D5" w:rsidP="00CE0DC2">
      <w:pPr>
        <w:jc w:val="both"/>
        <w:rPr>
          <w:rFonts w:ascii="Arial" w:hAnsi="Arial" w:cs="Arial"/>
          <w:sz w:val="20"/>
          <w:szCs w:val="20"/>
        </w:rPr>
      </w:pPr>
      <w:r w:rsidRPr="002256F6">
        <w:rPr>
          <w:rFonts w:ascii="Arial" w:hAnsi="Arial" w:cs="Arial"/>
          <w:b/>
          <w:sz w:val="20"/>
          <w:szCs w:val="20"/>
        </w:rPr>
        <w:t>Artículo 253.</w:t>
      </w:r>
      <w:r w:rsidRPr="005708D5">
        <w:rPr>
          <w:rFonts w:ascii="Arial" w:hAnsi="Arial" w:cs="Arial"/>
          <w:sz w:val="20"/>
          <w:szCs w:val="20"/>
        </w:rPr>
        <w:t xml:space="preserve"> La autoridad municipal podrá, tomando en cuenta la graved</w:t>
      </w:r>
      <w:r w:rsidR="00C66BDA">
        <w:rPr>
          <w:rFonts w:ascii="Arial" w:hAnsi="Arial" w:cs="Arial"/>
          <w:sz w:val="20"/>
          <w:szCs w:val="20"/>
        </w:rPr>
        <w:t xml:space="preserve">ad de la infracción, el peligro </w:t>
      </w:r>
      <w:r w:rsidRPr="005708D5">
        <w:rPr>
          <w:rFonts w:ascii="Arial" w:hAnsi="Arial" w:cs="Arial"/>
          <w:sz w:val="20"/>
          <w:szCs w:val="20"/>
        </w:rPr>
        <w:t>que entraña para el público y la naturaleza de los hechos, adoptar l</w:t>
      </w:r>
      <w:r w:rsidR="00C66BDA">
        <w:rPr>
          <w:rFonts w:ascii="Arial" w:hAnsi="Arial" w:cs="Arial"/>
          <w:sz w:val="20"/>
          <w:szCs w:val="20"/>
        </w:rPr>
        <w:t xml:space="preserve">as medidas de seguridad idóneas </w:t>
      </w:r>
      <w:r w:rsidRPr="005708D5">
        <w:rPr>
          <w:rFonts w:ascii="Arial" w:hAnsi="Arial" w:cs="Arial"/>
          <w:sz w:val="20"/>
          <w:szCs w:val="20"/>
        </w:rPr>
        <w:t>para evitar el riesgo a la salud pública.</w:t>
      </w:r>
    </w:p>
    <w:p w:rsidR="005708D5" w:rsidRPr="00C66BDA" w:rsidRDefault="005708D5" w:rsidP="007E3E39">
      <w:pPr>
        <w:spacing w:after="0" w:line="240" w:lineRule="auto"/>
        <w:jc w:val="center"/>
        <w:rPr>
          <w:rFonts w:ascii="Arial" w:hAnsi="Arial" w:cs="Arial"/>
          <w:b/>
          <w:szCs w:val="20"/>
        </w:rPr>
      </w:pPr>
      <w:r w:rsidRPr="00C66BDA">
        <w:rPr>
          <w:rFonts w:ascii="Arial" w:hAnsi="Arial" w:cs="Arial"/>
          <w:b/>
          <w:szCs w:val="20"/>
        </w:rPr>
        <w:t>CAPÍTULO TERCERO</w:t>
      </w:r>
    </w:p>
    <w:p w:rsidR="005708D5" w:rsidRPr="009A3D8B" w:rsidRDefault="005708D5" w:rsidP="007E3E39">
      <w:pPr>
        <w:spacing w:after="0" w:line="240" w:lineRule="auto"/>
        <w:jc w:val="center"/>
        <w:rPr>
          <w:rFonts w:ascii="Arial" w:hAnsi="Arial" w:cs="Arial"/>
          <w:szCs w:val="20"/>
        </w:rPr>
      </w:pPr>
      <w:r w:rsidRPr="009A3D8B">
        <w:rPr>
          <w:rFonts w:ascii="Arial" w:hAnsi="Arial" w:cs="Arial"/>
          <w:szCs w:val="20"/>
        </w:rPr>
        <w:t>DE LA DEFENSA JURÍDICA DE LOS PARTICULARES</w:t>
      </w:r>
    </w:p>
    <w:p w:rsidR="007E3E39" w:rsidRPr="005708D5" w:rsidRDefault="007E3E39" w:rsidP="007E3E39">
      <w:pPr>
        <w:spacing w:after="0" w:line="240" w:lineRule="auto"/>
        <w:jc w:val="center"/>
        <w:rPr>
          <w:rFonts w:ascii="Arial" w:hAnsi="Arial" w:cs="Arial"/>
          <w:sz w:val="20"/>
          <w:szCs w:val="20"/>
        </w:rPr>
      </w:pPr>
    </w:p>
    <w:p w:rsidR="00C66BDA" w:rsidRPr="002256F6" w:rsidRDefault="005708D5" w:rsidP="00CE0DC2">
      <w:pPr>
        <w:jc w:val="both"/>
        <w:rPr>
          <w:rFonts w:ascii="Arial" w:hAnsi="Arial" w:cs="Arial"/>
          <w:sz w:val="20"/>
          <w:szCs w:val="20"/>
        </w:rPr>
      </w:pPr>
      <w:r w:rsidRPr="002256F6">
        <w:rPr>
          <w:rFonts w:ascii="Arial" w:hAnsi="Arial" w:cs="Arial"/>
          <w:b/>
          <w:sz w:val="20"/>
          <w:szCs w:val="20"/>
        </w:rPr>
        <w:t>Artículo 254.</w:t>
      </w:r>
      <w:r w:rsidRPr="005708D5">
        <w:rPr>
          <w:rFonts w:ascii="Arial" w:hAnsi="Arial" w:cs="Arial"/>
          <w:sz w:val="20"/>
          <w:szCs w:val="20"/>
        </w:rPr>
        <w:t xml:space="preserve"> Las resoluciones que en las materias de este Reglament</w:t>
      </w:r>
      <w:r w:rsidR="00C66BDA">
        <w:rPr>
          <w:rFonts w:ascii="Arial" w:hAnsi="Arial" w:cs="Arial"/>
          <w:sz w:val="20"/>
          <w:szCs w:val="20"/>
        </w:rPr>
        <w:t xml:space="preserve">o dicte la Subdirección, podrán </w:t>
      </w:r>
      <w:r w:rsidRPr="005708D5">
        <w:rPr>
          <w:rFonts w:ascii="Arial" w:hAnsi="Arial" w:cs="Arial"/>
          <w:sz w:val="20"/>
          <w:szCs w:val="20"/>
        </w:rPr>
        <w:t>impugnarse a través de los recursos que establece el Código Municip</w:t>
      </w:r>
      <w:r w:rsidR="002256F6">
        <w:rPr>
          <w:rFonts w:ascii="Arial" w:hAnsi="Arial" w:cs="Arial"/>
          <w:sz w:val="20"/>
          <w:szCs w:val="20"/>
        </w:rPr>
        <w:t>al para el Estado de Chihuahua.</w:t>
      </w:r>
    </w:p>
    <w:p w:rsidR="009A3D8B" w:rsidRDefault="009A3D8B" w:rsidP="00CE0DC2">
      <w:pPr>
        <w:jc w:val="center"/>
        <w:rPr>
          <w:rFonts w:ascii="Arial" w:hAnsi="Arial" w:cs="Arial"/>
          <w:b/>
          <w:szCs w:val="20"/>
        </w:rPr>
      </w:pPr>
    </w:p>
    <w:p w:rsidR="00C66BDA" w:rsidRPr="00C66BDA" w:rsidRDefault="00C66BDA" w:rsidP="00CE0DC2">
      <w:pPr>
        <w:jc w:val="center"/>
        <w:rPr>
          <w:rFonts w:ascii="Arial" w:hAnsi="Arial" w:cs="Arial"/>
          <w:b/>
          <w:szCs w:val="20"/>
        </w:rPr>
      </w:pPr>
      <w:r w:rsidRPr="00C66BDA">
        <w:rPr>
          <w:rFonts w:ascii="Arial" w:hAnsi="Arial" w:cs="Arial"/>
          <w:b/>
          <w:szCs w:val="20"/>
        </w:rPr>
        <w:t>ARTÍCULOS TRANSITORIOS</w:t>
      </w:r>
    </w:p>
    <w:p w:rsidR="00C66BDA" w:rsidRPr="00C66BDA" w:rsidRDefault="00C66BDA" w:rsidP="00CE0DC2">
      <w:pPr>
        <w:jc w:val="both"/>
        <w:rPr>
          <w:rFonts w:ascii="Arial" w:hAnsi="Arial" w:cs="Arial"/>
          <w:sz w:val="20"/>
          <w:szCs w:val="20"/>
        </w:rPr>
      </w:pPr>
      <w:r w:rsidRPr="002256F6">
        <w:rPr>
          <w:rFonts w:ascii="Arial" w:hAnsi="Arial" w:cs="Arial"/>
          <w:b/>
          <w:sz w:val="20"/>
          <w:szCs w:val="20"/>
        </w:rPr>
        <w:t xml:space="preserve">Artículo </w:t>
      </w:r>
      <w:r w:rsidR="000268A2">
        <w:rPr>
          <w:rFonts w:ascii="Arial" w:hAnsi="Arial" w:cs="Arial"/>
          <w:b/>
          <w:sz w:val="20"/>
          <w:szCs w:val="20"/>
        </w:rPr>
        <w:t xml:space="preserve">Primero. </w:t>
      </w:r>
      <w:r w:rsidRPr="00C66BDA">
        <w:rPr>
          <w:rFonts w:ascii="Arial" w:hAnsi="Arial" w:cs="Arial"/>
          <w:sz w:val="20"/>
          <w:szCs w:val="20"/>
        </w:rPr>
        <w:t>Este Reglamento entrará en vigor al día siguiente de</w:t>
      </w:r>
      <w:r>
        <w:rPr>
          <w:rFonts w:ascii="Arial" w:hAnsi="Arial" w:cs="Arial"/>
          <w:sz w:val="20"/>
          <w:szCs w:val="20"/>
        </w:rPr>
        <w:t xml:space="preserve"> su publicación en el Periódico </w:t>
      </w:r>
      <w:r w:rsidRPr="00C66BDA">
        <w:rPr>
          <w:rFonts w:ascii="Arial" w:hAnsi="Arial" w:cs="Arial"/>
          <w:sz w:val="20"/>
          <w:szCs w:val="20"/>
        </w:rPr>
        <w:t>Oficial del Estado.</w:t>
      </w:r>
    </w:p>
    <w:p w:rsidR="007E3E39" w:rsidRDefault="007E3E39" w:rsidP="00CE0DC2">
      <w:pPr>
        <w:jc w:val="center"/>
        <w:rPr>
          <w:rFonts w:ascii="Arial" w:hAnsi="Arial" w:cs="Arial"/>
          <w:b/>
          <w:szCs w:val="20"/>
        </w:rPr>
      </w:pPr>
    </w:p>
    <w:p w:rsidR="00C66BDA" w:rsidRPr="00C66BDA" w:rsidRDefault="00C66BDA" w:rsidP="00CE0DC2">
      <w:pPr>
        <w:jc w:val="center"/>
        <w:rPr>
          <w:rFonts w:ascii="Arial" w:hAnsi="Arial" w:cs="Arial"/>
          <w:b/>
          <w:szCs w:val="20"/>
        </w:rPr>
      </w:pPr>
      <w:r w:rsidRPr="00C66BDA">
        <w:rPr>
          <w:rFonts w:ascii="Arial" w:hAnsi="Arial" w:cs="Arial"/>
          <w:b/>
          <w:szCs w:val="20"/>
        </w:rPr>
        <w:t>TRANSITORIOS</w:t>
      </w:r>
    </w:p>
    <w:p w:rsidR="00C66BDA" w:rsidRPr="00C66BDA" w:rsidRDefault="00C66BDA" w:rsidP="00CE0DC2">
      <w:pPr>
        <w:jc w:val="both"/>
        <w:rPr>
          <w:rFonts w:ascii="Arial" w:hAnsi="Arial" w:cs="Arial"/>
          <w:sz w:val="20"/>
          <w:szCs w:val="20"/>
        </w:rPr>
      </w:pPr>
      <w:r w:rsidRPr="002256F6">
        <w:rPr>
          <w:rFonts w:ascii="Arial" w:hAnsi="Arial" w:cs="Arial"/>
          <w:b/>
          <w:sz w:val="20"/>
          <w:szCs w:val="20"/>
        </w:rPr>
        <w:t>PRIMERO.</w:t>
      </w:r>
      <w:r w:rsidRPr="00C66BDA">
        <w:rPr>
          <w:rFonts w:ascii="Arial" w:hAnsi="Arial" w:cs="Arial"/>
          <w:sz w:val="20"/>
          <w:szCs w:val="20"/>
        </w:rPr>
        <w:t xml:space="preserve"> Publíquese en la Gaceta Municipal para los efectos legales correspondientes.</w:t>
      </w:r>
    </w:p>
    <w:p w:rsidR="00C66BDA" w:rsidRPr="00C66BDA" w:rsidRDefault="00C66BDA" w:rsidP="00CE0DC2">
      <w:pPr>
        <w:jc w:val="both"/>
        <w:rPr>
          <w:rFonts w:ascii="Arial" w:hAnsi="Arial" w:cs="Arial"/>
          <w:sz w:val="20"/>
          <w:szCs w:val="20"/>
        </w:rPr>
      </w:pPr>
      <w:r w:rsidRPr="002256F6">
        <w:rPr>
          <w:rFonts w:ascii="Arial" w:hAnsi="Arial" w:cs="Arial"/>
          <w:b/>
          <w:sz w:val="20"/>
          <w:szCs w:val="20"/>
        </w:rPr>
        <w:lastRenderedPageBreak/>
        <w:t>SEGUNDO.</w:t>
      </w:r>
      <w:r w:rsidRPr="00C66BDA">
        <w:rPr>
          <w:rFonts w:ascii="Arial" w:hAnsi="Arial" w:cs="Arial"/>
          <w:sz w:val="20"/>
          <w:szCs w:val="20"/>
        </w:rPr>
        <w:t xml:space="preserve"> Las dependencias competentes, tendrán un plazo de 120 días naturales a pa</w:t>
      </w:r>
      <w:r>
        <w:rPr>
          <w:rFonts w:ascii="Arial" w:hAnsi="Arial" w:cs="Arial"/>
          <w:sz w:val="20"/>
          <w:szCs w:val="20"/>
        </w:rPr>
        <w:t xml:space="preserve">rtir de su publicación, para la </w:t>
      </w:r>
      <w:r w:rsidRPr="00C66BDA">
        <w:rPr>
          <w:rFonts w:ascii="Arial" w:hAnsi="Arial" w:cs="Arial"/>
          <w:sz w:val="20"/>
          <w:szCs w:val="20"/>
        </w:rPr>
        <w:t>implementación de las Plataformas Informáticas de Tecnologías de la información, para</w:t>
      </w:r>
      <w:r>
        <w:rPr>
          <w:rFonts w:ascii="Arial" w:hAnsi="Arial" w:cs="Arial"/>
          <w:sz w:val="20"/>
          <w:szCs w:val="20"/>
        </w:rPr>
        <w:t xml:space="preserve"> la adecuación en la prestación </w:t>
      </w:r>
      <w:r w:rsidRPr="00C66BDA">
        <w:rPr>
          <w:rFonts w:ascii="Arial" w:hAnsi="Arial" w:cs="Arial"/>
          <w:sz w:val="20"/>
          <w:szCs w:val="20"/>
        </w:rPr>
        <w:t>de los trámites y servicios.</w:t>
      </w:r>
    </w:p>
    <w:p w:rsidR="00C66BDA" w:rsidRPr="00C66BDA" w:rsidRDefault="00C66BDA" w:rsidP="00CE0DC2">
      <w:pPr>
        <w:jc w:val="both"/>
        <w:rPr>
          <w:rFonts w:ascii="Arial" w:hAnsi="Arial" w:cs="Arial"/>
          <w:sz w:val="20"/>
          <w:szCs w:val="20"/>
        </w:rPr>
      </w:pPr>
      <w:r w:rsidRPr="002256F6">
        <w:rPr>
          <w:rFonts w:ascii="Arial" w:hAnsi="Arial" w:cs="Arial"/>
          <w:b/>
          <w:sz w:val="20"/>
          <w:szCs w:val="20"/>
        </w:rPr>
        <w:t>TERCERO</w:t>
      </w:r>
      <w:r w:rsidRPr="00C66BDA">
        <w:rPr>
          <w:rFonts w:ascii="Arial" w:hAnsi="Arial" w:cs="Arial"/>
          <w:sz w:val="20"/>
          <w:szCs w:val="20"/>
        </w:rPr>
        <w:t>. Las presentes reformas entrarán en vigor al día siguiente de su publicación en la Gaceta Municipal.</w:t>
      </w:r>
    </w:p>
    <w:p w:rsidR="00E17318" w:rsidRDefault="00E17318" w:rsidP="00CE0DC2">
      <w:pPr>
        <w:jc w:val="both"/>
        <w:rPr>
          <w:rFonts w:ascii="Arial" w:hAnsi="Arial" w:cs="Arial"/>
          <w:sz w:val="20"/>
          <w:szCs w:val="20"/>
        </w:rPr>
      </w:pPr>
    </w:p>
    <w:tbl>
      <w:tblPr>
        <w:tblStyle w:val="Tablaconcuadrcula"/>
        <w:tblW w:w="0" w:type="auto"/>
        <w:tblLook w:val="04A0" w:firstRow="1" w:lastRow="0" w:firstColumn="1" w:lastColumn="0" w:noHBand="0" w:noVBand="1"/>
      </w:tblPr>
      <w:tblGrid>
        <w:gridCol w:w="5690"/>
        <w:gridCol w:w="3704"/>
      </w:tblGrid>
      <w:tr w:rsidR="00E876E3" w:rsidTr="00C218F8">
        <w:tc>
          <w:tcPr>
            <w:tcW w:w="5778" w:type="dxa"/>
          </w:tcPr>
          <w:p w:rsidR="00E876E3" w:rsidRPr="00E3377F" w:rsidRDefault="00E876E3" w:rsidP="00C218F8">
            <w:pPr>
              <w:tabs>
                <w:tab w:val="left" w:pos="5925"/>
              </w:tabs>
              <w:jc w:val="center"/>
              <w:rPr>
                <w:b/>
              </w:rPr>
            </w:pPr>
            <w:r w:rsidRPr="00E3377F">
              <w:rPr>
                <w:b/>
              </w:rPr>
              <w:t>INDICE</w:t>
            </w:r>
          </w:p>
        </w:tc>
        <w:tc>
          <w:tcPr>
            <w:tcW w:w="3766" w:type="dxa"/>
          </w:tcPr>
          <w:p w:rsidR="00E876E3" w:rsidRPr="00E3377F" w:rsidRDefault="00E876E3" w:rsidP="00C218F8">
            <w:pPr>
              <w:tabs>
                <w:tab w:val="left" w:pos="5925"/>
              </w:tabs>
              <w:jc w:val="center"/>
              <w:rPr>
                <w:b/>
              </w:rPr>
            </w:pPr>
            <w:r>
              <w:rPr>
                <w:b/>
              </w:rPr>
              <w:t xml:space="preserve">No. ARTICULOS </w:t>
            </w:r>
          </w:p>
        </w:tc>
      </w:tr>
      <w:tr w:rsidR="00E876E3" w:rsidTr="00C218F8">
        <w:tc>
          <w:tcPr>
            <w:tcW w:w="5778" w:type="dxa"/>
          </w:tcPr>
          <w:p w:rsidR="00E876E3" w:rsidRDefault="00E876E3" w:rsidP="00C218F8">
            <w:pPr>
              <w:tabs>
                <w:tab w:val="left" w:pos="5925"/>
              </w:tabs>
              <w:rPr>
                <w:b/>
              </w:rPr>
            </w:pPr>
            <w:r>
              <w:rPr>
                <w:b/>
              </w:rPr>
              <w:t>TÍTULO PRIMERO</w:t>
            </w:r>
          </w:p>
          <w:p w:rsidR="00E876E3" w:rsidRDefault="00E876E3" w:rsidP="00C218F8">
            <w:pPr>
              <w:tabs>
                <w:tab w:val="left" w:pos="5925"/>
              </w:tabs>
            </w:pPr>
            <w:r>
              <w:t xml:space="preserve">DISPOSICIONES GENERALES </w:t>
            </w:r>
          </w:p>
          <w:p w:rsidR="00E876E3" w:rsidRPr="00E3377F" w:rsidRDefault="00E876E3" w:rsidP="00C218F8">
            <w:pPr>
              <w:tabs>
                <w:tab w:val="left" w:pos="5925"/>
              </w:tabs>
              <w:rPr>
                <w:b/>
              </w:rPr>
            </w:pPr>
            <w:r>
              <w:rPr>
                <w:b/>
              </w:rPr>
              <w:t>CAPÍTULO ÚNICO</w:t>
            </w:r>
          </w:p>
        </w:tc>
        <w:tc>
          <w:tcPr>
            <w:tcW w:w="3766" w:type="dxa"/>
          </w:tcPr>
          <w:p w:rsidR="00E876E3" w:rsidRDefault="00E876E3" w:rsidP="00C218F8">
            <w:pPr>
              <w:tabs>
                <w:tab w:val="left" w:pos="5925"/>
              </w:tabs>
            </w:pPr>
            <w:r>
              <w:t>DEL 1 AL 6</w:t>
            </w:r>
          </w:p>
        </w:tc>
      </w:tr>
      <w:tr w:rsidR="00E876E3" w:rsidTr="00C218F8">
        <w:tc>
          <w:tcPr>
            <w:tcW w:w="5778" w:type="dxa"/>
          </w:tcPr>
          <w:p w:rsidR="00E876E3" w:rsidRDefault="00E876E3" w:rsidP="00C218F8">
            <w:pPr>
              <w:tabs>
                <w:tab w:val="left" w:pos="5925"/>
              </w:tabs>
              <w:rPr>
                <w:b/>
              </w:rPr>
            </w:pPr>
            <w:r>
              <w:rPr>
                <w:b/>
              </w:rPr>
              <w:t>TÍTULO SEGUNDO</w:t>
            </w:r>
          </w:p>
          <w:p w:rsidR="00E876E3" w:rsidRDefault="00E876E3" w:rsidP="00C218F8">
            <w:pPr>
              <w:tabs>
                <w:tab w:val="left" w:pos="5925"/>
              </w:tabs>
            </w:pPr>
            <w:r>
              <w:t>DE LOS PERMISOS Y SUS TITULARES</w:t>
            </w:r>
          </w:p>
          <w:p w:rsidR="00E876E3" w:rsidRDefault="00E876E3" w:rsidP="00C218F8">
            <w:pPr>
              <w:tabs>
                <w:tab w:val="left" w:pos="5925"/>
              </w:tabs>
              <w:rPr>
                <w:b/>
              </w:rPr>
            </w:pPr>
            <w:r>
              <w:rPr>
                <w:b/>
              </w:rPr>
              <w:t>CAPÍTULO PRIMERO</w:t>
            </w:r>
          </w:p>
          <w:p w:rsidR="00E876E3" w:rsidRPr="00E3377F" w:rsidRDefault="00E876E3" w:rsidP="00C218F8">
            <w:pPr>
              <w:tabs>
                <w:tab w:val="left" w:pos="5925"/>
              </w:tabs>
            </w:pPr>
            <w:r>
              <w:t>DEL PERMISO</w:t>
            </w:r>
          </w:p>
        </w:tc>
        <w:tc>
          <w:tcPr>
            <w:tcW w:w="3766" w:type="dxa"/>
          </w:tcPr>
          <w:p w:rsidR="00E876E3" w:rsidRDefault="00E876E3" w:rsidP="00C218F8">
            <w:pPr>
              <w:tabs>
                <w:tab w:val="left" w:pos="5925"/>
              </w:tabs>
            </w:pPr>
            <w:r>
              <w:t>DEL 7 AL 9</w:t>
            </w:r>
          </w:p>
        </w:tc>
      </w:tr>
      <w:tr w:rsidR="00E876E3" w:rsidTr="00C218F8">
        <w:tc>
          <w:tcPr>
            <w:tcW w:w="5778" w:type="dxa"/>
          </w:tcPr>
          <w:p w:rsidR="00E876E3" w:rsidRDefault="00E876E3" w:rsidP="00C218F8">
            <w:pPr>
              <w:tabs>
                <w:tab w:val="left" w:pos="5925"/>
              </w:tabs>
              <w:rPr>
                <w:b/>
              </w:rPr>
            </w:pPr>
            <w:r>
              <w:rPr>
                <w:b/>
              </w:rPr>
              <w:t>CAPÍTULO SEGUNDO</w:t>
            </w:r>
          </w:p>
          <w:p w:rsidR="00E876E3" w:rsidRPr="00E3377F" w:rsidRDefault="00E876E3" w:rsidP="00C218F8">
            <w:pPr>
              <w:tabs>
                <w:tab w:val="left" w:pos="5925"/>
              </w:tabs>
            </w:pPr>
            <w:r>
              <w:t xml:space="preserve">DE LOS TITULARES DE LOS PERMISOS </w:t>
            </w:r>
          </w:p>
        </w:tc>
        <w:tc>
          <w:tcPr>
            <w:tcW w:w="3766" w:type="dxa"/>
          </w:tcPr>
          <w:p w:rsidR="00E876E3" w:rsidRDefault="00E876E3" w:rsidP="00C218F8">
            <w:pPr>
              <w:tabs>
                <w:tab w:val="left" w:pos="5925"/>
              </w:tabs>
            </w:pPr>
            <w:r>
              <w:t>DEL 10 AL 17</w:t>
            </w:r>
          </w:p>
        </w:tc>
      </w:tr>
      <w:tr w:rsidR="00E876E3" w:rsidTr="00C218F8">
        <w:tc>
          <w:tcPr>
            <w:tcW w:w="5778" w:type="dxa"/>
          </w:tcPr>
          <w:p w:rsidR="00E876E3" w:rsidRDefault="00E876E3" w:rsidP="00C218F8">
            <w:pPr>
              <w:tabs>
                <w:tab w:val="left" w:pos="5925"/>
              </w:tabs>
              <w:rPr>
                <w:b/>
              </w:rPr>
            </w:pPr>
            <w:r>
              <w:rPr>
                <w:b/>
              </w:rPr>
              <w:t>CAPÍTULO TERCERO</w:t>
            </w:r>
          </w:p>
          <w:p w:rsidR="00E876E3" w:rsidRPr="00B77BA8" w:rsidRDefault="00E876E3" w:rsidP="00C218F8">
            <w:pPr>
              <w:tabs>
                <w:tab w:val="left" w:pos="5925"/>
              </w:tabs>
            </w:pPr>
            <w:r>
              <w:t xml:space="preserve">DE LA GARANTÍA ECONÓMICA </w:t>
            </w:r>
          </w:p>
        </w:tc>
        <w:tc>
          <w:tcPr>
            <w:tcW w:w="3766" w:type="dxa"/>
          </w:tcPr>
          <w:p w:rsidR="00E876E3" w:rsidRDefault="00E876E3" w:rsidP="00C218F8">
            <w:pPr>
              <w:tabs>
                <w:tab w:val="left" w:pos="5925"/>
              </w:tabs>
            </w:pPr>
            <w:r>
              <w:t>DEL 18 AL 23</w:t>
            </w:r>
          </w:p>
        </w:tc>
      </w:tr>
      <w:tr w:rsidR="00E876E3" w:rsidTr="00C218F8">
        <w:tc>
          <w:tcPr>
            <w:tcW w:w="5778" w:type="dxa"/>
          </w:tcPr>
          <w:p w:rsidR="00E876E3" w:rsidRDefault="00E876E3" w:rsidP="00C218F8">
            <w:pPr>
              <w:tabs>
                <w:tab w:val="left" w:pos="5925"/>
              </w:tabs>
              <w:rPr>
                <w:b/>
              </w:rPr>
            </w:pPr>
            <w:r>
              <w:rPr>
                <w:b/>
              </w:rPr>
              <w:t>TÍTULO TERCERO</w:t>
            </w:r>
          </w:p>
          <w:p w:rsidR="00E876E3" w:rsidRDefault="00E876E3" w:rsidP="00C218F8">
            <w:pPr>
              <w:tabs>
                <w:tab w:val="left" w:pos="5925"/>
              </w:tabs>
            </w:pPr>
            <w:r>
              <w:t xml:space="preserve">DE LOS LOCALES DESTINADOS A LAS DIVERSIONES Y ESPECTÁCULOS PÚBLICOS </w:t>
            </w:r>
          </w:p>
          <w:p w:rsidR="00E876E3" w:rsidRDefault="00E876E3" w:rsidP="00C218F8">
            <w:pPr>
              <w:tabs>
                <w:tab w:val="left" w:pos="5925"/>
              </w:tabs>
              <w:rPr>
                <w:b/>
              </w:rPr>
            </w:pPr>
            <w:r>
              <w:rPr>
                <w:b/>
              </w:rPr>
              <w:t>CAPÍTULO PRIMERO</w:t>
            </w:r>
          </w:p>
          <w:p w:rsidR="00E876E3" w:rsidRPr="00B77BA8" w:rsidRDefault="00E876E3" w:rsidP="00C218F8">
            <w:pPr>
              <w:tabs>
                <w:tab w:val="left" w:pos="5925"/>
              </w:tabs>
            </w:pPr>
            <w:r>
              <w:t>DISPOSICIONES PRELIMINARES</w:t>
            </w:r>
          </w:p>
        </w:tc>
        <w:tc>
          <w:tcPr>
            <w:tcW w:w="3766" w:type="dxa"/>
          </w:tcPr>
          <w:p w:rsidR="00E876E3" w:rsidRDefault="00E876E3" w:rsidP="00C218F8">
            <w:pPr>
              <w:tabs>
                <w:tab w:val="left" w:pos="5925"/>
              </w:tabs>
            </w:pPr>
            <w:r>
              <w:t>DEL 24 AL 32</w:t>
            </w:r>
          </w:p>
        </w:tc>
      </w:tr>
      <w:tr w:rsidR="00E876E3" w:rsidTr="00C218F8">
        <w:tc>
          <w:tcPr>
            <w:tcW w:w="5778" w:type="dxa"/>
          </w:tcPr>
          <w:p w:rsidR="00E876E3" w:rsidRDefault="00E876E3" w:rsidP="00C218F8">
            <w:pPr>
              <w:tabs>
                <w:tab w:val="left" w:pos="5925"/>
              </w:tabs>
              <w:rPr>
                <w:b/>
              </w:rPr>
            </w:pPr>
            <w:r>
              <w:rPr>
                <w:b/>
              </w:rPr>
              <w:t>CAPÍTULO SEGUNDO</w:t>
            </w:r>
          </w:p>
          <w:p w:rsidR="00E876E3" w:rsidRPr="00B77BA8" w:rsidRDefault="00E876E3" w:rsidP="00C218F8">
            <w:pPr>
              <w:tabs>
                <w:tab w:val="left" w:pos="5925"/>
              </w:tabs>
            </w:pPr>
            <w:r>
              <w:t xml:space="preserve">DE LOS ESTABLECIMIENTOS QUE PRESTEN EL SERVICIO DE DIVERSIÓN PÚBLICA POR MEDIO DE JUEGOS ELECTROMECÁNICOS, ELECTRÓNICOS O INTERACTIVOS </w:t>
            </w:r>
          </w:p>
        </w:tc>
        <w:tc>
          <w:tcPr>
            <w:tcW w:w="3766" w:type="dxa"/>
          </w:tcPr>
          <w:p w:rsidR="00E876E3" w:rsidRDefault="00E876E3" w:rsidP="00C218F8">
            <w:pPr>
              <w:tabs>
                <w:tab w:val="left" w:pos="5925"/>
              </w:tabs>
            </w:pPr>
            <w:r>
              <w:t>DEL 33 AL 34</w:t>
            </w:r>
          </w:p>
        </w:tc>
      </w:tr>
      <w:tr w:rsidR="00E876E3" w:rsidTr="00C218F8">
        <w:tc>
          <w:tcPr>
            <w:tcW w:w="5778" w:type="dxa"/>
          </w:tcPr>
          <w:p w:rsidR="00E876E3" w:rsidRDefault="00E876E3" w:rsidP="00C218F8">
            <w:pPr>
              <w:tabs>
                <w:tab w:val="left" w:pos="5925"/>
              </w:tabs>
              <w:rPr>
                <w:b/>
              </w:rPr>
            </w:pPr>
            <w:r>
              <w:rPr>
                <w:b/>
              </w:rPr>
              <w:t>TÍTULO CUARTO</w:t>
            </w:r>
          </w:p>
          <w:p w:rsidR="00E876E3" w:rsidRDefault="00E876E3" w:rsidP="00C218F8">
            <w:pPr>
              <w:tabs>
                <w:tab w:val="left" w:pos="5925"/>
              </w:tabs>
            </w:pPr>
            <w:r>
              <w:t xml:space="preserve">DE LOS BOLETOS PARA EL INGRESO A LOS EVENTOS </w:t>
            </w:r>
          </w:p>
          <w:p w:rsidR="00E876E3" w:rsidRDefault="00E876E3" w:rsidP="00C218F8">
            <w:pPr>
              <w:tabs>
                <w:tab w:val="left" w:pos="5925"/>
              </w:tabs>
              <w:rPr>
                <w:b/>
              </w:rPr>
            </w:pPr>
            <w:r>
              <w:rPr>
                <w:b/>
              </w:rPr>
              <w:t>CAPÍTULO PRIMERO</w:t>
            </w:r>
          </w:p>
          <w:p w:rsidR="00E876E3" w:rsidRPr="00D37247" w:rsidRDefault="00E876E3" w:rsidP="00C218F8">
            <w:pPr>
              <w:tabs>
                <w:tab w:val="left" w:pos="5925"/>
              </w:tabs>
            </w:pPr>
            <w:r>
              <w:t>DEL BOLETAJE</w:t>
            </w:r>
          </w:p>
        </w:tc>
        <w:tc>
          <w:tcPr>
            <w:tcW w:w="3766" w:type="dxa"/>
          </w:tcPr>
          <w:p w:rsidR="00E876E3" w:rsidRDefault="00E876E3" w:rsidP="00C218F8">
            <w:pPr>
              <w:tabs>
                <w:tab w:val="left" w:pos="5925"/>
              </w:tabs>
            </w:pPr>
            <w:r>
              <w:t>DEL 35 AL 46</w:t>
            </w:r>
          </w:p>
        </w:tc>
      </w:tr>
      <w:tr w:rsidR="00E876E3" w:rsidTr="00C218F8">
        <w:tc>
          <w:tcPr>
            <w:tcW w:w="5778" w:type="dxa"/>
          </w:tcPr>
          <w:p w:rsidR="00E876E3" w:rsidRDefault="00E876E3" w:rsidP="00C218F8">
            <w:pPr>
              <w:tabs>
                <w:tab w:val="left" w:pos="5925"/>
              </w:tabs>
              <w:rPr>
                <w:b/>
              </w:rPr>
            </w:pPr>
            <w:r>
              <w:rPr>
                <w:b/>
              </w:rPr>
              <w:t xml:space="preserve">CAPÍTULO SEGUNDO </w:t>
            </w:r>
          </w:p>
          <w:p w:rsidR="00E876E3" w:rsidRPr="00D37247" w:rsidRDefault="00E876E3" w:rsidP="00C218F8">
            <w:pPr>
              <w:tabs>
                <w:tab w:val="left" w:pos="5925"/>
              </w:tabs>
            </w:pPr>
            <w:r w:rsidRPr="00D37247">
              <w:t xml:space="preserve">DE LA REVENTA </w:t>
            </w:r>
          </w:p>
        </w:tc>
        <w:tc>
          <w:tcPr>
            <w:tcW w:w="3766" w:type="dxa"/>
          </w:tcPr>
          <w:p w:rsidR="00E876E3" w:rsidRPr="00D37247" w:rsidRDefault="00E876E3" w:rsidP="00C218F8">
            <w:pPr>
              <w:tabs>
                <w:tab w:val="left" w:pos="5925"/>
              </w:tabs>
            </w:pPr>
            <w:r>
              <w:t>DEL 47 AL 51</w:t>
            </w:r>
          </w:p>
        </w:tc>
      </w:tr>
      <w:tr w:rsidR="00E876E3" w:rsidTr="00C218F8">
        <w:tc>
          <w:tcPr>
            <w:tcW w:w="5778" w:type="dxa"/>
          </w:tcPr>
          <w:p w:rsidR="00E876E3" w:rsidRDefault="00E876E3" w:rsidP="00C218F8">
            <w:pPr>
              <w:tabs>
                <w:tab w:val="left" w:pos="5925"/>
              </w:tabs>
              <w:rPr>
                <w:b/>
              </w:rPr>
            </w:pPr>
            <w:r>
              <w:rPr>
                <w:b/>
              </w:rPr>
              <w:t>CAPÍTULO TERCERO</w:t>
            </w:r>
          </w:p>
          <w:p w:rsidR="00E876E3" w:rsidRPr="00D37247" w:rsidRDefault="00E876E3" w:rsidP="00C218F8">
            <w:pPr>
              <w:tabs>
                <w:tab w:val="left" w:pos="5925"/>
              </w:tabs>
            </w:pPr>
            <w:r>
              <w:t xml:space="preserve">DE LOS SISTEMAS ELECTRÓNICOS DE VENTA DE BOLETOS </w:t>
            </w:r>
          </w:p>
        </w:tc>
        <w:tc>
          <w:tcPr>
            <w:tcW w:w="3766" w:type="dxa"/>
          </w:tcPr>
          <w:p w:rsidR="00E876E3" w:rsidRDefault="00E876E3" w:rsidP="00C218F8">
            <w:pPr>
              <w:tabs>
                <w:tab w:val="left" w:pos="5925"/>
              </w:tabs>
            </w:pPr>
            <w:r>
              <w:t>DEL 52 AL 58</w:t>
            </w:r>
          </w:p>
        </w:tc>
      </w:tr>
      <w:tr w:rsidR="00E876E3" w:rsidTr="00C218F8">
        <w:tc>
          <w:tcPr>
            <w:tcW w:w="5778" w:type="dxa"/>
          </w:tcPr>
          <w:p w:rsidR="00E876E3" w:rsidRDefault="00E876E3" w:rsidP="00C218F8">
            <w:pPr>
              <w:tabs>
                <w:tab w:val="left" w:pos="5925"/>
              </w:tabs>
              <w:rPr>
                <w:b/>
              </w:rPr>
            </w:pPr>
            <w:r>
              <w:rPr>
                <w:b/>
              </w:rPr>
              <w:t>CAPÍTULO CUARTO</w:t>
            </w:r>
          </w:p>
          <w:p w:rsidR="00E876E3" w:rsidRPr="00D37247" w:rsidRDefault="00E876E3" w:rsidP="00C218F8">
            <w:pPr>
              <w:tabs>
                <w:tab w:val="left" w:pos="5925"/>
              </w:tabs>
            </w:pPr>
            <w:r>
              <w:t>DE LOS ABONOS O TARJETAS DE AFICIONADO</w:t>
            </w:r>
          </w:p>
        </w:tc>
        <w:tc>
          <w:tcPr>
            <w:tcW w:w="3766" w:type="dxa"/>
          </w:tcPr>
          <w:p w:rsidR="00E876E3" w:rsidRDefault="00E876E3" w:rsidP="00C218F8">
            <w:pPr>
              <w:tabs>
                <w:tab w:val="left" w:pos="5925"/>
              </w:tabs>
            </w:pPr>
            <w:r>
              <w:t>DEL 59 AL 61</w:t>
            </w:r>
          </w:p>
        </w:tc>
      </w:tr>
      <w:tr w:rsidR="00E876E3" w:rsidTr="00C218F8">
        <w:tc>
          <w:tcPr>
            <w:tcW w:w="5778" w:type="dxa"/>
          </w:tcPr>
          <w:p w:rsidR="00E876E3" w:rsidRDefault="00E876E3" w:rsidP="00C218F8">
            <w:pPr>
              <w:tabs>
                <w:tab w:val="left" w:pos="5925"/>
              </w:tabs>
              <w:rPr>
                <w:b/>
              </w:rPr>
            </w:pPr>
            <w:r>
              <w:rPr>
                <w:b/>
              </w:rPr>
              <w:t>TÍTULO QUINTO</w:t>
            </w:r>
          </w:p>
          <w:p w:rsidR="00E876E3" w:rsidRDefault="00E876E3" w:rsidP="00C218F8">
            <w:pPr>
              <w:tabs>
                <w:tab w:val="left" w:pos="5925"/>
              </w:tabs>
            </w:pPr>
            <w:r>
              <w:t>DE LOS ESPECTÁCULOS Y DE LAS DIVERSIONES PÚBLICAS</w:t>
            </w:r>
          </w:p>
          <w:p w:rsidR="00E876E3" w:rsidRDefault="00E876E3" w:rsidP="00C218F8">
            <w:pPr>
              <w:tabs>
                <w:tab w:val="left" w:pos="5925"/>
              </w:tabs>
              <w:rPr>
                <w:b/>
              </w:rPr>
            </w:pPr>
            <w:r>
              <w:rPr>
                <w:b/>
              </w:rPr>
              <w:t>CAPÍTULO PRIMERO</w:t>
            </w:r>
          </w:p>
          <w:p w:rsidR="00E876E3" w:rsidRPr="00D37247" w:rsidRDefault="00E876E3" w:rsidP="00C218F8">
            <w:pPr>
              <w:tabs>
                <w:tab w:val="left" w:pos="5925"/>
              </w:tabs>
            </w:pPr>
            <w:r>
              <w:t xml:space="preserve">DSIPOSICIONES PRELIMINARES </w:t>
            </w:r>
          </w:p>
        </w:tc>
        <w:tc>
          <w:tcPr>
            <w:tcW w:w="3766" w:type="dxa"/>
          </w:tcPr>
          <w:p w:rsidR="00E876E3" w:rsidRDefault="00E876E3" w:rsidP="00C218F8">
            <w:pPr>
              <w:tabs>
                <w:tab w:val="left" w:pos="5925"/>
              </w:tabs>
            </w:pPr>
            <w:r>
              <w:t>DEL 62 AL 67</w:t>
            </w:r>
          </w:p>
        </w:tc>
      </w:tr>
      <w:tr w:rsidR="00E876E3" w:rsidTr="00C218F8">
        <w:tc>
          <w:tcPr>
            <w:tcW w:w="5778" w:type="dxa"/>
          </w:tcPr>
          <w:p w:rsidR="00E876E3" w:rsidRDefault="00E876E3" w:rsidP="00C218F8">
            <w:pPr>
              <w:tabs>
                <w:tab w:val="left" w:pos="5925"/>
              </w:tabs>
              <w:rPr>
                <w:b/>
              </w:rPr>
            </w:pPr>
            <w:r>
              <w:rPr>
                <w:b/>
              </w:rPr>
              <w:lastRenderedPageBreak/>
              <w:t>CAPÍTULO SEGUNDO</w:t>
            </w:r>
          </w:p>
          <w:p w:rsidR="00E876E3" w:rsidRPr="00D37247" w:rsidRDefault="00E876E3" w:rsidP="00C218F8">
            <w:pPr>
              <w:tabs>
                <w:tab w:val="left" w:pos="5925"/>
              </w:tabs>
            </w:pPr>
            <w:r>
              <w:t>DE LOS ESPECTACULOS CINEMATOGRÁFICOS</w:t>
            </w:r>
          </w:p>
        </w:tc>
        <w:tc>
          <w:tcPr>
            <w:tcW w:w="3766" w:type="dxa"/>
          </w:tcPr>
          <w:p w:rsidR="00E876E3" w:rsidRDefault="00E876E3" w:rsidP="00C218F8">
            <w:pPr>
              <w:tabs>
                <w:tab w:val="left" w:pos="5925"/>
              </w:tabs>
            </w:pPr>
            <w:r>
              <w:t>DEL 68 AL 76</w:t>
            </w:r>
          </w:p>
        </w:tc>
      </w:tr>
      <w:tr w:rsidR="00E876E3" w:rsidTr="00C218F8">
        <w:tc>
          <w:tcPr>
            <w:tcW w:w="5778" w:type="dxa"/>
          </w:tcPr>
          <w:p w:rsidR="00E876E3" w:rsidRDefault="00E876E3" w:rsidP="00C218F8">
            <w:pPr>
              <w:tabs>
                <w:tab w:val="left" w:pos="5925"/>
              </w:tabs>
              <w:rPr>
                <w:b/>
              </w:rPr>
            </w:pPr>
            <w:r>
              <w:rPr>
                <w:b/>
              </w:rPr>
              <w:t>CAPÍTULO TERCERO</w:t>
            </w:r>
          </w:p>
          <w:p w:rsidR="00E876E3" w:rsidRPr="00D37247" w:rsidRDefault="00E876E3" w:rsidP="00C218F8">
            <w:pPr>
              <w:tabs>
                <w:tab w:val="left" w:pos="5925"/>
              </w:tabs>
            </w:pPr>
            <w:r>
              <w:t xml:space="preserve">DE LOS ESPECTÁCULOS DE TEATRO </w:t>
            </w:r>
          </w:p>
        </w:tc>
        <w:tc>
          <w:tcPr>
            <w:tcW w:w="3766" w:type="dxa"/>
          </w:tcPr>
          <w:p w:rsidR="00E876E3" w:rsidRDefault="00E876E3" w:rsidP="00C218F8">
            <w:pPr>
              <w:tabs>
                <w:tab w:val="left" w:pos="5925"/>
              </w:tabs>
            </w:pPr>
            <w:r>
              <w:t>DEL 77 AL 81</w:t>
            </w:r>
          </w:p>
        </w:tc>
      </w:tr>
      <w:tr w:rsidR="00E876E3" w:rsidTr="00C218F8">
        <w:tc>
          <w:tcPr>
            <w:tcW w:w="5778" w:type="dxa"/>
          </w:tcPr>
          <w:p w:rsidR="00E876E3" w:rsidRDefault="00E876E3" w:rsidP="00C218F8">
            <w:pPr>
              <w:tabs>
                <w:tab w:val="left" w:pos="5925"/>
              </w:tabs>
              <w:rPr>
                <w:b/>
              </w:rPr>
            </w:pPr>
            <w:r>
              <w:rPr>
                <w:b/>
              </w:rPr>
              <w:t xml:space="preserve">CAPÍTULO CUARTO </w:t>
            </w:r>
          </w:p>
          <w:p w:rsidR="00E876E3" w:rsidRPr="003435B7" w:rsidRDefault="00E876E3" w:rsidP="00C218F8">
            <w:pPr>
              <w:tabs>
                <w:tab w:val="left" w:pos="5925"/>
              </w:tabs>
            </w:pPr>
            <w:r>
              <w:t>DE LOS ESPECTÁCULOS ARTÍSTICOS</w:t>
            </w:r>
          </w:p>
        </w:tc>
        <w:tc>
          <w:tcPr>
            <w:tcW w:w="3766" w:type="dxa"/>
          </w:tcPr>
          <w:p w:rsidR="00E876E3" w:rsidRDefault="00E876E3" w:rsidP="00C218F8">
            <w:pPr>
              <w:tabs>
                <w:tab w:val="left" w:pos="5925"/>
              </w:tabs>
            </w:pPr>
            <w:r>
              <w:t>DEL 82 AL 84</w:t>
            </w:r>
          </w:p>
        </w:tc>
      </w:tr>
      <w:tr w:rsidR="00E876E3" w:rsidTr="00C218F8">
        <w:tc>
          <w:tcPr>
            <w:tcW w:w="5778" w:type="dxa"/>
          </w:tcPr>
          <w:p w:rsidR="00E876E3" w:rsidRDefault="00E876E3" w:rsidP="00C218F8">
            <w:pPr>
              <w:tabs>
                <w:tab w:val="left" w:pos="5925"/>
              </w:tabs>
              <w:rPr>
                <w:b/>
              </w:rPr>
            </w:pPr>
            <w:r>
              <w:rPr>
                <w:b/>
              </w:rPr>
              <w:t>CAPÍTULO QUINTO</w:t>
            </w:r>
          </w:p>
          <w:p w:rsidR="00E876E3" w:rsidRDefault="00E876E3" w:rsidP="00C218F8">
            <w:pPr>
              <w:tabs>
                <w:tab w:val="left" w:pos="5925"/>
              </w:tabs>
            </w:pPr>
            <w:r>
              <w:t xml:space="preserve">DE LOS EVENTOS DEPORTIVOS </w:t>
            </w:r>
          </w:p>
          <w:p w:rsidR="00E876E3" w:rsidRDefault="00E876E3" w:rsidP="00C218F8">
            <w:pPr>
              <w:tabs>
                <w:tab w:val="left" w:pos="5925"/>
              </w:tabs>
              <w:rPr>
                <w:b/>
              </w:rPr>
            </w:pPr>
            <w:r>
              <w:rPr>
                <w:b/>
              </w:rPr>
              <w:t xml:space="preserve">SECCIÓN PRIMERA </w:t>
            </w:r>
          </w:p>
          <w:p w:rsidR="00E876E3" w:rsidRPr="008752B9" w:rsidRDefault="00E876E3" w:rsidP="00C218F8">
            <w:pPr>
              <w:tabs>
                <w:tab w:val="left" w:pos="5925"/>
              </w:tabs>
            </w:pPr>
            <w:r>
              <w:t xml:space="preserve">REGLAS GENERALES </w:t>
            </w:r>
          </w:p>
        </w:tc>
        <w:tc>
          <w:tcPr>
            <w:tcW w:w="3766" w:type="dxa"/>
          </w:tcPr>
          <w:p w:rsidR="00E876E3" w:rsidRDefault="00E876E3" w:rsidP="00C218F8">
            <w:pPr>
              <w:tabs>
                <w:tab w:val="left" w:pos="5925"/>
              </w:tabs>
            </w:pPr>
            <w:r>
              <w:t>DEL 85 AL  91</w:t>
            </w:r>
          </w:p>
        </w:tc>
      </w:tr>
      <w:tr w:rsidR="00E876E3" w:rsidTr="00C218F8">
        <w:tc>
          <w:tcPr>
            <w:tcW w:w="5778" w:type="dxa"/>
          </w:tcPr>
          <w:p w:rsidR="00E876E3" w:rsidRDefault="00E876E3" w:rsidP="00C218F8">
            <w:pPr>
              <w:tabs>
                <w:tab w:val="left" w:pos="5925"/>
              </w:tabs>
              <w:rPr>
                <w:b/>
              </w:rPr>
            </w:pPr>
            <w:r>
              <w:rPr>
                <w:b/>
              </w:rPr>
              <w:t>SECCIÓN SEGUNDA</w:t>
            </w:r>
          </w:p>
          <w:p w:rsidR="00E876E3" w:rsidRDefault="00E876E3" w:rsidP="00C218F8">
            <w:pPr>
              <w:tabs>
                <w:tab w:val="left" w:pos="5925"/>
              </w:tabs>
            </w:pPr>
            <w:r>
              <w:t>DEL BOX, LUCHA LIBRE, ARTES MARCIALES MIXTAS Y DEPORTES DE CONTACTO</w:t>
            </w:r>
          </w:p>
          <w:p w:rsidR="00E876E3" w:rsidRDefault="00E876E3" w:rsidP="00C218F8">
            <w:pPr>
              <w:tabs>
                <w:tab w:val="left" w:pos="5925"/>
              </w:tabs>
              <w:rPr>
                <w:b/>
              </w:rPr>
            </w:pPr>
            <w:r>
              <w:rPr>
                <w:b/>
              </w:rPr>
              <w:t>APARTADO PRIMERO</w:t>
            </w:r>
          </w:p>
          <w:p w:rsidR="00E876E3" w:rsidRPr="00BF559F" w:rsidRDefault="00E876E3" w:rsidP="00C218F8">
            <w:pPr>
              <w:tabs>
                <w:tab w:val="left" w:pos="5925"/>
              </w:tabs>
            </w:pPr>
            <w:r>
              <w:t xml:space="preserve">DISPOSICIONES GENERALES </w:t>
            </w:r>
          </w:p>
        </w:tc>
        <w:tc>
          <w:tcPr>
            <w:tcW w:w="3766" w:type="dxa"/>
          </w:tcPr>
          <w:p w:rsidR="00E876E3" w:rsidRDefault="00E876E3" w:rsidP="00C218F8">
            <w:pPr>
              <w:tabs>
                <w:tab w:val="left" w:pos="5925"/>
              </w:tabs>
            </w:pPr>
            <w:r>
              <w:t>DEL 92 AL 97</w:t>
            </w:r>
          </w:p>
        </w:tc>
      </w:tr>
      <w:tr w:rsidR="00E876E3" w:rsidTr="00C218F8">
        <w:tc>
          <w:tcPr>
            <w:tcW w:w="5778" w:type="dxa"/>
          </w:tcPr>
          <w:p w:rsidR="00E876E3" w:rsidRDefault="00E876E3" w:rsidP="00C218F8">
            <w:pPr>
              <w:tabs>
                <w:tab w:val="left" w:pos="5925"/>
              </w:tabs>
            </w:pPr>
            <w:r>
              <w:rPr>
                <w:b/>
              </w:rPr>
              <w:t>APARTADO SEGUNDO</w:t>
            </w:r>
          </w:p>
          <w:p w:rsidR="00E876E3" w:rsidRPr="00BF559F" w:rsidRDefault="00E876E3" w:rsidP="00C218F8">
            <w:pPr>
              <w:tabs>
                <w:tab w:val="left" w:pos="5925"/>
              </w:tabs>
            </w:pPr>
            <w:r>
              <w:t xml:space="preserve">DE LAS LICENCIAS Y AUTORIZACIONES </w:t>
            </w:r>
          </w:p>
        </w:tc>
        <w:tc>
          <w:tcPr>
            <w:tcW w:w="3766" w:type="dxa"/>
          </w:tcPr>
          <w:p w:rsidR="00E876E3" w:rsidRDefault="00E876E3" w:rsidP="00C218F8">
            <w:pPr>
              <w:tabs>
                <w:tab w:val="left" w:pos="5925"/>
              </w:tabs>
            </w:pPr>
            <w:r>
              <w:t>DEL 98 AL 100</w:t>
            </w:r>
          </w:p>
        </w:tc>
      </w:tr>
      <w:tr w:rsidR="00E876E3" w:rsidTr="00C218F8">
        <w:tc>
          <w:tcPr>
            <w:tcW w:w="5778" w:type="dxa"/>
          </w:tcPr>
          <w:p w:rsidR="00E876E3" w:rsidRDefault="00E876E3" w:rsidP="00C218F8">
            <w:pPr>
              <w:tabs>
                <w:tab w:val="left" w:pos="5925"/>
              </w:tabs>
              <w:rPr>
                <w:b/>
              </w:rPr>
            </w:pPr>
            <w:r>
              <w:rPr>
                <w:b/>
              </w:rPr>
              <w:t>APARTADO TERCERO</w:t>
            </w:r>
          </w:p>
          <w:p w:rsidR="00E876E3" w:rsidRPr="00BF559F" w:rsidRDefault="00E876E3" w:rsidP="00C218F8">
            <w:pPr>
              <w:tabs>
                <w:tab w:val="left" w:pos="5925"/>
              </w:tabs>
            </w:pPr>
            <w:r>
              <w:t>DE LOS PELEADORES</w:t>
            </w:r>
          </w:p>
        </w:tc>
        <w:tc>
          <w:tcPr>
            <w:tcW w:w="3766" w:type="dxa"/>
          </w:tcPr>
          <w:p w:rsidR="00E876E3" w:rsidRDefault="00E876E3" w:rsidP="00C218F8">
            <w:pPr>
              <w:tabs>
                <w:tab w:val="left" w:pos="5925"/>
              </w:tabs>
            </w:pPr>
            <w:r>
              <w:t>DEL 101 AL 103</w:t>
            </w:r>
          </w:p>
        </w:tc>
      </w:tr>
      <w:tr w:rsidR="00E876E3" w:rsidTr="00C218F8">
        <w:tc>
          <w:tcPr>
            <w:tcW w:w="5778" w:type="dxa"/>
          </w:tcPr>
          <w:p w:rsidR="00E876E3" w:rsidRDefault="00E876E3" w:rsidP="00C218F8">
            <w:pPr>
              <w:tabs>
                <w:tab w:val="left" w:pos="5925"/>
              </w:tabs>
              <w:rPr>
                <w:b/>
              </w:rPr>
            </w:pPr>
            <w:r>
              <w:rPr>
                <w:b/>
              </w:rPr>
              <w:t>APARTADO CUARTO</w:t>
            </w:r>
          </w:p>
          <w:p w:rsidR="00E876E3" w:rsidRPr="00BF559F" w:rsidRDefault="00E876E3" w:rsidP="00C218F8">
            <w:pPr>
              <w:tabs>
                <w:tab w:val="left" w:pos="5925"/>
              </w:tabs>
            </w:pPr>
            <w:r>
              <w:t xml:space="preserve">DE LOS PROMOTORES, REPRESENTANTES Y AUXILIARES </w:t>
            </w:r>
          </w:p>
        </w:tc>
        <w:tc>
          <w:tcPr>
            <w:tcW w:w="3766" w:type="dxa"/>
          </w:tcPr>
          <w:p w:rsidR="00E876E3" w:rsidRDefault="00E876E3" w:rsidP="00C218F8">
            <w:pPr>
              <w:tabs>
                <w:tab w:val="left" w:pos="5925"/>
              </w:tabs>
            </w:pPr>
            <w:r>
              <w:t>DEL 104 AL 111</w:t>
            </w:r>
          </w:p>
        </w:tc>
      </w:tr>
      <w:tr w:rsidR="00E876E3" w:rsidTr="00C218F8">
        <w:tc>
          <w:tcPr>
            <w:tcW w:w="5778" w:type="dxa"/>
          </w:tcPr>
          <w:p w:rsidR="00E876E3" w:rsidRDefault="00E876E3" w:rsidP="00C218F8">
            <w:pPr>
              <w:tabs>
                <w:tab w:val="left" w:pos="5925"/>
              </w:tabs>
              <w:rPr>
                <w:b/>
              </w:rPr>
            </w:pPr>
            <w:r>
              <w:rPr>
                <w:b/>
              </w:rPr>
              <w:t>APARTADO QUINTO</w:t>
            </w:r>
          </w:p>
          <w:p w:rsidR="00E876E3" w:rsidRPr="00BF559F" w:rsidRDefault="00E876E3" w:rsidP="00C218F8">
            <w:pPr>
              <w:tabs>
                <w:tab w:val="left" w:pos="5925"/>
              </w:tabs>
            </w:pPr>
            <w:r>
              <w:t xml:space="preserve">DE LOS OFICIALES </w:t>
            </w:r>
          </w:p>
        </w:tc>
        <w:tc>
          <w:tcPr>
            <w:tcW w:w="3766" w:type="dxa"/>
          </w:tcPr>
          <w:p w:rsidR="00E876E3" w:rsidRDefault="00E876E3" w:rsidP="00C218F8">
            <w:pPr>
              <w:tabs>
                <w:tab w:val="left" w:pos="5925"/>
              </w:tabs>
            </w:pPr>
            <w:r>
              <w:t>DEL 112 AL 135</w:t>
            </w:r>
          </w:p>
        </w:tc>
      </w:tr>
      <w:tr w:rsidR="00E876E3" w:rsidTr="00C218F8">
        <w:tc>
          <w:tcPr>
            <w:tcW w:w="5778" w:type="dxa"/>
          </w:tcPr>
          <w:p w:rsidR="00E876E3" w:rsidRDefault="00E876E3" w:rsidP="00C218F8">
            <w:pPr>
              <w:tabs>
                <w:tab w:val="left" w:pos="5925"/>
              </w:tabs>
              <w:rPr>
                <w:b/>
              </w:rPr>
            </w:pPr>
            <w:r>
              <w:rPr>
                <w:b/>
              </w:rPr>
              <w:t xml:space="preserve">SECCIÓN TERCERA </w:t>
            </w:r>
          </w:p>
          <w:p w:rsidR="00E876E3" w:rsidRPr="00BF559F" w:rsidRDefault="00E876E3" w:rsidP="00C218F8">
            <w:pPr>
              <w:tabs>
                <w:tab w:val="left" w:pos="5925"/>
              </w:tabs>
            </w:pPr>
            <w:r>
              <w:t>DE LAS CARRERAS DE VEHÍCULOS</w:t>
            </w:r>
          </w:p>
        </w:tc>
        <w:tc>
          <w:tcPr>
            <w:tcW w:w="3766" w:type="dxa"/>
          </w:tcPr>
          <w:p w:rsidR="00E876E3" w:rsidRDefault="00E876E3" w:rsidP="00C218F8">
            <w:pPr>
              <w:tabs>
                <w:tab w:val="left" w:pos="5925"/>
              </w:tabs>
            </w:pPr>
            <w:r>
              <w:t>DEL 136 AL 141</w:t>
            </w:r>
          </w:p>
        </w:tc>
      </w:tr>
      <w:tr w:rsidR="00E876E3" w:rsidTr="00C218F8">
        <w:tc>
          <w:tcPr>
            <w:tcW w:w="5778" w:type="dxa"/>
          </w:tcPr>
          <w:p w:rsidR="00E876E3" w:rsidRDefault="00E876E3" w:rsidP="00C218F8">
            <w:pPr>
              <w:tabs>
                <w:tab w:val="left" w:pos="5925"/>
              </w:tabs>
              <w:rPr>
                <w:b/>
              </w:rPr>
            </w:pPr>
            <w:r>
              <w:rPr>
                <w:b/>
              </w:rPr>
              <w:t>CAPÍTULO SEXTO</w:t>
            </w:r>
          </w:p>
          <w:p w:rsidR="00E876E3" w:rsidRDefault="00E876E3" w:rsidP="00C218F8">
            <w:pPr>
              <w:tabs>
                <w:tab w:val="left" w:pos="5925"/>
              </w:tabs>
            </w:pPr>
            <w:r>
              <w:t xml:space="preserve">DE LOS ESPECTÁCULOS TAURINOS </w:t>
            </w:r>
          </w:p>
          <w:p w:rsidR="00E876E3" w:rsidRDefault="00E876E3" w:rsidP="00C218F8">
            <w:pPr>
              <w:tabs>
                <w:tab w:val="left" w:pos="5925"/>
              </w:tabs>
              <w:rPr>
                <w:b/>
              </w:rPr>
            </w:pPr>
            <w:r>
              <w:rPr>
                <w:b/>
              </w:rPr>
              <w:t xml:space="preserve">SECCIÓN PRIMERA </w:t>
            </w:r>
          </w:p>
          <w:p w:rsidR="00E876E3" w:rsidRPr="00BF559F" w:rsidRDefault="00E876E3" w:rsidP="00C218F8">
            <w:pPr>
              <w:tabs>
                <w:tab w:val="left" w:pos="5925"/>
              </w:tabs>
            </w:pPr>
            <w:r>
              <w:t>DE LAS PLAZAS DE TOROS</w:t>
            </w:r>
          </w:p>
        </w:tc>
        <w:tc>
          <w:tcPr>
            <w:tcW w:w="3766" w:type="dxa"/>
          </w:tcPr>
          <w:p w:rsidR="00E876E3" w:rsidRDefault="00E876E3" w:rsidP="00C218F8">
            <w:pPr>
              <w:tabs>
                <w:tab w:val="left" w:pos="5925"/>
              </w:tabs>
            </w:pPr>
            <w:r>
              <w:t>DEL 142 AL 146</w:t>
            </w:r>
          </w:p>
        </w:tc>
      </w:tr>
      <w:tr w:rsidR="00E876E3" w:rsidTr="00C218F8">
        <w:tc>
          <w:tcPr>
            <w:tcW w:w="5778" w:type="dxa"/>
          </w:tcPr>
          <w:p w:rsidR="00E876E3" w:rsidRDefault="00E876E3" w:rsidP="00C218F8">
            <w:pPr>
              <w:tabs>
                <w:tab w:val="left" w:pos="5925"/>
              </w:tabs>
              <w:rPr>
                <w:b/>
              </w:rPr>
            </w:pPr>
            <w:r>
              <w:rPr>
                <w:b/>
              </w:rPr>
              <w:t xml:space="preserve">SECCIÓN SEGUNDA </w:t>
            </w:r>
          </w:p>
          <w:p w:rsidR="00E876E3" w:rsidRPr="008C6BE7" w:rsidRDefault="00E876E3" w:rsidP="00C218F8">
            <w:pPr>
              <w:tabs>
                <w:tab w:val="left" w:pos="5925"/>
              </w:tabs>
            </w:pPr>
            <w:r>
              <w:t>DE LOS ESPECTÁCULOS TAURINOS</w:t>
            </w:r>
          </w:p>
        </w:tc>
        <w:tc>
          <w:tcPr>
            <w:tcW w:w="3766" w:type="dxa"/>
          </w:tcPr>
          <w:p w:rsidR="00E876E3" w:rsidRDefault="00E876E3" w:rsidP="00C218F8">
            <w:pPr>
              <w:tabs>
                <w:tab w:val="left" w:pos="5925"/>
              </w:tabs>
            </w:pPr>
            <w:r>
              <w:t>DEL 147 AL 152</w:t>
            </w:r>
          </w:p>
        </w:tc>
      </w:tr>
      <w:tr w:rsidR="00E876E3" w:rsidTr="00C218F8">
        <w:tc>
          <w:tcPr>
            <w:tcW w:w="5778" w:type="dxa"/>
          </w:tcPr>
          <w:p w:rsidR="00E876E3" w:rsidRDefault="00E876E3" w:rsidP="00C218F8">
            <w:pPr>
              <w:tabs>
                <w:tab w:val="left" w:pos="5925"/>
              </w:tabs>
              <w:rPr>
                <w:b/>
              </w:rPr>
            </w:pPr>
            <w:r>
              <w:rPr>
                <w:b/>
              </w:rPr>
              <w:t xml:space="preserve">SECCIÓN TERCERA </w:t>
            </w:r>
          </w:p>
          <w:p w:rsidR="00E876E3" w:rsidRPr="008C6BE7" w:rsidRDefault="00E876E3" w:rsidP="00C218F8">
            <w:pPr>
              <w:tabs>
                <w:tab w:val="left" w:pos="5925"/>
              </w:tabs>
            </w:pPr>
            <w:r>
              <w:t>DE LAS EMPRESAS</w:t>
            </w:r>
          </w:p>
        </w:tc>
        <w:tc>
          <w:tcPr>
            <w:tcW w:w="3766" w:type="dxa"/>
          </w:tcPr>
          <w:p w:rsidR="00E876E3" w:rsidRDefault="00E876E3" w:rsidP="00C218F8">
            <w:pPr>
              <w:tabs>
                <w:tab w:val="left" w:pos="5925"/>
              </w:tabs>
            </w:pPr>
            <w:r>
              <w:t>DEL 153 AL 155</w:t>
            </w:r>
          </w:p>
        </w:tc>
      </w:tr>
      <w:tr w:rsidR="00E876E3" w:rsidTr="00C218F8">
        <w:tc>
          <w:tcPr>
            <w:tcW w:w="5778" w:type="dxa"/>
          </w:tcPr>
          <w:p w:rsidR="00E876E3" w:rsidRDefault="00E876E3" w:rsidP="00C218F8">
            <w:pPr>
              <w:tabs>
                <w:tab w:val="left" w:pos="5925"/>
              </w:tabs>
              <w:rPr>
                <w:b/>
              </w:rPr>
            </w:pPr>
            <w:r>
              <w:rPr>
                <w:b/>
              </w:rPr>
              <w:t xml:space="preserve">SECCIÓN CUARTA </w:t>
            </w:r>
          </w:p>
          <w:p w:rsidR="00E876E3" w:rsidRPr="008C6BE7" w:rsidRDefault="00E876E3" w:rsidP="00C218F8">
            <w:pPr>
              <w:tabs>
                <w:tab w:val="left" w:pos="5925"/>
              </w:tabs>
            </w:pPr>
            <w:r>
              <w:t>DE LAS AUTORIDADES DE LOS ESPECTÁCULOS TAURINOS</w:t>
            </w:r>
          </w:p>
        </w:tc>
        <w:tc>
          <w:tcPr>
            <w:tcW w:w="3766" w:type="dxa"/>
          </w:tcPr>
          <w:p w:rsidR="00E876E3" w:rsidRDefault="00E876E3" w:rsidP="00C218F8">
            <w:pPr>
              <w:tabs>
                <w:tab w:val="left" w:pos="5925"/>
              </w:tabs>
            </w:pPr>
            <w:r>
              <w:t>DEL 156 AL 164</w:t>
            </w:r>
          </w:p>
        </w:tc>
      </w:tr>
      <w:tr w:rsidR="00E876E3" w:rsidTr="00C218F8">
        <w:tc>
          <w:tcPr>
            <w:tcW w:w="5778" w:type="dxa"/>
          </w:tcPr>
          <w:p w:rsidR="00E876E3" w:rsidRDefault="00E876E3" w:rsidP="00C218F8">
            <w:pPr>
              <w:tabs>
                <w:tab w:val="left" w:pos="5925"/>
              </w:tabs>
              <w:rPr>
                <w:b/>
              </w:rPr>
            </w:pPr>
            <w:r>
              <w:rPr>
                <w:b/>
              </w:rPr>
              <w:t>CAPÍTULO SÉPTIMO</w:t>
            </w:r>
          </w:p>
          <w:p w:rsidR="00E876E3" w:rsidRDefault="00E876E3" w:rsidP="00C218F8">
            <w:pPr>
              <w:tabs>
                <w:tab w:val="left" w:pos="5925"/>
              </w:tabs>
            </w:pPr>
            <w:r>
              <w:t xml:space="preserve">DE LOS CENTROS NOCTURNOS, PALENQUES, SALONES DE ESPECTÁCULOS Y TARDEADAS </w:t>
            </w:r>
          </w:p>
          <w:p w:rsidR="00E876E3" w:rsidRDefault="00E876E3" w:rsidP="00C218F8">
            <w:pPr>
              <w:tabs>
                <w:tab w:val="left" w:pos="5925"/>
              </w:tabs>
              <w:rPr>
                <w:b/>
              </w:rPr>
            </w:pPr>
            <w:r>
              <w:rPr>
                <w:b/>
              </w:rPr>
              <w:t xml:space="preserve">SECCIÓN PRIMERA </w:t>
            </w:r>
          </w:p>
          <w:p w:rsidR="00E876E3" w:rsidRPr="008C6BE7" w:rsidRDefault="00E876E3" w:rsidP="00C218F8">
            <w:pPr>
              <w:tabs>
                <w:tab w:val="left" w:pos="5925"/>
              </w:tabs>
            </w:pPr>
            <w:r>
              <w:t xml:space="preserve">DE LOS CENTROS NOCTURNOS </w:t>
            </w:r>
          </w:p>
        </w:tc>
        <w:tc>
          <w:tcPr>
            <w:tcW w:w="3766" w:type="dxa"/>
          </w:tcPr>
          <w:p w:rsidR="00E876E3" w:rsidRDefault="00E876E3" w:rsidP="00C218F8">
            <w:pPr>
              <w:tabs>
                <w:tab w:val="left" w:pos="5925"/>
              </w:tabs>
            </w:pPr>
            <w:r>
              <w:t>DEL 165 AL 172</w:t>
            </w:r>
          </w:p>
        </w:tc>
      </w:tr>
      <w:tr w:rsidR="00E876E3" w:rsidTr="00C218F8">
        <w:tc>
          <w:tcPr>
            <w:tcW w:w="5778" w:type="dxa"/>
          </w:tcPr>
          <w:p w:rsidR="00E876E3" w:rsidRDefault="00E876E3" w:rsidP="00C218F8">
            <w:pPr>
              <w:tabs>
                <w:tab w:val="left" w:pos="5925"/>
              </w:tabs>
              <w:rPr>
                <w:b/>
              </w:rPr>
            </w:pPr>
            <w:r>
              <w:rPr>
                <w:b/>
              </w:rPr>
              <w:t>SECCIÓN SEGUNDA</w:t>
            </w:r>
          </w:p>
          <w:p w:rsidR="00E876E3" w:rsidRPr="008C6BE7" w:rsidRDefault="00E876E3" w:rsidP="00C218F8">
            <w:pPr>
              <w:tabs>
                <w:tab w:val="left" w:pos="5925"/>
              </w:tabs>
            </w:pPr>
            <w:r>
              <w:t>DE LOS PALENQUES</w:t>
            </w:r>
          </w:p>
        </w:tc>
        <w:tc>
          <w:tcPr>
            <w:tcW w:w="3766" w:type="dxa"/>
          </w:tcPr>
          <w:p w:rsidR="00E876E3" w:rsidRDefault="00E876E3" w:rsidP="00C218F8">
            <w:pPr>
              <w:tabs>
                <w:tab w:val="left" w:pos="5925"/>
              </w:tabs>
            </w:pPr>
            <w:r>
              <w:t>DEL 173 AL 174</w:t>
            </w:r>
          </w:p>
        </w:tc>
      </w:tr>
      <w:tr w:rsidR="00E876E3" w:rsidTr="00C218F8">
        <w:tc>
          <w:tcPr>
            <w:tcW w:w="5778" w:type="dxa"/>
          </w:tcPr>
          <w:p w:rsidR="00E876E3" w:rsidRDefault="00E876E3" w:rsidP="00C218F8">
            <w:pPr>
              <w:tabs>
                <w:tab w:val="left" w:pos="5925"/>
              </w:tabs>
              <w:rPr>
                <w:b/>
              </w:rPr>
            </w:pPr>
          </w:p>
          <w:p w:rsidR="00E876E3" w:rsidRDefault="00E876E3" w:rsidP="00C218F8">
            <w:pPr>
              <w:tabs>
                <w:tab w:val="left" w:pos="5925"/>
              </w:tabs>
              <w:rPr>
                <w:b/>
              </w:rPr>
            </w:pPr>
            <w:r>
              <w:rPr>
                <w:b/>
              </w:rPr>
              <w:t xml:space="preserve">SECCIÓN TERCERA </w:t>
            </w:r>
          </w:p>
          <w:p w:rsidR="00E876E3" w:rsidRPr="008C6BE7" w:rsidRDefault="00E876E3" w:rsidP="00C218F8">
            <w:pPr>
              <w:tabs>
                <w:tab w:val="left" w:pos="5925"/>
              </w:tabs>
            </w:pPr>
            <w:r>
              <w:t>DE LOS SALONES DE ESPECTÁCULOS</w:t>
            </w:r>
          </w:p>
        </w:tc>
        <w:tc>
          <w:tcPr>
            <w:tcW w:w="3766" w:type="dxa"/>
          </w:tcPr>
          <w:p w:rsidR="00E876E3" w:rsidRDefault="00E876E3" w:rsidP="00C218F8">
            <w:pPr>
              <w:tabs>
                <w:tab w:val="left" w:pos="5925"/>
              </w:tabs>
            </w:pPr>
          </w:p>
          <w:p w:rsidR="00E876E3" w:rsidRDefault="00E876E3" w:rsidP="00C218F8">
            <w:pPr>
              <w:tabs>
                <w:tab w:val="left" w:pos="5925"/>
              </w:tabs>
            </w:pPr>
            <w:r>
              <w:t>175 AL 177</w:t>
            </w:r>
          </w:p>
        </w:tc>
      </w:tr>
      <w:tr w:rsidR="00E876E3" w:rsidTr="00C218F8">
        <w:tc>
          <w:tcPr>
            <w:tcW w:w="5778" w:type="dxa"/>
          </w:tcPr>
          <w:p w:rsidR="00E876E3" w:rsidRDefault="00E876E3" w:rsidP="00C218F8">
            <w:pPr>
              <w:tabs>
                <w:tab w:val="left" w:pos="5925"/>
              </w:tabs>
              <w:rPr>
                <w:b/>
              </w:rPr>
            </w:pPr>
          </w:p>
          <w:p w:rsidR="00E876E3" w:rsidRDefault="00E876E3" w:rsidP="00C218F8">
            <w:pPr>
              <w:tabs>
                <w:tab w:val="left" w:pos="5925"/>
              </w:tabs>
              <w:rPr>
                <w:b/>
              </w:rPr>
            </w:pPr>
            <w:r>
              <w:rPr>
                <w:b/>
              </w:rPr>
              <w:t xml:space="preserve">SECCIÓN CUARTA </w:t>
            </w:r>
          </w:p>
          <w:p w:rsidR="00E876E3" w:rsidRPr="008C6BE7" w:rsidRDefault="00E876E3" w:rsidP="00C218F8">
            <w:pPr>
              <w:tabs>
                <w:tab w:val="left" w:pos="5925"/>
              </w:tabs>
            </w:pPr>
            <w:r>
              <w:t xml:space="preserve">DE LAS TARDEADAS </w:t>
            </w:r>
          </w:p>
        </w:tc>
        <w:tc>
          <w:tcPr>
            <w:tcW w:w="3766" w:type="dxa"/>
          </w:tcPr>
          <w:p w:rsidR="00E876E3" w:rsidRDefault="00E876E3" w:rsidP="00C218F8">
            <w:pPr>
              <w:tabs>
                <w:tab w:val="left" w:pos="5925"/>
              </w:tabs>
            </w:pPr>
          </w:p>
          <w:p w:rsidR="00E876E3" w:rsidRDefault="00E876E3" w:rsidP="00C218F8">
            <w:pPr>
              <w:tabs>
                <w:tab w:val="left" w:pos="5925"/>
              </w:tabs>
            </w:pPr>
            <w:r>
              <w:t xml:space="preserve">DEL 178 </w:t>
            </w:r>
          </w:p>
        </w:tc>
      </w:tr>
      <w:tr w:rsidR="00E876E3" w:rsidTr="00C218F8">
        <w:tc>
          <w:tcPr>
            <w:tcW w:w="5778" w:type="dxa"/>
          </w:tcPr>
          <w:p w:rsidR="00E876E3" w:rsidRDefault="00E876E3" w:rsidP="00C218F8">
            <w:pPr>
              <w:tabs>
                <w:tab w:val="left" w:pos="5925"/>
              </w:tabs>
              <w:rPr>
                <w:b/>
              </w:rPr>
            </w:pPr>
            <w:r>
              <w:rPr>
                <w:b/>
              </w:rPr>
              <w:t>CAPÍTULO OCTAVO</w:t>
            </w:r>
          </w:p>
          <w:p w:rsidR="00E876E3" w:rsidRPr="00147FAF" w:rsidRDefault="00E876E3" w:rsidP="00C218F8">
            <w:pPr>
              <w:tabs>
                <w:tab w:val="left" w:pos="5925"/>
              </w:tabs>
            </w:pPr>
            <w:r>
              <w:t xml:space="preserve">DE LOS CIRCOS, CARPAS Y DIVERSIONES AMBULANTES SIMILARES </w:t>
            </w:r>
          </w:p>
        </w:tc>
        <w:tc>
          <w:tcPr>
            <w:tcW w:w="3766" w:type="dxa"/>
          </w:tcPr>
          <w:p w:rsidR="00E876E3" w:rsidRDefault="00E876E3" w:rsidP="00C218F8">
            <w:pPr>
              <w:tabs>
                <w:tab w:val="left" w:pos="5925"/>
              </w:tabs>
            </w:pPr>
            <w:r>
              <w:t>DEL 179 AL 186</w:t>
            </w:r>
          </w:p>
        </w:tc>
      </w:tr>
      <w:tr w:rsidR="00E876E3" w:rsidTr="00C218F8">
        <w:tc>
          <w:tcPr>
            <w:tcW w:w="5778" w:type="dxa"/>
          </w:tcPr>
          <w:p w:rsidR="00E876E3" w:rsidRDefault="00E876E3" w:rsidP="00C218F8">
            <w:pPr>
              <w:tabs>
                <w:tab w:val="left" w:pos="5925"/>
              </w:tabs>
              <w:rPr>
                <w:b/>
              </w:rPr>
            </w:pPr>
            <w:r>
              <w:rPr>
                <w:b/>
              </w:rPr>
              <w:t>TÍTULO SEXTO</w:t>
            </w:r>
          </w:p>
          <w:p w:rsidR="00E876E3" w:rsidRDefault="00E876E3" w:rsidP="00C218F8">
            <w:pPr>
              <w:tabs>
                <w:tab w:val="left" w:pos="5925"/>
              </w:tabs>
            </w:pPr>
            <w:r>
              <w:t xml:space="preserve">DE LOS PARTICIPANTES EN LOS ESPECTÁCULOS </w:t>
            </w:r>
          </w:p>
          <w:p w:rsidR="00E876E3" w:rsidRPr="00147FAF" w:rsidRDefault="00E876E3" w:rsidP="00C218F8">
            <w:pPr>
              <w:tabs>
                <w:tab w:val="left" w:pos="5925"/>
              </w:tabs>
              <w:rPr>
                <w:b/>
              </w:rPr>
            </w:pPr>
            <w:r>
              <w:rPr>
                <w:b/>
              </w:rPr>
              <w:t>CAPÍTULO ÚNICO</w:t>
            </w:r>
          </w:p>
        </w:tc>
        <w:tc>
          <w:tcPr>
            <w:tcW w:w="3766" w:type="dxa"/>
          </w:tcPr>
          <w:p w:rsidR="00E876E3" w:rsidRDefault="00E876E3" w:rsidP="00C218F8">
            <w:pPr>
              <w:tabs>
                <w:tab w:val="left" w:pos="5925"/>
              </w:tabs>
            </w:pPr>
            <w:r>
              <w:t>DEL 187 AL 190</w:t>
            </w:r>
          </w:p>
        </w:tc>
      </w:tr>
      <w:tr w:rsidR="00E876E3" w:rsidTr="00C218F8">
        <w:tc>
          <w:tcPr>
            <w:tcW w:w="5778" w:type="dxa"/>
          </w:tcPr>
          <w:p w:rsidR="00E876E3" w:rsidRDefault="00E876E3" w:rsidP="00C218F8">
            <w:pPr>
              <w:tabs>
                <w:tab w:val="left" w:pos="5925"/>
              </w:tabs>
              <w:rPr>
                <w:b/>
              </w:rPr>
            </w:pPr>
            <w:r>
              <w:rPr>
                <w:b/>
              </w:rPr>
              <w:t xml:space="preserve">TÍTULO SÉPTIMO </w:t>
            </w:r>
          </w:p>
          <w:p w:rsidR="00E876E3" w:rsidRDefault="00E876E3" w:rsidP="00C218F8">
            <w:pPr>
              <w:tabs>
                <w:tab w:val="left" w:pos="5925"/>
              </w:tabs>
            </w:pPr>
            <w:r>
              <w:t>DE LOS ESPECTADORES</w:t>
            </w:r>
          </w:p>
          <w:p w:rsidR="00E876E3" w:rsidRPr="00147FAF" w:rsidRDefault="00E876E3" w:rsidP="00C218F8">
            <w:pPr>
              <w:tabs>
                <w:tab w:val="left" w:pos="5925"/>
              </w:tabs>
              <w:rPr>
                <w:b/>
              </w:rPr>
            </w:pPr>
            <w:r>
              <w:rPr>
                <w:b/>
              </w:rPr>
              <w:t xml:space="preserve">CAPÍTULO ÚNICO </w:t>
            </w:r>
          </w:p>
        </w:tc>
        <w:tc>
          <w:tcPr>
            <w:tcW w:w="3766" w:type="dxa"/>
          </w:tcPr>
          <w:p w:rsidR="00E876E3" w:rsidRDefault="00E876E3" w:rsidP="00C218F8">
            <w:pPr>
              <w:tabs>
                <w:tab w:val="left" w:pos="5925"/>
              </w:tabs>
            </w:pPr>
            <w:r>
              <w:t>DEL 191 AL 193</w:t>
            </w:r>
          </w:p>
        </w:tc>
      </w:tr>
      <w:tr w:rsidR="00E876E3" w:rsidTr="00C218F8">
        <w:tc>
          <w:tcPr>
            <w:tcW w:w="5778" w:type="dxa"/>
          </w:tcPr>
          <w:p w:rsidR="00E876E3" w:rsidRDefault="00E876E3" w:rsidP="00C218F8">
            <w:pPr>
              <w:tabs>
                <w:tab w:val="left" w:pos="5925"/>
              </w:tabs>
              <w:rPr>
                <w:b/>
              </w:rPr>
            </w:pPr>
            <w:r>
              <w:rPr>
                <w:b/>
              </w:rPr>
              <w:t>TÍTULO OCTAVO</w:t>
            </w:r>
          </w:p>
          <w:p w:rsidR="00E876E3" w:rsidRDefault="00E876E3" w:rsidP="00C218F8">
            <w:pPr>
              <w:tabs>
                <w:tab w:val="left" w:pos="5925"/>
              </w:tabs>
            </w:pPr>
            <w:r>
              <w:t xml:space="preserve">DE LA VIGILANCIA </w:t>
            </w:r>
          </w:p>
          <w:p w:rsidR="00E876E3" w:rsidRDefault="00E876E3" w:rsidP="00C218F8">
            <w:pPr>
              <w:tabs>
                <w:tab w:val="left" w:pos="5925"/>
              </w:tabs>
              <w:rPr>
                <w:b/>
              </w:rPr>
            </w:pPr>
            <w:r>
              <w:rPr>
                <w:b/>
              </w:rPr>
              <w:t xml:space="preserve">CAPÍTULO PRIMERO </w:t>
            </w:r>
          </w:p>
          <w:p w:rsidR="00E876E3" w:rsidRPr="00147FAF" w:rsidRDefault="00E876E3" w:rsidP="00C218F8">
            <w:pPr>
              <w:tabs>
                <w:tab w:val="left" w:pos="5925"/>
              </w:tabs>
            </w:pPr>
            <w:r>
              <w:t xml:space="preserve">DE LA SUBDIRECCIÓN DE GOBERNACIÓN MUNICIPAL </w:t>
            </w:r>
          </w:p>
        </w:tc>
        <w:tc>
          <w:tcPr>
            <w:tcW w:w="3766" w:type="dxa"/>
          </w:tcPr>
          <w:p w:rsidR="00E876E3" w:rsidRDefault="00E876E3" w:rsidP="00C218F8">
            <w:pPr>
              <w:tabs>
                <w:tab w:val="left" w:pos="5925"/>
              </w:tabs>
            </w:pPr>
            <w:r>
              <w:t>DEL 194 AL 196</w:t>
            </w:r>
          </w:p>
        </w:tc>
      </w:tr>
      <w:tr w:rsidR="00E876E3" w:rsidTr="00C218F8">
        <w:tc>
          <w:tcPr>
            <w:tcW w:w="5778" w:type="dxa"/>
          </w:tcPr>
          <w:p w:rsidR="00E876E3" w:rsidRDefault="00E876E3" w:rsidP="00C218F8">
            <w:pPr>
              <w:tabs>
                <w:tab w:val="left" w:pos="5925"/>
              </w:tabs>
              <w:rPr>
                <w:b/>
              </w:rPr>
            </w:pPr>
            <w:r>
              <w:rPr>
                <w:b/>
              </w:rPr>
              <w:t xml:space="preserve">CAPÍTULO SEGUNDO </w:t>
            </w:r>
          </w:p>
          <w:p w:rsidR="00E876E3" w:rsidRPr="00147FAF" w:rsidRDefault="00E876E3" w:rsidP="00C218F8">
            <w:pPr>
              <w:tabs>
                <w:tab w:val="left" w:pos="5925"/>
              </w:tabs>
            </w:pPr>
            <w:r>
              <w:t xml:space="preserve">DE LOS INSPECTORES </w:t>
            </w:r>
          </w:p>
        </w:tc>
        <w:tc>
          <w:tcPr>
            <w:tcW w:w="3766" w:type="dxa"/>
          </w:tcPr>
          <w:p w:rsidR="00E876E3" w:rsidRDefault="00E876E3" w:rsidP="00C218F8">
            <w:pPr>
              <w:tabs>
                <w:tab w:val="left" w:pos="5925"/>
              </w:tabs>
            </w:pPr>
            <w:r>
              <w:t>DEL 197 AL 201</w:t>
            </w:r>
          </w:p>
        </w:tc>
      </w:tr>
      <w:tr w:rsidR="00E876E3" w:rsidTr="00C218F8">
        <w:tc>
          <w:tcPr>
            <w:tcW w:w="5778" w:type="dxa"/>
          </w:tcPr>
          <w:p w:rsidR="00E876E3" w:rsidRDefault="00E876E3" w:rsidP="00C218F8">
            <w:pPr>
              <w:tabs>
                <w:tab w:val="left" w:pos="5925"/>
              </w:tabs>
              <w:rPr>
                <w:b/>
              </w:rPr>
            </w:pPr>
            <w:r>
              <w:rPr>
                <w:b/>
              </w:rPr>
              <w:t>CAPÍTULO TERCERO</w:t>
            </w:r>
          </w:p>
          <w:p w:rsidR="00E876E3" w:rsidRPr="00147FAF" w:rsidRDefault="00E876E3" w:rsidP="00C218F8">
            <w:pPr>
              <w:tabs>
                <w:tab w:val="left" w:pos="5925"/>
              </w:tabs>
            </w:pPr>
            <w:r>
              <w:t>DE LAS INSPECCIONES</w:t>
            </w:r>
          </w:p>
        </w:tc>
        <w:tc>
          <w:tcPr>
            <w:tcW w:w="3766" w:type="dxa"/>
          </w:tcPr>
          <w:p w:rsidR="00E876E3" w:rsidRDefault="00E876E3" w:rsidP="00C218F8">
            <w:pPr>
              <w:tabs>
                <w:tab w:val="left" w:pos="5925"/>
              </w:tabs>
            </w:pPr>
            <w:r>
              <w:t>DEL 202 AL 204</w:t>
            </w:r>
          </w:p>
        </w:tc>
      </w:tr>
      <w:tr w:rsidR="00E876E3" w:rsidTr="00C218F8">
        <w:tc>
          <w:tcPr>
            <w:tcW w:w="5778" w:type="dxa"/>
          </w:tcPr>
          <w:p w:rsidR="00E876E3" w:rsidRDefault="00E876E3" w:rsidP="00C218F8">
            <w:pPr>
              <w:tabs>
                <w:tab w:val="left" w:pos="5925"/>
              </w:tabs>
              <w:rPr>
                <w:b/>
              </w:rPr>
            </w:pPr>
            <w:r>
              <w:rPr>
                <w:b/>
              </w:rPr>
              <w:t xml:space="preserve">CAPÍTULO CUARTO </w:t>
            </w:r>
          </w:p>
          <w:p w:rsidR="00E876E3" w:rsidRPr="00147FAF" w:rsidRDefault="00E876E3" w:rsidP="00C218F8">
            <w:pPr>
              <w:tabs>
                <w:tab w:val="left" w:pos="5925"/>
              </w:tabs>
            </w:pPr>
            <w:r>
              <w:t xml:space="preserve">DE LAS FACILIDADES QUE PRESTEN LOS PROMOTORES </w:t>
            </w:r>
          </w:p>
        </w:tc>
        <w:tc>
          <w:tcPr>
            <w:tcW w:w="3766" w:type="dxa"/>
          </w:tcPr>
          <w:p w:rsidR="00E876E3" w:rsidRDefault="00E876E3" w:rsidP="00C218F8">
            <w:pPr>
              <w:tabs>
                <w:tab w:val="left" w:pos="5925"/>
              </w:tabs>
            </w:pPr>
            <w:r>
              <w:t>DEL 205 AL 207</w:t>
            </w:r>
          </w:p>
        </w:tc>
      </w:tr>
      <w:tr w:rsidR="00E876E3" w:rsidTr="00C218F8">
        <w:tc>
          <w:tcPr>
            <w:tcW w:w="5778" w:type="dxa"/>
          </w:tcPr>
          <w:p w:rsidR="00E876E3" w:rsidRDefault="00E876E3" w:rsidP="00C218F8">
            <w:pPr>
              <w:tabs>
                <w:tab w:val="left" w:pos="5925"/>
              </w:tabs>
              <w:rPr>
                <w:b/>
              </w:rPr>
            </w:pPr>
            <w:r>
              <w:rPr>
                <w:b/>
              </w:rPr>
              <w:t>TÍTULO NOVENO</w:t>
            </w:r>
          </w:p>
          <w:p w:rsidR="00E876E3" w:rsidRPr="00147FAF" w:rsidRDefault="00E876E3" w:rsidP="00C218F8">
            <w:pPr>
              <w:tabs>
                <w:tab w:val="left" w:pos="5925"/>
              </w:tabs>
            </w:pPr>
            <w:r>
              <w:t>DE LAS OBLIGACIONES, PROHIBICIONES E INFRACCIONES</w:t>
            </w:r>
          </w:p>
        </w:tc>
        <w:tc>
          <w:tcPr>
            <w:tcW w:w="3766" w:type="dxa"/>
          </w:tcPr>
          <w:p w:rsidR="00E876E3" w:rsidRDefault="00E876E3" w:rsidP="00C218F8">
            <w:pPr>
              <w:tabs>
                <w:tab w:val="left" w:pos="5925"/>
              </w:tabs>
            </w:pPr>
            <w:r>
              <w:t>DEL 208 AL 215</w:t>
            </w:r>
          </w:p>
        </w:tc>
      </w:tr>
      <w:tr w:rsidR="00E876E3" w:rsidTr="00C218F8">
        <w:tc>
          <w:tcPr>
            <w:tcW w:w="5778" w:type="dxa"/>
          </w:tcPr>
          <w:p w:rsidR="00E876E3" w:rsidRDefault="00E876E3" w:rsidP="00C218F8">
            <w:pPr>
              <w:tabs>
                <w:tab w:val="left" w:pos="5925"/>
              </w:tabs>
              <w:rPr>
                <w:b/>
              </w:rPr>
            </w:pPr>
            <w:r>
              <w:rPr>
                <w:b/>
              </w:rPr>
              <w:t xml:space="preserve">TÍTULO DÉCIMO </w:t>
            </w:r>
          </w:p>
          <w:p w:rsidR="00E876E3" w:rsidRDefault="00E876E3" w:rsidP="00C218F8">
            <w:pPr>
              <w:tabs>
                <w:tab w:val="left" w:pos="5925"/>
              </w:tabs>
            </w:pPr>
            <w:r>
              <w:t>DE LAS SANCIONES, MEDIDAS DE SEGURIDAD Y DEFENSA JURÍDICA DE LOS PARTICULARES</w:t>
            </w:r>
          </w:p>
          <w:p w:rsidR="00E876E3" w:rsidRDefault="00E876E3" w:rsidP="00C218F8">
            <w:pPr>
              <w:tabs>
                <w:tab w:val="left" w:pos="5925"/>
              </w:tabs>
              <w:rPr>
                <w:b/>
              </w:rPr>
            </w:pPr>
            <w:r>
              <w:rPr>
                <w:b/>
              </w:rPr>
              <w:t>CAPITULO PRIMERO</w:t>
            </w:r>
          </w:p>
          <w:p w:rsidR="00E876E3" w:rsidRDefault="00E876E3" w:rsidP="00C218F8">
            <w:pPr>
              <w:tabs>
                <w:tab w:val="left" w:pos="5925"/>
              </w:tabs>
            </w:pPr>
            <w:r>
              <w:t>DE LAS SANCIONES</w:t>
            </w:r>
          </w:p>
          <w:p w:rsidR="00E876E3" w:rsidRDefault="00E876E3" w:rsidP="00C218F8">
            <w:pPr>
              <w:tabs>
                <w:tab w:val="left" w:pos="5925"/>
              </w:tabs>
              <w:rPr>
                <w:b/>
              </w:rPr>
            </w:pPr>
            <w:r>
              <w:rPr>
                <w:b/>
              </w:rPr>
              <w:t xml:space="preserve">SECCIÓN PRIMERA </w:t>
            </w:r>
          </w:p>
          <w:p w:rsidR="00E876E3" w:rsidRPr="006225D2" w:rsidRDefault="00E876E3" w:rsidP="00C218F8">
            <w:pPr>
              <w:tabs>
                <w:tab w:val="left" w:pos="5925"/>
              </w:tabs>
            </w:pPr>
            <w:r>
              <w:t>DISPOSICIONES PRELIMINARES</w:t>
            </w:r>
          </w:p>
        </w:tc>
        <w:tc>
          <w:tcPr>
            <w:tcW w:w="3766" w:type="dxa"/>
          </w:tcPr>
          <w:p w:rsidR="00E876E3" w:rsidRDefault="00E876E3" w:rsidP="00C218F8">
            <w:pPr>
              <w:tabs>
                <w:tab w:val="left" w:pos="5925"/>
              </w:tabs>
            </w:pPr>
            <w:r>
              <w:t>DEL 216 AL 239</w:t>
            </w:r>
          </w:p>
        </w:tc>
      </w:tr>
      <w:tr w:rsidR="00E876E3" w:rsidTr="00C218F8">
        <w:tc>
          <w:tcPr>
            <w:tcW w:w="5778" w:type="dxa"/>
          </w:tcPr>
          <w:p w:rsidR="00E876E3" w:rsidRDefault="00E876E3" w:rsidP="00C218F8">
            <w:pPr>
              <w:tabs>
                <w:tab w:val="left" w:pos="5925"/>
              </w:tabs>
              <w:rPr>
                <w:b/>
              </w:rPr>
            </w:pPr>
            <w:r>
              <w:rPr>
                <w:b/>
              </w:rPr>
              <w:t>SECCIÓN SEGUNDA</w:t>
            </w:r>
          </w:p>
          <w:p w:rsidR="00E876E3" w:rsidRPr="006225D2" w:rsidRDefault="00E876E3" w:rsidP="00C218F8">
            <w:pPr>
              <w:tabs>
                <w:tab w:val="left" w:pos="5925"/>
              </w:tabs>
            </w:pPr>
            <w:r>
              <w:t>DEL BOX, LUCHA LIBRE, ARTES MARCIALES MIXRAS Y DEPORTES DE CONTACTO</w:t>
            </w:r>
          </w:p>
        </w:tc>
        <w:tc>
          <w:tcPr>
            <w:tcW w:w="3766" w:type="dxa"/>
          </w:tcPr>
          <w:p w:rsidR="00E876E3" w:rsidRDefault="00E876E3" w:rsidP="00C218F8">
            <w:pPr>
              <w:tabs>
                <w:tab w:val="left" w:pos="5925"/>
              </w:tabs>
            </w:pPr>
            <w:r>
              <w:t>DEL 240 AL 247</w:t>
            </w:r>
          </w:p>
        </w:tc>
      </w:tr>
      <w:tr w:rsidR="00E876E3" w:rsidTr="00C218F8">
        <w:tc>
          <w:tcPr>
            <w:tcW w:w="5778" w:type="dxa"/>
          </w:tcPr>
          <w:p w:rsidR="00E876E3" w:rsidRDefault="00E876E3" w:rsidP="00C218F8">
            <w:pPr>
              <w:tabs>
                <w:tab w:val="left" w:pos="5925"/>
              </w:tabs>
              <w:rPr>
                <w:b/>
              </w:rPr>
            </w:pPr>
            <w:r>
              <w:rPr>
                <w:b/>
              </w:rPr>
              <w:t>CAPÍTULO SEGUNDO</w:t>
            </w:r>
          </w:p>
          <w:p w:rsidR="00E876E3" w:rsidRPr="006225D2" w:rsidRDefault="00E876E3" w:rsidP="00C218F8">
            <w:pPr>
              <w:tabs>
                <w:tab w:val="left" w:pos="5925"/>
              </w:tabs>
            </w:pPr>
            <w:r>
              <w:t xml:space="preserve">DE LAS MEDIDAS DE SEGURIDAD </w:t>
            </w:r>
          </w:p>
        </w:tc>
        <w:tc>
          <w:tcPr>
            <w:tcW w:w="3766" w:type="dxa"/>
          </w:tcPr>
          <w:p w:rsidR="00E876E3" w:rsidRDefault="00E876E3" w:rsidP="00C218F8">
            <w:pPr>
              <w:tabs>
                <w:tab w:val="left" w:pos="5925"/>
              </w:tabs>
            </w:pPr>
            <w:r>
              <w:t>DEL 248 AL 253</w:t>
            </w:r>
          </w:p>
        </w:tc>
      </w:tr>
      <w:tr w:rsidR="00E876E3" w:rsidTr="00C218F8">
        <w:tc>
          <w:tcPr>
            <w:tcW w:w="5778" w:type="dxa"/>
          </w:tcPr>
          <w:p w:rsidR="00E876E3" w:rsidRDefault="00E876E3" w:rsidP="00C218F8">
            <w:pPr>
              <w:tabs>
                <w:tab w:val="left" w:pos="5925"/>
              </w:tabs>
              <w:rPr>
                <w:b/>
              </w:rPr>
            </w:pPr>
            <w:r>
              <w:rPr>
                <w:b/>
              </w:rPr>
              <w:t xml:space="preserve">CAPÍTULO TERCERO </w:t>
            </w:r>
          </w:p>
          <w:p w:rsidR="00E876E3" w:rsidRPr="006225D2" w:rsidRDefault="00E876E3" w:rsidP="00C218F8">
            <w:pPr>
              <w:tabs>
                <w:tab w:val="left" w:pos="5925"/>
              </w:tabs>
            </w:pPr>
            <w:r>
              <w:t xml:space="preserve">DE LA DEFENSA JURÍDICA DE LOS PARTICULARES </w:t>
            </w:r>
          </w:p>
        </w:tc>
        <w:tc>
          <w:tcPr>
            <w:tcW w:w="3766" w:type="dxa"/>
          </w:tcPr>
          <w:p w:rsidR="00E876E3" w:rsidRDefault="00E876E3" w:rsidP="00C218F8">
            <w:pPr>
              <w:tabs>
                <w:tab w:val="left" w:pos="5925"/>
              </w:tabs>
            </w:pPr>
            <w:r>
              <w:t>DEL 254</w:t>
            </w:r>
          </w:p>
        </w:tc>
      </w:tr>
      <w:tr w:rsidR="00E876E3" w:rsidTr="00C218F8">
        <w:tc>
          <w:tcPr>
            <w:tcW w:w="5778" w:type="dxa"/>
          </w:tcPr>
          <w:p w:rsidR="00E876E3" w:rsidRPr="00A06D98" w:rsidRDefault="00E876E3" w:rsidP="00C218F8">
            <w:pPr>
              <w:tabs>
                <w:tab w:val="left" w:pos="5925"/>
              </w:tabs>
              <w:rPr>
                <w:b/>
              </w:rPr>
            </w:pPr>
            <w:r>
              <w:rPr>
                <w:b/>
              </w:rPr>
              <w:t xml:space="preserve">TRANSITORIOS </w:t>
            </w:r>
          </w:p>
        </w:tc>
        <w:tc>
          <w:tcPr>
            <w:tcW w:w="3766" w:type="dxa"/>
          </w:tcPr>
          <w:p w:rsidR="00E876E3" w:rsidRDefault="00E876E3" w:rsidP="00C218F8">
            <w:pPr>
              <w:tabs>
                <w:tab w:val="left" w:pos="5925"/>
              </w:tabs>
            </w:pPr>
            <w:r>
              <w:t>DEL PRIMERO AL TERCERO</w:t>
            </w:r>
          </w:p>
        </w:tc>
      </w:tr>
    </w:tbl>
    <w:p w:rsidR="00E876E3" w:rsidRDefault="00E876E3" w:rsidP="00E876E3">
      <w:pPr>
        <w:tabs>
          <w:tab w:val="left" w:pos="5925"/>
        </w:tabs>
        <w:jc w:val="center"/>
      </w:pPr>
    </w:p>
    <w:p w:rsidR="00E876E3" w:rsidRPr="00B90ED2" w:rsidRDefault="00E876E3" w:rsidP="00CE0DC2">
      <w:pPr>
        <w:jc w:val="both"/>
        <w:rPr>
          <w:rFonts w:ascii="Arial" w:hAnsi="Arial" w:cs="Arial"/>
          <w:sz w:val="20"/>
          <w:szCs w:val="20"/>
        </w:rPr>
      </w:pPr>
      <w:bookmarkStart w:id="0" w:name="_GoBack"/>
      <w:bookmarkEnd w:id="0"/>
    </w:p>
    <w:sectPr w:rsidR="00E876E3" w:rsidRPr="00B90ED2" w:rsidSect="009B6F14">
      <w:headerReference w:type="even" r:id="rId8"/>
      <w:headerReference w:type="default" r:id="rId9"/>
      <w:footerReference w:type="default" r:id="rId10"/>
      <w:headerReference w:type="first" r:id="rId11"/>
      <w:pgSz w:w="12240" w:h="15840" w:code="1"/>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1FB" w:rsidRDefault="007F61FB" w:rsidP="009B6F14">
      <w:pPr>
        <w:spacing w:after="0" w:line="240" w:lineRule="auto"/>
      </w:pPr>
      <w:r>
        <w:separator/>
      </w:r>
    </w:p>
  </w:endnote>
  <w:endnote w:type="continuationSeparator" w:id="0">
    <w:p w:rsidR="007F61FB" w:rsidRDefault="007F61FB" w:rsidP="009B6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D8B" w:rsidRPr="001038CC" w:rsidRDefault="009A3D8B">
    <w:pPr>
      <w:pStyle w:val="Piedepgina"/>
      <w:jc w:val="center"/>
      <w:rPr>
        <w:rFonts w:ascii="Arial" w:hAnsi="Arial" w:cs="Arial"/>
        <w:sz w:val="20"/>
        <w:szCs w:val="20"/>
      </w:rPr>
    </w:pPr>
    <w:r w:rsidRPr="001038CC">
      <w:rPr>
        <w:rFonts w:ascii="Arial" w:hAnsi="Arial" w:cs="Arial"/>
        <w:sz w:val="20"/>
        <w:szCs w:val="20"/>
        <w:lang w:val="es-ES"/>
      </w:rPr>
      <w:t xml:space="preserve">Página </w:t>
    </w:r>
    <w:r w:rsidRPr="001038CC">
      <w:rPr>
        <w:rFonts w:ascii="Arial" w:hAnsi="Arial" w:cs="Arial"/>
        <w:sz w:val="20"/>
        <w:szCs w:val="20"/>
      </w:rPr>
      <w:fldChar w:fldCharType="begin"/>
    </w:r>
    <w:r w:rsidRPr="001038CC">
      <w:rPr>
        <w:rFonts w:ascii="Arial" w:hAnsi="Arial" w:cs="Arial"/>
        <w:sz w:val="20"/>
        <w:szCs w:val="20"/>
      </w:rPr>
      <w:instrText>PAGE  \* Arabic  \* MERGEFORMAT</w:instrText>
    </w:r>
    <w:r w:rsidRPr="001038CC">
      <w:rPr>
        <w:rFonts w:ascii="Arial" w:hAnsi="Arial" w:cs="Arial"/>
        <w:sz w:val="20"/>
        <w:szCs w:val="20"/>
      </w:rPr>
      <w:fldChar w:fldCharType="separate"/>
    </w:r>
    <w:r w:rsidR="00E876E3" w:rsidRPr="00E876E3">
      <w:rPr>
        <w:rFonts w:ascii="Arial" w:hAnsi="Arial" w:cs="Arial"/>
        <w:noProof/>
        <w:sz w:val="20"/>
        <w:szCs w:val="20"/>
        <w:lang w:val="es-ES"/>
      </w:rPr>
      <w:t>55</w:t>
    </w:r>
    <w:r w:rsidRPr="001038CC">
      <w:rPr>
        <w:rFonts w:ascii="Arial" w:hAnsi="Arial" w:cs="Arial"/>
        <w:sz w:val="20"/>
        <w:szCs w:val="20"/>
      </w:rPr>
      <w:fldChar w:fldCharType="end"/>
    </w:r>
    <w:r w:rsidRPr="001038CC">
      <w:rPr>
        <w:rFonts w:ascii="Arial" w:hAnsi="Arial" w:cs="Arial"/>
        <w:sz w:val="20"/>
        <w:szCs w:val="20"/>
        <w:lang w:val="es-ES"/>
      </w:rPr>
      <w:t xml:space="preserve"> de </w:t>
    </w:r>
    <w:r w:rsidRPr="001038CC">
      <w:rPr>
        <w:rFonts w:ascii="Arial" w:hAnsi="Arial" w:cs="Arial"/>
        <w:sz w:val="20"/>
        <w:szCs w:val="20"/>
      </w:rPr>
      <w:fldChar w:fldCharType="begin"/>
    </w:r>
    <w:r w:rsidRPr="001038CC">
      <w:rPr>
        <w:rFonts w:ascii="Arial" w:hAnsi="Arial" w:cs="Arial"/>
        <w:sz w:val="20"/>
        <w:szCs w:val="20"/>
      </w:rPr>
      <w:instrText>NUMPAGES  \* Arabic  \* MERGEFORMAT</w:instrText>
    </w:r>
    <w:r w:rsidRPr="001038CC">
      <w:rPr>
        <w:rFonts w:ascii="Arial" w:hAnsi="Arial" w:cs="Arial"/>
        <w:sz w:val="20"/>
        <w:szCs w:val="20"/>
      </w:rPr>
      <w:fldChar w:fldCharType="separate"/>
    </w:r>
    <w:r w:rsidR="00E876E3" w:rsidRPr="00E876E3">
      <w:rPr>
        <w:rFonts w:ascii="Arial" w:hAnsi="Arial" w:cs="Arial"/>
        <w:noProof/>
        <w:sz w:val="20"/>
        <w:szCs w:val="20"/>
        <w:lang w:val="es-ES"/>
      </w:rPr>
      <w:t>56</w:t>
    </w:r>
    <w:r w:rsidRPr="001038CC">
      <w:rPr>
        <w:rFonts w:ascii="Arial" w:hAnsi="Arial" w:cs="Arial"/>
        <w:sz w:val="20"/>
        <w:szCs w:val="20"/>
      </w:rPr>
      <w:fldChar w:fldCharType="end"/>
    </w:r>
  </w:p>
  <w:p w:rsidR="009A3D8B" w:rsidRDefault="009A3D8B" w:rsidP="009B6F14">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1FB" w:rsidRDefault="007F61FB" w:rsidP="009B6F14">
      <w:pPr>
        <w:spacing w:after="0" w:line="240" w:lineRule="auto"/>
      </w:pPr>
      <w:r>
        <w:separator/>
      </w:r>
    </w:p>
  </w:footnote>
  <w:footnote w:type="continuationSeparator" w:id="0">
    <w:p w:rsidR="007F61FB" w:rsidRDefault="007F61FB" w:rsidP="009B6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D8B" w:rsidRDefault="007F61F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75794" o:spid="_x0000_s2054" type="#_x0000_t75" style="position:absolute;margin-left:0;margin-top:0;width:612pt;height:11in;z-index:-251649024;mso-position-horizontal:center;mso-position-horizontal-relative:margin;mso-position-vertical:center;mso-position-vertical-relative:margin" o:allowincell="f">
          <v:imagedata r:id="rId1" o:title="borde"/>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D8B" w:rsidRDefault="009A3D8B">
    <w:pPr>
      <w:pStyle w:val="Encabezado"/>
    </w:pPr>
    <w:r>
      <w:rPr>
        <w:noProof/>
        <w:lang w:eastAsia="es-MX"/>
      </w:rPr>
      <mc:AlternateContent>
        <mc:Choice Requires="wps">
          <w:drawing>
            <wp:anchor distT="45720" distB="45720" distL="114300" distR="114300" simplePos="0" relativeHeight="251663360" behindDoc="0" locked="0" layoutInCell="1" allowOverlap="1" wp14:anchorId="02B3E245" wp14:editId="49FC2E95">
              <wp:simplePos x="0" y="0"/>
              <wp:positionH relativeFrom="column">
                <wp:posOffset>-281305</wp:posOffset>
              </wp:positionH>
              <wp:positionV relativeFrom="paragraph">
                <wp:posOffset>149225</wp:posOffset>
              </wp:positionV>
              <wp:extent cx="1962150" cy="79057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790575"/>
                      </a:xfrm>
                      <a:prstGeom prst="rect">
                        <a:avLst/>
                      </a:prstGeom>
                      <a:solidFill>
                        <a:srgbClr val="FFFFFF"/>
                      </a:solidFill>
                      <a:ln w="9525">
                        <a:solidFill>
                          <a:schemeClr val="bg1"/>
                        </a:solidFill>
                        <a:miter lim="800000"/>
                        <a:headEnd/>
                        <a:tailEnd/>
                      </a:ln>
                    </wps:spPr>
                    <wps:txbx>
                      <w:txbxContent>
                        <w:p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 xml:space="preserve">H. Ayuntamiento </w:t>
                          </w:r>
                          <w:r w:rsidRPr="00217012">
                            <w:rPr>
                              <w:rFonts w:ascii="Arial" w:hAnsi="Arial" w:cs="Arial"/>
                              <w:sz w:val="16"/>
                              <w:szCs w:val="16"/>
                              <w:lang w:val="es-ES"/>
                            </w:rPr>
                            <w:t xml:space="preserve">Chihuahua </w:t>
                          </w:r>
                        </w:p>
                        <w:p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Secretaria del H. Ayuntamiento</w:t>
                          </w:r>
                        </w:p>
                        <w:p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 xml:space="preserve">Subdirección de Normatividad </w:t>
                          </w:r>
                        </w:p>
                        <w:p w:rsidR="009A3D8B" w:rsidRPr="00217012" w:rsidRDefault="009A3D8B" w:rsidP="00CB31CC">
                          <w:pPr>
                            <w:spacing w:after="0" w:line="240" w:lineRule="auto"/>
                            <w:rPr>
                              <w:rFonts w:ascii="Arial" w:hAnsi="Arial" w:cs="Arial"/>
                              <w:sz w:val="16"/>
                              <w:szCs w:val="16"/>
                              <w:lang w:val="es-ES"/>
                            </w:rPr>
                          </w:pPr>
                          <w:r w:rsidRPr="00217012">
                            <w:rPr>
                              <w:rFonts w:ascii="Arial" w:hAnsi="Arial" w:cs="Arial"/>
                              <w:sz w:val="16"/>
                              <w:szCs w:val="16"/>
                              <w:lang w:val="es-ES"/>
                            </w:rPr>
                            <w:t>y</w:t>
                          </w:r>
                          <w:r>
                            <w:rPr>
                              <w:rFonts w:ascii="Arial" w:hAnsi="Arial" w:cs="Arial"/>
                              <w:sz w:val="16"/>
                              <w:szCs w:val="16"/>
                              <w:lang w:val="es-ES"/>
                            </w:rPr>
                            <w:t xml:space="preserve"> </w:t>
                          </w:r>
                          <w:r w:rsidRPr="00217012">
                            <w:rPr>
                              <w:rFonts w:ascii="Arial" w:hAnsi="Arial" w:cs="Arial"/>
                              <w:sz w:val="16"/>
                              <w:szCs w:val="16"/>
                              <w:lang w:val="es-ES"/>
                            </w:rPr>
                            <w:t>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B3E245" id="_x0000_t202" coordsize="21600,21600" o:spt="202" path="m,l,21600r21600,l21600,xe">
              <v:stroke joinstyle="miter"/>
              <v:path gradientshapeok="t" o:connecttype="rect"/>
            </v:shapetype>
            <v:shape id="Cuadro de texto 2" o:spid="_x0000_s1026" type="#_x0000_t202" style="position:absolute;margin-left:-22.15pt;margin-top:11.75pt;width:154.5pt;height:62.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" strokecolor="white [3212]">
              <v:textbox>
                <w:txbxContent>
                  <w:p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 xml:space="preserve">H. Ayuntamiento </w:t>
                    </w:r>
                    <w:r w:rsidRPr="00217012">
                      <w:rPr>
                        <w:rFonts w:ascii="Arial" w:hAnsi="Arial" w:cs="Arial"/>
                        <w:sz w:val="16"/>
                        <w:szCs w:val="16"/>
                        <w:lang w:val="es-ES"/>
                      </w:rPr>
                      <w:t xml:space="preserve">Chihuahua </w:t>
                    </w:r>
                  </w:p>
                  <w:p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Secretaria del H. Ayuntamiento</w:t>
                    </w:r>
                  </w:p>
                  <w:p w:rsidR="009A3D8B" w:rsidRDefault="009A3D8B" w:rsidP="00CB31CC">
                    <w:pPr>
                      <w:spacing w:after="0" w:line="240" w:lineRule="auto"/>
                      <w:rPr>
                        <w:rFonts w:ascii="Arial" w:hAnsi="Arial" w:cs="Arial"/>
                        <w:sz w:val="16"/>
                        <w:szCs w:val="16"/>
                        <w:lang w:val="es-ES"/>
                      </w:rPr>
                    </w:pPr>
                    <w:r>
                      <w:rPr>
                        <w:rFonts w:ascii="Arial" w:hAnsi="Arial" w:cs="Arial"/>
                        <w:sz w:val="16"/>
                        <w:szCs w:val="16"/>
                        <w:lang w:val="es-ES"/>
                      </w:rPr>
                      <w:t xml:space="preserve">Subdirección de Normatividad </w:t>
                    </w:r>
                  </w:p>
                  <w:p w:rsidR="009A3D8B" w:rsidRPr="00217012" w:rsidRDefault="009A3D8B" w:rsidP="00CB31CC">
                    <w:pPr>
                      <w:spacing w:after="0" w:line="240" w:lineRule="auto"/>
                      <w:rPr>
                        <w:rFonts w:ascii="Arial" w:hAnsi="Arial" w:cs="Arial"/>
                        <w:sz w:val="16"/>
                        <w:szCs w:val="16"/>
                        <w:lang w:val="es-ES"/>
                      </w:rPr>
                    </w:pPr>
                    <w:r w:rsidRPr="00217012">
                      <w:rPr>
                        <w:rFonts w:ascii="Arial" w:hAnsi="Arial" w:cs="Arial"/>
                        <w:sz w:val="16"/>
                        <w:szCs w:val="16"/>
                        <w:lang w:val="es-ES"/>
                      </w:rPr>
                      <w:t>y</w:t>
                    </w:r>
                    <w:r>
                      <w:rPr>
                        <w:rFonts w:ascii="Arial" w:hAnsi="Arial" w:cs="Arial"/>
                        <w:sz w:val="16"/>
                        <w:szCs w:val="16"/>
                        <w:lang w:val="es-ES"/>
                      </w:rPr>
                      <w:t xml:space="preserve"> </w:t>
                    </w:r>
                    <w:r w:rsidRPr="00217012">
                      <w:rPr>
                        <w:rFonts w:ascii="Arial" w:hAnsi="Arial" w:cs="Arial"/>
                        <w:sz w:val="16"/>
                        <w:szCs w:val="16"/>
                        <w:lang w:val="es-ES"/>
                      </w:rPr>
                      <w:t>Proyectos Especiales</w:t>
                    </w:r>
                  </w:p>
                </w:txbxContent>
              </v:textbox>
              <w10:wrap type="square"/>
            </v:shape>
          </w:pict>
        </mc:Fallback>
      </mc:AlternateContent>
    </w:r>
    <w:r>
      <w:rPr>
        <w:noProof/>
        <w:lang w:eastAsia="es-MX"/>
      </w:rPr>
      <mc:AlternateContent>
        <mc:Choice Requires="wps">
          <w:drawing>
            <wp:anchor distT="45720" distB="45720" distL="114300" distR="114300" simplePos="0" relativeHeight="251665408" behindDoc="0" locked="0" layoutInCell="1" allowOverlap="1" wp14:anchorId="796D2360" wp14:editId="6AF309F7">
              <wp:simplePos x="0" y="0"/>
              <wp:positionH relativeFrom="column">
                <wp:posOffset>4309745</wp:posOffset>
              </wp:positionH>
              <wp:positionV relativeFrom="paragraph">
                <wp:posOffset>168910</wp:posOffset>
              </wp:positionV>
              <wp:extent cx="2324100" cy="400050"/>
              <wp:effectExtent l="0" t="0" r="19050"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400050"/>
                      </a:xfrm>
                      <a:prstGeom prst="rect">
                        <a:avLst/>
                      </a:prstGeom>
                      <a:solidFill>
                        <a:srgbClr val="FFFFFF"/>
                      </a:solidFill>
                      <a:ln w="9525">
                        <a:solidFill>
                          <a:schemeClr val="bg1"/>
                        </a:solidFill>
                        <a:miter lim="800000"/>
                        <a:headEnd/>
                        <a:tailEnd/>
                      </a:ln>
                    </wps:spPr>
                    <wps:txbx>
                      <w:txbxContent>
                        <w:p w:rsidR="009A3D8B" w:rsidRPr="00217012" w:rsidRDefault="009A3D8B" w:rsidP="00F74803">
                          <w:pPr>
                            <w:jc w:val="center"/>
                            <w:rPr>
                              <w:rFonts w:ascii="Arial" w:hAnsi="Arial" w:cs="Arial"/>
                              <w:sz w:val="16"/>
                              <w:szCs w:val="16"/>
                              <w:lang w:val="es-ES"/>
                            </w:rPr>
                          </w:pPr>
                          <w:r>
                            <w:rPr>
                              <w:rFonts w:ascii="Arial" w:hAnsi="Arial" w:cs="Arial"/>
                              <w:sz w:val="16"/>
                              <w:szCs w:val="16"/>
                              <w:lang w:val="es-ES"/>
                            </w:rPr>
                            <w:t>Reglamento de Diversiones y</w:t>
                          </w:r>
                          <w:r w:rsidRPr="00217012">
                            <w:rPr>
                              <w:rFonts w:ascii="Arial" w:hAnsi="Arial" w:cs="Arial"/>
                              <w:sz w:val="16"/>
                              <w:szCs w:val="16"/>
                              <w:lang w:val="es-ES"/>
                            </w:rPr>
                            <w:t xml:space="preserve"> </w:t>
                          </w:r>
                          <w:r>
                            <w:rPr>
                              <w:rFonts w:ascii="Arial" w:hAnsi="Arial" w:cs="Arial"/>
                              <w:sz w:val="16"/>
                              <w:szCs w:val="16"/>
                              <w:lang w:val="es-ES"/>
                            </w:rPr>
                            <w:t>Espectáculos Públicos para el Municipio d</w:t>
                          </w:r>
                          <w:r w:rsidRPr="00217012">
                            <w:rPr>
                              <w:rFonts w:ascii="Arial" w:hAnsi="Arial" w:cs="Arial"/>
                              <w:sz w:val="16"/>
                              <w:szCs w:val="16"/>
                              <w:lang w:val="es-ES"/>
                            </w:rPr>
                            <w:t>e Chihuahua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D2360" id="_x0000_s1027" type="#_x0000_t202" style="position:absolute;margin-left:339.35pt;margin-top:13.3pt;width:183pt;height:3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" strokecolor="white [3212]">
              <v:textbox>
                <w:txbxContent>
                  <w:p w:rsidR="009A3D8B" w:rsidRPr="00217012" w:rsidRDefault="009A3D8B" w:rsidP="00F74803">
                    <w:pPr>
                      <w:jc w:val="center"/>
                      <w:rPr>
                        <w:rFonts w:ascii="Arial" w:hAnsi="Arial" w:cs="Arial"/>
                        <w:sz w:val="16"/>
                        <w:szCs w:val="16"/>
                        <w:lang w:val="es-ES"/>
                      </w:rPr>
                    </w:pPr>
                    <w:r>
                      <w:rPr>
                        <w:rFonts w:ascii="Arial" w:hAnsi="Arial" w:cs="Arial"/>
                        <w:sz w:val="16"/>
                        <w:szCs w:val="16"/>
                        <w:lang w:val="es-ES"/>
                      </w:rPr>
                      <w:t>Reglamento de Diversiones y</w:t>
                    </w:r>
                    <w:r w:rsidRPr="00217012">
                      <w:rPr>
                        <w:rFonts w:ascii="Arial" w:hAnsi="Arial" w:cs="Arial"/>
                        <w:sz w:val="16"/>
                        <w:szCs w:val="16"/>
                        <w:lang w:val="es-ES"/>
                      </w:rPr>
                      <w:t xml:space="preserve"> </w:t>
                    </w:r>
                    <w:r>
                      <w:rPr>
                        <w:rFonts w:ascii="Arial" w:hAnsi="Arial" w:cs="Arial"/>
                        <w:sz w:val="16"/>
                        <w:szCs w:val="16"/>
                        <w:lang w:val="es-ES"/>
                      </w:rPr>
                      <w:t>Espectáculos Públicos para el Municipio d</w:t>
                    </w:r>
                    <w:r w:rsidRPr="00217012">
                      <w:rPr>
                        <w:rFonts w:ascii="Arial" w:hAnsi="Arial" w:cs="Arial"/>
                        <w:sz w:val="16"/>
                        <w:szCs w:val="16"/>
                        <w:lang w:val="es-ES"/>
                      </w:rPr>
                      <w:t>e Chihuahua</w:t>
                    </w:r>
                  </w:p>
                </w:txbxContent>
              </v:textbox>
              <w10:wrap type="square"/>
            </v:shape>
          </w:pict>
        </mc:Fallback>
      </mc:AlternateContent>
    </w:r>
    <w:r>
      <w:rPr>
        <w:noProof/>
        <w:lang w:eastAsia="es-MX"/>
      </w:rPr>
      <w:drawing>
        <wp:anchor distT="0" distB="0" distL="114300" distR="114300" simplePos="0" relativeHeight="251658240" behindDoc="1" locked="0" layoutInCell="1" allowOverlap="1" wp14:anchorId="08D23EBF" wp14:editId="04BDDC2A">
          <wp:simplePos x="0" y="0"/>
          <wp:positionH relativeFrom="column">
            <wp:posOffset>1347470</wp:posOffset>
          </wp:positionH>
          <wp:positionV relativeFrom="paragraph">
            <wp:posOffset>-297815</wp:posOffset>
          </wp:positionV>
          <wp:extent cx="3105150" cy="1139190"/>
          <wp:effectExtent l="0" t="0" r="0" b="3810"/>
          <wp:wrapTight wrapText="bothSides">
            <wp:wrapPolygon edited="0">
              <wp:start x="0" y="0"/>
              <wp:lineTo x="0" y="21311"/>
              <wp:lineTo x="21467" y="2131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pio escudo.PNG"/>
                  <pic:cNvPicPr/>
                </pic:nvPicPr>
                <pic:blipFill>
                  <a:blip r:embed="rId1">
                    <a:extLst>
                      <a:ext uri="{28A0092B-C50C-407E-A947-70E740481C1C}">
                        <a14:useLocalDpi xmlns:a14="http://schemas.microsoft.com/office/drawing/2010/main" val="0"/>
                      </a:ext>
                    </a:extLst>
                  </a:blip>
                  <a:stretch>
                    <a:fillRect/>
                  </a:stretch>
                </pic:blipFill>
                <pic:spPr>
                  <a:xfrm>
                    <a:off x="0" y="0"/>
                    <a:ext cx="3105150" cy="1139190"/>
                  </a:xfrm>
                  <a:prstGeom prst="rect">
                    <a:avLst/>
                  </a:prstGeom>
                </pic:spPr>
              </pic:pic>
            </a:graphicData>
          </a:graphic>
          <wp14:sizeRelH relativeFrom="margin">
            <wp14:pctWidth>0</wp14:pctWidth>
          </wp14:sizeRelH>
          <wp14:sizeRelV relativeFrom="margin">
            <wp14:pctHeight>0</wp14:pctHeight>
          </wp14:sizeRelV>
        </wp:anchor>
      </w:drawing>
    </w:r>
    <w:r w:rsidR="007F61FB">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75795" o:spid="_x0000_s2055" type="#_x0000_t75" style="position:absolute;margin-left:-70.9pt;margin-top:-143.2pt;width:612pt;height:11in;z-index:-251648000;mso-position-horizontal-relative:margin;mso-position-vertical-relative:margin" o:allowincell="f">
          <v:imagedata r:id="rId2" o:title="borde"/>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D8B" w:rsidRDefault="007F61F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175793" o:spid="_x0000_s2053" type="#_x0000_t75" style="position:absolute;margin-left:0;margin-top:0;width:612pt;height:11in;z-index:-251650048;mso-position-horizontal:center;mso-position-horizontal-relative:margin;mso-position-vertical:center;mso-position-vertical-relative:margin" o:allowincell="f">
          <v:imagedata r:id="rId1" o:title="borde"/>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0AA1"/>
    <w:multiLevelType w:val="hybridMultilevel"/>
    <w:tmpl w:val="0E02CF8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0B26004"/>
    <w:multiLevelType w:val="hybridMultilevel"/>
    <w:tmpl w:val="71B6EDB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F244FF"/>
    <w:multiLevelType w:val="hybridMultilevel"/>
    <w:tmpl w:val="617A01C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7FB618B"/>
    <w:multiLevelType w:val="hybridMultilevel"/>
    <w:tmpl w:val="D9703B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A24CDF"/>
    <w:multiLevelType w:val="hybridMultilevel"/>
    <w:tmpl w:val="BD3C26D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810877"/>
    <w:multiLevelType w:val="hybridMultilevel"/>
    <w:tmpl w:val="0024C8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D0D6D8D"/>
    <w:multiLevelType w:val="hybridMultilevel"/>
    <w:tmpl w:val="311459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D2F78D8"/>
    <w:multiLevelType w:val="hybridMultilevel"/>
    <w:tmpl w:val="6C60227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5E5B4A"/>
    <w:multiLevelType w:val="hybridMultilevel"/>
    <w:tmpl w:val="BEAC68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EEA4A93"/>
    <w:multiLevelType w:val="hybridMultilevel"/>
    <w:tmpl w:val="5A48F46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F557313"/>
    <w:multiLevelType w:val="hybridMultilevel"/>
    <w:tmpl w:val="04D6FC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1726F8D"/>
    <w:multiLevelType w:val="hybridMultilevel"/>
    <w:tmpl w:val="7500FEC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2307293"/>
    <w:multiLevelType w:val="hybridMultilevel"/>
    <w:tmpl w:val="63CC040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2AC7D9F"/>
    <w:multiLevelType w:val="hybridMultilevel"/>
    <w:tmpl w:val="206083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3887FDD"/>
    <w:multiLevelType w:val="hybridMultilevel"/>
    <w:tmpl w:val="1AC2E81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4DA2BF6"/>
    <w:multiLevelType w:val="hybridMultilevel"/>
    <w:tmpl w:val="53AECDC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90F7BF1"/>
    <w:multiLevelType w:val="hybridMultilevel"/>
    <w:tmpl w:val="6100AF8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AED3939"/>
    <w:multiLevelType w:val="hybridMultilevel"/>
    <w:tmpl w:val="DEC01A9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DC138B9"/>
    <w:multiLevelType w:val="hybridMultilevel"/>
    <w:tmpl w:val="B3041E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09409E1"/>
    <w:multiLevelType w:val="hybridMultilevel"/>
    <w:tmpl w:val="360CDB5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1C002D5"/>
    <w:multiLevelType w:val="hybridMultilevel"/>
    <w:tmpl w:val="CA72357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29A2AD1"/>
    <w:multiLevelType w:val="hybridMultilevel"/>
    <w:tmpl w:val="9318A8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2C5057B"/>
    <w:multiLevelType w:val="hybridMultilevel"/>
    <w:tmpl w:val="C4DE06D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3D60CFE"/>
    <w:multiLevelType w:val="hybridMultilevel"/>
    <w:tmpl w:val="5C8A9FD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5765B37"/>
    <w:multiLevelType w:val="hybridMultilevel"/>
    <w:tmpl w:val="3E92B7C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6C33F4F"/>
    <w:multiLevelType w:val="hybridMultilevel"/>
    <w:tmpl w:val="196E008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7785334"/>
    <w:multiLevelType w:val="hybridMultilevel"/>
    <w:tmpl w:val="8B88698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9264566"/>
    <w:multiLevelType w:val="hybridMultilevel"/>
    <w:tmpl w:val="19424D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DCC3349"/>
    <w:multiLevelType w:val="hybridMultilevel"/>
    <w:tmpl w:val="7EDC38D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300D1EC4"/>
    <w:multiLevelType w:val="hybridMultilevel"/>
    <w:tmpl w:val="E59EA5F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3F57544"/>
    <w:multiLevelType w:val="hybridMultilevel"/>
    <w:tmpl w:val="1212C0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582714B"/>
    <w:multiLevelType w:val="hybridMultilevel"/>
    <w:tmpl w:val="220C70E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371D16E0"/>
    <w:multiLevelType w:val="hybridMultilevel"/>
    <w:tmpl w:val="6ED2E6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371F70C7"/>
    <w:multiLevelType w:val="hybridMultilevel"/>
    <w:tmpl w:val="AF10AF2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960554C"/>
    <w:multiLevelType w:val="hybridMultilevel"/>
    <w:tmpl w:val="2DE634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3C170748"/>
    <w:multiLevelType w:val="hybridMultilevel"/>
    <w:tmpl w:val="2FFA01D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3D9D6559"/>
    <w:multiLevelType w:val="hybridMultilevel"/>
    <w:tmpl w:val="91866C5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3E7C4ACB"/>
    <w:multiLevelType w:val="hybridMultilevel"/>
    <w:tmpl w:val="465220D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FCB1DD3"/>
    <w:multiLevelType w:val="hybridMultilevel"/>
    <w:tmpl w:val="D16A71B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0B0699E"/>
    <w:multiLevelType w:val="hybridMultilevel"/>
    <w:tmpl w:val="461C0F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45D12AFA"/>
    <w:multiLevelType w:val="hybridMultilevel"/>
    <w:tmpl w:val="E0B2BE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A51578C"/>
    <w:multiLevelType w:val="hybridMultilevel"/>
    <w:tmpl w:val="9EA6C26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E141413"/>
    <w:multiLevelType w:val="hybridMultilevel"/>
    <w:tmpl w:val="98BA9ED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4FE123B2"/>
    <w:multiLevelType w:val="hybridMultilevel"/>
    <w:tmpl w:val="275C69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508C531D"/>
    <w:multiLevelType w:val="hybridMultilevel"/>
    <w:tmpl w:val="763C462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515E554B"/>
    <w:multiLevelType w:val="hybridMultilevel"/>
    <w:tmpl w:val="B3CAB8D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54DF33AF"/>
    <w:multiLevelType w:val="hybridMultilevel"/>
    <w:tmpl w:val="E99CA53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55974170"/>
    <w:multiLevelType w:val="hybridMultilevel"/>
    <w:tmpl w:val="6C4E4EA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55E8692F"/>
    <w:multiLevelType w:val="hybridMultilevel"/>
    <w:tmpl w:val="D582672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72D282C"/>
    <w:multiLevelType w:val="hybridMultilevel"/>
    <w:tmpl w:val="B204C05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57CF6ABF"/>
    <w:multiLevelType w:val="hybridMultilevel"/>
    <w:tmpl w:val="F6F0004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8CC41F5"/>
    <w:multiLevelType w:val="hybridMultilevel"/>
    <w:tmpl w:val="15769F4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59C362E7"/>
    <w:multiLevelType w:val="hybridMultilevel"/>
    <w:tmpl w:val="F9B6622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5B5D461B"/>
    <w:multiLevelType w:val="hybridMultilevel"/>
    <w:tmpl w:val="6C68571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5DC212B3"/>
    <w:multiLevelType w:val="hybridMultilevel"/>
    <w:tmpl w:val="3F32EA3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5E2A2EE9"/>
    <w:multiLevelType w:val="hybridMultilevel"/>
    <w:tmpl w:val="C5E8FCE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5FA469C0"/>
    <w:multiLevelType w:val="hybridMultilevel"/>
    <w:tmpl w:val="86E475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60347E8D"/>
    <w:multiLevelType w:val="hybridMultilevel"/>
    <w:tmpl w:val="9520819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60380853"/>
    <w:multiLevelType w:val="hybridMultilevel"/>
    <w:tmpl w:val="2840876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60EB68DD"/>
    <w:multiLevelType w:val="hybridMultilevel"/>
    <w:tmpl w:val="5C5A50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18C7616"/>
    <w:multiLevelType w:val="hybridMultilevel"/>
    <w:tmpl w:val="E0DC06B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2D00472"/>
    <w:multiLevelType w:val="hybridMultilevel"/>
    <w:tmpl w:val="9026813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64C8110E"/>
    <w:multiLevelType w:val="hybridMultilevel"/>
    <w:tmpl w:val="F95A7B4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663D7E5C"/>
    <w:multiLevelType w:val="hybridMultilevel"/>
    <w:tmpl w:val="E6A87FF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6A0E76FE"/>
    <w:multiLevelType w:val="hybridMultilevel"/>
    <w:tmpl w:val="75FE182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6C34655B"/>
    <w:multiLevelType w:val="hybridMultilevel"/>
    <w:tmpl w:val="4480623A"/>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6C3F760D"/>
    <w:multiLevelType w:val="hybridMultilevel"/>
    <w:tmpl w:val="499C75B8"/>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6EE354EE"/>
    <w:multiLevelType w:val="hybridMultilevel"/>
    <w:tmpl w:val="F6BC383C"/>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71C148CB"/>
    <w:multiLevelType w:val="hybridMultilevel"/>
    <w:tmpl w:val="C8B08A5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28F3ABB"/>
    <w:multiLevelType w:val="hybridMultilevel"/>
    <w:tmpl w:val="AB12662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4A41494"/>
    <w:multiLevelType w:val="hybridMultilevel"/>
    <w:tmpl w:val="3E5830F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77721724"/>
    <w:multiLevelType w:val="hybridMultilevel"/>
    <w:tmpl w:val="CD8AC5A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7A097D71"/>
    <w:multiLevelType w:val="hybridMultilevel"/>
    <w:tmpl w:val="39ACFBA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7C813EF4"/>
    <w:multiLevelType w:val="hybridMultilevel"/>
    <w:tmpl w:val="9EEC32C4"/>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7EB37EFC"/>
    <w:multiLevelType w:val="hybridMultilevel"/>
    <w:tmpl w:val="BFE2BAE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4"/>
  </w:num>
  <w:num w:numId="2">
    <w:abstractNumId w:val="70"/>
  </w:num>
  <w:num w:numId="3">
    <w:abstractNumId w:val="66"/>
  </w:num>
  <w:num w:numId="4">
    <w:abstractNumId w:val="61"/>
  </w:num>
  <w:num w:numId="5">
    <w:abstractNumId w:val="4"/>
  </w:num>
  <w:num w:numId="6">
    <w:abstractNumId w:val="22"/>
  </w:num>
  <w:num w:numId="7">
    <w:abstractNumId w:val="54"/>
  </w:num>
  <w:num w:numId="8">
    <w:abstractNumId w:val="59"/>
  </w:num>
  <w:num w:numId="9">
    <w:abstractNumId w:val="23"/>
  </w:num>
  <w:num w:numId="10">
    <w:abstractNumId w:val="33"/>
  </w:num>
  <w:num w:numId="11">
    <w:abstractNumId w:val="1"/>
  </w:num>
  <w:num w:numId="12">
    <w:abstractNumId w:val="19"/>
  </w:num>
  <w:num w:numId="13">
    <w:abstractNumId w:val="50"/>
  </w:num>
  <w:num w:numId="14">
    <w:abstractNumId w:val="25"/>
  </w:num>
  <w:num w:numId="15">
    <w:abstractNumId w:val="7"/>
  </w:num>
  <w:num w:numId="16">
    <w:abstractNumId w:val="67"/>
  </w:num>
  <w:num w:numId="17">
    <w:abstractNumId w:val="40"/>
  </w:num>
  <w:num w:numId="18">
    <w:abstractNumId w:val="11"/>
  </w:num>
  <w:num w:numId="19">
    <w:abstractNumId w:val="62"/>
  </w:num>
  <w:num w:numId="20">
    <w:abstractNumId w:val="6"/>
  </w:num>
  <w:num w:numId="21">
    <w:abstractNumId w:val="15"/>
  </w:num>
  <w:num w:numId="22">
    <w:abstractNumId w:val="39"/>
  </w:num>
  <w:num w:numId="23">
    <w:abstractNumId w:val="68"/>
  </w:num>
  <w:num w:numId="24">
    <w:abstractNumId w:val="71"/>
  </w:num>
  <w:num w:numId="25">
    <w:abstractNumId w:val="53"/>
  </w:num>
  <w:num w:numId="26">
    <w:abstractNumId w:val="41"/>
  </w:num>
  <w:num w:numId="27">
    <w:abstractNumId w:val="47"/>
  </w:num>
  <w:num w:numId="28">
    <w:abstractNumId w:val="24"/>
  </w:num>
  <w:num w:numId="29">
    <w:abstractNumId w:val="45"/>
  </w:num>
  <w:num w:numId="30">
    <w:abstractNumId w:val="37"/>
  </w:num>
  <w:num w:numId="31">
    <w:abstractNumId w:val="10"/>
  </w:num>
  <w:num w:numId="32">
    <w:abstractNumId w:val="63"/>
  </w:num>
  <w:num w:numId="33">
    <w:abstractNumId w:val="9"/>
  </w:num>
  <w:num w:numId="34">
    <w:abstractNumId w:val="57"/>
  </w:num>
  <w:num w:numId="35">
    <w:abstractNumId w:val="29"/>
  </w:num>
  <w:num w:numId="36">
    <w:abstractNumId w:val="52"/>
  </w:num>
  <w:num w:numId="37">
    <w:abstractNumId w:val="43"/>
  </w:num>
  <w:num w:numId="38">
    <w:abstractNumId w:val="60"/>
  </w:num>
  <w:num w:numId="39">
    <w:abstractNumId w:val="32"/>
  </w:num>
  <w:num w:numId="40">
    <w:abstractNumId w:val="56"/>
  </w:num>
  <w:num w:numId="41">
    <w:abstractNumId w:val="14"/>
  </w:num>
  <w:num w:numId="42">
    <w:abstractNumId w:val="46"/>
  </w:num>
  <w:num w:numId="43">
    <w:abstractNumId w:val="18"/>
  </w:num>
  <w:num w:numId="44">
    <w:abstractNumId w:val="58"/>
  </w:num>
  <w:num w:numId="45">
    <w:abstractNumId w:val="21"/>
  </w:num>
  <w:num w:numId="46">
    <w:abstractNumId w:val="27"/>
  </w:num>
  <w:num w:numId="47">
    <w:abstractNumId w:val="20"/>
  </w:num>
  <w:num w:numId="48">
    <w:abstractNumId w:val="5"/>
  </w:num>
  <w:num w:numId="49">
    <w:abstractNumId w:val="13"/>
  </w:num>
  <w:num w:numId="50">
    <w:abstractNumId w:val="42"/>
  </w:num>
  <w:num w:numId="51">
    <w:abstractNumId w:val="74"/>
  </w:num>
  <w:num w:numId="52">
    <w:abstractNumId w:val="48"/>
  </w:num>
  <w:num w:numId="53">
    <w:abstractNumId w:val="30"/>
  </w:num>
  <w:num w:numId="54">
    <w:abstractNumId w:val="55"/>
  </w:num>
  <w:num w:numId="55">
    <w:abstractNumId w:val="31"/>
  </w:num>
  <w:num w:numId="56">
    <w:abstractNumId w:val="51"/>
  </w:num>
  <w:num w:numId="57">
    <w:abstractNumId w:val="28"/>
  </w:num>
  <w:num w:numId="58">
    <w:abstractNumId w:val="65"/>
  </w:num>
  <w:num w:numId="59">
    <w:abstractNumId w:val="69"/>
  </w:num>
  <w:num w:numId="60">
    <w:abstractNumId w:val="3"/>
  </w:num>
  <w:num w:numId="61">
    <w:abstractNumId w:val="26"/>
  </w:num>
  <w:num w:numId="62">
    <w:abstractNumId w:val="49"/>
  </w:num>
  <w:num w:numId="63">
    <w:abstractNumId w:val="35"/>
  </w:num>
  <w:num w:numId="64">
    <w:abstractNumId w:val="8"/>
  </w:num>
  <w:num w:numId="65">
    <w:abstractNumId w:val="38"/>
  </w:num>
  <w:num w:numId="66">
    <w:abstractNumId w:val="16"/>
  </w:num>
  <w:num w:numId="67">
    <w:abstractNumId w:val="72"/>
  </w:num>
  <w:num w:numId="68">
    <w:abstractNumId w:val="2"/>
  </w:num>
  <w:num w:numId="69">
    <w:abstractNumId w:val="17"/>
  </w:num>
  <w:num w:numId="70">
    <w:abstractNumId w:val="0"/>
  </w:num>
  <w:num w:numId="71">
    <w:abstractNumId w:val="34"/>
  </w:num>
  <w:num w:numId="72">
    <w:abstractNumId w:val="73"/>
  </w:num>
  <w:num w:numId="73">
    <w:abstractNumId w:val="36"/>
  </w:num>
  <w:num w:numId="74">
    <w:abstractNumId w:val="44"/>
  </w:num>
  <w:num w:numId="75">
    <w:abstractNumId w:val="12"/>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FA7"/>
    <w:rsid w:val="000268A2"/>
    <w:rsid w:val="000D5453"/>
    <w:rsid w:val="001038CC"/>
    <w:rsid w:val="00173744"/>
    <w:rsid w:val="00197257"/>
    <w:rsid w:val="00217012"/>
    <w:rsid w:val="002256F6"/>
    <w:rsid w:val="002640FA"/>
    <w:rsid w:val="002673CD"/>
    <w:rsid w:val="002A75A1"/>
    <w:rsid w:val="002D5F00"/>
    <w:rsid w:val="00464649"/>
    <w:rsid w:val="00537229"/>
    <w:rsid w:val="00546906"/>
    <w:rsid w:val="005708D5"/>
    <w:rsid w:val="005B3BAC"/>
    <w:rsid w:val="006209FF"/>
    <w:rsid w:val="006211AC"/>
    <w:rsid w:val="00645DF2"/>
    <w:rsid w:val="006B3376"/>
    <w:rsid w:val="006F68B8"/>
    <w:rsid w:val="007800B7"/>
    <w:rsid w:val="0079744F"/>
    <w:rsid w:val="007E3E39"/>
    <w:rsid w:val="007F61FB"/>
    <w:rsid w:val="008E3167"/>
    <w:rsid w:val="009A3D8B"/>
    <w:rsid w:val="009A56AB"/>
    <w:rsid w:val="009B1174"/>
    <w:rsid w:val="009B6F14"/>
    <w:rsid w:val="009E02A1"/>
    <w:rsid w:val="00A33C84"/>
    <w:rsid w:val="00A96E3F"/>
    <w:rsid w:val="00B66A3C"/>
    <w:rsid w:val="00B81AE3"/>
    <w:rsid w:val="00B90ED2"/>
    <w:rsid w:val="00BC6DFD"/>
    <w:rsid w:val="00C117DE"/>
    <w:rsid w:val="00C156DA"/>
    <w:rsid w:val="00C66BDA"/>
    <w:rsid w:val="00C71B39"/>
    <w:rsid w:val="00CA5EA5"/>
    <w:rsid w:val="00CB31CC"/>
    <w:rsid w:val="00CC13F1"/>
    <w:rsid w:val="00CE0DC2"/>
    <w:rsid w:val="00D26FA7"/>
    <w:rsid w:val="00D46526"/>
    <w:rsid w:val="00D9255C"/>
    <w:rsid w:val="00E17318"/>
    <w:rsid w:val="00E876E3"/>
    <w:rsid w:val="00EC5611"/>
    <w:rsid w:val="00F74803"/>
    <w:rsid w:val="00F77A8A"/>
    <w:rsid w:val="00F836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392C2479"/>
  <w15:chartTrackingRefBased/>
  <w15:docId w15:val="{6177FCFE-D117-4F87-931F-B976B35D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6F1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6F14"/>
  </w:style>
  <w:style w:type="paragraph" w:styleId="Piedepgina">
    <w:name w:val="footer"/>
    <w:basedOn w:val="Normal"/>
    <w:link w:val="PiedepginaCar"/>
    <w:uiPriority w:val="99"/>
    <w:unhideWhenUsed/>
    <w:rsid w:val="009B6F1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6F14"/>
  </w:style>
  <w:style w:type="paragraph" w:styleId="Prrafodelista">
    <w:name w:val="List Paragraph"/>
    <w:basedOn w:val="Normal"/>
    <w:uiPriority w:val="34"/>
    <w:qFormat/>
    <w:rsid w:val="001038CC"/>
    <w:pPr>
      <w:ind w:left="720"/>
      <w:contextualSpacing/>
    </w:pPr>
  </w:style>
  <w:style w:type="table" w:styleId="Tablaconcuadrcula">
    <w:name w:val="Table Grid"/>
    <w:basedOn w:val="Tablanormal"/>
    <w:uiPriority w:val="39"/>
    <w:rsid w:val="00E87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B29B7-301F-4FF6-AE5D-D95972314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56</Pages>
  <Words>21156</Words>
  <Characters>116359</Characters>
  <Application>Microsoft Office Word</Application>
  <DocSecurity>0</DocSecurity>
  <Lines>969</Lines>
  <Paragraphs>274</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137241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Sharon Michelle Jauregui Ochoa</cp:lastModifiedBy>
  <cp:revision>10</cp:revision>
  <dcterms:created xsi:type="dcterms:W3CDTF">2022-02-22T18:54:00Z</dcterms:created>
  <dcterms:modified xsi:type="dcterms:W3CDTF">2022-08-17T19:38:00Z</dcterms:modified>
</cp:coreProperties>
</file>