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3DF3B2" w14:textId="77777777" w:rsidR="00A448F6" w:rsidRDefault="001C609F" w:rsidP="00A448F6">
      <w:pPr>
        <w:jc w:val="center"/>
        <w:rPr>
          <w:rFonts w:ascii="Arial" w:hAnsi="Arial" w:cs="Arial"/>
          <w:b/>
          <w:sz w:val="22"/>
          <w:szCs w:val="22"/>
        </w:rPr>
      </w:pPr>
      <w:r>
        <w:rPr>
          <w:rFonts w:ascii="Arial" w:hAnsi="Arial" w:cs="Arial"/>
          <w:b/>
          <w:sz w:val="22"/>
          <w:szCs w:val="22"/>
        </w:rPr>
        <w:t xml:space="preserve">LINEAMIENTOS </w:t>
      </w:r>
      <w:r w:rsidR="00A448F6">
        <w:rPr>
          <w:rFonts w:ascii="Arial" w:hAnsi="Arial" w:cs="Arial"/>
          <w:b/>
          <w:sz w:val="22"/>
          <w:szCs w:val="22"/>
        </w:rPr>
        <w:t xml:space="preserve">INTERNOS DEL CONSEJO MUNICIPAL </w:t>
      </w:r>
    </w:p>
    <w:p w14:paraId="4995CB91" w14:textId="281A8A72" w:rsidR="00AF780A" w:rsidRDefault="00A448F6" w:rsidP="00A448F6">
      <w:pPr>
        <w:jc w:val="center"/>
        <w:rPr>
          <w:rFonts w:ascii="Arial" w:hAnsi="Arial" w:cs="Arial"/>
          <w:b/>
          <w:sz w:val="22"/>
          <w:szCs w:val="22"/>
        </w:rPr>
      </w:pPr>
      <w:r>
        <w:rPr>
          <w:rFonts w:ascii="Arial" w:hAnsi="Arial" w:cs="Arial"/>
          <w:b/>
          <w:sz w:val="22"/>
          <w:szCs w:val="22"/>
        </w:rPr>
        <w:t>DE CAMBIO CLIMÁTICO DEL MUNICIPIO DE CHIHUAHUA</w:t>
      </w:r>
    </w:p>
    <w:p w14:paraId="7095088D" w14:textId="659F05A7" w:rsidR="00A448F6" w:rsidRDefault="00A448F6" w:rsidP="00764039">
      <w:pPr>
        <w:rPr>
          <w:rFonts w:ascii="Arial" w:hAnsi="Arial" w:cs="Arial"/>
          <w:b/>
          <w:sz w:val="22"/>
          <w:szCs w:val="22"/>
        </w:rPr>
      </w:pPr>
    </w:p>
    <w:p w14:paraId="301B0D6C" w14:textId="77777777" w:rsidR="00A448F6" w:rsidRDefault="00A448F6" w:rsidP="00990006">
      <w:pPr>
        <w:jc w:val="center"/>
        <w:rPr>
          <w:rFonts w:ascii="Arial" w:hAnsi="Arial" w:cs="Arial"/>
          <w:b/>
          <w:sz w:val="22"/>
          <w:szCs w:val="22"/>
        </w:rPr>
      </w:pPr>
    </w:p>
    <w:p w14:paraId="47EFCCC1" w14:textId="77777777" w:rsidR="00A448F6" w:rsidRDefault="00A448F6" w:rsidP="00990006">
      <w:pPr>
        <w:jc w:val="center"/>
        <w:rPr>
          <w:rFonts w:ascii="Arial" w:hAnsi="Arial" w:cs="Arial"/>
          <w:b/>
          <w:sz w:val="22"/>
          <w:szCs w:val="22"/>
        </w:rPr>
      </w:pPr>
      <w:r w:rsidRPr="00A448F6">
        <w:rPr>
          <w:rFonts w:ascii="Arial" w:hAnsi="Arial" w:cs="Arial"/>
          <w:b/>
          <w:sz w:val="22"/>
          <w:szCs w:val="22"/>
        </w:rPr>
        <w:t xml:space="preserve">CAPÍTULO I </w:t>
      </w:r>
    </w:p>
    <w:p w14:paraId="2E01C040" w14:textId="1C0D9D0F" w:rsidR="00815721" w:rsidRDefault="00A448F6" w:rsidP="00990006">
      <w:pPr>
        <w:jc w:val="center"/>
        <w:rPr>
          <w:rFonts w:ascii="Arial" w:hAnsi="Arial" w:cs="Arial"/>
          <w:sz w:val="22"/>
          <w:szCs w:val="22"/>
        </w:rPr>
      </w:pPr>
      <w:r w:rsidRPr="00A448F6">
        <w:rPr>
          <w:rFonts w:ascii="Arial" w:hAnsi="Arial" w:cs="Arial"/>
          <w:sz w:val="22"/>
          <w:szCs w:val="22"/>
        </w:rPr>
        <w:t>DISPOSICIONES GENERALES</w:t>
      </w:r>
    </w:p>
    <w:p w14:paraId="514EF94D" w14:textId="1A547B56" w:rsidR="00A448F6" w:rsidRDefault="00A448F6" w:rsidP="00990006">
      <w:pPr>
        <w:jc w:val="center"/>
        <w:rPr>
          <w:rFonts w:ascii="Arial" w:hAnsi="Arial" w:cs="Arial"/>
          <w:sz w:val="22"/>
          <w:szCs w:val="22"/>
        </w:rPr>
      </w:pPr>
    </w:p>
    <w:p w14:paraId="24906674" w14:textId="77777777" w:rsidR="007B439F" w:rsidRDefault="00A448F6" w:rsidP="007B439F">
      <w:pPr>
        <w:rPr>
          <w:rFonts w:ascii="Arial" w:hAnsi="Arial" w:cs="Arial"/>
          <w:sz w:val="20"/>
          <w:szCs w:val="20"/>
        </w:rPr>
      </w:pPr>
      <w:r w:rsidRPr="00A448F6">
        <w:rPr>
          <w:rFonts w:ascii="Arial" w:hAnsi="Arial" w:cs="Arial"/>
          <w:b/>
          <w:sz w:val="20"/>
          <w:szCs w:val="20"/>
        </w:rPr>
        <w:t>Artículo 1</w:t>
      </w:r>
      <w:r w:rsidRPr="00A448F6">
        <w:rPr>
          <w:rFonts w:ascii="Arial" w:hAnsi="Arial" w:cs="Arial"/>
          <w:sz w:val="20"/>
          <w:szCs w:val="20"/>
        </w:rPr>
        <w:t xml:space="preserve">. Las disposiciones de los presentes Lineamientos son de orden público e interés social, de observancia general y obligatoria para todos los integrantes del Consejo Municipal de Cambio Climático, sus Grupos de Trabajo y sus invitados. Los cuales tienen su fundamento en el Título Octavo, Capítulo Sexto del Reglamento de Protección al Medio Ambiente y Cambio Climático del Municipio de Chihuahua. </w:t>
      </w:r>
    </w:p>
    <w:p w14:paraId="4E245779" w14:textId="77777777" w:rsidR="007B439F" w:rsidRDefault="007B439F" w:rsidP="007B439F">
      <w:pPr>
        <w:rPr>
          <w:rFonts w:ascii="Arial" w:hAnsi="Arial" w:cs="Arial"/>
          <w:sz w:val="20"/>
          <w:szCs w:val="20"/>
        </w:rPr>
      </w:pPr>
    </w:p>
    <w:p w14:paraId="6B9A4F36" w14:textId="77777777" w:rsidR="007B439F" w:rsidRDefault="00A448F6" w:rsidP="007B439F">
      <w:pPr>
        <w:rPr>
          <w:rFonts w:ascii="Arial" w:hAnsi="Arial" w:cs="Arial"/>
          <w:sz w:val="20"/>
          <w:szCs w:val="20"/>
        </w:rPr>
      </w:pPr>
      <w:r w:rsidRPr="00A448F6">
        <w:rPr>
          <w:rFonts w:ascii="Arial" w:hAnsi="Arial" w:cs="Arial"/>
          <w:b/>
          <w:sz w:val="20"/>
          <w:szCs w:val="20"/>
        </w:rPr>
        <w:t>Artículo 2.</w:t>
      </w:r>
      <w:r w:rsidRPr="00A448F6">
        <w:rPr>
          <w:rFonts w:ascii="Arial" w:hAnsi="Arial" w:cs="Arial"/>
          <w:sz w:val="20"/>
          <w:szCs w:val="20"/>
        </w:rPr>
        <w:t xml:space="preserve"> El Consejo Municipal de Cambio Climático del Municipio de Chihuahua es de carácter permanente, y será el órgano encargado de aplicar el Plan de Acción Climática Municipal, mediante la instrumentación de las políticas y programas municipales relativas a la prevención y mitigación de emisiones Gases de Efecto Invernadero, la adaptación a los efectos del cambio climático y la promoción del desarrollo de programas y estrategias municipales de acción ante el cambio climático, de cada una de las Dependencias Municipales. </w:t>
      </w:r>
    </w:p>
    <w:p w14:paraId="29DB93C7" w14:textId="77777777" w:rsidR="007B439F" w:rsidRDefault="007B439F" w:rsidP="007B439F">
      <w:pPr>
        <w:rPr>
          <w:rFonts w:ascii="Arial" w:hAnsi="Arial" w:cs="Arial"/>
          <w:sz w:val="20"/>
          <w:szCs w:val="20"/>
        </w:rPr>
      </w:pPr>
    </w:p>
    <w:p w14:paraId="483C6E8D" w14:textId="77777777" w:rsidR="007B439F" w:rsidRDefault="00A448F6" w:rsidP="007B439F">
      <w:pPr>
        <w:rPr>
          <w:rFonts w:ascii="Arial" w:hAnsi="Arial" w:cs="Arial"/>
          <w:sz w:val="20"/>
          <w:szCs w:val="20"/>
        </w:rPr>
      </w:pPr>
      <w:r w:rsidRPr="007B439F">
        <w:rPr>
          <w:rFonts w:ascii="Arial" w:hAnsi="Arial" w:cs="Arial"/>
          <w:b/>
          <w:sz w:val="20"/>
          <w:szCs w:val="20"/>
        </w:rPr>
        <w:t>Artículo 3.</w:t>
      </w:r>
      <w:r w:rsidRPr="00A448F6">
        <w:rPr>
          <w:rFonts w:ascii="Arial" w:hAnsi="Arial" w:cs="Arial"/>
          <w:sz w:val="20"/>
          <w:szCs w:val="20"/>
        </w:rPr>
        <w:t xml:space="preserve"> Los presentes lineamientos tienen por objeto establecer la integración, organización y funcionamiento del Consejo Municipal de Cambio Climático, las y los integrantes e invitados, quienes fungirán como órgano colegiado, consultivo y de colaboración, así como de sus grupos de su trabajo, en materia de Cambio Climático, en el Municipio de Chihuahua. </w:t>
      </w:r>
    </w:p>
    <w:p w14:paraId="0207DD67" w14:textId="77777777" w:rsidR="007B439F" w:rsidRDefault="007B439F" w:rsidP="007B439F">
      <w:pPr>
        <w:rPr>
          <w:rFonts w:ascii="Arial" w:hAnsi="Arial" w:cs="Arial"/>
          <w:sz w:val="20"/>
          <w:szCs w:val="20"/>
        </w:rPr>
      </w:pPr>
    </w:p>
    <w:p w14:paraId="78A4AA8A" w14:textId="77777777" w:rsidR="007B439F" w:rsidRDefault="00A448F6" w:rsidP="007B439F">
      <w:pPr>
        <w:rPr>
          <w:rFonts w:ascii="Arial" w:hAnsi="Arial" w:cs="Arial"/>
          <w:sz w:val="20"/>
          <w:szCs w:val="20"/>
        </w:rPr>
      </w:pPr>
      <w:r w:rsidRPr="007B439F">
        <w:rPr>
          <w:rFonts w:ascii="Arial" w:hAnsi="Arial" w:cs="Arial"/>
          <w:b/>
          <w:sz w:val="20"/>
          <w:szCs w:val="20"/>
        </w:rPr>
        <w:t>Artículo 4.</w:t>
      </w:r>
      <w:r w:rsidRPr="00A448F6">
        <w:rPr>
          <w:rFonts w:ascii="Arial" w:hAnsi="Arial" w:cs="Arial"/>
          <w:sz w:val="20"/>
          <w:szCs w:val="20"/>
        </w:rPr>
        <w:t xml:space="preserve"> Para efectos de los presentes Lineamientos se entenderá por: </w:t>
      </w:r>
    </w:p>
    <w:p w14:paraId="05D17F40" w14:textId="77777777" w:rsidR="007B439F" w:rsidRDefault="007B439F" w:rsidP="007B439F">
      <w:pPr>
        <w:rPr>
          <w:rFonts w:ascii="Arial" w:hAnsi="Arial" w:cs="Arial"/>
          <w:sz w:val="20"/>
          <w:szCs w:val="20"/>
        </w:rPr>
      </w:pPr>
    </w:p>
    <w:p w14:paraId="2825F401" w14:textId="097212C9" w:rsidR="007B439F" w:rsidRPr="007B439F" w:rsidRDefault="00A448F6" w:rsidP="008733FD">
      <w:pPr>
        <w:pStyle w:val="Prrafodelista"/>
        <w:numPr>
          <w:ilvl w:val="0"/>
          <w:numId w:val="1"/>
        </w:numPr>
        <w:rPr>
          <w:rFonts w:ascii="Arial" w:hAnsi="Arial" w:cs="Arial"/>
          <w:sz w:val="20"/>
          <w:szCs w:val="20"/>
        </w:rPr>
      </w:pPr>
      <w:r w:rsidRPr="007B439F">
        <w:rPr>
          <w:rFonts w:ascii="Arial" w:hAnsi="Arial" w:cs="Arial"/>
          <w:sz w:val="20"/>
          <w:szCs w:val="20"/>
        </w:rPr>
        <w:t xml:space="preserve">Consejo: El Consejo Municipal de Cambio Climático; </w:t>
      </w:r>
    </w:p>
    <w:p w14:paraId="2D13A843" w14:textId="77777777" w:rsidR="007B439F" w:rsidRDefault="007B439F" w:rsidP="007B439F">
      <w:pPr>
        <w:rPr>
          <w:rFonts w:ascii="Arial" w:hAnsi="Arial" w:cs="Arial"/>
          <w:sz w:val="20"/>
          <w:szCs w:val="20"/>
        </w:rPr>
      </w:pPr>
    </w:p>
    <w:p w14:paraId="1A03131E" w14:textId="65E8D32C" w:rsidR="007B439F" w:rsidRPr="007B439F" w:rsidRDefault="00A448F6" w:rsidP="008733FD">
      <w:pPr>
        <w:pStyle w:val="Prrafodelista"/>
        <w:numPr>
          <w:ilvl w:val="0"/>
          <w:numId w:val="1"/>
        </w:numPr>
        <w:rPr>
          <w:rFonts w:ascii="Arial" w:hAnsi="Arial" w:cs="Arial"/>
          <w:sz w:val="20"/>
          <w:szCs w:val="20"/>
        </w:rPr>
      </w:pPr>
      <w:r w:rsidRPr="007B439F">
        <w:rPr>
          <w:rFonts w:ascii="Arial" w:hAnsi="Arial" w:cs="Arial"/>
          <w:sz w:val="20"/>
          <w:szCs w:val="20"/>
        </w:rPr>
        <w:t xml:space="preserve">Fondo: Fondo Municipal de Protección al Ambiente y Cambio Climático; </w:t>
      </w:r>
    </w:p>
    <w:p w14:paraId="123C8CB4" w14:textId="77777777" w:rsidR="007B439F" w:rsidRPr="007B439F" w:rsidRDefault="007B439F" w:rsidP="007B439F">
      <w:pPr>
        <w:pStyle w:val="Prrafodelista"/>
        <w:ind w:left="0"/>
        <w:rPr>
          <w:rFonts w:ascii="Arial" w:hAnsi="Arial" w:cs="Arial"/>
          <w:sz w:val="20"/>
          <w:szCs w:val="20"/>
        </w:rPr>
      </w:pPr>
    </w:p>
    <w:p w14:paraId="710E7077" w14:textId="77777777" w:rsidR="007B439F" w:rsidRPr="007B439F" w:rsidRDefault="00A448F6" w:rsidP="008733FD">
      <w:pPr>
        <w:pStyle w:val="Prrafodelista"/>
        <w:numPr>
          <w:ilvl w:val="0"/>
          <w:numId w:val="1"/>
        </w:numPr>
        <w:rPr>
          <w:rFonts w:ascii="Arial" w:hAnsi="Arial" w:cs="Arial"/>
          <w:sz w:val="20"/>
          <w:szCs w:val="20"/>
        </w:rPr>
      </w:pPr>
      <w:r w:rsidRPr="007B439F">
        <w:rPr>
          <w:rFonts w:ascii="Arial" w:hAnsi="Arial" w:cs="Arial"/>
          <w:sz w:val="20"/>
          <w:szCs w:val="20"/>
        </w:rPr>
        <w:t>GEI: Gases de Efecto Invernadero;</w:t>
      </w:r>
    </w:p>
    <w:p w14:paraId="6F95C1FD" w14:textId="77777777" w:rsidR="007B439F" w:rsidRPr="007B439F" w:rsidRDefault="007B439F" w:rsidP="007B439F">
      <w:pPr>
        <w:pStyle w:val="Prrafodelista"/>
        <w:ind w:left="0"/>
        <w:rPr>
          <w:rFonts w:ascii="Arial" w:hAnsi="Arial" w:cs="Arial"/>
          <w:sz w:val="20"/>
          <w:szCs w:val="20"/>
        </w:rPr>
      </w:pPr>
    </w:p>
    <w:p w14:paraId="02DFB36E" w14:textId="790C06C8" w:rsidR="007B439F" w:rsidRPr="007B439F" w:rsidRDefault="00A448F6" w:rsidP="008733FD">
      <w:pPr>
        <w:pStyle w:val="Prrafodelista"/>
        <w:numPr>
          <w:ilvl w:val="0"/>
          <w:numId w:val="1"/>
        </w:numPr>
        <w:rPr>
          <w:rFonts w:ascii="Arial" w:hAnsi="Arial" w:cs="Arial"/>
          <w:sz w:val="20"/>
          <w:szCs w:val="20"/>
        </w:rPr>
      </w:pPr>
      <w:r w:rsidRPr="007B439F">
        <w:rPr>
          <w:rFonts w:ascii="Arial" w:hAnsi="Arial" w:cs="Arial"/>
          <w:sz w:val="20"/>
          <w:szCs w:val="20"/>
        </w:rPr>
        <w:t xml:space="preserve">Grupos de Trabajo: Los grupos de trabajo del Consejo, establecidos en el artículo 202 del Reglamento de Protección al Medio Ambiente y Cambio Climático del Municipio de Chihuahua; </w:t>
      </w:r>
    </w:p>
    <w:p w14:paraId="3C1B477A" w14:textId="77777777" w:rsidR="007B439F" w:rsidRDefault="007B439F" w:rsidP="007B439F">
      <w:pPr>
        <w:rPr>
          <w:rFonts w:ascii="Arial" w:hAnsi="Arial" w:cs="Arial"/>
          <w:sz w:val="20"/>
          <w:szCs w:val="20"/>
        </w:rPr>
      </w:pPr>
    </w:p>
    <w:p w14:paraId="72A27419" w14:textId="56020603" w:rsidR="007B439F" w:rsidRPr="007B439F" w:rsidRDefault="00A448F6" w:rsidP="008733FD">
      <w:pPr>
        <w:pStyle w:val="Prrafodelista"/>
        <w:numPr>
          <w:ilvl w:val="0"/>
          <w:numId w:val="1"/>
        </w:numPr>
        <w:rPr>
          <w:rFonts w:ascii="Arial" w:hAnsi="Arial" w:cs="Arial"/>
          <w:sz w:val="20"/>
          <w:szCs w:val="20"/>
        </w:rPr>
      </w:pPr>
      <w:r w:rsidRPr="007B439F">
        <w:rPr>
          <w:rFonts w:ascii="Arial" w:hAnsi="Arial" w:cs="Arial"/>
          <w:sz w:val="20"/>
          <w:szCs w:val="20"/>
        </w:rPr>
        <w:t xml:space="preserve">PACMUN: Plan de Acción Climática Municipal; y </w:t>
      </w:r>
    </w:p>
    <w:p w14:paraId="6252D1F5" w14:textId="77777777" w:rsidR="007B439F" w:rsidRDefault="007B439F" w:rsidP="007B439F">
      <w:pPr>
        <w:rPr>
          <w:rFonts w:ascii="Arial" w:hAnsi="Arial" w:cs="Arial"/>
          <w:sz w:val="20"/>
          <w:szCs w:val="20"/>
        </w:rPr>
      </w:pPr>
    </w:p>
    <w:p w14:paraId="5211B99B" w14:textId="404E8363" w:rsidR="007B439F" w:rsidRPr="007B439F" w:rsidRDefault="00A448F6" w:rsidP="008733FD">
      <w:pPr>
        <w:pStyle w:val="Prrafodelista"/>
        <w:numPr>
          <w:ilvl w:val="0"/>
          <w:numId w:val="1"/>
        </w:numPr>
        <w:rPr>
          <w:rFonts w:ascii="Arial" w:hAnsi="Arial" w:cs="Arial"/>
          <w:sz w:val="20"/>
          <w:szCs w:val="20"/>
        </w:rPr>
      </w:pPr>
      <w:r w:rsidRPr="007B439F">
        <w:rPr>
          <w:rFonts w:ascii="Arial" w:hAnsi="Arial" w:cs="Arial"/>
          <w:sz w:val="20"/>
          <w:szCs w:val="20"/>
        </w:rPr>
        <w:t xml:space="preserve">Reglamento: Reglamento de Protección al Medio Ambiente y Cambio Climático del Municipio de Chihuahua. </w:t>
      </w:r>
    </w:p>
    <w:p w14:paraId="1AC36BA0" w14:textId="77777777" w:rsidR="007B439F" w:rsidRPr="007B439F" w:rsidRDefault="007B439F" w:rsidP="007B439F">
      <w:pPr>
        <w:pStyle w:val="Prrafodelista"/>
        <w:rPr>
          <w:rFonts w:ascii="Arial" w:hAnsi="Arial" w:cs="Arial"/>
          <w:sz w:val="20"/>
          <w:szCs w:val="20"/>
        </w:rPr>
      </w:pPr>
    </w:p>
    <w:p w14:paraId="2D4D0F45" w14:textId="47D0EA7E" w:rsidR="007B439F" w:rsidRPr="007B439F" w:rsidRDefault="00A448F6" w:rsidP="007B439F">
      <w:pPr>
        <w:rPr>
          <w:rFonts w:ascii="Arial" w:hAnsi="Arial" w:cs="Arial"/>
          <w:sz w:val="20"/>
          <w:szCs w:val="20"/>
        </w:rPr>
      </w:pPr>
      <w:r w:rsidRPr="007B439F">
        <w:rPr>
          <w:rFonts w:ascii="Arial" w:hAnsi="Arial" w:cs="Arial"/>
          <w:b/>
          <w:sz w:val="20"/>
          <w:szCs w:val="20"/>
        </w:rPr>
        <w:t>Artículo 5.</w:t>
      </w:r>
      <w:r w:rsidRPr="007B439F">
        <w:rPr>
          <w:rFonts w:ascii="Arial" w:hAnsi="Arial" w:cs="Arial"/>
          <w:sz w:val="20"/>
          <w:szCs w:val="20"/>
        </w:rPr>
        <w:t xml:space="preserve"> Los presentes lineamientos podrán ser modificados mediante solicitud de alguno de las y los integrantes del Consejo, de manera escrita y dirigida la o el Presidente, quién lo manifestará al pleno del Consejo para ser votada en sesión ordinaria o extraordinaria. Se tendrán por modificados los lineamientos con la votación de las dos terceras partes de sus integrantes a favor. </w:t>
      </w:r>
    </w:p>
    <w:p w14:paraId="38D3CED9" w14:textId="77777777" w:rsidR="007B439F" w:rsidRPr="007B439F" w:rsidRDefault="007B439F" w:rsidP="007B439F">
      <w:pPr>
        <w:pStyle w:val="Prrafodelista"/>
        <w:rPr>
          <w:rFonts w:ascii="Arial" w:hAnsi="Arial" w:cs="Arial"/>
          <w:sz w:val="20"/>
          <w:szCs w:val="20"/>
        </w:rPr>
      </w:pPr>
    </w:p>
    <w:p w14:paraId="13F1BD0A" w14:textId="196B0EC8" w:rsidR="007B439F" w:rsidRPr="007B439F" w:rsidRDefault="00A448F6" w:rsidP="007B439F">
      <w:pPr>
        <w:jc w:val="center"/>
        <w:rPr>
          <w:rFonts w:ascii="Arial" w:hAnsi="Arial" w:cs="Arial"/>
          <w:b/>
          <w:sz w:val="22"/>
          <w:szCs w:val="22"/>
        </w:rPr>
      </w:pPr>
      <w:r w:rsidRPr="007B439F">
        <w:rPr>
          <w:rFonts w:ascii="Arial" w:hAnsi="Arial" w:cs="Arial"/>
          <w:b/>
          <w:sz w:val="22"/>
          <w:szCs w:val="22"/>
        </w:rPr>
        <w:t>CAPÍTULO II</w:t>
      </w:r>
    </w:p>
    <w:p w14:paraId="4F4720EF" w14:textId="3B22CB80" w:rsidR="007B439F" w:rsidRPr="007B439F" w:rsidRDefault="00A448F6" w:rsidP="007B439F">
      <w:pPr>
        <w:jc w:val="center"/>
        <w:rPr>
          <w:rFonts w:ascii="Arial" w:hAnsi="Arial" w:cs="Arial"/>
          <w:sz w:val="22"/>
          <w:szCs w:val="22"/>
        </w:rPr>
      </w:pPr>
      <w:r w:rsidRPr="007B439F">
        <w:rPr>
          <w:rFonts w:ascii="Arial" w:hAnsi="Arial" w:cs="Arial"/>
          <w:sz w:val="22"/>
          <w:szCs w:val="22"/>
        </w:rPr>
        <w:t>DE LA INTEGRACIÓN DEL CONSEJO</w:t>
      </w:r>
    </w:p>
    <w:p w14:paraId="5160CC8C" w14:textId="77777777" w:rsidR="007B439F" w:rsidRDefault="007B439F" w:rsidP="007B439F">
      <w:pPr>
        <w:rPr>
          <w:rFonts w:ascii="Arial" w:hAnsi="Arial" w:cs="Arial"/>
          <w:sz w:val="20"/>
          <w:szCs w:val="20"/>
        </w:rPr>
      </w:pPr>
    </w:p>
    <w:p w14:paraId="3C2711F6" w14:textId="77777777" w:rsidR="007B439F" w:rsidRDefault="00A448F6" w:rsidP="007B439F">
      <w:pPr>
        <w:rPr>
          <w:rFonts w:ascii="Arial" w:hAnsi="Arial" w:cs="Arial"/>
          <w:sz w:val="20"/>
          <w:szCs w:val="20"/>
        </w:rPr>
      </w:pPr>
      <w:r w:rsidRPr="007B439F">
        <w:rPr>
          <w:rFonts w:ascii="Arial" w:hAnsi="Arial" w:cs="Arial"/>
          <w:b/>
          <w:sz w:val="20"/>
          <w:szCs w:val="20"/>
        </w:rPr>
        <w:t>Artículo 6.</w:t>
      </w:r>
      <w:r w:rsidRPr="007B439F">
        <w:rPr>
          <w:rFonts w:ascii="Arial" w:hAnsi="Arial" w:cs="Arial"/>
          <w:sz w:val="20"/>
          <w:szCs w:val="20"/>
        </w:rPr>
        <w:t xml:space="preserve"> El Consejo estará integrado por: </w:t>
      </w:r>
    </w:p>
    <w:p w14:paraId="3C2CEFFC" w14:textId="77777777" w:rsidR="007B439F" w:rsidRDefault="007B439F" w:rsidP="007B439F">
      <w:pPr>
        <w:rPr>
          <w:rFonts w:ascii="Arial" w:hAnsi="Arial" w:cs="Arial"/>
          <w:sz w:val="20"/>
          <w:szCs w:val="20"/>
        </w:rPr>
      </w:pPr>
    </w:p>
    <w:p w14:paraId="127AA3C7" w14:textId="387D017B" w:rsidR="007B439F" w:rsidRPr="007B439F" w:rsidRDefault="00A448F6" w:rsidP="008733FD">
      <w:pPr>
        <w:pStyle w:val="Prrafodelista"/>
        <w:numPr>
          <w:ilvl w:val="0"/>
          <w:numId w:val="2"/>
        </w:numPr>
        <w:rPr>
          <w:rFonts w:ascii="Arial" w:hAnsi="Arial" w:cs="Arial"/>
          <w:sz w:val="20"/>
          <w:szCs w:val="20"/>
        </w:rPr>
      </w:pPr>
      <w:r w:rsidRPr="007B439F">
        <w:rPr>
          <w:rFonts w:ascii="Arial" w:hAnsi="Arial" w:cs="Arial"/>
          <w:sz w:val="20"/>
          <w:szCs w:val="20"/>
        </w:rPr>
        <w:t xml:space="preserve">Una o un Presidente, que será la o el Presidente Municipal, que será suplido en su ausencia por el titular de la Dirección de Desarrollo Urbano y Ecología; </w:t>
      </w:r>
    </w:p>
    <w:p w14:paraId="2EAE8E25" w14:textId="77777777" w:rsidR="007B439F" w:rsidRPr="007B439F" w:rsidRDefault="007B439F" w:rsidP="007B439F">
      <w:pPr>
        <w:rPr>
          <w:rFonts w:ascii="Arial" w:hAnsi="Arial" w:cs="Arial"/>
          <w:sz w:val="20"/>
          <w:szCs w:val="20"/>
        </w:rPr>
      </w:pPr>
    </w:p>
    <w:p w14:paraId="59D74B26" w14:textId="3A275936" w:rsidR="007B439F" w:rsidRPr="007B439F" w:rsidRDefault="00A448F6" w:rsidP="008733FD">
      <w:pPr>
        <w:pStyle w:val="Prrafodelista"/>
        <w:numPr>
          <w:ilvl w:val="0"/>
          <w:numId w:val="2"/>
        </w:numPr>
        <w:rPr>
          <w:rFonts w:ascii="Arial" w:hAnsi="Arial" w:cs="Arial"/>
          <w:sz w:val="20"/>
          <w:szCs w:val="20"/>
        </w:rPr>
      </w:pPr>
      <w:r w:rsidRPr="007B439F">
        <w:rPr>
          <w:rFonts w:ascii="Arial" w:hAnsi="Arial" w:cs="Arial"/>
          <w:sz w:val="20"/>
          <w:szCs w:val="20"/>
        </w:rPr>
        <w:t xml:space="preserve">Una o un Secretario Técnico, que será la o el Subdirector de Ecología; </w:t>
      </w:r>
    </w:p>
    <w:p w14:paraId="06F62F51" w14:textId="77777777" w:rsidR="007B439F" w:rsidRPr="007B439F" w:rsidRDefault="007B439F" w:rsidP="007B439F">
      <w:pPr>
        <w:pStyle w:val="Prrafodelista"/>
        <w:rPr>
          <w:rFonts w:ascii="Arial" w:hAnsi="Arial" w:cs="Arial"/>
          <w:sz w:val="20"/>
          <w:szCs w:val="20"/>
        </w:rPr>
      </w:pPr>
    </w:p>
    <w:p w14:paraId="4CB07F81" w14:textId="13C6A1B5" w:rsidR="007B439F" w:rsidRPr="007B439F" w:rsidRDefault="00A448F6" w:rsidP="008733FD">
      <w:pPr>
        <w:pStyle w:val="Prrafodelista"/>
        <w:numPr>
          <w:ilvl w:val="0"/>
          <w:numId w:val="2"/>
        </w:numPr>
        <w:rPr>
          <w:rFonts w:ascii="Arial" w:hAnsi="Arial" w:cs="Arial"/>
          <w:sz w:val="20"/>
          <w:szCs w:val="20"/>
        </w:rPr>
      </w:pPr>
      <w:r w:rsidRPr="007B439F">
        <w:rPr>
          <w:rFonts w:ascii="Arial" w:hAnsi="Arial" w:cs="Arial"/>
          <w:sz w:val="20"/>
          <w:szCs w:val="20"/>
        </w:rPr>
        <w:t xml:space="preserve">Las y Los titulares de las Dependencias, Organismos Descentralizados y Autoridades de la Administración Pública del Municipio de Chihuahua, establecidos en el Reglamento; quienes designarán a quienes los suplirán en sus ausencias, quienes no podrán tener nivel jerárquico inferior al de subdirector; y por </w:t>
      </w:r>
    </w:p>
    <w:p w14:paraId="5A27239C" w14:textId="77777777" w:rsidR="007B439F" w:rsidRPr="007B439F" w:rsidRDefault="007B439F" w:rsidP="007B439F">
      <w:pPr>
        <w:pStyle w:val="Prrafodelista"/>
        <w:rPr>
          <w:rFonts w:ascii="Arial" w:hAnsi="Arial" w:cs="Arial"/>
          <w:sz w:val="20"/>
          <w:szCs w:val="20"/>
        </w:rPr>
      </w:pPr>
    </w:p>
    <w:p w14:paraId="0D44AF28" w14:textId="36FF167C" w:rsidR="007B439F" w:rsidRPr="007B439F" w:rsidRDefault="00A448F6" w:rsidP="008733FD">
      <w:pPr>
        <w:pStyle w:val="Prrafodelista"/>
        <w:numPr>
          <w:ilvl w:val="0"/>
          <w:numId w:val="2"/>
        </w:numPr>
        <w:rPr>
          <w:rFonts w:ascii="Arial" w:hAnsi="Arial" w:cs="Arial"/>
          <w:sz w:val="20"/>
          <w:szCs w:val="20"/>
        </w:rPr>
      </w:pPr>
      <w:r w:rsidRPr="007B439F">
        <w:rPr>
          <w:rFonts w:ascii="Arial" w:hAnsi="Arial" w:cs="Arial"/>
          <w:sz w:val="20"/>
          <w:szCs w:val="20"/>
        </w:rPr>
        <w:t xml:space="preserve">Invitadas e Invitados, cuando el Consejo lo considere conveniente serán las y los siguientes: </w:t>
      </w:r>
    </w:p>
    <w:p w14:paraId="629A9EC0" w14:textId="77777777" w:rsidR="007B439F" w:rsidRPr="007B439F" w:rsidRDefault="007B439F" w:rsidP="007B439F">
      <w:pPr>
        <w:pStyle w:val="Prrafodelista"/>
        <w:rPr>
          <w:rFonts w:ascii="Arial" w:hAnsi="Arial" w:cs="Arial"/>
          <w:sz w:val="20"/>
          <w:szCs w:val="20"/>
        </w:rPr>
      </w:pPr>
    </w:p>
    <w:p w14:paraId="5AB5C1A0" w14:textId="77777777" w:rsidR="007B439F" w:rsidRDefault="00A448F6" w:rsidP="007B439F">
      <w:pPr>
        <w:pStyle w:val="Prrafodelista"/>
        <w:ind w:left="1080"/>
        <w:rPr>
          <w:rFonts w:ascii="Arial" w:hAnsi="Arial" w:cs="Arial"/>
          <w:sz w:val="20"/>
          <w:szCs w:val="20"/>
        </w:rPr>
      </w:pPr>
      <w:r w:rsidRPr="007B439F">
        <w:rPr>
          <w:rFonts w:ascii="Arial" w:hAnsi="Arial" w:cs="Arial"/>
          <w:sz w:val="20"/>
          <w:szCs w:val="20"/>
        </w:rPr>
        <w:t xml:space="preserve">a) Representantes de instituciones públicas locales o federales; </w:t>
      </w:r>
    </w:p>
    <w:p w14:paraId="499DB125" w14:textId="77777777" w:rsidR="007B439F" w:rsidRDefault="007B439F" w:rsidP="007B439F">
      <w:pPr>
        <w:pStyle w:val="Prrafodelista"/>
        <w:ind w:left="1080"/>
        <w:rPr>
          <w:rFonts w:ascii="Arial" w:hAnsi="Arial" w:cs="Arial"/>
          <w:sz w:val="20"/>
          <w:szCs w:val="20"/>
        </w:rPr>
      </w:pPr>
    </w:p>
    <w:p w14:paraId="0F456648" w14:textId="77777777" w:rsidR="007B439F" w:rsidRDefault="00A448F6" w:rsidP="007B439F">
      <w:pPr>
        <w:pStyle w:val="Prrafodelista"/>
        <w:ind w:left="1080"/>
        <w:rPr>
          <w:rFonts w:ascii="Arial" w:hAnsi="Arial" w:cs="Arial"/>
          <w:sz w:val="20"/>
          <w:szCs w:val="20"/>
        </w:rPr>
      </w:pPr>
      <w:r w:rsidRPr="007B439F">
        <w:rPr>
          <w:rFonts w:ascii="Arial" w:hAnsi="Arial" w:cs="Arial"/>
          <w:sz w:val="20"/>
          <w:szCs w:val="20"/>
        </w:rPr>
        <w:t xml:space="preserve">b) instituciones educativas y de investigación; </w:t>
      </w:r>
    </w:p>
    <w:p w14:paraId="7AF40E7A" w14:textId="77777777" w:rsidR="007B439F" w:rsidRDefault="007B439F" w:rsidP="007B439F">
      <w:pPr>
        <w:pStyle w:val="Prrafodelista"/>
        <w:ind w:left="1080"/>
        <w:rPr>
          <w:rFonts w:ascii="Arial" w:hAnsi="Arial" w:cs="Arial"/>
          <w:sz w:val="20"/>
          <w:szCs w:val="20"/>
        </w:rPr>
      </w:pPr>
    </w:p>
    <w:p w14:paraId="6FAC2CCE" w14:textId="77777777" w:rsidR="007B439F" w:rsidRDefault="00A448F6" w:rsidP="007B439F">
      <w:pPr>
        <w:pStyle w:val="Prrafodelista"/>
        <w:ind w:left="1080"/>
        <w:rPr>
          <w:rFonts w:ascii="Arial" w:hAnsi="Arial" w:cs="Arial"/>
          <w:sz w:val="20"/>
          <w:szCs w:val="20"/>
        </w:rPr>
      </w:pPr>
      <w:r w:rsidRPr="007B439F">
        <w:rPr>
          <w:rFonts w:ascii="Arial" w:hAnsi="Arial" w:cs="Arial"/>
          <w:sz w:val="20"/>
          <w:szCs w:val="20"/>
        </w:rPr>
        <w:t xml:space="preserve">c) Organizaciones sociales locales o internacionales; y </w:t>
      </w:r>
    </w:p>
    <w:p w14:paraId="4457DB65" w14:textId="77777777" w:rsidR="007B439F" w:rsidRDefault="007B439F" w:rsidP="007B439F">
      <w:pPr>
        <w:pStyle w:val="Prrafodelista"/>
        <w:ind w:left="1080"/>
        <w:rPr>
          <w:rFonts w:ascii="Arial" w:hAnsi="Arial" w:cs="Arial"/>
          <w:sz w:val="20"/>
          <w:szCs w:val="20"/>
        </w:rPr>
      </w:pPr>
    </w:p>
    <w:p w14:paraId="360C4485" w14:textId="7E8EB8E3" w:rsidR="00A448F6" w:rsidRPr="007B439F" w:rsidRDefault="00A448F6" w:rsidP="007B439F">
      <w:pPr>
        <w:pStyle w:val="Prrafodelista"/>
        <w:ind w:left="1080"/>
        <w:rPr>
          <w:rFonts w:ascii="Arial" w:hAnsi="Arial" w:cs="Arial"/>
          <w:sz w:val="20"/>
          <w:szCs w:val="20"/>
        </w:rPr>
      </w:pPr>
      <w:r w:rsidRPr="007B439F">
        <w:rPr>
          <w:rFonts w:ascii="Arial" w:hAnsi="Arial" w:cs="Arial"/>
          <w:sz w:val="20"/>
          <w:szCs w:val="20"/>
        </w:rPr>
        <w:t>d) Personas con experiencia y competencia en el ámbito de los temas del Consejo o del Cambio Climático, para participar en sus sesiones y actividades de manera temporal o permanente, únicamente con derecho a voz.</w:t>
      </w:r>
    </w:p>
    <w:p w14:paraId="697FDCAB" w14:textId="39277F2E" w:rsidR="00A448F6" w:rsidRPr="00A448F6" w:rsidRDefault="00A448F6" w:rsidP="00A448F6">
      <w:pPr>
        <w:rPr>
          <w:rFonts w:ascii="Arial" w:hAnsi="Arial" w:cs="Arial"/>
          <w:sz w:val="20"/>
          <w:szCs w:val="20"/>
        </w:rPr>
      </w:pPr>
    </w:p>
    <w:p w14:paraId="0153705D" w14:textId="77777777" w:rsidR="007B439F" w:rsidRDefault="00A448F6" w:rsidP="00A448F6">
      <w:pPr>
        <w:rPr>
          <w:rFonts w:ascii="Arial" w:hAnsi="Arial" w:cs="Arial"/>
          <w:sz w:val="20"/>
          <w:szCs w:val="20"/>
        </w:rPr>
      </w:pPr>
      <w:r w:rsidRPr="00A448F6">
        <w:rPr>
          <w:rFonts w:ascii="Arial" w:hAnsi="Arial" w:cs="Arial"/>
          <w:sz w:val="20"/>
          <w:szCs w:val="20"/>
        </w:rPr>
        <w:t xml:space="preserve">Quienes tengan el carácter de invitados al Consejo, establecido en la fracción IV del presente artículo, lo serán de manera temporal o permanente, según lo establezca el mismo Consejo y únicamente tendrán derecho a voz pero sin derecho a voto. </w:t>
      </w:r>
    </w:p>
    <w:p w14:paraId="7B64FE18" w14:textId="77777777" w:rsidR="007B439F" w:rsidRDefault="007B439F" w:rsidP="00A448F6">
      <w:pPr>
        <w:rPr>
          <w:rFonts w:ascii="Arial" w:hAnsi="Arial" w:cs="Arial"/>
          <w:sz w:val="20"/>
          <w:szCs w:val="20"/>
        </w:rPr>
      </w:pPr>
    </w:p>
    <w:p w14:paraId="73C5E5AC" w14:textId="6FF63E8A" w:rsidR="007B439F" w:rsidRPr="007B439F" w:rsidRDefault="00A448F6" w:rsidP="007B439F">
      <w:pPr>
        <w:jc w:val="center"/>
        <w:rPr>
          <w:rFonts w:ascii="Arial" w:hAnsi="Arial" w:cs="Arial"/>
          <w:b/>
          <w:sz w:val="22"/>
          <w:szCs w:val="22"/>
        </w:rPr>
      </w:pPr>
      <w:r w:rsidRPr="007B439F">
        <w:rPr>
          <w:rFonts w:ascii="Arial" w:hAnsi="Arial" w:cs="Arial"/>
          <w:b/>
          <w:sz w:val="22"/>
          <w:szCs w:val="22"/>
        </w:rPr>
        <w:t>CAPÍTULO III</w:t>
      </w:r>
    </w:p>
    <w:p w14:paraId="46C93061" w14:textId="54CA3203" w:rsidR="007B439F" w:rsidRPr="007B439F" w:rsidRDefault="00A448F6" w:rsidP="007B439F">
      <w:pPr>
        <w:jc w:val="center"/>
        <w:rPr>
          <w:rFonts w:ascii="Arial" w:hAnsi="Arial" w:cs="Arial"/>
          <w:sz w:val="22"/>
          <w:szCs w:val="22"/>
        </w:rPr>
      </w:pPr>
      <w:r w:rsidRPr="007B439F">
        <w:rPr>
          <w:rFonts w:ascii="Arial" w:hAnsi="Arial" w:cs="Arial"/>
          <w:sz w:val="22"/>
          <w:szCs w:val="22"/>
        </w:rPr>
        <w:t>DE LA ORGANIZACIÓN DEL CONSEJO</w:t>
      </w:r>
    </w:p>
    <w:p w14:paraId="01549F0B" w14:textId="77777777" w:rsidR="007B439F" w:rsidRDefault="007B439F" w:rsidP="00A448F6">
      <w:pPr>
        <w:rPr>
          <w:rFonts w:ascii="Arial" w:hAnsi="Arial" w:cs="Arial"/>
          <w:sz w:val="20"/>
          <w:szCs w:val="20"/>
        </w:rPr>
      </w:pPr>
    </w:p>
    <w:p w14:paraId="0844C88E" w14:textId="77777777" w:rsidR="007B439F" w:rsidRDefault="00A448F6" w:rsidP="00A448F6">
      <w:pPr>
        <w:rPr>
          <w:rFonts w:ascii="Arial" w:hAnsi="Arial" w:cs="Arial"/>
          <w:sz w:val="20"/>
          <w:szCs w:val="20"/>
        </w:rPr>
      </w:pPr>
      <w:r w:rsidRPr="007B439F">
        <w:rPr>
          <w:rFonts w:ascii="Arial" w:hAnsi="Arial" w:cs="Arial"/>
          <w:b/>
          <w:sz w:val="20"/>
          <w:szCs w:val="20"/>
        </w:rPr>
        <w:t>Artículo 7.</w:t>
      </w:r>
      <w:r w:rsidRPr="00A448F6">
        <w:rPr>
          <w:rFonts w:ascii="Arial" w:hAnsi="Arial" w:cs="Arial"/>
          <w:sz w:val="20"/>
          <w:szCs w:val="20"/>
        </w:rPr>
        <w:t xml:space="preserve"> Para la correcta organización del Consejo la o el Presidente, tendrá las siguientes atribuciones: </w:t>
      </w:r>
    </w:p>
    <w:p w14:paraId="07F31B4F" w14:textId="77777777" w:rsidR="007B439F" w:rsidRDefault="007B439F" w:rsidP="00A448F6">
      <w:pPr>
        <w:rPr>
          <w:rFonts w:ascii="Arial" w:hAnsi="Arial" w:cs="Arial"/>
          <w:sz w:val="20"/>
          <w:szCs w:val="20"/>
        </w:rPr>
      </w:pPr>
    </w:p>
    <w:p w14:paraId="7C4C942E" w14:textId="3A23EFEA" w:rsidR="001D6DFD" w:rsidRPr="001D6DFD" w:rsidRDefault="00A448F6" w:rsidP="008733FD">
      <w:pPr>
        <w:pStyle w:val="Prrafodelista"/>
        <w:numPr>
          <w:ilvl w:val="0"/>
          <w:numId w:val="3"/>
        </w:numPr>
        <w:rPr>
          <w:rFonts w:ascii="Arial" w:hAnsi="Arial" w:cs="Arial"/>
          <w:sz w:val="20"/>
          <w:szCs w:val="20"/>
        </w:rPr>
      </w:pPr>
      <w:r w:rsidRPr="001D6DFD">
        <w:rPr>
          <w:rFonts w:ascii="Arial" w:hAnsi="Arial" w:cs="Arial"/>
          <w:sz w:val="20"/>
          <w:szCs w:val="20"/>
        </w:rPr>
        <w:t xml:space="preserve">Presidir y dirigir el desarrollo de las sesiones con voz y voto; </w:t>
      </w:r>
    </w:p>
    <w:p w14:paraId="143B0816" w14:textId="77777777" w:rsidR="001D6DFD" w:rsidRDefault="001D6DFD" w:rsidP="001D6DFD">
      <w:pPr>
        <w:rPr>
          <w:rFonts w:ascii="Arial" w:hAnsi="Arial" w:cs="Arial"/>
          <w:sz w:val="20"/>
          <w:szCs w:val="20"/>
        </w:rPr>
      </w:pPr>
    </w:p>
    <w:p w14:paraId="4D094038" w14:textId="21ECBF24" w:rsidR="001D6DFD" w:rsidRPr="001D6DFD" w:rsidRDefault="00A448F6" w:rsidP="008733FD">
      <w:pPr>
        <w:pStyle w:val="Prrafodelista"/>
        <w:numPr>
          <w:ilvl w:val="0"/>
          <w:numId w:val="3"/>
        </w:numPr>
        <w:rPr>
          <w:rFonts w:ascii="Arial" w:hAnsi="Arial" w:cs="Arial"/>
          <w:sz w:val="20"/>
          <w:szCs w:val="20"/>
        </w:rPr>
      </w:pPr>
      <w:r w:rsidRPr="001D6DFD">
        <w:rPr>
          <w:rFonts w:ascii="Arial" w:hAnsi="Arial" w:cs="Arial"/>
          <w:sz w:val="20"/>
          <w:szCs w:val="20"/>
        </w:rPr>
        <w:t xml:space="preserve">Designar o revocar a la o el Secretario Técnico del Consejo; </w:t>
      </w:r>
    </w:p>
    <w:p w14:paraId="716F188E" w14:textId="77777777" w:rsidR="001D6DFD" w:rsidRPr="001D6DFD" w:rsidRDefault="001D6DFD" w:rsidP="001D6DFD">
      <w:pPr>
        <w:pStyle w:val="Prrafodelista"/>
        <w:ind w:left="0"/>
        <w:rPr>
          <w:rFonts w:ascii="Arial" w:hAnsi="Arial" w:cs="Arial"/>
          <w:sz w:val="20"/>
          <w:szCs w:val="20"/>
        </w:rPr>
      </w:pPr>
    </w:p>
    <w:p w14:paraId="3C1DF46A" w14:textId="446047EA" w:rsidR="001D6DFD" w:rsidRPr="001D6DFD" w:rsidRDefault="00A448F6" w:rsidP="008733FD">
      <w:pPr>
        <w:pStyle w:val="Prrafodelista"/>
        <w:numPr>
          <w:ilvl w:val="0"/>
          <w:numId w:val="3"/>
        </w:numPr>
        <w:rPr>
          <w:rFonts w:ascii="Arial" w:hAnsi="Arial" w:cs="Arial"/>
          <w:sz w:val="20"/>
          <w:szCs w:val="20"/>
        </w:rPr>
      </w:pPr>
      <w:r w:rsidRPr="001D6DFD">
        <w:rPr>
          <w:rFonts w:ascii="Arial" w:hAnsi="Arial" w:cs="Arial"/>
          <w:sz w:val="20"/>
          <w:szCs w:val="20"/>
        </w:rPr>
        <w:t xml:space="preserve">Someter a votación del Consejo las decisiones que deben ser tomadas de forma colegiada, en las sesiones declaradas como válidas; </w:t>
      </w:r>
    </w:p>
    <w:p w14:paraId="55F1BD4B" w14:textId="77777777" w:rsidR="001D6DFD" w:rsidRPr="001D6DFD" w:rsidRDefault="001D6DFD" w:rsidP="001D6DFD">
      <w:pPr>
        <w:pStyle w:val="Prrafodelista"/>
        <w:ind w:left="0"/>
        <w:rPr>
          <w:rFonts w:ascii="Arial" w:hAnsi="Arial" w:cs="Arial"/>
          <w:sz w:val="20"/>
          <w:szCs w:val="20"/>
        </w:rPr>
      </w:pPr>
    </w:p>
    <w:p w14:paraId="4174A3BA" w14:textId="73074C67" w:rsidR="001D6DFD" w:rsidRPr="001D6DFD" w:rsidRDefault="00A448F6" w:rsidP="008733FD">
      <w:pPr>
        <w:pStyle w:val="Prrafodelista"/>
        <w:numPr>
          <w:ilvl w:val="0"/>
          <w:numId w:val="3"/>
        </w:numPr>
        <w:rPr>
          <w:rFonts w:ascii="Arial" w:hAnsi="Arial" w:cs="Arial"/>
          <w:sz w:val="20"/>
          <w:szCs w:val="20"/>
        </w:rPr>
      </w:pPr>
      <w:r w:rsidRPr="001D6DFD">
        <w:rPr>
          <w:rFonts w:ascii="Arial" w:hAnsi="Arial" w:cs="Arial"/>
          <w:sz w:val="20"/>
          <w:szCs w:val="20"/>
        </w:rPr>
        <w:t xml:space="preserve">El voto del Presidente del Consejo, será de calidad en los casos de empate en las votaciones emitidas por sus integrantes; </w:t>
      </w:r>
    </w:p>
    <w:p w14:paraId="62E05163" w14:textId="77777777" w:rsidR="001D6DFD" w:rsidRDefault="001D6DFD" w:rsidP="001D6DFD">
      <w:pPr>
        <w:rPr>
          <w:rFonts w:ascii="Arial" w:hAnsi="Arial" w:cs="Arial"/>
          <w:sz w:val="20"/>
          <w:szCs w:val="20"/>
        </w:rPr>
      </w:pPr>
    </w:p>
    <w:p w14:paraId="4E815167" w14:textId="03DF4833" w:rsidR="001D6DFD" w:rsidRPr="001D6DFD" w:rsidRDefault="00A448F6" w:rsidP="008733FD">
      <w:pPr>
        <w:pStyle w:val="Prrafodelista"/>
        <w:numPr>
          <w:ilvl w:val="0"/>
          <w:numId w:val="3"/>
        </w:numPr>
        <w:rPr>
          <w:rFonts w:ascii="Arial" w:hAnsi="Arial" w:cs="Arial"/>
          <w:sz w:val="20"/>
          <w:szCs w:val="20"/>
        </w:rPr>
      </w:pPr>
      <w:r w:rsidRPr="001D6DFD">
        <w:rPr>
          <w:rFonts w:ascii="Arial" w:hAnsi="Arial" w:cs="Arial"/>
          <w:sz w:val="20"/>
          <w:szCs w:val="20"/>
        </w:rPr>
        <w:t xml:space="preserve">Fomentar y coordinar la participación de los integrantes del Consejo en la discusión y dirección de los asuntos que se traten en el marco del desarrollo de las competencias del Consejo; </w:t>
      </w:r>
    </w:p>
    <w:p w14:paraId="048326E3" w14:textId="77777777" w:rsidR="001D6DFD" w:rsidRDefault="001D6DFD" w:rsidP="001D6DFD">
      <w:pPr>
        <w:rPr>
          <w:rFonts w:ascii="Arial" w:hAnsi="Arial" w:cs="Arial"/>
          <w:sz w:val="20"/>
          <w:szCs w:val="20"/>
        </w:rPr>
      </w:pPr>
    </w:p>
    <w:p w14:paraId="2D0D7AC6" w14:textId="30C8329B" w:rsidR="001D6DFD" w:rsidRPr="001D6DFD" w:rsidRDefault="00A448F6" w:rsidP="008733FD">
      <w:pPr>
        <w:pStyle w:val="Prrafodelista"/>
        <w:numPr>
          <w:ilvl w:val="0"/>
          <w:numId w:val="3"/>
        </w:numPr>
        <w:rPr>
          <w:rFonts w:ascii="Arial" w:hAnsi="Arial" w:cs="Arial"/>
          <w:sz w:val="20"/>
          <w:szCs w:val="20"/>
        </w:rPr>
      </w:pPr>
      <w:r w:rsidRPr="001D6DFD">
        <w:rPr>
          <w:rFonts w:ascii="Arial" w:hAnsi="Arial" w:cs="Arial"/>
          <w:sz w:val="20"/>
          <w:szCs w:val="20"/>
        </w:rPr>
        <w:t xml:space="preserve">Solicitar oportunamente a los integrantes del Consejo por medio de la o el Secretario Técnico, la información que se necesite para llevar a cabo de manera coordinada los trabajos del propio Consejo; </w:t>
      </w:r>
    </w:p>
    <w:p w14:paraId="10780149" w14:textId="77777777" w:rsidR="001D6DFD" w:rsidRDefault="001D6DFD" w:rsidP="001D6DFD">
      <w:pPr>
        <w:rPr>
          <w:rFonts w:ascii="Arial" w:hAnsi="Arial" w:cs="Arial"/>
          <w:sz w:val="20"/>
          <w:szCs w:val="20"/>
        </w:rPr>
      </w:pPr>
    </w:p>
    <w:p w14:paraId="2C168C0F" w14:textId="7534C0A0" w:rsidR="001D6DFD" w:rsidRPr="001D6DFD" w:rsidRDefault="00A448F6" w:rsidP="008733FD">
      <w:pPr>
        <w:pStyle w:val="Prrafodelista"/>
        <w:numPr>
          <w:ilvl w:val="0"/>
          <w:numId w:val="3"/>
        </w:numPr>
        <w:rPr>
          <w:rFonts w:ascii="Arial" w:hAnsi="Arial" w:cs="Arial"/>
          <w:sz w:val="20"/>
          <w:szCs w:val="20"/>
        </w:rPr>
      </w:pPr>
      <w:r w:rsidRPr="001D6DFD">
        <w:rPr>
          <w:rFonts w:ascii="Arial" w:hAnsi="Arial" w:cs="Arial"/>
          <w:sz w:val="20"/>
          <w:szCs w:val="20"/>
        </w:rPr>
        <w:lastRenderedPageBreak/>
        <w:t xml:space="preserve">Solicitar a la o el Secretario Técnico, proporcione de forma escrita o vía electrónica a cada uno de las y los integrantes del Consejo, la información sobre el seguimiento de acuerdos adoptados en la Sesión anterior; </w:t>
      </w:r>
    </w:p>
    <w:p w14:paraId="309A5CC8" w14:textId="77777777" w:rsidR="001D6DFD" w:rsidRPr="001D6DFD" w:rsidRDefault="001D6DFD" w:rsidP="001D6DFD">
      <w:pPr>
        <w:pStyle w:val="Prrafodelista"/>
        <w:ind w:left="0"/>
        <w:rPr>
          <w:rFonts w:ascii="Arial" w:hAnsi="Arial" w:cs="Arial"/>
          <w:sz w:val="20"/>
          <w:szCs w:val="20"/>
        </w:rPr>
      </w:pPr>
    </w:p>
    <w:p w14:paraId="73CDE182" w14:textId="75FE07B6" w:rsidR="001D6DFD" w:rsidRPr="001D6DFD" w:rsidRDefault="00A448F6" w:rsidP="008733FD">
      <w:pPr>
        <w:pStyle w:val="Prrafodelista"/>
        <w:numPr>
          <w:ilvl w:val="0"/>
          <w:numId w:val="3"/>
        </w:numPr>
        <w:rPr>
          <w:rFonts w:ascii="Arial" w:hAnsi="Arial" w:cs="Arial"/>
          <w:sz w:val="20"/>
          <w:szCs w:val="20"/>
        </w:rPr>
      </w:pPr>
      <w:r w:rsidRPr="001D6DFD">
        <w:rPr>
          <w:rFonts w:ascii="Arial" w:hAnsi="Arial" w:cs="Arial"/>
          <w:sz w:val="20"/>
          <w:szCs w:val="20"/>
        </w:rPr>
        <w:t xml:space="preserve">Informar ante el Pleno del Consejo el seguimiento de acuerdos adoptados; </w:t>
      </w:r>
    </w:p>
    <w:p w14:paraId="208D6849" w14:textId="77777777" w:rsidR="001D6DFD" w:rsidRPr="001D6DFD" w:rsidRDefault="001D6DFD" w:rsidP="001D6DFD">
      <w:pPr>
        <w:pStyle w:val="Prrafodelista"/>
        <w:ind w:left="0"/>
        <w:rPr>
          <w:rFonts w:ascii="Arial" w:hAnsi="Arial" w:cs="Arial"/>
          <w:sz w:val="20"/>
          <w:szCs w:val="20"/>
        </w:rPr>
      </w:pPr>
    </w:p>
    <w:p w14:paraId="4AD58A25" w14:textId="765F505A" w:rsidR="001D6DFD" w:rsidRDefault="00A448F6" w:rsidP="008733FD">
      <w:pPr>
        <w:pStyle w:val="Prrafodelista"/>
        <w:numPr>
          <w:ilvl w:val="0"/>
          <w:numId w:val="3"/>
        </w:numPr>
        <w:rPr>
          <w:rFonts w:ascii="Arial" w:hAnsi="Arial" w:cs="Arial"/>
          <w:sz w:val="20"/>
          <w:szCs w:val="20"/>
        </w:rPr>
      </w:pPr>
      <w:r w:rsidRPr="001D6DFD">
        <w:rPr>
          <w:rFonts w:ascii="Arial" w:hAnsi="Arial" w:cs="Arial"/>
          <w:sz w:val="20"/>
          <w:szCs w:val="20"/>
        </w:rPr>
        <w:t xml:space="preserve">En su caso podrá poner a consideración del Consejo la propuesta de políticas públicas para hacer frente al cambio climático en el Municipio; </w:t>
      </w:r>
    </w:p>
    <w:p w14:paraId="552AEADE" w14:textId="77777777" w:rsidR="001D6DFD" w:rsidRDefault="001D6DFD" w:rsidP="001D6DFD">
      <w:pPr>
        <w:pStyle w:val="Prrafodelista"/>
        <w:ind w:left="0"/>
        <w:rPr>
          <w:rFonts w:ascii="Arial" w:hAnsi="Arial" w:cs="Arial"/>
          <w:sz w:val="20"/>
          <w:szCs w:val="20"/>
        </w:rPr>
      </w:pPr>
    </w:p>
    <w:p w14:paraId="027FF900" w14:textId="3A72861A" w:rsidR="001D6DFD" w:rsidRDefault="00A448F6" w:rsidP="008733FD">
      <w:pPr>
        <w:pStyle w:val="Prrafodelista"/>
        <w:numPr>
          <w:ilvl w:val="0"/>
          <w:numId w:val="3"/>
        </w:numPr>
        <w:rPr>
          <w:rFonts w:ascii="Arial" w:hAnsi="Arial" w:cs="Arial"/>
          <w:sz w:val="20"/>
          <w:szCs w:val="20"/>
        </w:rPr>
      </w:pPr>
      <w:r w:rsidRPr="001D6DFD">
        <w:rPr>
          <w:rFonts w:ascii="Arial" w:hAnsi="Arial" w:cs="Arial"/>
          <w:sz w:val="20"/>
          <w:szCs w:val="20"/>
        </w:rPr>
        <w:t xml:space="preserve">Podrá someter ante el pleno del Consejo la aprobación del Programa de Administración Sustentable; </w:t>
      </w:r>
    </w:p>
    <w:p w14:paraId="1739D8F9" w14:textId="77777777" w:rsidR="001D6DFD" w:rsidRDefault="001D6DFD" w:rsidP="001D6DFD">
      <w:pPr>
        <w:pStyle w:val="Prrafodelista"/>
        <w:ind w:left="0"/>
        <w:rPr>
          <w:rFonts w:ascii="Arial" w:hAnsi="Arial" w:cs="Arial"/>
          <w:sz w:val="20"/>
          <w:szCs w:val="20"/>
        </w:rPr>
      </w:pPr>
    </w:p>
    <w:p w14:paraId="620F4D6A" w14:textId="3514EDEB" w:rsidR="001D6DFD" w:rsidRDefault="00A448F6" w:rsidP="008733FD">
      <w:pPr>
        <w:pStyle w:val="Prrafodelista"/>
        <w:numPr>
          <w:ilvl w:val="0"/>
          <w:numId w:val="3"/>
        </w:numPr>
        <w:rPr>
          <w:rFonts w:ascii="Arial" w:hAnsi="Arial" w:cs="Arial"/>
          <w:sz w:val="20"/>
          <w:szCs w:val="20"/>
        </w:rPr>
      </w:pPr>
      <w:r w:rsidRPr="001D6DFD">
        <w:rPr>
          <w:rFonts w:ascii="Arial" w:hAnsi="Arial" w:cs="Arial"/>
          <w:sz w:val="20"/>
          <w:szCs w:val="20"/>
        </w:rPr>
        <w:t xml:space="preserve">Someterá a consideración ante el pleno del Consejo, los proyectos del Programa de Acción Climática Municipal y sus actualizaciones; </w:t>
      </w:r>
    </w:p>
    <w:p w14:paraId="78F56AB1" w14:textId="77777777" w:rsidR="001D6DFD" w:rsidRDefault="001D6DFD" w:rsidP="001D6DFD">
      <w:pPr>
        <w:pStyle w:val="Prrafodelista"/>
        <w:ind w:left="0"/>
        <w:rPr>
          <w:rFonts w:ascii="Arial" w:hAnsi="Arial" w:cs="Arial"/>
          <w:sz w:val="20"/>
          <w:szCs w:val="20"/>
        </w:rPr>
      </w:pPr>
    </w:p>
    <w:p w14:paraId="23622DBE" w14:textId="2A63A323" w:rsidR="001D6DFD" w:rsidRDefault="00A448F6" w:rsidP="008733FD">
      <w:pPr>
        <w:pStyle w:val="Prrafodelista"/>
        <w:numPr>
          <w:ilvl w:val="0"/>
          <w:numId w:val="3"/>
        </w:numPr>
        <w:rPr>
          <w:rFonts w:ascii="Arial" w:hAnsi="Arial" w:cs="Arial"/>
          <w:sz w:val="20"/>
          <w:szCs w:val="20"/>
        </w:rPr>
      </w:pPr>
      <w:r w:rsidRPr="001D6DFD">
        <w:rPr>
          <w:rFonts w:ascii="Arial" w:hAnsi="Arial" w:cs="Arial"/>
          <w:sz w:val="20"/>
          <w:szCs w:val="20"/>
        </w:rPr>
        <w:t xml:space="preserve">Determinar junto con el pleno del Consejo la asignación de recursos para la ejecución de los proyectos y programas aprobados y los tiempos de ejecución, y </w:t>
      </w:r>
    </w:p>
    <w:p w14:paraId="41E9C2CB" w14:textId="77777777" w:rsidR="001D6DFD" w:rsidRDefault="001D6DFD" w:rsidP="001D6DFD">
      <w:pPr>
        <w:pStyle w:val="Prrafodelista"/>
        <w:ind w:left="0"/>
        <w:rPr>
          <w:rFonts w:ascii="Arial" w:hAnsi="Arial" w:cs="Arial"/>
          <w:sz w:val="20"/>
          <w:szCs w:val="20"/>
        </w:rPr>
      </w:pPr>
    </w:p>
    <w:p w14:paraId="7DF8434F" w14:textId="64EFD39A" w:rsidR="001D6DFD" w:rsidRDefault="00A448F6" w:rsidP="008733FD">
      <w:pPr>
        <w:pStyle w:val="Prrafodelista"/>
        <w:numPr>
          <w:ilvl w:val="0"/>
          <w:numId w:val="3"/>
        </w:numPr>
        <w:rPr>
          <w:rFonts w:ascii="Arial" w:hAnsi="Arial" w:cs="Arial"/>
          <w:sz w:val="20"/>
          <w:szCs w:val="20"/>
        </w:rPr>
      </w:pPr>
      <w:r w:rsidRPr="001D6DFD">
        <w:rPr>
          <w:rFonts w:ascii="Arial" w:hAnsi="Arial" w:cs="Arial"/>
          <w:sz w:val="20"/>
          <w:szCs w:val="20"/>
        </w:rPr>
        <w:t xml:space="preserve">Las demás que sean necesarias para el cumplimiento del objeto y facultades del Consejo. </w:t>
      </w:r>
    </w:p>
    <w:p w14:paraId="01E5FC60" w14:textId="77777777" w:rsidR="001D6DFD" w:rsidRDefault="001D6DFD" w:rsidP="001D6DFD">
      <w:pPr>
        <w:pStyle w:val="Prrafodelista"/>
        <w:rPr>
          <w:rFonts w:ascii="Arial" w:hAnsi="Arial" w:cs="Arial"/>
          <w:sz w:val="20"/>
          <w:szCs w:val="20"/>
        </w:rPr>
      </w:pPr>
    </w:p>
    <w:p w14:paraId="64AEC482" w14:textId="77777777" w:rsidR="001D6DFD" w:rsidRDefault="00A448F6" w:rsidP="001D6DFD">
      <w:pPr>
        <w:pStyle w:val="Prrafodelista"/>
        <w:ind w:left="0"/>
        <w:rPr>
          <w:rFonts w:ascii="Arial" w:hAnsi="Arial" w:cs="Arial"/>
          <w:sz w:val="20"/>
          <w:szCs w:val="20"/>
        </w:rPr>
      </w:pPr>
      <w:r w:rsidRPr="001D6DFD">
        <w:rPr>
          <w:rFonts w:ascii="Arial" w:hAnsi="Arial" w:cs="Arial"/>
          <w:b/>
          <w:sz w:val="20"/>
          <w:szCs w:val="20"/>
        </w:rPr>
        <w:t>Artículo 8.</w:t>
      </w:r>
      <w:r w:rsidRPr="001D6DFD">
        <w:rPr>
          <w:rFonts w:ascii="Arial" w:hAnsi="Arial" w:cs="Arial"/>
          <w:sz w:val="20"/>
          <w:szCs w:val="20"/>
        </w:rPr>
        <w:t xml:space="preserve"> La o el Secretario Técnico tendrá las siguientes atribuciones: </w:t>
      </w:r>
    </w:p>
    <w:p w14:paraId="19F157C1" w14:textId="77777777" w:rsidR="001D6DFD" w:rsidRDefault="001D6DFD" w:rsidP="001D6DFD">
      <w:pPr>
        <w:pStyle w:val="Prrafodelista"/>
        <w:ind w:left="0"/>
        <w:rPr>
          <w:rFonts w:ascii="Arial" w:hAnsi="Arial" w:cs="Arial"/>
          <w:sz w:val="20"/>
          <w:szCs w:val="20"/>
        </w:rPr>
      </w:pPr>
    </w:p>
    <w:p w14:paraId="5BF18547" w14:textId="0D8ECCBA" w:rsidR="001D6DFD" w:rsidRPr="001D6DFD" w:rsidRDefault="00A448F6" w:rsidP="008733FD">
      <w:pPr>
        <w:pStyle w:val="Prrafodelista"/>
        <w:numPr>
          <w:ilvl w:val="0"/>
          <w:numId w:val="4"/>
        </w:numPr>
        <w:rPr>
          <w:rFonts w:ascii="Arial" w:hAnsi="Arial" w:cs="Arial"/>
          <w:sz w:val="20"/>
          <w:szCs w:val="20"/>
        </w:rPr>
      </w:pPr>
      <w:r w:rsidRPr="001D6DFD">
        <w:rPr>
          <w:rFonts w:ascii="Arial" w:hAnsi="Arial" w:cs="Arial"/>
          <w:sz w:val="20"/>
          <w:szCs w:val="20"/>
        </w:rPr>
        <w:t xml:space="preserve">Convocar a las y los integrantes del Consejo a las Sesiones Ordinarias y Extraordinarias; </w:t>
      </w:r>
    </w:p>
    <w:p w14:paraId="053F455E" w14:textId="77777777" w:rsidR="001D6DFD" w:rsidRDefault="001D6DFD" w:rsidP="001D6DFD">
      <w:pPr>
        <w:rPr>
          <w:rFonts w:ascii="Arial" w:hAnsi="Arial" w:cs="Arial"/>
          <w:sz w:val="20"/>
          <w:szCs w:val="20"/>
        </w:rPr>
      </w:pPr>
    </w:p>
    <w:p w14:paraId="27072E82" w14:textId="2E416895" w:rsidR="001D6DFD" w:rsidRPr="001D6DFD" w:rsidRDefault="00A448F6" w:rsidP="008733FD">
      <w:pPr>
        <w:pStyle w:val="Prrafodelista"/>
        <w:numPr>
          <w:ilvl w:val="0"/>
          <w:numId w:val="4"/>
        </w:numPr>
        <w:rPr>
          <w:rFonts w:ascii="Arial" w:hAnsi="Arial" w:cs="Arial"/>
          <w:sz w:val="20"/>
          <w:szCs w:val="20"/>
        </w:rPr>
      </w:pPr>
      <w:r w:rsidRPr="001D6DFD">
        <w:rPr>
          <w:rFonts w:ascii="Arial" w:hAnsi="Arial" w:cs="Arial"/>
          <w:sz w:val="20"/>
          <w:szCs w:val="20"/>
        </w:rPr>
        <w:t>Coordina</w:t>
      </w:r>
      <w:r w:rsidR="001D6DFD" w:rsidRPr="001D6DFD">
        <w:rPr>
          <w:rFonts w:ascii="Arial" w:hAnsi="Arial" w:cs="Arial"/>
          <w:sz w:val="20"/>
          <w:szCs w:val="20"/>
        </w:rPr>
        <w:t xml:space="preserve">r y preparar las sesiones; </w:t>
      </w:r>
    </w:p>
    <w:p w14:paraId="2480CD15" w14:textId="77777777" w:rsidR="001D6DFD" w:rsidRPr="001D6DFD" w:rsidRDefault="001D6DFD" w:rsidP="001D6DFD">
      <w:pPr>
        <w:pStyle w:val="Prrafodelista"/>
        <w:ind w:left="0"/>
        <w:rPr>
          <w:rFonts w:ascii="Arial" w:hAnsi="Arial" w:cs="Arial"/>
          <w:sz w:val="20"/>
          <w:szCs w:val="20"/>
        </w:rPr>
      </w:pPr>
    </w:p>
    <w:p w14:paraId="57B0495E" w14:textId="77777777" w:rsidR="001D6DFD" w:rsidRPr="001D6DFD" w:rsidRDefault="00A448F6" w:rsidP="008733FD">
      <w:pPr>
        <w:pStyle w:val="Prrafodelista"/>
        <w:numPr>
          <w:ilvl w:val="0"/>
          <w:numId w:val="4"/>
        </w:numPr>
        <w:rPr>
          <w:rFonts w:ascii="Arial" w:hAnsi="Arial" w:cs="Arial"/>
          <w:sz w:val="20"/>
          <w:szCs w:val="20"/>
        </w:rPr>
      </w:pPr>
      <w:r w:rsidRPr="001D6DFD">
        <w:rPr>
          <w:rFonts w:ascii="Arial" w:hAnsi="Arial" w:cs="Arial"/>
          <w:sz w:val="20"/>
          <w:szCs w:val="20"/>
        </w:rPr>
        <w:t>Dar por instalada la sesión correspondiente, cuando se acredite la asistencia del quórum legal es</w:t>
      </w:r>
      <w:r w:rsidR="001D6DFD" w:rsidRPr="001D6DFD">
        <w:rPr>
          <w:rFonts w:ascii="Arial" w:hAnsi="Arial" w:cs="Arial"/>
          <w:sz w:val="20"/>
          <w:szCs w:val="20"/>
        </w:rPr>
        <w:t xml:space="preserve">tablecida en el Reglamento; </w:t>
      </w:r>
    </w:p>
    <w:p w14:paraId="4D9000E0" w14:textId="77777777" w:rsidR="001D6DFD" w:rsidRDefault="001D6DFD" w:rsidP="001D6DFD">
      <w:pPr>
        <w:rPr>
          <w:rFonts w:ascii="Arial" w:hAnsi="Arial" w:cs="Arial"/>
          <w:sz w:val="20"/>
          <w:szCs w:val="20"/>
        </w:rPr>
      </w:pPr>
    </w:p>
    <w:p w14:paraId="4B269890" w14:textId="77777777" w:rsidR="001D6DFD" w:rsidRPr="001D6DFD" w:rsidRDefault="00A448F6" w:rsidP="008733FD">
      <w:pPr>
        <w:pStyle w:val="Prrafodelista"/>
        <w:numPr>
          <w:ilvl w:val="0"/>
          <w:numId w:val="4"/>
        </w:numPr>
        <w:rPr>
          <w:rFonts w:ascii="Arial" w:hAnsi="Arial" w:cs="Arial"/>
          <w:sz w:val="20"/>
          <w:szCs w:val="20"/>
        </w:rPr>
      </w:pPr>
      <w:r w:rsidRPr="001D6DFD">
        <w:rPr>
          <w:rFonts w:ascii="Arial" w:hAnsi="Arial" w:cs="Arial"/>
          <w:sz w:val="20"/>
          <w:szCs w:val="20"/>
        </w:rPr>
        <w:t xml:space="preserve">Dar seguimiento a los acuerdos y las recomendaciones del Consejo e informar </w:t>
      </w:r>
      <w:r w:rsidR="001D6DFD" w:rsidRPr="001D6DFD">
        <w:rPr>
          <w:rFonts w:ascii="Arial" w:hAnsi="Arial" w:cs="Arial"/>
          <w:sz w:val="20"/>
          <w:szCs w:val="20"/>
        </w:rPr>
        <w:t xml:space="preserve">de ello a la o el Presidente; </w:t>
      </w:r>
    </w:p>
    <w:p w14:paraId="668F9B17" w14:textId="77777777" w:rsidR="001D6DFD" w:rsidRDefault="001D6DFD" w:rsidP="001D6DFD">
      <w:pPr>
        <w:rPr>
          <w:rFonts w:ascii="Arial" w:hAnsi="Arial" w:cs="Arial"/>
          <w:sz w:val="20"/>
          <w:szCs w:val="20"/>
        </w:rPr>
      </w:pPr>
    </w:p>
    <w:p w14:paraId="18A8A7E1" w14:textId="77777777" w:rsidR="001D6DFD" w:rsidRPr="001D6DFD" w:rsidRDefault="00A448F6" w:rsidP="008733FD">
      <w:pPr>
        <w:pStyle w:val="Prrafodelista"/>
        <w:numPr>
          <w:ilvl w:val="0"/>
          <w:numId w:val="4"/>
        </w:numPr>
        <w:rPr>
          <w:rFonts w:ascii="Arial" w:hAnsi="Arial" w:cs="Arial"/>
          <w:sz w:val="20"/>
          <w:szCs w:val="20"/>
        </w:rPr>
      </w:pPr>
      <w:r w:rsidRPr="001D6DFD">
        <w:rPr>
          <w:rFonts w:ascii="Arial" w:hAnsi="Arial" w:cs="Arial"/>
          <w:sz w:val="20"/>
          <w:szCs w:val="20"/>
        </w:rPr>
        <w:t>Levantar las actas de cada una de las sesiones que se celebren en el Consejo y llevar</w:t>
      </w:r>
      <w:r w:rsidR="001D6DFD" w:rsidRPr="001D6DFD">
        <w:rPr>
          <w:rFonts w:ascii="Arial" w:hAnsi="Arial" w:cs="Arial"/>
          <w:sz w:val="20"/>
          <w:szCs w:val="20"/>
        </w:rPr>
        <w:t xml:space="preserve"> un registro de las mismas; </w:t>
      </w:r>
    </w:p>
    <w:p w14:paraId="634F3BBE" w14:textId="77777777" w:rsidR="001D6DFD" w:rsidRDefault="001D6DFD" w:rsidP="001D6DFD">
      <w:pPr>
        <w:rPr>
          <w:rFonts w:ascii="Arial" w:hAnsi="Arial" w:cs="Arial"/>
          <w:sz w:val="20"/>
          <w:szCs w:val="20"/>
        </w:rPr>
      </w:pPr>
    </w:p>
    <w:p w14:paraId="48D5401E" w14:textId="77777777" w:rsidR="001D6DFD" w:rsidRPr="001D6DFD" w:rsidRDefault="00A448F6" w:rsidP="008733FD">
      <w:pPr>
        <w:pStyle w:val="Prrafodelista"/>
        <w:numPr>
          <w:ilvl w:val="0"/>
          <w:numId w:val="4"/>
        </w:numPr>
        <w:rPr>
          <w:rFonts w:ascii="Arial" w:hAnsi="Arial" w:cs="Arial"/>
          <w:sz w:val="20"/>
          <w:szCs w:val="20"/>
        </w:rPr>
      </w:pPr>
      <w:r w:rsidRPr="001D6DFD">
        <w:rPr>
          <w:rFonts w:ascii="Arial" w:hAnsi="Arial" w:cs="Arial"/>
          <w:sz w:val="20"/>
          <w:szCs w:val="20"/>
        </w:rPr>
        <w:t>Será integrante de todos los gr</w:t>
      </w:r>
      <w:r w:rsidR="001D6DFD" w:rsidRPr="001D6DFD">
        <w:rPr>
          <w:rFonts w:ascii="Arial" w:hAnsi="Arial" w:cs="Arial"/>
          <w:sz w:val="20"/>
          <w:szCs w:val="20"/>
        </w:rPr>
        <w:t xml:space="preserve">upos de Grupos de Trabajo; </w:t>
      </w:r>
    </w:p>
    <w:p w14:paraId="19678C1F" w14:textId="77777777" w:rsidR="001D6DFD" w:rsidRDefault="001D6DFD" w:rsidP="001D6DFD">
      <w:pPr>
        <w:rPr>
          <w:rFonts w:ascii="Arial" w:hAnsi="Arial" w:cs="Arial"/>
          <w:sz w:val="20"/>
          <w:szCs w:val="20"/>
        </w:rPr>
      </w:pPr>
    </w:p>
    <w:p w14:paraId="2D7653C2" w14:textId="7D8074CE" w:rsidR="001D6DFD" w:rsidRPr="001D6DFD" w:rsidRDefault="00A448F6" w:rsidP="008733FD">
      <w:pPr>
        <w:pStyle w:val="Prrafodelista"/>
        <w:numPr>
          <w:ilvl w:val="0"/>
          <w:numId w:val="4"/>
        </w:numPr>
        <w:rPr>
          <w:rFonts w:ascii="Arial" w:hAnsi="Arial" w:cs="Arial"/>
          <w:sz w:val="20"/>
          <w:szCs w:val="20"/>
        </w:rPr>
      </w:pPr>
      <w:r w:rsidRPr="001D6DFD">
        <w:rPr>
          <w:rFonts w:ascii="Arial" w:hAnsi="Arial" w:cs="Arial"/>
          <w:sz w:val="20"/>
          <w:szCs w:val="20"/>
        </w:rPr>
        <w:t xml:space="preserve">Apoyará al representante de cada uno de los Grupos de Trabajo en las convocatorias y </w:t>
      </w:r>
      <w:r w:rsidR="001D6DFD" w:rsidRPr="001D6DFD">
        <w:rPr>
          <w:rFonts w:ascii="Arial" w:hAnsi="Arial" w:cs="Arial"/>
          <w:sz w:val="20"/>
          <w:szCs w:val="20"/>
        </w:rPr>
        <w:t>coadyuvará</w:t>
      </w:r>
      <w:r w:rsidRPr="001D6DFD">
        <w:rPr>
          <w:rFonts w:ascii="Arial" w:hAnsi="Arial" w:cs="Arial"/>
          <w:sz w:val="20"/>
          <w:szCs w:val="20"/>
        </w:rPr>
        <w:t xml:space="preserve"> en el seguimiento de los asuntos que se t</w:t>
      </w:r>
      <w:r w:rsidR="001D6DFD" w:rsidRPr="001D6DFD">
        <w:rPr>
          <w:rFonts w:ascii="Arial" w:hAnsi="Arial" w:cs="Arial"/>
          <w:sz w:val="20"/>
          <w:szCs w:val="20"/>
        </w:rPr>
        <w:t xml:space="preserve">raten en dichos grupos; y </w:t>
      </w:r>
    </w:p>
    <w:p w14:paraId="7A279951" w14:textId="77777777" w:rsidR="001D6DFD" w:rsidRDefault="001D6DFD" w:rsidP="001D6DFD">
      <w:pPr>
        <w:rPr>
          <w:rFonts w:ascii="Arial" w:hAnsi="Arial" w:cs="Arial"/>
          <w:sz w:val="20"/>
          <w:szCs w:val="20"/>
        </w:rPr>
      </w:pPr>
    </w:p>
    <w:p w14:paraId="2C6CC76B" w14:textId="2D56E8A4" w:rsidR="001D6DFD" w:rsidRPr="001D6DFD" w:rsidRDefault="00A448F6" w:rsidP="008733FD">
      <w:pPr>
        <w:pStyle w:val="Prrafodelista"/>
        <w:numPr>
          <w:ilvl w:val="0"/>
          <w:numId w:val="4"/>
        </w:numPr>
        <w:rPr>
          <w:rFonts w:ascii="Arial" w:hAnsi="Arial" w:cs="Arial"/>
          <w:sz w:val="20"/>
          <w:szCs w:val="20"/>
        </w:rPr>
      </w:pPr>
      <w:r w:rsidRPr="001D6DFD">
        <w:rPr>
          <w:rFonts w:ascii="Arial" w:hAnsi="Arial" w:cs="Arial"/>
          <w:sz w:val="20"/>
          <w:szCs w:val="20"/>
        </w:rPr>
        <w:t xml:space="preserve">Las demás que le encomiende la o el Presidente del Consejo y aquellas que sean necesarias para el cumplimiento del objeto y facultades del propio Consejo. </w:t>
      </w:r>
    </w:p>
    <w:p w14:paraId="09748B10" w14:textId="77777777" w:rsidR="001D6DFD" w:rsidRDefault="001D6DFD" w:rsidP="001D6DFD">
      <w:pPr>
        <w:pStyle w:val="Prrafodelista"/>
        <w:ind w:left="0"/>
        <w:rPr>
          <w:rFonts w:ascii="Arial" w:hAnsi="Arial" w:cs="Arial"/>
          <w:sz w:val="20"/>
          <w:szCs w:val="20"/>
        </w:rPr>
      </w:pPr>
    </w:p>
    <w:p w14:paraId="2D744AF6" w14:textId="77777777" w:rsidR="001D6DFD" w:rsidRDefault="00A448F6" w:rsidP="001D6DFD">
      <w:pPr>
        <w:pStyle w:val="Prrafodelista"/>
        <w:ind w:left="0"/>
        <w:rPr>
          <w:rFonts w:ascii="Arial" w:hAnsi="Arial" w:cs="Arial"/>
          <w:sz w:val="20"/>
          <w:szCs w:val="20"/>
        </w:rPr>
      </w:pPr>
      <w:r w:rsidRPr="001D6DFD">
        <w:rPr>
          <w:rFonts w:ascii="Arial" w:hAnsi="Arial" w:cs="Arial"/>
          <w:b/>
          <w:sz w:val="20"/>
          <w:szCs w:val="20"/>
        </w:rPr>
        <w:t>Artículo 9.</w:t>
      </w:r>
      <w:r w:rsidRPr="001D6DFD">
        <w:rPr>
          <w:rFonts w:ascii="Arial" w:hAnsi="Arial" w:cs="Arial"/>
          <w:sz w:val="20"/>
          <w:szCs w:val="20"/>
        </w:rPr>
        <w:t xml:space="preserve"> Las y los titulares de las Dependencias, Organismos Descentralizados y Autoridades de la Administración Pública del Municipio de Chihuahua, establecidos en el Reglamento tendrán las siguientes atribuciones: </w:t>
      </w:r>
    </w:p>
    <w:p w14:paraId="7DFAFE0F" w14:textId="47AA177F" w:rsidR="001D6DFD" w:rsidRDefault="00A448F6" w:rsidP="008733FD">
      <w:pPr>
        <w:pStyle w:val="Prrafodelista"/>
        <w:numPr>
          <w:ilvl w:val="0"/>
          <w:numId w:val="5"/>
        </w:numPr>
        <w:rPr>
          <w:rFonts w:ascii="Arial" w:hAnsi="Arial" w:cs="Arial"/>
          <w:sz w:val="20"/>
          <w:szCs w:val="20"/>
        </w:rPr>
      </w:pPr>
      <w:r w:rsidRPr="001D6DFD">
        <w:rPr>
          <w:rFonts w:ascii="Arial" w:hAnsi="Arial" w:cs="Arial"/>
          <w:sz w:val="20"/>
          <w:szCs w:val="20"/>
        </w:rPr>
        <w:t xml:space="preserve">Asistir puntualmente a las Sesiones del Consejo en la fecha, lugar y hora fijadas en la convocatoria; </w:t>
      </w:r>
    </w:p>
    <w:p w14:paraId="5D92A846" w14:textId="77777777" w:rsidR="001D6DFD" w:rsidRDefault="001D6DFD" w:rsidP="001D6DFD">
      <w:pPr>
        <w:rPr>
          <w:rFonts w:ascii="Arial" w:hAnsi="Arial" w:cs="Arial"/>
          <w:sz w:val="20"/>
          <w:szCs w:val="20"/>
        </w:rPr>
      </w:pPr>
    </w:p>
    <w:p w14:paraId="795F6C3D" w14:textId="29CC5638" w:rsidR="001D6DFD" w:rsidRPr="001D6DFD" w:rsidRDefault="00A448F6" w:rsidP="008733FD">
      <w:pPr>
        <w:pStyle w:val="Prrafodelista"/>
        <w:numPr>
          <w:ilvl w:val="0"/>
          <w:numId w:val="5"/>
        </w:numPr>
        <w:rPr>
          <w:rFonts w:ascii="Arial" w:hAnsi="Arial" w:cs="Arial"/>
          <w:sz w:val="20"/>
          <w:szCs w:val="20"/>
        </w:rPr>
      </w:pPr>
      <w:r w:rsidRPr="001D6DFD">
        <w:rPr>
          <w:rFonts w:ascii="Arial" w:hAnsi="Arial" w:cs="Arial"/>
          <w:sz w:val="20"/>
          <w:szCs w:val="20"/>
        </w:rPr>
        <w:t xml:space="preserve">Enviar al Secretario Técnico con 24 horas de anticipación, el nombramiento de quien suplirá su ausencia; </w:t>
      </w:r>
    </w:p>
    <w:p w14:paraId="3A7293BE" w14:textId="77777777" w:rsidR="001D6DFD" w:rsidRPr="001D6DFD" w:rsidRDefault="001D6DFD" w:rsidP="001D6DFD">
      <w:pPr>
        <w:pStyle w:val="Prrafodelista"/>
        <w:ind w:left="0"/>
        <w:rPr>
          <w:rFonts w:ascii="Arial" w:hAnsi="Arial" w:cs="Arial"/>
          <w:sz w:val="20"/>
          <w:szCs w:val="20"/>
        </w:rPr>
      </w:pPr>
    </w:p>
    <w:p w14:paraId="0759890E" w14:textId="5DE9E5FE" w:rsidR="001D6DFD" w:rsidRPr="001D6DFD" w:rsidRDefault="00A448F6" w:rsidP="008733FD">
      <w:pPr>
        <w:pStyle w:val="Prrafodelista"/>
        <w:numPr>
          <w:ilvl w:val="0"/>
          <w:numId w:val="5"/>
        </w:numPr>
        <w:rPr>
          <w:rFonts w:ascii="Arial" w:hAnsi="Arial" w:cs="Arial"/>
          <w:sz w:val="20"/>
          <w:szCs w:val="20"/>
        </w:rPr>
      </w:pPr>
      <w:r w:rsidRPr="001D6DFD">
        <w:rPr>
          <w:rFonts w:ascii="Arial" w:hAnsi="Arial" w:cs="Arial"/>
          <w:sz w:val="20"/>
          <w:szCs w:val="20"/>
        </w:rPr>
        <w:t xml:space="preserve">Tendrán derecho a voz y voto ante el Consejo y en su caso, derecho a omitir su voto; </w:t>
      </w:r>
    </w:p>
    <w:p w14:paraId="49651314" w14:textId="77777777" w:rsidR="001D6DFD" w:rsidRPr="001D6DFD" w:rsidRDefault="001D6DFD" w:rsidP="001D6DFD">
      <w:pPr>
        <w:pStyle w:val="Prrafodelista"/>
        <w:ind w:left="0"/>
        <w:rPr>
          <w:rFonts w:ascii="Arial" w:hAnsi="Arial" w:cs="Arial"/>
          <w:sz w:val="20"/>
          <w:szCs w:val="20"/>
        </w:rPr>
      </w:pPr>
    </w:p>
    <w:p w14:paraId="5262C4BC" w14:textId="77777777" w:rsidR="001D6DFD" w:rsidRDefault="00A448F6" w:rsidP="008733FD">
      <w:pPr>
        <w:pStyle w:val="Prrafodelista"/>
        <w:numPr>
          <w:ilvl w:val="0"/>
          <w:numId w:val="5"/>
        </w:numPr>
        <w:rPr>
          <w:rFonts w:ascii="Arial" w:hAnsi="Arial" w:cs="Arial"/>
          <w:sz w:val="20"/>
          <w:szCs w:val="20"/>
        </w:rPr>
      </w:pPr>
      <w:r w:rsidRPr="001D6DFD">
        <w:rPr>
          <w:rFonts w:ascii="Arial" w:hAnsi="Arial" w:cs="Arial"/>
          <w:sz w:val="20"/>
          <w:szCs w:val="20"/>
        </w:rPr>
        <w:t>Podrán presentar propuestas de políticas públicas en</w:t>
      </w:r>
      <w:r w:rsidR="001D6DFD">
        <w:rPr>
          <w:rFonts w:ascii="Arial" w:hAnsi="Arial" w:cs="Arial"/>
          <w:sz w:val="20"/>
          <w:szCs w:val="20"/>
        </w:rPr>
        <w:t xml:space="preserve"> materia de Cambio Climático; </w:t>
      </w:r>
    </w:p>
    <w:p w14:paraId="1F763BB8" w14:textId="77777777" w:rsidR="001D6DFD" w:rsidRDefault="001D6DFD" w:rsidP="001D6DFD">
      <w:pPr>
        <w:pStyle w:val="Prrafodelista"/>
        <w:ind w:left="0"/>
        <w:rPr>
          <w:rFonts w:ascii="Arial" w:hAnsi="Arial" w:cs="Arial"/>
          <w:sz w:val="20"/>
          <w:szCs w:val="20"/>
        </w:rPr>
      </w:pPr>
    </w:p>
    <w:p w14:paraId="5526DF90" w14:textId="77777777" w:rsidR="001D6DFD" w:rsidRDefault="00A448F6" w:rsidP="008733FD">
      <w:pPr>
        <w:pStyle w:val="Prrafodelista"/>
        <w:numPr>
          <w:ilvl w:val="0"/>
          <w:numId w:val="5"/>
        </w:numPr>
        <w:rPr>
          <w:rFonts w:ascii="Arial" w:hAnsi="Arial" w:cs="Arial"/>
          <w:sz w:val="20"/>
          <w:szCs w:val="20"/>
        </w:rPr>
      </w:pPr>
      <w:r w:rsidRPr="001D6DFD">
        <w:rPr>
          <w:rFonts w:ascii="Arial" w:hAnsi="Arial" w:cs="Arial"/>
          <w:sz w:val="20"/>
          <w:szCs w:val="20"/>
        </w:rPr>
        <w:t>Tendrán la posibilidad de ausentarse de forma justificada a las Sesiones del Consejo,</w:t>
      </w:r>
      <w:r w:rsidR="001D6DFD">
        <w:rPr>
          <w:rFonts w:ascii="Arial" w:hAnsi="Arial" w:cs="Arial"/>
          <w:sz w:val="20"/>
          <w:szCs w:val="20"/>
        </w:rPr>
        <w:t xml:space="preserve"> únicamente en 3 ocasiones; </w:t>
      </w:r>
    </w:p>
    <w:p w14:paraId="2F0F4C4B" w14:textId="77777777" w:rsidR="001D6DFD" w:rsidRDefault="001D6DFD" w:rsidP="001D6DFD">
      <w:pPr>
        <w:pStyle w:val="Prrafodelista"/>
        <w:ind w:left="0"/>
        <w:rPr>
          <w:rFonts w:ascii="Arial" w:hAnsi="Arial" w:cs="Arial"/>
          <w:sz w:val="20"/>
          <w:szCs w:val="20"/>
        </w:rPr>
      </w:pPr>
    </w:p>
    <w:p w14:paraId="213B7862" w14:textId="77777777" w:rsidR="001D6DFD" w:rsidRDefault="00A448F6" w:rsidP="008733FD">
      <w:pPr>
        <w:pStyle w:val="Prrafodelista"/>
        <w:numPr>
          <w:ilvl w:val="0"/>
          <w:numId w:val="5"/>
        </w:numPr>
        <w:rPr>
          <w:rFonts w:ascii="Arial" w:hAnsi="Arial" w:cs="Arial"/>
          <w:sz w:val="20"/>
          <w:szCs w:val="20"/>
        </w:rPr>
      </w:pPr>
      <w:r w:rsidRPr="001D6DFD">
        <w:rPr>
          <w:rFonts w:ascii="Arial" w:hAnsi="Arial" w:cs="Arial"/>
          <w:sz w:val="20"/>
          <w:szCs w:val="20"/>
        </w:rPr>
        <w:t xml:space="preserve">Integrarse y asistir a todas las reuniones que sean convocadas por parte de los grupos de trabajo, para el seguimiento de </w:t>
      </w:r>
      <w:r w:rsidR="001D6DFD">
        <w:rPr>
          <w:rFonts w:ascii="Arial" w:hAnsi="Arial" w:cs="Arial"/>
          <w:sz w:val="20"/>
          <w:szCs w:val="20"/>
        </w:rPr>
        <w:t xml:space="preserve">los asuntos del Consejo; y </w:t>
      </w:r>
    </w:p>
    <w:p w14:paraId="1D3B4829" w14:textId="77777777" w:rsidR="001D6DFD" w:rsidRDefault="001D6DFD" w:rsidP="001D6DFD">
      <w:pPr>
        <w:pStyle w:val="Prrafodelista"/>
        <w:ind w:left="0"/>
        <w:rPr>
          <w:rFonts w:ascii="Arial" w:hAnsi="Arial" w:cs="Arial"/>
          <w:sz w:val="20"/>
          <w:szCs w:val="20"/>
        </w:rPr>
      </w:pPr>
    </w:p>
    <w:p w14:paraId="3B46CF31" w14:textId="03F30609" w:rsidR="00A448F6" w:rsidRPr="001D6DFD" w:rsidRDefault="00A448F6" w:rsidP="008733FD">
      <w:pPr>
        <w:pStyle w:val="Prrafodelista"/>
        <w:numPr>
          <w:ilvl w:val="0"/>
          <w:numId w:val="5"/>
        </w:numPr>
        <w:rPr>
          <w:rFonts w:ascii="Arial" w:hAnsi="Arial" w:cs="Arial"/>
          <w:sz w:val="20"/>
          <w:szCs w:val="20"/>
        </w:rPr>
      </w:pPr>
      <w:r w:rsidRPr="001D6DFD">
        <w:rPr>
          <w:rFonts w:ascii="Arial" w:hAnsi="Arial" w:cs="Arial"/>
          <w:sz w:val="20"/>
          <w:szCs w:val="20"/>
        </w:rPr>
        <w:t>Las demás que les encomiende la o el Presidente del Consejo y aquellas que sean necesarias para el cumplimiento del objeto y facultades del propio Consejo.</w:t>
      </w:r>
    </w:p>
    <w:p w14:paraId="0E5FEB7F" w14:textId="5E40AD15" w:rsidR="00A448F6" w:rsidRPr="00A448F6" w:rsidRDefault="00A448F6" w:rsidP="00A448F6">
      <w:pPr>
        <w:rPr>
          <w:rFonts w:ascii="Arial" w:hAnsi="Arial" w:cs="Arial"/>
          <w:sz w:val="20"/>
          <w:szCs w:val="20"/>
        </w:rPr>
      </w:pPr>
    </w:p>
    <w:p w14:paraId="43808DB5" w14:textId="77777777" w:rsidR="001D6DFD" w:rsidRDefault="001D6DFD" w:rsidP="001D6DFD">
      <w:pPr>
        <w:jc w:val="center"/>
        <w:rPr>
          <w:rFonts w:ascii="Arial" w:hAnsi="Arial" w:cs="Arial"/>
          <w:b/>
          <w:sz w:val="22"/>
          <w:szCs w:val="22"/>
        </w:rPr>
      </w:pPr>
    </w:p>
    <w:p w14:paraId="16A7681F" w14:textId="40CE402B" w:rsidR="001D6DFD" w:rsidRPr="001D6DFD" w:rsidRDefault="00A448F6" w:rsidP="001D6DFD">
      <w:pPr>
        <w:jc w:val="center"/>
        <w:rPr>
          <w:rFonts w:ascii="Arial" w:hAnsi="Arial" w:cs="Arial"/>
          <w:b/>
          <w:sz w:val="22"/>
          <w:szCs w:val="22"/>
        </w:rPr>
      </w:pPr>
      <w:r w:rsidRPr="001D6DFD">
        <w:rPr>
          <w:rFonts w:ascii="Arial" w:hAnsi="Arial" w:cs="Arial"/>
          <w:b/>
          <w:sz w:val="22"/>
          <w:szCs w:val="22"/>
        </w:rPr>
        <w:t>CAPÍTULO IV</w:t>
      </w:r>
    </w:p>
    <w:p w14:paraId="20F336E2" w14:textId="28AD69C6" w:rsidR="001D6DFD" w:rsidRPr="001D6DFD" w:rsidRDefault="00A448F6" w:rsidP="001D6DFD">
      <w:pPr>
        <w:jc w:val="center"/>
        <w:rPr>
          <w:rFonts w:ascii="Arial" w:hAnsi="Arial" w:cs="Arial"/>
          <w:sz w:val="22"/>
          <w:szCs w:val="22"/>
        </w:rPr>
      </w:pPr>
      <w:r w:rsidRPr="001D6DFD">
        <w:rPr>
          <w:rFonts w:ascii="Arial" w:hAnsi="Arial" w:cs="Arial"/>
          <w:sz w:val="22"/>
          <w:szCs w:val="22"/>
        </w:rPr>
        <w:t>DEL FUNCIONAMIENTO DEL CONSEJO</w:t>
      </w:r>
    </w:p>
    <w:p w14:paraId="3F77F15D" w14:textId="77777777" w:rsidR="001D6DFD" w:rsidRDefault="001D6DFD" w:rsidP="00A448F6">
      <w:pPr>
        <w:rPr>
          <w:rFonts w:ascii="Arial" w:hAnsi="Arial" w:cs="Arial"/>
          <w:sz w:val="20"/>
          <w:szCs w:val="20"/>
        </w:rPr>
      </w:pPr>
    </w:p>
    <w:p w14:paraId="59FCBCE5" w14:textId="77777777" w:rsidR="001D6DFD" w:rsidRDefault="00A448F6" w:rsidP="00A448F6">
      <w:pPr>
        <w:rPr>
          <w:rFonts w:ascii="Arial" w:hAnsi="Arial" w:cs="Arial"/>
          <w:sz w:val="20"/>
          <w:szCs w:val="20"/>
        </w:rPr>
      </w:pPr>
      <w:r w:rsidRPr="001D6DFD">
        <w:rPr>
          <w:rFonts w:ascii="Arial" w:hAnsi="Arial" w:cs="Arial"/>
          <w:b/>
          <w:sz w:val="20"/>
          <w:szCs w:val="20"/>
        </w:rPr>
        <w:t>Artículo 10.</w:t>
      </w:r>
      <w:r w:rsidRPr="00A448F6">
        <w:rPr>
          <w:rFonts w:ascii="Arial" w:hAnsi="Arial" w:cs="Arial"/>
          <w:sz w:val="20"/>
          <w:szCs w:val="20"/>
        </w:rPr>
        <w:t xml:space="preserve"> Las Sesiones Ordinarias del Consejo se celebrarán de forma cuatrimestral, en día hábil, al final del mes del periodo correspondiente, y se </w:t>
      </w:r>
      <w:r w:rsidR="001D6DFD" w:rsidRPr="00A448F6">
        <w:rPr>
          <w:rFonts w:ascii="Arial" w:hAnsi="Arial" w:cs="Arial"/>
          <w:sz w:val="20"/>
          <w:szCs w:val="20"/>
        </w:rPr>
        <w:t>realizarán</w:t>
      </w:r>
      <w:r w:rsidRPr="00A448F6">
        <w:rPr>
          <w:rFonts w:ascii="Arial" w:hAnsi="Arial" w:cs="Arial"/>
          <w:sz w:val="20"/>
          <w:szCs w:val="20"/>
        </w:rPr>
        <w:t xml:space="preserve"> conforme a lo establecido en la Sección Segunda, Capitulo Sexto, del Título Octavo del Reglamento. </w:t>
      </w:r>
    </w:p>
    <w:p w14:paraId="4021A789" w14:textId="77777777" w:rsidR="001D6DFD" w:rsidRDefault="001D6DFD" w:rsidP="00A448F6">
      <w:pPr>
        <w:rPr>
          <w:rFonts w:ascii="Arial" w:hAnsi="Arial" w:cs="Arial"/>
          <w:sz w:val="20"/>
          <w:szCs w:val="20"/>
        </w:rPr>
      </w:pPr>
    </w:p>
    <w:p w14:paraId="2D60FC8A" w14:textId="77777777" w:rsidR="001D6DFD" w:rsidRDefault="00A448F6" w:rsidP="00A448F6">
      <w:pPr>
        <w:rPr>
          <w:rFonts w:ascii="Arial" w:hAnsi="Arial" w:cs="Arial"/>
          <w:sz w:val="20"/>
          <w:szCs w:val="20"/>
        </w:rPr>
      </w:pPr>
      <w:r w:rsidRPr="001D6DFD">
        <w:rPr>
          <w:rFonts w:ascii="Arial" w:hAnsi="Arial" w:cs="Arial"/>
          <w:b/>
          <w:sz w:val="20"/>
          <w:szCs w:val="20"/>
        </w:rPr>
        <w:t>Artículo 11.</w:t>
      </w:r>
      <w:r w:rsidRPr="00A448F6">
        <w:rPr>
          <w:rFonts w:ascii="Arial" w:hAnsi="Arial" w:cs="Arial"/>
          <w:sz w:val="20"/>
          <w:szCs w:val="20"/>
        </w:rPr>
        <w:t xml:space="preserve"> La convocatoria contendrá, el orden del día y los asuntos a tratar, de acuerdo con lo siguiente: I. Lista de asistencia y declaratoria del quórum legal; II. Lectura y aprobación, en su caso, del acta de la sesión anterior; III. Informe del seguimiento de acuerdos; IV. Asuntos a tratar; V.Asuntos generales; y VI. Se agregará la documentación que se requiera para el desarrollo de la Sesión. Las Convocatoria serán suscritas por el Presidente y el Secretario Técnico conforme a las disposiciones del Reglamento y de los presentes lineamientos </w:t>
      </w:r>
    </w:p>
    <w:p w14:paraId="44273D35" w14:textId="77777777" w:rsidR="001D6DFD" w:rsidRDefault="001D6DFD" w:rsidP="00A448F6">
      <w:pPr>
        <w:rPr>
          <w:rFonts w:ascii="Arial" w:hAnsi="Arial" w:cs="Arial"/>
          <w:sz w:val="20"/>
          <w:szCs w:val="20"/>
        </w:rPr>
      </w:pPr>
    </w:p>
    <w:p w14:paraId="16407A7F" w14:textId="77777777" w:rsidR="001D6DFD" w:rsidRDefault="00A448F6" w:rsidP="00A448F6">
      <w:pPr>
        <w:rPr>
          <w:rFonts w:ascii="Arial" w:hAnsi="Arial" w:cs="Arial"/>
          <w:sz w:val="20"/>
          <w:szCs w:val="20"/>
        </w:rPr>
      </w:pPr>
      <w:r w:rsidRPr="001D6DFD">
        <w:rPr>
          <w:rFonts w:ascii="Arial" w:hAnsi="Arial" w:cs="Arial"/>
          <w:b/>
          <w:sz w:val="20"/>
          <w:szCs w:val="20"/>
        </w:rPr>
        <w:t>Artículo 12.</w:t>
      </w:r>
      <w:r w:rsidRPr="00A448F6">
        <w:rPr>
          <w:rFonts w:ascii="Arial" w:hAnsi="Arial" w:cs="Arial"/>
          <w:sz w:val="20"/>
          <w:szCs w:val="20"/>
        </w:rPr>
        <w:t xml:space="preserve"> Las convocatorias serán enviadas de forma digital a cada uno de las y los integrantes del Consejo, así como a sus invitados, cuando menos con 3 días hábiles de anticipación a la fecha de celebración de la Sesión, por conducto del Secretario Técnico. </w:t>
      </w:r>
    </w:p>
    <w:p w14:paraId="3532A52D" w14:textId="77777777" w:rsidR="001D6DFD" w:rsidRDefault="001D6DFD" w:rsidP="00A448F6">
      <w:pPr>
        <w:rPr>
          <w:rFonts w:ascii="Arial" w:hAnsi="Arial" w:cs="Arial"/>
          <w:sz w:val="20"/>
          <w:szCs w:val="20"/>
        </w:rPr>
      </w:pPr>
    </w:p>
    <w:p w14:paraId="3C54D893" w14:textId="77777777" w:rsidR="001D6DFD" w:rsidRDefault="00A448F6" w:rsidP="00A448F6">
      <w:pPr>
        <w:rPr>
          <w:rFonts w:ascii="Arial" w:hAnsi="Arial" w:cs="Arial"/>
          <w:sz w:val="20"/>
          <w:szCs w:val="20"/>
        </w:rPr>
      </w:pPr>
      <w:r w:rsidRPr="001D6DFD">
        <w:rPr>
          <w:rFonts w:ascii="Arial" w:hAnsi="Arial" w:cs="Arial"/>
          <w:b/>
          <w:sz w:val="20"/>
          <w:szCs w:val="20"/>
        </w:rPr>
        <w:t>Artículo 13.</w:t>
      </w:r>
      <w:r w:rsidRPr="00A448F6">
        <w:rPr>
          <w:rFonts w:ascii="Arial" w:hAnsi="Arial" w:cs="Arial"/>
          <w:sz w:val="20"/>
          <w:szCs w:val="20"/>
        </w:rPr>
        <w:t xml:space="preserve"> Las Sesiones del Consejo, se realizarán en el domicilio que se indique en la convocatoria o en el lugar que de común acuerdo determinen sus integrantes. </w:t>
      </w:r>
    </w:p>
    <w:p w14:paraId="79BB3052" w14:textId="77777777" w:rsidR="001D6DFD" w:rsidRDefault="001D6DFD" w:rsidP="00A448F6">
      <w:pPr>
        <w:rPr>
          <w:rFonts w:ascii="Arial" w:hAnsi="Arial" w:cs="Arial"/>
          <w:sz w:val="20"/>
          <w:szCs w:val="20"/>
        </w:rPr>
      </w:pPr>
    </w:p>
    <w:p w14:paraId="1BD733E7" w14:textId="77777777" w:rsidR="001D6DFD" w:rsidRDefault="00A448F6" w:rsidP="00A448F6">
      <w:pPr>
        <w:rPr>
          <w:rFonts w:ascii="Arial" w:hAnsi="Arial" w:cs="Arial"/>
          <w:sz w:val="20"/>
          <w:szCs w:val="20"/>
        </w:rPr>
      </w:pPr>
      <w:r w:rsidRPr="001D6DFD">
        <w:rPr>
          <w:rFonts w:ascii="Arial" w:hAnsi="Arial" w:cs="Arial"/>
          <w:b/>
          <w:sz w:val="20"/>
          <w:szCs w:val="20"/>
        </w:rPr>
        <w:t>Artículo 14.</w:t>
      </w:r>
      <w:r w:rsidRPr="00A448F6">
        <w:rPr>
          <w:rFonts w:ascii="Arial" w:hAnsi="Arial" w:cs="Arial"/>
          <w:sz w:val="20"/>
          <w:szCs w:val="20"/>
        </w:rPr>
        <w:t xml:space="preserve"> Tratándose de Sesiones Extraordinarias del Consejo, la convocatoria, el orden del día y la documentación que deba adjuntarse, deberán ser entregados a los integrantes y a los invitados, a través del Secretario por vía electrónica, con anticipación de por lo menos 48 horas a la señalada en la convocatoria. </w:t>
      </w:r>
    </w:p>
    <w:p w14:paraId="005B3352" w14:textId="77777777" w:rsidR="001D6DFD" w:rsidRDefault="001D6DFD" w:rsidP="00A448F6">
      <w:pPr>
        <w:rPr>
          <w:rFonts w:ascii="Arial" w:hAnsi="Arial" w:cs="Arial"/>
          <w:sz w:val="20"/>
          <w:szCs w:val="20"/>
        </w:rPr>
      </w:pPr>
    </w:p>
    <w:p w14:paraId="3B1D6A41" w14:textId="77777777" w:rsidR="001D6DFD" w:rsidRDefault="00A448F6" w:rsidP="00A448F6">
      <w:pPr>
        <w:rPr>
          <w:rFonts w:ascii="Arial" w:hAnsi="Arial" w:cs="Arial"/>
          <w:sz w:val="20"/>
          <w:szCs w:val="20"/>
        </w:rPr>
      </w:pPr>
      <w:r w:rsidRPr="001D6DFD">
        <w:rPr>
          <w:rFonts w:ascii="Arial" w:hAnsi="Arial" w:cs="Arial"/>
          <w:b/>
          <w:sz w:val="20"/>
          <w:szCs w:val="20"/>
        </w:rPr>
        <w:t>Artículo 15.</w:t>
      </w:r>
      <w:r w:rsidRPr="00A448F6">
        <w:rPr>
          <w:rFonts w:ascii="Arial" w:hAnsi="Arial" w:cs="Arial"/>
          <w:sz w:val="20"/>
          <w:szCs w:val="20"/>
        </w:rPr>
        <w:t xml:space="preserve"> En caso de que el orden del día incluya algún asunto que requiera de la previa consulta de información, en la propia convocatoria se anexará copia de la misma o, en su defecto, se describirán las características y/o la dirección electrónica en que ésta puede ser consultada. </w:t>
      </w:r>
    </w:p>
    <w:p w14:paraId="720F1E00" w14:textId="77777777" w:rsidR="001D6DFD" w:rsidRDefault="001D6DFD" w:rsidP="00A448F6">
      <w:pPr>
        <w:rPr>
          <w:rFonts w:ascii="Arial" w:hAnsi="Arial" w:cs="Arial"/>
          <w:sz w:val="20"/>
          <w:szCs w:val="20"/>
        </w:rPr>
      </w:pPr>
    </w:p>
    <w:p w14:paraId="5349D4B7" w14:textId="77777777" w:rsidR="001D6DFD" w:rsidRDefault="00A448F6" w:rsidP="00A448F6">
      <w:pPr>
        <w:rPr>
          <w:rFonts w:ascii="Arial" w:hAnsi="Arial" w:cs="Arial"/>
          <w:sz w:val="20"/>
          <w:szCs w:val="20"/>
        </w:rPr>
      </w:pPr>
      <w:r w:rsidRPr="001D6DFD">
        <w:rPr>
          <w:rFonts w:ascii="Arial" w:hAnsi="Arial" w:cs="Arial"/>
          <w:b/>
          <w:sz w:val="20"/>
          <w:szCs w:val="20"/>
        </w:rPr>
        <w:t>Artículo 16.</w:t>
      </w:r>
      <w:r w:rsidRPr="00A448F6">
        <w:rPr>
          <w:rFonts w:ascii="Arial" w:hAnsi="Arial" w:cs="Arial"/>
          <w:sz w:val="20"/>
          <w:szCs w:val="20"/>
        </w:rPr>
        <w:t xml:space="preserve"> La o el Presidente del Consejo, además de las atribuciones a que hace referencia el artículo 204 del Reglamento, tendrá las siguientes atribuciones: </w:t>
      </w:r>
    </w:p>
    <w:p w14:paraId="6202558C" w14:textId="77777777" w:rsidR="001D6DFD" w:rsidRDefault="001D6DFD" w:rsidP="00A448F6">
      <w:pPr>
        <w:rPr>
          <w:rFonts w:ascii="Arial" w:hAnsi="Arial" w:cs="Arial"/>
          <w:sz w:val="20"/>
          <w:szCs w:val="20"/>
        </w:rPr>
      </w:pPr>
    </w:p>
    <w:p w14:paraId="168D59D3" w14:textId="48525262" w:rsidR="001D6DFD" w:rsidRPr="001D6DFD" w:rsidRDefault="00A448F6" w:rsidP="008733FD">
      <w:pPr>
        <w:pStyle w:val="Prrafodelista"/>
        <w:numPr>
          <w:ilvl w:val="0"/>
          <w:numId w:val="6"/>
        </w:numPr>
        <w:rPr>
          <w:rFonts w:ascii="Arial" w:hAnsi="Arial" w:cs="Arial"/>
          <w:sz w:val="20"/>
          <w:szCs w:val="20"/>
        </w:rPr>
      </w:pPr>
      <w:r w:rsidRPr="001D6DFD">
        <w:rPr>
          <w:rFonts w:ascii="Arial" w:hAnsi="Arial" w:cs="Arial"/>
          <w:sz w:val="20"/>
          <w:szCs w:val="20"/>
        </w:rPr>
        <w:t xml:space="preserve">Promover el cumplimiento del objeto del Reglamento y el PACMUN; </w:t>
      </w:r>
    </w:p>
    <w:p w14:paraId="2C720E53" w14:textId="77777777" w:rsidR="001D6DFD" w:rsidRDefault="001D6DFD" w:rsidP="001D6DFD">
      <w:pPr>
        <w:ind w:left="360"/>
        <w:rPr>
          <w:rFonts w:ascii="Arial" w:hAnsi="Arial" w:cs="Arial"/>
          <w:sz w:val="20"/>
          <w:szCs w:val="20"/>
        </w:rPr>
      </w:pPr>
    </w:p>
    <w:p w14:paraId="315A4A5C" w14:textId="15E1AA0B" w:rsidR="001D6DFD" w:rsidRPr="001D6DFD" w:rsidRDefault="00A448F6" w:rsidP="008733FD">
      <w:pPr>
        <w:pStyle w:val="Prrafodelista"/>
        <w:numPr>
          <w:ilvl w:val="0"/>
          <w:numId w:val="6"/>
        </w:numPr>
        <w:rPr>
          <w:rFonts w:ascii="Arial" w:hAnsi="Arial" w:cs="Arial"/>
          <w:sz w:val="20"/>
          <w:szCs w:val="20"/>
        </w:rPr>
      </w:pPr>
      <w:r w:rsidRPr="001D6DFD">
        <w:rPr>
          <w:rFonts w:ascii="Arial" w:hAnsi="Arial" w:cs="Arial"/>
          <w:sz w:val="20"/>
          <w:szCs w:val="20"/>
        </w:rPr>
        <w:lastRenderedPageBreak/>
        <w:t xml:space="preserve">Requerir oportunamente a los integrantes del Consejo, por conducto de la o el Secretario Técnico, la información de la competencia que de cada uno se requiera para la adecuada coordinación, dirección y supervisión de los trabajos del Consejo; </w:t>
      </w:r>
    </w:p>
    <w:p w14:paraId="2E9E5B6B" w14:textId="77777777" w:rsidR="001D6DFD" w:rsidRPr="001D6DFD" w:rsidRDefault="001D6DFD" w:rsidP="001D6DFD">
      <w:pPr>
        <w:pStyle w:val="Prrafodelista"/>
        <w:rPr>
          <w:rFonts w:ascii="Arial" w:hAnsi="Arial" w:cs="Arial"/>
          <w:sz w:val="20"/>
          <w:szCs w:val="20"/>
        </w:rPr>
      </w:pPr>
    </w:p>
    <w:p w14:paraId="09E70C32" w14:textId="2AFAA4E8" w:rsidR="001D6DFD" w:rsidRPr="001D6DFD" w:rsidRDefault="00A448F6" w:rsidP="008733FD">
      <w:pPr>
        <w:pStyle w:val="Prrafodelista"/>
        <w:numPr>
          <w:ilvl w:val="0"/>
          <w:numId w:val="6"/>
        </w:numPr>
        <w:rPr>
          <w:rFonts w:ascii="Arial" w:hAnsi="Arial" w:cs="Arial"/>
          <w:sz w:val="20"/>
          <w:szCs w:val="20"/>
        </w:rPr>
      </w:pPr>
      <w:r w:rsidRPr="001D6DFD">
        <w:rPr>
          <w:rFonts w:ascii="Arial" w:hAnsi="Arial" w:cs="Arial"/>
          <w:sz w:val="20"/>
          <w:szCs w:val="20"/>
        </w:rPr>
        <w:t xml:space="preserve">Someter a la aprobación del Consejo el programa anual de trabajo, el cual deberá ser propuesto en el primer trimestre del año, además presentará el informe anual de actividades; </w:t>
      </w:r>
    </w:p>
    <w:p w14:paraId="696C4D6D" w14:textId="77777777" w:rsidR="001D6DFD" w:rsidRPr="001D6DFD" w:rsidRDefault="001D6DFD" w:rsidP="001D6DFD">
      <w:pPr>
        <w:pStyle w:val="Prrafodelista"/>
        <w:rPr>
          <w:rFonts w:ascii="Arial" w:hAnsi="Arial" w:cs="Arial"/>
          <w:sz w:val="20"/>
          <w:szCs w:val="20"/>
        </w:rPr>
      </w:pPr>
    </w:p>
    <w:p w14:paraId="3DFC6AFF" w14:textId="6B029519" w:rsidR="001D6DFD" w:rsidRPr="001D6DFD" w:rsidRDefault="00A448F6" w:rsidP="008733FD">
      <w:pPr>
        <w:pStyle w:val="Prrafodelista"/>
        <w:numPr>
          <w:ilvl w:val="0"/>
          <w:numId w:val="6"/>
        </w:numPr>
        <w:rPr>
          <w:rFonts w:ascii="Arial" w:hAnsi="Arial" w:cs="Arial"/>
          <w:sz w:val="20"/>
          <w:szCs w:val="20"/>
        </w:rPr>
      </w:pPr>
      <w:r w:rsidRPr="001D6DFD">
        <w:rPr>
          <w:rFonts w:ascii="Arial" w:hAnsi="Arial" w:cs="Arial"/>
          <w:sz w:val="20"/>
          <w:szCs w:val="20"/>
        </w:rPr>
        <w:t xml:space="preserve">Informar al Pleno del Consejo el seguimiento de los acuerdos adoptados; y </w:t>
      </w:r>
    </w:p>
    <w:p w14:paraId="615518CC" w14:textId="77777777" w:rsidR="001D6DFD" w:rsidRDefault="001D6DFD" w:rsidP="001D6DFD">
      <w:pPr>
        <w:rPr>
          <w:rFonts w:ascii="Arial" w:hAnsi="Arial" w:cs="Arial"/>
          <w:sz w:val="20"/>
          <w:szCs w:val="20"/>
        </w:rPr>
      </w:pPr>
    </w:p>
    <w:p w14:paraId="7AEB1E21" w14:textId="6DADC436" w:rsidR="001D6DFD" w:rsidRPr="001D6DFD" w:rsidRDefault="00A448F6" w:rsidP="008733FD">
      <w:pPr>
        <w:pStyle w:val="Prrafodelista"/>
        <w:numPr>
          <w:ilvl w:val="0"/>
          <w:numId w:val="6"/>
        </w:numPr>
        <w:rPr>
          <w:rFonts w:ascii="Arial" w:hAnsi="Arial" w:cs="Arial"/>
          <w:sz w:val="20"/>
          <w:szCs w:val="20"/>
        </w:rPr>
      </w:pPr>
      <w:r w:rsidRPr="001D6DFD">
        <w:rPr>
          <w:rFonts w:ascii="Arial" w:hAnsi="Arial" w:cs="Arial"/>
          <w:sz w:val="20"/>
          <w:szCs w:val="20"/>
        </w:rPr>
        <w:t xml:space="preserve">Las demás actividades que sean necesarias para el buen funcionamiento del Consejo, así como aquellas que le recomiende el Consejo. La o el Presidente, podrá realizar las acciones necesarias para cumplir con las atribuciones antes mencionadas, mediante personal que designe para tal fin. </w:t>
      </w:r>
    </w:p>
    <w:p w14:paraId="51DB9717" w14:textId="77777777" w:rsidR="001D6DFD" w:rsidRDefault="001D6DFD" w:rsidP="00A448F6">
      <w:pPr>
        <w:rPr>
          <w:rFonts w:ascii="Arial" w:hAnsi="Arial" w:cs="Arial"/>
          <w:sz w:val="20"/>
          <w:szCs w:val="20"/>
        </w:rPr>
      </w:pPr>
    </w:p>
    <w:p w14:paraId="548F0DCD" w14:textId="77777777" w:rsidR="001D6DFD" w:rsidRDefault="00A448F6" w:rsidP="00A448F6">
      <w:pPr>
        <w:rPr>
          <w:rFonts w:ascii="Arial" w:hAnsi="Arial" w:cs="Arial"/>
          <w:sz w:val="20"/>
          <w:szCs w:val="20"/>
        </w:rPr>
      </w:pPr>
      <w:r w:rsidRPr="001D6DFD">
        <w:rPr>
          <w:rFonts w:ascii="Arial" w:hAnsi="Arial" w:cs="Arial"/>
          <w:b/>
          <w:sz w:val="20"/>
          <w:szCs w:val="20"/>
        </w:rPr>
        <w:t>Artículo 17.</w:t>
      </w:r>
      <w:r w:rsidRPr="00A448F6">
        <w:rPr>
          <w:rFonts w:ascii="Arial" w:hAnsi="Arial" w:cs="Arial"/>
          <w:sz w:val="20"/>
          <w:szCs w:val="20"/>
        </w:rPr>
        <w:t xml:space="preserve"> La o El Secretario Técnico tendrá, además de las atribuciones establecidas en el artículo 205 del Reglamento las siguientes: </w:t>
      </w:r>
    </w:p>
    <w:p w14:paraId="43EE03BD" w14:textId="77777777" w:rsidR="001D6DFD" w:rsidRDefault="001D6DFD" w:rsidP="00A448F6">
      <w:pPr>
        <w:rPr>
          <w:rFonts w:ascii="Arial" w:hAnsi="Arial" w:cs="Arial"/>
          <w:sz w:val="20"/>
          <w:szCs w:val="20"/>
        </w:rPr>
      </w:pPr>
    </w:p>
    <w:p w14:paraId="58D4D87F" w14:textId="4F348923" w:rsidR="000E128D" w:rsidRPr="000E128D" w:rsidRDefault="00A448F6" w:rsidP="008733FD">
      <w:pPr>
        <w:pStyle w:val="Prrafodelista"/>
        <w:numPr>
          <w:ilvl w:val="0"/>
          <w:numId w:val="7"/>
        </w:numPr>
        <w:rPr>
          <w:rFonts w:ascii="Arial" w:hAnsi="Arial" w:cs="Arial"/>
          <w:sz w:val="20"/>
          <w:szCs w:val="20"/>
        </w:rPr>
      </w:pPr>
      <w:r w:rsidRPr="000E128D">
        <w:rPr>
          <w:rFonts w:ascii="Arial" w:hAnsi="Arial" w:cs="Arial"/>
          <w:sz w:val="20"/>
          <w:szCs w:val="20"/>
        </w:rPr>
        <w:t xml:space="preserve">Preparar las reuniones ordinarias y extraordinarias a las que convoque el Presidente; </w:t>
      </w:r>
    </w:p>
    <w:p w14:paraId="77DA1030" w14:textId="77777777" w:rsidR="000E128D" w:rsidRDefault="000E128D" w:rsidP="000E128D">
      <w:pPr>
        <w:rPr>
          <w:rFonts w:ascii="Arial" w:hAnsi="Arial" w:cs="Arial"/>
          <w:sz w:val="20"/>
          <w:szCs w:val="20"/>
        </w:rPr>
      </w:pPr>
    </w:p>
    <w:p w14:paraId="4BA7000C" w14:textId="5AD8D8CF" w:rsidR="000E128D" w:rsidRPr="000E128D" w:rsidRDefault="00A448F6" w:rsidP="008733FD">
      <w:pPr>
        <w:pStyle w:val="Prrafodelista"/>
        <w:numPr>
          <w:ilvl w:val="0"/>
          <w:numId w:val="7"/>
        </w:numPr>
        <w:rPr>
          <w:rFonts w:ascii="Arial" w:hAnsi="Arial" w:cs="Arial"/>
          <w:sz w:val="20"/>
          <w:szCs w:val="20"/>
        </w:rPr>
      </w:pPr>
      <w:r w:rsidRPr="000E128D">
        <w:rPr>
          <w:rFonts w:ascii="Arial" w:hAnsi="Arial" w:cs="Arial"/>
          <w:sz w:val="20"/>
          <w:szCs w:val="20"/>
        </w:rPr>
        <w:t xml:space="preserve">Informar a la o el Presidente y al Consejo el seguimiento de los acuerdos tomados con anterioridad e informados por los titulares de cada Dependencia; </w:t>
      </w:r>
    </w:p>
    <w:p w14:paraId="51E6D13E" w14:textId="77777777" w:rsidR="000E128D" w:rsidRPr="000E128D" w:rsidRDefault="000E128D" w:rsidP="000E128D">
      <w:pPr>
        <w:pStyle w:val="Prrafodelista"/>
        <w:ind w:left="0"/>
        <w:rPr>
          <w:rFonts w:ascii="Arial" w:hAnsi="Arial" w:cs="Arial"/>
          <w:sz w:val="20"/>
          <w:szCs w:val="20"/>
        </w:rPr>
      </w:pPr>
    </w:p>
    <w:p w14:paraId="5CD4D83F" w14:textId="6D88963D" w:rsidR="000E128D" w:rsidRPr="000E128D" w:rsidRDefault="00A448F6" w:rsidP="008733FD">
      <w:pPr>
        <w:pStyle w:val="Prrafodelista"/>
        <w:numPr>
          <w:ilvl w:val="0"/>
          <w:numId w:val="7"/>
        </w:numPr>
        <w:rPr>
          <w:rFonts w:ascii="Arial" w:hAnsi="Arial" w:cs="Arial"/>
          <w:sz w:val="20"/>
          <w:szCs w:val="20"/>
        </w:rPr>
      </w:pPr>
      <w:r w:rsidRPr="000E128D">
        <w:rPr>
          <w:rFonts w:ascii="Arial" w:hAnsi="Arial" w:cs="Arial"/>
          <w:sz w:val="20"/>
          <w:szCs w:val="20"/>
        </w:rPr>
        <w:t xml:space="preserve">Comunicar de forma escrita o vía electrónica, a las dependencias y entidades que correspondan en cada caso, los acuerdos y recomendaciones del Consejo; </w:t>
      </w:r>
    </w:p>
    <w:p w14:paraId="4CE670D6" w14:textId="77777777" w:rsidR="000E128D" w:rsidRPr="000E128D" w:rsidRDefault="000E128D" w:rsidP="000E128D">
      <w:pPr>
        <w:pStyle w:val="Prrafodelista"/>
        <w:ind w:left="0"/>
        <w:rPr>
          <w:rFonts w:ascii="Arial" w:hAnsi="Arial" w:cs="Arial"/>
          <w:sz w:val="20"/>
          <w:szCs w:val="20"/>
        </w:rPr>
      </w:pPr>
    </w:p>
    <w:p w14:paraId="27BF65F7" w14:textId="3A86C208" w:rsidR="000E128D" w:rsidRPr="000E128D" w:rsidRDefault="00A448F6" w:rsidP="008733FD">
      <w:pPr>
        <w:pStyle w:val="Prrafodelista"/>
        <w:numPr>
          <w:ilvl w:val="0"/>
          <w:numId w:val="7"/>
        </w:numPr>
        <w:rPr>
          <w:rFonts w:ascii="Arial" w:hAnsi="Arial" w:cs="Arial"/>
          <w:sz w:val="20"/>
          <w:szCs w:val="20"/>
        </w:rPr>
      </w:pPr>
      <w:r w:rsidRPr="000E128D">
        <w:rPr>
          <w:rFonts w:ascii="Arial" w:hAnsi="Arial" w:cs="Arial"/>
          <w:sz w:val="20"/>
          <w:szCs w:val="20"/>
        </w:rPr>
        <w:t>Convocar a sesiones ordinarias y extraordinarias del Consejo así como proponer la agenda y los puntos a tratar, previa anuencia</w:t>
      </w:r>
      <w:r w:rsidRPr="000E128D">
        <w:rPr>
          <w:rFonts w:ascii="Arial" w:hAnsi="Arial" w:cs="Arial"/>
          <w:sz w:val="20"/>
          <w:szCs w:val="20"/>
        </w:rPr>
        <w:t xml:space="preserve"> </w:t>
      </w:r>
      <w:r w:rsidRPr="000E128D">
        <w:rPr>
          <w:rFonts w:ascii="Arial" w:hAnsi="Arial" w:cs="Arial"/>
          <w:sz w:val="20"/>
          <w:szCs w:val="20"/>
        </w:rPr>
        <w:t xml:space="preserve">de la o el Presidente, y remitiendo la documentación de apoyo necesaria; </w:t>
      </w:r>
    </w:p>
    <w:p w14:paraId="30E4DC20" w14:textId="77777777" w:rsidR="000E128D" w:rsidRDefault="000E128D" w:rsidP="000E128D">
      <w:pPr>
        <w:rPr>
          <w:rFonts w:ascii="Arial" w:hAnsi="Arial" w:cs="Arial"/>
          <w:sz w:val="20"/>
          <w:szCs w:val="20"/>
        </w:rPr>
      </w:pPr>
    </w:p>
    <w:p w14:paraId="554C64C4" w14:textId="623A44AF" w:rsidR="000E128D" w:rsidRPr="000E128D" w:rsidRDefault="00A448F6" w:rsidP="008733FD">
      <w:pPr>
        <w:pStyle w:val="Prrafodelista"/>
        <w:numPr>
          <w:ilvl w:val="0"/>
          <w:numId w:val="7"/>
        </w:numPr>
        <w:rPr>
          <w:rFonts w:ascii="Arial" w:hAnsi="Arial" w:cs="Arial"/>
          <w:sz w:val="20"/>
          <w:szCs w:val="20"/>
        </w:rPr>
      </w:pPr>
      <w:r w:rsidRPr="000E128D">
        <w:rPr>
          <w:rFonts w:ascii="Arial" w:hAnsi="Arial" w:cs="Arial"/>
          <w:sz w:val="20"/>
          <w:szCs w:val="20"/>
        </w:rPr>
        <w:t xml:space="preserve">Coordinar y convocar las reuniones necesarias en cada grupo de trabajo; y </w:t>
      </w:r>
    </w:p>
    <w:p w14:paraId="482189F8" w14:textId="77777777" w:rsidR="000E128D" w:rsidRDefault="000E128D" w:rsidP="000E128D">
      <w:pPr>
        <w:rPr>
          <w:rFonts w:ascii="Arial" w:hAnsi="Arial" w:cs="Arial"/>
          <w:sz w:val="20"/>
          <w:szCs w:val="20"/>
        </w:rPr>
      </w:pPr>
    </w:p>
    <w:p w14:paraId="723CDF95" w14:textId="0FA80300" w:rsidR="00A448F6" w:rsidRPr="000E128D" w:rsidRDefault="00A448F6" w:rsidP="008733FD">
      <w:pPr>
        <w:pStyle w:val="Prrafodelista"/>
        <w:numPr>
          <w:ilvl w:val="0"/>
          <w:numId w:val="7"/>
        </w:numPr>
        <w:rPr>
          <w:rFonts w:ascii="Arial" w:hAnsi="Arial" w:cs="Arial"/>
          <w:sz w:val="20"/>
          <w:szCs w:val="20"/>
        </w:rPr>
      </w:pPr>
      <w:r w:rsidRPr="000E128D">
        <w:rPr>
          <w:rFonts w:ascii="Arial" w:hAnsi="Arial" w:cs="Arial"/>
          <w:sz w:val="20"/>
          <w:szCs w:val="20"/>
        </w:rPr>
        <w:t>Las demás que le asigne la o el Presidente o el Consejo.</w:t>
      </w:r>
    </w:p>
    <w:p w14:paraId="0120C8DC" w14:textId="0EAA8DE9" w:rsidR="00A448F6" w:rsidRPr="00A448F6" w:rsidRDefault="00A448F6" w:rsidP="00A448F6">
      <w:pPr>
        <w:rPr>
          <w:rFonts w:ascii="Arial" w:hAnsi="Arial" w:cs="Arial"/>
          <w:sz w:val="20"/>
          <w:szCs w:val="20"/>
        </w:rPr>
      </w:pPr>
    </w:p>
    <w:p w14:paraId="15B046BF" w14:textId="77777777" w:rsidR="000E128D" w:rsidRDefault="00A448F6" w:rsidP="00A448F6">
      <w:pPr>
        <w:rPr>
          <w:rFonts w:ascii="Arial" w:hAnsi="Arial" w:cs="Arial"/>
          <w:sz w:val="20"/>
          <w:szCs w:val="20"/>
        </w:rPr>
      </w:pPr>
      <w:r w:rsidRPr="001D6DFD">
        <w:rPr>
          <w:rFonts w:ascii="Arial" w:hAnsi="Arial" w:cs="Arial"/>
          <w:b/>
          <w:sz w:val="20"/>
          <w:szCs w:val="20"/>
        </w:rPr>
        <w:t>Artículo 18.</w:t>
      </w:r>
      <w:r w:rsidRPr="00A448F6">
        <w:rPr>
          <w:rFonts w:ascii="Arial" w:hAnsi="Arial" w:cs="Arial"/>
          <w:sz w:val="20"/>
          <w:szCs w:val="20"/>
        </w:rPr>
        <w:t xml:space="preserve"> Además de las atribuciones señaladas en el Artículo 201 del Reglamento, corresponden a las y los integrantes del Consejo, las siguientes: </w:t>
      </w:r>
    </w:p>
    <w:p w14:paraId="08DBDA5F" w14:textId="77777777" w:rsidR="000E128D" w:rsidRDefault="000E128D" w:rsidP="00A448F6">
      <w:pPr>
        <w:rPr>
          <w:rFonts w:ascii="Arial" w:hAnsi="Arial" w:cs="Arial"/>
          <w:sz w:val="20"/>
          <w:szCs w:val="20"/>
        </w:rPr>
      </w:pPr>
    </w:p>
    <w:p w14:paraId="60859714" w14:textId="14AA5A5C" w:rsidR="000E128D" w:rsidRPr="000E128D" w:rsidRDefault="00A448F6" w:rsidP="008733FD">
      <w:pPr>
        <w:pStyle w:val="Prrafodelista"/>
        <w:numPr>
          <w:ilvl w:val="0"/>
          <w:numId w:val="8"/>
        </w:numPr>
        <w:rPr>
          <w:rFonts w:ascii="Arial" w:hAnsi="Arial" w:cs="Arial"/>
          <w:sz w:val="20"/>
          <w:szCs w:val="20"/>
        </w:rPr>
      </w:pPr>
      <w:r w:rsidRPr="000E128D">
        <w:rPr>
          <w:rFonts w:ascii="Arial" w:hAnsi="Arial" w:cs="Arial"/>
          <w:sz w:val="20"/>
          <w:szCs w:val="20"/>
        </w:rPr>
        <w:t xml:space="preserve">Asistir a las sesiones y pronunciarse con su voz y voto en las deliberaciones del Consejo o del grupo de trabajo en los cuales participen; </w:t>
      </w:r>
    </w:p>
    <w:p w14:paraId="20FAC4A0" w14:textId="77777777" w:rsidR="000E128D" w:rsidRDefault="000E128D" w:rsidP="000E128D">
      <w:pPr>
        <w:rPr>
          <w:rFonts w:ascii="Arial" w:hAnsi="Arial" w:cs="Arial"/>
          <w:sz w:val="20"/>
          <w:szCs w:val="20"/>
        </w:rPr>
      </w:pPr>
    </w:p>
    <w:p w14:paraId="27B663EF" w14:textId="5D82C311" w:rsidR="000E128D" w:rsidRPr="000E128D" w:rsidRDefault="00A448F6" w:rsidP="008733FD">
      <w:pPr>
        <w:pStyle w:val="Prrafodelista"/>
        <w:numPr>
          <w:ilvl w:val="0"/>
          <w:numId w:val="8"/>
        </w:numPr>
        <w:rPr>
          <w:rFonts w:ascii="Arial" w:hAnsi="Arial" w:cs="Arial"/>
          <w:sz w:val="20"/>
          <w:szCs w:val="20"/>
        </w:rPr>
      </w:pPr>
      <w:r w:rsidRPr="000E128D">
        <w:rPr>
          <w:rFonts w:ascii="Arial" w:hAnsi="Arial" w:cs="Arial"/>
          <w:sz w:val="20"/>
          <w:szCs w:val="20"/>
        </w:rPr>
        <w:t xml:space="preserve">Emitir opiniones sobre los asuntos de su competencia que se traten en el pleno del Consejo; </w:t>
      </w:r>
    </w:p>
    <w:p w14:paraId="2491CE2B" w14:textId="77777777" w:rsidR="000E128D" w:rsidRPr="000E128D" w:rsidRDefault="000E128D" w:rsidP="000E128D">
      <w:pPr>
        <w:pStyle w:val="Prrafodelista"/>
        <w:ind w:left="0"/>
        <w:rPr>
          <w:rFonts w:ascii="Arial" w:hAnsi="Arial" w:cs="Arial"/>
          <w:sz w:val="20"/>
          <w:szCs w:val="20"/>
        </w:rPr>
      </w:pPr>
    </w:p>
    <w:p w14:paraId="46FD7CCE" w14:textId="2C1F7366" w:rsidR="000E128D" w:rsidRPr="000E128D" w:rsidRDefault="00A448F6" w:rsidP="008733FD">
      <w:pPr>
        <w:pStyle w:val="Prrafodelista"/>
        <w:numPr>
          <w:ilvl w:val="0"/>
          <w:numId w:val="8"/>
        </w:numPr>
        <w:rPr>
          <w:rFonts w:ascii="Arial" w:hAnsi="Arial" w:cs="Arial"/>
          <w:sz w:val="20"/>
          <w:szCs w:val="20"/>
        </w:rPr>
      </w:pPr>
      <w:r w:rsidRPr="000E128D">
        <w:rPr>
          <w:rFonts w:ascii="Arial" w:hAnsi="Arial" w:cs="Arial"/>
          <w:sz w:val="20"/>
          <w:szCs w:val="20"/>
        </w:rPr>
        <w:t xml:space="preserve">Proponer medidas, acordar y colaborar en acciones que favorezcan el cumplimiento de los objetivos señalados en el Reglamento y el correcto ejercicio de las atribuciones encomendadas al Consejo; </w:t>
      </w:r>
    </w:p>
    <w:p w14:paraId="0B001B01" w14:textId="77777777" w:rsidR="000E128D" w:rsidRPr="000E128D" w:rsidRDefault="000E128D" w:rsidP="000E128D">
      <w:pPr>
        <w:pStyle w:val="Prrafodelista"/>
        <w:ind w:left="0"/>
        <w:rPr>
          <w:rFonts w:ascii="Arial" w:hAnsi="Arial" w:cs="Arial"/>
          <w:sz w:val="20"/>
          <w:szCs w:val="20"/>
        </w:rPr>
      </w:pPr>
    </w:p>
    <w:p w14:paraId="1C7C320D" w14:textId="315E7C03" w:rsidR="000E128D" w:rsidRPr="000E128D" w:rsidRDefault="00A448F6" w:rsidP="008733FD">
      <w:pPr>
        <w:pStyle w:val="Prrafodelista"/>
        <w:numPr>
          <w:ilvl w:val="0"/>
          <w:numId w:val="8"/>
        </w:numPr>
        <w:rPr>
          <w:rFonts w:ascii="Arial" w:hAnsi="Arial" w:cs="Arial"/>
          <w:sz w:val="20"/>
          <w:szCs w:val="20"/>
        </w:rPr>
      </w:pPr>
      <w:r w:rsidRPr="000E128D">
        <w:rPr>
          <w:rFonts w:ascii="Arial" w:hAnsi="Arial" w:cs="Arial"/>
          <w:sz w:val="20"/>
          <w:szCs w:val="20"/>
        </w:rPr>
        <w:t xml:space="preserve">Solicitar a la o el Presidente, por conducto de la o el Secretario Técnico, la realización de sesiones extraordinarias del Consejo, así como la incorporación de asuntos de su interés a la agenda de las mismas, remitiendo la documentación de apoyo necesaria; </w:t>
      </w:r>
    </w:p>
    <w:p w14:paraId="07DE308D" w14:textId="77777777" w:rsidR="000E128D" w:rsidRDefault="000E128D" w:rsidP="000E128D">
      <w:pPr>
        <w:pStyle w:val="Prrafodelista"/>
        <w:ind w:left="0"/>
        <w:rPr>
          <w:rFonts w:ascii="Arial" w:hAnsi="Arial" w:cs="Arial"/>
          <w:sz w:val="20"/>
          <w:szCs w:val="20"/>
        </w:rPr>
      </w:pPr>
    </w:p>
    <w:p w14:paraId="02CFA013" w14:textId="4C741D98" w:rsidR="000E128D" w:rsidRPr="000E128D" w:rsidRDefault="00A448F6" w:rsidP="008733FD">
      <w:pPr>
        <w:pStyle w:val="Prrafodelista"/>
        <w:numPr>
          <w:ilvl w:val="0"/>
          <w:numId w:val="8"/>
        </w:numPr>
        <w:rPr>
          <w:rFonts w:ascii="Arial" w:hAnsi="Arial" w:cs="Arial"/>
          <w:sz w:val="20"/>
          <w:szCs w:val="20"/>
        </w:rPr>
      </w:pPr>
      <w:r w:rsidRPr="000E128D">
        <w:rPr>
          <w:rFonts w:ascii="Arial" w:hAnsi="Arial" w:cs="Arial"/>
          <w:sz w:val="20"/>
          <w:szCs w:val="20"/>
        </w:rPr>
        <w:t xml:space="preserve">Proponer a la o el Presidente por conducto de la o el Secretario Técnico, la invitación a sus sesiones a los representantes de la administración pública federal, estatal y municipios, así como a titulares </w:t>
      </w:r>
      <w:r w:rsidRPr="000E128D">
        <w:rPr>
          <w:rFonts w:ascii="Arial" w:hAnsi="Arial" w:cs="Arial"/>
          <w:sz w:val="20"/>
          <w:szCs w:val="20"/>
        </w:rPr>
        <w:lastRenderedPageBreak/>
        <w:t xml:space="preserve">de entidades paraestatales o representantes de los sectores privado, social y académico, cuando lo consideren necesario; </w:t>
      </w:r>
    </w:p>
    <w:p w14:paraId="27CFEFAD" w14:textId="77777777" w:rsidR="000E128D" w:rsidRDefault="000E128D" w:rsidP="000E128D">
      <w:pPr>
        <w:pStyle w:val="Prrafodelista"/>
        <w:ind w:left="0"/>
        <w:rPr>
          <w:rFonts w:ascii="Arial" w:hAnsi="Arial" w:cs="Arial"/>
          <w:sz w:val="20"/>
          <w:szCs w:val="20"/>
        </w:rPr>
      </w:pPr>
    </w:p>
    <w:p w14:paraId="1349ECA4" w14:textId="417C48A7" w:rsidR="000E128D" w:rsidRPr="000E128D" w:rsidRDefault="00A448F6" w:rsidP="008733FD">
      <w:pPr>
        <w:pStyle w:val="Prrafodelista"/>
        <w:numPr>
          <w:ilvl w:val="0"/>
          <w:numId w:val="8"/>
        </w:numPr>
        <w:rPr>
          <w:rFonts w:ascii="Arial" w:hAnsi="Arial" w:cs="Arial"/>
          <w:sz w:val="20"/>
          <w:szCs w:val="20"/>
        </w:rPr>
      </w:pPr>
      <w:r w:rsidRPr="000E128D">
        <w:rPr>
          <w:rFonts w:ascii="Arial" w:hAnsi="Arial" w:cs="Arial"/>
          <w:sz w:val="20"/>
          <w:szCs w:val="20"/>
        </w:rPr>
        <w:t xml:space="preserve">Promover la incorporación de las políticas públicas y estrategias estatales que remita el Consejo a los programas y acciones sectoriales de la dependencia o entidad a su cargo; y </w:t>
      </w:r>
    </w:p>
    <w:p w14:paraId="5A097090" w14:textId="77777777" w:rsidR="000E128D" w:rsidRDefault="000E128D" w:rsidP="000E128D">
      <w:pPr>
        <w:rPr>
          <w:rFonts w:ascii="Arial" w:hAnsi="Arial" w:cs="Arial"/>
          <w:sz w:val="20"/>
          <w:szCs w:val="20"/>
        </w:rPr>
      </w:pPr>
    </w:p>
    <w:p w14:paraId="5C39CD63" w14:textId="121F68F0" w:rsidR="001D6DFD" w:rsidRPr="000E128D" w:rsidRDefault="00A448F6" w:rsidP="008733FD">
      <w:pPr>
        <w:pStyle w:val="Prrafodelista"/>
        <w:numPr>
          <w:ilvl w:val="0"/>
          <w:numId w:val="8"/>
        </w:numPr>
        <w:rPr>
          <w:rFonts w:ascii="Arial" w:hAnsi="Arial" w:cs="Arial"/>
          <w:sz w:val="20"/>
          <w:szCs w:val="20"/>
        </w:rPr>
      </w:pPr>
      <w:r w:rsidRPr="000E128D">
        <w:rPr>
          <w:rFonts w:ascii="Arial" w:hAnsi="Arial" w:cs="Arial"/>
          <w:sz w:val="20"/>
          <w:szCs w:val="20"/>
        </w:rPr>
        <w:t xml:space="preserve">Las demás que establezca el Reglamento y demás disposiciones legales o administrativas aplicables. </w:t>
      </w:r>
    </w:p>
    <w:p w14:paraId="2D7B9DF4" w14:textId="77777777" w:rsidR="001D6DFD" w:rsidRDefault="001D6DFD" w:rsidP="00A448F6">
      <w:pPr>
        <w:rPr>
          <w:rFonts w:ascii="Arial" w:hAnsi="Arial" w:cs="Arial"/>
          <w:sz w:val="20"/>
          <w:szCs w:val="20"/>
        </w:rPr>
      </w:pPr>
    </w:p>
    <w:p w14:paraId="3C5A4E91" w14:textId="19826750" w:rsidR="001D6DFD" w:rsidRPr="001D6DFD" w:rsidRDefault="00A448F6" w:rsidP="001D6DFD">
      <w:pPr>
        <w:jc w:val="center"/>
        <w:rPr>
          <w:rFonts w:ascii="Arial" w:hAnsi="Arial" w:cs="Arial"/>
          <w:b/>
          <w:sz w:val="22"/>
          <w:szCs w:val="22"/>
        </w:rPr>
      </w:pPr>
      <w:r w:rsidRPr="001D6DFD">
        <w:rPr>
          <w:rFonts w:ascii="Arial" w:hAnsi="Arial" w:cs="Arial"/>
          <w:b/>
          <w:sz w:val="22"/>
          <w:szCs w:val="22"/>
        </w:rPr>
        <w:t>CAPÍTULO V</w:t>
      </w:r>
    </w:p>
    <w:p w14:paraId="5D621ADC" w14:textId="3AC22D72" w:rsidR="001D6DFD" w:rsidRPr="001D6DFD" w:rsidRDefault="00A448F6" w:rsidP="001D6DFD">
      <w:pPr>
        <w:jc w:val="center"/>
        <w:rPr>
          <w:rFonts w:ascii="Arial" w:hAnsi="Arial" w:cs="Arial"/>
          <w:sz w:val="22"/>
          <w:szCs w:val="22"/>
        </w:rPr>
      </w:pPr>
      <w:r w:rsidRPr="001D6DFD">
        <w:rPr>
          <w:rFonts w:ascii="Arial" w:hAnsi="Arial" w:cs="Arial"/>
          <w:sz w:val="22"/>
          <w:szCs w:val="22"/>
        </w:rPr>
        <w:t>DE LOS GRUPOS DE TRABAJO</w:t>
      </w:r>
    </w:p>
    <w:p w14:paraId="2195670C" w14:textId="77777777" w:rsidR="001D6DFD" w:rsidRDefault="001D6DFD" w:rsidP="00A448F6">
      <w:pPr>
        <w:rPr>
          <w:rFonts w:ascii="Arial" w:hAnsi="Arial" w:cs="Arial"/>
          <w:sz w:val="20"/>
          <w:szCs w:val="20"/>
        </w:rPr>
      </w:pPr>
    </w:p>
    <w:p w14:paraId="40FA0DE2" w14:textId="77777777" w:rsidR="001D6DFD" w:rsidRDefault="00A448F6" w:rsidP="00A448F6">
      <w:pPr>
        <w:rPr>
          <w:rFonts w:ascii="Arial" w:hAnsi="Arial" w:cs="Arial"/>
          <w:sz w:val="20"/>
          <w:szCs w:val="20"/>
        </w:rPr>
      </w:pPr>
      <w:r w:rsidRPr="001D6DFD">
        <w:rPr>
          <w:rFonts w:ascii="Arial" w:hAnsi="Arial" w:cs="Arial"/>
          <w:b/>
          <w:sz w:val="20"/>
          <w:szCs w:val="20"/>
        </w:rPr>
        <w:t>Artículo 19.</w:t>
      </w:r>
      <w:r w:rsidRPr="00A448F6">
        <w:rPr>
          <w:rFonts w:ascii="Arial" w:hAnsi="Arial" w:cs="Arial"/>
          <w:sz w:val="20"/>
          <w:szCs w:val="20"/>
        </w:rPr>
        <w:t xml:space="preserve"> Los grupos de trabajo estarán constituidos por integrantes del Consejo y/o sus invitados y tienen como objeto la aplicación del PACMUN, mediante la instrumentación de políticas y programas municipales concernientes a la prevención y mitigación de emisiones GEI, así como el análisis y estudio de la problemática de adaptación a los efectos del cambio climático, para la creación y promoción de programas y estrategias municipales ante el cambio climático, en temas específicos, de cada una de las Dependencias Municipales, establecidos en el artículo 22 de los presentes Lineamientos. </w:t>
      </w:r>
    </w:p>
    <w:p w14:paraId="2C15C254" w14:textId="77777777" w:rsidR="001D6DFD" w:rsidRDefault="001D6DFD" w:rsidP="00A448F6">
      <w:pPr>
        <w:rPr>
          <w:rFonts w:ascii="Arial" w:hAnsi="Arial" w:cs="Arial"/>
          <w:sz w:val="20"/>
          <w:szCs w:val="20"/>
        </w:rPr>
      </w:pPr>
    </w:p>
    <w:p w14:paraId="24C61CEC" w14:textId="77777777" w:rsidR="000E128D" w:rsidRDefault="00A448F6" w:rsidP="00A448F6">
      <w:pPr>
        <w:rPr>
          <w:rFonts w:ascii="Arial" w:hAnsi="Arial" w:cs="Arial"/>
          <w:sz w:val="20"/>
          <w:szCs w:val="20"/>
        </w:rPr>
      </w:pPr>
      <w:r w:rsidRPr="001D6DFD">
        <w:rPr>
          <w:rFonts w:ascii="Arial" w:hAnsi="Arial" w:cs="Arial"/>
          <w:b/>
          <w:sz w:val="20"/>
          <w:szCs w:val="20"/>
        </w:rPr>
        <w:t>Artículo 20.</w:t>
      </w:r>
      <w:r w:rsidRPr="00A448F6">
        <w:rPr>
          <w:rFonts w:ascii="Arial" w:hAnsi="Arial" w:cs="Arial"/>
          <w:sz w:val="20"/>
          <w:szCs w:val="20"/>
        </w:rPr>
        <w:t xml:space="preserve"> Cada Grupo de Trabajo estará integrado de la siguiente manera: </w:t>
      </w:r>
    </w:p>
    <w:p w14:paraId="664B42A8" w14:textId="77777777" w:rsidR="000E128D" w:rsidRDefault="000E128D" w:rsidP="00A448F6">
      <w:pPr>
        <w:rPr>
          <w:rFonts w:ascii="Arial" w:hAnsi="Arial" w:cs="Arial"/>
          <w:sz w:val="20"/>
          <w:szCs w:val="20"/>
        </w:rPr>
      </w:pPr>
    </w:p>
    <w:p w14:paraId="2911875A" w14:textId="0E800AC0" w:rsidR="000E128D" w:rsidRPr="000E128D" w:rsidRDefault="00A448F6" w:rsidP="008733FD">
      <w:pPr>
        <w:pStyle w:val="Prrafodelista"/>
        <w:numPr>
          <w:ilvl w:val="0"/>
          <w:numId w:val="9"/>
        </w:numPr>
        <w:rPr>
          <w:rFonts w:ascii="Arial" w:hAnsi="Arial" w:cs="Arial"/>
          <w:sz w:val="20"/>
          <w:szCs w:val="20"/>
        </w:rPr>
      </w:pPr>
      <w:r w:rsidRPr="000E128D">
        <w:rPr>
          <w:rFonts w:ascii="Arial" w:hAnsi="Arial" w:cs="Arial"/>
          <w:sz w:val="20"/>
          <w:szCs w:val="20"/>
        </w:rPr>
        <w:t xml:space="preserve">La o el representante del grupo, que será nombrado dentro del mismo grupo de trabajo por mayoría; </w:t>
      </w:r>
    </w:p>
    <w:p w14:paraId="61291AED" w14:textId="77777777" w:rsidR="000E128D" w:rsidRPr="000E128D" w:rsidRDefault="000E128D" w:rsidP="000E128D">
      <w:pPr>
        <w:rPr>
          <w:rFonts w:ascii="Arial" w:hAnsi="Arial" w:cs="Arial"/>
          <w:sz w:val="20"/>
          <w:szCs w:val="20"/>
        </w:rPr>
      </w:pPr>
    </w:p>
    <w:p w14:paraId="5DB666C5" w14:textId="3C04C236" w:rsidR="000E128D" w:rsidRPr="000E128D" w:rsidRDefault="00A448F6" w:rsidP="008733FD">
      <w:pPr>
        <w:pStyle w:val="Prrafodelista"/>
        <w:numPr>
          <w:ilvl w:val="0"/>
          <w:numId w:val="9"/>
        </w:numPr>
        <w:rPr>
          <w:rFonts w:ascii="Arial" w:hAnsi="Arial" w:cs="Arial"/>
          <w:sz w:val="20"/>
          <w:szCs w:val="20"/>
        </w:rPr>
      </w:pPr>
      <w:r w:rsidRPr="000E128D">
        <w:rPr>
          <w:rFonts w:ascii="Arial" w:hAnsi="Arial" w:cs="Arial"/>
          <w:sz w:val="20"/>
          <w:szCs w:val="20"/>
        </w:rPr>
        <w:t xml:space="preserve">La o el secretario, que será quien funja como Secretario Técnico del Consejo; y </w:t>
      </w:r>
    </w:p>
    <w:p w14:paraId="6CBCC76E" w14:textId="77777777" w:rsidR="000E128D" w:rsidRDefault="000E128D" w:rsidP="000E128D">
      <w:pPr>
        <w:pStyle w:val="Prrafodelista"/>
        <w:ind w:left="0"/>
        <w:rPr>
          <w:rFonts w:ascii="Arial" w:hAnsi="Arial" w:cs="Arial"/>
          <w:sz w:val="20"/>
          <w:szCs w:val="20"/>
        </w:rPr>
      </w:pPr>
    </w:p>
    <w:p w14:paraId="1C7007A6" w14:textId="53FA7D22" w:rsidR="000E128D" w:rsidRPr="000E128D" w:rsidRDefault="00A448F6" w:rsidP="008733FD">
      <w:pPr>
        <w:pStyle w:val="Prrafodelista"/>
        <w:numPr>
          <w:ilvl w:val="0"/>
          <w:numId w:val="9"/>
        </w:numPr>
        <w:rPr>
          <w:rFonts w:ascii="Arial" w:hAnsi="Arial" w:cs="Arial"/>
          <w:sz w:val="20"/>
          <w:szCs w:val="20"/>
        </w:rPr>
      </w:pPr>
      <w:r w:rsidRPr="000E128D">
        <w:rPr>
          <w:rFonts w:ascii="Arial" w:hAnsi="Arial" w:cs="Arial"/>
          <w:sz w:val="20"/>
          <w:szCs w:val="20"/>
        </w:rPr>
        <w:t xml:space="preserve">Vocales, las y los integrantes del grupo de trabajo que no sea el representante, ni el secretario del mismo. </w:t>
      </w:r>
    </w:p>
    <w:p w14:paraId="31918A2C" w14:textId="77777777" w:rsidR="000E128D" w:rsidRDefault="000E128D" w:rsidP="00A448F6">
      <w:pPr>
        <w:rPr>
          <w:rFonts w:ascii="Arial" w:hAnsi="Arial" w:cs="Arial"/>
          <w:sz w:val="20"/>
          <w:szCs w:val="20"/>
        </w:rPr>
      </w:pPr>
    </w:p>
    <w:p w14:paraId="1F65BE5C" w14:textId="77777777" w:rsidR="000E128D" w:rsidRDefault="00A448F6" w:rsidP="00A448F6">
      <w:pPr>
        <w:rPr>
          <w:rFonts w:ascii="Arial" w:hAnsi="Arial" w:cs="Arial"/>
          <w:sz w:val="20"/>
          <w:szCs w:val="20"/>
        </w:rPr>
      </w:pPr>
      <w:r w:rsidRPr="000E128D">
        <w:rPr>
          <w:rFonts w:ascii="Arial" w:hAnsi="Arial" w:cs="Arial"/>
          <w:b/>
          <w:sz w:val="20"/>
          <w:szCs w:val="20"/>
        </w:rPr>
        <w:t>Artículo 21.</w:t>
      </w:r>
      <w:r w:rsidRPr="00A448F6">
        <w:rPr>
          <w:rFonts w:ascii="Arial" w:hAnsi="Arial" w:cs="Arial"/>
          <w:sz w:val="20"/>
          <w:szCs w:val="20"/>
        </w:rPr>
        <w:t xml:space="preserve"> El Consejo contará, con los grupos de trabajo establecidos en el artículo 202 del Reglamento, además de los siguientes: </w:t>
      </w:r>
    </w:p>
    <w:p w14:paraId="523725DD" w14:textId="77777777" w:rsidR="000E128D" w:rsidRDefault="000E128D" w:rsidP="00A448F6">
      <w:pPr>
        <w:rPr>
          <w:rFonts w:ascii="Arial" w:hAnsi="Arial" w:cs="Arial"/>
          <w:sz w:val="20"/>
          <w:szCs w:val="20"/>
        </w:rPr>
      </w:pPr>
    </w:p>
    <w:p w14:paraId="01800534" w14:textId="71EED2A2" w:rsidR="000E128D" w:rsidRPr="000E128D" w:rsidRDefault="00A448F6" w:rsidP="008733FD">
      <w:pPr>
        <w:pStyle w:val="Prrafodelista"/>
        <w:numPr>
          <w:ilvl w:val="0"/>
          <w:numId w:val="10"/>
        </w:numPr>
        <w:rPr>
          <w:rFonts w:ascii="Arial" w:hAnsi="Arial" w:cs="Arial"/>
          <w:sz w:val="20"/>
          <w:szCs w:val="20"/>
        </w:rPr>
      </w:pPr>
      <w:r w:rsidRPr="000E128D">
        <w:rPr>
          <w:rFonts w:ascii="Arial" w:hAnsi="Arial" w:cs="Arial"/>
          <w:sz w:val="20"/>
          <w:szCs w:val="20"/>
        </w:rPr>
        <w:t xml:space="preserve">Grupo de Trabajo Programa de Administración Sustentable (PAS); </w:t>
      </w:r>
    </w:p>
    <w:p w14:paraId="72138955" w14:textId="77777777" w:rsidR="000E128D" w:rsidRPr="000E128D" w:rsidRDefault="000E128D" w:rsidP="000E128D">
      <w:pPr>
        <w:rPr>
          <w:rFonts w:ascii="Arial" w:hAnsi="Arial" w:cs="Arial"/>
          <w:sz w:val="20"/>
          <w:szCs w:val="20"/>
        </w:rPr>
      </w:pPr>
    </w:p>
    <w:p w14:paraId="06435C6F" w14:textId="0EFC075C" w:rsidR="000E128D" w:rsidRPr="000E128D" w:rsidRDefault="00A448F6" w:rsidP="008733FD">
      <w:pPr>
        <w:pStyle w:val="Prrafodelista"/>
        <w:numPr>
          <w:ilvl w:val="0"/>
          <w:numId w:val="10"/>
        </w:numPr>
        <w:rPr>
          <w:rFonts w:ascii="Arial" w:hAnsi="Arial" w:cs="Arial"/>
          <w:sz w:val="20"/>
          <w:szCs w:val="20"/>
        </w:rPr>
      </w:pPr>
      <w:r w:rsidRPr="000E128D">
        <w:rPr>
          <w:rFonts w:ascii="Arial" w:hAnsi="Arial" w:cs="Arial"/>
          <w:sz w:val="20"/>
          <w:szCs w:val="20"/>
        </w:rPr>
        <w:t xml:space="preserve">Grupo de Trabajo de Investigación; y </w:t>
      </w:r>
    </w:p>
    <w:p w14:paraId="220DD86C" w14:textId="77777777" w:rsidR="000E128D" w:rsidRPr="000E128D" w:rsidRDefault="000E128D" w:rsidP="000E128D">
      <w:pPr>
        <w:pStyle w:val="Prrafodelista"/>
        <w:ind w:left="0"/>
        <w:rPr>
          <w:rFonts w:ascii="Arial" w:hAnsi="Arial" w:cs="Arial"/>
          <w:sz w:val="20"/>
          <w:szCs w:val="20"/>
        </w:rPr>
      </w:pPr>
    </w:p>
    <w:p w14:paraId="58FFB23B" w14:textId="150103D5" w:rsidR="000E128D" w:rsidRPr="000E128D" w:rsidRDefault="00A448F6" w:rsidP="008733FD">
      <w:pPr>
        <w:pStyle w:val="Prrafodelista"/>
        <w:numPr>
          <w:ilvl w:val="0"/>
          <w:numId w:val="10"/>
        </w:numPr>
        <w:rPr>
          <w:rFonts w:ascii="Arial" w:hAnsi="Arial" w:cs="Arial"/>
          <w:sz w:val="20"/>
          <w:szCs w:val="20"/>
        </w:rPr>
      </w:pPr>
      <w:r w:rsidRPr="000E128D">
        <w:rPr>
          <w:rFonts w:ascii="Arial" w:hAnsi="Arial" w:cs="Arial"/>
          <w:sz w:val="20"/>
          <w:szCs w:val="20"/>
        </w:rPr>
        <w:t xml:space="preserve">Grupo de Trabajo de Seguimiento y Evaluación. </w:t>
      </w:r>
    </w:p>
    <w:p w14:paraId="07049E34" w14:textId="77777777" w:rsidR="000E128D" w:rsidRDefault="000E128D" w:rsidP="00A448F6">
      <w:pPr>
        <w:rPr>
          <w:rFonts w:ascii="Arial" w:hAnsi="Arial" w:cs="Arial"/>
          <w:sz w:val="20"/>
          <w:szCs w:val="20"/>
        </w:rPr>
      </w:pPr>
    </w:p>
    <w:p w14:paraId="0010B3EB" w14:textId="77777777" w:rsidR="000E128D" w:rsidRDefault="00A448F6" w:rsidP="00A448F6">
      <w:pPr>
        <w:rPr>
          <w:rFonts w:ascii="Arial" w:hAnsi="Arial" w:cs="Arial"/>
          <w:sz w:val="20"/>
          <w:szCs w:val="20"/>
        </w:rPr>
      </w:pPr>
      <w:r w:rsidRPr="000E128D">
        <w:rPr>
          <w:rFonts w:ascii="Arial" w:hAnsi="Arial" w:cs="Arial"/>
          <w:b/>
          <w:sz w:val="20"/>
          <w:szCs w:val="20"/>
        </w:rPr>
        <w:t>Artículo 22.</w:t>
      </w:r>
      <w:r w:rsidRPr="00A448F6">
        <w:rPr>
          <w:rFonts w:ascii="Arial" w:hAnsi="Arial" w:cs="Arial"/>
          <w:sz w:val="20"/>
          <w:szCs w:val="20"/>
        </w:rPr>
        <w:t xml:space="preserve"> Los Grupos de Trabajo estarán integrados por las y los titulares o sus suplentes, de las Dependencias, Organismos Descentralizados y Autoridades de la Administración Pública del Municipio de Chihuahua, siguientes: </w:t>
      </w:r>
    </w:p>
    <w:p w14:paraId="16D17D49" w14:textId="77777777" w:rsidR="000E128D" w:rsidRDefault="000E128D" w:rsidP="00A448F6">
      <w:pPr>
        <w:rPr>
          <w:rFonts w:ascii="Arial" w:hAnsi="Arial" w:cs="Arial"/>
          <w:sz w:val="20"/>
          <w:szCs w:val="20"/>
        </w:rPr>
      </w:pPr>
    </w:p>
    <w:p w14:paraId="1C29AC64" w14:textId="0B0A3890" w:rsidR="000E128D" w:rsidRPr="000E128D" w:rsidRDefault="002508CE" w:rsidP="008733FD">
      <w:pPr>
        <w:pStyle w:val="Prrafodelista"/>
        <w:numPr>
          <w:ilvl w:val="0"/>
          <w:numId w:val="11"/>
        </w:numPr>
        <w:rPr>
          <w:rFonts w:ascii="Arial" w:hAnsi="Arial" w:cs="Arial"/>
          <w:sz w:val="20"/>
          <w:szCs w:val="20"/>
        </w:rPr>
      </w:pPr>
      <w:r>
        <w:rPr>
          <w:rFonts w:ascii="Arial" w:hAnsi="Arial" w:cs="Arial"/>
          <w:sz w:val="20"/>
          <w:szCs w:val="20"/>
        </w:rPr>
        <w:t xml:space="preserve"> </w:t>
      </w:r>
      <w:r w:rsidR="00A448F6" w:rsidRPr="000E128D">
        <w:rPr>
          <w:rFonts w:ascii="Arial" w:hAnsi="Arial" w:cs="Arial"/>
          <w:sz w:val="20"/>
          <w:szCs w:val="20"/>
        </w:rPr>
        <w:t xml:space="preserve">Grupo de Trabajo de Programa de Administración Sustentable: </w:t>
      </w:r>
    </w:p>
    <w:p w14:paraId="08036C21" w14:textId="77777777" w:rsidR="000E128D" w:rsidRPr="000E128D" w:rsidRDefault="000E128D" w:rsidP="000E128D">
      <w:pPr>
        <w:rPr>
          <w:rFonts w:ascii="Arial" w:hAnsi="Arial" w:cs="Arial"/>
          <w:sz w:val="20"/>
          <w:szCs w:val="20"/>
        </w:rPr>
      </w:pPr>
    </w:p>
    <w:p w14:paraId="0AE41817" w14:textId="77777777" w:rsidR="000E128D" w:rsidRDefault="00A448F6" w:rsidP="008834C1">
      <w:pPr>
        <w:ind w:left="284"/>
        <w:rPr>
          <w:rFonts w:ascii="Arial" w:hAnsi="Arial" w:cs="Arial"/>
          <w:sz w:val="20"/>
          <w:szCs w:val="20"/>
        </w:rPr>
      </w:pPr>
      <w:r w:rsidRPr="00A448F6">
        <w:rPr>
          <w:rFonts w:ascii="Arial" w:hAnsi="Arial" w:cs="Arial"/>
          <w:sz w:val="20"/>
          <w:szCs w:val="20"/>
        </w:rPr>
        <w:t xml:space="preserve">a) Dirección de Desarrollo Urbano y Ecología; </w:t>
      </w:r>
    </w:p>
    <w:p w14:paraId="357AF305" w14:textId="77777777" w:rsidR="000E128D" w:rsidRDefault="00A448F6" w:rsidP="008834C1">
      <w:pPr>
        <w:ind w:left="284"/>
        <w:rPr>
          <w:rFonts w:ascii="Arial" w:hAnsi="Arial" w:cs="Arial"/>
          <w:sz w:val="20"/>
          <w:szCs w:val="20"/>
        </w:rPr>
      </w:pPr>
      <w:r w:rsidRPr="00A448F6">
        <w:rPr>
          <w:rFonts w:ascii="Arial" w:hAnsi="Arial" w:cs="Arial"/>
          <w:sz w:val="20"/>
          <w:szCs w:val="20"/>
        </w:rPr>
        <w:t xml:space="preserve">b) Oficialía Mayor; </w:t>
      </w:r>
    </w:p>
    <w:p w14:paraId="48ADEEC4" w14:textId="77777777" w:rsidR="000E128D" w:rsidRDefault="000E128D" w:rsidP="008834C1">
      <w:pPr>
        <w:ind w:left="284"/>
        <w:rPr>
          <w:rFonts w:ascii="Arial" w:hAnsi="Arial" w:cs="Arial"/>
          <w:sz w:val="20"/>
          <w:szCs w:val="20"/>
        </w:rPr>
      </w:pPr>
    </w:p>
    <w:p w14:paraId="4A06D584" w14:textId="77777777" w:rsidR="000E128D" w:rsidRDefault="00A448F6" w:rsidP="008834C1">
      <w:pPr>
        <w:ind w:left="284"/>
        <w:rPr>
          <w:rFonts w:ascii="Arial" w:hAnsi="Arial" w:cs="Arial"/>
          <w:sz w:val="20"/>
          <w:szCs w:val="20"/>
        </w:rPr>
      </w:pPr>
      <w:r w:rsidRPr="00A448F6">
        <w:rPr>
          <w:rFonts w:ascii="Arial" w:hAnsi="Arial" w:cs="Arial"/>
          <w:sz w:val="20"/>
          <w:szCs w:val="20"/>
        </w:rPr>
        <w:t xml:space="preserve">c) Tesorería; </w:t>
      </w:r>
    </w:p>
    <w:p w14:paraId="29AD25B4" w14:textId="77777777" w:rsidR="000E128D" w:rsidRDefault="000E128D" w:rsidP="008834C1">
      <w:pPr>
        <w:ind w:left="284"/>
        <w:rPr>
          <w:rFonts w:ascii="Arial" w:hAnsi="Arial" w:cs="Arial"/>
          <w:sz w:val="20"/>
          <w:szCs w:val="20"/>
        </w:rPr>
      </w:pPr>
    </w:p>
    <w:p w14:paraId="0D14844C" w14:textId="77777777" w:rsidR="000E128D" w:rsidRDefault="00A448F6" w:rsidP="008834C1">
      <w:pPr>
        <w:ind w:left="284"/>
        <w:rPr>
          <w:rFonts w:ascii="Arial" w:hAnsi="Arial" w:cs="Arial"/>
          <w:sz w:val="20"/>
          <w:szCs w:val="20"/>
        </w:rPr>
      </w:pPr>
      <w:r w:rsidRPr="00A448F6">
        <w:rPr>
          <w:rFonts w:ascii="Arial" w:hAnsi="Arial" w:cs="Arial"/>
          <w:sz w:val="20"/>
          <w:szCs w:val="20"/>
        </w:rPr>
        <w:t xml:space="preserve">d) Dirección de Planeación y Evaluación; </w:t>
      </w:r>
    </w:p>
    <w:p w14:paraId="1FA58DA9" w14:textId="77777777" w:rsidR="000E128D" w:rsidRDefault="000E128D" w:rsidP="008834C1">
      <w:pPr>
        <w:ind w:left="284"/>
        <w:rPr>
          <w:rFonts w:ascii="Arial" w:hAnsi="Arial" w:cs="Arial"/>
          <w:sz w:val="20"/>
          <w:szCs w:val="20"/>
        </w:rPr>
      </w:pPr>
    </w:p>
    <w:p w14:paraId="655E48A0" w14:textId="77777777" w:rsidR="000E128D" w:rsidRDefault="00A448F6" w:rsidP="008834C1">
      <w:pPr>
        <w:ind w:left="284"/>
        <w:rPr>
          <w:rFonts w:ascii="Arial" w:hAnsi="Arial" w:cs="Arial"/>
          <w:sz w:val="20"/>
          <w:szCs w:val="20"/>
        </w:rPr>
      </w:pPr>
      <w:r w:rsidRPr="00A448F6">
        <w:rPr>
          <w:rFonts w:ascii="Arial" w:hAnsi="Arial" w:cs="Arial"/>
          <w:sz w:val="20"/>
          <w:szCs w:val="20"/>
        </w:rPr>
        <w:lastRenderedPageBreak/>
        <w:t xml:space="preserve">e) Sindicatura; y </w:t>
      </w:r>
    </w:p>
    <w:p w14:paraId="5F5A89B9" w14:textId="77777777" w:rsidR="000E128D" w:rsidRDefault="000E128D" w:rsidP="008834C1">
      <w:pPr>
        <w:ind w:left="284"/>
        <w:rPr>
          <w:rFonts w:ascii="Arial" w:hAnsi="Arial" w:cs="Arial"/>
          <w:sz w:val="20"/>
          <w:szCs w:val="20"/>
        </w:rPr>
      </w:pPr>
    </w:p>
    <w:p w14:paraId="0EC839CF" w14:textId="056416DD" w:rsidR="000E128D" w:rsidRDefault="00A448F6" w:rsidP="008834C1">
      <w:pPr>
        <w:ind w:left="284"/>
        <w:rPr>
          <w:rFonts w:ascii="Arial" w:hAnsi="Arial" w:cs="Arial"/>
          <w:sz w:val="20"/>
          <w:szCs w:val="20"/>
        </w:rPr>
      </w:pPr>
      <w:r w:rsidRPr="00A448F6">
        <w:rPr>
          <w:rFonts w:ascii="Arial" w:hAnsi="Arial" w:cs="Arial"/>
          <w:sz w:val="20"/>
          <w:szCs w:val="20"/>
        </w:rPr>
        <w:t>f) Coordinación de Relaciones Públicas.</w:t>
      </w:r>
    </w:p>
    <w:p w14:paraId="6BCDE1E4" w14:textId="77777777" w:rsidR="000E128D" w:rsidRDefault="000E128D" w:rsidP="000E128D">
      <w:pPr>
        <w:rPr>
          <w:rFonts w:ascii="Arial" w:hAnsi="Arial" w:cs="Arial"/>
          <w:sz w:val="20"/>
          <w:szCs w:val="20"/>
        </w:rPr>
      </w:pPr>
    </w:p>
    <w:p w14:paraId="11AB6859" w14:textId="6EDD634C" w:rsidR="000E128D" w:rsidRPr="008834C1" w:rsidRDefault="002508CE" w:rsidP="008733FD">
      <w:pPr>
        <w:pStyle w:val="Prrafodelista"/>
        <w:numPr>
          <w:ilvl w:val="0"/>
          <w:numId w:val="18"/>
        </w:numPr>
        <w:rPr>
          <w:rFonts w:ascii="Arial" w:hAnsi="Arial" w:cs="Arial"/>
          <w:sz w:val="20"/>
          <w:szCs w:val="20"/>
        </w:rPr>
      </w:pPr>
      <w:r>
        <w:rPr>
          <w:rFonts w:ascii="Arial" w:hAnsi="Arial" w:cs="Arial"/>
          <w:sz w:val="20"/>
          <w:szCs w:val="20"/>
        </w:rPr>
        <w:t xml:space="preserve"> </w:t>
      </w:r>
      <w:r w:rsidR="00A448F6" w:rsidRPr="008834C1">
        <w:rPr>
          <w:rFonts w:ascii="Arial" w:hAnsi="Arial" w:cs="Arial"/>
          <w:sz w:val="20"/>
          <w:szCs w:val="20"/>
        </w:rPr>
        <w:t xml:space="preserve">Grupo de trabajo para la revisión del cumplimiento y actualización del PACMUN: </w:t>
      </w:r>
    </w:p>
    <w:p w14:paraId="7D25F96C" w14:textId="77777777" w:rsidR="000E128D" w:rsidRDefault="000E128D" w:rsidP="000E128D">
      <w:pPr>
        <w:rPr>
          <w:rFonts w:ascii="Arial" w:hAnsi="Arial" w:cs="Arial"/>
          <w:sz w:val="20"/>
          <w:szCs w:val="20"/>
        </w:rPr>
      </w:pPr>
    </w:p>
    <w:p w14:paraId="4012E9DA" w14:textId="46C82005" w:rsidR="00A448F6" w:rsidRPr="008834C1" w:rsidRDefault="00A448F6" w:rsidP="008733FD">
      <w:pPr>
        <w:pStyle w:val="Prrafodelista"/>
        <w:numPr>
          <w:ilvl w:val="0"/>
          <w:numId w:val="12"/>
        </w:numPr>
        <w:rPr>
          <w:rFonts w:ascii="Arial" w:hAnsi="Arial" w:cs="Arial"/>
          <w:sz w:val="20"/>
          <w:szCs w:val="20"/>
        </w:rPr>
      </w:pPr>
      <w:r w:rsidRPr="008834C1">
        <w:rPr>
          <w:rFonts w:ascii="Arial" w:hAnsi="Arial" w:cs="Arial"/>
          <w:sz w:val="20"/>
          <w:szCs w:val="20"/>
        </w:rPr>
        <w:t>Dirección de Desarrollo Urbano y Ecología;</w:t>
      </w:r>
    </w:p>
    <w:p w14:paraId="5CE4ECF8" w14:textId="77777777" w:rsidR="000E128D" w:rsidRPr="000E128D" w:rsidRDefault="000E128D" w:rsidP="008834C1">
      <w:pPr>
        <w:pStyle w:val="Prrafodelista"/>
        <w:rPr>
          <w:rFonts w:ascii="Arial" w:hAnsi="Arial" w:cs="Arial"/>
          <w:sz w:val="20"/>
          <w:szCs w:val="20"/>
        </w:rPr>
      </w:pPr>
    </w:p>
    <w:p w14:paraId="4A02A61A" w14:textId="31861865" w:rsidR="000E128D" w:rsidRPr="008834C1" w:rsidRDefault="00A448F6" w:rsidP="008733FD">
      <w:pPr>
        <w:pStyle w:val="Prrafodelista"/>
        <w:numPr>
          <w:ilvl w:val="0"/>
          <w:numId w:val="12"/>
        </w:numPr>
        <w:rPr>
          <w:rFonts w:ascii="Arial" w:hAnsi="Arial" w:cs="Arial"/>
          <w:sz w:val="20"/>
          <w:szCs w:val="20"/>
        </w:rPr>
      </w:pPr>
      <w:r w:rsidRPr="008834C1">
        <w:rPr>
          <w:rFonts w:ascii="Arial" w:hAnsi="Arial" w:cs="Arial"/>
          <w:sz w:val="20"/>
          <w:szCs w:val="20"/>
        </w:rPr>
        <w:t xml:space="preserve">Dirección de Servicios Públicos Municipales; </w:t>
      </w:r>
    </w:p>
    <w:p w14:paraId="4E2B730C" w14:textId="77777777" w:rsidR="000E128D" w:rsidRDefault="000E128D" w:rsidP="008834C1">
      <w:pPr>
        <w:rPr>
          <w:rFonts w:ascii="Arial" w:hAnsi="Arial" w:cs="Arial"/>
          <w:sz w:val="20"/>
          <w:szCs w:val="20"/>
        </w:rPr>
      </w:pPr>
    </w:p>
    <w:p w14:paraId="25AEDFBD" w14:textId="566FD241" w:rsidR="000E128D" w:rsidRPr="008834C1" w:rsidRDefault="00A448F6" w:rsidP="008733FD">
      <w:pPr>
        <w:pStyle w:val="Prrafodelista"/>
        <w:numPr>
          <w:ilvl w:val="0"/>
          <w:numId w:val="12"/>
        </w:numPr>
        <w:rPr>
          <w:rFonts w:ascii="Arial" w:hAnsi="Arial" w:cs="Arial"/>
          <w:sz w:val="20"/>
          <w:szCs w:val="20"/>
        </w:rPr>
      </w:pPr>
      <w:r w:rsidRPr="008834C1">
        <w:rPr>
          <w:rFonts w:ascii="Arial" w:hAnsi="Arial" w:cs="Arial"/>
          <w:sz w:val="20"/>
          <w:szCs w:val="20"/>
        </w:rPr>
        <w:t xml:space="preserve">Dirección de Desarrollo Económico y Turístico; y </w:t>
      </w:r>
    </w:p>
    <w:p w14:paraId="70287364" w14:textId="77777777" w:rsidR="000E128D" w:rsidRDefault="000E128D" w:rsidP="008834C1">
      <w:pPr>
        <w:rPr>
          <w:rFonts w:ascii="Arial" w:hAnsi="Arial" w:cs="Arial"/>
          <w:sz w:val="20"/>
          <w:szCs w:val="20"/>
        </w:rPr>
      </w:pPr>
    </w:p>
    <w:p w14:paraId="4F941B04" w14:textId="34324CC8" w:rsidR="000E128D" w:rsidRPr="008834C1" w:rsidRDefault="00A448F6" w:rsidP="008733FD">
      <w:pPr>
        <w:pStyle w:val="Prrafodelista"/>
        <w:numPr>
          <w:ilvl w:val="0"/>
          <w:numId w:val="12"/>
        </w:numPr>
        <w:rPr>
          <w:rFonts w:ascii="Arial" w:hAnsi="Arial" w:cs="Arial"/>
          <w:sz w:val="20"/>
          <w:szCs w:val="20"/>
        </w:rPr>
      </w:pPr>
      <w:r w:rsidRPr="008834C1">
        <w:rPr>
          <w:rFonts w:ascii="Arial" w:hAnsi="Arial" w:cs="Arial"/>
          <w:sz w:val="20"/>
          <w:szCs w:val="20"/>
        </w:rPr>
        <w:t xml:space="preserve">Dirección de Seguridad Pública Municipal. </w:t>
      </w:r>
    </w:p>
    <w:p w14:paraId="29ACE9C5" w14:textId="6EE12EAF" w:rsidR="000E128D" w:rsidRDefault="000E128D" w:rsidP="008834C1">
      <w:pPr>
        <w:rPr>
          <w:rFonts w:ascii="Arial" w:hAnsi="Arial" w:cs="Arial"/>
          <w:sz w:val="20"/>
          <w:szCs w:val="20"/>
        </w:rPr>
      </w:pPr>
    </w:p>
    <w:p w14:paraId="51D5646B" w14:textId="713B1E7E" w:rsidR="000E128D" w:rsidRPr="008834C1" w:rsidRDefault="00A448F6" w:rsidP="008733FD">
      <w:pPr>
        <w:pStyle w:val="Prrafodelista"/>
        <w:numPr>
          <w:ilvl w:val="0"/>
          <w:numId w:val="12"/>
        </w:numPr>
        <w:rPr>
          <w:rFonts w:ascii="Arial" w:hAnsi="Arial" w:cs="Arial"/>
          <w:sz w:val="20"/>
          <w:szCs w:val="20"/>
        </w:rPr>
      </w:pPr>
      <w:r w:rsidRPr="008834C1">
        <w:rPr>
          <w:rFonts w:ascii="Arial" w:hAnsi="Arial" w:cs="Arial"/>
          <w:sz w:val="20"/>
          <w:szCs w:val="20"/>
        </w:rPr>
        <w:t xml:space="preserve">Grupo de trabajo de Energía y Transporte: </w:t>
      </w:r>
    </w:p>
    <w:p w14:paraId="38A8855F" w14:textId="77777777" w:rsidR="000E128D" w:rsidRDefault="000E128D" w:rsidP="008834C1">
      <w:pPr>
        <w:rPr>
          <w:rFonts w:ascii="Arial" w:hAnsi="Arial" w:cs="Arial"/>
          <w:sz w:val="20"/>
          <w:szCs w:val="20"/>
        </w:rPr>
      </w:pPr>
    </w:p>
    <w:p w14:paraId="19CEF350" w14:textId="2EA5B7B0" w:rsidR="000E128D" w:rsidRPr="008834C1" w:rsidRDefault="00A448F6" w:rsidP="008733FD">
      <w:pPr>
        <w:pStyle w:val="Prrafodelista"/>
        <w:numPr>
          <w:ilvl w:val="0"/>
          <w:numId w:val="12"/>
        </w:numPr>
        <w:rPr>
          <w:rFonts w:ascii="Arial" w:hAnsi="Arial" w:cs="Arial"/>
          <w:sz w:val="20"/>
          <w:szCs w:val="20"/>
        </w:rPr>
      </w:pPr>
      <w:r w:rsidRPr="008834C1">
        <w:rPr>
          <w:rFonts w:ascii="Arial" w:hAnsi="Arial" w:cs="Arial"/>
          <w:sz w:val="20"/>
          <w:szCs w:val="20"/>
        </w:rPr>
        <w:t xml:space="preserve">Dirección de Desarrollo Urbano y Ecología; </w:t>
      </w:r>
    </w:p>
    <w:p w14:paraId="621EFE7D" w14:textId="77777777" w:rsidR="000E128D" w:rsidRDefault="000E128D" w:rsidP="008834C1">
      <w:pPr>
        <w:rPr>
          <w:rFonts w:ascii="Arial" w:hAnsi="Arial" w:cs="Arial"/>
          <w:sz w:val="20"/>
          <w:szCs w:val="20"/>
        </w:rPr>
      </w:pPr>
    </w:p>
    <w:p w14:paraId="2EC27288" w14:textId="35FB8B7C" w:rsidR="000E128D" w:rsidRPr="008834C1" w:rsidRDefault="00A448F6" w:rsidP="008733FD">
      <w:pPr>
        <w:pStyle w:val="Prrafodelista"/>
        <w:numPr>
          <w:ilvl w:val="0"/>
          <w:numId w:val="12"/>
        </w:numPr>
        <w:rPr>
          <w:rFonts w:ascii="Arial" w:hAnsi="Arial" w:cs="Arial"/>
          <w:sz w:val="20"/>
          <w:szCs w:val="20"/>
        </w:rPr>
      </w:pPr>
      <w:r w:rsidRPr="008834C1">
        <w:rPr>
          <w:rFonts w:ascii="Arial" w:hAnsi="Arial" w:cs="Arial"/>
          <w:sz w:val="20"/>
          <w:szCs w:val="20"/>
        </w:rPr>
        <w:t xml:space="preserve">Dirección de Mantenimiento Urbano; y </w:t>
      </w:r>
    </w:p>
    <w:p w14:paraId="28691590" w14:textId="77777777" w:rsidR="000E128D" w:rsidRDefault="000E128D" w:rsidP="008834C1">
      <w:pPr>
        <w:rPr>
          <w:rFonts w:ascii="Arial" w:hAnsi="Arial" w:cs="Arial"/>
          <w:sz w:val="20"/>
          <w:szCs w:val="20"/>
        </w:rPr>
      </w:pPr>
    </w:p>
    <w:p w14:paraId="43A8810F" w14:textId="75F96EC8" w:rsidR="000E128D" w:rsidRPr="008834C1" w:rsidRDefault="00A448F6" w:rsidP="008733FD">
      <w:pPr>
        <w:pStyle w:val="Prrafodelista"/>
        <w:numPr>
          <w:ilvl w:val="0"/>
          <w:numId w:val="12"/>
        </w:numPr>
        <w:rPr>
          <w:rFonts w:ascii="Arial" w:hAnsi="Arial" w:cs="Arial"/>
          <w:sz w:val="20"/>
          <w:szCs w:val="20"/>
        </w:rPr>
      </w:pPr>
      <w:r w:rsidRPr="008834C1">
        <w:rPr>
          <w:rFonts w:ascii="Arial" w:hAnsi="Arial" w:cs="Arial"/>
          <w:sz w:val="20"/>
          <w:szCs w:val="20"/>
        </w:rPr>
        <w:t xml:space="preserve">Instituto Municipal de Planeación. </w:t>
      </w:r>
    </w:p>
    <w:p w14:paraId="3D50089B" w14:textId="77777777" w:rsidR="000E128D" w:rsidRDefault="000E128D" w:rsidP="000E128D">
      <w:pPr>
        <w:rPr>
          <w:rFonts w:ascii="Arial" w:hAnsi="Arial" w:cs="Arial"/>
          <w:sz w:val="20"/>
          <w:szCs w:val="20"/>
        </w:rPr>
      </w:pPr>
    </w:p>
    <w:p w14:paraId="0231092D" w14:textId="497E21AB" w:rsidR="000E128D" w:rsidRPr="008834C1" w:rsidRDefault="002508CE" w:rsidP="008733FD">
      <w:pPr>
        <w:pStyle w:val="Prrafodelista"/>
        <w:numPr>
          <w:ilvl w:val="0"/>
          <w:numId w:val="17"/>
        </w:numPr>
        <w:rPr>
          <w:rFonts w:ascii="Arial" w:hAnsi="Arial" w:cs="Arial"/>
          <w:sz w:val="20"/>
          <w:szCs w:val="20"/>
        </w:rPr>
      </w:pPr>
      <w:r>
        <w:rPr>
          <w:rFonts w:ascii="Arial" w:hAnsi="Arial" w:cs="Arial"/>
          <w:sz w:val="20"/>
          <w:szCs w:val="20"/>
        </w:rPr>
        <w:t xml:space="preserve"> </w:t>
      </w:r>
      <w:r w:rsidR="00A448F6" w:rsidRPr="008834C1">
        <w:rPr>
          <w:rFonts w:ascii="Arial" w:hAnsi="Arial" w:cs="Arial"/>
          <w:sz w:val="20"/>
          <w:szCs w:val="20"/>
        </w:rPr>
        <w:t xml:space="preserve">Grupo de trabajo Forestal, Agrícola, Ganadero y Biodiversidad: </w:t>
      </w:r>
    </w:p>
    <w:p w14:paraId="6367585F" w14:textId="77777777" w:rsidR="000E128D" w:rsidRDefault="000E128D" w:rsidP="000E128D">
      <w:pPr>
        <w:rPr>
          <w:rFonts w:ascii="Arial" w:hAnsi="Arial" w:cs="Arial"/>
          <w:sz w:val="20"/>
          <w:szCs w:val="20"/>
        </w:rPr>
      </w:pPr>
    </w:p>
    <w:p w14:paraId="56BEF519" w14:textId="77777777" w:rsidR="000E128D" w:rsidRDefault="00A448F6" w:rsidP="008834C1">
      <w:pPr>
        <w:ind w:left="284"/>
        <w:rPr>
          <w:rFonts w:ascii="Arial" w:hAnsi="Arial" w:cs="Arial"/>
          <w:sz w:val="20"/>
          <w:szCs w:val="20"/>
        </w:rPr>
      </w:pPr>
      <w:r w:rsidRPr="000E128D">
        <w:rPr>
          <w:rFonts w:ascii="Arial" w:hAnsi="Arial" w:cs="Arial"/>
          <w:sz w:val="20"/>
          <w:szCs w:val="20"/>
        </w:rPr>
        <w:t xml:space="preserve">a) Dirección de Desarrollo Urbano y Ecología; </w:t>
      </w:r>
    </w:p>
    <w:p w14:paraId="6F5B3043" w14:textId="77777777" w:rsidR="000E128D" w:rsidRDefault="000E128D" w:rsidP="008834C1">
      <w:pPr>
        <w:ind w:left="284"/>
        <w:rPr>
          <w:rFonts w:ascii="Arial" w:hAnsi="Arial" w:cs="Arial"/>
          <w:sz w:val="20"/>
          <w:szCs w:val="20"/>
        </w:rPr>
      </w:pPr>
    </w:p>
    <w:p w14:paraId="3E64359E" w14:textId="77777777" w:rsidR="000E128D" w:rsidRDefault="00A448F6" w:rsidP="008834C1">
      <w:pPr>
        <w:ind w:left="284"/>
        <w:rPr>
          <w:rFonts w:ascii="Arial" w:hAnsi="Arial" w:cs="Arial"/>
          <w:sz w:val="20"/>
          <w:szCs w:val="20"/>
        </w:rPr>
      </w:pPr>
      <w:r w:rsidRPr="000E128D">
        <w:rPr>
          <w:rFonts w:ascii="Arial" w:hAnsi="Arial" w:cs="Arial"/>
          <w:sz w:val="20"/>
          <w:szCs w:val="20"/>
        </w:rPr>
        <w:t xml:space="preserve">b) Dirección de Desarrollo Rural; </w:t>
      </w:r>
    </w:p>
    <w:p w14:paraId="2EE62CA4" w14:textId="77777777" w:rsidR="000E128D" w:rsidRDefault="000E128D" w:rsidP="008834C1">
      <w:pPr>
        <w:ind w:left="284"/>
        <w:rPr>
          <w:rFonts w:ascii="Arial" w:hAnsi="Arial" w:cs="Arial"/>
          <w:sz w:val="20"/>
          <w:szCs w:val="20"/>
        </w:rPr>
      </w:pPr>
    </w:p>
    <w:p w14:paraId="36F1A2FE" w14:textId="77777777" w:rsidR="000E128D" w:rsidRDefault="00A448F6" w:rsidP="008834C1">
      <w:pPr>
        <w:ind w:left="284"/>
        <w:rPr>
          <w:rFonts w:ascii="Arial" w:hAnsi="Arial" w:cs="Arial"/>
          <w:sz w:val="20"/>
          <w:szCs w:val="20"/>
        </w:rPr>
      </w:pPr>
      <w:r w:rsidRPr="000E128D">
        <w:rPr>
          <w:rFonts w:ascii="Arial" w:hAnsi="Arial" w:cs="Arial"/>
          <w:sz w:val="20"/>
          <w:szCs w:val="20"/>
        </w:rPr>
        <w:t xml:space="preserve">c) Dirección de Mantenimiento Urbano; </w:t>
      </w:r>
    </w:p>
    <w:p w14:paraId="0F7F5DF6" w14:textId="77777777" w:rsidR="000E128D" w:rsidRDefault="000E128D" w:rsidP="008834C1">
      <w:pPr>
        <w:ind w:left="284"/>
        <w:rPr>
          <w:rFonts w:ascii="Arial" w:hAnsi="Arial" w:cs="Arial"/>
          <w:sz w:val="20"/>
          <w:szCs w:val="20"/>
        </w:rPr>
      </w:pPr>
    </w:p>
    <w:p w14:paraId="76372AA8" w14:textId="77777777" w:rsidR="000E128D" w:rsidRDefault="00A448F6" w:rsidP="008834C1">
      <w:pPr>
        <w:ind w:left="284"/>
        <w:rPr>
          <w:rFonts w:ascii="Arial" w:hAnsi="Arial" w:cs="Arial"/>
          <w:sz w:val="20"/>
          <w:szCs w:val="20"/>
        </w:rPr>
      </w:pPr>
      <w:r w:rsidRPr="000E128D">
        <w:rPr>
          <w:rFonts w:ascii="Arial" w:hAnsi="Arial" w:cs="Arial"/>
          <w:sz w:val="20"/>
          <w:szCs w:val="20"/>
        </w:rPr>
        <w:t xml:space="preserve">d) Regidor Presidente de la Comisión de Ecología; y </w:t>
      </w:r>
    </w:p>
    <w:p w14:paraId="3A3FCB0D" w14:textId="77777777" w:rsidR="000E128D" w:rsidRDefault="000E128D" w:rsidP="008834C1">
      <w:pPr>
        <w:ind w:left="284"/>
        <w:rPr>
          <w:rFonts w:ascii="Arial" w:hAnsi="Arial" w:cs="Arial"/>
          <w:sz w:val="20"/>
          <w:szCs w:val="20"/>
        </w:rPr>
      </w:pPr>
    </w:p>
    <w:p w14:paraId="095D5AC7" w14:textId="77777777" w:rsidR="000E128D" w:rsidRDefault="00A448F6" w:rsidP="008834C1">
      <w:pPr>
        <w:ind w:left="284"/>
        <w:rPr>
          <w:rFonts w:ascii="Arial" w:hAnsi="Arial" w:cs="Arial"/>
          <w:sz w:val="20"/>
          <w:szCs w:val="20"/>
        </w:rPr>
      </w:pPr>
      <w:r w:rsidRPr="000E128D">
        <w:rPr>
          <w:rFonts w:ascii="Arial" w:hAnsi="Arial" w:cs="Arial"/>
          <w:sz w:val="20"/>
          <w:szCs w:val="20"/>
        </w:rPr>
        <w:t xml:space="preserve">e) Consejo de Urbanización Municipal. </w:t>
      </w:r>
    </w:p>
    <w:p w14:paraId="0F8E0144" w14:textId="77777777" w:rsidR="008834C1" w:rsidRDefault="008834C1" w:rsidP="000E128D">
      <w:pPr>
        <w:rPr>
          <w:rFonts w:ascii="Arial" w:hAnsi="Arial" w:cs="Arial"/>
          <w:sz w:val="20"/>
          <w:szCs w:val="20"/>
        </w:rPr>
      </w:pPr>
    </w:p>
    <w:p w14:paraId="36D71269" w14:textId="605DF35E" w:rsidR="000E128D" w:rsidRPr="008834C1" w:rsidRDefault="002508CE" w:rsidP="008733FD">
      <w:pPr>
        <w:pStyle w:val="Prrafodelista"/>
        <w:numPr>
          <w:ilvl w:val="0"/>
          <w:numId w:val="16"/>
        </w:numPr>
        <w:rPr>
          <w:rFonts w:ascii="Arial" w:hAnsi="Arial" w:cs="Arial"/>
          <w:sz w:val="20"/>
          <w:szCs w:val="20"/>
        </w:rPr>
      </w:pPr>
      <w:r>
        <w:rPr>
          <w:rFonts w:ascii="Arial" w:hAnsi="Arial" w:cs="Arial"/>
          <w:sz w:val="20"/>
          <w:szCs w:val="20"/>
        </w:rPr>
        <w:t xml:space="preserve"> </w:t>
      </w:r>
      <w:r w:rsidR="00A448F6" w:rsidRPr="008834C1">
        <w:rPr>
          <w:rFonts w:ascii="Arial" w:hAnsi="Arial" w:cs="Arial"/>
          <w:sz w:val="20"/>
          <w:szCs w:val="20"/>
        </w:rPr>
        <w:t xml:space="preserve">Grupo de trabajo Residuos, Salud y Educación: </w:t>
      </w:r>
    </w:p>
    <w:p w14:paraId="1D6FA3B8" w14:textId="77777777" w:rsidR="000E128D" w:rsidRDefault="000E128D" w:rsidP="000E128D">
      <w:pPr>
        <w:rPr>
          <w:rFonts w:ascii="Arial" w:hAnsi="Arial" w:cs="Arial"/>
          <w:sz w:val="20"/>
          <w:szCs w:val="20"/>
        </w:rPr>
      </w:pPr>
    </w:p>
    <w:p w14:paraId="3A89EA9A" w14:textId="77777777" w:rsidR="000E128D" w:rsidRDefault="00A448F6" w:rsidP="008834C1">
      <w:pPr>
        <w:ind w:left="284"/>
        <w:rPr>
          <w:rFonts w:ascii="Arial" w:hAnsi="Arial" w:cs="Arial"/>
          <w:sz w:val="20"/>
          <w:szCs w:val="20"/>
        </w:rPr>
      </w:pPr>
      <w:r w:rsidRPr="000E128D">
        <w:rPr>
          <w:rFonts w:ascii="Arial" w:hAnsi="Arial" w:cs="Arial"/>
          <w:sz w:val="20"/>
          <w:szCs w:val="20"/>
        </w:rPr>
        <w:t xml:space="preserve">a) Dirección de Desarrollo Urbano y Ecología; </w:t>
      </w:r>
    </w:p>
    <w:p w14:paraId="0FE2148B" w14:textId="77777777" w:rsidR="000E128D" w:rsidRDefault="000E128D" w:rsidP="008834C1">
      <w:pPr>
        <w:ind w:left="284"/>
        <w:rPr>
          <w:rFonts w:ascii="Arial" w:hAnsi="Arial" w:cs="Arial"/>
          <w:sz w:val="20"/>
          <w:szCs w:val="20"/>
        </w:rPr>
      </w:pPr>
    </w:p>
    <w:p w14:paraId="7A0FAE78" w14:textId="77777777" w:rsidR="000E128D" w:rsidRDefault="00A448F6" w:rsidP="008834C1">
      <w:pPr>
        <w:ind w:left="284"/>
        <w:rPr>
          <w:rFonts w:ascii="Arial" w:hAnsi="Arial" w:cs="Arial"/>
          <w:sz w:val="20"/>
          <w:szCs w:val="20"/>
        </w:rPr>
      </w:pPr>
      <w:r w:rsidRPr="000E128D">
        <w:rPr>
          <w:rFonts w:ascii="Arial" w:hAnsi="Arial" w:cs="Arial"/>
          <w:sz w:val="20"/>
          <w:szCs w:val="20"/>
        </w:rPr>
        <w:t xml:space="preserve">b) Dirección de Servicios Públicos Municipales; </w:t>
      </w:r>
    </w:p>
    <w:p w14:paraId="47D272D9" w14:textId="77777777" w:rsidR="000E128D" w:rsidRDefault="000E128D" w:rsidP="008834C1">
      <w:pPr>
        <w:ind w:left="284"/>
        <w:rPr>
          <w:rFonts w:ascii="Arial" w:hAnsi="Arial" w:cs="Arial"/>
          <w:sz w:val="20"/>
          <w:szCs w:val="20"/>
        </w:rPr>
      </w:pPr>
    </w:p>
    <w:p w14:paraId="08407798" w14:textId="77777777" w:rsidR="000E128D" w:rsidRDefault="00A448F6" w:rsidP="008834C1">
      <w:pPr>
        <w:ind w:left="284"/>
        <w:rPr>
          <w:rFonts w:ascii="Arial" w:hAnsi="Arial" w:cs="Arial"/>
          <w:sz w:val="20"/>
          <w:szCs w:val="20"/>
        </w:rPr>
      </w:pPr>
      <w:r w:rsidRPr="000E128D">
        <w:rPr>
          <w:rFonts w:ascii="Arial" w:hAnsi="Arial" w:cs="Arial"/>
          <w:sz w:val="20"/>
          <w:szCs w:val="20"/>
        </w:rPr>
        <w:t xml:space="preserve">c) Dirección de Desarrollo Humano y Educación; </w:t>
      </w:r>
    </w:p>
    <w:p w14:paraId="296CE728" w14:textId="77777777" w:rsidR="000E128D" w:rsidRDefault="000E128D" w:rsidP="008834C1">
      <w:pPr>
        <w:ind w:left="284"/>
        <w:rPr>
          <w:rFonts w:ascii="Arial" w:hAnsi="Arial" w:cs="Arial"/>
          <w:sz w:val="20"/>
          <w:szCs w:val="20"/>
        </w:rPr>
      </w:pPr>
    </w:p>
    <w:p w14:paraId="3EC91A1B" w14:textId="77777777" w:rsidR="000E128D" w:rsidRDefault="00A448F6" w:rsidP="008834C1">
      <w:pPr>
        <w:ind w:left="284"/>
        <w:rPr>
          <w:rFonts w:ascii="Arial" w:hAnsi="Arial" w:cs="Arial"/>
          <w:sz w:val="20"/>
          <w:szCs w:val="20"/>
        </w:rPr>
      </w:pPr>
      <w:r w:rsidRPr="000E128D">
        <w:rPr>
          <w:rFonts w:ascii="Arial" w:hAnsi="Arial" w:cs="Arial"/>
          <w:sz w:val="20"/>
          <w:szCs w:val="20"/>
        </w:rPr>
        <w:t xml:space="preserve">d) Regidor Presidente de la Comisión de Cultura; </w:t>
      </w:r>
    </w:p>
    <w:p w14:paraId="64674ECF" w14:textId="77777777" w:rsidR="000E128D" w:rsidRDefault="000E128D" w:rsidP="008834C1">
      <w:pPr>
        <w:ind w:left="284"/>
        <w:rPr>
          <w:rFonts w:ascii="Arial" w:hAnsi="Arial" w:cs="Arial"/>
          <w:sz w:val="20"/>
          <w:szCs w:val="20"/>
        </w:rPr>
      </w:pPr>
    </w:p>
    <w:p w14:paraId="0DC83A14" w14:textId="77777777" w:rsidR="000E128D" w:rsidRDefault="00A448F6" w:rsidP="008834C1">
      <w:pPr>
        <w:ind w:left="284"/>
        <w:rPr>
          <w:rFonts w:ascii="Arial" w:hAnsi="Arial" w:cs="Arial"/>
          <w:sz w:val="20"/>
          <w:szCs w:val="20"/>
        </w:rPr>
      </w:pPr>
      <w:r w:rsidRPr="000E128D">
        <w:rPr>
          <w:rFonts w:ascii="Arial" w:hAnsi="Arial" w:cs="Arial"/>
          <w:sz w:val="20"/>
          <w:szCs w:val="20"/>
        </w:rPr>
        <w:t xml:space="preserve">e) Centro de Atención y Prevención Psicológica; </w:t>
      </w:r>
    </w:p>
    <w:p w14:paraId="2A276204" w14:textId="77777777" w:rsidR="000E128D" w:rsidRDefault="000E128D" w:rsidP="008834C1">
      <w:pPr>
        <w:ind w:left="284"/>
        <w:rPr>
          <w:rFonts w:ascii="Arial" w:hAnsi="Arial" w:cs="Arial"/>
          <w:sz w:val="20"/>
          <w:szCs w:val="20"/>
        </w:rPr>
      </w:pPr>
    </w:p>
    <w:p w14:paraId="1B93EAEC" w14:textId="77777777" w:rsidR="000E128D" w:rsidRDefault="00A448F6" w:rsidP="008834C1">
      <w:pPr>
        <w:ind w:left="284"/>
        <w:rPr>
          <w:rFonts w:ascii="Arial" w:hAnsi="Arial" w:cs="Arial"/>
          <w:sz w:val="20"/>
          <w:szCs w:val="20"/>
        </w:rPr>
      </w:pPr>
      <w:r w:rsidRPr="000E128D">
        <w:rPr>
          <w:rFonts w:ascii="Arial" w:hAnsi="Arial" w:cs="Arial"/>
          <w:sz w:val="20"/>
          <w:szCs w:val="20"/>
        </w:rPr>
        <w:t xml:space="preserve">f) DIF Municipal; </w:t>
      </w:r>
    </w:p>
    <w:p w14:paraId="35AA116C" w14:textId="77777777" w:rsidR="000E128D" w:rsidRDefault="000E128D" w:rsidP="008834C1">
      <w:pPr>
        <w:ind w:left="284"/>
        <w:rPr>
          <w:rFonts w:ascii="Arial" w:hAnsi="Arial" w:cs="Arial"/>
          <w:sz w:val="20"/>
          <w:szCs w:val="20"/>
        </w:rPr>
      </w:pPr>
    </w:p>
    <w:p w14:paraId="5F73DDA0" w14:textId="77777777" w:rsidR="000E128D" w:rsidRDefault="00A448F6" w:rsidP="008834C1">
      <w:pPr>
        <w:ind w:left="284"/>
        <w:rPr>
          <w:rFonts w:ascii="Arial" w:hAnsi="Arial" w:cs="Arial"/>
          <w:sz w:val="20"/>
          <w:szCs w:val="20"/>
        </w:rPr>
      </w:pPr>
      <w:r w:rsidRPr="000E128D">
        <w:rPr>
          <w:rFonts w:ascii="Arial" w:hAnsi="Arial" w:cs="Arial"/>
          <w:sz w:val="20"/>
          <w:szCs w:val="20"/>
        </w:rPr>
        <w:t xml:space="preserve">g) Instituto de Cultura del Municipio de Chihuahua; </w:t>
      </w:r>
    </w:p>
    <w:p w14:paraId="2E992B06" w14:textId="77777777" w:rsidR="000E128D" w:rsidRDefault="000E128D" w:rsidP="008834C1">
      <w:pPr>
        <w:ind w:left="284"/>
        <w:rPr>
          <w:rFonts w:ascii="Arial" w:hAnsi="Arial" w:cs="Arial"/>
          <w:sz w:val="20"/>
          <w:szCs w:val="20"/>
        </w:rPr>
      </w:pPr>
    </w:p>
    <w:p w14:paraId="634D94B3" w14:textId="77777777" w:rsidR="000E128D" w:rsidRDefault="00A448F6" w:rsidP="008834C1">
      <w:pPr>
        <w:ind w:left="284"/>
        <w:rPr>
          <w:rFonts w:ascii="Arial" w:hAnsi="Arial" w:cs="Arial"/>
          <w:sz w:val="20"/>
          <w:szCs w:val="20"/>
        </w:rPr>
      </w:pPr>
      <w:r w:rsidRPr="000E128D">
        <w:rPr>
          <w:rFonts w:ascii="Arial" w:hAnsi="Arial" w:cs="Arial"/>
          <w:sz w:val="20"/>
          <w:szCs w:val="20"/>
        </w:rPr>
        <w:lastRenderedPageBreak/>
        <w:t xml:space="preserve">h) Instituto Municipal de Cultura Física y Deporte; </w:t>
      </w:r>
    </w:p>
    <w:p w14:paraId="4182BD8C" w14:textId="77777777" w:rsidR="000E128D" w:rsidRDefault="000E128D" w:rsidP="008834C1">
      <w:pPr>
        <w:ind w:left="284"/>
        <w:rPr>
          <w:rFonts w:ascii="Arial" w:hAnsi="Arial" w:cs="Arial"/>
          <w:sz w:val="20"/>
          <w:szCs w:val="20"/>
        </w:rPr>
      </w:pPr>
    </w:p>
    <w:p w14:paraId="6889F67D" w14:textId="77777777" w:rsidR="000E128D" w:rsidRDefault="00A448F6" w:rsidP="008834C1">
      <w:pPr>
        <w:ind w:left="284"/>
        <w:rPr>
          <w:rFonts w:ascii="Arial" w:hAnsi="Arial" w:cs="Arial"/>
          <w:sz w:val="20"/>
          <w:szCs w:val="20"/>
        </w:rPr>
      </w:pPr>
      <w:r w:rsidRPr="000E128D">
        <w:rPr>
          <w:rFonts w:ascii="Arial" w:hAnsi="Arial" w:cs="Arial"/>
          <w:sz w:val="20"/>
          <w:szCs w:val="20"/>
        </w:rPr>
        <w:t xml:space="preserve">i) Instituto Municipal de Pensiones; y </w:t>
      </w:r>
    </w:p>
    <w:p w14:paraId="0F48B796" w14:textId="77777777" w:rsidR="000E128D" w:rsidRDefault="000E128D" w:rsidP="008834C1">
      <w:pPr>
        <w:ind w:left="284"/>
        <w:rPr>
          <w:rFonts w:ascii="Arial" w:hAnsi="Arial" w:cs="Arial"/>
          <w:sz w:val="20"/>
          <w:szCs w:val="20"/>
        </w:rPr>
      </w:pPr>
    </w:p>
    <w:p w14:paraId="24D67D94" w14:textId="77777777" w:rsidR="000E128D" w:rsidRDefault="00A448F6" w:rsidP="008834C1">
      <w:pPr>
        <w:ind w:left="284"/>
        <w:rPr>
          <w:rFonts w:ascii="Arial" w:hAnsi="Arial" w:cs="Arial"/>
          <w:sz w:val="20"/>
          <w:szCs w:val="20"/>
        </w:rPr>
      </w:pPr>
      <w:r w:rsidRPr="000E128D">
        <w:rPr>
          <w:rFonts w:ascii="Arial" w:hAnsi="Arial" w:cs="Arial"/>
          <w:sz w:val="20"/>
          <w:szCs w:val="20"/>
        </w:rPr>
        <w:t xml:space="preserve">j) Coordinación de Comunicación Social. </w:t>
      </w:r>
    </w:p>
    <w:p w14:paraId="07236D95" w14:textId="77777777" w:rsidR="000E128D" w:rsidRDefault="000E128D" w:rsidP="000E128D">
      <w:pPr>
        <w:rPr>
          <w:rFonts w:ascii="Arial" w:hAnsi="Arial" w:cs="Arial"/>
          <w:sz w:val="20"/>
          <w:szCs w:val="20"/>
        </w:rPr>
      </w:pPr>
    </w:p>
    <w:p w14:paraId="064D5676" w14:textId="76583B90" w:rsidR="000E128D" w:rsidRPr="008834C1" w:rsidRDefault="002508CE" w:rsidP="008733FD">
      <w:pPr>
        <w:pStyle w:val="Prrafodelista"/>
        <w:numPr>
          <w:ilvl w:val="0"/>
          <w:numId w:val="15"/>
        </w:numPr>
        <w:rPr>
          <w:rFonts w:ascii="Arial" w:hAnsi="Arial" w:cs="Arial"/>
          <w:sz w:val="20"/>
          <w:szCs w:val="20"/>
        </w:rPr>
      </w:pPr>
      <w:r>
        <w:rPr>
          <w:rFonts w:ascii="Arial" w:hAnsi="Arial" w:cs="Arial"/>
          <w:sz w:val="20"/>
          <w:szCs w:val="20"/>
        </w:rPr>
        <w:t xml:space="preserve"> </w:t>
      </w:r>
      <w:r w:rsidR="00A448F6" w:rsidRPr="008834C1">
        <w:rPr>
          <w:rFonts w:ascii="Arial" w:hAnsi="Arial" w:cs="Arial"/>
          <w:sz w:val="20"/>
          <w:szCs w:val="20"/>
        </w:rPr>
        <w:t xml:space="preserve">Grupo de Trabajo Hídrico y Desarrollo Urbano: </w:t>
      </w:r>
    </w:p>
    <w:p w14:paraId="3B45EE36" w14:textId="77777777" w:rsidR="000E128D" w:rsidRDefault="000E128D" w:rsidP="000E128D">
      <w:pPr>
        <w:rPr>
          <w:rFonts w:ascii="Arial" w:hAnsi="Arial" w:cs="Arial"/>
          <w:sz w:val="20"/>
          <w:szCs w:val="20"/>
        </w:rPr>
      </w:pPr>
    </w:p>
    <w:p w14:paraId="1F389D55" w14:textId="77777777" w:rsidR="000E128D" w:rsidRDefault="00A448F6" w:rsidP="008834C1">
      <w:pPr>
        <w:ind w:left="284"/>
        <w:rPr>
          <w:rFonts w:ascii="Arial" w:hAnsi="Arial" w:cs="Arial"/>
          <w:sz w:val="20"/>
          <w:szCs w:val="20"/>
        </w:rPr>
      </w:pPr>
      <w:r w:rsidRPr="000E128D">
        <w:rPr>
          <w:rFonts w:ascii="Arial" w:hAnsi="Arial" w:cs="Arial"/>
          <w:sz w:val="20"/>
          <w:szCs w:val="20"/>
        </w:rPr>
        <w:t xml:space="preserve">a) Dirección de Desarrollo Urbano y Ecología; </w:t>
      </w:r>
    </w:p>
    <w:p w14:paraId="3519712B" w14:textId="77777777" w:rsidR="000E128D" w:rsidRDefault="000E128D" w:rsidP="008834C1">
      <w:pPr>
        <w:ind w:left="284"/>
        <w:rPr>
          <w:rFonts w:ascii="Arial" w:hAnsi="Arial" w:cs="Arial"/>
          <w:sz w:val="20"/>
          <w:szCs w:val="20"/>
        </w:rPr>
      </w:pPr>
    </w:p>
    <w:p w14:paraId="2C06B925" w14:textId="77777777" w:rsidR="000E128D" w:rsidRDefault="00A448F6" w:rsidP="008834C1">
      <w:pPr>
        <w:ind w:left="284"/>
        <w:rPr>
          <w:rFonts w:ascii="Arial" w:hAnsi="Arial" w:cs="Arial"/>
          <w:sz w:val="20"/>
          <w:szCs w:val="20"/>
        </w:rPr>
      </w:pPr>
      <w:r w:rsidRPr="000E128D">
        <w:rPr>
          <w:rFonts w:ascii="Arial" w:hAnsi="Arial" w:cs="Arial"/>
          <w:sz w:val="20"/>
          <w:szCs w:val="20"/>
        </w:rPr>
        <w:t xml:space="preserve">b) Dirección de Obras Públicas; </w:t>
      </w:r>
    </w:p>
    <w:p w14:paraId="0771A490" w14:textId="77777777" w:rsidR="000E128D" w:rsidRDefault="000E128D" w:rsidP="008834C1">
      <w:pPr>
        <w:ind w:left="284"/>
        <w:rPr>
          <w:rFonts w:ascii="Arial" w:hAnsi="Arial" w:cs="Arial"/>
          <w:sz w:val="20"/>
          <w:szCs w:val="20"/>
        </w:rPr>
      </w:pPr>
    </w:p>
    <w:p w14:paraId="28B57D17" w14:textId="77777777" w:rsidR="000E128D" w:rsidRDefault="00A448F6" w:rsidP="008834C1">
      <w:pPr>
        <w:ind w:left="284"/>
        <w:rPr>
          <w:rFonts w:ascii="Arial" w:hAnsi="Arial" w:cs="Arial"/>
          <w:sz w:val="20"/>
          <w:szCs w:val="20"/>
        </w:rPr>
      </w:pPr>
      <w:r w:rsidRPr="000E128D">
        <w:rPr>
          <w:rFonts w:ascii="Arial" w:hAnsi="Arial" w:cs="Arial"/>
          <w:sz w:val="20"/>
          <w:szCs w:val="20"/>
        </w:rPr>
        <w:t xml:space="preserve">c) Secretaría del Ayuntamiento; </w:t>
      </w:r>
    </w:p>
    <w:p w14:paraId="2AB749AA" w14:textId="77777777" w:rsidR="000E128D" w:rsidRDefault="000E128D" w:rsidP="008834C1">
      <w:pPr>
        <w:ind w:left="284"/>
        <w:rPr>
          <w:rFonts w:ascii="Arial" w:hAnsi="Arial" w:cs="Arial"/>
          <w:sz w:val="20"/>
          <w:szCs w:val="20"/>
        </w:rPr>
      </w:pPr>
    </w:p>
    <w:p w14:paraId="78493061" w14:textId="77777777" w:rsidR="008834C1" w:rsidRDefault="00A448F6" w:rsidP="008834C1">
      <w:pPr>
        <w:ind w:left="284"/>
        <w:rPr>
          <w:rFonts w:ascii="Arial" w:hAnsi="Arial" w:cs="Arial"/>
          <w:sz w:val="20"/>
          <w:szCs w:val="20"/>
        </w:rPr>
      </w:pPr>
      <w:r w:rsidRPr="000E128D">
        <w:rPr>
          <w:rFonts w:ascii="Arial" w:hAnsi="Arial" w:cs="Arial"/>
          <w:sz w:val="20"/>
          <w:szCs w:val="20"/>
        </w:rPr>
        <w:t xml:space="preserve">d) Coordinación de Protección Civil; </w:t>
      </w:r>
    </w:p>
    <w:p w14:paraId="3D4A6CF9" w14:textId="77777777" w:rsidR="008834C1" w:rsidRDefault="008834C1" w:rsidP="008834C1">
      <w:pPr>
        <w:ind w:left="284"/>
        <w:rPr>
          <w:rFonts w:ascii="Arial" w:hAnsi="Arial" w:cs="Arial"/>
          <w:sz w:val="20"/>
          <w:szCs w:val="20"/>
        </w:rPr>
      </w:pPr>
    </w:p>
    <w:p w14:paraId="52EA9051" w14:textId="77777777" w:rsidR="008834C1" w:rsidRDefault="00A448F6" w:rsidP="008834C1">
      <w:pPr>
        <w:ind w:left="284"/>
        <w:rPr>
          <w:rFonts w:ascii="Arial" w:hAnsi="Arial" w:cs="Arial"/>
          <w:sz w:val="20"/>
          <w:szCs w:val="20"/>
        </w:rPr>
      </w:pPr>
      <w:r w:rsidRPr="000E128D">
        <w:rPr>
          <w:rFonts w:ascii="Arial" w:hAnsi="Arial" w:cs="Arial"/>
          <w:sz w:val="20"/>
          <w:szCs w:val="20"/>
        </w:rPr>
        <w:t xml:space="preserve">e) Instituto Municipal de las Mujeres; y </w:t>
      </w:r>
    </w:p>
    <w:p w14:paraId="434C7594" w14:textId="77777777" w:rsidR="008834C1" w:rsidRDefault="008834C1" w:rsidP="008834C1">
      <w:pPr>
        <w:ind w:left="284"/>
        <w:rPr>
          <w:rFonts w:ascii="Arial" w:hAnsi="Arial" w:cs="Arial"/>
          <w:sz w:val="20"/>
          <w:szCs w:val="20"/>
        </w:rPr>
      </w:pPr>
    </w:p>
    <w:p w14:paraId="6B5521D8" w14:textId="77777777" w:rsidR="008834C1" w:rsidRDefault="00A448F6" w:rsidP="008834C1">
      <w:pPr>
        <w:ind w:left="284"/>
        <w:rPr>
          <w:rFonts w:ascii="Arial" w:hAnsi="Arial" w:cs="Arial"/>
          <w:sz w:val="20"/>
          <w:szCs w:val="20"/>
        </w:rPr>
      </w:pPr>
      <w:r w:rsidRPr="000E128D">
        <w:rPr>
          <w:rFonts w:ascii="Arial" w:hAnsi="Arial" w:cs="Arial"/>
          <w:sz w:val="20"/>
          <w:szCs w:val="20"/>
        </w:rPr>
        <w:t xml:space="preserve">f) Instituto Municipal de Planeación. </w:t>
      </w:r>
    </w:p>
    <w:p w14:paraId="6B8A7D4F" w14:textId="77777777" w:rsidR="008834C1" w:rsidRDefault="008834C1" w:rsidP="000E128D">
      <w:pPr>
        <w:rPr>
          <w:rFonts w:ascii="Arial" w:hAnsi="Arial" w:cs="Arial"/>
          <w:sz w:val="20"/>
          <w:szCs w:val="20"/>
        </w:rPr>
      </w:pPr>
    </w:p>
    <w:p w14:paraId="4E2B7658" w14:textId="6106ECDE" w:rsidR="008834C1" w:rsidRPr="008834C1" w:rsidRDefault="002508CE" w:rsidP="008733FD">
      <w:pPr>
        <w:pStyle w:val="Prrafodelista"/>
        <w:numPr>
          <w:ilvl w:val="0"/>
          <w:numId w:val="14"/>
        </w:numPr>
        <w:rPr>
          <w:rFonts w:ascii="Arial" w:hAnsi="Arial" w:cs="Arial"/>
          <w:sz w:val="20"/>
          <w:szCs w:val="20"/>
        </w:rPr>
      </w:pPr>
      <w:r>
        <w:rPr>
          <w:rFonts w:ascii="Arial" w:hAnsi="Arial" w:cs="Arial"/>
          <w:sz w:val="20"/>
          <w:szCs w:val="20"/>
        </w:rPr>
        <w:t xml:space="preserve"> </w:t>
      </w:r>
      <w:r w:rsidR="00A448F6" w:rsidRPr="008834C1">
        <w:rPr>
          <w:rFonts w:ascii="Arial" w:hAnsi="Arial" w:cs="Arial"/>
          <w:sz w:val="20"/>
          <w:szCs w:val="20"/>
        </w:rPr>
        <w:t xml:space="preserve">Grupo de Trabajo de Investigación: </w:t>
      </w:r>
    </w:p>
    <w:p w14:paraId="691940BB" w14:textId="77777777" w:rsidR="008834C1" w:rsidRDefault="008834C1" w:rsidP="000E128D">
      <w:pPr>
        <w:rPr>
          <w:rFonts w:ascii="Arial" w:hAnsi="Arial" w:cs="Arial"/>
          <w:sz w:val="20"/>
          <w:szCs w:val="20"/>
        </w:rPr>
      </w:pPr>
    </w:p>
    <w:p w14:paraId="03B3D64C" w14:textId="77777777" w:rsidR="008834C1" w:rsidRDefault="00A448F6" w:rsidP="008834C1">
      <w:pPr>
        <w:ind w:left="284"/>
        <w:rPr>
          <w:rFonts w:ascii="Arial" w:hAnsi="Arial" w:cs="Arial"/>
          <w:sz w:val="20"/>
          <w:szCs w:val="20"/>
        </w:rPr>
      </w:pPr>
      <w:r w:rsidRPr="000E128D">
        <w:rPr>
          <w:rFonts w:ascii="Arial" w:hAnsi="Arial" w:cs="Arial"/>
          <w:sz w:val="20"/>
          <w:szCs w:val="20"/>
        </w:rPr>
        <w:t xml:space="preserve">a) Dirección de Desarrollo Urbano y Ecología; </w:t>
      </w:r>
    </w:p>
    <w:p w14:paraId="07EA3340" w14:textId="77777777" w:rsidR="008834C1" w:rsidRDefault="008834C1" w:rsidP="008834C1">
      <w:pPr>
        <w:ind w:left="284"/>
        <w:rPr>
          <w:rFonts w:ascii="Arial" w:hAnsi="Arial" w:cs="Arial"/>
          <w:sz w:val="20"/>
          <w:szCs w:val="20"/>
        </w:rPr>
      </w:pPr>
    </w:p>
    <w:p w14:paraId="69DA07FE" w14:textId="77777777" w:rsidR="008834C1" w:rsidRDefault="00A448F6" w:rsidP="008834C1">
      <w:pPr>
        <w:ind w:left="284"/>
        <w:rPr>
          <w:rFonts w:ascii="Arial" w:hAnsi="Arial" w:cs="Arial"/>
          <w:sz w:val="20"/>
          <w:szCs w:val="20"/>
        </w:rPr>
      </w:pPr>
      <w:r w:rsidRPr="000E128D">
        <w:rPr>
          <w:rFonts w:ascii="Arial" w:hAnsi="Arial" w:cs="Arial"/>
          <w:sz w:val="20"/>
          <w:szCs w:val="20"/>
        </w:rPr>
        <w:t xml:space="preserve">b) Instituto Municipal de Pensiones; y </w:t>
      </w:r>
    </w:p>
    <w:p w14:paraId="7D550788" w14:textId="77777777" w:rsidR="008834C1" w:rsidRDefault="008834C1" w:rsidP="008834C1">
      <w:pPr>
        <w:ind w:left="284"/>
        <w:rPr>
          <w:rFonts w:ascii="Arial" w:hAnsi="Arial" w:cs="Arial"/>
          <w:sz w:val="20"/>
          <w:szCs w:val="20"/>
        </w:rPr>
      </w:pPr>
    </w:p>
    <w:p w14:paraId="22918DFF" w14:textId="354DC340" w:rsidR="008834C1" w:rsidRDefault="008834C1" w:rsidP="008834C1">
      <w:pPr>
        <w:ind w:left="284"/>
        <w:rPr>
          <w:rFonts w:ascii="Arial" w:hAnsi="Arial" w:cs="Arial"/>
          <w:sz w:val="20"/>
          <w:szCs w:val="20"/>
        </w:rPr>
      </w:pPr>
      <w:r>
        <w:rPr>
          <w:rFonts w:ascii="Arial" w:hAnsi="Arial" w:cs="Arial"/>
          <w:sz w:val="20"/>
          <w:szCs w:val="20"/>
        </w:rPr>
        <w:t>c)</w:t>
      </w:r>
      <w:r w:rsidR="00A448F6" w:rsidRPr="008834C1">
        <w:rPr>
          <w:rFonts w:ascii="Arial" w:hAnsi="Arial" w:cs="Arial"/>
          <w:sz w:val="20"/>
          <w:szCs w:val="20"/>
        </w:rPr>
        <w:t xml:space="preserve">Instituto Municipal de Planeación. </w:t>
      </w:r>
    </w:p>
    <w:p w14:paraId="03483835" w14:textId="77777777" w:rsidR="008834C1" w:rsidRPr="008834C1" w:rsidRDefault="008834C1" w:rsidP="008834C1">
      <w:pPr>
        <w:rPr>
          <w:rFonts w:ascii="Arial" w:hAnsi="Arial" w:cs="Arial"/>
          <w:sz w:val="20"/>
          <w:szCs w:val="20"/>
        </w:rPr>
      </w:pPr>
    </w:p>
    <w:p w14:paraId="68B93DED" w14:textId="02F082B3" w:rsidR="008834C1" w:rsidRPr="008834C1" w:rsidRDefault="002508CE" w:rsidP="008733FD">
      <w:pPr>
        <w:pStyle w:val="Prrafodelista"/>
        <w:numPr>
          <w:ilvl w:val="0"/>
          <w:numId w:val="13"/>
        </w:numPr>
        <w:rPr>
          <w:rFonts w:ascii="Arial" w:hAnsi="Arial" w:cs="Arial"/>
          <w:sz w:val="20"/>
          <w:szCs w:val="20"/>
        </w:rPr>
      </w:pPr>
      <w:r>
        <w:rPr>
          <w:rFonts w:ascii="Arial" w:hAnsi="Arial" w:cs="Arial"/>
          <w:sz w:val="20"/>
          <w:szCs w:val="20"/>
        </w:rPr>
        <w:t xml:space="preserve"> </w:t>
      </w:r>
      <w:r w:rsidR="00A448F6" w:rsidRPr="008834C1">
        <w:rPr>
          <w:rFonts w:ascii="Arial" w:hAnsi="Arial" w:cs="Arial"/>
          <w:sz w:val="20"/>
          <w:szCs w:val="20"/>
        </w:rPr>
        <w:t xml:space="preserve">Grupo de Trabajo de Seguimiento y Evaluación: </w:t>
      </w:r>
    </w:p>
    <w:p w14:paraId="59B3CF20" w14:textId="77777777" w:rsidR="008834C1" w:rsidRDefault="008834C1" w:rsidP="008834C1">
      <w:pPr>
        <w:rPr>
          <w:rFonts w:ascii="Arial" w:hAnsi="Arial" w:cs="Arial"/>
          <w:sz w:val="20"/>
          <w:szCs w:val="20"/>
        </w:rPr>
      </w:pPr>
    </w:p>
    <w:p w14:paraId="33863F9C" w14:textId="77777777" w:rsidR="008834C1" w:rsidRDefault="00A448F6" w:rsidP="008834C1">
      <w:pPr>
        <w:ind w:left="284"/>
        <w:rPr>
          <w:rFonts w:ascii="Arial" w:hAnsi="Arial" w:cs="Arial"/>
          <w:sz w:val="20"/>
          <w:szCs w:val="20"/>
        </w:rPr>
      </w:pPr>
      <w:r w:rsidRPr="008834C1">
        <w:rPr>
          <w:rFonts w:ascii="Arial" w:hAnsi="Arial" w:cs="Arial"/>
          <w:sz w:val="20"/>
          <w:szCs w:val="20"/>
        </w:rPr>
        <w:t xml:space="preserve">a) Dirección de Desarrollo Urbano y Ecología; </w:t>
      </w:r>
    </w:p>
    <w:p w14:paraId="45137F99" w14:textId="77777777" w:rsidR="008834C1" w:rsidRDefault="008834C1" w:rsidP="008834C1">
      <w:pPr>
        <w:ind w:left="284"/>
        <w:rPr>
          <w:rFonts w:ascii="Arial" w:hAnsi="Arial" w:cs="Arial"/>
          <w:sz w:val="20"/>
          <w:szCs w:val="20"/>
        </w:rPr>
      </w:pPr>
    </w:p>
    <w:p w14:paraId="195C45D7" w14:textId="77777777" w:rsidR="008834C1" w:rsidRDefault="00A448F6" w:rsidP="008834C1">
      <w:pPr>
        <w:ind w:left="284"/>
        <w:rPr>
          <w:rFonts w:ascii="Arial" w:hAnsi="Arial" w:cs="Arial"/>
          <w:sz w:val="20"/>
          <w:szCs w:val="20"/>
        </w:rPr>
      </w:pPr>
      <w:r w:rsidRPr="008834C1">
        <w:rPr>
          <w:rFonts w:ascii="Arial" w:hAnsi="Arial" w:cs="Arial"/>
          <w:sz w:val="20"/>
          <w:szCs w:val="20"/>
        </w:rPr>
        <w:t xml:space="preserve">b) Dirección de Planeación y Evaluación; </w:t>
      </w:r>
    </w:p>
    <w:p w14:paraId="56C9A61D" w14:textId="77777777" w:rsidR="008834C1" w:rsidRDefault="008834C1" w:rsidP="008834C1">
      <w:pPr>
        <w:ind w:left="284"/>
        <w:rPr>
          <w:rFonts w:ascii="Arial" w:hAnsi="Arial" w:cs="Arial"/>
          <w:sz w:val="20"/>
          <w:szCs w:val="20"/>
        </w:rPr>
      </w:pPr>
    </w:p>
    <w:p w14:paraId="4380C73E" w14:textId="77777777" w:rsidR="008834C1" w:rsidRDefault="00A448F6" w:rsidP="008834C1">
      <w:pPr>
        <w:ind w:left="284"/>
        <w:rPr>
          <w:rFonts w:ascii="Arial" w:hAnsi="Arial" w:cs="Arial"/>
          <w:sz w:val="20"/>
          <w:szCs w:val="20"/>
        </w:rPr>
      </w:pPr>
      <w:r w:rsidRPr="008834C1">
        <w:rPr>
          <w:rFonts w:ascii="Arial" w:hAnsi="Arial" w:cs="Arial"/>
          <w:sz w:val="20"/>
          <w:szCs w:val="20"/>
        </w:rPr>
        <w:t xml:space="preserve">c) Regidor Presidente de la comisión de ecología; y </w:t>
      </w:r>
    </w:p>
    <w:p w14:paraId="37971634" w14:textId="77777777" w:rsidR="008834C1" w:rsidRDefault="008834C1" w:rsidP="008834C1">
      <w:pPr>
        <w:ind w:left="284"/>
        <w:rPr>
          <w:rFonts w:ascii="Arial" w:hAnsi="Arial" w:cs="Arial"/>
          <w:sz w:val="20"/>
          <w:szCs w:val="20"/>
        </w:rPr>
      </w:pPr>
    </w:p>
    <w:p w14:paraId="77AB406C" w14:textId="78CBA573" w:rsidR="000E128D" w:rsidRPr="008834C1" w:rsidRDefault="00A448F6" w:rsidP="008834C1">
      <w:pPr>
        <w:ind w:left="284"/>
        <w:rPr>
          <w:rFonts w:ascii="Arial" w:hAnsi="Arial" w:cs="Arial"/>
          <w:sz w:val="20"/>
          <w:szCs w:val="20"/>
        </w:rPr>
      </w:pPr>
      <w:r w:rsidRPr="008834C1">
        <w:rPr>
          <w:rFonts w:ascii="Arial" w:hAnsi="Arial" w:cs="Arial"/>
          <w:sz w:val="20"/>
          <w:szCs w:val="20"/>
        </w:rPr>
        <w:t xml:space="preserve">d) Sindicatura </w:t>
      </w:r>
    </w:p>
    <w:p w14:paraId="196F661D" w14:textId="77777777" w:rsidR="000E128D" w:rsidRDefault="000E128D" w:rsidP="00A448F6">
      <w:pPr>
        <w:rPr>
          <w:rFonts w:ascii="Arial" w:hAnsi="Arial" w:cs="Arial"/>
          <w:sz w:val="20"/>
          <w:szCs w:val="20"/>
        </w:rPr>
      </w:pPr>
    </w:p>
    <w:p w14:paraId="39575F81" w14:textId="77777777" w:rsidR="000E128D" w:rsidRDefault="00A448F6" w:rsidP="00A448F6">
      <w:pPr>
        <w:rPr>
          <w:rFonts w:ascii="Arial" w:hAnsi="Arial" w:cs="Arial"/>
          <w:sz w:val="20"/>
          <w:szCs w:val="20"/>
        </w:rPr>
      </w:pPr>
      <w:r w:rsidRPr="000E128D">
        <w:rPr>
          <w:rFonts w:ascii="Arial" w:hAnsi="Arial" w:cs="Arial"/>
          <w:b/>
          <w:sz w:val="20"/>
          <w:szCs w:val="20"/>
        </w:rPr>
        <w:t>Artículo 23.</w:t>
      </w:r>
      <w:r w:rsidRPr="00A448F6">
        <w:rPr>
          <w:rFonts w:ascii="Arial" w:hAnsi="Arial" w:cs="Arial"/>
          <w:sz w:val="20"/>
          <w:szCs w:val="20"/>
        </w:rPr>
        <w:t xml:space="preserve"> El Consejo podrá determinar los grupos de trabajo necesarios que deba crear o fusionar, para el correcto funcionamiento y organización del mismo. </w:t>
      </w:r>
    </w:p>
    <w:p w14:paraId="69C445BB" w14:textId="77777777" w:rsidR="000E128D" w:rsidRDefault="000E128D" w:rsidP="00A448F6">
      <w:pPr>
        <w:rPr>
          <w:rFonts w:ascii="Arial" w:hAnsi="Arial" w:cs="Arial"/>
          <w:sz w:val="20"/>
          <w:szCs w:val="20"/>
        </w:rPr>
      </w:pPr>
    </w:p>
    <w:p w14:paraId="7B8A8DAD" w14:textId="77777777" w:rsidR="00FA368B" w:rsidRDefault="00A448F6" w:rsidP="00A448F6">
      <w:pPr>
        <w:rPr>
          <w:rFonts w:ascii="Arial" w:hAnsi="Arial" w:cs="Arial"/>
          <w:sz w:val="20"/>
          <w:szCs w:val="20"/>
        </w:rPr>
      </w:pPr>
      <w:r w:rsidRPr="000E128D">
        <w:rPr>
          <w:rFonts w:ascii="Arial" w:hAnsi="Arial" w:cs="Arial"/>
          <w:b/>
          <w:sz w:val="20"/>
          <w:szCs w:val="20"/>
        </w:rPr>
        <w:t>Artículo 24.</w:t>
      </w:r>
      <w:r w:rsidRPr="00A448F6">
        <w:rPr>
          <w:rFonts w:ascii="Arial" w:hAnsi="Arial" w:cs="Arial"/>
          <w:sz w:val="20"/>
          <w:szCs w:val="20"/>
        </w:rPr>
        <w:t xml:space="preserve"> Los procedimientos para crear o fusionar los Grupos de trabajo, será el siguiente: </w:t>
      </w:r>
    </w:p>
    <w:p w14:paraId="643042DD" w14:textId="77777777" w:rsidR="00FA368B" w:rsidRDefault="00FA368B" w:rsidP="00A448F6">
      <w:pPr>
        <w:rPr>
          <w:rFonts w:ascii="Arial" w:hAnsi="Arial" w:cs="Arial"/>
          <w:sz w:val="20"/>
          <w:szCs w:val="20"/>
        </w:rPr>
      </w:pPr>
    </w:p>
    <w:p w14:paraId="17357422" w14:textId="77777777" w:rsidR="00FA368B" w:rsidRDefault="00A448F6" w:rsidP="00A448F6">
      <w:pPr>
        <w:rPr>
          <w:rFonts w:ascii="Arial" w:hAnsi="Arial" w:cs="Arial"/>
          <w:sz w:val="20"/>
          <w:szCs w:val="20"/>
        </w:rPr>
      </w:pPr>
      <w:r w:rsidRPr="00A448F6">
        <w:rPr>
          <w:rFonts w:ascii="Arial" w:hAnsi="Arial" w:cs="Arial"/>
          <w:sz w:val="20"/>
          <w:szCs w:val="20"/>
        </w:rPr>
        <w:t xml:space="preserve">I. Para crear Grupos de Trabajo: </w:t>
      </w:r>
    </w:p>
    <w:p w14:paraId="73F5D9E9" w14:textId="7A8EE890" w:rsidR="00A448F6" w:rsidRDefault="00A448F6" w:rsidP="00FA368B">
      <w:pPr>
        <w:ind w:left="284"/>
        <w:rPr>
          <w:rFonts w:ascii="Arial" w:hAnsi="Arial" w:cs="Arial"/>
          <w:sz w:val="20"/>
          <w:szCs w:val="20"/>
        </w:rPr>
      </w:pPr>
      <w:r w:rsidRPr="00A448F6">
        <w:rPr>
          <w:rFonts w:ascii="Arial" w:hAnsi="Arial" w:cs="Arial"/>
          <w:sz w:val="20"/>
          <w:szCs w:val="20"/>
        </w:rPr>
        <w:t>a) Presentar la solicitud ante el Consejo, debidamente fundada y motivada sobre la necesidad de crear un nuevo grupo; y</w:t>
      </w:r>
    </w:p>
    <w:p w14:paraId="577CE727" w14:textId="77777777" w:rsidR="00FA368B" w:rsidRPr="00A448F6" w:rsidRDefault="00FA368B" w:rsidP="00FA368B">
      <w:pPr>
        <w:ind w:left="284"/>
        <w:rPr>
          <w:rFonts w:ascii="Arial" w:hAnsi="Arial" w:cs="Arial"/>
          <w:sz w:val="20"/>
          <w:szCs w:val="20"/>
        </w:rPr>
      </w:pPr>
    </w:p>
    <w:p w14:paraId="321CBF86" w14:textId="77777777" w:rsidR="00FA368B" w:rsidRDefault="00A448F6" w:rsidP="00FA368B">
      <w:pPr>
        <w:ind w:left="284"/>
        <w:rPr>
          <w:rFonts w:ascii="Arial" w:hAnsi="Arial" w:cs="Arial"/>
          <w:sz w:val="20"/>
          <w:szCs w:val="20"/>
        </w:rPr>
      </w:pPr>
      <w:r w:rsidRPr="00A448F6">
        <w:rPr>
          <w:rFonts w:ascii="Arial" w:hAnsi="Arial" w:cs="Arial"/>
          <w:sz w:val="20"/>
          <w:szCs w:val="20"/>
        </w:rPr>
        <w:t xml:space="preserve">b) La solicitud deberá incluir las actividades que serán desarrolladas por dicho grupo, su programa de trabajo, así como, quién lo representará. </w:t>
      </w:r>
    </w:p>
    <w:p w14:paraId="0C0C0AB7" w14:textId="77777777" w:rsidR="00FA368B" w:rsidRDefault="00FA368B" w:rsidP="00FA368B">
      <w:pPr>
        <w:ind w:left="284"/>
        <w:rPr>
          <w:rFonts w:ascii="Arial" w:hAnsi="Arial" w:cs="Arial"/>
          <w:sz w:val="20"/>
          <w:szCs w:val="20"/>
        </w:rPr>
      </w:pPr>
    </w:p>
    <w:p w14:paraId="269F88CB" w14:textId="77777777" w:rsidR="00FA368B" w:rsidRDefault="00A448F6" w:rsidP="00A448F6">
      <w:pPr>
        <w:rPr>
          <w:rFonts w:ascii="Arial" w:hAnsi="Arial" w:cs="Arial"/>
          <w:sz w:val="20"/>
          <w:szCs w:val="20"/>
        </w:rPr>
      </w:pPr>
      <w:r w:rsidRPr="00A448F6">
        <w:rPr>
          <w:rFonts w:ascii="Arial" w:hAnsi="Arial" w:cs="Arial"/>
          <w:sz w:val="20"/>
          <w:szCs w:val="20"/>
        </w:rPr>
        <w:lastRenderedPageBreak/>
        <w:t xml:space="preserve">II. Para fusionar Grupos de Trabajo: </w:t>
      </w:r>
    </w:p>
    <w:p w14:paraId="7C187DD0" w14:textId="77777777" w:rsidR="00FA368B" w:rsidRDefault="00FA368B" w:rsidP="00A448F6">
      <w:pPr>
        <w:rPr>
          <w:rFonts w:ascii="Arial" w:hAnsi="Arial" w:cs="Arial"/>
          <w:sz w:val="20"/>
          <w:szCs w:val="20"/>
        </w:rPr>
      </w:pPr>
    </w:p>
    <w:p w14:paraId="21529771" w14:textId="77777777" w:rsidR="00FA368B" w:rsidRDefault="00A448F6" w:rsidP="00FA368B">
      <w:pPr>
        <w:ind w:left="284"/>
        <w:rPr>
          <w:rFonts w:ascii="Arial" w:hAnsi="Arial" w:cs="Arial"/>
          <w:sz w:val="20"/>
          <w:szCs w:val="20"/>
        </w:rPr>
      </w:pPr>
      <w:r w:rsidRPr="00A448F6">
        <w:rPr>
          <w:rFonts w:ascii="Arial" w:hAnsi="Arial" w:cs="Arial"/>
          <w:sz w:val="20"/>
          <w:szCs w:val="20"/>
        </w:rPr>
        <w:t xml:space="preserve">a) Presentar solicitud ante el Consejo, debidamente fundada y motivada sobre las razones que justifican la fusión de los grupos; </w:t>
      </w:r>
    </w:p>
    <w:p w14:paraId="6B933204" w14:textId="77777777" w:rsidR="00FA368B" w:rsidRDefault="00FA368B" w:rsidP="00FA368B">
      <w:pPr>
        <w:ind w:left="284"/>
        <w:rPr>
          <w:rFonts w:ascii="Arial" w:hAnsi="Arial" w:cs="Arial"/>
          <w:sz w:val="20"/>
          <w:szCs w:val="20"/>
        </w:rPr>
      </w:pPr>
    </w:p>
    <w:p w14:paraId="73D8804F" w14:textId="77777777" w:rsidR="00FA368B" w:rsidRDefault="00A448F6" w:rsidP="00FA368B">
      <w:pPr>
        <w:ind w:left="284"/>
        <w:rPr>
          <w:rFonts w:ascii="Arial" w:hAnsi="Arial" w:cs="Arial"/>
          <w:sz w:val="20"/>
          <w:szCs w:val="20"/>
        </w:rPr>
      </w:pPr>
      <w:r w:rsidRPr="00A448F6">
        <w:rPr>
          <w:rFonts w:ascii="Arial" w:hAnsi="Arial" w:cs="Arial"/>
          <w:sz w:val="20"/>
          <w:szCs w:val="20"/>
        </w:rPr>
        <w:t xml:space="preserve">b) Describir las actividades que desarrollarán en conjunto incluyendo su programa de trabajo y señalando quién será el representante de dicho grupo; y </w:t>
      </w:r>
    </w:p>
    <w:p w14:paraId="596A27E5" w14:textId="77777777" w:rsidR="00FA368B" w:rsidRDefault="00FA368B" w:rsidP="00FA368B">
      <w:pPr>
        <w:ind w:left="284"/>
        <w:rPr>
          <w:rFonts w:ascii="Arial" w:hAnsi="Arial" w:cs="Arial"/>
          <w:sz w:val="20"/>
          <w:szCs w:val="20"/>
        </w:rPr>
      </w:pPr>
    </w:p>
    <w:p w14:paraId="1FA38D4F" w14:textId="2E42F2D2" w:rsidR="000E128D" w:rsidRDefault="00A448F6" w:rsidP="00FA368B">
      <w:pPr>
        <w:ind w:left="284"/>
        <w:rPr>
          <w:rFonts w:ascii="Arial" w:hAnsi="Arial" w:cs="Arial"/>
          <w:sz w:val="20"/>
          <w:szCs w:val="20"/>
        </w:rPr>
      </w:pPr>
      <w:r w:rsidRPr="00A448F6">
        <w:rPr>
          <w:rFonts w:ascii="Arial" w:hAnsi="Arial" w:cs="Arial"/>
          <w:sz w:val="20"/>
          <w:szCs w:val="20"/>
        </w:rPr>
        <w:t xml:space="preserve">c) Las fusiones, solo serán válidas porque lo señale el Panel Intergubernamental de Cambio Climático con respecto de la metodología para la elaboración del inventario de GEI; o que se demuestre que con dicha fusión se eficiente el trabajo y por ende los resultados de las acciones. </w:t>
      </w:r>
    </w:p>
    <w:p w14:paraId="646CEFE4" w14:textId="77777777" w:rsidR="000E128D" w:rsidRDefault="000E128D" w:rsidP="00A448F6">
      <w:pPr>
        <w:rPr>
          <w:rFonts w:ascii="Arial" w:hAnsi="Arial" w:cs="Arial"/>
          <w:sz w:val="20"/>
          <w:szCs w:val="20"/>
        </w:rPr>
      </w:pPr>
    </w:p>
    <w:p w14:paraId="55535F61" w14:textId="77777777" w:rsidR="000E128D" w:rsidRDefault="00A448F6" w:rsidP="00A448F6">
      <w:pPr>
        <w:rPr>
          <w:rFonts w:ascii="Arial" w:hAnsi="Arial" w:cs="Arial"/>
          <w:sz w:val="20"/>
          <w:szCs w:val="20"/>
        </w:rPr>
      </w:pPr>
      <w:r w:rsidRPr="000E128D">
        <w:rPr>
          <w:rFonts w:ascii="Arial" w:hAnsi="Arial" w:cs="Arial"/>
          <w:b/>
          <w:sz w:val="20"/>
          <w:szCs w:val="20"/>
        </w:rPr>
        <w:t>Artículo 25.</w:t>
      </w:r>
      <w:r w:rsidRPr="00A448F6">
        <w:rPr>
          <w:rFonts w:ascii="Arial" w:hAnsi="Arial" w:cs="Arial"/>
          <w:sz w:val="20"/>
          <w:szCs w:val="20"/>
        </w:rPr>
        <w:t xml:space="preserve"> En cada grupo de trabajo participarán, por lo menos dos consejeros, de los cuales, uno de ellos será designado representante del Grupo de Trabajo, por mayoría de votos de todos los integrantes del grupo. </w:t>
      </w:r>
    </w:p>
    <w:p w14:paraId="20B4F13E" w14:textId="77777777" w:rsidR="000E128D" w:rsidRDefault="000E128D" w:rsidP="00A448F6">
      <w:pPr>
        <w:rPr>
          <w:rFonts w:ascii="Arial" w:hAnsi="Arial" w:cs="Arial"/>
          <w:sz w:val="20"/>
          <w:szCs w:val="20"/>
        </w:rPr>
      </w:pPr>
    </w:p>
    <w:p w14:paraId="7245DD76" w14:textId="77777777" w:rsidR="000E128D" w:rsidRDefault="00A448F6" w:rsidP="00A448F6">
      <w:pPr>
        <w:rPr>
          <w:rFonts w:ascii="Arial" w:hAnsi="Arial" w:cs="Arial"/>
          <w:sz w:val="20"/>
          <w:szCs w:val="20"/>
        </w:rPr>
      </w:pPr>
      <w:r w:rsidRPr="000E128D">
        <w:rPr>
          <w:rFonts w:ascii="Arial" w:hAnsi="Arial" w:cs="Arial"/>
          <w:b/>
          <w:sz w:val="20"/>
          <w:szCs w:val="20"/>
        </w:rPr>
        <w:t>Artículo 26.</w:t>
      </w:r>
      <w:r w:rsidRPr="00A448F6">
        <w:rPr>
          <w:rFonts w:ascii="Arial" w:hAnsi="Arial" w:cs="Arial"/>
          <w:sz w:val="20"/>
          <w:szCs w:val="20"/>
        </w:rPr>
        <w:t xml:space="preserve"> El Consejo por conducto del Secretario Técnico podrá invitar a los grupos de trabajo y a representantes de los sectores público, social y privado, a las Sesiones del mismo, con voz pero sin voto, para coadyuvar con cada uno de los grupos de trabajo, cuando se aborden temas relacionados con el ámbito de su competencia. </w:t>
      </w:r>
    </w:p>
    <w:p w14:paraId="48F9F34B" w14:textId="77777777" w:rsidR="000E128D" w:rsidRDefault="000E128D" w:rsidP="00A448F6">
      <w:pPr>
        <w:rPr>
          <w:rFonts w:ascii="Arial" w:hAnsi="Arial" w:cs="Arial"/>
          <w:sz w:val="20"/>
          <w:szCs w:val="20"/>
        </w:rPr>
      </w:pPr>
    </w:p>
    <w:p w14:paraId="3C8FCAA6" w14:textId="77777777" w:rsidR="00FA368B" w:rsidRDefault="00A448F6" w:rsidP="00A448F6">
      <w:pPr>
        <w:rPr>
          <w:rFonts w:ascii="Arial" w:hAnsi="Arial" w:cs="Arial"/>
          <w:sz w:val="20"/>
          <w:szCs w:val="20"/>
        </w:rPr>
      </w:pPr>
      <w:r w:rsidRPr="000E128D">
        <w:rPr>
          <w:rFonts w:ascii="Arial" w:hAnsi="Arial" w:cs="Arial"/>
          <w:b/>
          <w:sz w:val="20"/>
          <w:szCs w:val="20"/>
        </w:rPr>
        <w:t>Artículo 27.</w:t>
      </w:r>
      <w:r w:rsidRPr="00A448F6">
        <w:rPr>
          <w:rFonts w:ascii="Arial" w:hAnsi="Arial" w:cs="Arial"/>
          <w:sz w:val="20"/>
          <w:szCs w:val="20"/>
        </w:rPr>
        <w:t xml:space="preserve"> En cada Grupo de Trabajo se nombrará a un representante de grupo, el cual será encargado de realizar las siguientes actividades: </w:t>
      </w:r>
    </w:p>
    <w:p w14:paraId="7FCCA971" w14:textId="77777777" w:rsidR="00FA368B" w:rsidRDefault="00FA368B" w:rsidP="00A448F6">
      <w:pPr>
        <w:rPr>
          <w:rFonts w:ascii="Arial" w:hAnsi="Arial" w:cs="Arial"/>
          <w:sz w:val="20"/>
          <w:szCs w:val="20"/>
        </w:rPr>
      </w:pPr>
    </w:p>
    <w:p w14:paraId="64E648E1" w14:textId="77777777" w:rsidR="00FA368B" w:rsidRDefault="00A448F6" w:rsidP="00FA368B">
      <w:pPr>
        <w:ind w:left="284"/>
        <w:rPr>
          <w:rFonts w:ascii="Arial" w:hAnsi="Arial" w:cs="Arial"/>
          <w:sz w:val="20"/>
          <w:szCs w:val="20"/>
        </w:rPr>
      </w:pPr>
      <w:r w:rsidRPr="00A448F6">
        <w:rPr>
          <w:rFonts w:ascii="Arial" w:hAnsi="Arial" w:cs="Arial"/>
          <w:sz w:val="20"/>
          <w:szCs w:val="20"/>
        </w:rPr>
        <w:t xml:space="preserve">a) Recabar la información de las y los integrantes del grupo. </w:t>
      </w:r>
    </w:p>
    <w:p w14:paraId="43C91534" w14:textId="77777777" w:rsidR="00FA368B" w:rsidRDefault="00FA368B" w:rsidP="00FA368B">
      <w:pPr>
        <w:ind w:left="284"/>
        <w:rPr>
          <w:rFonts w:ascii="Arial" w:hAnsi="Arial" w:cs="Arial"/>
          <w:sz w:val="20"/>
          <w:szCs w:val="20"/>
        </w:rPr>
      </w:pPr>
    </w:p>
    <w:p w14:paraId="1602AA13" w14:textId="77777777" w:rsidR="00FA368B" w:rsidRDefault="00A448F6" w:rsidP="00FA368B">
      <w:pPr>
        <w:ind w:left="284"/>
        <w:rPr>
          <w:rFonts w:ascii="Arial" w:hAnsi="Arial" w:cs="Arial"/>
          <w:sz w:val="20"/>
          <w:szCs w:val="20"/>
        </w:rPr>
      </w:pPr>
      <w:r w:rsidRPr="00A448F6">
        <w:rPr>
          <w:rFonts w:ascii="Arial" w:hAnsi="Arial" w:cs="Arial"/>
          <w:sz w:val="20"/>
          <w:szCs w:val="20"/>
        </w:rPr>
        <w:t xml:space="preserve">b) La elaboración de manuales para el seguimiento de las propuestas al cumplimiento de las líneas de acción por grupo de trabajo. </w:t>
      </w:r>
    </w:p>
    <w:p w14:paraId="50A776A1" w14:textId="77777777" w:rsidR="00FA368B" w:rsidRDefault="00FA368B" w:rsidP="00FA368B">
      <w:pPr>
        <w:ind w:left="284"/>
        <w:rPr>
          <w:rFonts w:ascii="Arial" w:hAnsi="Arial" w:cs="Arial"/>
          <w:sz w:val="20"/>
          <w:szCs w:val="20"/>
        </w:rPr>
      </w:pPr>
    </w:p>
    <w:p w14:paraId="34901074" w14:textId="7C868BA0" w:rsidR="000E128D" w:rsidRDefault="00A448F6" w:rsidP="00FA368B">
      <w:pPr>
        <w:ind w:left="284"/>
        <w:rPr>
          <w:rFonts w:ascii="Arial" w:hAnsi="Arial" w:cs="Arial"/>
          <w:sz w:val="20"/>
          <w:szCs w:val="20"/>
        </w:rPr>
      </w:pPr>
      <w:r w:rsidRPr="00A448F6">
        <w:rPr>
          <w:rFonts w:ascii="Arial" w:hAnsi="Arial" w:cs="Arial"/>
          <w:sz w:val="20"/>
          <w:szCs w:val="20"/>
        </w:rPr>
        <w:t xml:space="preserve">c)Sugerir temas que puedan incluirse en el orden del día de las sesiones. </w:t>
      </w:r>
    </w:p>
    <w:p w14:paraId="3421DC02" w14:textId="77777777" w:rsidR="000E128D" w:rsidRDefault="000E128D" w:rsidP="00A448F6">
      <w:pPr>
        <w:rPr>
          <w:rFonts w:ascii="Arial" w:hAnsi="Arial" w:cs="Arial"/>
          <w:sz w:val="20"/>
          <w:szCs w:val="20"/>
        </w:rPr>
      </w:pPr>
    </w:p>
    <w:p w14:paraId="7995BD56" w14:textId="77777777" w:rsidR="000E128D" w:rsidRDefault="00A448F6" w:rsidP="00A448F6">
      <w:pPr>
        <w:rPr>
          <w:rFonts w:ascii="Arial" w:hAnsi="Arial" w:cs="Arial"/>
          <w:sz w:val="20"/>
          <w:szCs w:val="20"/>
        </w:rPr>
      </w:pPr>
      <w:r w:rsidRPr="000E128D">
        <w:rPr>
          <w:rFonts w:ascii="Arial" w:hAnsi="Arial" w:cs="Arial"/>
          <w:b/>
          <w:sz w:val="20"/>
          <w:szCs w:val="20"/>
        </w:rPr>
        <w:t>Artículo 28.</w:t>
      </w:r>
      <w:r w:rsidRPr="00A448F6">
        <w:rPr>
          <w:rFonts w:ascii="Arial" w:hAnsi="Arial" w:cs="Arial"/>
          <w:sz w:val="20"/>
          <w:szCs w:val="20"/>
        </w:rPr>
        <w:t xml:space="preserve"> Los grupos de trabajo se reunirán con la frecuencia que requiera la atención de los asuntos que se les hayan encomendado. Los integrantes de los Grupos serán citados cuando menos con 24 horas de anticipación por conducto de su Coordinador. </w:t>
      </w:r>
    </w:p>
    <w:p w14:paraId="16F93279" w14:textId="77777777" w:rsidR="000E128D" w:rsidRDefault="000E128D" w:rsidP="00A448F6">
      <w:pPr>
        <w:rPr>
          <w:rFonts w:ascii="Arial" w:hAnsi="Arial" w:cs="Arial"/>
          <w:sz w:val="20"/>
          <w:szCs w:val="20"/>
        </w:rPr>
      </w:pPr>
    </w:p>
    <w:p w14:paraId="1E9C0904" w14:textId="77777777" w:rsidR="000E128D" w:rsidRDefault="00A448F6" w:rsidP="00A448F6">
      <w:pPr>
        <w:rPr>
          <w:rFonts w:ascii="Arial" w:hAnsi="Arial" w:cs="Arial"/>
          <w:sz w:val="20"/>
          <w:szCs w:val="20"/>
        </w:rPr>
      </w:pPr>
      <w:r w:rsidRPr="000E128D">
        <w:rPr>
          <w:rFonts w:ascii="Arial" w:hAnsi="Arial" w:cs="Arial"/>
          <w:b/>
          <w:sz w:val="20"/>
          <w:szCs w:val="20"/>
        </w:rPr>
        <w:t>Artículo 29.</w:t>
      </w:r>
      <w:r w:rsidRPr="00A448F6">
        <w:rPr>
          <w:rFonts w:ascii="Arial" w:hAnsi="Arial" w:cs="Arial"/>
          <w:sz w:val="20"/>
          <w:szCs w:val="20"/>
        </w:rPr>
        <w:t xml:space="preserve"> Los acuerdos de los grupos de trabajo, serán enviados vía electrónica al Secretario Técnico, para que se presenten ante el Consejo, en la Sesión Ordinaria o Extraordinaria siguiente y en su caso, sean aprobados por el mismo. </w:t>
      </w:r>
    </w:p>
    <w:p w14:paraId="6F07A43A" w14:textId="77777777" w:rsidR="000E128D" w:rsidRDefault="000E128D" w:rsidP="00A448F6">
      <w:pPr>
        <w:rPr>
          <w:rFonts w:ascii="Arial" w:hAnsi="Arial" w:cs="Arial"/>
          <w:sz w:val="20"/>
          <w:szCs w:val="20"/>
        </w:rPr>
      </w:pPr>
    </w:p>
    <w:p w14:paraId="450A6637" w14:textId="77777777" w:rsidR="000E128D" w:rsidRDefault="00A448F6" w:rsidP="00A448F6">
      <w:pPr>
        <w:rPr>
          <w:rFonts w:ascii="Arial" w:hAnsi="Arial" w:cs="Arial"/>
          <w:sz w:val="20"/>
          <w:szCs w:val="20"/>
        </w:rPr>
      </w:pPr>
      <w:r w:rsidRPr="000E128D">
        <w:rPr>
          <w:rFonts w:ascii="Arial" w:hAnsi="Arial" w:cs="Arial"/>
          <w:b/>
          <w:sz w:val="20"/>
          <w:szCs w:val="20"/>
        </w:rPr>
        <w:t>Artículo 30.</w:t>
      </w:r>
      <w:r w:rsidRPr="00A448F6">
        <w:rPr>
          <w:rFonts w:ascii="Arial" w:hAnsi="Arial" w:cs="Arial"/>
          <w:sz w:val="20"/>
          <w:szCs w:val="20"/>
        </w:rPr>
        <w:t xml:space="preserve"> Las ausencias injustificadas de las y los integrantes de los Grupos de Trabajo, serán verificadas por conducto de la o el Secretario Técnico del Consejo, quien será parte de todos los Grupos. Las ausencias justificadas, no serán contabilizadas. </w:t>
      </w:r>
    </w:p>
    <w:p w14:paraId="59495BB1" w14:textId="77777777" w:rsidR="000E128D" w:rsidRDefault="000E128D" w:rsidP="00A448F6">
      <w:pPr>
        <w:rPr>
          <w:rFonts w:ascii="Arial" w:hAnsi="Arial" w:cs="Arial"/>
          <w:sz w:val="20"/>
          <w:szCs w:val="20"/>
        </w:rPr>
      </w:pPr>
    </w:p>
    <w:p w14:paraId="3B4A3D2D" w14:textId="77777777" w:rsidR="00FA368B" w:rsidRDefault="00A448F6" w:rsidP="00A448F6">
      <w:pPr>
        <w:rPr>
          <w:rFonts w:ascii="Arial" w:hAnsi="Arial" w:cs="Arial"/>
          <w:sz w:val="20"/>
          <w:szCs w:val="20"/>
        </w:rPr>
      </w:pPr>
      <w:r w:rsidRPr="000E128D">
        <w:rPr>
          <w:rFonts w:ascii="Arial" w:hAnsi="Arial" w:cs="Arial"/>
          <w:b/>
          <w:sz w:val="20"/>
          <w:szCs w:val="20"/>
        </w:rPr>
        <w:t>Artículo 31.</w:t>
      </w:r>
      <w:r w:rsidRPr="00A448F6">
        <w:rPr>
          <w:rFonts w:ascii="Arial" w:hAnsi="Arial" w:cs="Arial"/>
          <w:sz w:val="20"/>
          <w:szCs w:val="20"/>
        </w:rPr>
        <w:t xml:space="preserve"> Se establecerá como sanción de las ausencias injustificadas de los integrantes de los Grupos de Trabajo, las siguientes: </w:t>
      </w:r>
    </w:p>
    <w:p w14:paraId="65BEAFF4" w14:textId="77777777" w:rsidR="00FA368B" w:rsidRDefault="00FA368B" w:rsidP="00A448F6">
      <w:pPr>
        <w:rPr>
          <w:rFonts w:ascii="Arial" w:hAnsi="Arial" w:cs="Arial"/>
          <w:sz w:val="20"/>
          <w:szCs w:val="20"/>
        </w:rPr>
      </w:pPr>
    </w:p>
    <w:p w14:paraId="65E5E063" w14:textId="0F6B59C7" w:rsidR="00FA368B" w:rsidRPr="00FA368B" w:rsidRDefault="00A448F6" w:rsidP="008733FD">
      <w:pPr>
        <w:pStyle w:val="Prrafodelista"/>
        <w:numPr>
          <w:ilvl w:val="0"/>
          <w:numId w:val="19"/>
        </w:numPr>
        <w:rPr>
          <w:rFonts w:ascii="Arial" w:hAnsi="Arial" w:cs="Arial"/>
          <w:sz w:val="20"/>
          <w:szCs w:val="20"/>
        </w:rPr>
      </w:pPr>
      <w:r w:rsidRPr="00FA368B">
        <w:rPr>
          <w:rFonts w:ascii="Arial" w:hAnsi="Arial" w:cs="Arial"/>
          <w:sz w:val="20"/>
          <w:szCs w:val="20"/>
        </w:rPr>
        <w:t xml:space="preserve">Dos inasistencias: se informará al Pleno del Consejo por conducto de la o el Secretario Técnico, en la Sesión Ordinaria siguiente a la segunda inasistencia de la o el integrante del Grupo. </w:t>
      </w:r>
    </w:p>
    <w:p w14:paraId="245FF0E0" w14:textId="77777777" w:rsidR="00FA368B" w:rsidRPr="00FA368B" w:rsidRDefault="00FA368B" w:rsidP="00FA368B">
      <w:pPr>
        <w:pStyle w:val="Prrafodelista"/>
        <w:ind w:left="0"/>
        <w:rPr>
          <w:rFonts w:ascii="Arial" w:hAnsi="Arial" w:cs="Arial"/>
          <w:sz w:val="20"/>
          <w:szCs w:val="20"/>
        </w:rPr>
      </w:pPr>
    </w:p>
    <w:p w14:paraId="4758D1DA" w14:textId="581B6887" w:rsidR="00FA368B" w:rsidRPr="00FA368B" w:rsidRDefault="00A448F6" w:rsidP="008733FD">
      <w:pPr>
        <w:pStyle w:val="Prrafodelista"/>
        <w:numPr>
          <w:ilvl w:val="0"/>
          <w:numId w:val="19"/>
        </w:numPr>
        <w:rPr>
          <w:rFonts w:ascii="Arial" w:hAnsi="Arial" w:cs="Arial"/>
          <w:sz w:val="20"/>
          <w:szCs w:val="20"/>
        </w:rPr>
      </w:pPr>
      <w:r w:rsidRPr="00FA368B">
        <w:rPr>
          <w:rFonts w:ascii="Arial" w:hAnsi="Arial" w:cs="Arial"/>
          <w:sz w:val="20"/>
          <w:szCs w:val="20"/>
        </w:rPr>
        <w:lastRenderedPageBreak/>
        <w:t xml:space="preserve">Tres inasistencias: se notificará al Pleno del Consejo por conducto de la o el Secretario Técnico en la Sesión Ordinaria siguiente a la tercer inasistencia de las o los integrantes del Consejo que perderán su derecho a voto, hasta por un plazo de seis meses. </w:t>
      </w:r>
    </w:p>
    <w:p w14:paraId="27343042" w14:textId="77777777" w:rsidR="00FA368B" w:rsidRDefault="00FA368B" w:rsidP="00FA368B">
      <w:pPr>
        <w:ind w:left="360"/>
        <w:rPr>
          <w:rFonts w:ascii="Arial" w:hAnsi="Arial" w:cs="Arial"/>
          <w:sz w:val="20"/>
          <w:szCs w:val="20"/>
        </w:rPr>
      </w:pPr>
    </w:p>
    <w:p w14:paraId="04CE6068" w14:textId="13CC7F16" w:rsidR="00A448F6" w:rsidRPr="00FA368B" w:rsidRDefault="00A448F6" w:rsidP="00FA368B">
      <w:pPr>
        <w:rPr>
          <w:rFonts w:ascii="Arial" w:hAnsi="Arial" w:cs="Arial"/>
          <w:sz w:val="20"/>
          <w:szCs w:val="20"/>
        </w:rPr>
      </w:pPr>
      <w:r w:rsidRPr="00FA368B">
        <w:rPr>
          <w:rFonts w:ascii="Arial" w:hAnsi="Arial" w:cs="Arial"/>
          <w:sz w:val="20"/>
          <w:szCs w:val="20"/>
        </w:rPr>
        <w:t xml:space="preserve">Las y los integrantes de los grupos de trabajo, podrán justificar sus inasistencias enviando escrito o por vía electrónica, manifestando las razones de su ausencia, con un plazo de cuando menos 24 horas de anticipación. </w:t>
      </w:r>
    </w:p>
    <w:p w14:paraId="5DA44CD7" w14:textId="77777777" w:rsidR="00A448F6" w:rsidRDefault="00A448F6" w:rsidP="00A448F6">
      <w:pPr>
        <w:rPr>
          <w:rFonts w:ascii="Arial" w:hAnsi="Arial" w:cs="Arial"/>
          <w:sz w:val="20"/>
          <w:szCs w:val="20"/>
        </w:rPr>
      </w:pPr>
    </w:p>
    <w:p w14:paraId="24673CD4" w14:textId="77777777" w:rsidR="000B4250" w:rsidRDefault="000B4250" w:rsidP="00A448F6">
      <w:pPr>
        <w:jc w:val="center"/>
        <w:rPr>
          <w:rFonts w:ascii="Arial" w:hAnsi="Arial" w:cs="Arial"/>
          <w:b/>
          <w:sz w:val="22"/>
          <w:szCs w:val="22"/>
        </w:rPr>
      </w:pPr>
    </w:p>
    <w:p w14:paraId="7BF614B1" w14:textId="637F442C" w:rsidR="00A448F6" w:rsidRPr="00A448F6" w:rsidRDefault="00A448F6" w:rsidP="00A448F6">
      <w:pPr>
        <w:jc w:val="center"/>
        <w:rPr>
          <w:rFonts w:ascii="Arial" w:hAnsi="Arial" w:cs="Arial"/>
          <w:b/>
          <w:sz w:val="22"/>
          <w:szCs w:val="22"/>
        </w:rPr>
      </w:pPr>
      <w:r w:rsidRPr="00A448F6">
        <w:rPr>
          <w:rFonts w:ascii="Arial" w:hAnsi="Arial" w:cs="Arial"/>
          <w:b/>
          <w:sz w:val="22"/>
          <w:szCs w:val="22"/>
        </w:rPr>
        <w:t>TRANSITORIOS</w:t>
      </w:r>
    </w:p>
    <w:p w14:paraId="7C56B02F" w14:textId="77777777" w:rsidR="00A448F6" w:rsidRDefault="00A448F6" w:rsidP="00A448F6">
      <w:pPr>
        <w:rPr>
          <w:rFonts w:ascii="Arial" w:hAnsi="Arial" w:cs="Arial"/>
          <w:sz w:val="20"/>
          <w:szCs w:val="20"/>
        </w:rPr>
      </w:pPr>
    </w:p>
    <w:p w14:paraId="677586E1" w14:textId="77777777" w:rsidR="00A448F6" w:rsidRDefault="00A448F6" w:rsidP="00A448F6">
      <w:pPr>
        <w:rPr>
          <w:rFonts w:ascii="Arial" w:hAnsi="Arial" w:cs="Arial"/>
          <w:sz w:val="20"/>
          <w:szCs w:val="20"/>
        </w:rPr>
      </w:pPr>
      <w:r w:rsidRPr="00A448F6">
        <w:rPr>
          <w:rFonts w:ascii="Arial" w:hAnsi="Arial" w:cs="Arial"/>
          <w:b/>
          <w:sz w:val="20"/>
          <w:szCs w:val="20"/>
        </w:rPr>
        <w:t>PRIMERO</w:t>
      </w:r>
      <w:r w:rsidRPr="00A448F6">
        <w:rPr>
          <w:rFonts w:ascii="Arial" w:hAnsi="Arial" w:cs="Arial"/>
          <w:sz w:val="20"/>
          <w:szCs w:val="20"/>
        </w:rPr>
        <w:t xml:space="preserve">.- Se constituye el Consejo Municipal de Cambio Climático. </w:t>
      </w:r>
    </w:p>
    <w:p w14:paraId="7E65254E" w14:textId="77777777" w:rsidR="00A448F6" w:rsidRDefault="00A448F6" w:rsidP="00A448F6">
      <w:pPr>
        <w:rPr>
          <w:rFonts w:ascii="Arial" w:hAnsi="Arial" w:cs="Arial"/>
          <w:sz w:val="20"/>
          <w:szCs w:val="20"/>
        </w:rPr>
      </w:pPr>
    </w:p>
    <w:p w14:paraId="41724593" w14:textId="77777777" w:rsidR="0014630C" w:rsidRDefault="00A448F6" w:rsidP="00A448F6">
      <w:pPr>
        <w:rPr>
          <w:rFonts w:ascii="Arial" w:hAnsi="Arial" w:cs="Arial"/>
          <w:sz w:val="20"/>
          <w:szCs w:val="20"/>
        </w:rPr>
      </w:pPr>
      <w:r w:rsidRPr="00A448F6">
        <w:rPr>
          <w:rFonts w:ascii="Arial" w:hAnsi="Arial" w:cs="Arial"/>
          <w:b/>
          <w:sz w:val="20"/>
          <w:szCs w:val="20"/>
        </w:rPr>
        <w:t>SEGUNDO</w:t>
      </w:r>
      <w:r w:rsidRPr="00A448F6">
        <w:rPr>
          <w:rFonts w:ascii="Arial" w:hAnsi="Arial" w:cs="Arial"/>
          <w:sz w:val="20"/>
          <w:szCs w:val="20"/>
        </w:rPr>
        <w:t xml:space="preserve">.- Los presentes Lineamientos entran en vigor el día siguiente al de su publicación en la Gaceta Municipal del H. Ayuntamiento del Municipio de Chihuahua. </w:t>
      </w:r>
    </w:p>
    <w:p w14:paraId="6FAB33F9" w14:textId="77777777" w:rsidR="0014630C" w:rsidRDefault="0014630C" w:rsidP="00A448F6">
      <w:pPr>
        <w:rPr>
          <w:rFonts w:ascii="Arial" w:hAnsi="Arial" w:cs="Arial"/>
          <w:sz w:val="20"/>
          <w:szCs w:val="20"/>
        </w:rPr>
      </w:pPr>
    </w:p>
    <w:p w14:paraId="579CF1AE" w14:textId="5914025B" w:rsidR="00A448F6" w:rsidRPr="00A448F6" w:rsidRDefault="00A448F6" w:rsidP="00A448F6">
      <w:pPr>
        <w:rPr>
          <w:rFonts w:ascii="Arial" w:hAnsi="Arial" w:cs="Arial"/>
          <w:sz w:val="20"/>
          <w:szCs w:val="20"/>
        </w:rPr>
      </w:pPr>
      <w:r w:rsidRPr="00A448F6">
        <w:rPr>
          <w:rFonts w:ascii="Arial" w:hAnsi="Arial" w:cs="Arial"/>
          <w:sz w:val="20"/>
          <w:szCs w:val="20"/>
        </w:rPr>
        <w:t>Dado en el 7° piso del Antiguo Banco Comercial Mexicano, a los 03 días del mes de Agosto de 2018.</w:t>
      </w:r>
    </w:p>
    <w:p w14:paraId="2B6B20EF" w14:textId="363384FA" w:rsidR="00A448F6" w:rsidRDefault="00A448F6" w:rsidP="00A448F6">
      <w:pPr>
        <w:jc w:val="left"/>
        <w:rPr>
          <w:rFonts w:ascii="Arial" w:hAnsi="Arial" w:cs="Arial"/>
          <w:sz w:val="20"/>
          <w:szCs w:val="20"/>
        </w:rPr>
      </w:pPr>
    </w:p>
    <w:p w14:paraId="71814C60" w14:textId="01D4971A" w:rsidR="00AF31B8" w:rsidRDefault="00AF31B8" w:rsidP="00A448F6">
      <w:pPr>
        <w:jc w:val="left"/>
        <w:rPr>
          <w:rFonts w:ascii="Arial" w:hAnsi="Arial" w:cs="Arial"/>
          <w:sz w:val="20"/>
          <w:szCs w:val="20"/>
        </w:rPr>
      </w:pPr>
    </w:p>
    <w:p w14:paraId="53B56BC1" w14:textId="2E573C67" w:rsidR="00AF31B8" w:rsidRDefault="00AF31B8" w:rsidP="00A448F6">
      <w:pPr>
        <w:jc w:val="left"/>
        <w:rPr>
          <w:rFonts w:ascii="Arial" w:hAnsi="Arial" w:cs="Arial"/>
          <w:sz w:val="20"/>
          <w:szCs w:val="20"/>
        </w:rPr>
      </w:pPr>
    </w:p>
    <w:p w14:paraId="63B50B37" w14:textId="687C3F8D" w:rsidR="00AF31B8" w:rsidRDefault="00AF31B8" w:rsidP="00A448F6">
      <w:pPr>
        <w:jc w:val="left"/>
        <w:rPr>
          <w:rFonts w:ascii="Arial" w:hAnsi="Arial" w:cs="Arial"/>
          <w:sz w:val="20"/>
          <w:szCs w:val="20"/>
        </w:rPr>
      </w:pPr>
    </w:p>
    <w:p w14:paraId="019EF871" w14:textId="61F22F5A" w:rsidR="00AF31B8" w:rsidRDefault="00AF31B8" w:rsidP="00A448F6">
      <w:pPr>
        <w:jc w:val="left"/>
        <w:rPr>
          <w:rFonts w:ascii="Arial" w:hAnsi="Arial" w:cs="Arial"/>
          <w:sz w:val="20"/>
          <w:szCs w:val="20"/>
        </w:rPr>
      </w:pPr>
    </w:p>
    <w:p w14:paraId="3D8FF5D5" w14:textId="21BAEF56" w:rsidR="00AF31B8" w:rsidRDefault="00AF31B8" w:rsidP="00A448F6">
      <w:pPr>
        <w:jc w:val="left"/>
        <w:rPr>
          <w:rFonts w:ascii="Arial" w:hAnsi="Arial" w:cs="Arial"/>
          <w:sz w:val="20"/>
          <w:szCs w:val="20"/>
        </w:rPr>
      </w:pPr>
      <w:bookmarkStart w:id="0" w:name="_GoBack"/>
      <w:bookmarkEnd w:id="0"/>
    </w:p>
    <w:p w14:paraId="0D7C6A63" w14:textId="62AA0167" w:rsidR="00AF31B8" w:rsidRDefault="00AF31B8" w:rsidP="00A448F6">
      <w:pPr>
        <w:jc w:val="left"/>
        <w:rPr>
          <w:rFonts w:ascii="Arial" w:hAnsi="Arial" w:cs="Arial"/>
          <w:sz w:val="20"/>
          <w:szCs w:val="20"/>
        </w:rPr>
      </w:pPr>
    </w:p>
    <w:tbl>
      <w:tblPr>
        <w:tblStyle w:val="Tablaconcuadrcula"/>
        <w:tblW w:w="0" w:type="auto"/>
        <w:tblLook w:val="04A0" w:firstRow="1" w:lastRow="0" w:firstColumn="1" w:lastColumn="0" w:noHBand="0" w:noVBand="1"/>
      </w:tblPr>
      <w:tblGrid>
        <w:gridCol w:w="5690"/>
        <w:gridCol w:w="3704"/>
      </w:tblGrid>
      <w:tr w:rsidR="00AF31B8" w14:paraId="744C9DE3" w14:textId="77777777" w:rsidTr="00AF31B8">
        <w:tc>
          <w:tcPr>
            <w:tcW w:w="5690" w:type="dxa"/>
          </w:tcPr>
          <w:p w14:paraId="544992BA" w14:textId="6EE5D2A9" w:rsidR="00AF31B8" w:rsidRPr="001A6ED7" w:rsidRDefault="00AF31B8" w:rsidP="00BF579E">
            <w:pPr>
              <w:tabs>
                <w:tab w:val="left" w:pos="5925"/>
              </w:tabs>
            </w:pPr>
            <w:r>
              <w:rPr>
                <w:b/>
              </w:rPr>
              <w:t>ÍNDICE</w:t>
            </w:r>
          </w:p>
        </w:tc>
        <w:tc>
          <w:tcPr>
            <w:tcW w:w="3704" w:type="dxa"/>
          </w:tcPr>
          <w:p w14:paraId="258ED9F7" w14:textId="4F0CACA4" w:rsidR="00AF31B8" w:rsidRPr="00AF31B8" w:rsidRDefault="00AF31B8" w:rsidP="00BF579E">
            <w:pPr>
              <w:tabs>
                <w:tab w:val="left" w:pos="5925"/>
              </w:tabs>
              <w:rPr>
                <w:b/>
              </w:rPr>
            </w:pPr>
            <w:r w:rsidRPr="00AF31B8">
              <w:rPr>
                <w:b/>
              </w:rPr>
              <w:t>No. ARTÍCULOS</w:t>
            </w:r>
          </w:p>
        </w:tc>
      </w:tr>
      <w:tr w:rsidR="00AF31B8" w14:paraId="712F77FB" w14:textId="77777777" w:rsidTr="00AF31B8">
        <w:tc>
          <w:tcPr>
            <w:tcW w:w="5690" w:type="dxa"/>
          </w:tcPr>
          <w:p w14:paraId="435E628E" w14:textId="77777777" w:rsidR="00AF31B8" w:rsidRPr="00AF31B8" w:rsidRDefault="00AF31B8" w:rsidP="00AF31B8">
            <w:pPr>
              <w:jc w:val="left"/>
              <w:rPr>
                <w:rFonts w:ascii="Arial" w:hAnsi="Arial" w:cs="Arial"/>
                <w:b/>
                <w:sz w:val="20"/>
                <w:szCs w:val="20"/>
              </w:rPr>
            </w:pPr>
            <w:r w:rsidRPr="00AF31B8">
              <w:rPr>
                <w:rFonts w:ascii="Arial" w:hAnsi="Arial" w:cs="Arial"/>
                <w:b/>
                <w:sz w:val="20"/>
                <w:szCs w:val="20"/>
              </w:rPr>
              <w:t xml:space="preserve">CAPÍTULO I </w:t>
            </w:r>
          </w:p>
          <w:p w14:paraId="16F7ABC5" w14:textId="77777777" w:rsidR="00AF31B8" w:rsidRPr="00AF31B8" w:rsidRDefault="00AF31B8" w:rsidP="00AF31B8">
            <w:pPr>
              <w:jc w:val="left"/>
              <w:rPr>
                <w:rFonts w:ascii="Arial" w:hAnsi="Arial" w:cs="Arial"/>
                <w:sz w:val="20"/>
                <w:szCs w:val="20"/>
              </w:rPr>
            </w:pPr>
            <w:r w:rsidRPr="00AF31B8">
              <w:rPr>
                <w:rFonts w:ascii="Arial" w:hAnsi="Arial" w:cs="Arial"/>
                <w:sz w:val="20"/>
                <w:szCs w:val="20"/>
              </w:rPr>
              <w:t>DISPOSICIONES GENERALES</w:t>
            </w:r>
          </w:p>
          <w:p w14:paraId="76E661D5" w14:textId="09988337" w:rsidR="00AF31B8" w:rsidRPr="001A6ED7" w:rsidRDefault="00AF31B8" w:rsidP="00BF579E">
            <w:pPr>
              <w:tabs>
                <w:tab w:val="left" w:pos="5925"/>
              </w:tabs>
            </w:pPr>
          </w:p>
        </w:tc>
        <w:tc>
          <w:tcPr>
            <w:tcW w:w="3704" w:type="dxa"/>
          </w:tcPr>
          <w:p w14:paraId="7F44103A" w14:textId="5ADCB05E" w:rsidR="00AF31B8" w:rsidRDefault="00AF31B8" w:rsidP="00BF579E">
            <w:pPr>
              <w:tabs>
                <w:tab w:val="left" w:pos="5925"/>
              </w:tabs>
            </w:pPr>
            <w:r>
              <w:t>DEL 1 AL 5</w:t>
            </w:r>
          </w:p>
        </w:tc>
      </w:tr>
      <w:tr w:rsidR="00AF31B8" w14:paraId="74D78F34" w14:textId="77777777" w:rsidTr="00AF31B8">
        <w:tc>
          <w:tcPr>
            <w:tcW w:w="5690" w:type="dxa"/>
          </w:tcPr>
          <w:p w14:paraId="18A4E731" w14:textId="77777777" w:rsidR="00AF31B8" w:rsidRPr="00AF31B8" w:rsidRDefault="00AF31B8" w:rsidP="00AF31B8">
            <w:pPr>
              <w:jc w:val="left"/>
              <w:rPr>
                <w:rFonts w:ascii="Arial" w:hAnsi="Arial" w:cs="Arial"/>
                <w:b/>
                <w:sz w:val="20"/>
                <w:szCs w:val="20"/>
              </w:rPr>
            </w:pPr>
            <w:r w:rsidRPr="00AF31B8">
              <w:rPr>
                <w:rFonts w:ascii="Arial" w:hAnsi="Arial" w:cs="Arial"/>
                <w:b/>
                <w:sz w:val="20"/>
                <w:szCs w:val="20"/>
              </w:rPr>
              <w:t>CAPÍTULO II</w:t>
            </w:r>
          </w:p>
          <w:p w14:paraId="09460591" w14:textId="77777777" w:rsidR="00AF31B8" w:rsidRPr="00AF31B8" w:rsidRDefault="00AF31B8" w:rsidP="00AF31B8">
            <w:pPr>
              <w:jc w:val="left"/>
              <w:rPr>
                <w:rFonts w:ascii="Arial" w:hAnsi="Arial" w:cs="Arial"/>
                <w:sz w:val="20"/>
                <w:szCs w:val="20"/>
              </w:rPr>
            </w:pPr>
            <w:r w:rsidRPr="00AF31B8">
              <w:rPr>
                <w:rFonts w:ascii="Arial" w:hAnsi="Arial" w:cs="Arial"/>
                <w:sz w:val="20"/>
                <w:szCs w:val="20"/>
              </w:rPr>
              <w:t>DE LA INTEGRACIÓN DEL CONSEJO</w:t>
            </w:r>
          </w:p>
          <w:p w14:paraId="3C8A6B2F" w14:textId="51D105D9" w:rsidR="00AF31B8" w:rsidRPr="001A6ED7" w:rsidRDefault="00AF31B8" w:rsidP="00BF579E">
            <w:pPr>
              <w:tabs>
                <w:tab w:val="left" w:pos="5925"/>
              </w:tabs>
            </w:pPr>
          </w:p>
        </w:tc>
        <w:tc>
          <w:tcPr>
            <w:tcW w:w="3704" w:type="dxa"/>
          </w:tcPr>
          <w:p w14:paraId="253EC9FC" w14:textId="6279B283" w:rsidR="00AF31B8" w:rsidRDefault="00AF31B8" w:rsidP="00AF31B8">
            <w:pPr>
              <w:tabs>
                <w:tab w:val="left" w:pos="5925"/>
              </w:tabs>
            </w:pPr>
            <w:r>
              <w:t xml:space="preserve">DEL </w:t>
            </w:r>
            <w:r>
              <w:t>6</w:t>
            </w:r>
          </w:p>
        </w:tc>
      </w:tr>
      <w:tr w:rsidR="00AF31B8" w14:paraId="484B2BD7" w14:textId="77777777" w:rsidTr="00AF31B8">
        <w:tc>
          <w:tcPr>
            <w:tcW w:w="5690" w:type="dxa"/>
          </w:tcPr>
          <w:p w14:paraId="2E07E1DA" w14:textId="77777777" w:rsidR="00AF31B8" w:rsidRPr="00AF31B8" w:rsidRDefault="00AF31B8" w:rsidP="00AF31B8">
            <w:pPr>
              <w:jc w:val="left"/>
              <w:rPr>
                <w:rFonts w:ascii="Arial" w:hAnsi="Arial" w:cs="Arial"/>
                <w:b/>
                <w:sz w:val="20"/>
                <w:szCs w:val="20"/>
              </w:rPr>
            </w:pPr>
            <w:r w:rsidRPr="00AF31B8">
              <w:rPr>
                <w:rFonts w:ascii="Arial" w:hAnsi="Arial" w:cs="Arial"/>
                <w:b/>
                <w:sz w:val="20"/>
                <w:szCs w:val="20"/>
              </w:rPr>
              <w:t>CAPÍTULO III</w:t>
            </w:r>
          </w:p>
          <w:p w14:paraId="7F7037B1" w14:textId="77777777" w:rsidR="00AF31B8" w:rsidRPr="00AF31B8" w:rsidRDefault="00AF31B8" w:rsidP="00AF31B8">
            <w:pPr>
              <w:jc w:val="left"/>
              <w:rPr>
                <w:rFonts w:ascii="Arial" w:hAnsi="Arial" w:cs="Arial"/>
                <w:sz w:val="20"/>
                <w:szCs w:val="20"/>
              </w:rPr>
            </w:pPr>
            <w:r w:rsidRPr="00AF31B8">
              <w:rPr>
                <w:rFonts w:ascii="Arial" w:hAnsi="Arial" w:cs="Arial"/>
                <w:sz w:val="20"/>
                <w:szCs w:val="20"/>
              </w:rPr>
              <w:t>DE LA ORGANIZACIÓN DEL CONSEJO</w:t>
            </w:r>
          </w:p>
          <w:p w14:paraId="16793FBF" w14:textId="4939F854" w:rsidR="00AF31B8" w:rsidRPr="00BC36E5" w:rsidRDefault="00AF31B8" w:rsidP="00BF579E">
            <w:pPr>
              <w:tabs>
                <w:tab w:val="left" w:pos="5925"/>
              </w:tabs>
            </w:pPr>
          </w:p>
        </w:tc>
        <w:tc>
          <w:tcPr>
            <w:tcW w:w="3704" w:type="dxa"/>
          </w:tcPr>
          <w:p w14:paraId="448F4B5E" w14:textId="158D06BD" w:rsidR="00AF31B8" w:rsidRDefault="00AF31B8" w:rsidP="00AF31B8">
            <w:pPr>
              <w:tabs>
                <w:tab w:val="left" w:pos="5925"/>
              </w:tabs>
            </w:pPr>
            <w:r>
              <w:t xml:space="preserve">DEL </w:t>
            </w:r>
            <w:r>
              <w:t>7 AL 9</w:t>
            </w:r>
          </w:p>
        </w:tc>
      </w:tr>
      <w:tr w:rsidR="00AF31B8" w14:paraId="655A20C0" w14:textId="77777777" w:rsidTr="00AF31B8">
        <w:tc>
          <w:tcPr>
            <w:tcW w:w="5690" w:type="dxa"/>
          </w:tcPr>
          <w:p w14:paraId="023F841A" w14:textId="77777777" w:rsidR="00AF31B8" w:rsidRPr="00AF31B8" w:rsidRDefault="00AF31B8" w:rsidP="00AF31B8">
            <w:pPr>
              <w:jc w:val="left"/>
              <w:rPr>
                <w:rFonts w:ascii="Arial" w:hAnsi="Arial" w:cs="Arial"/>
                <w:b/>
                <w:sz w:val="20"/>
                <w:szCs w:val="20"/>
              </w:rPr>
            </w:pPr>
            <w:r w:rsidRPr="00AF31B8">
              <w:rPr>
                <w:rFonts w:ascii="Arial" w:hAnsi="Arial" w:cs="Arial"/>
                <w:b/>
                <w:sz w:val="20"/>
                <w:szCs w:val="20"/>
              </w:rPr>
              <w:t>CAPÍTULO IV</w:t>
            </w:r>
          </w:p>
          <w:p w14:paraId="59BB7997" w14:textId="77777777" w:rsidR="00AF31B8" w:rsidRPr="00AF31B8" w:rsidRDefault="00AF31B8" w:rsidP="00AF31B8">
            <w:pPr>
              <w:jc w:val="left"/>
              <w:rPr>
                <w:rFonts w:ascii="Arial" w:hAnsi="Arial" w:cs="Arial"/>
                <w:sz w:val="20"/>
                <w:szCs w:val="20"/>
              </w:rPr>
            </w:pPr>
            <w:r w:rsidRPr="00AF31B8">
              <w:rPr>
                <w:rFonts w:ascii="Arial" w:hAnsi="Arial" w:cs="Arial"/>
                <w:sz w:val="20"/>
                <w:szCs w:val="20"/>
              </w:rPr>
              <w:t>DEL FUNCIONAMIENTO DEL CONSEJO</w:t>
            </w:r>
          </w:p>
          <w:p w14:paraId="02C2DB1D" w14:textId="00C2BAEA" w:rsidR="00AF31B8" w:rsidRPr="00BC36E5" w:rsidRDefault="00AF31B8" w:rsidP="00BF579E">
            <w:pPr>
              <w:tabs>
                <w:tab w:val="left" w:pos="5925"/>
              </w:tabs>
            </w:pPr>
          </w:p>
        </w:tc>
        <w:tc>
          <w:tcPr>
            <w:tcW w:w="3704" w:type="dxa"/>
          </w:tcPr>
          <w:p w14:paraId="085CA607" w14:textId="01C8F0FA" w:rsidR="00AF31B8" w:rsidRDefault="00AF31B8" w:rsidP="00BF579E">
            <w:pPr>
              <w:tabs>
                <w:tab w:val="left" w:pos="5925"/>
              </w:tabs>
            </w:pPr>
            <w:r>
              <w:t>DEL 10 AL 18</w:t>
            </w:r>
          </w:p>
        </w:tc>
      </w:tr>
      <w:tr w:rsidR="00AF31B8" w14:paraId="4970528B" w14:textId="77777777" w:rsidTr="00AF31B8">
        <w:tc>
          <w:tcPr>
            <w:tcW w:w="5690" w:type="dxa"/>
          </w:tcPr>
          <w:p w14:paraId="4E741750" w14:textId="77777777" w:rsidR="00AF31B8" w:rsidRPr="00AF31B8" w:rsidRDefault="00AF31B8" w:rsidP="00AF31B8">
            <w:pPr>
              <w:jc w:val="left"/>
              <w:rPr>
                <w:rFonts w:ascii="Arial" w:hAnsi="Arial" w:cs="Arial"/>
                <w:b/>
                <w:sz w:val="20"/>
                <w:szCs w:val="20"/>
              </w:rPr>
            </w:pPr>
            <w:r w:rsidRPr="00AF31B8">
              <w:rPr>
                <w:rFonts w:ascii="Arial" w:hAnsi="Arial" w:cs="Arial"/>
                <w:b/>
                <w:sz w:val="20"/>
                <w:szCs w:val="20"/>
              </w:rPr>
              <w:t>CAPÍTULO V</w:t>
            </w:r>
          </w:p>
          <w:p w14:paraId="56AF442F" w14:textId="77777777" w:rsidR="00AF31B8" w:rsidRPr="00AF31B8" w:rsidRDefault="00AF31B8" w:rsidP="00AF31B8">
            <w:pPr>
              <w:jc w:val="left"/>
              <w:rPr>
                <w:rFonts w:ascii="Arial" w:hAnsi="Arial" w:cs="Arial"/>
                <w:sz w:val="20"/>
                <w:szCs w:val="20"/>
              </w:rPr>
            </w:pPr>
            <w:r w:rsidRPr="00AF31B8">
              <w:rPr>
                <w:rFonts w:ascii="Arial" w:hAnsi="Arial" w:cs="Arial"/>
                <w:sz w:val="20"/>
                <w:szCs w:val="20"/>
              </w:rPr>
              <w:t>DE LOS GRUPOS DE TRABAJO</w:t>
            </w:r>
          </w:p>
          <w:p w14:paraId="1CD79D09" w14:textId="77777777" w:rsidR="00AF31B8" w:rsidRDefault="00AF31B8" w:rsidP="00AF31B8">
            <w:pPr>
              <w:rPr>
                <w:rFonts w:ascii="Arial" w:hAnsi="Arial" w:cs="Arial"/>
                <w:sz w:val="20"/>
                <w:szCs w:val="20"/>
              </w:rPr>
            </w:pPr>
          </w:p>
          <w:p w14:paraId="28D3C4C1" w14:textId="2018F77F" w:rsidR="00AF31B8" w:rsidRPr="00AF31B8" w:rsidRDefault="00AF31B8" w:rsidP="00BF579E">
            <w:pPr>
              <w:tabs>
                <w:tab w:val="left" w:pos="5925"/>
              </w:tabs>
              <w:rPr>
                <w:b/>
              </w:rPr>
            </w:pPr>
          </w:p>
        </w:tc>
        <w:tc>
          <w:tcPr>
            <w:tcW w:w="3704" w:type="dxa"/>
          </w:tcPr>
          <w:p w14:paraId="5F2FD7A2" w14:textId="15A9E5B4" w:rsidR="00AF31B8" w:rsidRDefault="00AF31B8" w:rsidP="00BF579E">
            <w:pPr>
              <w:tabs>
                <w:tab w:val="left" w:pos="5925"/>
              </w:tabs>
            </w:pPr>
            <w:r>
              <w:t>DEL 19 AL 31</w:t>
            </w:r>
          </w:p>
        </w:tc>
      </w:tr>
      <w:tr w:rsidR="00AF31B8" w14:paraId="093F987E" w14:textId="77777777" w:rsidTr="00AF31B8">
        <w:tc>
          <w:tcPr>
            <w:tcW w:w="5690" w:type="dxa"/>
          </w:tcPr>
          <w:p w14:paraId="2276515C" w14:textId="77777777" w:rsidR="00AF31B8" w:rsidRPr="00AF31B8" w:rsidRDefault="00AF31B8" w:rsidP="00AF31B8">
            <w:pPr>
              <w:jc w:val="left"/>
              <w:rPr>
                <w:rFonts w:ascii="Arial" w:hAnsi="Arial" w:cs="Arial"/>
                <w:b/>
                <w:sz w:val="20"/>
                <w:szCs w:val="20"/>
              </w:rPr>
            </w:pPr>
            <w:r w:rsidRPr="00AF31B8">
              <w:rPr>
                <w:rFonts w:ascii="Arial" w:hAnsi="Arial" w:cs="Arial"/>
                <w:b/>
                <w:sz w:val="20"/>
                <w:szCs w:val="20"/>
              </w:rPr>
              <w:t>TRANSITORIOS</w:t>
            </w:r>
          </w:p>
          <w:p w14:paraId="3AF84080" w14:textId="2A690C2A" w:rsidR="00AF31B8" w:rsidRPr="00646C0C" w:rsidRDefault="00AF31B8" w:rsidP="00BF579E">
            <w:pPr>
              <w:tabs>
                <w:tab w:val="left" w:pos="5925"/>
              </w:tabs>
            </w:pPr>
          </w:p>
        </w:tc>
        <w:tc>
          <w:tcPr>
            <w:tcW w:w="3704" w:type="dxa"/>
          </w:tcPr>
          <w:p w14:paraId="60CF3C0D" w14:textId="6063135E" w:rsidR="00AF31B8" w:rsidRDefault="00AF31B8" w:rsidP="00BF579E">
            <w:pPr>
              <w:tabs>
                <w:tab w:val="left" w:pos="5925"/>
              </w:tabs>
            </w:pPr>
            <w:r>
              <w:t>DEL PRIMERO AL SEGUNDO</w:t>
            </w:r>
          </w:p>
        </w:tc>
      </w:tr>
    </w:tbl>
    <w:p w14:paraId="071D32FE" w14:textId="098D788F" w:rsidR="00AF31B8" w:rsidRPr="00A448F6" w:rsidRDefault="00AF31B8" w:rsidP="00A448F6">
      <w:pPr>
        <w:jc w:val="left"/>
        <w:rPr>
          <w:rFonts w:ascii="Arial" w:hAnsi="Arial" w:cs="Arial"/>
          <w:sz w:val="20"/>
          <w:szCs w:val="20"/>
        </w:rPr>
      </w:pPr>
    </w:p>
    <w:sectPr w:rsidR="00AF31B8" w:rsidRPr="00A448F6" w:rsidSect="00A448F6">
      <w:headerReference w:type="even" r:id="rId7"/>
      <w:headerReference w:type="default" r:id="rId8"/>
      <w:footerReference w:type="default" r:id="rId9"/>
      <w:headerReference w:type="first" r:id="rId10"/>
      <w:pgSz w:w="12240" w:h="15840"/>
      <w:pgMar w:top="2552"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6B70D2" w14:textId="77777777" w:rsidR="008733FD" w:rsidRDefault="008733FD" w:rsidP="00CA13DD">
      <w:r>
        <w:separator/>
      </w:r>
    </w:p>
  </w:endnote>
  <w:endnote w:type="continuationSeparator" w:id="0">
    <w:p w14:paraId="6F0B6823" w14:textId="77777777" w:rsidR="008733FD" w:rsidRDefault="008733FD" w:rsidP="00CA1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charset w:val="00"/>
    <w:family w:val="swiss"/>
    <w:pitch w:val="variable"/>
    <w:sig w:usb0="A00002EF" w:usb1="4000207B" w:usb2="00000000" w:usb3="00000000" w:csb0="0000009F" w:csb1="00000000"/>
  </w:font>
  <w:font w:name="Tahoma">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29A48B" w14:textId="080609F6" w:rsidR="00EA190D" w:rsidRPr="00EA190D" w:rsidRDefault="00EA190D">
    <w:pPr>
      <w:pStyle w:val="Piedepgina"/>
      <w:jc w:val="center"/>
      <w:rPr>
        <w:rFonts w:ascii="Arial" w:hAnsi="Arial" w:cs="Arial"/>
        <w:sz w:val="20"/>
        <w:szCs w:val="20"/>
      </w:rPr>
    </w:pPr>
    <w:r w:rsidRPr="00EA190D">
      <w:rPr>
        <w:rFonts w:ascii="Arial" w:hAnsi="Arial" w:cs="Arial"/>
        <w:sz w:val="20"/>
        <w:szCs w:val="20"/>
        <w:lang w:val="es-ES"/>
      </w:rPr>
      <w:t xml:space="preserve">Página </w:t>
    </w:r>
    <w:r w:rsidRPr="00EA190D">
      <w:rPr>
        <w:rFonts w:ascii="Arial" w:hAnsi="Arial" w:cs="Arial"/>
        <w:sz w:val="20"/>
        <w:szCs w:val="20"/>
      </w:rPr>
      <w:fldChar w:fldCharType="begin"/>
    </w:r>
    <w:r w:rsidRPr="00EA190D">
      <w:rPr>
        <w:rFonts w:ascii="Arial" w:hAnsi="Arial" w:cs="Arial"/>
        <w:sz w:val="20"/>
        <w:szCs w:val="20"/>
      </w:rPr>
      <w:instrText>PAGE  \* Arabic  \* MERGEFORMAT</w:instrText>
    </w:r>
    <w:r w:rsidRPr="00EA190D">
      <w:rPr>
        <w:rFonts w:ascii="Arial" w:hAnsi="Arial" w:cs="Arial"/>
        <w:sz w:val="20"/>
        <w:szCs w:val="20"/>
      </w:rPr>
      <w:fldChar w:fldCharType="separate"/>
    </w:r>
    <w:r w:rsidR="00861D7B" w:rsidRPr="00861D7B">
      <w:rPr>
        <w:rFonts w:ascii="Arial" w:hAnsi="Arial" w:cs="Arial"/>
        <w:noProof/>
        <w:sz w:val="20"/>
        <w:szCs w:val="20"/>
        <w:lang w:val="es-ES"/>
      </w:rPr>
      <w:t>10</w:t>
    </w:r>
    <w:r w:rsidRPr="00EA190D">
      <w:rPr>
        <w:rFonts w:ascii="Arial" w:hAnsi="Arial" w:cs="Arial"/>
        <w:sz w:val="20"/>
        <w:szCs w:val="20"/>
      </w:rPr>
      <w:fldChar w:fldCharType="end"/>
    </w:r>
    <w:r w:rsidRPr="00EA190D">
      <w:rPr>
        <w:rFonts w:ascii="Arial" w:hAnsi="Arial" w:cs="Arial"/>
        <w:sz w:val="20"/>
        <w:szCs w:val="20"/>
        <w:lang w:val="es-ES"/>
      </w:rPr>
      <w:t xml:space="preserve"> de </w:t>
    </w:r>
    <w:r w:rsidRPr="00EA190D">
      <w:rPr>
        <w:rFonts w:ascii="Arial" w:hAnsi="Arial" w:cs="Arial"/>
        <w:sz w:val="20"/>
        <w:szCs w:val="20"/>
      </w:rPr>
      <w:fldChar w:fldCharType="begin"/>
    </w:r>
    <w:r w:rsidRPr="00EA190D">
      <w:rPr>
        <w:rFonts w:ascii="Arial" w:hAnsi="Arial" w:cs="Arial"/>
        <w:sz w:val="20"/>
        <w:szCs w:val="20"/>
      </w:rPr>
      <w:instrText>NUMPAGES  \* Arabic  \* MERGEFORMAT</w:instrText>
    </w:r>
    <w:r w:rsidRPr="00EA190D">
      <w:rPr>
        <w:rFonts w:ascii="Arial" w:hAnsi="Arial" w:cs="Arial"/>
        <w:sz w:val="20"/>
        <w:szCs w:val="20"/>
      </w:rPr>
      <w:fldChar w:fldCharType="separate"/>
    </w:r>
    <w:r w:rsidR="00861D7B" w:rsidRPr="00861D7B">
      <w:rPr>
        <w:rFonts w:ascii="Arial" w:hAnsi="Arial" w:cs="Arial"/>
        <w:noProof/>
        <w:sz w:val="20"/>
        <w:szCs w:val="20"/>
        <w:lang w:val="es-ES"/>
      </w:rPr>
      <w:t>10</w:t>
    </w:r>
    <w:r w:rsidRPr="00EA190D">
      <w:rPr>
        <w:rFonts w:ascii="Arial" w:hAnsi="Arial" w:cs="Arial"/>
        <w:sz w:val="20"/>
        <w:szCs w:val="20"/>
      </w:rPr>
      <w:fldChar w:fldCharType="end"/>
    </w:r>
  </w:p>
  <w:p w14:paraId="601339A8" w14:textId="77777777" w:rsidR="002C2E54" w:rsidRDefault="002C2E54">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D81932" w14:textId="77777777" w:rsidR="008733FD" w:rsidRDefault="008733FD" w:rsidP="00CA13DD">
      <w:r>
        <w:separator/>
      </w:r>
    </w:p>
  </w:footnote>
  <w:footnote w:type="continuationSeparator" w:id="0">
    <w:p w14:paraId="7087DDB5" w14:textId="77777777" w:rsidR="008733FD" w:rsidRDefault="008733FD" w:rsidP="00CA13D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C4F433" w14:textId="06C5D6F4" w:rsidR="002C2E54" w:rsidRDefault="008733FD">
    <w:pPr>
      <w:pStyle w:val="Encabezado"/>
    </w:pPr>
    <w:r>
      <w:rPr>
        <w:noProof/>
      </w:rPr>
      <w:pict w14:anchorId="6ED3F3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3" o:spid="_x0000_s2051" type="#_x0000_t75" alt="" style="position:absolute;left:0;text-align:left;margin-left:0;margin-top:0;width:612pt;height:11in;z-index:-251653120;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1AD471" w14:textId="3805A51C" w:rsidR="002C2E54" w:rsidRDefault="002C2E54" w:rsidP="004B2D81">
    <w:pPr>
      <w:pStyle w:val="Encabezado"/>
      <w:tabs>
        <w:tab w:val="clear" w:pos="4680"/>
        <w:tab w:val="clear" w:pos="9360"/>
        <w:tab w:val="left" w:pos="7680"/>
      </w:tabs>
    </w:pPr>
    <w:r w:rsidRPr="009B6FAF">
      <w:rPr>
        <w:noProof/>
        <w:sz w:val="16"/>
        <w:szCs w:val="16"/>
        <w:lang w:eastAsia="es-MX"/>
      </w:rPr>
      <mc:AlternateContent>
        <mc:Choice Requires="wps">
          <w:drawing>
            <wp:anchor distT="45720" distB="45720" distL="114300" distR="114300" simplePos="0" relativeHeight="251670528" behindDoc="0" locked="0" layoutInCell="1" allowOverlap="1" wp14:anchorId="150F981B" wp14:editId="14186E97">
              <wp:simplePos x="0" y="0"/>
              <wp:positionH relativeFrom="column">
                <wp:posOffset>-243205</wp:posOffset>
              </wp:positionH>
              <wp:positionV relativeFrom="page">
                <wp:posOffset>638175</wp:posOffset>
              </wp:positionV>
              <wp:extent cx="1924050" cy="685800"/>
              <wp:effectExtent l="0" t="0" r="0" b="0"/>
              <wp:wrapThrough wrapText="bothSides">
                <wp:wrapPolygon edited="0">
                  <wp:start x="0" y="0"/>
                  <wp:lineTo x="0" y="21000"/>
                  <wp:lineTo x="21386" y="21000"/>
                  <wp:lineTo x="21386" y="0"/>
                  <wp:lineTo x="0" y="0"/>
                </wp:wrapPolygon>
              </wp:wrapThrough>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685800"/>
                      </a:xfrm>
                      <a:prstGeom prst="rect">
                        <a:avLst/>
                      </a:prstGeom>
                      <a:solidFill>
                        <a:srgbClr val="FFFFFF"/>
                      </a:solidFill>
                      <a:ln w="9525">
                        <a:noFill/>
                        <a:miter lim="800000"/>
                        <a:headEnd/>
                        <a:tailEnd/>
                      </a:ln>
                    </wps:spPr>
                    <wps:txbx>
                      <w:txbxContent>
                        <w:p w14:paraId="490BD40B" w14:textId="2D41DC46" w:rsidR="00990006" w:rsidRDefault="00EA190D">
                          <w:pPr>
                            <w:rPr>
                              <w:rFonts w:ascii="Arial" w:hAnsi="Arial" w:cs="Arial"/>
                              <w:sz w:val="16"/>
                              <w:szCs w:val="16"/>
                            </w:rPr>
                          </w:pPr>
                          <w:r w:rsidRPr="00EA190D">
                            <w:rPr>
                              <w:rFonts w:ascii="Arial" w:hAnsi="Arial" w:cs="Arial"/>
                              <w:sz w:val="16"/>
                              <w:szCs w:val="16"/>
                            </w:rPr>
                            <w:t>H. Ayuntamiento de Chihuahua</w:t>
                          </w:r>
                        </w:p>
                        <w:p w14:paraId="52AC27D9" w14:textId="3F646E1E" w:rsidR="00EA190D" w:rsidRDefault="00EA190D">
                          <w:pPr>
                            <w:rPr>
                              <w:rFonts w:ascii="Arial" w:hAnsi="Arial" w:cs="Arial"/>
                              <w:sz w:val="16"/>
                              <w:szCs w:val="16"/>
                            </w:rPr>
                          </w:pPr>
                          <w:r>
                            <w:rPr>
                              <w:rFonts w:ascii="Arial" w:hAnsi="Arial" w:cs="Arial"/>
                              <w:sz w:val="16"/>
                              <w:szCs w:val="16"/>
                            </w:rPr>
                            <w:t>Secretaría del H. Ayuntamiento</w:t>
                          </w:r>
                        </w:p>
                        <w:p w14:paraId="0AE14BBE" w14:textId="7BE4CC80" w:rsidR="00EA190D" w:rsidRDefault="00EA190D">
                          <w:pPr>
                            <w:rPr>
                              <w:rFonts w:ascii="Arial" w:hAnsi="Arial" w:cs="Arial"/>
                              <w:sz w:val="16"/>
                              <w:szCs w:val="16"/>
                            </w:rPr>
                          </w:pPr>
                          <w:r>
                            <w:rPr>
                              <w:rFonts w:ascii="Arial" w:hAnsi="Arial" w:cs="Arial"/>
                              <w:sz w:val="16"/>
                              <w:szCs w:val="16"/>
                            </w:rPr>
                            <w:t>Subdirección de Normatividad</w:t>
                          </w:r>
                        </w:p>
                        <w:p w14:paraId="13863AF8" w14:textId="38E7CAEB" w:rsidR="00EA190D" w:rsidRPr="00EA190D" w:rsidRDefault="00EA190D">
                          <w:pPr>
                            <w:rPr>
                              <w:rFonts w:ascii="Arial" w:hAnsi="Arial" w:cs="Arial"/>
                              <w:sz w:val="16"/>
                              <w:szCs w:val="16"/>
                            </w:rPr>
                          </w:pPr>
                          <w:r>
                            <w:rPr>
                              <w:rFonts w:ascii="Arial" w:hAnsi="Arial" w:cs="Arial"/>
                              <w:sz w:val="16"/>
                              <w:szCs w:val="16"/>
                            </w:rPr>
                            <w:t>y Proyectos Especiales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50F981B" id="_x0000_t202" coordsize="21600,21600" o:spt="202" path="m,l,21600r21600,l21600,xe">
              <v:stroke joinstyle="miter"/>
              <v:path gradientshapeok="t" o:connecttype="rect"/>
            </v:shapetype>
            <v:shape id="Cuadro de texto 2" o:spid="_x0000_s1026" type="#_x0000_t202" style="position:absolute;left:0;text-align:left;margin-left:-19.15pt;margin-top:50.25pt;width:151.5pt;height:54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" stroked="f">
              <v:textbox>
                <w:txbxContent>
                  <w:p w14:paraId="490BD40B" w14:textId="2D41DC46" w:rsidR="00990006" w:rsidRDefault="00EA190D">
                    <w:pPr>
                      <w:rPr>
                        <w:rFonts w:ascii="Arial" w:hAnsi="Arial" w:cs="Arial"/>
                        <w:sz w:val="16"/>
                        <w:szCs w:val="16"/>
                      </w:rPr>
                    </w:pPr>
                    <w:r w:rsidRPr="00EA190D">
                      <w:rPr>
                        <w:rFonts w:ascii="Arial" w:hAnsi="Arial" w:cs="Arial"/>
                        <w:sz w:val="16"/>
                        <w:szCs w:val="16"/>
                      </w:rPr>
                      <w:t>H. Ayuntamiento de Chihuahua</w:t>
                    </w:r>
                  </w:p>
                  <w:p w14:paraId="52AC27D9" w14:textId="3F646E1E" w:rsidR="00EA190D" w:rsidRDefault="00EA190D">
                    <w:pPr>
                      <w:rPr>
                        <w:rFonts w:ascii="Arial" w:hAnsi="Arial" w:cs="Arial"/>
                        <w:sz w:val="16"/>
                        <w:szCs w:val="16"/>
                      </w:rPr>
                    </w:pPr>
                    <w:r>
                      <w:rPr>
                        <w:rFonts w:ascii="Arial" w:hAnsi="Arial" w:cs="Arial"/>
                        <w:sz w:val="16"/>
                        <w:szCs w:val="16"/>
                      </w:rPr>
                      <w:t>Secretaría del H. Ayuntamiento</w:t>
                    </w:r>
                  </w:p>
                  <w:p w14:paraId="0AE14BBE" w14:textId="7BE4CC80" w:rsidR="00EA190D" w:rsidRDefault="00EA190D">
                    <w:pPr>
                      <w:rPr>
                        <w:rFonts w:ascii="Arial" w:hAnsi="Arial" w:cs="Arial"/>
                        <w:sz w:val="16"/>
                        <w:szCs w:val="16"/>
                      </w:rPr>
                    </w:pPr>
                    <w:r>
                      <w:rPr>
                        <w:rFonts w:ascii="Arial" w:hAnsi="Arial" w:cs="Arial"/>
                        <w:sz w:val="16"/>
                        <w:szCs w:val="16"/>
                      </w:rPr>
                      <w:t>Subdirección de Normatividad</w:t>
                    </w:r>
                  </w:p>
                  <w:p w14:paraId="13863AF8" w14:textId="38E7CAEB" w:rsidR="00EA190D" w:rsidRPr="00EA190D" w:rsidRDefault="00EA190D">
                    <w:pPr>
                      <w:rPr>
                        <w:rFonts w:ascii="Arial" w:hAnsi="Arial" w:cs="Arial"/>
                        <w:sz w:val="16"/>
                        <w:szCs w:val="16"/>
                      </w:rPr>
                    </w:pPr>
                    <w:r>
                      <w:rPr>
                        <w:rFonts w:ascii="Arial" w:hAnsi="Arial" w:cs="Arial"/>
                        <w:sz w:val="16"/>
                        <w:szCs w:val="16"/>
                      </w:rPr>
                      <w:t>y Proyectos Especiales</w:t>
                    </w:r>
                  </w:p>
                </w:txbxContent>
              </v:textbox>
              <w10:wrap type="through" anchory="page"/>
            </v:shape>
          </w:pict>
        </mc:Fallback>
      </mc:AlternateContent>
    </w:r>
    <w:r w:rsidRPr="009B6FAF">
      <w:rPr>
        <w:noProof/>
        <w:sz w:val="16"/>
        <w:szCs w:val="16"/>
        <w:lang w:eastAsia="es-MX"/>
      </w:rPr>
      <mc:AlternateContent>
        <mc:Choice Requires="wps">
          <w:drawing>
            <wp:anchor distT="45720" distB="45720" distL="114300" distR="114300" simplePos="0" relativeHeight="251668480" behindDoc="0" locked="0" layoutInCell="1" allowOverlap="1" wp14:anchorId="1B35F245" wp14:editId="2FC4572D">
              <wp:simplePos x="0" y="0"/>
              <wp:positionH relativeFrom="column">
                <wp:posOffset>4300220</wp:posOffset>
              </wp:positionH>
              <wp:positionV relativeFrom="page">
                <wp:posOffset>666750</wp:posOffset>
              </wp:positionV>
              <wp:extent cx="2240280" cy="733425"/>
              <wp:effectExtent l="0" t="0" r="7620" b="9525"/>
              <wp:wrapThrough wrapText="bothSides">
                <wp:wrapPolygon edited="0">
                  <wp:start x="0" y="0"/>
                  <wp:lineTo x="0" y="21319"/>
                  <wp:lineTo x="21490" y="21319"/>
                  <wp:lineTo x="21490" y="0"/>
                  <wp:lineTo x="0" y="0"/>
                </wp:wrapPolygon>
              </wp:wrapThrough>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0280" cy="733425"/>
                      </a:xfrm>
                      <a:prstGeom prst="rect">
                        <a:avLst/>
                      </a:prstGeom>
                      <a:solidFill>
                        <a:srgbClr val="FFFFFF"/>
                      </a:solidFill>
                      <a:ln w="9525">
                        <a:noFill/>
                        <a:miter lim="800000"/>
                        <a:headEnd/>
                        <a:tailEnd/>
                      </a:ln>
                    </wps:spPr>
                    <wps:txbx>
                      <w:txbxContent>
                        <w:p w14:paraId="7E550187" w14:textId="06E36DC1" w:rsidR="002C2E54" w:rsidRPr="002A059F" w:rsidRDefault="00EA190D" w:rsidP="00EA190D">
                          <w:pPr>
                            <w:jc w:val="center"/>
                            <w:rPr>
                              <w:rFonts w:ascii="Arial" w:hAnsi="Arial" w:cs="Arial"/>
                              <w:sz w:val="16"/>
                              <w:szCs w:val="16"/>
                            </w:rPr>
                          </w:pPr>
                          <w:r>
                            <w:rPr>
                              <w:rFonts w:ascii="Arial" w:hAnsi="Arial" w:cs="Arial"/>
                              <w:sz w:val="16"/>
                              <w:szCs w:val="16"/>
                            </w:rPr>
                            <w:t>Lineamientos Internos del Consejo Municipal de Cambio Climático del Municipio de Chihuahua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35F245" id="_x0000_s1027" type="#_x0000_t202" style="position:absolute;left:0;text-align:left;margin-left:338.6pt;margin-top:52.5pt;width:176.4pt;height:57.7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" stroked="f">
              <v:textbox>
                <w:txbxContent>
                  <w:p w14:paraId="7E550187" w14:textId="06E36DC1" w:rsidR="002C2E54" w:rsidRPr="002A059F" w:rsidRDefault="00EA190D" w:rsidP="00EA190D">
                    <w:pPr>
                      <w:jc w:val="center"/>
                      <w:rPr>
                        <w:rFonts w:ascii="Arial" w:hAnsi="Arial" w:cs="Arial"/>
                        <w:sz w:val="16"/>
                        <w:szCs w:val="16"/>
                      </w:rPr>
                    </w:pPr>
                    <w:r>
                      <w:rPr>
                        <w:rFonts w:ascii="Arial" w:hAnsi="Arial" w:cs="Arial"/>
                        <w:sz w:val="16"/>
                        <w:szCs w:val="16"/>
                      </w:rPr>
                      <w:t>Lineamientos Internos del Consejo Municipal de Cambio Climático del Municipio de Chihuahua</w:t>
                    </w:r>
                  </w:p>
                </w:txbxContent>
              </v:textbox>
              <w10:wrap type="through" anchory="page"/>
            </v:shape>
          </w:pict>
        </mc:Fallback>
      </mc:AlternateContent>
    </w:r>
    <w:r w:rsidR="008733FD">
      <w:rPr>
        <w:noProof/>
      </w:rPr>
      <w:pict w14:anchorId="65A867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4" o:spid="_x0000_s2050" type="#_x0000_t75" alt="" style="position:absolute;left:0;text-align:left;margin-left:-70.9pt;margin-top:-128.85pt;width:612pt;height:11in;z-index:-251650048;mso-wrap-edited:f;mso-width-percent:0;mso-height-percent:0;mso-position-horizontal-relative:margin;mso-position-vertical-relative:margin;mso-width-percent:0;mso-height-percent:0" o:allowincell="f">
          <v:imagedata r:id="rId1" o:title="FORMATO SECRETARIA AYUNTAMIENTO"/>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84AF5C" w14:textId="40A51A66" w:rsidR="002C2E54" w:rsidRDefault="008733FD">
    <w:pPr>
      <w:pStyle w:val="Encabezado"/>
    </w:pPr>
    <w:r>
      <w:rPr>
        <w:noProof/>
      </w:rPr>
      <w:pict w14:anchorId="18F28B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2" o:spid="_x0000_s2049" type="#_x0000_t75" alt="" style="position:absolute;left:0;text-align:left;margin-left:0;margin-top:0;width:612pt;height:11in;z-index:-251656192;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94BB7"/>
    <w:multiLevelType w:val="hybridMultilevel"/>
    <w:tmpl w:val="E6BC4B6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53571D6"/>
    <w:multiLevelType w:val="hybridMultilevel"/>
    <w:tmpl w:val="E828D58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2C9335CD"/>
    <w:multiLevelType w:val="hybridMultilevel"/>
    <w:tmpl w:val="56C06E7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338700E1"/>
    <w:multiLevelType w:val="hybridMultilevel"/>
    <w:tmpl w:val="DE7E302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45243F2F"/>
    <w:multiLevelType w:val="hybridMultilevel"/>
    <w:tmpl w:val="7F54401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532E6606"/>
    <w:multiLevelType w:val="hybridMultilevel"/>
    <w:tmpl w:val="8E8AB502"/>
    <w:lvl w:ilvl="0" w:tplc="3F90E428">
      <w:start w:val="1"/>
      <w:numFmt w:val="upperRoman"/>
      <w:suff w:val="nothing"/>
      <w:lvlText w:val="%1."/>
      <w:lvlJc w:val="right"/>
      <w:pPr>
        <w:ind w:left="720" w:hanging="360"/>
      </w:pPr>
      <w:rPr>
        <w:rFonts w:hint="default"/>
      </w:rPr>
    </w:lvl>
    <w:lvl w:ilvl="1" w:tplc="20825FCC">
      <w:start w:val="1"/>
      <w:numFmt w:val="lowerLetter"/>
      <w:lvlText w:val="%2)"/>
      <w:lvlJc w:val="left"/>
      <w:pPr>
        <w:ind w:left="1440" w:hanging="36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55EA2E31"/>
    <w:multiLevelType w:val="hybridMultilevel"/>
    <w:tmpl w:val="AF32936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60F01E09"/>
    <w:multiLevelType w:val="hybridMultilevel"/>
    <w:tmpl w:val="D6946DC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63E20EEC"/>
    <w:multiLevelType w:val="hybridMultilevel"/>
    <w:tmpl w:val="4268255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66C728FB"/>
    <w:multiLevelType w:val="hybridMultilevel"/>
    <w:tmpl w:val="C59A281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6AFF7A53"/>
    <w:multiLevelType w:val="hybridMultilevel"/>
    <w:tmpl w:val="1BF85D2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795F7E34"/>
    <w:multiLevelType w:val="hybridMultilevel"/>
    <w:tmpl w:val="BEEABE0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79B67C1A"/>
    <w:multiLevelType w:val="hybridMultilevel"/>
    <w:tmpl w:val="93F46D8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6"/>
  </w:num>
  <w:num w:numId="3">
    <w:abstractNumId w:val="3"/>
  </w:num>
  <w:num w:numId="4">
    <w:abstractNumId w:val="8"/>
  </w:num>
  <w:num w:numId="5">
    <w:abstractNumId w:val="10"/>
  </w:num>
  <w:num w:numId="6">
    <w:abstractNumId w:val="7"/>
  </w:num>
  <w:num w:numId="7">
    <w:abstractNumId w:val="12"/>
  </w:num>
  <w:num w:numId="8">
    <w:abstractNumId w:val="0"/>
  </w:num>
  <w:num w:numId="9">
    <w:abstractNumId w:val="4"/>
  </w:num>
  <w:num w:numId="10">
    <w:abstractNumId w:val="9"/>
  </w:num>
  <w:num w:numId="11">
    <w:abstractNumId w:val="5"/>
  </w:num>
  <w:num w:numId="12">
    <w:abstractNumId w:val="2"/>
  </w:num>
  <w:num w:numId="13">
    <w:abstractNumId w:val="5"/>
    <w:lvlOverride w:ilvl="0">
      <w:lvl w:ilvl="0" w:tplc="3F90E428">
        <w:start w:val="1"/>
        <w:numFmt w:val="upperRoman"/>
        <w:suff w:val="nothing"/>
        <w:lvlText w:val="%1."/>
        <w:lvlJc w:val="right"/>
        <w:pPr>
          <w:ind w:left="0" w:firstLine="360"/>
        </w:pPr>
        <w:rPr>
          <w:rFonts w:hint="default"/>
        </w:rPr>
      </w:lvl>
    </w:lvlOverride>
    <w:lvlOverride w:ilvl="1">
      <w:lvl w:ilvl="1" w:tplc="20825FCC" w:tentative="1">
        <w:start w:val="1"/>
        <w:numFmt w:val="lowerLetter"/>
        <w:lvlText w:val="%2."/>
        <w:lvlJc w:val="left"/>
        <w:pPr>
          <w:ind w:left="1440" w:hanging="360"/>
        </w:pPr>
      </w:lvl>
    </w:lvlOverride>
    <w:lvlOverride w:ilvl="2">
      <w:lvl w:ilvl="2" w:tplc="080A001B" w:tentative="1">
        <w:start w:val="1"/>
        <w:numFmt w:val="lowerRoman"/>
        <w:lvlText w:val="%3."/>
        <w:lvlJc w:val="right"/>
        <w:pPr>
          <w:ind w:left="2160" w:hanging="180"/>
        </w:pPr>
      </w:lvl>
    </w:lvlOverride>
    <w:lvlOverride w:ilvl="3">
      <w:lvl w:ilvl="3" w:tplc="080A000F" w:tentative="1">
        <w:start w:val="1"/>
        <w:numFmt w:val="decimal"/>
        <w:lvlText w:val="%4."/>
        <w:lvlJc w:val="left"/>
        <w:pPr>
          <w:ind w:left="2880" w:hanging="360"/>
        </w:pPr>
      </w:lvl>
    </w:lvlOverride>
    <w:lvlOverride w:ilvl="4">
      <w:lvl w:ilvl="4" w:tplc="080A0019" w:tentative="1">
        <w:start w:val="1"/>
        <w:numFmt w:val="lowerLetter"/>
        <w:lvlText w:val="%5."/>
        <w:lvlJc w:val="left"/>
        <w:pPr>
          <w:ind w:left="3600" w:hanging="360"/>
        </w:pPr>
      </w:lvl>
    </w:lvlOverride>
    <w:lvlOverride w:ilvl="5">
      <w:lvl w:ilvl="5" w:tplc="080A001B" w:tentative="1">
        <w:start w:val="1"/>
        <w:numFmt w:val="lowerRoman"/>
        <w:lvlText w:val="%6."/>
        <w:lvlJc w:val="right"/>
        <w:pPr>
          <w:ind w:left="4320" w:hanging="180"/>
        </w:pPr>
      </w:lvl>
    </w:lvlOverride>
    <w:lvlOverride w:ilvl="6">
      <w:lvl w:ilvl="6" w:tplc="080A000F" w:tentative="1">
        <w:start w:val="1"/>
        <w:numFmt w:val="decimal"/>
        <w:lvlText w:val="%7."/>
        <w:lvlJc w:val="left"/>
        <w:pPr>
          <w:ind w:left="5040" w:hanging="360"/>
        </w:pPr>
      </w:lvl>
    </w:lvlOverride>
    <w:lvlOverride w:ilvl="7">
      <w:lvl w:ilvl="7" w:tplc="080A0019" w:tentative="1">
        <w:start w:val="1"/>
        <w:numFmt w:val="lowerLetter"/>
        <w:lvlText w:val="%8."/>
        <w:lvlJc w:val="left"/>
        <w:pPr>
          <w:ind w:left="5760" w:hanging="360"/>
        </w:pPr>
      </w:lvl>
    </w:lvlOverride>
    <w:lvlOverride w:ilvl="8">
      <w:lvl w:ilvl="8" w:tplc="080A001B" w:tentative="1">
        <w:start w:val="1"/>
        <w:numFmt w:val="lowerRoman"/>
        <w:lvlText w:val="%9."/>
        <w:lvlJc w:val="right"/>
        <w:pPr>
          <w:ind w:left="6480" w:hanging="180"/>
        </w:pPr>
      </w:lvl>
    </w:lvlOverride>
  </w:num>
  <w:num w:numId="14">
    <w:abstractNumId w:val="5"/>
    <w:lvlOverride w:ilvl="0">
      <w:lvl w:ilvl="0" w:tplc="3F90E428">
        <w:start w:val="1"/>
        <w:numFmt w:val="upperRoman"/>
        <w:suff w:val="nothing"/>
        <w:lvlText w:val="%1."/>
        <w:lvlJc w:val="right"/>
        <w:pPr>
          <w:ind w:left="0" w:firstLine="360"/>
        </w:pPr>
        <w:rPr>
          <w:rFonts w:hint="default"/>
        </w:rPr>
      </w:lvl>
    </w:lvlOverride>
    <w:lvlOverride w:ilvl="1">
      <w:lvl w:ilvl="1" w:tplc="20825FCC" w:tentative="1">
        <w:start w:val="1"/>
        <w:numFmt w:val="lowerLetter"/>
        <w:lvlText w:val="%2."/>
        <w:lvlJc w:val="left"/>
        <w:pPr>
          <w:ind w:left="1440" w:hanging="360"/>
        </w:pPr>
      </w:lvl>
    </w:lvlOverride>
    <w:lvlOverride w:ilvl="2">
      <w:lvl w:ilvl="2" w:tplc="080A001B" w:tentative="1">
        <w:start w:val="1"/>
        <w:numFmt w:val="lowerRoman"/>
        <w:lvlText w:val="%3."/>
        <w:lvlJc w:val="right"/>
        <w:pPr>
          <w:ind w:left="2160" w:hanging="180"/>
        </w:pPr>
      </w:lvl>
    </w:lvlOverride>
    <w:lvlOverride w:ilvl="3">
      <w:lvl w:ilvl="3" w:tplc="080A000F" w:tentative="1">
        <w:start w:val="1"/>
        <w:numFmt w:val="decimal"/>
        <w:lvlText w:val="%4."/>
        <w:lvlJc w:val="left"/>
        <w:pPr>
          <w:ind w:left="2880" w:hanging="360"/>
        </w:pPr>
      </w:lvl>
    </w:lvlOverride>
    <w:lvlOverride w:ilvl="4">
      <w:lvl w:ilvl="4" w:tplc="080A0019" w:tentative="1">
        <w:start w:val="1"/>
        <w:numFmt w:val="lowerLetter"/>
        <w:lvlText w:val="%5."/>
        <w:lvlJc w:val="left"/>
        <w:pPr>
          <w:ind w:left="3600" w:hanging="360"/>
        </w:pPr>
      </w:lvl>
    </w:lvlOverride>
    <w:lvlOverride w:ilvl="5">
      <w:lvl w:ilvl="5" w:tplc="080A001B" w:tentative="1">
        <w:start w:val="1"/>
        <w:numFmt w:val="lowerRoman"/>
        <w:lvlText w:val="%6."/>
        <w:lvlJc w:val="right"/>
        <w:pPr>
          <w:ind w:left="4320" w:hanging="180"/>
        </w:pPr>
      </w:lvl>
    </w:lvlOverride>
    <w:lvlOverride w:ilvl="6">
      <w:lvl w:ilvl="6" w:tplc="080A000F" w:tentative="1">
        <w:start w:val="1"/>
        <w:numFmt w:val="decimal"/>
        <w:lvlText w:val="%7."/>
        <w:lvlJc w:val="left"/>
        <w:pPr>
          <w:ind w:left="5040" w:hanging="360"/>
        </w:pPr>
      </w:lvl>
    </w:lvlOverride>
    <w:lvlOverride w:ilvl="7">
      <w:lvl w:ilvl="7" w:tplc="080A0019" w:tentative="1">
        <w:start w:val="1"/>
        <w:numFmt w:val="lowerLetter"/>
        <w:lvlText w:val="%8."/>
        <w:lvlJc w:val="left"/>
        <w:pPr>
          <w:ind w:left="5760" w:hanging="360"/>
        </w:pPr>
      </w:lvl>
    </w:lvlOverride>
    <w:lvlOverride w:ilvl="8">
      <w:lvl w:ilvl="8" w:tplc="080A001B" w:tentative="1">
        <w:start w:val="1"/>
        <w:numFmt w:val="lowerRoman"/>
        <w:lvlText w:val="%9."/>
        <w:lvlJc w:val="right"/>
        <w:pPr>
          <w:ind w:left="6480" w:hanging="180"/>
        </w:pPr>
      </w:lvl>
    </w:lvlOverride>
  </w:num>
  <w:num w:numId="15">
    <w:abstractNumId w:val="5"/>
    <w:lvlOverride w:ilvl="0">
      <w:lvl w:ilvl="0" w:tplc="3F90E428">
        <w:start w:val="1"/>
        <w:numFmt w:val="upperRoman"/>
        <w:suff w:val="nothing"/>
        <w:lvlText w:val="%1."/>
        <w:lvlJc w:val="right"/>
        <w:pPr>
          <w:ind w:left="0" w:firstLine="360"/>
        </w:pPr>
        <w:rPr>
          <w:rFonts w:hint="default"/>
        </w:rPr>
      </w:lvl>
    </w:lvlOverride>
    <w:lvlOverride w:ilvl="1">
      <w:lvl w:ilvl="1" w:tplc="20825FCC" w:tentative="1">
        <w:start w:val="1"/>
        <w:numFmt w:val="lowerLetter"/>
        <w:lvlText w:val="%2."/>
        <w:lvlJc w:val="left"/>
        <w:pPr>
          <w:ind w:left="1440" w:hanging="360"/>
        </w:pPr>
      </w:lvl>
    </w:lvlOverride>
    <w:lvlOverride w:ilvl="2">
      <w:lvl w:ilvl="2" w:tplc="080A001B" w:tentative="1">
        <w:start w:val="1"/>
        <w:numFmt w:val="lowerRoman"/>
        <w:lvlText w:val="%3."/>
        <w:lvlJc w:val="right"/>
        <w:pPr>
          <w:ind w:left="2160" w:hanging="180"/>
        </w:pPr>
      </w:lvl>
    </w:lvlOverride>
    <w:lvlOverride w:ilvl="3">
      <w:lvl w:ilvl="3" w:tplc="080A000F" w:tentative="1">
        <w:start w:val="1"/>
        <w:numFmt w:val="decimal"/>
        <w:lvlText w:val="%4."/>
        <w:lvlJc w:val="left"/>
        <w:pPr>
          <w:ind w:left="2880" w:hanging="360"/>
        </w:pPr>
      </w:lvl>
    </w:lvlOverride>
    <w:lvlOverride w:ilvl="4">
      <w:lvl w:ilvl="4" w:tplc="080A0019" w:tentative="1">
        <w:start w:val="1"/>
        <w:numFmt w:val="lowerLetter"/>
        <w:lvlText w:val="%5."/>
        <w:lvlJc w:val="left"/>
        <w:pPr>
          <w:ind w:left="3600" w:hanging="360"/>
        </w:pPr>
      </w:lvl>
    </w:lvlOverride>
    <w:lvlOverride w:ilvl="5">
      <w:lvl w:ilvl="5" w:tplc="080A001B" w:tentative="1">
        <w:start w:val="1"/>
        <w:numFmt w:val="lowerRoman"/>
        <w:lvlText w:val="%6."/>
        <w:lvlJc w:val="right"/>
        <w:pPr>
          <w:ind w:left="4320" w:hanging="180"/>
        </w:pPr>
      </w:lvl>
    </w:lvlOverride>
    <w:lvlOverride w:ilvl="6">
      <w:lvl w:ilvl="6" w:tplc="080A000F" w:tentative="1">
        <w:start w:val="1"/>
        <w:numFmt w:val="decimal"/>
        <w:lvlText w:val="%7."/>
        <w:lvlJc w:val="left"/>
        <w:pPr>
          <w:ind w:left="5040" w:hanging="360"/>
        </w:pPr>
      </w:lvl>
    </w:lvlOverride>
    <w:lvlOverride w:ilvl="7">
      <w:lvl w:ilvl="7" w:tplc="080A0019" w:tentative="1">
        <w:start w:val="1"/>
        <w:numFmt w:val="lowerLetter"/>
        <w:lvlText w:val="%8."/>
        <w:lvlJc w:val="left"/>
        <w:pPr>
          <w:ind w:left="5760" w:hanging="360"/>
        </w:pPr>
      </w:lvl>
    </w:lvlOverride>
    <w:lvlOverride w:ilvl="8">
      <w:lvl w:ilvl="8" w:tplc="080A001B" w:tentative="1">
        <w:start w:val="1"/>
        <w:numFmt w:val="lowerRoman"/>
        <w:lvlText w:val="%9."/>
        <w:lvlJc w:val="right"/>
        <w:pPr>
          <w:ind w:left="6480" w:hanging="180"/>
        </w:pPr>
      </w:lvl>
    </w:lvlOverride>
  </w:num>
  <w:num w:numId="16">
    <w:abstractNumId w:val="5"/>
    <w:lvlOverride w:ilvl="0">
      <w:lvl w:ilvl="0" w:tplc="3F90E428">
        <w:start w:val="1"/>
        <w:numFmt w:val="upperRoman"/>
        <w:suff w:val="nothing"/>
        <w:lvlText w:val="%1."/>
        <w:lvlJc w:val="right"/>
        <w:pPr>
          <w:ind w:left="0" w:firstLine="360"/>
        </w:pPr>
        <w:rPr>
          <w:rFonts w:hint="default"/>
        </w:rPr>
      </w:lvl>
    </w:lvlOverride>
    <w:lvlOverride w:ilvl="1">
      <w:lvl w:ilvl="1" w:tplc="20825FCC" w:tentative="1">
        <w:start w:val="1"/>
        <w:numFmt w:val="lowerLetter"/>
        <w:lvlText w:val="%2."/>
        <w:lvlJc w:val="left"/>
        <w:pPr>
          <w:ind w:left="1440" w:hanging="360"/>
        </w:pPr>
      </w:lvl>
    </w:lvlOverride>
    <w:lvlOverride w:ilvl="2">
      <w:lvl w:ilvl="2" w:tplc="080A001B" w:tentative="1">
        <w:start w:val="1"/>
        <w:numFmt w:val="lowerRoman"/>
        <w:lvlText w:val="%3."/>
        <w:lvlJc w:val="right"/>
        <w:pPr>
          <w:ind w:left="2160" w:hanging="180"/>
        </w:pPr>
      </w:lvl>
    </w:lvlOverride>
    <w:lvlOverride w:ilvl="3">
      <w:lvl w:ilvl="3" w:tplc="080A000F" w:tentative="1">
        <w:start w:val="1"/>
        <w:numFmt w:val="decimal"/>
        <w:lvlText w:val="%4."/>
        <w:lvlJc w:val="left"/>
        <w:pPr>
          <w:ind w:left="2880" w:hanging="360"/>
        </w:pPr>
      </w:lvl>
    </w:lvlOverride>
    <w:lvlOverride w:ilvl="4">
      <w:lvl w:ilvl="4" w:tplc="080A0019" w:tentative="1">
        <w:start w:val="1"/>
        <w:numFmt w:val="lowerLetter"/>
        <w:lvlText w:val="%5."/>
        <w:lvlJc w:val="left"/>
        <w:pPr>
          <w:ind w:left="3600" w:hanging="360"/>
        </w:pPr>
      </w:lvl>
    </w:lvlOverride>
    <w:lvlOverride w:ilvl="5">
      <w:lvl w:ilvl="5" w:tplc="080A001B" w:tentative="1">
        <w:start w:val="1"/>
        <w:numFmt w:val="lowerRoman"/>
        <w:lvlText w:val="%6."/>
        <w:lvlJc w:val="right"/>
        <w:pPr>
          <w:ind w:left="4320" w:hanging="180"/>
        </w:pPr>
      </w:lvl>
    </w:lvlOverride>
    <w:lvlOverride w:ilvl="6">
      <w:lvl w:ilvl="6" w:tplc="080A000F" w:tentative="1">
        <w:start w:val="1"/>
        <w:numFmt w:val="decimal"/>
        <w:lvlText w:val="%7."/>
        <w:lvlJc w:val="left"/>
        <w:pPr>
          <w:ind w:left="5040" w:hanging="360"/>
        </w:pPr>
      </w:lvl>
    </w:lvlOverride>
    <w:lvlOverride w:ilvl="7">
      <w:lvl w:ilvl="7" w:tplc="080A0019" w:tentative="1">
        <w:start w:val="1"/>
        <w:numFmt w:val="lowerLetter"/>
        <w:lvlText w:val="%8."/>
        <w:lvlJc w:val="left"/>
        <w:pPr>
          <w:ind w:left="5760" w:hanging="360"/>
        </w:pPr>
      </w:lvl>
    </w:lvlOverride>
    <w:lvlOverride w:ilvl="8">
      <w:lvl w:ilvl="8" w:tplc="080A001B" w:tentative="1">
        <w:start w:val="1"/>
        <w:numFmt w:val="lowerRoman"/>
        <w:lvlText w:val="%9."/>
        <w:lvlJc w:val="right"/>
        <w:pPr>
          <w:ind w:left="6480" w:hanging="180"/>
        </w:pPr>
      </w:lvl>
    </w:lvlOverride>
  </w:num>
  <w:num w:numId="17">
    <w:abstractNumId w:val="5"/>
    <w:lvlOverride w:ilvl="0">
      <w:lvl w:ilvl="0" w:tplc="3F90E428">
        <w:start w:val="1"/>
        <w:numFmt w:val="upperRoman"/>
        <w:suff w:val="nothing"/>
        <w:lvlText w:val="%1."/>
        <w:lvlJc w:val="right"/>
        <w:pPr>
          <w:ind w:left="0" w:firstLine="360"/>
        </w:pPr>
        <w:rPr>
          <w:rFonts w:hint="default"/>
        </w:rPr>
      </w:lvl>
    </w:lvlOverride>
    <w:lvlOverride w:ilvl="1">
      <w:lvl w:ilvl="1" w:tplc="20825FCC" w:tentative="1">
        <w:start w:val="1"/>
        <w:numFmt w:val="lowerLetter"/>
        <w:lvlText w:val="%2."/>
        <w:lvlJc w:val="left"/>
        <w:pPr>
          <w:ind w:left="1440" w:hanging="360"/>
        </w:pPr>
      </w:lvl>
    </w:lvlOverride>
    <w:lvlOverride w:ilvl="2">
      <w:lvl w:ilvl="2" w:tplc="080A001B" w:tentative="1">
        <w:start w:val="1"/>
        <w:numFmt w:val="lowerRoman"/>
        <w:lvlText w:val="%3."/>
        <w:lvlJc w:val="right"/>
        <w:pPr>
          <w:ind w:left="2160" w:hanging="180"/>
        </w:pPr>
      </w:lvl>
    </w:lvlOverride>
    <w:lvlOverride w:ilvl="3">
      <w:lvl w:ilvl="3" w:tplc="080A000F" w:tentative="1">
        <w:start w:val="1"/>
        <w:numFmt w:val="decimal"/>
        <w:lvlText w:val="%4."/>
        <w:lvlJc w:val="left"/>
        <w:pPr>
          <w:ind w:left="2880" w:hanging="360"/>
        </w:pPr>
      </w:lvl>
    </w:lvlOverride>
    <w:lvlOverride w:ilvl="4">
      <w:lvl w:ilvl="4" w:tplc="080A0019" w:tentative="1">
        <w:start w:val="1"/>
        <w:numFmt w:val="lowerLetter"/>
        <w:lvlText w:val="%5."/>
        <w:lvlJc w:val="left"/>
        <w:pPr>
          <w:ind w:left="3600" w:hanging="360"/>
        </w:pPr>
      </w:lvl>
    </w:lvlOverride>
    <w:lvlOverride w:ilvl="5">
      <w:lvl w:ilvl="5" w:tplc="080A001B" w:tentative="1">
        <w:start w:val="1"/>
        <w:numFmt w:val="lowerRoman"/>
        <w:lvlText w:val="%6."/>
        <w:lvlJc w:val="right"/>
        <w:pPr>
          <w:ind w:left="4320" w:hanging="180"/>
        </w:pPr>
      </w:lvl>
    </w:lvlOverride>
    <w:lvlOverride w:ilvl="6">
      <w:lvl w:ilvl="6" w:tplc="080A000F" w:tentative="1">
        <w:start w:val="1"/>
        <w:numFmt w:val="decimal"/>
        <w:lvlText w:val="%7."/>
        <w:lvlJc w:val="left"/>
        <w:pPr>
          <w:ind w:left="5040" w:hanging="360"/>
        </w:pPr>
      </w:lvl>
    </w:lvlOverride>
    <w:lvlOverride w:ilvl="7">
      <w:lvl w:ilvl="7" w:tplc="080A0019" w:tentative="1">
        <w:start w:val="1"/>
        <w:numFmt w:val="lowerLetter"/>
        <w:lvlText w:val="%8."/>
        <w:lvlJc w:val="left"/>
        <w:pPr>
          <w:ind w:left="5760" w:hanging="360"/>
        </w:pPr>
      </w:lvl>
    </w:lvlOverride>
    <w:lvlOverride w:ilvl="8">
      <w:lvl w:ilvl="8" w:tplc="080A001B" w:tentative="1">
        <w:start w:val="1"/>
        <w:numFmt w:val="lowerRoman"/>
        <w:lvlText w:val="%9."/>
        <w:lvlJc w:val="right"/>
        <w:pPr>
          <w:ind w:left="6480" w:hanging="180"/>
        </w:pPr>
      </w:lvl>
    </w:lvlOverride>
  </w:num>
  <w:num w:numId="18">
    <w:abstractNumId w:val="5"/>
    <w:lvlOverride w:ilvl="0">
      <w:lvl w:ilvl="0" w:tplc="3F90E428">
        <w:start w:val="1"/>
        <w:numFmt w:val="upperRoman"/>
        <w:suff w:val="nothing"/>
        <w:lvlText w:val="%1."/>
        <w:lvlJc w:val="right"/>
        <w:pPr>
          <w:ind w:left="0" w:firstLine="360"/>
        </w:pPr>
        <w:rPr>
          <w:rFonts w:hint="default"/>
        </w:rPr>
      </w:lvl>
    </w:lvlOverride>
    <w:lvlOverride w:ilvl="1">
      <w:lvl w:ilvl="1" w:tplc="20825FCC" w:tentative="1">
        <w:start w:val="1"/>
        <w:numFmt w:val="lowerLetter"/>
        <w:lvlText w:val="%2."/>
        <w:lvlJc w:val="left"/>
        <w:pPr>
          <w:ind w:left="1440" w:hanging="360"/>
        </w:pPr>
      </w:lvl>
    </w:lvlOverride>
    <w:lvlOverride w:ilvl="2">
      <w:lvl w:ilvl="2" w:tplc="080A001B" w:tentative="1">
        <w:start w:val="1"/>
        <w:numFmt w:val="lowerRoman"/>
        <w:lvlText w:val="%3."/>
        <w:lvlJc w:val="right"/>
        <w:pPr>
          <w:ind w:left="2160" w:hanging="180"/>
        </w:pPr>
      </w:lvl>
    </w:lvlOverride>
    <w:lvlOverride w:ilvl="3">
      <w:lvl w:ilvl="3" w:tplc="080A000F" w:tentative="1">
        <w:start w:val="1"/>
        <w:numFmt w:val="decimal"/>
        <w:lvlText w:val="%4."/>
        <w:lvlJc w:val="left"/>
        <w:pPr>
          <w:ind w:left="2880" w:hanging="360"/>
        </w:pPr>
      </w:lvl>
    </w:lvlOverride>
    <w:lvlOverride w:ilvl="4">
      <w:lvl w:ilvl="4" w:tplc="080A0019" w:tentative="1">
        <w:start w:val="1"/>
        <w:numFmt w:val="lowerLetter"/>
        <w:lvlText w:val="%5."/>
        <w:lvlJc w:val="left"/>
        <w:pPr>
          <w:ind w:left="3600" w:hanging="360"/>
        </w:pPr>
      </w:lvl>
    </w:lvlOverride>
    <w:lvlOverride w:ilvl="5">
      <w:lvl w:ilvl="5" w:tplc="080A001B" w:tentative="1">
        <w:start w:val="1"/>
        <w:numFmt w:val="lowerRoman"/>
        <w:lvlText w:val="%6."/>
        <w:lvlJc w:val="right"/>
        <w:pPr>
          <w:ind w:left="4320" w:hanging="180"/>
        </w:pPr>
      </w:lvl>
    </w:lvlOverride>
    <w:lvlOverride w:ilvl="6">
      <w:lvl w:ilvl="6" w:tplc="080A000F" w:tentative="1">
        <w:start w:val="1"/>
        <w:numFmt w:val="decimal"/>
        <w:lvlText w:val="%7."/>
        <w:lvlJc w:val="left"/>
        <w:pPr>
          <w:ind w:left="5040" w:hanging="360"/>
        </w:pPr>
      </w:lvl>
    </w:lvlOverride>
    <w:lvlOverride w:ilvl="7">
      <w:lvl w:ilvl="7" w:tplc="080A0019" w:tentative="1">
        <w:start w:val="1"/>
        <w:numFmt w:val="lowerLetter"/>
        <w:lvlText w:val="%8."/>
        <w:lvlJc w:val="left"/>
        <w:pPr>
          <w:ind w:left="5760" w:hanging="360"/>
        </w:pPr>
      </w:lvl>
    </w:lvlOverride>
    <w:lvlOverride w:ilvl="8">
      <w:lvl w:ilvl="8" w:tplc="080A001B" w:tentative="1">
        <w:start w:val="1"/>
        <w:numFmt w:val="lowerRoman"/>
        <w:lvlText w:val="%9."/>
        <w:lvlJc w:val="right"/>
        <w:pPr>
          <w:ind w:left="6480" w:hanging="180"/>
        </w:pPr>
      </w:lvl>
    </w:lvlOverride>
  </w:num>
  <w:num w:numId="19">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3DD"/>
    <w:rsid w:val="00005445"/>
    <w:rsid w:val="00040978"/>
    <w:rsid w:val="00053267"/>
    <w:rsid w:val="00057A05"/>
    <w:rsid w:val="00057EC3"/>
    <w:rsid w:val="0007633D"/>
    <w:rsid w:val="000B4250"/>
    <w:rsid w:val="000C3E7A"/>
    <w:rsid w:val="000C6C31"/>
    <w:rsid w:val="000E128D"/>
    <w:rsid w:val="000F304A"/>
    <w:rsid w:val="000F49B0"/>
    <w:rsid w:val="000F7526"/>
    <w:rsid w:val="0010182A"/>
    <w:rsid w:val="0014630C"/>
    <w:rsid w:val="0015209A"/>
    <w:rsid w:val="00196EDA"/>
    <w:rsid w:val="001A0993"/>
    <w:rsid w:val="001A38D7"/>
    <w:rsid w:val="001B1B39"/>
    <w:rsid w:val="001C609F"/>
    <w:rsid w:val="001C7D3D"/>
    <w:rsid w:val="001D6D00"/>
    <w:rsid w:val="001D6DFD"/>
    <w:rsid w:val="001E5261"/>
    <w:rsid w:val="001F0346"/>
    <w:rsid w:val="00230BA9"/>
    <w:rsid w:val="00234626"/>
    <w:rsid w:val="00240AB9"/>
    <w:rsid w:val="00240BC7"/>
    <w:rsid w:val="00243073"/>
    <w:rsid w:val="002508CE"/>
    <w:rsid w:val="00260F95"/>
    <w:rsid w:val="002773BF"/>
    <w:rsid w:val="0028420D"/>
    <w:rsid w:val="002966A5"/>
    <w:rsid w:val="002A059F"/>
    <w:rsid w:val="002B5786"/>
    <w:rsid w:val="002C2E54"/>
    <w:rsid w:val="002D0F23"/>
    <w:rsid w:val="002E4D1B"/>
    <w:rsid w:val="00321D99"/>
    <w:rsid w:val="00333149"/>
    <w:rsid w:val="003479EA"/>
    <w:rsid w:val="0037067E"/>
    <w:rsid w:val="00393EE8"/>
    <w:rsid w:val="003D29B3"/>
    <w:rsid w:val="003D52AB"/>
    <w:rsid w:val="004123B4"/>
    <w:rsid w:val="00425951"/>
    <w:rsid w:val="0045070A"/>
    <w:rsid w:val="004527A1"/>
    <w:rsid w:val="00462BF4"/>
    <w:rsid w:val="0048472C"/>
    <w:rsid w:val="004B2D81"/>
    <w:rsid w:val="004C0F50"/>
    <w:rsid w:val="004D3546"/>
    <w:rsid w:val="004E72C4"/>
    <w:rsid w:val="004F3E0D"/>
    <w:rsid w:val="00514182"/>
    <w:rsid w:val="00515AE8"/>
    <w:rsid w:val="00516FAB"/>
    <w:rsid w:val="00520860"/>
    <w:rsid w:val="005258DF"/>
    <w:rsid w:val="005341F0"/>
    <w:rsid w:val="00555B04"/>
    <w:rsid w:val="0056111D"/>
    <w:rsid w:val="00565054"/>
    <w:rsid w:val="00570EE2"/>
    <w:rsid w:val="00571F7E"/>
    <w:rsid w:val="00575782"/>
    <w:rsid w:val="005839E6"/>
    <w:rsid w:val="005B5D4D"/>
    <w:rsid w:val="005B72B3"/>
    <w:rsid w:val="005B7304"/>
    <w:rsid w:val="005C4BEB"/>
    <w:rsid w:val="005F7AAD"/>
    <w:rsid w:val="00605994"/>
    <w:rsid w:val="00610E7F"/>
    <w:rsid w:val="00613FDE"/>
    <w:rsid w:val="00624883"/>
    <w:rsid w:val="00624C4C"/>
    <w:rsid w:val="00634BB2"/>
    <w:rsid w:val="006425AE"/>
    <w:rsid w:val="00650E79"/>
    <w:rsid w:val="00657CC7"/>
    <w:rsid w:val="00662D8B"/>
    <w:rsid w:val="00674DAE"/>
    <w:rsid w:val="00675FDC"/>
    <w:rsid w:val="006A0509"/>
    <w:rsid w:val="006B4846"/>
    <w:rsid w:val="006B7599"/>
    <w:rsid w:val="006C5F60"/>
    <w:rsid w:val="006F17F4"/>
    <w:rsid w:val="00700060"/>
    <w:rsid w:val="007053DD"/>
    <w:rsid w:val="00730E86"/>
    <w:rsid w:val="00736161"/>
    <w:rsid w:val="00736631"/>
    <w:rsid w:val="007423F0"/>
    <w:rsid w:val="0076183F"/>
    <w:rsid w:val="00764039"/>
    <w:rsid w:val="00764EFA"/>
    <w:rsid w:val="0076536E"/>
    <w:rsid w:val="00772CBE"/>
    <w:rsid w:val="00796359"/>
    <w:rsid w:val="007A053B"/>
    <w:rsid w:val="007A5399"/>
    <w:rsid w:val="007B439F"/>
    <w:rsid w:val="007B63FC"/>
    <w:rsid w:val="007B662D"/>
    <w:rsid w:val="007E7B14"/>
    <w:rsid w:val="007F33C0"/>
    <w:rsid w:val="00803FF7"/>
    <w:rsid w:val="0081364D"/>
    <w:rsid w:val="00815721"/>
    <w:rsid w:val="00815CF7"/>
    <w:rsid w:val="00816779"/>
    <w:rsid w:val="00834E65"/>
    <w:rsid w:val="008435B9"/>
    <w:rsid w:val="00861D7B"/>
    <w:rsid w:val="00870DD3"/>
    <w:rsid w:val="00872109"/>
    <w:rsid w:val="008733FD"/>
    <w:rsid w:val="00876DAE"/>
    <w:rsid w:val="008834C1"/>
    <w:rsid w:val="00887DA8"/>
    <w:rsid w:val="008960B8"/>
    <w:rsid w:val="008A13C8"/>
    <w:rsid w:val="008A187F"/>
    <w:rsid w:val="008A20F8"/>
    <w:rsid w:val="008A4A23"/>
    <w:rsid w:val="008A6041"/>
    <w:rsid w:val="008C47A0"/>
    <w:rsid w:val="008C489A"/>
    <w:rsid w:val="008D3DE0"/>
    <w:rsid w:val="008D5F72"/>
    <w:rsid w:val="008E41D6"/>
    <w:rsid w:val="008E7E94"/>
    <w:rsid w:val="00902B6B"/>
    <w:rsid w:val="009337AE"/>
    <w:rsid w:val="0095072C"/>
    <w:rsid w:val="009522E8"/>
    <w:rsid w:val="00990006"/>
    <w:rsid w:val="009A07B7"/>
    <w:rsid w:val="009A73D0"/>
    <w:rsid w:val="009B6396"/>
    <w:rsid w:val="009B6FAF"/>
    <w:rsid w:val="009C0B25"/>
    <w:rsid w:val="009C2E3C"/>
    <w:rsid w:val="009C6FFE"/>
    <w:rsid w:val="009D7412"/>
    <w:rsid w:val="009E15E7"/>
    <w:rsid w:val="009E725E"/>
    <w:rsid w:val="009F5842"/>
    <w:rsid w:val="00A02007"/>
    <w:rsid w:val="00A31D38"/>
    <w:rsid w:val="00A37486"/>
    <w:rsid w:val="00A448F6"/>
    <w:rsid w:val="00A55E77"/>
    <w:rsid w:val="00A56CDF"/>
    <w:rsid w:val="00A76FF7"/>
    <w:rsid w:val="00A81604"/>
    <w:rsid w:val="00A83C1D"/>
    <w:rsid w:val="00A91A7F"/>
    <w:rsid w:val="00A943D3"/>
    <w:rsid w:val="00AB557C"/>
    <w:rsid w:val="00AC52AD"/>
    <w:rsid w:val="00AC75A5"/>
    <w:rsid w:val="00AD4A46"/>
    <w:rsid w:val="00AF1FFC"/>
    <w:rsid w:val="00AF31B8"/>
    <w:rsid w:val="00AF3DBA"/>
    <w:rsid w:val="00AF6DE3"/>
    <w:rsid w:val="00AF780A"/>
    <w:rsid w:val="00B21981"/>
    <w:rsid w:val="00B37EC3"/>
    <w:rsid w:val="00B4673E"/>
    <w:rsid w:val="00B63C2F"/>
    <w:rsid w:val="00B65FDA"/>
    <w:rsid w:val="00B9375C"/>
    <w:rsid w:val="00BA0910"/>
    <w:rsid w:val="00BE42E7"/>
    <w:rsid w:val="00C158F2"/>
    <w:rsid w:val="00C53086"/>
    <w:rsid w:val="00C57EC7"/>
    <w:rsid w:val="00C615D7"/>
    <w:rsid w:val="00C6637C"/>
    <w:rsid w:val="00C7445B"/>
    <w:rsid w:val="00C93C77"/>
    <w:rsid w:val="00CA13DD"/>
    <w:rsid w:val="00CA3615"/>
    <w:rsid w:val="00CE3117"/>
    <w:rsid w:val="00CE53EB"/>
    <w:rsid w:val="00D03E2D"/>
    <w:rsid w:val="00D07588"/>
    <w:rsid w:val="00D1487E"/>
    <w:rsid w:val="00D214C9"/>
    <w:rsid w:val="00D3229B"/>
    <w:rsid w:val="00D36A08"/>
    <w:rsid w:val="00D633EE"/>
    <w:rsid w:val="00D70558"/>
    <w:rsid w:val="00D7499C"/>
    <w:rsid w:val="00D74CF5"/>
    <w:rsid w:val="00D82ADA"/>
    <w:rsid w:val="00D906A4"/>
    <w:rsid w:val="00DA2FED"/>
    <w:rsid w:val="00DA4639"/>
    <w:rsid w:val="00DB5FB0"/>
    <w:rsid w:val="00DC525A"/>
    <w:rsid w:val="00DD474B"/>
    <w:rsid w:val="00DD5D65"/>
    <w:rsid w:val="00DE091A"/>
    <w:rsid w:val="00E1243F"/>
    <w:rsid w:val="00E15D60"/>
    <w:rsid w:val="00E24E12"/>
    <w:rsid w:val="00E61680"/>
    <w:rsid w:val="00E653EF"/>
    <w:rsid w:val="00E65C7A"/>
    <w:rsid w:val="00E843F5"/>
    <w:rsid w:val="00EA190D"/>
    <w:rsid w:val="00EA4010"/>
    <w:rsid w:val="00EB327B"/>
    <w:rsid w:val="00EE4BE3"/>
    <w:rsid w:val="00EE68AA"/>
    <w:rsid w:val="00EE7AF7"/>
    <w:rsid w:val="00F0116F"/>
    <w:rsid w:val="00F02033"/>
    <w:rsid w:val="00F16FFE"/>
    <w:rsid w:val="00F21DBB"/>
    <w:rsid w:val="00F27789"/>
    <w:rsid w:val="00F32C25"/>
    <w:rsid w:val="00F555AE"/>
    <w:rsid w:val="00F71587"/>
    <w:rsid w:val="00F77B12"/>
    <w:rsid w:val="00F8080A"/>
    <w:rsid w:val="00F915B5"/>
    <w:rsid w:val="00F91C87"/>
    <w:rsid w:val="00FA368B"/>
    <w:rsid w:val="00FE0B3E"/>
    <w:rsid w:val="00FF1825"/>
    <w:rsid w:val="00FF1AF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4CC9080"/>
  <w15:chartTrackingRefBased/>
  <w15:docId w15:val="{7C5BBDB2-1359-C74C-9828-3E9F5329C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s-MX"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qFormat/>
    <w:rsid w:val="00D82ADA"/>
    <w:pPr>
      <w:keepNext/>
      <w:outlineLvl w:val="0"/>
    </w:pPr>
    <w:rPr>
      <w:rFonts w:ascii="Arial" w:eastAsia="Times New Roman" w:hAnsi="Arial" w:cs="Times New Roman"/>
      <w:szCs w:val="20"/>
      <w:lang w:eastAsia="es-ES"/>
    </w:rPr>
  </w:style>
  <w:style w:type="paragraph" w:styleId="Ttulo6">
    <w:name w:val="heading 6"/>
    <w:basedOn w:val="Normal"/>
    <w:next w:val="Normal"/>
    <w:link w:val="Ttulo6Car"/>
    <w:uiPriority w:val="9"/>
    <w:semiHidden/>
    <w:unhideWhenUsed/>
    <w:qFormat/>
    <w:rsid w:val="00D82ADA"/>
    <w:pPr>
      <w:keepNext/>
      <w:keepLines/>
      <w:spacing w:before="40"/>
      <w:outlineLvl w:val="5"/>
    </w:pPr>
    <w:rPr>
      <w:rFonts w:asciiTheme="majorHAnsi" w:eastAsiaTheme="majorEastAsia" w:hAnsiTheme="majorHAnsi" w:cstheme="majorBidi"/>
      <w:color w:val="1F3763" w:themeColor="accent1" w:themeShade="7F"/>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D82ADA"/>
    <w:rPr>
      <w:rFonts w:ascii="Arial" w:eastAsia="Times New Roman" w:hAnsi="Arial" w:cs="Times New Roman"/>
      <w:szCs w:val="20"/>
      <w:lang w:eastAsia="es-ES"/>
    </w:rPr>
  </w:style>
  <w:style w:type="character" w:customStyle="1" w:styleId="Ttulo6Car">
    <w:name w:val="Título 6 Car"/>
    <w:basedOn w:val="Fuentedeprrafopredeter"/>
    <w:link w:val="Ttulo6"/>
    <w:uiPriority w:val="9"/>
    <w:semiHidden/>
    <w:rsid w:val="00D82ADA"/>
    <w:rPr>
      <w:rFonts w:asciiTheme="majorHAnsi" w:eastAsiaTheme="majorEastAsia" w:hAnsiTheme="majorHAnsi" w:cstheme="majorBidi"/>
      <w:color w:val="1F3763" w:themeColor="accent1" w:themeShade="7F"/>
      <w:lang w:val="es-ES" w:eastAsia="es-ES"/>
    </w:rPr>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paragraph" w:styleId="Prrafodelista">
    <w:name w:val="List Paragraph"/>
    <w:basedOn w:val="Normal"/>
    <w:uiPriority w:val="34"/>
    <w:qFormat/>
    <w:rsid w:val="003D29B3"/>
    <w:pPr>
      <w:ind w:left="720"/>
      <w:contextualSpacing/>
    </w:pPr>
  </w:style>
  <w:style w:type="table" w:customStyle="1" w:styleId="Tablaconcuadrcula1">
    <w:name w:val="Tabla con cuadrícula1"/>
    <w:basedOn w:val="Tablanormal"/>
    <w:uiPriority w:val="39"/>
    <w:rsid w:val="00FF1825"/>
    <w:rPr>
      <w:lang w:val="es-E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independienteCar">
    <w:name w:val="Texto independiente Car"/>
    <w:basedOn w:val="Fuentedeprrafopredeter"/>
    <w:link w:val="Textoindependiente"/>
    <w:rsid w:val="00D82ADA"/>
    <w:rPr>
      <w:rFonts w:ascii="Arial" w:eastAsia="Times New Roman" w:hAnsi="Arial" w:cs="Times New Roman"/>
      <w:szCs w:val="20"/>
      <w:lang w:val="es-ES" w:eastAsia="es-ES"/>
    </w:rPr>
  </w:style>
  <w:style w:type="paragraph" w:styleId="Textoindependiente">
    <w:name w:val="Body Text"/>
    <w:basedOn w:val="Normal"/>
    <w:link w:val="TextoindependienteCar"/>
    <w:rsid w:val="00D82ADA"/>
    <w:rPr>
      <w:rFonts w:ascii="Arial" w:eastAsia="Times New Roman" w:hAnsi="Arial" w:cs="Times New Roman"/>
      <w:szCs w:val="20"/>
      <w:lang w:val="es-ES" w:eastAsia="es-ES"/>
    </w:rPr>
  </w:style>
  <w:style w:type="character" w:customStyle="1" w:styleId="TextoindependienteCar1">
    <w:name w:val="Texto independiente Car1"/>
    <w:basedOn w:val="Fuentedeprrafopredeter"/>
    <w:uiPriority w:val="99"/>
    <w:semiHidden/>
    <w:rsid w:val="00D82ADA"/>
  </w:style>
  <w:style w:type="character" w:customStyle="1" w:styleId="PiedepginaCar1">
    <w:name w:val="Pie de página Car1"/>
    <w:basedOn w:val="Fuentedeprrafopredeter"/>
    <w:uiPriority w:val="99"/>
    <w:semiHidden/>
    <w:rsid w:val="00D82ADA"/>
    <w:rPr>
      <w:rFonts w:ascii="Times New Roman" w:eastAsia="Times New Roman" w:hAnsi="Times New Roman" w:cs="Times New Roman"/>
      <w:sz w:val="24"/>
      <w:szCs w:val="24"/>
      <w:lang w:val="es-ES" w:eastAsia="es-ES"/>
    </w:rPr>
  </w:style>
  <w:style w:type="paragraph" w:styleId="Textodeglobo">
    <w:name w:val="Balloon Text"/>
    <w:basedOn w:val="Normal"/>
    <w:link w:val="TextodegloboCar"/>
    <w:uiPriority w:val="99"/>
    <w:semiHidden/>
    <w:unhideWhenUsed/>
    <w:rsid w:val="00D82ADA"/>
    <w:rPr>
      <w:rFonts w:ascii="Tahoma" w:eastAsia="Times New Roman" w:hAnsi="Tahoma" w:cs="Tahoma"/>
      <w:sz w:val="16"/>
      <w:szCs w:val="16"/>
      <w:lang w:val="es-ES" w:eastAsia="es-ES"/>
    </w:rPr>
  </w:style>
  <w:style w:type="character" w:customStyle="1" w:styleId="TextodegloboCar">
    <w:name w:val="Texto de globo Car"/>
    <w:basedOn w:val="Fuentedeprrafopredeter"/>
    <w:link w:val="Textodeglobo"/>
    <w:uiPriority w:val="99"/>
    <w:semiHidden/>
    <w:rsid w:val="00D82ADA"/>
    <w:rPr>
      <w:rFonts w:ascii="Tahoma" w:eastAsia="Times New Roman" w:hAnsi="Tahoma" w:cs="Tahoma"/>
      <w:sz w:val="16"/>
      <w:szCs w:val="16"/>
      <w:lang w:val="es-ES" w:eastAsia="es-ES"/>
    </w:rPr>
  </w:style>
  <w:style w:type="table" w:styleId="Tablaconcuadrcula">
    <w:name w:val="Table Grid"/>
    <w:basedOn w:val="Tablanormal"/>
    <w:uiPriority w:val="39"/>
    <w:rsid w:val="00D82AD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comentario">
    <w:name w:val="annotation text"/>
    <w:basedOn w:val="Normal"/>
    <w:link w:val="TextocomentarioCar"/>
    <w:uiPriority w:val="99"/>
    <w:semiHidden/>
    <w:unhideWhenUsed/>
    <w:rsid w:val="00D82ADA"/>
    <w:pPr>
      <w:spacing w:after="160"/>
    </w:pPr>
    <w:rPr>
      <w:sz w:val="20"/>
      <w:szCs w:val="20"/>
    </w:rPr>
  </w:style>
  <w:style w:type="character" w:customStyle="1" w:styleId="TextocomentarioCar">
    <w:name w:val="Texto comentario Car"/>
    <w:basedOn w:val="Fuentedeprrafopredeter"/>
    <w:link w:val="Textocomentario"/>
    <w:uiPriority w:val="99"/>
    <w:semiHidden/>
    <w:rsid w:val="00D82ADA"/>
    <w:rPr>
      <w:sz w:val="20"/>
      <w:szCs w:val="20"/>
    </w:rPr>
  </w:style>
  <w:style w:type="paragraph" w:styleId="NormalWeb">
    <w:name w:val="Normal (Web)"/>
    <w:basedOn w:val="Normal"/>
    <w:uiPriority w:val="99"/>
    <w:semiHidden/>
    <w:unhideWhenUsed/>
    <w:rsid w:val="00D82ADA"/>
    <w:pPr>
      <w:spacing w:before="100" w:beforeAutospacing="1" w:after="100" w:afterAutospacing="1"/>
    </w:pPr>
    <w:rPr>
      <w:rFonts w:ascii="Times New Roman" w:eastAsia="Times New Roman" w:hAnsi="Times New Roman" w:cs="Times New Roman"/>
      <w:lang w:eastAsia="es-MX"/>
    </w:rPr>
  </w:style>
  <w:style w:type="paragraph" w:customStyle="1" w:styleId="Default">
    <w:name w:val="Default"/>
    <w:rsid w:val="00D82ADA"/>
    <w:pPr>
      <w:autoSpaceDE w:val="0"/>
      <w:autoSpaceDN w:val="0"/>
      <w:adjustRightInd w:val="0"/>
    </w:pPr>
    <w:rPr>
      <w:rFonts w:ascii="Arial" w:hAnsi="Arial" w:cs="Arial"/>
      <w:color w:val="000000"/>
    </w:rPr>
  </w:style>
  <w:style w:type="paragraph" w:styleId="Asuntodelcomentario">
    <w:name w:val="annotation subject"/>
    <w:basedOn w:val="Textocomentario"/>
    <w:next w:val="Textocomentario"/>
    <w:link w:val="AsuntodelcomentarioCar"/>
    <w:uiPriority w:val="99"/>
    <w:semiHidden/>
    <w:unhideWhenUsed/>
    <w:rsid w:val="00D82ADA"/>
    <w:pPr>
      <w:spacing w:after="0"/>
    </w:pPr>
    <w:rPr>
      <w:rFonts w:ascii="Times New Roman" w:eastAsia="Times New Roman" w:hAnsi="Times New Roman" w:cs="Times New Roman"/>
      <w:b/>
      <w:bCs/>
      <w:lang w:val="es-ES" w:eastAsia="es-ES"/>
    </w:rPr>
  </w:style>
  <w:style w:type="character" w:customStyle="1" w:styleId="AsuntodelcomentarioCar">
    <w:name w:val="Asunto del comentario Car"/>
    <w:basedOn w:val="TextocomentarioCar"/>
    <w:link w:val="Asuntodelcomentario"/>
    <w:uiPriority w:val="99"/>
    <w:semiHidden/>
    <w:rsid w:val="00D82ADA"/>
    <w:rPr>
      <w:rFonts w:ascii="Times New Roman" w:eastAsia="Times New Roman" w:hAnsi="Times New Roman" w:cs="Times New Roman"/>
      <w:b/>
      <w:bCs/>
      <w:sz w:val="20"/>
      <w:szCs w:val="20"/>
      <w:lang w:val="es-ES" w:eastAsia="es-ES"/>
    </w:rPr>
  </w:style>
  <w:style w:type="table" w:customStyle="1" w:styleId="Tablaconcuadrcula2">
    <w:name w:val="Tabla con cuadrícula2"/>
    <w:basedOn w:val="Tablanormal"/>
    <w:next w:val="Tablaconcuadrcula"/>
    <w:uiPriority w:val="39"/>
    <w:rsid w:val="008157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7030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3211</Words>
  <Characters>17665</Characters>
  <Application>Microsoft Office Word</Application>
  <DocSecurity>0</DocSecurity>
  <Lines>147</Lines>
  <Paragraphs>41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Mpio Chih</dc:creator>
  <cp:keywords/>
  <dc:description/>
  <cp:lastModifiedBy>Sharon Michelle Jauregui Ochoa</cp:lastModifiedBy>
  <cp:revision>2</cp:revision>
  <dcterms:created xsi:type="dcterms:W3CDTF">2022-11-22T20:59:00Z</dcterms:created>
  <dcterms:modified xsi:type="dcterms:W3CDTF">2022-11-22T20:59:00Z</dcterms:modified>
</cp:coreProperties>
</file>