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8732FF" w14:textId="77777777" w:rsidR="00DA2CC8" w:rsidRDefault="00DA2CC8" w:rsidP="00015A50">
      <w:pPr>
        <w:jc w:val="center"/>
        <w:rPr>
          <w:rFonts w:ascii="Arial" w:eastAsia="Calibri" w:hAnsi="Arial" w:cs="Arial"/>
          <w:b/>
          <w:sz w:val="22"/>
          <w:szCs w:val="22"/>
          <w:lang w:val="es-ES"/>
        </w:rPr>
      </w:pPr>
      <w:r w:rsidRPr="00DA2CC8">
        <w:rPr>
          <w:rFonts w:ascii="Arial" w:eastAsia="Calibri" w:hAnsi="Arial" w:cs="Arial"/>
          <w:b/>
          <w:sz w:val="22"/>
          <w:szCs w:val="22"/>
          <w:lang w:val="es-ES"/>
        </w:rPr>
        <w:t xml:space="preserve">REGLAMENTO DEL INSTITUTO MUNICIPAL DE PLANEACIÓN </w:t>
      </w:r>
      <w:bookmarkStart w:id="0" w:name="_GoBack"/>
      <w:bookmarkEnd w:id="0"/>
    </w:p>
    <w:p w14:paraId="6B6062C7" w14:textId="1C1F1C30" w:rsidR="00015A50" w:rsidRPr="00DA2CC8" w:rsidRDefault="0062474B" w:rsidP="00015A50">
      <w:pPr>
        <w:jc w:val="center"/>
        <w:rPr>
          <w:rFonts w:ascii="Arial" w:hAnsi="Arial" w:cs="Arial"/>
          <w:b/>
          <w:sz w:val="22"/>
          <w:szCs w:val="22"/>
          <w:lang w:val="es-ES"/>
        </w:rPr>
      </w:pPr>
      <w:r>
        <w:rPr>
          <w:rFonts w:ascii="Arial" w:eastAsia="Calibri" w:hAnsi="Arial" w:cs="Arial"/>
          <w:b/>
          <w:sz w:val="22"/>
          <w:szCs w:val="22"/>
          <w:lang w:val="es-ES"/>
        </w:rPr>
        <w:t xml:space="preserve">INTEGRAL </w:t>
      </w:r>
      <w:r w:rsidR="00DA2CC8" w:rsidRPr="00DA2CC8">
        <w:rPr>
          <w:rFonts w:ascii="Arial" w:eastAsia="Calibri" w:hAnsi="Arial" w:cs="Arial"/>
          <w:b/>
          <w:sz w:val="22"/>
          <w:szCs w:val="22"/>
          <w:lang w:val="es-ES"/>
        </w:rPr>
        <w:t>DEL MUNICIPIO DE CHIHUAHUA</w:t>
      </w:r>
    </w:p>
    <w:p w14:paraId="341C1D48" w14:textId="77777777" w:rsidR="00DA2CC8" w:rsidRDefault="00DA2CC8" w:rsidP="00015A50">
      <w:pPr>
        <w:jc w:val="center"/>
        <w:rPr>
          <w:rFonts w:ascii="Arial" w:hAnsi="Arial" w:cs="Arial"/>
          <w:b/>
          <w:sz w:val="22"/>
          <w:szCs w:val="22"/>
        </w:rPr>
      </w:pPr>
    </w:p>
    <w:p w14:paraId="6BBA5F01" w14:textId="21E0474D" w:rsidR="00015A50" w:rsidRPr="00DA2CC8" w:rsidRDefault="00015A50" w:rsidP="00015A50">
      <w:pPr>
        <w:jc w:val="center"/>
        <w:rPr>
          <w:rFonts w:ascii="Arial" w:hAnsi="Arial" w:cs="Arial"/>
          <w:b/>
          <w:sz w:val="22"/>
          <w:szCs w:val="22"/>
        </w:rPr>
      </w:pPr>
      <w:r w:rsidRPr="00DA2CC8">
        <w:rPr>
          <w:rFonts w:ascii="Arial" w:hAnsi="Arial" w:cs="Arial"/>
          <w:b/>
          <w:sz w:val="22"/>
          <w:szCs w:val="22"/>
        </w:rPr>
        <w:t>CAPÍTULO PRIMERO</w:t>
      </w:r>
    </w:p>
    <w:p w14:paraId="67DBAD29" w14:textId="77777777" w:rsidR="00015A50" w:rsidRPr="00345D3D" w:rsidRDefault="00015A50" w:rsidP="00015A50">
      <w:pPr>
        <w:jc w:val="center"/>
        <w:rPr>
          <w:rFonts w:ascii="Arial" w:hAnsi="Arial" w:cs="Arial"/>
          <w:sz w:val="22"/>
          <w:szCs w:val="22"/>
        </w:rPr>
      </w:pPr>
      <w:r w:rsidRPr="00345D3D">
        <w:rPr>
          <w:rFonts w:ascii="Arial" w:hAnsi="Arial" w:cs="Arial"/>
          <w:sz w:val="22"/>
          <w:szCs w:val="22"/>
        </w:rPr>
        <w:t>GENERALIDADES</w:t>
      </w:r>
    </w:p>
    <w:p w14:paraId="718EEB36" w14:textId="77777777" w:rsidR="00015A50" w:rsidRPr="00345D3D" w:rsidRDefault="00015A50" w:rsidP="00015A50">
      <w:pPr>
        <w:jc w:val="center"/>
        <w:rPr>
          <w:rFonts w:ascii="Arial" w:hAnsi="Arial" w:cs="Arial"/>
          <w:sz w:val="22"/>
          <w:szCs w:val="22"/>
        </w:rPr>
      </w:pPr>
    </w:p>
    <w:p w14:paraId="12E27759" w14:textId="77777777" w:rsidR="00015A50" w:rsidRDefault="00015A50" w:rsidP="00015A50">
      <w:pPr>
        <w:jc w:val="center"/>
        <w:rPr>
          <w:rFonts w:ascii="Arial" w:hAnsi="Arial" w:cs="Arial"/>
        </w:rPr>
      </w:pPr>
    </w:p>
    <w:p w14:paraId="15094735" w14:textId="77777777" w:rsidR="00015A50" w:rsidRDefault="00015A50" w:rsidP="00015A50">
      <w:pPr>
        <w:jc w:val="both"/>
        <w:rPr>
          <w:rFonts w:ascii="Arial" w:hAnsi="Arial" w:cs="Arial"/>
          <w:sz w:val="20"/>
          <w:szCs w:val="20"/>
        </w:rPr>
      </w:pPr>
      <w:r>
        <w:rPr>
          <w:rFonts w:ascii="Arial" w:hAnsi="Arial" w:cs="Arial"/>
          <w:b/>
          <w:sz w:val="20"/>
          <w:szCs w:val="20"/>
        </w:rPr>
        <w:t>Artículo 1.</w:t>
      </w:r>
      <w:r w:rsidRPr="00F95A09">
        <w:rPr>
          <w:rFonts w:ascii="Arial" w:hAnsi="Arial" w:cs="Arial"/>
          <w:sz w:val="20"/>
          <w:szCs w:val="20"/>
        </w:rPr>
        <w:t xml:space="preserve"> El presente Reglamento contiene las normas a que debe sujetarse la organización y funcionamiento del Instituto Municipal de Planeación del Municipio de Chihuahua, desarrollando las disposiciones que al respecto contienen la Constitución Política de los Estados Unidos Mexicanos, la Constitución Política del Estado de Chihuahua, el Código Municipal para el Estado de Chihuahua, La ley de Desarrollo Urbano Sostenible del estado de Chihuahua y el Acuerdo de Creación del Instituto. </w:t>
      </w:r>
    </w:p>
    <w:p w14:paraId="1FFD86BC" w14:textId="77777777" w:rsidR="00015A50" w:rsidRDefault="00015A50" w:rsidP="00015A50">
      <w:pPr>
        <w:jc w:val="both"/>
        <w:rPr>
          <w:rFonts w:ascii="Arial" w:hAnsi="Arial" w:cs="Arial"/>
          <w:sz w:val="20"/>
          <w:szCs w:val="20"/>
        </w:rPr>
      </w:pPr>
    </w:p>
    <w:p w14:paraId="5C26A2E7" w14:textId="77777777" w:rsidR="00015A50" w:rsidRDefault="00015A50" w:rsidP="00015A50">
      <w:pPr>
        <w:jc w:val="both"/>
        <w:rPr>
          <w:rFonts w:ascii="Arial" w:hAnsi="Arial" w:cs="Arial"/>
          <w:sz w:val="20"/>
          <w:szCs w:val="20"/>
        </w:rPr>
      </w:pPr>
      <w:r w:rsidRPr="00F95A09">
        <w:rPr>
          <w:rFonts w:ascii="Arial" w:hAnsi="Arial" w:cs="Arial"/>
          <w:sz w:val="20"/>
          <w:szCs w:val="20"/>
        </w:rPr>
        <w:t>Las presentes disposiciones son de orden público y de observancia general, siendo los titulares de los órganos que integran el Instituto Municipal de Planeación, los responsables de su debido cumplimiento conforme a lo dispuesto por los ordenamientos jurídicos en la materia y en los términos de las normas contenidas en este documento.</w:t>
      </w:r>
    </w:p>
    <w:p w14:paraId="51445222" w14:textId="77777777" w:rsidR="00015A50" w:rsidRDefault="00015A50" w:rsidP="00015A50">
      <w:pPr>
        <w:jc w:val="both"/>
        <w:rPr>
          <w:rFonts w:ascii="Arial" w:hAnsi="Arial" w:cs="Arial"/>
          <w:sz w:val="20"/>
          <w:szCs w:val="20"/>
        </w:rPr>
      </w:pPr>
    </w:p>
    <w:p w14:paraId="450FB080" w14:textId="77777777" w:rsidR="00015A50" w:rsidRDefault="00015A50" w:rsidP="00015A50">
      <w:pPr>
        <w:jc w:val="both"/>
        <w:rPr>
          <w:rFonts w:ascii="Arial" w:hAnsi="Arial" w:cs="Arial"/>
          <w:sz w:val="20"/>
          <w:szCs w:val="20"/>
        </w:rPr>
      </w:pPr>
      <w:r>
        <w:rPr>
          <w:rFonts w:ascii="Arial" w:hAnsi="Arial" w:cs="Arial"/>
          <w:b/>
          <w:sz w:val="20"/>
          <w:szCs w:val="20"/>
        </w:rPr>
        <w:t xml:space="preserve">Artículo 2. </w:t>
      </w:r>
      <w:r w:rsidRPr="00F95A09">
        <w:rPr>
          <w:rFonts w:ascii="Arial" w:hAnsi="Arial" w:cs="Arial"/>
          <w:sz w:val="20"/>
          <w:szCs w:val="20"/>
        </w:rPr>
        <w:t xml:space="preserve">Para los efectos del presente reglamento, se entenderá por: </w:t>
      </w:r>
    </w:p>
    <w:p w14:paraId="05F309A7" w14:textId="77777777" w:rsidR="00015A50" w:rsidRDefault="00015A50" w:rsidP="00015A50">
      <w:pPr>
        <w:jc w:val="both"/>
        <w:rPr>
          <w:rFonts w:ascii="Arial" w:hAnsi="Arial" w:cs="Arial"/>
          <w:sz w:val="20"/>
          <w:szCs w:val="20"/>
        </w:rPr>
      </w:pPr>
    </w:p>
    <w:p w14:paraId="57C5F567" w14:textId="77777777" w:rsidR="00015A50" w:rsidRPr="00345D3D" w:rsidRDefault="00015A50" w:rsidP="007B759E">
      <w:pPr>
        <w:pStyle w:val="Prrafodelista"/>
        <w:numPr>
          <w:ilvl w:val="0"/>
          <w:numId w:val="1"/>
        </w:numPr>
        <w:jc w:val="both"/>
        <w:rPr>
          <w:rFonts w:ascii="Arial" w:hAnsi="Arial" w:cs="Arial"/>
          <w:sz w:val="20"/>
          <w:szCs w:val="20"/>
        </w:rPr>
      </w:pPr>
      <w:r w:rsidRPr="00345D3D">
        <w:rPr>
          <w:rFonts w:ascii="Arial" w:hAnsi="Arial" w:cs="Arial"/>
          <w:sz w:val="20"/>
          <w:szCs w:val="20"/>
        </w:rPr>
        <w:t>Código: El Código Municipal para el Estado de Chihuahua;</w:t>
      </w:r>
    </w:p>
    <w:p w14:paraId="606450ED" w14:textId="77777777" w:rsidR="00015A50" w:rsidRDefault="00015A50" w:rsidP="00015A50">
      <w:pPr>
        <w:ind w:left="567"/>
        <w:jc w:val="both"/>
        <w:rPr>
          <w:rFonts w:ascii="Arial" w:hAnsi="Arial" w:cs="Arial"/>
          <w:sz w:val="20"/>
          <w:szCs w:val="20"/>
        </w:rPr>
      </w:pPr>
    </w:p>
    <w:p w14:paraId="03816C24" w14:textId="77777777" w:rsidR="00015A50" w:rsidRPr="00345D3D" w:rsidRDefault="00015A50" w:rsidP="007B759E">
      <w:pPr>
        <w:pStyle w:val="Prrafodelista"/>
        <w:numPr>
          <w:ilvl w:val="0"/>
          <w:numId w:val="1"/>
        </w:numPr>
        <w:jc w:val="both"/>
        <w:rPr>
          <w:rFonts w:ascii="Arial" w:hAnsi="Arial" w:cs="Arial"/>
          <w:sz w:val="20"/>
          <w:szCs w:val="20"/>
        </w:rPr>
      </w:pPr>
      <w:r w:rsidRPr="00345D3D">
        <w:rPr>
          <w:rFonts w:ascii="Arial" w:hAnsi="Arial" w:cs="Arial"/>
          <w:sz w:val="20"/>
          <w:szCs w:val="20"/>
        </w:rPr>
        <w:t>Ley: La Ley de Desarrollo Urbano Sostenible del Estado de Chihuahua;</w:t>
      </w:r>
    </w:p>
    <w:p w14:paraId="171E64F7" w14:textId="77777777" w:rsidR="00015A50" w:rsidRDefault="00015A50" w:rsidP="00015A50">
      <w:pPr>
        <w:ind w:left="567"/>
        <w:jc w:val="both"/>
        <w:rPr>
          <w:rFonts w:ascii="Arial" w:hAnsi="Arial" w:cs="Arial"/>
          <w:sz w:val="20"/>
          <w:szCs w:val="20"/>
        </w:rPr>
      </w:pPr>
    </w:p>
    <w:p w14:paraId="041420F0" w14:textId="77777777" w:rsidR="00015A50" w:rsidRPr="00345D3D" w:rsidRDefault="00015A50" w:rsidP="007B759E">
      <w:pPr>
        <w:pStyle w:val="Prrafodelista"/>
        <w:numPr>
          <w:ilvl w:val="0"/>
          <w:numId w:val="1"/>
        </w:numPr>
        <w:jc w:val="both"/>
        <w:rPr>
          <w:rFonts w:ascii="Arial" w:hAnsi="Arial" w:cs="Arial"/>
          <w:sz w:val="20"/>
          <w:szCs w:val="20"/>
        </w:rPr>
      </w:pPr>
      <w:r w:rsidRPr="00345D3D">
        <w:rPr>
          <w:rFonts w:ascii="Arial" w:hAnsi="Arial" w:cs="Arial"/>
          <w:sz w:val="20"/>
          <w:szCs w:val="20"/>
        </w:rPr>
        <w:t>Acuerdo: El Acuerdo de Creación del Instituto Municipal de Planeación;</w:t>
      </w:r>
    </w:p>
    <w:p w14:paraId="13405C6D" w14:textId="77777777" w:rsidR="00015A50" w:rsidRDefault="00015A50" w:rsidP="00015A50">
      <w:pPr>
        <w:ind w:left="567"/>
        <w:jc w:val="both"/>
        <w:rPr>
          <w:rFonts w:ascii="Arial" w:hAnsi="Arial" w:cs="Arial"/>
          <w:sz w:val="20"/>
          <w:szCs w:val="20"/>
        </w:rPr>
      </w:pPr>
    </w:p>
    <w:p w14:paraId="27266EC8" w14:textId="77777777" w:rsidR="00015A50" w:rsidRPr="00345D3D" w:rsidRDefault="00015A50" w:rsidP="007B759E">
      <w:pPr>
        <w:pStyle w:val="Prrafodelista"/>
        <w:numPr>
          <w:ilvl w:val="0"/>
          <w:numId w:val="1"/>
        </w:numPr>
        <w:jc w:val="both"/>
        <w:rPr>
          <w:rFonts w:ascii="Arial" w:hAnsi="Arial" w:cs="Arial"/>
          <w:sz w:val="20"/>
          <w:szCs w:val="20"/>
        </w:rPr>
      </w:pPr>
      <w:r w:rsidRPr="00345D3D">
        <w:rPr>
          <w:rFonts w:ascii="Arial" w:hAnsi="Arial" w:cs="Arial"/>
          <w:sz w:val="20"/>
          <w:szCs w:val="20"/>
        </w:rPr>
        <w:t>Instituto: El Instituto Municipal de Planeación (IMPLAN);</w:t>
      </w:r>
    </w:p>
    <w:p w14:paraId="0874B671" w14:textId="77777777" w:rsidR="00015A50" w:rsidRDefault="00015A50" w:rsidP="00015A50">
      <w:pPr>
        <w:ind w:left="567"/>
        <w:jc w:val="both"/>
        <w:rPr>
          <w:rFonts w:ascii="Arial" w:hAnsi="Arial" w:cs="Arial"/>
          <w:sz w:val="20"/>
          <w:szCs w:val="20"/>
        </w:rPr>
      </w:pPr>
    </w:p>
    <w:p w14:paraId="0087C0FB" w14:textId="77777777" w:rsidR="00015A50" w:rsidRPr="00345D3D" w:rsidRDefault="00015A50" w:rsidP="007B759E">
      <w:pPr>
        <w:pStyle w:val="Prrafodelista"/>
        <w:numPr>
          <w:ilvl w:val="0"/>
          <w:numId w:val="1"/>
        </w:numPr>
        <w:jc w:val="both"/>
        <w:rPr>
          <w:rFonts w:ascii="Arial" w:hAnsi="Arial" w:cs="Arial"/>
          <w:sz w:val="20"/>
          <w:szCs w:val="20"/>
        </w:rPr>
      </w:pPr>
      <w:r w:rsidRPr="00345D3D">
        <w:rPr>
          <w:rFonts w:ascii="Arial" w:hAnsi="Arial" w:cs="Arial"/>
          <w:sz w:val="20"/>
          <w:szCs w:val="20"/>
        </w:rPr>
        <w:t>Director: El Director del Instituto Municipal de Planeación;</w:t>
      </w:r>
    </w:p>
    <w:p w14:paraId="73030BF0" w14:textId="77777777" w:rsidR="00015A50" w:rsidRDefault="00015A50" w:rsidP="00015A50">
      <w:pPr>
        <w:ind w:left="567"/>
        <w:jc w:val="both"/>
        <w:rPr>
          <w:rFonts w:ascii="Arial" w:hAnsi="Arial" w:cs="Arial"/>
          <w:sz w:val="20"/>
          <w:szCs w:val="20"/>
        </w:rPr>
      </w:pPr>
    </w:p>
    <w:p w14:paraId="56EDDD37" w14:textId="77777777" w:rsidR="00015A50" w:rsidRPr="00345D3D" w:rsidRDefault="00015A50" w:rsidP="007B759E">
      <w:pPr>
        <w:pStyle w:val="Prrafodelista"/>
        <w:numPr>
          <w:ilvl w:val="0"/>
          <w:numId w:val="1"/>
        </w:numPr>
        <w:jc w:val="both"/>
        <w:rPr>
          <w:rFonts w:ascii="Arial" w:hAnsi="Arial" w:cs="Arial"/>
          <w:sz w:val="20"/>
          <w:szCs w:val="20"/>
        </w:rPr>
      </w:pPr>
      <w:r w:rsidRPr="00345D3D">
        <w:rPr>
          <w:rFonts w:ascii="Arial" w:hAnsi="Arial" w:cs="Arial"/>
          <w:sz w:val="20"/>
          <w:szCs w:val="20"/>
        </w:rPr>
        <w:t>Consejo: El Consejo de Planeación Urbana Municipal;</w:t>
      </w:r>
    </w:p>
    <w:p w14:paraId="7E4C6310" w14:textId="77777777" w:rsidR="00015A50" w:rsidRDefault="00015A50" w:rsidP="00015A50">
      <w:pPr>
        <w:ind w:left="567"/>
        <w:jc w:val="both"/>
        <w:rPr>
          <w:rFonts w:ascii="Arial" w:hAnsi="Arial" w:cs="Arial"/>
          <w:sz w:val="20"/>
          <w:szCs w:val="20"/>
        </w:rPr>
      </w:pPr>
    </w:p>
    <w:p w14:paraId="53816615" w14:textId="77777777" w:rsidR="00015A50" w:rsidRPr="00345D3D" w:rsidRDefault="00015A50" w:rsidP="007B759E">
      <w:pPr>
        <w:pStyle w:val="Prrafodelista"/>
        <w:numPr>
          <w:ilvl w:val="0"/>
          <w:numId w:val="1"/>
        </w:numPr>
        <w:jc w:val="both"/>
        <w:rPr>
          <w:rFonts w:ascii="Arial" w:hAnsi="Arial" w:cs="Arial"/>
          <w:sz w:val="20"/>
          <w:szCs w:val="20"/>
        </w:rPr>
      </w:pPr>
      <w:r w:rsidRPr="00345D3D">
        <w:rPr>
          <w:rFonts w:ascii="Arial" w:hAnsi="Arial" w:cs="Arial"/>
          <w:sz w:val="20"/>
          <w:szCs w:val="20"/>
        </w:rPr>
        <w:t>Presidente del Consejo: El Presidente del Consejo de Planeación Urbana Municipal;</w:t>
      </w:r>
    </w:p>
    <w:p w14:paraId="2636047A" w14:textId="77777777" w:rsidR="00015A50" w:rsidRDefault="00015A50" w:rsidP="00015A50">
      <w:pPr>
        <w:ind w:left="567"/>
        <w:jc w:val="both"/>
        <w:rPr>
          <w:rFonts w:ascii="Arial" w:hAnsi="Arial" w:cs="Arial"/>
          <w:sz w:val="20"/>
          <w:szCs w:val="20"/>
        </w:rPr>
      </w:pPr>
    </w:p>
    <w:p w14:paraId="015695CA" w14:textId="77777777" w:rsidR="00015A50" w:rsidRPr="00345D3D" w:rsidRDefault="00015A50" w:rsidP="007B759E">
      <w:pPr>
        <w:pStyle w:val="Prrafodelista"/>
        <w:numPr>
          <w:ilvl w:val="0"/>
          <w:numId w:val="1"/>
        </w:numPr>
        <w:jc w:val="both"/>
        <w:rPr>
          <w:rFonts w:ascii="Arial" w:hAnsi="Arial" w:cs="Arial"/>
          <w:sz w:val="20"/>
          <w:szCs w:val="20"/>
        </w:rPr>
      </w:pPr>
      <w:r w:rsidRPr="00345D3D">
        <w:rPr>
          <w:rFonts w:ascii="Arial" w:hAnsi="Arial" w:cs="Arial"/>
          <w:sz w:val="20"/>
          <w:szCs w:val="20"/>
        </w:rPr>
        <w:t>Comisión: La Comisión Ejecutiva del Instituto Municipal de Planeación;</w:t>
      </w:r>
    </w:p>
    <w:p w14:paraId="71BD1536" w14:textId="77777777" w:rsidR="00015A50" w:rsidRDefault="00015A50" w:rsidP="00015A50">
      <w:pPr>
        <w:ind w:left="567"/>
        <w:jc w:val="both"/>
        <w:rPr>
          <w:rFonts w:ascii="Arial" w:hAnsi="Arial" w:cs="Arial"/>
          <w:sz w:val="20"/>
          <w:szCs w:val="20"/>
        </w:rPr>
      </w:pPr>
    </w:p>
    <w:p w14:paraId="7DE3A69C" w14:textId="77777777" w:rsidR="00015A50" w:rsidRPr="00345D3D" w:rsidRDefault="00015A50" w:rsidP="007B759E">
      <w:pPr>
        <w:pStyle w:val="Prrafodelista"/>
        <w:numPr>
          <w:ilvl w:val="0"/>
          <w:numId w:val="1"/>
        </w:numPr>
        <w:jc w:val="both"/>
        <w:rPr>
          <w:rFonts w:ascii="Arial" w:hAnsi="Arial" w:cs="Arial"/>
          <w:sz w:val="20"/>
          <w:szCs w:val="20"/>
        </w:rPr>
      </w:pPr>
      <w:r w:rsidRPr="00345D3D">
        <w:rPr>
          <w:rFonts w:ascii="Arial" w:hAnsi="Arial" w:cs="Arial"/>
          <w:sz w:val="20"/>
          <w:szCs w:val="20"/>
        </w:rPr>
        <w:t xml:space="preserve">Dirección: La Dirección de Desarrollo Urbano y Ecología del Municipio de Chihuahua; </w:t>
      </w:r>
    </w:p>
    <w:p w14:paraId="217BACEE" w14:textId="77777777" w:rsidR="00015A50" w:rsidRDefault="00015A50" w:rsidP="00015A50">
      <w:pPr>
        <w:ind w:left="567"/>
        <w:jc w:val="both"/>
        <w:rPr>
          <w:rFonts w:ascii="Arial" w:hAnsi="Arial" w:cs="Arial"/>
          <w:sz w:val="20"/>
          <w:szCs w:val="20"/>
        </w:rPr>
      </w:pPr>
    </w:p>
    <w:p w14:paraId="20A5DC7D" w14:textId="77777777" w:rsidR="00015A50" w:rsidRPr="00345D3D" w:rsidRDefault="00015A50" w:rsidP="007B759E">
      <w:pPr>
        <w:pStyle w:val="Prrafodelista"/>
        <w:numPr>
          <w:ilvl w:val="0"/>
          <w:numId w:val="1"/>
        </w:numPr>
        <w:jc w:val="both"/>
        <w:rPr>
          <w:rFonts w:ascii="Arial" w:hAnsi="Arial" w:cs="Arial"/>
          <w:sz w:val="20"/>
          <w:szCs w:val="20"/>
        </w:rPr>
      </w:pPr>
      <w:r w:rsidRPr="00345D3D">
        <w:rPr>
          <w:rFonts w:ascii="Arial" w:hAnsi="Arial" w:cs="Arial"/>
          <w:sz w:val="20"/>
          <w:szCs w:val="20"/>
        </w:rPr>
        <w:t xml:space="preserve">Presidente Municipal: El Presidente Municipal de Chihuahua; y </w:t>
      </w:r>
    </w:p>
    <w:p w14:paraId="16085977" w14:textId="77777777" w:rsidR="00015A50" w:rsidRDefault="00015A50" w:rsidP="00015A50">
      <w:pPr>
        <w:ind w:left="567"/>
        <w:jc w:val="both"/>
        <w:rPr>
          <w:rFonts w:ascii="Arial" w:hAnsi="Arial" w:cs="Arial"/>
          <w:sz w:val="20"/>
          <w:szCs w:val="20"/>
        </w:rPr>
      </w:pPr>
    </w:p>
    <w:p w14:paraId="595CEA98" w14:textId="77777777" w:rsidR="00015A50" w:rsidRPr="00345D3D" w:rsidRDefault="00015A50" w:rsidP="007B759E">
      <w:pPr>
        <w:pStyle w:val="Prrafodelista"/>
        <w:numPr>
          <w:ilvl w:val="0"/>
          <w:numId w:val="1"/>
        </w:numPr>
        <w:jc w:val="both"/>
        <w:rPr>
          <w:rFonts w:ascii="Arial" w:hAnsi="Arial" w:cs="Arial"/>
          <w:sz w:val="20"/>
          <w:szCs w:val="20"/>
        </w:rPr>
      </w:pPr>
      <w:r w:rsidRPr="00345D3D">
        <w:rPr>
          <w:rFonts w:ascii="Arial" w:hAnsi="Arial" w:cs="Arial"/>
          <w:sz w:val="20"/>
          <w:szCs w:val="20"/>
        </w:rPr>
        <w:t xml:space="preserve">Tesorero: El Tesorero Municipal de Chihuahua. </w:t>
      </w:r>
    </w:p>
    <w:p w14:paraId="5CA0A42E" w14:textId="77777777" w:rsidR="00015A50" w:rsidRDefault="00015A50" w:rsidP="00015A50">
      <w:pPr>
        <w:jc w:val="both"/>
        <w:rPr>
          <w:rFonts w:ascii="Arial" w:hAnsi="Arial" w:cs="Arial"/>
          <w:sz w:val="20"/>
          <w:szCs w:val="20"/>
        </w:rPr>
      </w:pPr>
    </w:p>
    <w:p w14:paraId="7B89D014" w14:textId="77777777" w:rsidR="00015A50" w:rsidRDefault="00015A50" w:rsidP="00015A50">
      <w:pPr>
        <w:jc w:val="both"/>
        <w:rPr>
          <w:rFonts w:ascii="Arial" w:hAnsi="Arial" w:cs="Arial"/>
          <w:b/>
          <w:sz w:val="20"/>
          <w:szCs w:val="20"/>
        </w:rPr>
      </w:pPr>
    </w:p>
    <w:p w14:paraId="19C7662F" w14:textId="07B3106D" w:rsidR="00015A50" w:rsidRDefault="00015A50" w:rsidP="00015A50">
      <w:pPr>
        <w:jc w:val="both"/>
        <w:rPr>
          <w:rFonts w:ascii="Arial" w:hAnsi="Arial" w:cs="Arial"/>
          <w:sz w:val="20"/>
          <w:szCs w:val="20"/>
        </w:rPr>
      </w:pPr>
      <w:r>
        <w:rPr>
          <w:rFonts w:ascii="Arial" w:hAnsi="Arial" w:cs="Arial"/>
          <w:b/>
          <w:sz w:val="20"/>
          <w:szCs w:val="20"/>
        </w:rPr>
        <w:t xml:space="preserve">Artículo 3. </w:t>
      </w:r>
      <w:r w:rsidRPr="00F95A09">
        <w:rPr>
          <w:rFonts w:ascii="Arial" w:hAnsi="Arial" w:cs="Arial"/>
          <w:sz w:val="20"/>
          <w:szCs w:val="20"/>
        </w:rPr>
        <w:t xml:space="preserve">El Instituto podrá prestar sus servicios a otras Administraciones Gubernamentales, de acuerdo a los convenios que celebren para tal efecto. </w:t>
      </w:r>
    </w:p>
    <w:p w14:paraId="11A7DB04" w14:textId="77777777" w:rsidR="00015A50" w:rsidRDefault="00015A50" w:rsidP="00015A50">
      <w:pPr>
        <w:jc w:val="both"/>
        <w:rPr>
          <w:rFonts w:ascii="Arial" w:hAnsi="Arial" w:cs="Arial"/>
          <w:sz w:val="20"/>
          <w:szCs w:val="20"/>
        </w:rPr>
      </w:pPr>
    </w:p>
    <w:p w14:paraId="6F89D5EF" w14:textId="77777777" w:rsidR="00015A50" w:rsidRDefault="00015A50" w:rsidP="00015A50">
      <w:pPr>
        <w:jc w:val="both"/>
        <w:rPr>
          <w:rFonts w:ascii="Arial" w:hAnsi="Arial" w:cs="Arial"/>
          <w:b/>
          <w:sz w:val="20"/>
          <w:szCs w:val="20"/>
        </w:rPr>
      </w:pPr>
    </w:p>
    <w:p w14:paraId="15E1157B" w14:textId="77777777" w:rsidR="00015A50" w:rsidRDefault="00015A50" w:rsidP="00015A50">
      <w:pPr>
        <w:jc w:val="both"/>
        <w:rPr>
          <w:rFonts w:ascii="Arial" w:hAnsi="Arial" w:cs="Arial"/>
          <w:b/>
          <w:sz w:val="20"/>
          <w:szCs w:val="20"/>
        </w:rPr>
      </w:pPr>
    </w:p>
    <w:p w14:paraId="7701D9A3" w14:textId="77777777" w:rsidR="00015A50" w:rsidRDefault="00015A50" w:rsidP="00015A50">
      <w:pPr>
        <w:jc w:val="both"/>
        <w:rPr>
          <w:rFonts w:ascii="Arial" w:hAnsi="Arial" w:cs="Arial"/>
          <w:b/>
          <w:sz w:val="20"/>
          <w:szCs w:val="20"/>
        </w:rPr>
      </w:pPr>
    </w:p>
    <w:p w14:paraId="13704454" w14:textId="5A5EE05D" w:rsidR="00015A50" w:rsidRDefault="00015A50" w:rsidP="00015A50">
      <w:pPr>
        <w:jc w:val="both"/>
        <w:rPr>
          <w:rFonts w:ascii="Arial" w:hAnsi="Arial" w:cs="Arial"/>
          <w:sz w:val="20"/>
          <w:szCs w:val="20"/>
        </w:rPr>
      </w:pPr>
      <w:r>
        <w:rPr>
          <w:rFonts w:ascii="Arial" w:hAnsi="Arial" w:cs="Arial"/>
          <w:b/>
          <w:sz w:val="20"/>
          <w:szCs w:val="20"/>
        </w:rPr>
        <w:lastRenderedPageBreak/>
        <w:t xml:space="preserve">Artículo 4. </w:t>
      </w:r>
      <w:r w:rsidRPr="00F95A09">
        <w:rPr>
          <w:rFonts w:ascii="Arial" w:hAnsi="Arial" w:cs="Arial"/>
          <w:sz w:val="20"/>
          <w:szCs w:val="20"/>
        </w:rPr>
        <w:t xml:space="preserve">Las Administraciones a que se refiere el artículo anterior deberán realizar su petición de acuerdo a los lineamientos establecidos en los convenios respectivos, cumpliendo con los requisitos siguientes: </w:t>
      </w:r>
    </w:p>
    <w:p w14:paraId="54FA0183" w14:textId="77777777" w:rsidR="00015A50" w:rsidRDefault="00015A50" w:rsidP="00015A50">
      <w:pPr>
        <w:jc w:val="both"/>
        <w:rPr>
          <w:rFonts w:ascii="Arial" w:hAnsi="Arial" w:cs="Arial"/>
          <w:sz w:val="20"/>
          <w:szCs w:val="20"/>
        </w:rPr>
      </w:pPr>
    </w:p>
    <w:p w14:paraId="1618E4DF" w14:textId="77777777" w:rsidR="00015A50" w:rsidRPr="00345D3D" w:rsidRDefault="00015A50" w:rsidP="007B759E">
      <w:pPr>
        <w:pStyle w:val="Prrafodelista"/>
        <w:numPr>
          <w:ilvl w:val="0"/>
          <w:numId w:val="2"/>
        </w:numPr>
        <w:jc w:val="both"/>
        <w:rPr>
          <w:rFonts w:ascii="Arial" w:hAnsi="Arial" w:cs="Arial"/>
          <w:sz w:val="20"/>
          <w:szCs w:val="20"/>
        </w:rPr>
      </w:pPr>
      <w:r w:rsidRPr="00345D3D">
        <w:rPr>
          <w:rFonts w:ascii="Arial" w:hAnsi="Arial" w:cs="Arial"/>
          <w:sz w:val="20"/>
          <w:szCs w:val="20"/>
        </w:rPr>
        <w:t xml:space="preserve">La solicitud del trabajo o apoyo a realizar deberá estar relacionada con el objeto mismo del Instituto; </w:t>
      </w:r>
    </w:p>
    <w:p w14:paraId="5410F02A" w14:textId="77777777" w:rsidR="00015A50" w:rsidRDefault="00015A50" w:rsidP="00015A50">
      <w:pPr>
        <w:ind w:left="567"/>
        <w:jc w:val="both"/>
        <w:rPr>
          <w:rFonts w:ascii="Arial" w:hAnsi="Arial" w:cs="Arial"/>
          <w:sz w:val="20"/>
          <w:szCs w:val="20"/>
        </w:rPr>
      </w:pPr>
    </w:p>
    <w:p w14:paraId="28DA5B18" w14:textId="77777777" w:rsidR="00015A50" w:rsidRPr="00345D3D" w:rsidRDefault="00015A50" w:rsidP="007B759E">
      <w:pPr>
        <w:pStyle w:val="Prrafodelista"/>
        <w:numPr>
          <w:ilvl w:val="0"/>
          <w:numId w:val="2"/>
        </w:numPr>
        <w:jc w:val="both"/>
        <w:rPr>
          <w:rFonts w:ascii="Arial" w:hAnsi="Arial" w:cs="Arial"/>
          <w:sz w:val="20"/>
          <w:szCs w:val="20"/>
        </w:rPr>
      </w:pPr>
      <w:r w:rsidRPr="00345D3D">
        <w:rPr>
          <w:rFonts w:ascii="Arial" w:hAnsi="Arial" w:cs="Arial"/>
          <w:sz w:val="20"/>
          <w:szCs w:val="20"/>
        </w:rPr>
        <w:t xml:space="preserve">A la solicitud se le deberá anexar un informe previo que marque los alcances y objetivos a seguir respecto del trabajo o apoyo que realizará el Instituto; </w:t>
      </w:r>
    </w:p>
    <w:p w14:paraId="5BE56768" w14:textId="77777777" w:rsidR="00015A50" w:rsidRDefault="00015A50" w:rsidP="00015A50">
      <w:pPr>
        <w:ind w:left="567"/>
        <w:jc w:val="both"/>
        <w:rPr>
          <w:rFonts w:ascii="Arial" w:hAnsi="Arial" w:cs="Arial"/>
          <w:sz w:val="20"/>
          <w:szCs w:val="20"/>
        </w:rPr>
      </w:pPr>
    </w:p>
    <w:p w14:paraId="0ABCE9C2" w14:textId="77777777" w:rsidR="00015A50" w:rsidRPr="00345D3D" w:rsidRDefault="00015A50" w:rsidP="007B759E">
      <w:pPr>
        <w:pStyle w:val="Prrafodelista"/>
        <w:numPr>
          <w:ilvl w:val="0"/>
          <w:numId w:val="2"/>
        </w:numPr>
        <w:jc w:val="both"/>
        <w:rPr>
          <w:rFonts w:ascii="Arial" w:hAnsi="Arial" w:cs="Arial"/>
          <w:sz w:val="20"/>
          <w:szCs w:val="20"/>
        </w:rPr>
      </w:pPr>
      <w:r w:rsidRPr="00345D3D">
        <w:rPr>
          <w:rFonts w:ascii="Arial" w:hAnsi="Arial" w:cs="Arial"/>
          <w:sz w:val="20"/>
          <w:szCs w:val="20"/>
        </w:rPr>
        <w:t xml:space="preserve">La solicitud deberá ser presentada ante la Comisión para su conocimiento, validación e inclusión en el Plan de Trabajo anual del Instituto; </w:t>
      </w:r>
    </w:p>
    <w:p w14:paraId="0C607D50" w14:textId="77777777" w:rsidR="00015A50" w:rsidRDefault="00015A50" w:rsidP="00015A50">
      <w:pPr>
        <w:ind w:left="567"/>
        <w:jc w:val="both"/>
        <w:rPr>
          <w:rFonts w:ascii="Arial" w:hAnsi="Arial" w:cs="Arial"/>
          <w:sz w:val="20"/>
          <w:szCs w:val="20"/>
        </w:rPr>
      </w:pPr>
    </w:p>
    <w:p w14:paraId="6CB424A0" w14:textId="77777777" w:rsidR="00015A50" w:rsidRPr="00345D3D" w:rsidRDefault="00015A50" w:rsidP="007B759E">
      <w:pPr>
        <w:pStyle w:val="Prrafodelista"/>
        <w:numPr>
          <w:ilvl w:val="0"/>
          <w:numId w:val="2"/>
        </w:numPr>
        <w:jc w:val="both"/>
        <w:rPr>
          <w:rFonts w:ascii="Arial" w:hAnsi="Arial" w:cs="Arial"/>
          <w:sz w:val="20"/>
          <w:szCs w:val="20"/>
        </w:rPr>
      </w:pPr>
      <w:r w:rsidRPr="00345D3D">
        <w:rPr>
          <w:rFonts w:ascii="Arial" w:hAnsi="Arial" w:cs="Arial"/>
          <w:sz w:val="20"/>
          <w:szCs w:val="20"/>
        </w:rPr>
        <w:t>La Comisión después de validar la solicitud, podrá fijar las bases de aportación económica del solicitante, necesaria para efectuar el trabajo o apoyo a realizar.</w:t>
      </w:r>
    </w:p>
    <w:p w14:paraId="55EE01AA" w14:textId="77777777" w:rsidR="00015A50" w:rsidRDefault="00015A50" w:rsidP="00015A50">
      <w:pPr>
        <w:jc w:val="both"/>
        <w:rPr>
          <w:rFonts w:ascii="Arial" w:hAnsi="Arial" w:cs="Arial"/>
          <w:sz w:val="20"/>
          <w:szCs w:val="20"/>
        </w:rPr>
      </w:pPr>
    </w:p>
    <w:p w14:paraId="26C2B432" w14:textId="77777777" w:rsidR="00015A50" w:rsidRDefault="00015A50" w:rsidP="00015A50">
      <w:pPr>
        <w:jc w:val="both"/>
        <w:rPr>
          <w:rFonts w:ascii="Arial" w:hAnsi="Arial" w:cs="Arial"/>
          <w:sz w:val="20"/>
          <w:szCs w:val="20"/>
        </w:rPr>
      </w:pPr>
      <w:r>
        <w:rPr>
          <w:rFonts w:ascii="Arial" w:hAnsi="Arial" w:cs="Arial"/>
          <w:b/>
          <w:sz w:val="20"/>
          <w:szCs w:val="20"/>
        </w:rPr>
        <w:t xml:space="preserve">Artículo 5.  </w:t>
      </w:r>
      <w:r w:rsidRPr="00F95A09">
        <w:rPr>
          <w:rFonts w:ascii="Arial" w:hAnsi="Arial" w:cs="Arial"/>
          <w:sz w:val="20"/>
          <w:szCs w:val="20"/>
        </w:rPr>
        <w:t xml:space="preserve">Para el estudio y despacho de los asuntos de su competencia, el Instituto estará conformado por los siguientes órganos: </w:t>
      </w:r>
    </w:p>
    <w:p w14:paraId="1687A90D" w14:textId="77777777" w:rsidR="00015A50" w:rsidRDefault="00015A50" w:rsidP="00015A50">
      <w:pPr>
        <w:jc w:val="both"/>
        <w:rPr>
          <w:rFonts w:ascii="Arial" w:hAnsi="Arial" w:cs="Arial"/>
          <w:sz w:val="20"/>
          <w:szCs w:val="20"/>
        </w:rPr>
      </w:pPr>
    </w:p>
    <w:p w14:paraId="6D6D04C1" w14:textId="77777777" w:rsidR="00015A50" w:rsidRPr="00345D3D" w:rsidRDefault="00015A50" w:rsidP="007B759E">
      <w:pPr>
        <w:pStyle w:val="Prrafodelista"/>
        <w:numPr>
          <w:ilvl w:val="0"/>
          <w:numId w:val="3"/>
        </w:numPr>
        <w:jc w:val="both"/>
        <w:rPr>
          <w:rFonts w:ascii="Arial" w:hAnsi="Arial" w:cs="Arial"/>
          <w:sz w:val="20"/>
          <w:szCs w:val="20"/>
        </w:rPr>
      </w:pPr>
      <w:r w:rsidRPr="00345D3D">
        <w:rPr>
          <w:rFonts w:ascii="Arial" w:hAnsi="Arial" w:cs="Arial"/>
          <w:sz w:val="20"/>
          <w:szCs w:val="20"/>
        </w:rPr>
        <w:t xml:space="preserve">El Equipo Técnico; </w:t>
      </w:r>
    </w:p>
    <w:p w14:paraId="0A5C4053" w14:textId="77777777" w:rsidR="00015A50" w:rsidRDefault="00015A50" w:rsidP="00015A50">
      <w:pPr>
        <w:ind w:left="567"/>
        <w:jc w:val="both"/>
        <w:rPr>
          <w:rFonts w:ascii="Arial" w:hAnsi="Arial" w:cs="Arial"/>
          <w:sz w:val="20"/>
          <w:szCs w:val="20"/>
        </w:rPr>
      </w:pPr>
    </w:p>
    <w:p w14:paraId="101C6C53" w14:textId="77777777" w:rsidR="00015A50" w:rsidRPr="00345D3D" w:rsidRDefault="00015A50" w:rsidP="007B759E">
      <w:pPr>
        <w:pStyle w:val="Prrafodelista"/>
        <w:numPr>
          <w:ilvl w:val="0"/>
          <w:numId w:val="3"/>
        </w:numPr>
        <w:jc w:val="both"/>
        <w:rPr>
          <w:rFonts w:ascii="Arial" w:hAnsi="Arial" w:cs="Arial"/>
          <w:sz w:val="20"/>
          <w:szCs w:val="20"/>
        </w:rPr>
      </w:pPr>
      <w:r w:rsidRPr="00345D3D">
        <w:rPr>
          <w:rFonts w:ascii="Arial" w:hAnsi="Arial" w:cs="Arial"/>
          <w:sz w:val="20"/>
          <w:szCs w:val="20"/>
        </w:rPr>
        <w:t xml:space="preserve">La Comisión Ejecutiva; </w:t>
      </w:r>
    </w:p>
    <w:p w14:paraId="2D745A29" w14:textId="77777777" w:rsidR="00015A50" w:rsidRDefault="00015A50" w:rsidP="00015A50">
      <w:pPr>
        <w:ind w:left="567"/>
        <w:jc w:val="both"/>
        <w:rPr>
          <w:rFonts w:ascii="Arial" w:hAnsi="Arial" w:cs="Arial"/>
          <w:sz w:val="20"/>
          <w:szCs w:val="20"/>
        </w:rPr>
      </w:pPr>
    </w:p>
    <w:p w14:paraId="63B39E99" w14:textId="77777777" w:rsidR="00015A50" w:rsidRPr="00345D3D" w:rsidRDefault="00015A50" w:rsidP="007B759E">
      <w:pPr>
        <w:pStyle w:val="Prrafodelista"/>
        <w:numPr>
          <w:ilvl w:val="0"/>
          <w:numId w:val="3"/>
        </w:numPr>
        <w:jc w:val="both"/>
        <w:rPr>
          <w:rFonts w:ascii="Arial" w:hAnsi="Arial" w:cs="Arial"/>
          <w:sz w:val="20"/>
          <w:szCs w:val="20"/>
        </w:rPr>
      </w:pPr>
      <w:r w:rsidRPr="00345D3D">
        <w:rPr>
          <w:rFonts w:ascii="Arial" w:hAnsi="Arial" w:cs="Arial"/>
          <w:sz w:val="20"/>
          <w:szCs w:val="20"/>
        </w:rPr>
        <w:t xml:space="preserve">El Consejo de Planeación Urbana Municipal; y </w:t>
      </w:r>
    </w:p>
    <w:p w14:paraId="7CD84D43" w14:textId="77777777" w:rsidR="00015A50" w:rsidRDefault="00015A50" w:rsidP="00015A50">
      <w:pPr>
        <w:ind w:left="567"/>
        <w:jc w:val="both"/>
        <w:rPr>
          <w:rFonts w:ascii="Arial" w:hAnsi="Arial" w:cs="Arial"/>
          <w:sz w:val="20"/>
          <w:szCs w:val="20"/>
        </w:rPr>
      </w:pPr>
    </w:p>
    <w:p w14:paraId="111902F2" w14:textId="77777777" w:rsidR="00015A50" w:rsidRPr="00345D3D" w:rsidRDefault="00015A50" w:rsidP="007B759E">
      <w:pPr>
        <w:pStyle w:val="Prrafodelista"/>
        <w:numPr>
          <w:ilvl w:val="0"/>
          <w:numId w:val="3"/>
        </w:numPr>
        <w:jc w:val="both"/>
        <w:rPr>
          <w:rFonts w:ascii="Arial" w:hAnsi="Arial" w:cs="Arial"/>
          <w:sz w:val="20"/>
          <w:szCs w:val="20"/>
        </w:rPr>
      </w:pPr>
      <w:r w:rsidRPr="00345D3D">
        <w:rPr>
          <w:rFonts w:ascii="Arial" w:hAnsi="Arial" w:cs="Arial"/>
          <w:sz w:val="20"/>
          <w:szCs w:val="20"/>
        </w:rPr>
        <w:t>Las Sesiones Técnicas.</w:t>
      </w:r>
    </w:p>
    <w:p w14:paraId="0792BE48" w14:textId="77777777" w:rsidR="00015A50" w:rsidRDefault="00015A50" w:rsidP="00015A50">
      <w:pPr>
        <w:jc w:val="both"/>
        <w:rPr>
          <w:rFonts w:ascii="Arial" w:hAnsi="Arial" w:cs="Arial"/>
          <w:sz w:val="20"/>
          <w:szCs w:val="20"/>
        </w:rPr>
      </w:pPr>
    </w:p>
    <w:p w14:paraId="239A84C2" w14:textId="77777777" w:rsidR="00015A50" w:rsidRDefault="00015A50" w:rsidP="00015A50">
      <w:pPr>
        <w:jc w:val="both"/>
        <w:rPr>
          <w:rFonts w:ascii="Arial" w:hAnsi="Arial" w:cs="Arial"/>
          <w:sz w:val="20"/>
          <w:szCs w:val="20"/>
        </w:rPr>
      </w:pPr>
    </w:p>
    <w:p w14:paraId="79E3CD95" w14:textId="77777777" w:rsidR="00015A50" w:rsidRPr="00345D3D" w:rsidRDefault="00015A50" w:rsidP="00015A50">
      <w:pPr>
        <w:jc w:val="center"/>
        <w:rPr>
          <w:rFonts w:ascii="Arial" w:hAnsi="Arial" w:cs="Arial"/>
          <w:sz w:val="22"/>
          <w:szCs w:val="22"/>
        </w:rPr>
      </w:pPr>
      <w:r w:rsidRPr="00345D3D">
        <w:rPr>
          <w:rFonts w:ascii="Arial" w:hAnsi="Arial" w:cs="Arial"/>
          <w:b/>
          <w:sz w:val="22"/>
          <w:szCs w:val="22"/>
        </w:rPr>
        <w:t>CAPÍTULO SEGUNDO</w:t>
      </w:r>
    </w:p>
    <w:p w14:paraId="3352B56E" w14:textId="77777777" w:rsidR="00015A50" w:rsidRPr="00345D3D" w:rsidRDefault="00015A50" w:rsidP="00015A50">
      <w:pPr>
        <w:jc w:val="center"/>
        <w:rPr>
          <w:rFonts w:ascii="Arial" w:hAnsi="Arial" w:cs="Arial"/>
          <w:sz w:val="22"/>
          <w:szCs w:val="22"/>
        </w:rPr>
      </w:pPr>
      <w:r w:rsidRPr="00345D3D">
        <w:rPr>
          <w:rFonts w:ascii="Arial" w:hAnsi="Arial" w:cs="Arial"/>
          <w:sz w:val="22"/>
          <w:szCs w:val="22"/>
        </w:rPr>
        <w:t>DEL OBJETO Y LAS ATRIBUCIONES</w:t>
      </w:r>
    </w:p>
    <w:p w14:paraId="070710CF" w14:textId="77777777" w:rsidR="00015A50" w:rsidRPr="00F95A09" w:rsidRDefault="00015A50" w:rsidP="00015A50">
      <w:pPr>
        <w:jc w:val="both"/>
        <w:rPr>
          <w:rFonts w:ascii="Arial" w:hAnsi="Arial" w:cs="Arial"/>
        </w:rPr>
      </w:pPr>
    </w:p>
    <w:p w14:paraId="351C927E" w14:textId="77777777" w:rsidR="00015A50" w:rsidRDefault="00015A50" w:rsidP="00015A50">
      <w:pPr>
        <w:jc w:val="both"/>
        <w:rPr>
          <w:rFonts w:ascii="Arial" w:hAnsi="Arial" w:cs="Arial"/>
          <w:sz w:val="20"/>
          <w:szCs w:val="20"/>
        </w:rPr>
      </w:pPr>
      <w:r w:rsidRPr="00F95A09">
        <w:rPr>
          <w:rFonts w:ascii="Arial" w:hAnsi="Arial" w:cs="Arial"/>
          <w:b/>
          <w:sz w:val="20"/>
          <w:szCs w:val="20"/>
        </w:rPr>
        <w:t>A</w:t>
      </w:r>
      <w:r>
        <w:rPr>
          <w:rFonts w:ascii="Arial" w:hAnsi="Arial" w:cs="Arial"/>
          <w:b/>
          <w:sz w:val="20"/>
          <w:szCs w:val="20"/>
        </w:rPr>
        <w:t>rtículo 6.</w:t>
      </w:r>
      <w:r w:rsidRPr="00F95A09">
        <w:rPr>
          <w:rFonts w:ascii="Arial" w:hAnsi="Arial" w:cs="Arial"/>
          <w:sz w:val="20"/>
          <w:szCs w:val="20"/>
        </w:rPr>
        <w:t xml:space="preserve"> De conformidad con lo establecido en el artículo 4 del Acuerdo de Creación del Instituto Municipal de Planeación de fecha 21 de Julio del año 2004, el Instituto tiene por objeto ser un órgano técnico de consulta del Municipio de Chihuahua en lo relacionado con el diseño, elaboración, instrumentación y evaluación de los planes, políticas y programas de desarrollo urbano que se lleven a cabo, fijando los procedimientos y políticas para su evaluación, procurando la participación de la sociedad en cada caso y realizando las investigaciones necesarias, fomentando la calidad y el profesionalismo en la planeación urbana del Municipio.</w:t>
      </w:r>
    </w:p>
    <w:p w14:paraId="242CB594" w14:textId="77777777" w:rsidR="00015A50" w:rsidRDefault="00015A50" w:rsidP="00015A50">
      <w:pPr>
        <w:jc w:val="both"/>
        <w:rPr>
          <w:rFonts w:ascii="Arial" w:hAnsi="Arial" w:cs="Arial"/>
          <w:sz w:val="20"/>
          <w:szCs w:val="20"/>
        </w:rPr>
      </w:pPr>
    </w:p>
    <w:p w14:paraId="623EC562" w14:textId="77777777" w:rsidR="00015A50" w:rsidRDefault="00015A50" w:rsidP="00015A50">
      <w:pPr>
        <w:jc w:val="both"/>
        <w:rPr>
          <w:rFonts w:ascii="Arial" w:hAnsi="Arial" w:cs="Arial"/>
          <w:sz w:val="20"/>
          <w:szCs w:val="20"/>
        </w:rPr>
      </w:pPr>
      <w:r>
        <w:rPr>
          <w:rFonts w:ascii="Arial" w:hAnsi="Arial" w:cs="Arial"/>
          <w:b/>
          <w:sz w:val="20"/>
          <w:szCs w:val="20"/>
        </w:rPr>
        <w:t xml:space="preserve">Artículo 7. </w:t>
      </w:r>
      <w:r w:rsidRPr="00F95A09">
        <w:rPr>
          <w:rFonts w:ascii="Arial" w:hAnsi="Arial" w:cs="Arial"/>
          <w:sz w:val="20"/>
          <w:szCs w:val="20"/>
        </w:rPr>
        <w:t xml:space="preserve"> El Instituto tendrá los siguientes objetivos específicos: </w:t>
      </w:r>
    </w:p>
    <w:p w14:paraId="1D27198B" w14:textId="77777777" w:rsidR="00015A50" w:rsidRDefault="00015A50" w:rsidP="00015A50">
      <w:pPr>
        <w:jc w:val="both"/>
        <w:rPr>
          <w:rFonts w:ascii="Arial" w:hAnsi="Arial" w:cs="Arial"/>
          <w:sz w:val="20"/>
          <w:szCs w:val="20"/>
        </w:rPr>
      </w:pPr>
    </w:p>
    <w:p w14:paraId="000BB447" w14:textId="77777777" w:rsidR="00015A50" w:rsidRPr="00345D3D" w:rsidRDefault="00015A50" w:rsidP="007B759E">
      <w:pPr>
        <w:pStyle w:val="Prrafodelista"/>
        <w:numPr>
          <w:ilvl w:val="0"/>
          <w:numId w:val="4"/>
        </w:numPr>
        <w:jc w:val="both"/>
        <w:rPr>
          <w:rFonts w:ascii="Arial" w:hAnsi="Arial" w:cs="Arial"/>
          <w:sz w:val="20"/>
          <w:szCs w:val="20"/>
        </w:rPr>
      </w:pPr>
      <w:r w:rsidRPr="00345D3D">
        <w:rPr>
          <w:rFonts w:ascii="Arial" w:hAnsi="Arial" w:cs="Arial"/>
          <w:sz w:val="20"/>
          <w:szCs w:val="20"/>
        </w:rPr>
        <w:t xml:space="preserve">Fortalecer la continuidad en las políticas públicas municipales de planeación a mediano y largo plazo, para que trasciendan al período de las administraciones municipales; </w:t>
      </w:r>
    </w:p>
    <w:p w14:paraId="5C0FC5E8" w14:textId="77777777" w:rsidR="00015A50" w:rsidRDefault="00015A50" w:rsidP="00015A50">
      <w:pPr>
        <w:ind w:left="567"/>
        <w:jc w:val="both"/>
        <w:rPr>
          <w:rFonts w:ascii="Arial" w:hAnsi="Arial" w:cs="Arial"/>
          <w:sz w:val="20"/>
          <w:szCs w:val="20"/>
        </w:rPr>
      </w:pPr>
    </w:p>
    <w:p w14:paraId="64284560" w14:textId="77777777" w:rsidR="00015A50" w:rsidRPr="00345D3D" w:rsidRDefault="00015A50" w:rsidP="007B759E">
      <w:pPr>
        <w:pStyle w:val="Prrafodelista"/>
        <w:numPr>
          <w:ilvl w:val="0"/>
          <w:numId w:val="4"/>
        </w:numPr>
        <w:jc w:val="both"/>
        <w:rPr>
          <w:rFonts w:ascii="Arial" w:hAnsi="Arial" w:cs="Arial"/>
          <w:sz w:val="20"/>
          <w:szCs w:val="20"/>
        </w:rPr>
      </w:pPr>
      <w:r w:rsidRPr="00345D3D">
        <w:rPr>
          <w:rFonts w:ascii="Arial" w:hAnsi="Arial" w:cs="Arial"/>
          <w:sz w:val="20"/>
          <w:szCs w:val="20"/>
        </w:rPr>
        <w:t xml:space="preserve">Procurar el crecimiento sustentable del Municipio de Chihuahua; </w:t>
      </w:r>
    </w:p>
    <w:p w14:paraId="77FA5128" w14:textId="77777777" w:rsidR="00015A50" w:rsidRDefault="00015A50" w:rsidP="00015A50">
      <w:pPr>
        <w:ind w:left="567"/>
        <w:jc w:val="both"/>
        <w:rPr>
          <w:rFonts w:ascii="Arial" w:hAnsi="Arial" w:cs="Arial"/>
          <w:sz w:val="20"/>
          <w:szCs w:val="20"/>
        </w:rPr>
      </w:pPr>
    </w:p>
    <w:p w14:paraId="59087134" w14:textId="77777777" w:rsidR="00015A50" w:rsidRPr="00345D3D" w:rsidRDefault="00015A50" w:rsidP="007B759E">
      <w:pPr>
        <w:pStyle w:val="Prrafodelista"/>
        <w:numPr>
          <w:ilvl w:val="0"/>
          <w:numId w:val="4"/>
        </w:numPr>
        <w:jc w:val="both"/>
        <w:rPr>
          <w:rFonts w:ascii="Arial" w:hAnsi="Arial" w:cs="Arial"/>
          <w:sz w:val="20"/>
          <w:szCs w:val="20"/>
        </w:rPr>
      </w:pPr>
      <w:r w:rsidRPr="00345D3D">
        <w:rPr>
          <w:rFonts w:ascii="Arial" w:hAnsi="Arial" w:cs="Arial"/>
          <w:sz w:val="20"/>
          <w:szCs w:val="20"/>
        </w:rPr>
        <w:t xml:space="preserve">Crear un modelo de articulación entre la sociedad y el gobierno municipal, para el apoyo técnico y normativo dentro del proceso de planeación; </w:t>
      </w:r>
    </w:p>
    <w:p w14:paraId="33EBB387" w14:textId="77777777" w:rsidR="00015A50" w:rsidRDefault="00015A50" w:rsidP="00015A50">
      <w:pPr>
        <w:ind w:left="567"/>
        <w:jc w:val="both"/>
        <w:rPr>
          <w:rFonts w:ascii="Arial" w:hAnsi="Arial" w:cs="Arial"/>
          <w:sz w:val="20"/>
          <w:szCs w:val="20"/>
        </w:rPr>
      </w:pPr>
    </w:p>
    <w:p w14:paraId="74532180" w14:textId="77777777" w:rsidR="00015A50" w:rsidRPr="00015A50" w:rsidRDefault="00015A50" w:rsidP="007B759E">
      <w:pPr>
        <w:pStyle w:val="Prrafodelista"/>
        <w:numPr>
          <w:ilvl w:val="0"/>
          <w:numId w:val="4"/>
        </w:numPr>
        <w:jc w:val="both"/>
        <w:rPr>
          <w:rFonts w:ascii="Arial" w:hAnsi="Arial" w:cs="Arial"/>
          <w:sz w:val="20"/>
          <w:szCs w:val="20"/>
        </w:rPr>
      </w:pPr>
      <w:r w:rsidRPr="00015A50">
        <w:rPr>
          <w:rFonts w:ascii="Arial" w:hAnsi="Arial" w:cs="Arial"/>
          <w:sz w:val="20"/>
          <w:szCs w:val="20"/>
        </w:rPr>
        <w:lastRenderedPageBreak/>
        <w:t xml:space="preserve">Generar sustento científico, teórico, ambiental y social en los planes, programas y proyectos de desarrollo municipal; </w:t>
      </w:r>
    </w:p>
    <w:p w14:paraId="34391513" w14:textId="77777777" w:rsidR="00015A50" w:rsidRDefault="00015A50" w:rsidP="00015A50">
      <w:pPr>
        <w:ind w:left="567"/>
        <w:jc w:val="both"/>
        <w:rPr>
          <w:rFonts w:ascii="Arial" w:hAnsi="Arial" w:cs="Arial"/>
          <w:sz w:val="20"/>
          <w:szCs w:val="20"/>
        </w:rPr>
      </w:pPr>
    </w:p>
    <w:p w14:paraId="050B82C6" w14:textId="1A799E2E" w:rsidR="00015A50" w:rsidRPr="00015A50" w:rsidRDefault="00015A50" w:rsidP="007B759E">
      <w:pPr>
        <w:pStyle w:val="Prrafodelista"/>
        <w:numPr>
          <w:ilvl w:val="0"/>
          <w:numId w:val="4"/>
        </w:numPr>
        <w:jc w:val="both"/>
        <w:rPr>
          <w:rFonts w:ascii="Arial" w:hAnsi="Arial" w:cs="Arial"/>
          <w:sz w:val="20"/>
          <w:szCs w:val="20"/>
        </w:rPr>
      </w:pPr>
      <w:r w:rsidRPr="00015A50">
        <w:rPr>
          <w:rFonts w:ascii="Arial" w:hAnsi="Arial" w:cs="Arial"/>
          <w:sz w:val="20"/>
          <w:szCs w:val="20"/>
        </w:rPr>
        <w:t xml:space="preserve">Establecer programas que doten al Municipio de Chihuahua de una planeación y programación permanente y continua; </w:t>
      </w:r>
    </w:p>
    <w:p w14:paraId="25A4A76B" w14:textId="77777777" w:rsidR="00015A50" w:rsidRDefault="00015A50" w:rsidP="00015A50">
      <w:pPr>
        <w:ind w:left="567"/>
        <w:jc w:val="both"/>
        <w:rPr>
          <w:rFonts w:ascii="Arial" w:hAnsi="Arial" w:cs="Arial"/>
          <w:sz w:val="20"/>
          <w:szCs w:val="20"/>
        </w:rPr>
      </w:pPr>
    </w:p>
    <w:p w14:paraId="38B78445" w14:textId="77777777" w:rsidR="00015A50" w:rsidRPr="00015A50" w:rsidRDefault="00015A50" w:rsidP="007B759E">
      <w:pPr>
        <w:pStyle w:val="Prrafodelista"/>
        <w:numPr>
          <w:ilvl w:val="0"/>
          <w:numId w:val="4"/>
        </w:numPr>
        <w:jc w:val="both"/>
        <w:rPr>
          <w:rFonts w:ascii="Arial" w:hAnsi="Arial" w:cs="Arial"/>
          <w:sz w:val="20"/>
          <w:szCs w:val="20"/>
        </w:rPr>
      </w:pPr>
      <w:r w:rsidRPr="00015A50">
        <w:rPr>
          <w:rFonts w:ascii="Arial" w:hAnsi="Arial" w:cs="Arial"/>
          <w:sz w:val="20"/>
          <w:szCs w:val="20"/>
        </w:rPr>
        <w:t xml:space="preserve">Proponer los esquemas de coordinación y concertación en materia de planeación con los Gobiernos Estatal, Federal, otros Municipios o con los particulares que apoyen los objetivos y prioridades previstos en los planes o programas de desarrollo urbano; </w:t>
      </w:r>
    </w:p>
    <w:p w14:paraId="735A2115" w14:textId="77777777" w:rsidR="00015A50" w:rsidRDefault="00015A50" w:rsidP="00015A50">
      <w:pPr>
        <w:ind w:left="567"/>
        <w:jc w:val="both"/>
        <w:rPr>
          <w:rFonts w:ascii="Arial" w:hAnsi="Arial" w:cs="Arial"/>
          <w:sz w:val="20"/>
          <w:szCs w:val="20"/>
        </w:rPr>
      </w:pPr>
    </w:p>
    <w:p w14:paraId="63B4108C" w14:textId="77777777" w:rsidR="00015A50" w:rsidRPr="00015A50" w:rsidRDefault="00015A50" w:rsidP="007B759E">
      <w:pPr>
        <w:pStyle w:val="Prrafodelista"/>
        <w:numPr>
          <w:ilvl w:val="0"/>
          <w:numId w:val="4"/>
        </w:numPr>
        <w:jc w:val="both"/>
        <w:rPr>
          <w:rFonts w:ascii="Arial" w:hAnsi="Arial" w:cs="Arial"/>
          <w:sz w:val="20"/>
          <w:szCs w:val="20"/>
        </w:rPr>
      </w:pPr>
      <w:r w:rsidRPr="00015A50">
        <w:rPr>
          <w:rFonts w:ascii="Arial" w:hAnsi="Arial" w:cs="Arial"/>
          <w:sz w:val="20"/>
          <w:szCs w:val="20"/>
        </w:rPr>
        <w:t xml:space="preserve">Generar los instrumentos de investigación, estadística y geografía municipal; </w:t>
      </w:r>
    </w:p>
    <w:p w14:paraId="0DEBB6AF" w14:textId="77777777" w:rsidR="00015A50" w:rsidRDefault="00015A50" w:rsidP="00015A50">
      <w:pPr>
        <w:ind w:left="567"/>
        <w:jc w:val="both"/>
        <w:rPr>
          <w:rFonts w:ascii="Arial" w:hAnsi="Arial" w:cs="Arial"/>
          <w:sz w:val="20"/>
          <w:szCs w:val="20"/>
        </w:rPr>
      </w:pPr>
    </w:p>
    <w:p w14:paraId="26CC19AA" w14:textId="77777777" w:rsidR="00015A50" w:rsidRPr="00015A50" w:rsidRDefault="00015A50" w:rsidP="007B759E">
      <w:pPr>
        <w:pStyle w:val="Prrafodelista"/>
        <w:numPr>
          <w:ilvl w:val="0"/>
          <w:numId w:val="4"/>
        </w:numPr>
        <w:jc w:val="both"/>
        <w:rPr>
          <w:rFonts w:ascii="Arial" w:hAnsi="Arial" w:cs="Arial"/>
          <w:sz w:val="20"/>
          <w:szCs w:val="20"/>
        </w:rPr>
      </w:pPr>
      <w:r w:rsidRPr="00015A50">
        <w:rPr>
          <w:rFonts w:ascii="Arial" w:hAnsi="Arial" w:cs="Arial"/>
          <w:sz w:val="20"/>
          <w:szCs w:val="20"/>
        </w:rPr>
        <w:t xml:space="preserve">Incorporar la participación ciudadana en el proceso de planeación; </w:t>
      </w:r>
    </w:p>
    <w:p w14:paraId="7F014A2C" w14:textId="77777777" w:rsidR="00015A50" w:rsidRDefault="00015A50" w:rsidP="00015A50">
      <w:pPr>
        <w:ind w:left="567"/>
        <w:jc w:val="both"/>
        <w:rPr>
          <w:rFonts w:ascii="Arial" w:hAnsi="Arial" w:cs="Arial"/>
          <w:sz w:val="20"/>
          <w:szCs w:val="20"/>
        </w:rPr>
      </w:pPr>
    </w:p>
    <w:p w14:paraId="6F877BC2" w14:textId="77777777" w:rsidR="00015A50" w:rsidRPr="00015A50" w:rsidRDefault="00015A50" w:rsidP="007B759E">
      <w:pPr>
        <w:pStyle w:val="Prrafodelista"/>
        <w:numPr>
          <w:ilvl w:val="0"/>
          <w:numId w:val="4"/>
        </w:numPr>
        <w:jc w:val="both"/>
        <w:rPr>
          <w:rFonts w:ascii="Arial" w:hAnsi="Arial" w:cs="Arial"/>
          <w:sz w:val="20"/>
          <w:szCs w:val="20"/>
        </w:rPr>
      </w:pPr>
      <w:r w:rsidRPr="00015A50">
        <w:rPr>
          <w:rFonts w:ascii="Arial" w:hAnsi="Arial" w:cs="Arial"/>
          <w:sz w:val="20"/>
          <w:szCs w:val="20"/>
        </w:rPr>
        <w:t>Fomentar una conciencia colectiva de desarrollo municipal;</w:t>
      </w:r>
    </w:p>
    <w:p w14:paraId="3BA3B265" w14:textId="77777777" w:rsidR="00015A50" w:rsidRDefault="00015A50" w:rsidP="00015A50">
      <w:pPr>
        <w:ind w:left="567"/>
        <w:jc w:val="both"/>
        <w:rPr>
          <w:rFonts w:ascii="Arial" w:hAnsi="Arial" w:cs="Arial"/>
          <w:sz w:val="20"/>
          <w:szCs w:val="20"/>
        </w:rPr>
      </w:pPr>
    </w:p>
    <w:p w14:paraId="11FF9C58" w14:textId="77777777" w:rsidR="00015A50" w:rsidRPr="00015A50" w:rsidRDefault="00015A50" w:rsidP="007B759E">
      <w:pPr>
        <w:pStyle w:val="Prrafodelista"/>
        <w:numPr>
          <w:ilvl w:val="0"/>
          <w:numId w:val="4"/>
        </w:numPr>
        <w:jc w:val="both"/>
        <w:rPr>
          <w:rFonts w:ascii="Arial" w:hAnsi="Arial" w:cs="Arial"/>
          <w:sz w:val="20"/>
          <w:szCs w:val="20"/>
        </w:rPr>
      </w:pPr>
      <w:r w:rsidRPr="00015A50">
        <w:rPr>
          <w:rFonts w:ascii="Arial" w:hAnsi="Arial" w:cs="Arial"/>
          <w:sz w:val="20"/>
          <w:szCs w:val="20"/>
        </w:rPr>
        <w:t xml:space="preserve">Promover y planear la creación de áreas verdes, parques y jardines públicos, organizando su desarrollo, distribución y creación acorde a las condicionantes climáticas y al abastecimiento de agua para su riego, con la finalidad de mejorar la calidad de vida de la población, involucrando a los sectores social, privado y público para la conservación del medio ambiente y la mejora de la imagen urbana en el Municipio de Chihuahua; y </w:t>
      </w:r>
    </w:p>
    <w:p w14:paraId="161D92AB" w14:textId="77777777" w:rsidR="00015A50" w:rsidRDefault="00015A50" w:rsidP="00015A50">
      <w:pPr>
        <w:ind w:left="567"/>
        <w:jc w:val="both"/>
        <w:rPr>
          <w:rFonts w:ascii="Arial" w:hAnsi="Arial" w:cs="Arial"/>
          <w:sz w:val="20"/>
          <w:szCs w:val="20"/>
        </w:rPr>
      </w:pPr>
    </w:p>
    <w:p w14:paraId="07907487" w14:textId="77777777" w:rsidR="00015A50" w:rsidRPr="00015A50" w:rsidRDefault="00015A50" w:rsidP="007B759E">
      <w:pPr>
        <w:pStyle w:val="Prrafodelista"/>
        <w:numPr>
          <w:ilvl w:val="0"/>
          <w:numId w:val="4"/>
        </w:numPr>
        <w:jc w:val="both"/>
        <w:rPr>
          <w:rFonts w:ascii="Arial" w:hAnsi="Arial" w:cs="Arial"/>
          <w:sz w:val="20"/>
          <w:szCs w:val="20"/>
        </w:rPr>
      </w:pPr>
      <w:r w:rsidRPr="00015A50">
        <w:rPr>
          <w:rFonts w:ascii="Arial" w:hAnsi="Arial" w:cs="Arial"/>
          <w:sz w:val="20"/>
          <w:szCs w:val="20"/>
        </w:rPr>
        <w:t>las demás que le asigne el Municipio o las leyes en la materia.</w:t>
      </w:r>
    </w:p>
    <w:p w14:paraId="4BD320AE" w14:textId="77777777" w:rsidR="00015A50" w:rsidRDefault="00015A50" w:rsidP="00015A50">
      <w:pPr>
        <w:jc w:val="both"/>
        <w:rPr>
          <w:rFonts w:ascii="Arial" w:hAnsi="Arial" w:cs="Arial"/>
          <w:sz w:val="20"/>
          <w:szCs w:val="20"/>
        </w:rPr>
      </w:pPr>
    </w:p>
    <w:p w14:paraId="7D99918B" w14:textId="77777777" w:rsidR="00015A50" w:rsidRDefault="00015A50" w:rsidP="00015A50">
      <w:pPr>
        <w:jc w:val="both"/>
        <w:rPr>
          <w:rFonts w:ascii="Arial" w:hAnsi="Arial" w:cs="Arial"/>
          <w:sz w:val="20"/>
          <w:szCs w:val="20"/>
        </w:rPr>
      </w:pPr>
      <w:r w:rsidRPr="008329A8">
        <w:rPr>
          <w:rFonts w:ascii="Arial" w:hAnsi="Arial" w:cs="Arial"/>
          <w:b/>
          <w:sz w:val="20"/>
          <w:szCs w:val="20"/>
        </w:rPr>
        <w:t>A</w:t>
      </w:r>
      <w:r>
        <w:rPr>
          <w:rFonts w:ascii="Arial" w:hAnsi="Arial" w:cs="Arial"/>
          <w:b/>
          <w:sz w:val="20"/>
          <w:szCs w:val="20"/>
        </w:rPr>
        <w:t>rtículo 8.</w:t>
      </w:r>
      <w:r w:rsidRPr="008329A8">
        <w:rPr>
          <w:rFonts w:ascii="Arial" w:hAnsi="Arial" w:cs="Arial"/>
          <w:sz w:val="20"/>
          <w:szCs w:val="20"/>
        </w:rPr>
        <w:t xml:space="preserve"> Para el cumplimiento de su objeto, el Instituto tendrá las siguientes atribuciones: </w:t>
      </w:r>
    </w:p>
    <w:p w14:paraId="077175A4" w14:textId="77777777" w:rsidR="00015A50" w:rsidRDefault="00015A50" w:rsidP="00015A50">
      <w:pPr>
        <w:jc w:val="both"/>
        <w:rPr>
          <w:rFonts w:ascii="Arial" w:hAnsi="Arial" w:cs="Arial"/>
          <w:sz w:val="20"/>
          <w:szCs w:val="20"/>
        </w:rPr>
      </w:pPr>
    </w:p>
    <w:p w14:paraId="26BAB6AC" w14:textId="77777777" w:rsidR="00015A50" w:rsidRPr="007436CB" w:rsidRDefault="00015A50" w:rsidP="007B759E">
      <w:pPr>
        <w:pStyle w:val="Prrafodelista"/>
        <w:numPr>
          <w:ilvl w:val="0"/>
          <w:numId w:val="5"/>
        </w:numPr>
        <w:jc w:val="both"/>
        <w:rPr>
          <w:rFonts w:ascii="Arial" w:hAnsi="Arial" w:cs="Arial"/>
          <w:sz w:val="20"/>
          <w:szCs w:val="20"/>
        </w:rPr>
      </w:pPr>
      <w:r w:rsidRPr="007436CB">
        <w:rPr>
          <w:rFonts w:ascii="Arial" w:hAnsi="Arial" w:cs="Arial"/>
          <w:sz w:val="20"/>
          <w:szCs w:val="20"/>
        </w:rPr>
        <w:t>Fortalecer y dar continuidad a las acciones de planeación estratégica municipal en el aspecto urbano, buscando en todo momento el desarrollo urbano ordenado del Municipio de Chihuahua, proponiendo en su caso las estrategias y prioridades;</w:t>
      </w:r>
    </w:p>
    <w:p w14:paraId="63FEB0C2" w14:textId="77777777" w:rsidR="00015A50" w:rsidRDefault="00015A50" w:rsidP="00015A50">
      <w:pPr>
        <w:ind w:left="567"/>
        <w:jc w:val="both"/>
        <w:rPr>
          <w:rFonts w:ascii="Arial" w:hAnsi="Arial" w:cs="Arial"/>
          <w:sz w:val="20"/>
          <w:szCs w:val="20"/>
        </w:rPr>
      </w:pPr>
    </w:p>
    <w:p w14:paraId="3CCFFF3C" w14:textId="77777777" w:rsidR="00015A50" w:rsidRPr="007436CB" w:rsidRDefault="00015A50" w:rsidP="007B759E">
      <w:pPr>
        <w:pStyle w:val="Prrafodelista"/>
        <w:numPr>
          <w:ilvl w:val="0"/>
          <w:numId w:val="5"/>
        </w:numPr>
        <w:jc w:val="both"/>
        <w:rPr>
          <w:rFonts w:ascii="Arial" w:hAnsi="Arial" w:cs="Arial"/>
          <w:sz w:val="20"/>
          <w:szCs w:val="20"/>
        </w:rPr>
      </w:pPr>
      <w:r w:rsidRPr="007436CB">
        <w:rPr>
          <w:rFonts w:ascii="Arial" w:hAnsi="Arial" w:cs="Arial"/>
          <w:sz w:val="20"/>
          <w:szCs w:val="20"/>
        </w:rPr>
        <w:t xml:space="preserve">Formular propuestas y recomendaciones a la autoridad competente para la elaboración, actualización y/o revisión de los instrumentos de planeación (Plan de Desarrollo Urbano, Planes Parciales, Planes Sectoriales, etc.), así como anteproyectos de leyes y reglamentos en materia de planeación; </w:t>
      </w:r>
    </w:p>
    <w:p w14:paraId="127F64D6" w14:textId="77777777" w:rsidR="00015A50" w:rsidRDefault="00015A50" w:rsidP="00015A50">
      <w:pPr>
        <w:ind w:left="567"/>
        <w:jc w:val="both"/>
        <w:rPr>
          <w:rFonts w:ascii="Arial" w:hAnsi="Arial" w:cs="Arial"/>
          <w:sz w:val="20"/>
          <w:szCs w:val="20"/>
        </w:rPr>
      </w:pPr>
    </w:p>
    <w:p w14:paraId="3C4C1685" w14:textId="77777777" w:rsidR="00015A50" w:rsidRPr="007436CB" w:rsidRDefault="00015A50" w:rsidP="007B759E">
      <w:pPr>
        <w:pStyle w:val="Prrafodelista"/>
        <w:numPr>
          <w:ilvl w:val="0"/>
          <w:numId w:val="5"/>
        </w:numPr>
        <w:jc w:val="both"/>
        <w:rPr>
          <w:rFonts w:ascii="Arial" w:hAnsi="Arial" w:cs="Arial"/>
          <w:sz w:val="20"/>
          <w:szCs w:val="20"/>
        </w:rPr>
      </w:pPr>
      <w:r w:rsidRPr="007436CB">
        <w:rPr>
          <w:rFonts w:ascii="Arial" w:hAnsi="Arial" w:cs="Arial"/>
          <w:sz w:val="20"/>
          <w:szCs w:val="20"/>
        </w:rPr>
        <w:t xml:space="preserve">Promover la realización de estudios y análisis sobre temas relevantes en cuanto al ordenamiento urbano municipal; </w:t>
      </w:r>
    </w:p>
    <w:p w14:paraId="4E08CFAC" w14:textId="77777777" w:rsidR="00015A50" w:rsidRDefault="00015A50" w:rsidP="00015A50">
      <w:pPr>
        <w:ind w:left="567"/>
        <w:jc w:val="both"/>
        <w:rPr>
          <w:rFonts w:ascii="Arial" w:hAnsi="Arial" w:cs="Arial"/>
          <w:sz w:val="20"/>
          <w:szCs w:val="20"/>
        </w:rPr>
      </w:pPr>
    </w:p>
    <w:p w14:paraId="4313CDC7" w14:textId="77777777" w:rsidR="00015A50" w:rsidRPr="007436CB" w:rsidRDefault="00015A50" w:rsidP="007B759E">
      <w:pPr>
        <w:pStyle w:val="Prrafodelista"/>
        <w:numPr>
          <w:ilvl w:val="0"/>
          <w:numId w:val="5"/>
        </w:numPr>
        <w:jc w:val="both"/>
        <w:rPr>
          <w:rFonts w:ascii="Arial" w:hAnsi="Arial" w:cs="Arial"/>
          <w:sz w:val="20"/>
          <w:szCs w:val="20"/>
        </w:rPr>
      </w:pPr>
      <w:r w:rsidRPr="007436CB">
        <w:rPr>
          <w:rFonts w:ascii="Arial" w:hAnsi="Arial" w:cs="Arial"/>
          <w:sz w:val="20"/>
          <w:szCs w:val="20"/>
        </w:rPr>
        <w:t xml:space="preserve">Coordinar y mantener actualizado el Sistema Municipal de Información, Estadística y Geografía, en el cual se basarán sus estudios, proyectos, recomendaciones y Plan de Trabajo, utilizándolo como fundamento básico de la planeación, operación y ejercicio de las atribuciones del Municipio en la presente materia; </w:t>
      </w:r>
    </w:p>
    <w:p w14:paraId="69CA3264" w14:textId="77777777" w:rsidR="00015A50" w:rsidRDefault="00015A50" w:rsidP="00015A50">
      <w:pPr>
        <w:ind w:left="567"/>
        <w:jc w:val="both"/>
        <w:rPr>
          <w:rFonts w:ascii="Arial" w:hAnsi="Arial" w:cs="Arial"/>
          <w:sz w:val="20"/>
          <w:szCs w:val="20"/>
        </w:rPr>
      </w:pPr>
    </w:p>
    <w:p w14:paraId="0CFC2423" w14:textId="77777777" w:rsidR="00015A50" w:rsidRPr="007436CB" w:rsidRDefault="00015A50" w:rsidP="007B759E">
      <w:pPr>
        <w:pStyle w:val="Prrafodelista"/>
        <w:numPr>
          <w:ilvl w:val="0"/>
          <w:numId w:val="5"/>
        </w:numPr>
        <w:jc w:val="both"/>
        <w:rPr>
          <w:rFonts w:ascii="Arial" w:hAnsi="Arial" w:cs="Arial"/>
          <w:sz w:val="20"/>
          <w:szCs w:val="20"/>
        </w:rPr>
      </w:pPr>
      <w:r w:rsidRPr="007436CB">
        <w:rPr>
          <w:rFonts w:ascii="Arial" w:hAnsi="Arial" w:cs="Arial"/>
          <w:sz w:val="20"/>
          <w:szCs w:val="20"/>
        </w:rPr>
        <w:t>Ser un órgano de consulta para la ciudadanía respecto de los asuntos de su competencia;</w:t>
      </w:r>
    </w:p>
    <w:p w14:paraId="40030538" w14:textId="77777777" w:rsidR="00015A50" w:rsidRDefault="00015A50" w:rsidP="00015A50">
      <w:pPr>
        <w:ind w:left="567"/>
        <w:jc w:val="both"/>
        <w:rPr>
          <w:rFonts w:ascii="Arial" w:hAnsi="Arial" w:cs="Arial"/>
          <w:sz w:val="20"/>
          <w:szCs w:val="20"/>
        </w:rPr>
      </w:pPr>
    </w:p>
    <w:p w14:paraId="4EEBF927" w14:textId="77777777" w:rsidR="00015A50" w:rsidRPr="007436CB" w:rsidRDefault="00015A50" w:rsidP="007B759E">
      <w:pPr>
        <w:pStyle w:val="Prrafodelista"/>
        <w:numPr>
          <w:ilvl w:val="0"/>
          <w:numId w:val="5"/>
        </w:numPr>
        <w:jc w:val="both"/>
        <w:rPr>
          <w:rFonts w:ascii="Arial" w:hAnsi="Arial" w:cs="Arial"/>
          <w:sz w:val="20"/>
          <w:szCs w:val="20"/>
        </w:rPr>
      </w:pPr>
      <w:r w:rsidRPr="007436CB">
        <w:rPr>
          <w:rFonts w:ascii="Arial" w:hAnsi="Arial" w:cs="Arial"/>
          <w:sz w:val="20"/>
          <w:szCs w:val="20"/>
        </w:rPr>
        <w:t>Difundir la información que considere necesaria para el cumplimiento de sus fines, por cualquiera de los medios que el propio Instituto determine;</w:t>
      </w:r>
    </w:p>
    <w:p w14:paraId="4DC235C4" w14:textId="77777777" w:rsidR="00015A50" w:rsidRDefault="00015A50" w:rsidP="00015A50">
      <w:pPr>
        <w:ind w:left="567"/>
        <w:jc w:val="both"/>
        <w:rPr>
          <w:rFonts w:ascii="Arial" w:hAnsi="Arial" w:cs="Arial"/>
          <w:sz w:val="20"/>
          <w:szCs w:val="20"/>
        </w:rPr>
      </w:pPr>
    </w:p>
    <w:p w14:paraId="2E958FEC" w14:textId="77777777" w:rsidR="00015A50" w:rsidRPr="00015A50" w:rsidRDefault="00015A50" w:rsidP="007B759E">
      <w:pPr>
        <w:pStyle w:val="Prrafodelista"/>
        <w:numPr>
          <w:ilvl w:val="0"/>
          <w:numId w:val="5"/>
        </w:numPr>
        <w:jc w:val="both"/>
        <w:rPr>
          <w:rFonts w:ascii="Arial" w:hAnsi="Arial" w:cs="Arial"/>
          <w:sz w:val="20"/>
          <w:szCs w:val="20"/>
        </w:rPr>
      </w:pPr>
      <w:r w:rsidRPr="00015A50">
        <w:rPr>
          <w:rFonts w:ascii="Arial" w:hAnsi="Arial" w:cs="Arial"/>
          <w:sz w:val="20"/>
          <w:szCs w:val="20"/>
        </w:rPr>
        <w:lastRenderedPageBreak/>
        <w:t>Elaborar estudios y proyectos urbanos a nivel conceptual, operativo y funcional en base a las prioridades de la Ciudad, del Plan Municipal de Desarrollo y del Plan de Trabajo del Instituto;</w:t>
      </w:r>
    </w:p>
    <w:p w14:paraId="3ABF23E8" w14:textId="77777777" w:rsidR="00015A50" w:rsidRDefault="00015A50" w:rsidP="00015A50">
      <w:pPr>
        <w:ind w:left="567"/>
        <w:jc w:val="center"/>
        <w:rPr>
          <w:rFonts w:ascii="Arial" w:hAnsi="Arial" w:cs="Arial"/>
          <w:sz w:val="20"/>
          <w:szCs w:val="20"/>
        </w:rPr>
      </w:pPr>
    </w:p>
    <w:p w14:paraId="51D14695" w14:textId="77777777" w:rsidR="00015A50" w:rsidRPr="00015A50" w:rsidRDefault="00015A50" w:rsidP="007B759E">
      <w:pPr>
        <w:pStyle w:val="Prrafodelista"/>
        <w:numPr>
          <w:ilvl w:val="0"/>
          <w:numId w:val="5"/>
        </w:numPr>
        <w:jc w:val="both"/>
        <w:rPr>
          <w:rFonts w:ascii="Arial" w:hAnsi="Arial" w:cs="Arial"/>
          <w:sz w:val="20"/>
          <w:szCs w:val="20"/>
        </w:rPr>
      </w:pPr>
      <w:r w:rsidRPr="00015A50">
        <w:rPr>
          <w:rFonts w:ascii="Arial" w:hAnsi="Arial" w:cs="Arial"/>
          <w:sz w:val="20"/>
          <w:szCs w:val="20"/>
        </w:rPr>
        <w:t xml:space="preserve">Proponer lineamientos en materia de planeación urbana para su inclusión en el Plan Municipal de Desarrollo; </w:t>
      </w:r>
    </w:p>
    <w:p w14:paraId="648DB105" w14:textId="77777777" w:rsidR="00015A50" w:rsidRDefault="00015A50" w:rsidP="00015A50">
      <w:pPr>
        <w:ind w:left="567"/>
        <w:jc w:val="both"/>
        <w:rPr>
          <w:rFonts w:ascii="Arial" w:hAnsi="Arial" w:cs="Arial"/>
          <w:sz w:val="20"/>
          <w:szCs w:val="20"/>
        </w:rPr>
      </w:pPr>
    </w:p>
    <w:p w14:paraId="2ACD066D" w14:textId="77777777" w:rsidR="00015A50" w:rsidRPr="00015A50" w:rsidRDefault="00015A50" w:rsidP="007B759E">
      <w:pPr>
        <w:pStyle w:val="Prrafodelista"/>
        <w:numPr>
          <w:ilvl w:val="0"/>
          <w:numId w:val="5"/>
        </w:numPr>
        <w:jc w:val="both"/>
        <w:rPr>
          <w:rFonts w:ascii="Arial" w:hAnsi="Arial" w:cs="Arial"/>
          <w:sz w:val="20"/>
          <w:szCs w:val="20"/>
        </w:rPr>
      </w:pPr>
      <w:r w:rsidRPr="00015A50">
        <w:rPr>
          <w:rFonts w:ascii="Arial" w:hAnsi="Arial" w:cs="Arial"/>
          <w:sz w:val="20"/>
          <w:szCs w:val="20"/>
        </w:rPr>
        <w:t xml:space="preserve">Proponer planes y programas para preservar y restaurar el equilibrio ecológico dentro del Municipio de Chihuahua; </w:t>
      </w:r>
    </w:p>
    <w:p w14:paraId="167C55DF" w14:textId="77777777" w:rsidR="00015A50" w:rsidRDefault="00015A50" w:rsidP="00015A50">
      <w:pPr>
        <w:ind w:left="567"/>
        <w:jc w:val="both"/>
        <w:rPr>
          <w:rFonts w:ascii="Arial" w:hAnsi="Arial" w:cs="Arial"/>
          <w:sz w:val="20"/>
          <w:szCs w:val="20"/>
        </w:rPr>
      </w:pPr>
    </w:p>
    <w:p w14:paraId="25E35896" w14:textId="09FC4BD7" w:rsidR="00015A50" w:rsidRPr="00015A50" w:rsidRDefault="00015A50" w:rsidP="007B759E">
      <w:pPr>
        <w:pStyle w:val="Prrafodelista"/>
        <w:numPr>
          <w:ilvl w:val="0"/>
          <w:numId w:val="5"/>
        </w:numPr>
        <w:jc w:val="both"/>
        <w:rPr>
          <w:rFonts w:ascii="Arial" w:hAnsi="Arial" w:cs="Arial"/>
          <w:sz w:val="20"/>
          <w:szCs w:val="20"/>
        </w:rPr>
      </w:pPr>
      <w:r w:rsidRPr="00015A50">
        <w:rPr>
          <w:rFonts w:ascii="Arial" w:hAnsi="Arial" w:cs="Arial"/>
          <w:sz w:val="20"/>
          <w:szCs w:val="20"/>
        </w:rPr>
        <w:t xml:space="preserve">Participar y elaborar en su caso, los proyectos estratégicos de vialidad y transporte para que previa evaluación del Municipio de Chihuahua, proponerlos a las instancias reguladoras en la materia; </w:t>
      </w:r>
    </w:p>
    <w:p w14:paraId="1DCA2E5D" w14:textId="77777777" w:rsidR="00015A50" w:rsidRDefault="00015A50" w:rsidP="00015A50">
      <w:pPr>
        <w:ind w:left="567"/>
        <w:jc w:val="both"/>
        <w:rPr>
          <w:rFonts w:ascii="Arial" w:hAnsi="Arial" w:cs="Arial"/>
          <w:sz w:val="20"/>
          <w:szCs w:val="20"/>
        </w:rPr>
      </w:pPr>
    </w:p>
    <w:p w14:paraId="70615E47" w14:textId="77777777" w:rsidR="00015A50" w:rsidRPr="00015A50" w:rsidRDefault="00015A50" w:rsidP="007B759E">
      <w:pPr>
        <w:pStyle w:val="Prrafodelista"/>
        <w:numPr>
          <w:ilvl w:val="0"/>
          <w:numId w:val="5"/>
        </w:numPr>
        <w:jc w:val="both"/>
        <w:rPr>
          <w:rFonts w:ascii="Arial" w:hAnsi="Arial" w:cs="Arial"/>
          <w:sz w:val="20"/>
          <w:szCs w:val="20"/>
        </w:rPr>
      </w:pPr>
      <w:r w:rsidRPr="00015A50">
        <w:rPr>
          <w:rFonts w:ascii="Arial" w:hAnsi="Arial" w:cs="Arial"/>
          <w:sz w:val="20"/>
          <w:szCs w:val="20"/>
        </w:rPr>
        <w:t xml:space="preserve">A través del Equipo Técnico, coordinarse con la Dirección para dar seguimiento al procedimiento que se requiere para el logro de algunos de sus objetivos; y </w:t>
      </w:r>
    </w:p>
    <w:p w14:paraId="626AC858" w14:textId="77777777" w:rsidR="00015A50" w:rsidRDefault="00015A50" w:rsidP="00015A50">
      <w:pPr>
        <w:ind w:left="567"/>
        <w:jc w:val="both"/>
        <w:rPr>
          <w:rFonts w:ascii="Arial" w:hAnsi="Arial" w:cs="Arial"/>
          <w:sz w:val="20"/>
          <w:szCs w:val="20"/>
        </w:rPr>
      </w:pPr>
    </w:p>
    <w:p w14:paraId="3594D03B" w14:textId="77777777" w:rsidR="00015A50" w:rsidRPr="00015A50" w:rsidRDefault="00015A50" w:rsidP="007B759E">
      <w:pPr>
        <w:pStyle w:val="Prrafodelista"/>
        <w:numPr>
          <w:ilvl w:val="0"/>
          <w:numId w:val="5"/>
        </w:numPr>
        <w:jc w:val="both"/>
        <w:rPr>
          <w:rFonts w:ascii="Arial" w:hAnsi="Arial" w:cs="Arial"/>
          <w:sz w:val="20"/>
          <w:szCs w:val="20"/>
        </w:rPr>
      </w:pPr>
      <w:r w:rsidRPr="00015A50">
        <w:rPr>
          <w:rFonts w:ascii="Arial" w:hAnsi="Arial" w:cs="Arial"/>
          <w:sz w:val="20"/>
          <w:szCs w:val="20"/>
        </w:rPr>
        <w:t>Las demás que le solicite el Municipio de Chihuahua y las que le asigne la normatividad aplicable.</w:t>
      </w:r>
    </w:p>
    <w:p w14:paraId="29052F5E" w14:textId="77777777" w:rsidR="00015A50" w:rsidRDefault="00015A50" w:rsidP="00015A50">
      <w:pPr>
        <w:ind w:left="567"/>
        <w:jc w:val="both"/>
        <w:rPr>
          <w:rFonts w:ascii="Arial" w:hAnsi="Arial" w:cs="Arial"/>
          <w:sz w:val="20"/>
          <w:szCs w:val="20"/>
        </w:rPr>
      </w:pPr>
    </w:p>
    <w:p w14:paraId="46F6EB03" w14:textId="77777777" w:rsidR="00015A50" w:rsidRPr="00345D3D" w:rsidRDefault="00015A50" w:rsidP="00015A50">
      <w:pPr>
        <w:jc w:val="center"/>
        <w:rPr>
          <w:rFonts w:ascii="Arial" w:hAnsi="Arial" w:cs="Arial"/>
          <w:b/>
          <w:sz w:val="22"/>
          <w:szCs w:val="22"/>
        </w:rPr>
      </w:pPr>
      <w:r w:rsidRPr="00345D3D">
        <w:rPr>
          <w:rFonts w:ascii="Arial" w:hAnsi="Arial" w:cs="Arial"/>
          <w:b/>
          <w:sz w:val="22"/>
          <w:szCs w:val="22"/>
        </w:rPr>
        <w:t>CAPÍTULO TERCERO</w:t>
      </w:r>
    </w:p>
    <w:p w14:paraId="09A29EF8" w14:textId="77777777" w:rsidR="00015A50" w:rsidRPr="00345D3D" w:rsidRDefault="00015A50" w:rsidP="00015A50">
      <w:pPr>
        <w:jc w:val="center"/>
        <w:rPr>
          <w:rFonts w:ascii="Arial" w:hAnsi="Arial" w:cs="Arial"/>
          <w:sz w:val="22"/>
          <w:szCs w:val="22"/>
        </w:rPr>
      </w:pPr>
      <w:r w:rsidRPr="00345D3D">
        <w:rPr>
          <w:rFonts w:ascii="Arial" w:hAnsi="Arial" w:cs="Arial"/>
          <w:sz w:val="22"/>
          <w:szCs w:val="22"/>
        </w:rPr>
        <w:t>DEL EQUIPO TÉCNICO DEL INSTITUTO MUNICIPAL DE PLANEACION</w:t>
      </w:r>
    </w:p>
    <w:p w14:paraId="3EB95182" w14:textId="77777777" w:rsidR="00015A50" w:rsidRPr="00345D3D" w:rsidRDefault="00015A50" w:rsidP="00015A50">
      <w:pPr>
        <w:jc w:val="center"/>
        <w:rPr>
          <w:rFonts w:ascii="Arial" w:hAnsi="Arial" w:cs="Arial"/>
          <w:sz w:val="22"/>
          <w:szCs w:val="22"/>
        </w:rPr>
      </w:pPr>
    </w:p>
    <w:p w14:paraId="6678B1A7" w14:textId="77777777" w:rsidR="00015A50" w:rsidRDefault="00015A50" w:rsidP="00015A50">
      <w:pPr>
        <w:jc w:val="center"/>
        <w:rPr>
          <w:rFonts w:ascii="Arial" w:hAnsi="Arial" w:cs="Arial"/>
        </w:rPr>
      </w:pPr>
    </w:p>
    <w:p w14:paraId="3F44542C" w14:textId="77777777" w:rsidR="00015A50" w:rsidRPr="008329A8" w:rsidRDefault="00015A50" w:rsidP="00015A50">
      <w:pPr>
        <w:jc w:val="both"/>
        <w:rPr>
          <w:rFonts w:ascii="Arial" w:hAnsi="Arial" w:cs="Arial"/>
          <w:sz w:val="20"/>
          <w:szCs w:val="20"/>
        </w:rPr>
      </w:pPr>
      <w:r>
        <w:rPr>
          <w:rFonts w:ascii="Arial" w:hAnsi="Arial" w:cs="Arial"/>
          <w:b/>
          <w:sz w:val="20"/>
          <w:szCs w:val="20"/>
        </w:rPr>
        <w:t xml:space="preserve">Artículo 9. </w:t>
      </w:r>
      <w:r w:rsidRPr="008329A8">
        <w:rPr>
          <w:rFonts w:ascii="Arial" w:hAnsi="Arial" w:cs="Arial"/>
          <w:sz w:val="20"/>
          <w:szCs w:val="20"/>
        </w:rPr>
        <w:t xml:space="preserve">Para el estudio, planeación y despacho de los asuntos de su competencia, el Instituto contará con las unidades administrativas señaladas en el presente reglamento y las propuestas por el Director autorizadas por la Comisión. </w:t>
      </w:r>
    </w:p>
    <w:p w14:paraId="3B5DE32B" w14:textId="77777777" w:rsidR="00015A50" w:rsidRDefault="00015A50" w:rsidP="00015A50">
      <w:pPr>
        <w:jc w:val="both"/>
        <w:rPr>
          <w:rFonts w:ascii="Arial" w:hAnsi="Arial" w:cs="Arial"/>
          <w:sz w:val="20"/>
          <w:szCs w:val="20"/>
        </w:rPr>
      </w:pPr>
    </w:p>
    <w:p w14:paraId="1BE0B187" w14:textId="77777777" w:rsidR="00015A50" w:rsidRDefault="00015A50" w:rsidP="00015A50">
      <w:pPr>
        <w:jc w:val="both"/>
        <w:rPr>
          <w:rFonts w:ascii="Arial" w:hAnsi="Arial" w:cs="Arial"/>
          <w:sz w:val="20"/>
          <w:szCs w:val="20"/>
        </w:rPr>
      </w:pPr>
      <w:r w:rsidRPr="007436CB">
        <w:rPr>
          <w:rFonts w:ascii="Arial" w:hAnsi="Arial" w:cs="Arial"/>
          <w:b/>
          <w:sz w:val="20"/>
          <w:szCs w:val="20"/>
        </w:rPr>
        <w:t>Artículo 10.</w:t>
      </w:r>
      <w:r>
        <w:rPr>
          <w:rFonts w:ascii="Arial" w:hAnsi="Arial" w:cs="Arial"/>
          <w:sz w:val="20"/>
          <w:szCs w:val="20"/>
        </w:rPr>
        <w:t xml:space="preserve"> </w:t>
      </w:r>
      <w:r w:rsidRPr="008329A8">
        <w:rPr>
          <w:rFonts w:ascii="Arial" w:hAnsi="Arial" w:cs="Arial"/>
          <w:sz w:val="20"/>
          <w:szCs w:val="20"/>
        </w:rPr>
        <w:t xml:space="preserve">El Equipo Técnico del Instituto tendrá las siguientes atribuciones: </w:t>
      </w:r>
    </w:p>
    <w:p w14:paraId="160757C5" w14:textId="77777777" w:rsidR="00015A50" w:rsidRDefault="00015A50" w:rsidP="00015A50">
      <w:pPr>
        <w:jc w:val="both"/>
        <w:rPr>
          <w:rFonts w:ascii="Arial" w:hAnsi="Arial" w:cs="Arial"/>
          <w:sz w:val="20"/>
          <w:szCs w:val="20"/>
        </w:rPr>
      </w:pPr>
    </w:p>
    <w:p w14:paraId="32BEDE3C" w14:textId="77777777" w:rsidR="00015A50" w:rsidRDefault="00015A50" w:rsidP="00015A50">
      <w:pPr>
        <w:ind w:left="567"/>
        <w:jc w:val="both"/>
        <w:rPr>
          <w:rFonts w:ascii="Arial" w:hAnsi="Arial" w:cs="Arial"/>
          <w:sz w:val="20"/>
          <w:szCs w:val="20"/>
        </w:rPr>
      </w:pPr>
    </w:p>
    <w:p w14:paraId="5F606A14" w14:textId="77777777" w:rsidR="00015A50" w:rsidRPr="007436CB" w:rsidRDefault="00015A50" w:rsidP="007B759E">
      <w:pPr>
        <w:pStyle w:val="Prrafodelista"/>
        <w:numPr>
          <w:ilvl w:val="0"/>
          <w:numId w:val="6"/>
        </w:numPr>
        <w:jc w:val="both"/>
        <w:rPr>
          <w:rFonts w:ascii="Arial" w:hAnsi="Arial" w:cs="Arial"/>
          <w:sz w:val="20"/>
          <w:szCs w:val="20"/>
        </w:rPr>
      </w:pPr>
      <w:r w:rsidRPr="007436CB">
        <w:rPr>
          <w:rFonts w:ascii="Arial" w:hAnsi="Arial" w:cs="Arial"/>
          <w:sz w:val="20"/>
          <w:szCs w:val="20"/>
        </w:rPr>
        <w:t xml:space="preserve">Recopilar, ordenar y sistematizar la información necesaria para generar planes, programas y demás instrumentos de planeación; </w:t>
      </w:r>
    </w:p>
    <w:p w14:paraId="10D269A5" w14:textId="77777777" w:rsidR="00015A50" w:rsidRDefault="00015A50" w:rsidP="00015A50">
      <w:pPr>
        <w:ind w:left="567"/>
        <w:jc w:val="both"/>
        <w:rPr>
          <w:rFonts w:ascii="Arial" w:hAnsi="Arial" w:cs="Arial"/>
          <w:sz w:val="20"/>
          <w:szCs w:val="20"/>
        </w:rPr>
      </w:pPr>
    </w:p>
    <w:p w14:paraId="732B9363" w14:textId="77777777" w:rsidR="00015A50" w:rsidRPr="007436CB" w:rsidRDefault="00015A50" w:rsidP="007B759E">
      <w:pPr>
        <w:pStyle w:val="Prrafodelista"/>
        <w:numPr>
          <w:ilvl w:val="0"/>
          <w:numId w:val="6"/>
        </w:numPr>
        <w:jc w:val="both"/>
        <w:rPr>
          <w:rFonts w:ascii="Arial" w:hAnsi="Arial" w:cs="Arial"/>
          <w:sz w:val="20"/>
          <w:szCs w:val="20"/>
        </w:rPr>
      </w:pPr>
      <w:r w:rsidRPr="007436CB">
        <w:rPr>
          <w:rFonts w:ascii="Arial" w:hAnsi="Arial" w:cs="Arial"/>
          <w:sz w:val="20"/>
          <w:szCs w:val="20"/>
        </w:rPr>
        <w:t xml:space="preserve">Ser responsable de fortalecer, elaborar, actualizar y/o revisar las acciones y los instrumentos de Planeación (Plan de Desarrollo Urbano, Planes Parciales, Planes Sectoriales, Programas de Desarrollo Urbano); así como proponer ante la Comisión los anteproyectos de Leyes o Reglamentos en materia de Planeación necesarios para el desarrollo ordenado y en línea con una estrategia general; </w:t>
      </w:r>
    </w:p>
    <w:p w14:paraId="69C242DC" w14:textId="77777777" w:rsidR="00015A50" w:rsidRDefault="00015A50" w:rsidP="00015A50">
      <w:pPr>
        <w:ind w:left="567"/>
        <w:jc w:val="both"/>
        <w:rPr>
          <w:rFonts w:ascii="Arial" w:hAnsi="Arial" w:cs="Arial"/>
          <w:sz w:val="20"/>
          <w:szCs w:val="20"/>
        </w:rPr>
      </w:pPr>
    </w:p>
    <w:p w14:paraId="5C8BE28A" w14:textId="77777777" w:rsidR="00015A50" w:rsidRPr="007436CB" w:rsidRDefault="00015A50" w:rsidP="007B759E">
      <w:pPr>
        <w:pStyle w:val="Prrafodelista"/>
        <w:numPr>
          <w:ilvl w:val="0"/>
          <w:numId w:val="6"/>
        </w:numPr>
        <w:jc w:val="both"/>
        <w:rPr>
          <w:rFonts w:ascii="Arial" w:hAnsi="Arial" w:cs="Arial"/>
          <w:sz w:val="20"/>
          <w:szCs w:val="20"/>
        </w:rPr>
      </w:pPr>
      <w:r w:rsidRPr="007436CB">
        <w:rPr>
          <w:rFonts w:ascii="Arial" w:hAnsi="Arial" w:cs="Arial"/>
          <w:sz w:val="20"/>
          <w:szCs w:val="20"/>
        </w:rPr>
        <w:t xml:space="preserve">Apoyar en forma constante en aquellos temas o proyectos de especial importancia para el desarrollo urbano del Municipio; </w:t>
      </w:r>
    </w:p>
    <w:p w14:paraId="7D7EA231" w14:textId="77777777" w:rsidR="00015A50" w:rsidRDefault="00015A50" w:rsidP="00015A50">
      <w:pPr>
        <w:ind w:left="567"/>
        <w:jc w:val="both"/>
        <w:rPr>
          <w:rFonts w:ascii="Arial" w:hAnsi="Arial" w:cs="Arial"/>
          <w:sz w:val="20"/>
          <w:szCs w:val="20"/>
        </w:rPr>
      </w:pPr>
    </w:p>
    <w:p w14:paraId="7E213EBD" w14:textId="77777777" w:rsidR="00015A50" w:rsidRPr="007436CB" w:rsidRDefault="00015A50" w:rsidP="007B759E">
      <w:pPr>
        <w:pStyle w:val="Prrafodelista"/>
        <w:numPr>
          <w:ilvl w:val="0"/>
          <w:numId w:val="6"/>
        </w:numPr>
        <w:jc w:val="both"/>
        <w:rPr>
          <w:rFonts w:ascii="Arial" w:hAnsi="Arial" w:cs="Arial"/>
          <w:sz w:val="20"/>
          <w:szCs w:val="20"/>
        </w:rPr>
      </w:pPr>
      <w:r w:rsidRPr="007436CB">
        <w:rPr>
          <w:rFonts w:ascii="Arial" w:hAnsi="Arial" w:cs="Arial"/>
          <w:sz w:val="20"/>
          <w:szCs w:val="20"/>
        </w:rPr>
        <w:t>Promover ante la Comisión la realización de estudios y análisis sobre temas relevantes en cuanto al ordenamiento urbano municipal;</w:t>
      </w:r>
    </w:p>
    <w:p w14:paraId="5C70CC20" w14:textId="77777777" w:rsidR="00015A50" w:rsidRDefault="00015A50" w:rsidP="00015A50">
      <w:pPr>
        <w:ind w:left="567"/>
        <w:jc w:val="both"/>
        <w:rPr>
          <w:rFonts w:ascii="Arial" w:hAnsi="Arial" w:cs="Arial"/>
          <w:sz w:val="20"/>
          <w:szCs w:val="20"/>
        </w:rPr>
      </w:pPr>
    </w:p>
    <w:p w14:paraId="6E53BE04" w14:textId="77777777" w:rsidR="00015A50" w:rsidRPr="007436CB" w:rsidRDefault="00015A50" w:rsidP="007B759E">
      <w:pPr>
        <w:pStyle w:val="Prrafodelista"/>
        <w:numPr>
          <w:ilvl w:val="0"/>
          <w:numId w:val="6"/>
        </w:numPr>
        <w:jc w:val="both"/>
        <w:rPr>
          <w:rFonts w:ascii="Arial" w:hAnsi="Arial" w:cs="Arial"/>
          <w:sz w:val="20"/>
          <w:szCs w:val="20"/>
        </w:rPr>
      </w:pPr>
      <w:r w:rsidRPr="007436CB">
        <w:rPr>
          <w:rFonts w:ascii="Arial" w:hAnsi="Arial" w:cs="Arial"/>
          <w:sz w:val="20"/>
          <w:szCs w:val="20"/>
        </w:rPr>
        <w:t xml:space="preserve">Ser responsable de la elaboración, revisión y actualización del Sistema Municipal de Información, Estadística y Geografía, en el cual se basarán sus estudios, proyectos, </w:t>
      </w:r>
      <w:r w:rsidRPr="007436CB">
        <w:rPr>
          <w:rFonts w:ascii="Arial" w:hAnsi="Arial" w:cs="Arial"/>
          <w:sz w:val="20"/>
          <w:szCs w:val="20"/>
        </w:rPr>
        <w:lastRenderedPageBreak/>
        <w:t>recomendaciones y plan de trabajo, utilizándolo como fundamento básico de la planeación, operación y ejercicio de las atribuciones del Municipio en la presente materia;</w:t>
      </w:r>
    </w:p>
    <w:p w14:paraId="1DAD89DB" w14:textId="77777777" w:rsidR="00015A50" w:rsidRDefault="00015A50" w:rsidP="00015A50">
      <w:pPr>
        <w:ind w:left="567"/>
        <w:jc w:val="both"/>
        <w:rPr>
          <w:rFonts w:ascii="Arial" w:hAnsi="Arial" w:cs="Arial"/>
          <w:sz w:val="20"/>
          <w:szCs w:val="20"/>
        </w:rPr>
      </w:pPr>
    </w:p>
    <w:p w14:paraId="258E4757" w14:textId="77777777" w:rsidR="00015A50" w:rsidRPr="007436CB" w:rsidRDefault="00015A50" w:rsidP="007B759E">
      <w:pPr>
        <w:pStyle w:val="Prrafodelista"/>
        <w:numPr>
          <w:ilvl w:val="0"/>
          <w:numId w:val="6"/>
        </w:numPr>
        <w:jc w:val="both"/>
        <w:rPr>
          <w:rFonts w:ascii="Arial" w:hAnsi="Arial" w:cs="Arial"/>
          <w:sz w:val="20"/>
          <w:szCs w:val="20"/>
        </w:rPr>
      </w:pPr>
      <w:r w:rsidRPr="007436CB">
        <w:rPr>
          <w:rFonts w:ascii="Arial" w:hAnsi="Arial" w:cs="Arial"/>
          <w:sz w:val="20"/>
          <w:szCs w:val="20"/>
        </w:rPr>
        <w:t xml:space="preserve">Elaborar estudios y proyectos urbanos a nivel conceptual, operativo y funcional, en base a las prioridades de la ciudad; </w:t>
      </w:r>
    </w:p>
    <w:p w14:paraId="5E539198" w14:textId="77777777" w:rsidR="00015A50" w:rsidRDefault="00015A50" w:rsidP="00015A50">
      <w:pPr>
        <w:ind w:left="567"/>
        <w:jc w:val="both"/>
        <w:rPr>
          <w:rFonts w:ascii="Arial" w:hAnsi="Arial" w:cs="Arial"/>
          <w:sz w:val="20"/>
          <w:szCs w:val="20"/>
        </w:rPr>
      </w:pPr>
    </w:p>
    <w:p w14:paraId="47056EE0" w14:textId="77777777" w:rsidR="00015A50" w:rsidRPr="007436CB" w:rsidRDefault="00015A50" w:rsidP="007B759E">
      <w:pPr>
        <w:pStyle w:val="Prrafodelista"/>
        <w:numPr>
          <w:ilvl w:val="0"/>
          <w:numId w:val="6"/>
        </w:numPr>
        <w:jc w:val="both"/>
        <w:rPr>
          <w:rFonts w:ascii="Arial" w:hAnsi="Arial" w:cs="Arial"/>
          <w:sz w:val="20"/>
          <w:szCs w:val="20"/>
        </w:rPr>
      </w:pPr>
      <w:r w:rsidRPr="007436CB">
        <w:rPr>
          <w:rFonts w:ascii="Arial" w:hAnsi="Arial" w:cs="Arial"/>
          <w:sz w:val="20"/>
          <w:szCs w:val="20"/>
        </w:rPr>
        <w:t xml:space="preserve">Proponer a la Comisión lineamientos en materia de Planeación Urbana para su consideración; </w:t>
      </w:r>
    </w:p>
    <w:p w14:paraId="367B6E7A" w14:textId="77777777" w:rsidR="00015A50" w:rsidRDefault="00015A50" w:rsidP="00015A50">
      <w:pPr>
        <w:ind w:left="567"/>
        <w:jc w:val="both"/>
        <w:rPr>
          <w:rFonts w:ascii="Arial" w:hAnsi="Arial" w:cs="Arial"/>
          <w:sz w:val="20"/>
          <w:szCs w:val="20"/>
        </w:rPr>
      </w:pPr>
    </w:p>
    <w:p w14:paraId="020F9B5E" w14:textId="47A98BD0" w:rsidR="00015A50" w:rsidRPr="00015A50" w:rsidRDefault="00015A50" w:rsidP="007B759E">
      <w:pPr>
        <w:pStyle w:val="Prrafodelista"/>
        <w:numPr>
          <w:ilvl w:val="0"/>
          <w:numId w:val="6"/>
        </w:numPr>
        <w:jc w:val="both"/>
        <w:rPr>
          <w:rFonts w:ascii="Arial" w:hAnsi="Arial" w:cs="Arial"/>
          <w:sz w:val="20"/>
          <w:szCs w:val="20"/>
        </w:rPr>
      </w:pPr>
      <w:r w:rsidRPr="00015A50">
        <w:rPr>
          <w:rFonts w:ascii="Arial" w:hAnsi="Arial" w:cs="Arial"/>
          <w:sz w:val="20"/>
          <w:szCs w:val="20"/>
        </w:rPr>
        <w:t xml:space="preserve">Apoyar al Municipio en la elaboración de planes y programas para preservar y restaurar el equilibrio ecológico dentro del mismo; </w:t>
      </w:r>
    </w:p>
    <w:p w14:paraId="2BC811F5" w14:textId="77777777" w:rsidR="00015A50" w:rsidRDefault="00015A50" w:rsidP="00015A50">
      <w:pPr>
        <w:ind w:left="567"/>
        <w:jc w:val="both"/>
        <w:rPr>
          <w:rFonts w:ascii="Arial" w:hAnsi="Arial" w:cs="Arial"/>
          <w:sz w:val="20"/>
          <w:szCs w:val="20"/>
        </w:rPr>
      </w:pPr>
    </w:p>
    <w:p w14:paraId="3565AF4F" w14:textId="77777777" w:rsidR="00015A50" w:rsidRPr="00015A50" w:rsidRDefault="00015A50" w:rsidP="007B759E">
      <w:pPr>
        <w:pStyle w:val="Prrafodelista"/>
        <w:numPr>
          <w:ilvl w:val="0"/>
          <w:numId w:val="6"/>
        </w:numPr>
        <w:jc w:val="both"/>
        <w:rPr>
          <w:rFonts w:ascii="Arial" w:hAnsi="Arial" w:cs="Arial"/>
          <w:sz w:val="20"/>
          <w:szCs w:val="20"/>
        </w:rPr>
      </w:pPr>
      <w:r w:rsidRPr="00015A50">
        <w:rPr>
          <w:rFonts w:ascii="Arial" w:hAnsi="Arial" w:cs="Arial"/>
          <w:sz w:val="20"/>
          <w:szCs w:val="20"/>
        </w:rPr>
        <w:t xml:space="preserve">Participar y elaborar en su caso, los proyectos estratégicos de vialidad y transporte para que previa evaluación de la Comisión y el Municipio, sean propuestos ante las instancias reguladoras en la materia; </w:t>
      </w:r>
    </w:p>
    <w:p w14:paraId="1903493C" w14:textId="77777777" w:rsidR="00015A50" w:rsidRDefault="00015A50" w:rsidP="00015A50">
      <w:pPr>
        <w:ind w:left="567"/>
        <w:jc w:val="both"/>
        <w:rPr>
          <w:rFonts w:ascii="Arial" w:hAnsi="Arial" w:cs="Arial"/>
          <w:sz w:val="20"/>
          <w:szCs w:val="20"/>
        </w:rPr>
      </w:pPr>
    </w:p>
    <w:p w14:paraId="2E1D4CFA" w14:textId="77777777" w:rsidR="00015A50" w:rsidRPr="00015A50" w:rsidRDefault="00015A50" w:rsidP="007B759E">
      <w:pPr>
        <w:pStyle w:val="Prrafodelista"/>
        <w:numPr>
          <w:ilvl w:val="0"/>
          <w:numId w:val="6"/>
        </w:numPr>
        <w:jc w:val="both"/>
        <w:rPr>
          <w:rFonts w:ascii="Arial" w:hAnsi="Arial" w:cs="Arial"/>
          <w:sz w:val="20"/>
          <w:szCs w:val="20"/>
        </w:rPr>
      </w:pPr>
      <w:r w:rsidRPr="00015A50">
        <w:rPr>
          <w:rFonts w:ascii="Arial" w:hAnsi="Arial" w:cs="Arial"/>
          <w:sz w:val="20"/>
          <w:szCs w:val="20"/>
        </w:rPr>
        <w:t>Proponer a la Comisión los esquemas de coordinación y concertación en materia de planeación con los gobiernos Estatal, Federal, otros Municipios o con los particulares que apoyen los objetivos y prioridades previstos en los planes o programas de desarrollo urbano;</w:t>
      </w:r>
    </w:p>
    <w:p w14:paraId="351EE5EB" w14:textId="77777777" w:rsidR="00015A50" w:rsidRDefault="00015A50" w:rsidP="00015A50">
      <w:pPr>
        <w:ind w:left="567"/>
        <w:jc w:val="both"/>
        <w:rPr>
          <w:rFonts w:ascii="Arial" w:hAnsi="Arial" w:cs="Arial"/>
          <w:sz w:val="20"/>
          <w:szCs w:val="20"/>
        </w:rPr>
      </w:pPr>
    </w:p>
    <w:p w14:paraId="7D672CB4" w14:textId="77777777" w:rsidR="00015A50" w:rsidRPr="00015A50" w:rsidRDefault="00015A50" w:rsidP="007B759E">
      <w:pPr>
        <w:pStyle w:val="Prrafodelista"/>
        <w:numPr>
          <w:ilvl w:val="0"/>
          <w:numId w:val="6"/>
        </w:numPr>
        <w:jc w:val="both"/>
        <w:rPr>
          <w:rFonts w:ascii="Arial" w:hAnsi="Arial" w:cs="Arial"/>
          <w:sz w:val="20"/>
          <w:szCs w:val="20"/>
        </w:rPr>
      </w:pPr>
      <w:r w:rsidRPr="00015A50">
        <w:rPr>
          <w:rFonts w:ascii="Arial" w:hAnsi="Arial" w:cs="Arial"/>
          <w:sz w:val="20"/>
          <w:szCs w:val="20"/>
        </w:rPr>
        <w:t xml:space="preserve">Brindar apoyo técnico y normativo en el proceso de planeación entre la sociedad y el gobierno municipal en el ejercicio de sus atribuciones; </w:t>
      </w:r>
    </w:p>
    <w:p w14:paraId="7A2AE867" w14:textId="77777777" w:rsidR="00015A50" w:rsidRDefault="00015A50" w:rsidP="00015A50">
      <w:pPr>
        <w:ind w:left="567"/>
        <w:jc w:val="both"/>
        <w:rPr>
          <w:rFonts w:ascii="Arial" w:hAnsi="Arial" w:cs="Arial"/>
          <w:sz w:val="20"/>
          <w:szCs w:val="20"/>
        </w:rPr>
      </w:pPr>
    </w:p>
    <w:p w14:paraId="5B22B0BA" w14:textId="77777777" w:rsidR="00015A50" w:rsidRPr="00015A50" w:rsidRDefault="00015A50" w:rsidP="007B759E">
      <w:pPr>
        <w:pStyle w:val="Prrafodelista"/>
        <w:numPr>
          <w:ilvl w:val="0"/>
          <w:numId w:val="6"/>
        </w:numPr>
        <w:jc w:val="both"/>
        <w:rPr>
          <w:rFonts w:ascii="Arial" w:hAnsi="Arial" w:cs="Arial"/>
          <w:sz w:val="20"/>
          <w:szCs w:val="20"/>
        </w:rPr>
      </w:pPr>
      <w:r w:rsidRPr="00015A50">
        <w:rPr>
          <w:rFonts w:ascii="Arial" w:hAnsi="Arial" w:cs="Arial"/>
          <w:sz w:val="20"/>
          <w:szCs w:val="20"/>
        </w:rPr>
        <w:t xml:space="preserve">Integrar un archivo sobre los temas bajo su responsabilidad; </w:t>
      </w:r>
    </w:p>
    <w:p w14:paraId="5CE2AC68" w14:textId="77777777" w:rsidR="00015A50" w:rsidRDefault="00015A50" w:rsidP="00015A50">
      <w:pPr>
        <w:ind w:left="567"/>
        <w:jc w:val="both"/>
        <w:rPr>
          <w:rFonts w:ascii="Arial" w:hAnsi="Arial" w:cs="Arial"/>
          <w:sz w:val="20"/>
          <w:szCs w:val="20"/>
        </w:rPr>
      </w:pPr>
    </w:p>
    <w:p w14:paraId="7EFCEDA4" w14:textId="77777777" w:rsidR="00015A50" w:rsidRPr="00015A50" w:rsidRDefault="00015A50" w:rsidP="007B759E">
      <w:pPr>
        <w:pStyle w:val="Prrafodelista"/>
        <w:numPr>
          <w:ilvl w:val="0"/>
          <w:numId w:val="6"/>
        </w:numPr>
        <w:jc w:val="both"/>
        <w:rPr>
          <w:rFonts w:ascii="Arial" w:hAnsi="Arial" w:cs="Arial"/>
          <w:sz w:val="20"/>
          <w:szCs w:val="20"/>
        </w:rPr>
      </w:pPr>
      <w:r w:rsidRPr="00015A50">
        <w:rPr>
          <w:rFonts w:ascii="Arial" w:hAnsi="Arial" w:cs="Arial"/>
          <w:sz w:val="20"/>
          <w:szCs w:val="20"/>
        </w:rPr>
        <w:t xml:space="preserve">Acudir a las Sesiones Técnicas que sean convocados; y </w:t>
      </w:r>
    </w:p>
    <w:p w14:paraId="4835A0F1" w14:textId="77777777" w:rsidR="00015A50" w:rsidRDefault="00015A50" w:rsidP="00015A50">
      <w:pPr>
        <w:ind w:left="567"/>
        <w:jc w:val="both"/>
        <w:rPr>
          <w:rFonts w:ascii="Arial" w:hAnsi="Arial" w:cs="Arial"/>
          <w:sz w:val="20"/>
          <w:szCs w:val="20"/>
        </w:rPr>
      </w:pPr>
    </w:p>
    <w:p w14:paraId="4C6C1AD6" w14:textId="77777777" w:rsidR="00015A50" w:rsidRPr="00015A50" w:rsidRDefault="00015A50" w:rsidP="007B759E">
      <w:pPr>
        <w:pStyle w:val="Prrafodelista"/>
        <w:numPr>
          <w:ilvl w:val="0"/>
          <w:numId w:val="6"/>
        </w:numPr>
        <w:rPr>
          <w:rFonts w:ascii="Arial" w:hAnsi="Arial" w:cs="Arial"/>
          <w:sz w:val="20"/>
          <w:szCs w:val="20"/>
        </w:rPr>
      </w:pPr>
      <w:r w:rsidRPr="00015A50">
        <w:rPr>
          <w:rFonts w:ascii="Arial" w:hAnsi="Arial" w:cs="Arial"/>
          <w:sz w:val="20"/>
          <w:szCs w:val="20"/>
        </w:rPr>
        <w:t>Las demás que le establezca la Comisión y el Director, con base en las disposiciones vigentes y que sean necesarias para el correcto funcionamiento del mismo.</w:t>
      </w:r>
    </w:p>
    <w:p w14:paraId="6A4E630C" w14:textId="77777777" w:rsidR="00015A50" w:rsidRDefault="00015A50" w:rsidP="00015A50">
      <w:pPr>
        <w:ind w:left="567"/>
        <w:jc w:val="both"/>
        <w:rPr>
          <w:rFonts w:ascii="Arial" w:hAnsi="Arial" w:cs="Arial"/>
          <w:sz w:val="20"/>
          <w:szCs w:val="20"/>
        </w:rPr>
      </w:pPr>
    </w:p>
    <w:p w14:paraId="5C3AC55C" w14:textId="77777777" w:rsidR="00015A50" w:rsidRDefault="00015A50" w:rsidP="00015A50">
      <w:pPr>
        <w:jc w:val="both"/>
        <w:rPr>
          <w:rFonts w:ascii="Arial" w:hAnsi="Arial" w:cs="Arial"/>
          <w:sz w:val="20"/>
          <w:szCs w:val="20"/>
        </w:rPr>
      </w:pPr>
      <w:r>
        <w:rPr>
          <w:rFonts w:ascii="Arial" w:hAnsi="Arial" w:cs="Arial"/>
          <w:b/>
          <w:sz w:val="20"/>
          <w:szCs w:val="20"/>
        </w:rPr>
        <w:t xml:space="preserve">Artículo 11. </w:t>
      </w:r>
      <w:r w:rsidRPr="008329A8">
        <w:rPr>
          <w:rFonts w:ascii="Arial" w:hAnsi="Arial" w:cs="Arial"/>
          <w:sz w:val="20"/>
          <w:szCs w:val="20"/>
        </w:rPr>
        <w:t xml:space="preserve">Las funciones que las disposiciones legales le atribuyen al Equipo Técnico, serán ejercidas por: </w:t>
      </w:r>
    </w:p>
    <w:p w14:paraId="55B239E1" w14:textId="77777777" w:rsidR="00015A50" w:rsidRPr="00BD3003" w:rsidRDefault="00015A50" w:rsidP="00015A50">
      <w:pPr>
        <w:jc w:val="both"/>
        <w:rPr>
          <w:rFonts w:ascii="Arial" w:hAnsi="Arial" w:cs="Arial"/>
          <w:sz w:val="20"/>
          <w:szCs w:val="20"/>
        </w:rPr>
      </w:pPr>
    </w:p>
    <w:p w14:paraId="31635650" w14:textId="77777777" w:rsidR="00015A50" w:rsidRPr="007436CB" w:rsidRDefault="00015A50" w:rsidP="007B759E">
      <w:pPr>
        <w:pStyle w:val="Prrafodelista"/>
        <w:numPr>
          <w:ilvl w:val="0"/>
          <w:numId w:val="7"/>
        </w:numPr>
        <w:jc w:val="both"/>
        <w:rPr>
          <w:rFonts w:ascii="Arial" w:hAnsi="Arial" w:cs="Arial"/>
          <w:sz w:val="20"/>
          <w:szCs w:val="20"/>
        </w:rPr>
      </w:pPr>
      <w:r w:rsidRPr="007436CB">
        <w:rPr>
          <w:rFonts w:ascii="Arial" w:hAnsi="Arial" w:cs="Arial"/>
          <w:sz w:val="20"/>
          <w:szCs w:val="20"/>
        </w:rPr>
        <w:t xml:space="preserve">El Director; </w:t>
      </w:r>
    </w:p>
    <w:p w14:paraId="4AF31247" w14:textId="77777777" w:rsidR="00015A50" w:rsidRPr="00BD3003" w:rsidRDefault="00015A50" w:rsidP="00015A50">
      <w:pPr>
        <w:ind w:left="567"/>
        <w:jc w:val="both"/>
        <w:rPr>
          <w:rFonts w:ascii="Arial" w:hAnsi="Arial" w:cs="Arial"/>
          <w:sz w:val="20"/>
          <w:szCs w:val="20"/>
        </w:rPr>
      </w:pPr>
    </w:p>
    <w:p w14:paraId="6A11181D" w14:textId="77777777" w:rsidR="00015A50" w:rsidRPr="007436CB" w:rsidRDefault="00015A50" w:rsidP="007B759E">
      <w:pPr>
        <w:pStyle w:val="Prrafodelista"/>
        <w:numPr>
          <w:ilvl w:val="0"/>
          <w:numId w:val="7"/>
        </w:numPr>
        <w:jc w:val="both"/>
        <w:rPr>
          <w:rFonts w:ascii="Arial" w:hAnsi="Arial" w:cs="Arial"/>
          <w:sz w:val="20"/>
          <w:szCs w:val="20"/>
        </w:rPr>
      </w:pPr>
      <w:r w:rsidRPr="007436CB">
        <w:rPr>
          <w:rFonts w:ascii="Arial" w:hAnsi="Arial" w:cs="Arial"/>
          <w:sz w:val="20"/>
          <w:szCs w:val="20"/>
        </w:rPr>
        <w:t>El Subdirector Técnico;</w:t>
      </w:r>
    </w:p>
    <w:p w14:paraId="2CD70713" w14:textId="77777777" w:rsidR="00015A50" w:rsidRDefault="00015A50" w:rsidP="00015A50">
      <w:pPr>
        <w:ind w:left="567"/>
        <w:jc w:val="both"/>
        <w:rPr>
          <w:rFonts w:ascii="Arial" w:hAnsi="Arial" w:cs="Arial"/>
          <w:sz w:val="20"/>
          <w:szCs w:val="20"/>
        </w:rPr>
      </w:pPr>
    </w:p>
    <w:p w14:paraId="50372504" w14:textId="77777777" w:rsidR="00015A50" w:rsidRPr="007436CB" w:rsidRDefault="00015A50" w:rsidP="007B759E">
      <w:pPr>
        <w:pStyle w:val="Prrafodelista"/>
        <w:numPr>
          <w:ilvl w:val="0"/>
          <w:numId w:val="7"/>
        </w:numPr>
        <w:jc w:val="both"/>
        <w:rPr>
          <w:rFonts w:ascii="Arial" w:hAnsi="Arial" w:cs="Arial"/>
          <w:sz w:val="20"/>
          <w:szCs w:val="20"/>
        </w:rPr>
      </w:pPr>
      <w:r w:rsidRPr="007436CB">
        <w:rPr>
          <w:rFonts w:ascii="Arial" w:hAnsi="Arial" w:cs="Arial"/>
          <w:sz w:val="20"/>
          <w:szCs w:val="20"/>
        </w:rPr>
        <w:t xml:space="preserve">El Coordinador General de Geo Estadística e Informática; </w:t>
      </w:r>
    </w:p>
    <w:p w14:paraId="6E93DE5F" w14:textId="77777777" w:rsidR="00015A50" w:rsidRPr="00BD3003" w:rsidRDefault="00015A50" w:rsidP="00015A50">
      <w:pPr>
        <w:ind w:left="567"/>
        <w:jc w:val="both"/>
        <w:rPr>
          <w:rFonts w:ascii="Arial" w:hAnsi="Arial" w:cs="Arial"/>
          <w:sz w:val="20"/>
          <w:szCs w:val="20"/>
        </w:rPr>
      </w:pPr>
    </w:p>
    <w:p w14:paraId="39C6CD23" w14:textId="77777777" w:rsidR="00015A50" w:rsidRPr="007436CB" w:rsidRDefault="00015A50" w:rsidP="007B759E">
      <w:pPr>
        <w:pStyle w:val="Prrafodelista"/>
        <w:numPr>
          <w:ilvl w:val="0"/>
          <w:numId w:val="7"/>
        </w:numPr>
        <w:jc w:val="both"/>
        <w:rPr>
          <w:rFonts w:ascii="Arial" w:hAnsi="Arial" w:cs="Arial"/>
          <w:sz w:val="20"/>
          <w:szCs w:val="20"/>
        </w:rPr>
      </w:pPr>
      <w:r w:rsidRPr="007436CB">
        <w:rPr>
          <w:rFonts w:ascii="Arial" w:hAnsi="Arial" w:cs="Arial"/>
          <w:sz w:val="20"/>
          <w:szCs w:val="20"/>
        </w:rPr>
        <w:t xml:space="preserve">El Coordinación General de Planes y Programas; </w:t>
      </w:r>
    </w:p>
    <w:p w14:paraId="1AB87D7A" w14:textId="77777777" w:rsidR="00015A50" w:rsidRPr="00BD3003" w:rsidRDefault="00015A50" w:rsidP="00015A50">
      <w:pPr>
        <w:ind w:left="567"/>
        <w:jc w:val="both"/>
        <w:rPr>
          <w:rFonts w:ascii="Arial" w:hAnsi="Arial" w:cs="Arial"/>
          <w:sz w:val="20"/>
          <w:szCs w:val="20"/>
        </w:rPr>
      </w:pPr>
    </w:p>
    <w:p w14:paraId="32B268EB" w14:textId="77777777" w:rsidR="00015A50" w:rsidRPr="007436CB" w:rsidRDefault="00015A50" w:rsidP="007B759E">
      <w:pPr>
        <w:pStyle w:val="Prrafodelista"/>
        <w:numPr>
          <w:ilvl w:val="0"/>
          <w:numId w:val="7"/>
        </w:numPr>
        <w:jc w:val="both"/>
        <w:rPr>
          <w:rFonts w:ascii="Arial" w:hAnsi="Arial" w:cs="Arial"/>
          <w:sz w:val="20"/>
          <w:szCs w:val="20"/>
        </w:rPr>
      </w:pPr>
      <w:r w:rsidRPr="007436CB">
        <w:rPr>
          <w:rFonts w:ascii="Arial" w:hAnsi="Arial" w:cs="Arial"/>
          <w:sz w:val="20"/>
          <w:szCs w:val="20"/>
        </w:rPr>
        <w:t xml:space="preserve">El Coordinador General de Regeneración Urbana; y </w:t>
      </w:r>
    </w:p>
    <w:p w14:paraId="016FD0AC" w14:textId="77777777" w:rsidR="00015A50" w:rsidRDefault="00015A50" w:rsidP="00015A50">
      <w:pPr>
        <w:ind w:left="567"/>
        <w:jc w:val="both"/>
        <w:rPr>
          <w:rFonts w:ascii="Arial" w:hAnsi="Arial" w:cs="Arial"/>
          <w:sz w:val="20"/>
          <w:szCs w:val="20"/>
        </w:rPr>
      </w:pPr>
    </w:p>
    <w:p w14:paraId="39A50D08" w14:textId="77777777" w:rsidR="00015A50" w:rsidRPr="007436CB" w:rsidRDefault="00015A50" w:rsidP="007B759E">
      <w:pPr>
        <w:pStyle w:val="Prrafodelista"/>
        <w:numPr>
          <w:ilvl w:val="0"/>
          <w:numId w:val="7"/>
        </w:numPr>
        <w:jc w:val="both"/>
        <w:rPr>
          <w:rFonts w:ascii="Arial" w:hAnsi="Arial" w:cs="Arial"/>
          <w:sz w:val="20"/>
          <w:szCs w:val="20"/>
        </w:rPr>
      </w:pPr>
      <w:r w:rsidRPr="007436CB">
        <w:rPr>
          <w:rFonts w:ascii="Arial" w:hAnsi="Arial" w:cs="Arial"/>
          <w:sz w:val="20"/>
          <w:szCs w:val="20"/>
        </w:rPr>
        <w:t>Los titulares de las unidades administrativas, departamentos y oficinas en los términos previstos en el manual de organización, de procedimientos y de servicio al público del Instituto.</w:t>
      </w:r>
    </w:p>
    <w:p w14:paraId="0BF1CEBE" w14:textId="77777777" w:rsidR="00015A50" w:rsidRDefault="00015A50" w:rsidP="00015A50">
      <w:pPr>
        <w:jc w:val="both"/>
        <w:rPr>
          <w:rFonts w:ascii="Arial" w:hAnsi="Arial" w:cs="Arial"/>
          <w:sz w:val="20"/>
          <w:szCs w:val="20"/>
        </w:rPr>
      </w:pPr>
    </w:p>
    <w:p w14:paraId="6FB35C7D" w14:textId="77777777" w:rsidR="00015A50" w:rsidRDefault="00015A50" w:rsidP="00015A50">
      <w:pPr>
        <w:jc w:val="both"/>
        <w:rPr>
          <w:rFonts w:ascii="Arial" w:hAnsi="Arial" w:cs="Arial"/>
          <w:b/>
          <w:sz w:val="20"/>
          <w:szCs w:val="20"/>
        </w:rPr>
      </w:pPr>
    </w:p>
    <w:p w14:paraId="6D233919" w14:textId="77777777" w:rsidR="00015A50" w:rsidRDefault="00015A50" w:rsidP="00015A50">
      <w:pPr>
        <w:jc w:val="both"/>
        <w:rPr>
          <w:rFonts w:ascii="Arial" w:hAnsi="Arial" w:cs="Arial"/>
          <w:b/>
          <w:sz w:val="20"/>
          <w:szCs w:val="20"/>
        </w:rPr>
      </w:pPr>
    </w:p>
    <w:p w14:paraId="7B2E6F7C" w14:textId="77777777" w:rsidR="00015A50" w:rsidRDefault="00015A50" w:rsidP="00015A50">
      <w:pPr>
        <w:jc w:val="both"/>
        <w:rPr>
          <w:rFonts w:ascii="Arial" w:hAnsi="Arial" w:cs="Arial"/>
          <w:b/>
          <w:sz w:val="20"/>
          <w:szCs w:val="20"/>
        </w:rPr>
      </w:pPr>
    </w:p>
    <w:p w14:paraId="5694FE01" w14:textId="51711B3A" w:rsidR="00015A50" w:rsidRDefault="00015A50" w:rsidP="00015A50">
      <w:pPr>
        <w:jc w:val="both"/>
        <w:rPr>
          <w:rFonts w:ascii="Arial" w:hAnsi="Arial" w:cs="Arial"/>
          <w:sz w:val="20"/>
          <w:szCs w:val="20"/>
        </w:rPr>
      </w:pPr>
      <w:r>
        <w:rPr>
          <w:rFonts w:ascii="Arial" w:hAnsi="Arial" w:cs="Arial"/>
          <w:b/>
          <w:sz w:val="20"/>
          <w:szCs w:val="20"/>
        </w:rPr>
        <w:lastRenderedPageBreak/>
        <w:t xml:space="preserve">Artículo 12. </w:t>
      </w:r>
      <w:r w:rsidRPr="0015121E">
        <w:rPr>
          <w:rFonts w:ascii="Arial" w:hAnsi="Arial" w:cs="Arial"/>
          <w:sz w:val="20"/>
          <w:szCs w:val="20"/>
        </w:rPr>
        <w:t>El Director será designado por el Presidente Municipal con la aprobación del H.</w:t>
      </w:r>
      <w:r w:rsidRPr="009E1FE8">
        <w:rPr>
          <w:rFonts w:ascii="Arial" w:hAnsi="Arial" w:cs="Arial"/>
          <w:sz w:val="20"/>
          <w:szCs w:val="20"/>
        </w:rPr>
        <w:t xml:space="preserve"> Ayuntamiento de conformidad con lo señalado por el artículo 29 fracción VI del Código Municipal Vigente en el Estado, de una terna que previamente le presente la Comisión, de acuerdo a un perfil técnico-académico previamente aprobado para este efecto que incluya tener estudios de posgrado en materia de planeación urbana y/o materias afines.</w:t>
      </w:r>
    </w:p>
    <w:p w14:paraId="2CE141EF" w14:textId="77777777" w:rsidR="00015A50" w:rsidRDefault="00015A50" w:rsidP="00015A50">
      <w:pPr>
        <w:jc w:val="both"/>
        <w:rPr>
          <w:rFonts w:ascii="Arial" w:hAnsi="Arial" w:cs="Arial"/>
          <w:sz w:val="20"/>
          <w:szCs w:val="20"/>
        </w:rPr>
      </w:pPr>
    </w:p>
    <w:p w14:paraId="58AB31EF" w14:textId="77777777" w:rsidR="00015A50" w:rsidRDefault="00015A50" w:rsidP="00015A50">
      <w:pPr>
        <w:jc w:val="both"/>
        <w:rPr>
          <w:rFonts w:ascii="Arial" w:hAnsi="Arial" w:cs="Arial"/>
          <w:sz w:val="20"/>
          <w:szCs w:val="20"/>
        </w:rPr>
      </w:pPr>
      <w:r>
        <w:rPr>
          <w:rFonts w:ascii="Arial" w:hAnsi="Arial" w:cs="Arial"/>
          <w:b/>
          <w:sz w:val="20"/>
          <w:szCs w:val="20"/>
        </w:rPr>
        <w:t xml:space="preserve">Artículo 13. </w:t>
      </w:r>
      <w:r>
        <w:rPr>
          <w:rFonts w:ascii="Arial" w:hAnsi="Arial" w:cs="Arial"/>
          <w:sz w:val="20"/>
          <w:szCs w:val="20"/>
        </w:rPr>
        <w:t xml:space="preserve"> </w:t>
      </w:r>
      <w:r w:rsidRPr="009E1FE8">
        <w:rPr>
          <w:rFonts w:ascii="Arial" w:hAnsi="Arial" w:cs="Arial"/>
          <w:sz w:val="20"/>
          <w:szCs w:val="20"/>
        </w:rPr>
        <w:t xml:space="preserve">El Director durará en su cargo 5 años, pudiendo ser reelecto si así lo considera el Presidente Municipal en funciones. </w:t>
      </w:r>
    </w:p>
    <w:p w14:paraId="3AA77BEF" w14:textId="77777777" w:rsidR="00015A50" w:rsidRDefault="00015A50" w:rsidP="00015A50">
      <w:pPr>
        <w:jc w:val="both"/>
        <w:rPr>
          <w:rFonts w:ascii="Arial" w:hAnsi="Arial" w:cs="Arial"/>
          <w:sz w:val="20"/>
          <w:szCs w:val="20"/>
        </w:rPr>
      </w:pPr>
    </w:p>
    <w:p w14:paraId="464A5F0F" w14:textId="77777777" w:rsidR="00015A50" w:rsidRDefault="00015A50" w:rsidP="00015A50">
      <w:pPr>
        <w:jc w:val="both"/>
        <w:rPr>
          <w:rFonts w:ascii="Arial" w:hAnsi="Arial" w:cs="Arial"/>
          <w:sz w:val="20"/>
          <w:szCs w:val="20"/>
        </w:rPr>
      </w:pPr>
      <w:r>
        <w:rPr>
          <w:rFonts w:ascii="Arial" w:hAnsi="Arial" w:cs="Arial"/>
          <w:b/>
          <w:sz w:val="20"/>
          <w:szCs w:val="20"/>
        </w:rPr>
        <w:t xml:space="preserve">Artículo 14. </w:t>
      </w:r>
      <w:r w:rsidRPr="009E1FE8">
        <w:rPr>
          <w:rFonts w:ascii="Arial" w:hAnsi="Arial" w:cs="Arial"/>
          <w:sz w:val="20"/>
          <w:szCs w:val="20"/>
        </w:rPr>
        <w:t>El Director tendrá la representación legal del Instituto, con todas las facultades de un apoderado general para pleitos y cobranzas y actos de administración. Así mismo podrá otorgar poderes para pleitos y cobranzas y para actos de administración.</w:t>
      </w:r>
    </w:p>
    <w:p w14:paraId="2E2D971F" w14:textId="77777777" w:rsidR="00015A50" w:rsidRDefault="00015A50" w:rsidP="00015A50">
      <w:pPr>
        <w:jc w:val="both"/>
        <w:rPr>
          <w:rFonts w:ascii="Arial" w:hAnsi="Arial" w:cs="Arial"/>
          <w:sz w:val="20"/>
          <w:szCs w:val="20"/>
        </w:rPr>
      </w:pPr>
    </w:p>
    <w:p w14:paraId="1D17F4F8" w14:textId="2B02DFB5" w:rsidR="00015A50" w:rsidRDefault="00015A50" w:rsidP="00015A50">
      <w:pPr>
        <w:jc w:val="both"/>
        <w:rPr>
          <w:rFonts w:ascii="Arial" w:hAnsi="Arial" w:cs="Arial"/>
          <w:sz w:val="20"/>
          <w:szCs w:val="20"/>
        </w:rPr>
      </w:pPr>
      <w:r>
        <w:rPr>
          <w:rFonts w:ascii="Arial" w:hAnsi="Arial" w:cs="Arial"/>
          <w:b/>
          <w:sz w:val="20"/>
          <w:szCs w:val="20"/>
        </w:rPr>
        <w:t xml:space="preserve">Artículo 15. </w:t>
      </w:r>
      <w:r w:rsidRPr="009E1FE8">
        <w:rPr>
          <w:rFonts w:ascii="Arial" w:hAnsi="Arial" w:cs="Arial"/>
          <w:sz w:val="20"/>
          <w:szCs w:val="20"/>
        </w:rPr>
        <w:t xml:space="preserve">Son atribuciones y responsabilidades del Director: </w:t>
      </w:r>
    </w:p>
    <w:p w14:paraId="3B1DA0D1" w14:textId="77777777" w:rsidR="00015A50" w:rsidRDefault="00015A50" w:rsidP="00015A50">
      <w:pPr>
        <w:jc w:val="both"/>
        <w:rPr>
          <w:rFonts w:ascii="Arial" w:hAnsi="Arial" w:cs="Arial"/>
          <w:sz w:val="20"/>
          <w:szCs w:val="20"/>
        </w:rPr>
      </w:pPr>
    </w:p>
    <w:p w14:paraId="7AAF50C8" w14:textId="77777777" w:rsidR="00015A50" w:rsidRDefault="00015A50" w:rsidP="00015A50">
      <w:pPr>
        <w:jc w:val="both"/>
        <w:rPr>
          <w:rFonts w:ascii="Arial" w:hAnsi="Arial" w:cs="Arial"/>
          <w:sz w:val="20"/>
          <w:szCs w:val="20"/>
        </w:rPr>
      </w:pPr>
    </w:p>
    <w:p w14:paraId="32BB0736" w14:textId="77777777" w:rsidR="00015A50" w:rsidRPr="00401F44" w:rsidRDefault="00015A50" w:rsidP="007B759E">
      <w:pPr>
        <w:pStyle w:val="Prrafodelista"/>
        <w:numPr>
          <w:ilvl w:val="0"/>
          <w:numId w:val="8"/>
        </w:numPr>
        <w:jc w:val="both"/>
        <w:rPr>
          <w:rFonts w:ascii="Arial" w:hAnsi="Arial" w:cs="Arial"/>
          <w:sz w:val="20"/>
          <w:szCs w:val="20"/>
        </w:rPr>
      </w:pPr>
      <w:r w:rsidRPr="00401F44">
        <w:rPr>
          <w:rFonts w:ascii="Arial" w:hAnsi="Arial" w:cs="Arial"/>
          <w:sz w:val="20"/>
          <w:szCs w:val="20"/>
        </w:rPr>
        <w:t xml:space="preserve">Velar por el correcto funcionamiento del Instituto; </w:t>
      </w:r>
    </w:p>
    <w:p w14:paraId="4C107483" w14:textId="77777777" w:rsidR="00015A50" w:rsidRDefault="00015A50" w:rsidP="00015A50">
      <w:pPr>
        <w:ind w:left="851"/>
        <w:jc w:val="both"/>
        <w:rPr>
          <w:rFonts w:ascii="Arial" w:hAnsi="Arial" w:cs="Arial"/>
          <w:sz w:val="20"/>
          <w:szCs w:val="20"/>
        </w:rPr>
      </w:pPr>
    </w:p>
    <w:p w14:paraId="2E52B3E3" w14:textId="77777777" w:rsidR="00015A50" w:rsidRPr="00401F44" w:rsidRDefault="00015A50" w:rsidP="007B759E">
      <w:pPr>
        <w:pStyle w:val="Prrafodelista"/>
        <w:numPr>
          <w:ilvl w:val="0"/>
          <w:numId w:val="8"/>
        </w:numPr>
        <w:jc w:val="both"/>
        <w:rPr>
          <w:rFonts w:ascii="Arial" w:hAnsi="Arial" w:cs="Arial"/>
          <w:sz w:val="20"/>
          <w:szCs w:val="20"/>
        </w:rPr>
      </w:pPr>
      <w:r w:rsidRPr="00401F44">
        <w:rPr>
          <w:rFonts w:ascii="Arial" w:hAnsi="Arial" w:cs="Arial"/>
          <w:sz w:val="20"/>
          <w:szCs w:val="20"/>
        </w:rPr>
        <w:t>Dar seguimiento y continuidad a los acuerdos tomados ante el Consejo y/o la Comisión que sean de su competencia, procurando siempre la eficaz realización de los mismos;</w:t>
      </w:r>
    </w:p>
    <w:p w14:paraId="35CBCD54" w14:textId="77777777" w:rsidR="00015A50" w:rsidRDefault="00015A50" w:rsidP="00015A50">
      <w:pPr>
        <w:ind w:left="851"/>
        <w:jc w:val="both"/>
        <w:rPr>
          <w:rFonts w:ascii="Arial" w:hAnsi="Arial" w:cs="Arial"/>
          <w:sz w:val="20"/>
          <w:szCs w:val="20"/>
        </w:rPr>
      </w:pPr>
    </w:p>
    <w:p w14:paraId="6690DC64" w14:textId="77777777" w:rsidR="00015A50" w:rsidRPr="00401F44" w:rsidRDefault="00015A50" w:rsidP="007B759E">
      <w:pPr>
        <w:pStyle w:val="Prrafodelista"/>
        <w:numPr>
          <w:ilvl w:val="0"/>
          <w:numId w:val="8"/>
        </w:numPr>
        <w:jc w:val="both"/>
        <w:rPr>
          <w:rFonts w:ascii="Arial" w:hAnsi="Arial" w:cs="Arial"/>
          <w:sz w:val="20"/>
          <w:szCs w:val="20"/>
        </w:rPr>
      </w:pPr>
      <w:r w:rsidRPr="00401F44">
        <w:rPr>
          <w:rFonts w:ascii="Arial" w:hAnsi="Arial" w:cs="Arial"/>
          <w:sz w:val="20"/>
          <w:szCs w:val="20"/>
        </w:rPr>
        <w:t xml:space="preserve">Ser responsable del cumplimiento de los objetivos y acciones establecidas en el Plan de Trabajo Anual del Instituto; </w:t>
      </w:r>
    </w:p>
    <w:p w14:paraId="5E63D01A" w14:textId="77777777" w:rsidR="00015A50" w:rsidRDefault="00015A50" w:rsidP="00015A50">
      <w:pPr>
        <w:ind w:left="851"/>
        <w:jc w:val="both"/>
        <w:rPr>
          <w:rFonts w:ascii="Arial" w:hAnsi="Arial" w:cs="Arial"/>
          <w:sz w:val="20"/>
          <w:szCs w:val="20"/>
        </w:rPr>
      </w:pPr>
    </w:p>
    <w:p w14:paraId="3633653D" w14:textId="77777777" w:rsidR="00015A50" w:rsidRPr="00401F44" w:rsidRDefault="00015A50" w:rsidP="007B759E">
      <w:pPr>
        <w:pStyle w:val="Prrafodelista"/>
        <w:numPr>
          <w:ilvl w:val="0"/>
          <w:numId w:val="8"/>
        </w:numPr>
        <w:jc w:val="both"/>
        <w:rPr>
          <w:rFonts w:ascii="Arial" w:hAnsi="Arial" w:cs="Arial"/>
          <w:sz w:val="20"/>
          <w:szCs w:val="20"/>
        </w:rPr>
      </w:pPr>
      <w:r w:rsidRPr="00401F44">
        <w:rPr>
          <w:rFonts w:ascii="Arial" w:hAnsi="Arial" w:cs="Arial"/>
          <w:sz w:val="20"/>
          <w:szCs w:val="20"/>
        </w:rPr>
        <w:t xml:space="preserve">Adquirir los bienes inmuebles que sean necesarios para el cumplimiento del objeto del instituto, previa autorización de la Comisión; </w:t>
      </w:r>
    </w:p>
    <w:p w14:paraId="6CBFAF4C" w14:textId="77777777" w:rsidR="00015A50" w:rsidRDefault="00015A50" w:rsidP="00015A50">
      <w:pPr>
        <w:ind w:left="851"/>
        <w:jc w:val="both"/>
        <w:rPr>
          <w:rFonts w:ascii="Arial" w:hAnsi="Arial" w:cs="Arial"/>
          <w:sz w:val="20"/>
          <w:szCs w:val="20"/>
        </w:rPr>
      </w:pPr>
    </w:p>
    <w:p w14:paraId="10B4E428" w14:textId="77777777" w:rsidR="00015A50" w:rsidRPr="00401F44" w:rsidRDefault="00015A50" w:rsidP="007B759E">
      <w:pPr>
        <w:pStyle w:val="Prrafodelista"/>
        <w:numPr>
          <w:ilvl w:val="0"/>
          <w:numId w:val="8"/>
        </w:numPr>
        <w:jc w:val="both"/>
        <w:rPr>
          <w:rFonts w:ascii="Arial" w:hAnsi="Arial" w:cs="Arial"/>
          <w:sz w:val="20"/>
          <w:szCs w:val="20"/>
        </w:rPr>
      </w:pPr>
      <w:r w:rsidRPr="00401F44">
        <w:rPr>
          <w:rFonts w:ascii="Arial" w:hAnsi="Arial" w:cs="Arial"/>
          <w:sz w:val="20"/>
          <w:szCs w:val="20"/>
        </w:rPr>
        <w:t>Representar legalmente al Instituto con todas las facultades de un Mandatario General, por lo que podrá celebrar actos jurídicos con cualquier autoridad federal, estatal y municipal así como con particulares siempre y cuando los mismos estén encaminados al cumplimiento de los fines del Instituto; presentar denuncias penales, así como querellas en los términos de los Códigos Penal y de Procedimientos Penales para el Estado de Chihuahua y desistirse de ellas; comparecer ante las Juntas Locales y Federales de Conciliación y Arbitraje de conformidad con la Ley Federal del Trabajo y las disposiciones municipales en la materia; nombrar asesores y delegados y otorgar mandatos generales y especiales para pleitos y cobranzas;</w:t>
      </w:r>
    </w:p>
    <w:p w14:paraId="06A19B97" w14:textId="77777777" w:rsidR="00015A50" w:rsidRDefault="00015A50" w:rsidP="00015A50">
      <w:pPr>
        <w:ind w:left="851"/>
        <w:jc w:val="both"/>
        <w:rPr>
          <w:rFonts w:ascii="Arial" w:hAnsi="Arial" w:cs="Arial"/>
          <w:sz w:val="20"/>
          <w:szCs w:val="20"/>
        </w:rPr>
      </w:pPr>
    </w:p>
    <w:p w14:paraId="00DAA728" w14:textId="77777777" w:rsidR="00015A50" w:rsidRPr="00401F44" w:rsidRDefault="00015A50" w:rsidP="007B759E">
      <w:pPr>
        <w:pStyle w:val="Prrafodelista"/>
        <w:numPr>
          <w:ilvl w:val="0"/>
          <w:numId w:val="8"/>
        </w:numPr>
        <w:jc w:val="both"/>
        <w:rPr>
          <w:rFonts w:ascii="Arial" w:hAnsi="Arial" w:cs="Arial"/>
          <w:sz w:val="20"/>
          <w:szCs w:val="20"/>
        </w:rPr>
      </w:pPr>
      <w:r w:rsidRPr="00401F44">
        <w:rPr>
          <w:rFonts w:ascii="Arial" w:hAnsi="Arial" w:cs="Arial"/>
          <w:sz w:val="20"/>
          <w:szCs w:val="20"/>
        </w:rPr>
        <w:t>Elaborar, actualizar y someter para su revisión y aprobación a la Comisión y al Consejo respectivamente el Plan de Trabajo y el Presupuesto Anual de Ingresos y Egresos del Instituto;</w:t>
      </w:r>
    </w:p>
    <w:p w14:paraId="5F4B5EF4" w14:textId="77777777" w:rsidR="00015A50" w:rsidRDefault="00015A50" w:rsidP="00015A50">
      <w:pPr>
        <w:ind w:left="851"/>
        <w:jc w:val="both"/>
        <w:rPr>
          <w:rFonts w:ascii="Arial" w:hAnsi="Arial" w:cs="Arial"/>
          <w:sz w:val="20"/>
          <w:szCs w:val="20"/>
        </w:rPr>
      </w:pPr>
    </w:p>
    <w:p w14:paraId="6986A409" w14:textId="77777777" w:rsidR="00015A50" w:rsidRPr="00401F44" w:rsidRDefault="00015A50" w:rsidP="007B759E">
      <w:pPr>
        <w:pStyle w:val="Prrafodelista"/>
        <w:numPr>
          <w:ilvl w:val="0"/>
          <w:numId w:val="8"/>
        </w:numPr>
        <w:jc w:val="both"/>
        <w:rPr>
          <w:rFonts w:ascii="Arial" w:hAnsi="Arial" w:cs="Arial"/>
          <w:sz w:val="20"/>
          <w:szCs w:val="20"/>
        </w:rPr>
      </w:pPr>
      <w:r w:rsidRPr="00401F44">
        <w:rPr>
          <w:rFonts w:ascii="Arial" w:hAnsi="Arial" w:cs="Arial"/>
          <w:sz w:val="20"/>
          <w:szCs w:val="20"/>
        </w:rPr>
        <w:t xml:space="preserve">Coordinarse con la Dependencias Municipales, Entidades Paramunicipales, Consejos de la Administración Municipal y Dependencias Estatales y Federales, para el seguimiento de los planes, programas y proyectos que se desarrollen; </w:t>
      </w:r>
    </w:p>
    <w:p w14:paraId="6D4FDA10" w14:textId="77777777" w:rsidR="00015A50" w:rsidRDefault="00015A50" w:rsidP="00015A50">
      <w:pPr>
        <w:ind w:left="851"/>
        <w:jc w:val="both"/>
        <w:rPr>
          <w:rFonts w:ascii="Arial" w:hAnsi="Arial" w:cs="Arial"/>
          <w:sz w:val="20"/>
          <w:szCs w:val="20"/>
        </w:rPr>
      </w:pPr>
    </w:p>
    <w:p w14:paraId="2B6D8E20" w14:textId="77777777" w:rsidR="00015A50" w:rsidRPr="00401F44" w:rsidRDefault="00015A50" w:rsidP="007B759E">
      <w:pPr>
        <w:pStyle w:val="Prrafodelista"/>
        <w:numPr>
          <w:ilvl w:val="0"/>
          <w:numId w:val="8"/>
        </w:numPr>
        <w:jc w:val="both"/>
        <w:rPr>
          <w:rFonts w:ascii="Arial" w:hAnsi="Arial" w:cs="Arial"/>
          <w:sz w:val="20"/>
          <w:szCs w:val="20"/>
        </w:rPr>
      </w:pPr>
      <w:r w:rsidRPr="00401F44">
        <w:rPr>
          <w:rFonts w:ascii="Arial" w:hAnsi="Arial" w:cs="Arial"/>
          <w:sz w:val="20"/>
          <w:szCs w:val="20"/>
        </w:rPr>
        <w:t xml:space="preserve">Procurar que las acciones, estudios y proyectos del Instituto sean congruentes con los Planes Nacionales y Estatales de Desarrollo Urbano, en la debida coordinación y concurrencia con las instancias estatales y federales en esta materia, en los ámbitos de sus competencias; </w:t>
      </w:r>
    </w:p>
    <w:p w14:paraId="24F23446" w14:textId="77777777" w:rsidR="00015A50" w:rsidRDefault="00015A50" w:rsidP="00015A50">
      <w:pPr>
        <w:ind w:left="851"/>
        <w:jc w:val="both"/>
        <w:rPr>
          <w:rFonts w:ascii="Arial" w:hAnsi="Arial" w:cs="Arial"/>
          <w:sz w:val="20"/>
          <w:szCs w:val="20"/>
        </w:rPr>
      </w:pPr>
    </w:p>
    <w:p w14:paraId="7ACC2250" w14:textId="77777777" w:rsidR="00015A50" w:rsidRPr="00401F44" w:rsidRDefault="00015A50" w:rsidP="007B759E">
      <w:pPr>
        <w:pStyle w:val="Prrafodelista"/>
        <w:numPr>
          <w:ilvl w:val="0"/>
          <w:numId w:val="8"/>
        </w:numPr>
        <w:jc w:val="both"/>
        <w:rPr>
          <w:rFonts w:ascii="Arial" w:hAnsi="Arial" w:cs="Arial"/>
          <w:sz w:val="20"/>
          <w:szCs w:val="20"/>
        </w:rPr>
      </w:pPr>
      <w:r w:rsidRPr="00401F44">
        <w:rPr>
          <w:rFonts w:ascii="Arial" w:hAnsi="Arial" w:cs="Arial"/>
          <w:sz w:val="20"/>
          <w:szCs w:val="20"/>
        </w:rPr>
        <w:lastRenderedPageBreak/>
        <w:t xml:space="preserve">Coordinar con las dependencias o entidades paramunicipales y Consejos del Municipio, la integración de los sistemas de cartografía y base de datos del municipio que conformen el Sistema de Información, Estadística y Geografía; </w:t>
      </w:r>
    </w:p>
    <w:p w14:paraId="044D62CF" w14:textId="77777777" w:rsidR="00015A50" w:rsidRDefault="00015A50" w:rsidP="00015A50">
      <w:pPr>
        <w:ind w:left="851"/>
        <w:jc w:val="both"/>
        <w:rPr>
          <w:rFonts w:ascii="Arial" w:hAnsi="Arial" w:cs="Arial"/>
          <w:sz w:val="20"/>
          <w:szCs w:val="20"/>
        </w:rPr>
      </w:pPr>
    </w:p>
    <w:p w14:paraId="27D44989" w14:textId="77777777" w:rsidR="00015A50" w:rsidRPr="00401F44" w:rsidRDefault="00015A50" w:rsidP="007B759E">
      <w:pPr>
        <w:pStyle w:val="Prrafodelista"/>
        <w:numPr>
          <w:ilvl w:val="0"/>
          <w:numId w:val="8"/>
        </w:numPr>
        <w:jc w:val="both"/>
        <w:rPr>
          <w:rFonts w:ascii="Arial" w:hAnsi="Arial" w:cs="Arial"/>
          <w:sz w:val="20"/>
          <w:szCs w:val="20"/>
        </w:rPr>
      </w:pPr>
      <w:r w:rsidRPr="00401F44">
        <w:rPr>
          <w:rFonts w:ascii="Arial" w:hAnsi="Arial" w:cs="Arial"/>
          <w:sz w:val="20"/>
          <w:szCs w:val="20"/>
        </w:rPr>
        <w:t xml:space="preserve">Concurrir en coordinación con otras autoridades en materia de planeación integral; </w:t>
      </w:r>
    </w:p>
    <w:p w14:paraId="1615D84D" w14:textId="77777777" w:rsidR="00015A50" w:rsidRDefault="00015A50" w:rsidP="00015A50">
      <w:pPr>
        <w:ind w:left="851"/>
        <w:jc w:val="both"/>
        <w:rPr>
          <w:rFonts w:ascii="Arial" w:hAnsi="Arial" w:cs="Arial"/>
          <w:sz w:val="20"/>
          <w:szCs w:val="20"/>
        </w:rPr>
      </w:pPr>
    </w:p>
    <w:p w14:paraId="5F17B90B" w14:textId="77777777" w:rsidR="00015A50" w:rsidRPr="00401F44" w:rsidRDefault="00015A50" w:rsidP="007B759E">
      <w:pPr>
        <w:pStyle w:val="Prrafodelista"/>
        <w:numPr>
          <w:ilvl w:val="0"/>
          <w:numId w:val="8"/>
        </w:numPr>
        <w:jc w:val="both"/>
        <w:rPr>
          <w:rFonts w:ascii="Arial" w:hAnsi="Arial" w:cs="Arial"/>
          <w:sz w:val="20"/>
          <w:szCs w:val="20"/>
        </w:rPr>
      </w:pPr>
      <w:r w:rsidRPr="00401F44">
        <w:rPr>
          <w:rFonts w:ascii="Arial" w:hAnsi="Arial" w:cs="Arial"/>
          <w:sz w:val="20"/>
          <w:szCs w:val="20"/>
        </w:rPr>
        <w:t>Presentar a la Comisión los planes, programas, proyectos y demás propuestas para su revisión y recomendación respectiva;</w:t>
      </w:r>
    </w:p>
    <w:p w14:paraId="2C22C83E" w14:textId="77777777" w:rsidR="00015A50" w:rsidRDefault="00015A50" w:rsidP="00015A50">
      <w:pPr>
        <w:ind w:left="851"/>
        <w:jc w:val="both"/>
        <w:rPr>
          <w:rFonts w:ascii="Arial" w:hAnsi="Arial" w:cs="Arial"/>
          <w:sz w:val="20"/>
          <w:szCs w:val="20"/>
        </w:rPr>
      </w:pPr>
    </w:p>
    <w:p w14:paraId="4D68C5EB" w14:textId="77777777" w:rsidR="00015A50" w:rsidRPr="00401F44" w:rsidRDefault="00015A50" w:rsidP="007B759E">
      <w:pPr>
        <w:pStyle w:val="Prrafodelista"/>
        <w:numPr>
          <w:ilvl w:val="0"/>
          <w:numId w:val="8"/>
        </w:numPr>
        <w:jc w:val="both"/>
        <w:rPr>
          <w:rFonts w:ascii="Arial" w:hAnsi="Arial" w:cs="Arial"/>
          <w:sz w:val="20"/>
          <w:szCs w:val="20"/>
        </w:rPr>
      </w:pPr>
      <w:r w:rsidRPr="00401F44">
        <w:rPr>
          <w:rFonts w:ascii="Arial" w:hAnsi="Arial" w:cs="Arial"/>
          <w:sz w:val="20"/>
          <w:szCs w:val="20"/>
        </w:rPr>
        <w:t xml:space="preserve">Coordinar los programas derivados del Plan Anual de Trabajo; </w:t>
      </w:r>
    </w:p>
    <w:p w14:paraId="5A6F7ED6" w14:textId="77777777" w:rsidR="00015A50" w:rsidRDefault="00015A50" w:rsidP="00015A50">
      <w:pPr>
        <w:jc w:val="both"/>
        <w:rPr>
          <w:rFonts w:ascii="Arial" w:hAnsi="Arial" w:cs="Arial"/>
          <w:sz w:val="20"/>
          <w:szCs w:val="20"/>
        </w:rPr>
      </w:pPr>
    </w:p>
    <w:p w14:paraId="477DA894" w14:textId="7D16455A" w:rsidR="00015A50" w:rsidRPr="00015A50" w:rsidRDefault="00015A50" w:rsidP="007B759E">
      <w:pPr>
        <w:pStyle w:val="Prrafodelista"/>
        <w:numPr>
          <w:ilvl w:val="0"/>
          <w:numId w:val="8"/>
        </w:numPr>
        <w:jc w:val="both"/>
        <w:rPr>
          <w:rFonts w:ascii="Arial" w:hAnsi="Arial" w:cs="Arial"/>
          <w:sz w:val="20"/>
          <w:szCs w:val="20"/>
        </w:rPr>
      </w:pPr>
      <w:r w:rsidRPr="00015A50">
        <w:rPr>
          <w:rFonts w:ascii="Arial" w:hAnsi="Arial" w:cs="Arial"/>
          <w:sz w:val="20"/>
          <w:szCs w:val="20"/>
        </w:rPr>
        <w:t xml:space="preserve">Proponer y suscribir la celebración de acuerdos interinstitucionales, contratos y convenios, privilegiando la participación de los diversos sectores de la sociedad, previo acuerdo del Consejo y la Comisión; </w:t>
      </w:r>
    </w:p>
    <w:p w14:paraId="3AB9184C" w14:textId="77777777" w:rsidR="00015A50" w:rsidRDefault="00015A50" w:rsidP="00015A50">
      <w:pPr>
        <w:ind w:left="567"/>
        <w:jc w:val="both"/>
        <w:rPr>
          <w:rFonts w:ascii="Arial" w:hAnsi="Arial" w:cs="Arial"/>
          <w:sz w:val="20"/>
          <w:szCs w:val="20"/>
        </w:rPr>
      </w:pPr>
    </w:p>
    <w:p w14:paraId="70A7271F" w14:textId="5EE0A67C" w:rsidR="00015A50" w:rsidRPr="00015A50" w:rsidRDefault="00015A50" w:rsidP="007B759E">
      <w:pPr>
        <w:pStyle w:val="Prrafodelista"/>
        <w:numPr>
          <w:ilvl w:val="0"/>
          <w:numId w:val="8"/>
        </w:numPr>
        <w:jc w:val="both"/>
        <w:rPr>
          <w:rFonts w:ascii="Arial" w:hAnsi="Arial" w:cs="Arial"/>
          <w:sz w:val="20"/>
          <w:szCs w:val="20"/>
        </w:rPr>
      </w:pPr>
      <w:r w:rsidRPr="00015A50">
        <w:rPr>
          <w:rFonts w:ascii="Arial" w:hAnsi="Arial" w:cs="Arial"/>
          <w:sz w:val="20"/>
          <w:szCs w:val="20"/>
        </w:rPr>
        <w:t xml:space="preserve">Establecer una comunicación permanente con diversos sectores de la ciudad para atender las necesidades en la materia; </w:t>
      </w:r>
    </w:p>
    <w:p w14:paraId="5794BE8E" w14:textId="77777777" w:rsidR="00015A50" w:rsidRDefault="00015A50" w:rsidP="00015A50">
      <w:pPr>
        <w:ind w:left="567"/>
        <w:jc w:val="both"/>
        <w:rPr>
          <w:rFonts w:ascii="Arial" w:hAnsi="Arial" w:cs="Arial"/>
          <w:sz w:val="20"/>
          <w:szCs w:val="20"/>
        </w:rPr>
      </w:pPr>
    </w:p>
    <w:p w14:paraId="005F35D1" w14:textId="77777777" w:rsidR="00015A50" w:rsidRPr="00015A50" w:rsidRDefault="00015A50" w:rsidP="007B759E">
      <w:pPr>
        <w:pStyle w:val="Prrafodelista"/>
        <w:numPr>
          <w:ilvl w:val="0"/>
          <w:numId w:val="8"/>
        </w:numPr>
        <w:jc w:val="both"/>
        <w:rPr>
          <w:rFonts w:ascii="Arial" w:hAnsi="Arial" w:cs="Arial"/>
          <w:sz w:val="20"/>
          <w:szCs w:val="20"/>
        </w:rPr>
      </w:pPr>
      <w:r w:rsidRPr="00015A50">
        <w:rPr>
          <w:rFonts w:ascii="Arial" w:hAnsi="Arial" w:cs="Arial"/>
          <w:sz w:val="20"/>
          <w:szCs w:val="20"/>
        </w:rPr>
        <w:t>Administrar eficientemente los recursos humanos, materiales y financieros del Instituto;</w:t>
      </w:r>
    </w:p>
    <w:p w14:paraId="5FA03970" w14:textId="77777777" w:rsidR="00015A50" w:rsidRDefault="00015A50" w:rsidP="00015A50">
      <w:pPr>
        <w:ind w:left="567"/>
        <w:jc w:val="both"/>
        <w:rPr>
          <w:rFonts w:ascii="Arial" w:hAnsi="Arial" w:cs="Arial"/>
          <w:sz w:val="20"/>
          <w:szCs w:val="20"/>
        </w:rPr>
      </w:pPr>
    </w:p>
    <w:p w14:paraId="20C86578" w14:textId="77777777" w:rsidR="00015A50" w:rsidRPr="00015A50" w:rsidRDefault="00015A50" w:rsidP="007B759E">
      <w:pPr>
        <w:pStyle w:val="Prrafodelista"/>
        <w:numPr>
          <w:ilvl w:val="0"/>
          <w:numId w:val="8"/>
        </w:numPr>
        <w:jc w:val="both"/>
        <w:rPr>
          <w:rFonts w:ascii="Arial" w:hAnsi="Arial" w:cs="Arial"/>
          <w:sz w:val="20"/>
          <w:szCs w:val="20"/>
        </w:rPr>
      </w:pPr>
      <w:r w:rsidRPr="00015A50">
        <w:rPr>
          <w:rFonts w:ascii="Arial" w:hAnsi="Arial" w:cs="Arial"/>
          <w:sz w:val="20"/>
          <w:szCs w:val="20"/>
        </w:rPr>
        <w:t xml:space="preserve">Presentar informes de trabajo al H. Ayuntamiento y a la Comisión; </w:t>
      </w:r>
    </w:p>
    <w:p w14:paraId="63C46659" w14:textId="77777777" w:rsidR="00015A50" w:rsidRDefault="00015A50" w:rsidP="00015A50">
      <w:pPr>
        <w:ind w:left="567"/>
        <w:jc w:val="both"/>
        <w:rPr>
          <w:rFonts w:ascii="Arial" w:hAnsi="Arial" w:cs="Arial"/>
          <w:sz w:val="20"/>
          <w:szCs w:val="20"/>
        </w:rPr>
      </w:pPr>
    </w:p>
    <w:p w14:paraId="42E95E0C" w14:textId="699DBF65" w:rsidR="00015A50" w:rsidRPr="00015A50" w:rsidRDefault="00015A50" w:rsidP="007B759E">
      <w:pPr>
        <w:pStyle w:val="Prrafodelista"/>
        <w:numPr>
          <w:ilvl w:val="0"/>
          <w:numId w:val="8"/>
        </w:numPr>
        <w:jc w:val="both"/>
        <w:rPr>
          <w:rFonts w:ascii="Arial" w:hAnsi="Arial" w:cs="Arial"/>
          <w:sz w:val="20"/>
          <w:szCs w:val="20"/>
        </w:rPr>
      </w:pPr>
      <w:r w:rsidRPr="00015A50">
        <w:rPr>
          <w:rFonts w:ascii="Arial" w:hAnsi="Arial" w:cs="Arial"/>
          <w:sz w:val="20"/>
          <w:szCs w:val="20"/>
        </w:rPr>
        <w:t xml:space="preserve">Coordinar los acuerdos y trabajos que se lleven a cabo, así como ser el enlace entre el Equipo Técnico y la Comisión; </w:t>
      </w:r>
    </w:p>
    <w:p w14:paraId="0DC9C7B5" w14:textId="77777777" w:rsidR="00015A50" w:rsidRDefault="00015A50" w:rsidP="00015A50">
      <w:pPr>
        <w:ind w:left="567"/>
        <w:jc w:val="both"/>
        <w:rPr>
          <w:rFonts w:ascii="Arial" w:hAnsi="Arial" w:cs="Arial"/>
          <w:sz w:val="20"/>
          <w:szCs w:val="20"/>
        </w:rPr>
      </w:pPr>
    </w:p>
    <w:p w14:paraId="10FF19F6" w14:textId="77777777" w:rsidR="00015A50" w:rsidRPr="00015A50" w:rsidRDefault="00015A50" w:rsidP="007B759E">
      <w:pPr>
        <w:pStyle w:val="Prrafodelista"/>
        <w:numPr>
          <w:ilvl w:val="0"/>
          <w:numId w:val="8"/>
        </w:numPr>
        <w:jc w:val="both"/>
        <w:rPr>
          <w:rFonts w:ascii="Arial" w:hAnsi="Arial" w:cs="Arial"/>
          <w:sz w:val="20"/>
          <w:szCs w:val="20"/>
        </w:rPr>
      </w:pPr>
      <w:r w:rsidRPr="00015A50">
        <w:rPr>
          <w:rFonts w:ascii="Arial" w:hAnsi="Arial" w:cs="Arial"/>
          <w:sz w:val="20"/>
          <w:szCs w:val="20"/>
        </w:rPr>
        <w:t xml:space="preserve">Nombrar a los coordinadores de los proyectos y acciones de trabajo del Instituto, así como a los funcionarios y empleados; </w:t>
      </w:r>
    </w:p>
    <w:p w14:paraId="2593B67B" w14:textId="77777777" w:rsidR="00015A50" w:rsidRDefault="00015A50" w:rsidP="00015A50">
      <w:pPr>
        <w:ind w:left="567"/>
        <w:jc w:val="both"/>
        <w:rPr>
          <w:rFonts w:ascii="Arial" w:hAnsi="Arial" w:cs="Arial"/>
          <w:sz w:val="20"/>
          <w:szCs w:val="20"/>
        </w:rPr>
      </w:pPr>
    </w:p>
    <w:p w14:paraId="2ECC446E" w14:textId="77777777" w:rsidR="00015A50" w:rsidRPr="00015A50" w:rsidRDefault="00015A50" w:rsidP="007B759E">
      <w:pPr>
        <w:pStyle w:val="Prrafodelista"/>
        <w:numPr>
          <w:ilvl w:val="0"/>
          <w:numId w:val="8"/>
        </w:numPr>
        <w:jc w:val="both"/>
        <w:rPr>
          <w:rFonts w:ascii="Arial" w:hAnsi="Arial" w:cs="Arial"/>
          <w:sz w:val="20"/>
          <w:szCs w:val="20"/>
        </w:rPr>
      </w:pPr>
      <w:r w:rsidRPr="00015A50">
        <w:rPr>
          <w:rFonts w:ascii="Arial" w:hAnsi="Arial" w:cs="Arial"/>
          <w:sz w:val="20"/>
          <w:szCs w:val="20"/>
        </w:rPr>
        <w:t xml:space="preserve">Elaborar dictámenes relacionados con los proyectos, estudios o respecto de las opiniones técnicas que le hayan sido requeridas; </w:t>
      </w:r>
    </w:p>
    <w:p w14:paraId="6D6A0F31" w14:textId="77777777" w:rsidR="00015A50" w:rsidRDefault="00015A50" w:rsidP="00015A50">
      <w:pPr>
        <w:ind w:left="567"/>
        <w:jc w:val="both"/>
        <w:rPr>
          <w:rFonts w:ascii="Arial" w:hAnsi="Arial" w:cs="Arial"/>
          <w:sz w:val="20"/>
          <w:szCs w:val="20"/>
        </w:rPr>
      </w:pPr>
    </w:p>
    <w:p w14:paraId="18D5C5D6" w14:textId="77777777" w:rsidR="00015A50" w:rsidRPr="00015A50" w:rsidRDefault="00015A50" w:rsidP="007B759E">
      <w:pPr>
        <w:pStyle w:val="Prrafodelista"/>
        <w:numPr>
          <w:ilvl w:val="0"/>
          <w:numId w:val="8"/>
        </w:numPr>
        <w:jc w:val="both"/>
        <w:rPr>
          <w:rFonts w:ascii="Arial" w:hAnsi="Arial" w:cs="Arial"/>
          <w:sz w:val="20"/>
          <w:szCs w:val="20"/>
        </w:rPr>
      </w:pPr>
      <w:r w:rsidRPr="00015A50">
        <w:rPr>
          <w:rFonts w:ascii="Arial" w:hAnsi="Arial" w:cs="Arial"/>
          <w:sz w:val="20"/>
          <w:szCs w:val="20"/>
        </w:rPr>
        <w:t xml:space="preserve">Realizar evaluaciones periódicas del desempeño del Equipo Técnico y reportarlo ante la Comisión; </w:t>
      </w:r>
    </w:p>
    <w:p w14:paraId="662ACB68" w14:textId="77777777" w:rsidR="00015A50" w:rsidRDefault="00015A50" w:rsidP="00015A50">
      <w:pPr>
        <w:ind w:left="567"/>
        <w:jc w:val="both"/>
        <w:rPr>
          <w:rFonts w:ascii="Arial" w:hAnsi="Arial" w:cs="Arial"/>
          <w:sz w:val="20"/>
          <w:szCs w:val="20"/>
        </w:rPr>
      </w:pPr>
    </w:p>
    <w:p w14:paraId="6E5AE2F1" w14:textId="1FD2699F" w:rsidR="00015A50" w:rsidRPr="00015A50" w:rsidRDefault="00015A50" w:rsidP="007B759E">
      <w:pPr>
        <w:pStyle w:val="Prrafodelista"/>
        <w:numPr>
          <w:ilvl w:val="0"/>
          <w:numId w:val="8"/>
        </w:numPr>
        <w:jc w:val="both"/>
        <w:rPr>
          <w:rFonts w:ascii="Arial" w:hAnsi="Arial" w:cs="Arial"/>
          <w:sz w:val="20"/>
          <w:szCs w:val="20"/>
        </w:rPr>
      </w:pPr>
      <w:r w:rsidRPr="00015A50">
        <w:rPr>
          <w:rFonts w:ascii="Arial" w:hAnsi="Arial" w:cs="Arial"/>
          <w:sz w:val="20"/>
          <w:szCs w:val="20"/>
        </w:rPr>
        <w:t>Representar al Instituto en el Consejo como miembro con derecho a voz, pero sin voto;</w:t>
      </w:r>
    </w:p>
    <w:p w14:paraId="2FC13069" w14:textId="77777777" w:rsidR="00015A50" w:rsidRDefault="00015A50" w:rsidP="00015A50">
      <w:pPr>
        <w:ind w:left="567"/>
        <w:jc w:val="both"/>
        <w:rPr>
          <w:rFonts w:ascii="Arial" w:hAnsi="Arial" w:cs="Arial"/>
          <w:sz w:val="20"/>
          <w:szCs w:val="20"/>
        </w:rPr>
      </w:pPr>
    </w:p>
    <w:p w14:paraId="216B0589" w14:textId="77777777" w:rsidR="00015A50" w:rsidRPr="00015A50" w:rsidRDefault="00015A50" w:rsidP="007B759E">
      <w:pPr>
        <w:pStyle w:val="Prrafodelista"/>
        <w:numPr>
          <w:ilvl w:val="0"/>
          <w:numId w:val="8"/>
        </w:numPr>
        <w:jc w:val="both"/>
        <w:rPr>
          <w:rFonts w:ascii="Arial" w:hAnsi="Arial" w:cs="Arial"/>
          <w:sz w:val="20"/>
          <w:szCs w:val="20"/>
        </w:rPr>
      </w:pPr>
      <w:r w:rsidRPr="00015A50">
        <w:rPr>
          <w:rFonts w:ascii="Arial" w:hAnsi="Arial" w:cs="Arial"/>
          <w:sz w:val="20"/>
          <w:szCs w:val="20"/>
        </w:rPr>
        <w:t xml:space="preserve">Presentar un dictamen anual de auditoría, elaborado por un auditor externo público o     privado         </w:t>
      </w:r>
    </w:p>
    <w:p w14:paraId="21C026FF" w14:textId="77777777" w:rsidR="00015A50" w:rsidRDefault="00015A50" w:rsidP="00015A50">
      <w:pPr>
        <w:ind w:left="567"/>
        <w:jc w:val="both"/>
        <w:rPr>
          <w:rFonts w:ascii="Arial" w:hAnsi="Arial" w:cs="Arial"/>
          <w:sz w:val="20"/>
          <w:szCs w:val="20"/>
        </w:rPr>
      </w:pPr>
    </w:p>
    <w:p w14:paraId="63A4D063" w14:textId="77777777" w:rsidR="00015A50" w:rsidRPr="00015A50" w:rsidRDefault="00015A50" w:rsidP="007B759E">
      <w:pPr>
        <w:pStyle w:val="Prrafodelista"/>
        <w:numPr>
          <w:ilvl w:val="0"/>
          <w:numId w:val="8"/>
        </w:numPr>
        <w:jc w:val="both"/>
        <w:rPr>
          <w:rFonts w:ascii="Arial" w:hAnsi="Arial" w:cs="Arial"/>
          <w:sz w:val="20"/>
          <w:szCs w:val="20"/>
        </w:rPr>
      </w:pPr>
      <w:r w:rsidRPr="00015A50">
        <w:rPr>
          <w:rFonts w:ascii="Arial" w:hAnsi="Arial" w:cs="Arial"/>
          <w:sz w:val="20"/>
          <w:szCs w:val="20"/>
        </w:rPr>
        <w:t>Convocar cuando menos con tres días hábiles de anticipación a las Sesiones Técnicas; y</w:t>
      </w:r>
    </w:p>
    <w:p w14:paraId="44DB584E" w14:textId="77777777" w:rsidR="00015A50" w:rsidRDefault="00015A50" w:rsidP="00015A50">
      <w:pPr>
        <w:ind w:left="567"/>
        <w:jc w:val="both"/>
        <w:rPr>
          <w:rFonts w:ascii="Arial" w:hAnsi="Arial" w:cs="Arial"/>
          <w:sz w:val="20"/>
          <w:szCs w:val="20"/>
        </w:rPr>
      </w:pPr>
    </w:p>
    <w:p w14:paraId="2DD78938" w14:textId="77777777" w:rsidR="00015A50" w:rsidRPr="00015A50" w:rsidRDefault="00015A50" w:rsidP="007B759E">
      <w:pPr>
        <w:pStyle w:val="Prrafodelista"/>
        <w:numPr>
          <w:ilvl w:val="0"/>
          <w:numId w:val="8"/>
        </w:numPr>
        <w:jc w:val="both"/>
        <w:rPr>
          <w:rFonts w:ascii="Arial" w:hAnsi="Arial" w:cs="Arial"/>
          <w:sz w:val="20"/>
          <w:szCs w:val="20"/>
        </w:rPr>
      </w:pPr>
      <w:r w:rsidRPr="00015A50">
        <w:rPr>
          <w:rFonts w:ascii="Arial" w:hAnsi="Arial" w:cs="Arial"/>
          <w:sz w:val="20"/>
          <w:szCs w:val="20"/>
        </w:rPr>
        <w:t>Las demás atribuciones que se deriven de otros ordenamientos legales aplicables.</w:t>
      </w:r>
    </w:p>
    <w:p w14:paraId="40B7FDDD" w14:textId="77777777" w:rsidR="00015A50" w:rsidRDefault="00015A50" w:rsidP="00015A50">
      <w:pPr>
        <w:jc w:val="both"/>
        <w:rPr>
          <w:rFonts w:ascii="Arial" w:hAnsi="Arial" w:cs="Arial"/>
          <w:sz w:val="20"/>
          <w:szCs w:val="20"/>
        </w:rPr>
      </w:pPr>
    </w:p>
    <w:p w14:paraId="0311CCF5" w14:textId="77777777" w:rsidR="00015A50" w:rsidRDefault="00015A50" w:rsidP="00015A50">
      <w:pPr>
        <w:jc w:val="both"/>
        <w:rPr>
          <w:rFonts w:ascii="Arial" w:hAnsi="Arial" w:cs="Arial"/>
          <w:b/>
          <w:sz w:val="20"/>
          <w:szCs w:val="20"/>
        </w:rPr>
      </w:pPr>
    </w:p>
    <w:p w14:paraId="6D92DCED" w14:textId="43071DDF" w:rsidR="00015A50" w:rsidRDefault="00015A50" w:rsidP="00015A50">
      <w:pPr>
        <w:jc w:val="both"/>
        <w:rPr>
          <w:rFonts w:ascii="Arial" w:hAnsi="Arial" w:cs="Arial"/>
          <w:sz w:val="20"/>
          <w:szCs w:val="20"/>
        </w:rPr>
      </w:pPr>
      <w:r>
        <w:rPr>
          <w:rFonts w:ascii="Arial" w:hAnsi="Arial" w:cs="Arial"/>
          <w:b/>
          <w:sz w:val="20"/>
          <w:szCs w:val="20"/>
        </w:rPr>
        <w:t xml:space="preserve">Artículo 16. </w:t>
      </w:r>
      <w:r w:rsidRPr="00386956">
        <w:rPr>
          <w:rFonts w:ascii="Arial" w:hAnsi="Arial" w:cs="Arial"/>
          <w:sz w:val="20"/>
          <w:szCs w:val="20"/>
        </w:rPr>
        <w:t>En las faltas temporales del Director, el despacho y la firma de los asuntos que a él competen recaerán en el Subdirector Técnico y en el responsable administrativo y a falta o ausencia de ellos, a la persona que designe la Comisión.</w:t>
      </w:r>
    </w:p>
    <w:p w14:paraId="3632618A" w14:textId="77777777" w:rsidR="00015A50" w:rsidRDefault="00015A50" w:rsidP="00015A50">
      <w:pPr>
        <w:jc w:val="both"/>
        <w:rPr>
          <w:rFonts w:ascii="Arial" w:hAnsi="Arial" w:cs="Arial"/>
          <w:sz w:val="20"/>
          <w:szCs w:val="20"/>
        </w:rPr>
      </w:pPr>
    </w:p>
    <w:p w14:paraId="4C52F519" w14:textId="77777777" w:rsidR="00015A50" w:rsidRDefault="00015A50" w:rsidP="00015A50">
      <w:pPr>
        <w:jc w:val="both"/>
        <w:rPr>
          <w:rFonts w:ascii="Arial" w:hAnsi="Arial" w:cs="Arial"/>
          <w:b/>
          <w:sz w:val="20"/>
          <w:szCs w:val="20"/>
        </w:rPr>
      </w:pPr>
    </w:p>
    <w:p w14:paraId="45D4C546" w14:textId="66286A02" w:rsidR="00015A50" w:rsidRDefault="00015A50" w:rsidP="00015A50">
      <w:pPr>
        <w:jc w:val="both"/>
        <w:rPr>
          <w:rFonts w:ascii="Arial" w:hAnsi="Arial" w:cs="Arial"/>
          <w:sz w:val="20"/>
          <w:szCs w:val="20"/>
        </w:rPr>
      </w:pPr>
      <w:r>
        <w:rPr>
          <w:rFonts w:ascii="Arial" w:hAnsi="Arial" w:cs="Arial"/>
          <w:b/>
          <w:sz w:val="20"/>
          <w:szCs w:val="20"/>
        </w:rPr>
        <w:lastRenderedPageBreak/>
        <w:t xml:space="preserve">Artículo 17. </w:t>
      </w:r>
      <w:r w:rsidRPr="00386956">
        <w:rPr>
          <w:rFonts w:ascii="Arial" w:hAnsi="Arial" w:cs="Arial"/>
          <w:sz w:val="20"/>
          <w:szCs w:val="20"/>
        </w:rPr>
        <w:t xml:space="preserve">Son causas de remoción del Director los siguientes motivos: </w:t>
      </w:r>
    </w:p>
    <w:p w14:paraId="0EA0D59D" w14:textId="77777777" w:rsidR="00015A50" w:rsidRDefault="00015A50" w:rsidP="00015A50">
      <w:pPr>
        <w:jc w:val="both"/>
        <w:rPr>
          <w:rFonts w:ascii="Arial" w:hAnsi="Arial" w:cs="Arial"/>
          <w:sz w:val="20"/>
          <w:szCs w:val="20"/>
        </w:rPr>
      </w:pPr>
    </w:p>
    <w:p w14:paraId="4B2FB0F1" w14:textId="77777777" w:rsidR="00015A50" w:rsidRPr="00401F44" w:rsidRDefault="00015A50" w:rsidP="007B759E">
      <w:pPr>
        <w:pStyle w:val="Prrafodelista"/>
        <w:numPr>
          <w:ilvl w:val="0"/>
          <w:numId w:val="9"/>
        </w:numPr>
        <w:jc w:val="both"/>
        <w:rPr>
          <w:rFonts w:ascii="Arial" w:hAnsi="Arial" w:cs="Arial"/>
          <w:sz w:val="20"/>
          <w:szCs w:val="20"/>
        </w:rPr>
      </w:pPr>
      <w:r w:rsidRPr="00401F44">
        <w:rPr>
          <w:rFonts w:ascii="Arial" w:hAnsi="Arial" w:cs="Arial"/>
          <w:sz w:val="20"/>
          <w:szCs w:val="20"/>
        </w:rPr>
        <w:t xml:space="preserve">Cuando no se excuse de intervenir en asuntos en los que tenga interés personal o de negocios; </w:t>
      </w:r>
    </w:p>
    <w:p w14:paraId="7FA3DD45" w14:textId="77777777" w:rsidR="00015A50" w:rsidRDefault="00015A50" w:rsidP="00015A50">
      <w:pPr>
        <w:ind w:left="567"/>
        <w:jc w:val="both"/>
        <w:rPr>
          <w:rFonts w:ascii="Arial" w:hAnsi="Arial" w:cs="Arial"/>
          <w:sz w:val="20"/>
          <w:szCs w:val="20"/>
        </w:rPr>
      </w:pPr>
    </w:p>
    <w:p w14:paraId="4C6CAA75" w14:textId="77777777" w:rsidR="00015A50" w:rsidRPr="00401F44" w:rsidRDefault="00015A50" w:rsidP="007B759E">
      <w:pPr>
        <w:pStyle w:val="Prrafodelista"/>
        <w:numPr>
          <w:ilvl w:val="0"/>
          <w:numId w:val="9"/>
        </w:numPr>
        <w:jc w:val="both"/>
        <w:rPr>
          <w:rFonts w:ascii="Arial" w:hAnsi="Arial" w:cs="Arial"/>
          <w:sz w:val="20"/>
          <w:szCs w:val="20"/>
        </w:rPr>
      </w:pPr>
      <w:r w:rsidRPr="00401F44">
        <w:rPr>
          <w:rFonts w:ascii="Arial" w:hAnsi="Arial" w:cs="Arial"/>
          <w:sz w:val="20"/>
          <w:szCs w:val="20"/>
        </w:rPr>
        <w:t xml:space="preserve">Cuando realice acciones de proselitismo político o religioso; </w:t>
      </w:r>
    </w:p>
    <w:p w14:paraId="7FD43739" w14:textId="77777777" w:rsidR="00015A50" w:rsidRDefault="00015A50" w:rsidP="00015A50">
      <w:pPr>
        <w:ind w:left="567"/>
        <w:jc w:val="both"/>
        <w:rPr>
          <w:rFonts w:ascii="Arial" w:hAnsi="Arial" w:cs="Arial"/>
          <w:sz w:val="20"/>
          <w:szCs w:val="20"/>
        </w:rPr>
      </w:pPr>
    </w:p>
    <w:p w14:paraId="0B57750E" w14:textId="77777777" w:rsidR="00015A50" w:rsidRPr="00401F44" w:rsidRDefault="00015A50" w:rsidP="007B759E">
      <w:pPr>
        <w:pStyle w:val="Prrafodelista"/>
        <w:numPr>
          <w:ilvl w:val="0"/>
          <w:numId w:val="9"/>
        </w:numPr>
        <w:jc w:val="both"/>
        <w:rPr>
          <w:rFonts w:ascii="Arial" w:hAnsi="Arial" w:cs="Arial"/>
          <w:sz w:val="20"/>
          <w:szCs w:val="20"/>
        </w:rPr>
      </w:pPr>
      <w:r w:rsidRPr="00401F44">
        <w:rPr>
          <w:rFonts w:ascii="Arial" w:hAnsi="Arial" w:cs="Arial"/>
          <w:sz w:val="20"/>
          <w:szCs w:val="20"/>
        </w:rPr>
        <w:t xml:space="preserve">Por falta de probidad en el desempeño de sus funciones; </w:t>
      </w:r>
    </w:p>
    <w:p w14:paraId="35324A91" w14:textId="77777777" w:rsidR="00015A50" w:rsidRDefault="00015A50" w:rsidP="00015A50">
      <w:pPr>
        <w:ind w:left="567"/>
        <w:jc w:val="both"/>
        <w:rPr>
          <w:rFonts w:ascii="Arial" w:hAnsi="Arial" w:cs="Arial"/>
          <w:sz w:val="20"/>
          <w:szCs w:val="20"/>
        </w:rPr>
      </w:pPr>
    </w:p>
    <w:p w14:paraId="65636428" w14:textId="77777777" w:rsidR="00015A50" w:rsidRPr="00401F44" w:rsidRDefault="00015A50" w:rsidP="007B759E">
      <w:pPr>
        <w:pStyle w:val="Prrafodelista"/>
        <w:numPr>
          <w:ilvl w:val="0"/>
          <w:numId w:val="9"/>
        </w:numPr>
        <w:jc w:val="both"/>
        <w:rPr>
          <w:rFonts w:ascii="Arial" w:hAnsi="Arial" w:cs="Arial"/>
          <w:sz w:val="20"/>
          <w:szCs w:val="20"/>
        </w:rPr>
      </w:pPr>
      <w:r w:rsidRPr="00401F44">
        <w:rPr>
          <w:rFonts w:ascii="Arial" w:hAnsi="Arial" w:cs="Arial"/>
          <w:sz w:val="20"/>
          <w:szCs w:val="20"/>
        </w:rPr>
        <w:t xml:space="preserve">Por pérdida de confianza; y </w:t>
      </w:r>
    </w:p>
    <w:p w14:paraId="31063750" w14:textId="77777777" w:rsidR="00015A50" w:rsidRDefault="00015A50" w:rsidP="00015A50">
      <w:pPr>
        <w:ind w:left="567"/>
        <w:jc w:val="both"/>
        <w:rPr>
          <w:rFonts w:ascii="Arial" w:hAnsi="Arial" w:cs="Arial"/>
          <w:sz w:val="20"/>
          <w:szCs w:val="20"/>
        </w:rPr>
      </w:pPr>
    </w:p>
    <w:p w14:paraId="5684B74D" w14:textId="77777777" w:rsidR="00015A50" w:rsidRPr="00401F44" w:rsidRDefault="00015A50" w:rsidP="007B759E">
      <w:pPr>
        <w:pStyle w:val="Prrafodelista"/>
        <w:numPr>
          <w:ilvl w:val="0"/>
          <w:numId w:val="9"/>
        </w:numPr>
        <w:jc w:val="both"/>
        <w:rPr>
          <w:rFonts w:ascii="Arial" w:hAnsi="Arial" w:cs="Arial"/>
          <w:sz w:val="20"/>
          <w:szCs w:val="20"/>
        </w:rPr>
      </w:pPr>
      <w:r w:rsidRPr="00401F44">
        <w:rPr>
          <w:rFonts w:ascii="Arial" w:hAnsi="Arial" w:cs="Arial"/>
          <w:sz w:val="20"/>
          <w:szCs w:val="20"/>
        </w:rPr>
        <w:t>Por estar sujeto a procedimiento de responsabilidad administrativa.</w:t>
      </w:r>
    </w:p>
    <w:p w14:paraId="3C78EA80" w14:textId="77777777" w:rsidR="00015A50" w:rsidRDefault="00015A50" w:rsidP="00015A50">
      <w:pPr>
        <w:jc w:val="both"/>
        <w:rPr>
          <w:rFonts w:ascii="Arial" w:hAnsi="Arial" w:cs="Arial"/>
          <w:sz w:val="20"/>
          <w:szCs w:val="20"/>
        </w:rPr>
      </w:pPr>
    </w:p>
    <w:p w14:paraId="472E44B3" w14:textId="23766128" w:rsidR="00015A50" w:rsidRDefault="00015A50" w:rsidP="00015A50">
      <w:pPr>
        <w:jc w:val="both"/>
        <w:rPr>
          <w:rFonts w:ascii="Arial" w:hAnsi="Arial" w:cs="Arial"/>
          <w:sz w:val="20"/>
          <w:szCs w:val="20"/>
        </w:rPr>
      </w:pPr>
      <w:r>
        <w:rPr>
          <w:rFonts w:ascii="Arial" w:hAnsi="Arial" w:cs="Arial"/>
          <w:b/>
          <w:sz w:val="20"/>
          <w:szCs w:val="20"/>
        </w:rPr>
        <w:t xml:space="preserve">Artículo 18. </w:t>
      </w:r>
      <w:r w:rsidRPr="00386956">
        <w:rPr>
          <w:rFonts w:ascii="Arial" w:hAnsi="Arial" w:cs="Arial"/>
          <w:sz w:val="20"/>
          <w:szCs w:val="20"/>
        </w:rPr>
        <w:t>La estructura del Equipo Técnico será facultad y responsabilidad del Director, quien hará su propuesta a la Comisión para su revisión y aprobación en su caso.</w:t>
      </w:r>
    </w:p>
    <w:p w14:paraId="550E5A0C" w14:textId="77777777" w:rsidR="00015A50" w:rsidRDefault="00015A50" w:rsidP="00015A50">
      <w:pPr>
        <w:jc w:val="both"/>
        <w:rPr>
          <w:rFonts w:ascii="Arial" w:hAnsi="Arial" w:cs="Arial"/>
          <w:sz w:val="20"/>
          <w:szCs w:val="20"/>
        </w:rPr>
      </w:pPr>
    </w:p>
    <w:p w14:paraId="22A16217" w14:textId="77777777" w:rsidR="00015A50" w:rsidRDefault="00015A50" w:rsidP="00015A50">
      <w:pPr>
        <w:jc w:val="both"/>
        <w:rPr>
          <w:rFonts w:ascii="Arial" w:hAnsi="Arial" w:cs="Arial"/>
          <w:sz w:val="20"/>
          <w:szCs w:val="20"/>
        </w:rPr>
      </w:pPr>
      <w:r>
        <w:rPr>
          <w:rFonts w:ascii="Arial" w:hAnsi="Arial" w:cs="Arial"/>
          <w:b/>
          <w:sz w:val="20"/>
          <w:szCs w:val="20"/>
        </w:rPr>
        <w:t xml:space="preserve">Artículo 19. </w:t>
      </w:r>
      <w:r w:rsidRPr="00386956">
        <w:rPr>
          <w:rFonts w:ascii="Arial" w:hAnsi="Arial" w:cs="Arial"/>
          <w:sz w:val="20"/>
          <w:szCs w:val="20"/>
        </w:rPr>
        <w:t>El personal que integra el Equipo Técnico del Instituto deberá abstenerse de desempeñar actividad alguna que se alterne con las funciones a su cargo. Tratándose de las actividades académicas o de docencia, no requerirán autorización expresa del Director siempre y cuando no interfieran con el horario de trabajo establecido; para cualquier otra excepción se requerirá autorización expresa del Director.</w:t>
      </w:r>
    </w:p>
    <w:p w14:paraId="243CDD21" w14:textId="77777777" w:rsidR="00015A50" w:rsidRDefault="00015A50" w:rsidP="00015A50">
      <w:pPr>
        <w:jc w:val="both"/>
        <w:rPr>
          <w:rFonts w:ascii="Arial" w:hAnsi="Arial" w:cs="Arial"/>
          <w:sz w:val="20"/>
          <w:szCs w:val="20"/>
        </w:rPr>
      </w:pPr>
    </w:p>
    <w:p w14:paraId="4DFC0D7C" w14:textId="77777777" w:rsidR="00015A50" w:rsidRPr="00386956" w:rsidRDefault="00015A50" w:rsidP="00015A50">
      <w:pPr>
        <w:jc w:val="both"/>
        <w:rPr>
          <w:rFonts w:ascii="Arial" w:hAnsi="Arial" w:cs="Arial"/>
          <w:sz w:val="20"/>
          <w:szCs w:val="20"/>
        </w:rPr>
      </w:pPr>
      <w:r>
        <w:rPr>
          <w:rFonts w:ascii="Arial" w:hAnsi="Arial" w:cs="Arial"/>
          <w:b/>
          <w:sz w:val="20"/>
          <w:szCs w:val="20"/>
        </w:rPr>
        <w:t xml:space="preserve">Artículo 20. </w:t>
      </w:r>
      <w:r w:rsidRPr="00386956">
        <w:rPr>
          <w:rFonts w:ascii="Arial" w:hAnsi="Arial" w:cs="Arial"/>
          <w:sz w:val="20"/>
          <w:szCs w:val="20"/>
        </w:rPr>
        <w:t>El Plan de Trabajo del Instituto debe ser preparado y presentado por el Equipo Técnico a más tardar en la última semana del mes de noviembre del año anterior al que se aprobó el presupuesto a ejercer. Será remitido a la Comisión para su revisión y la emisión del dictamen sobre el mismo. Dicho Dictamen deberá ser aprobado por la misma Comisión.</w:t>
      </w:r>
    </w:p>
    <w:p w14:paraId="599E275C" w14:textId="77777777" w:rsidR="00015A50" w:rsidRPr="00386956" w:rsidRDefault="00015A50" w:rsidP="00015A50">
      <w:pPr>
        <w:jc w:val="both"/>
        <w:rPr>
          <w:rFonts w:ascii="Arial" w:hAnsi="Arial" w:cs="Arial"/>
          <w:sz w:val="20"/>
          <w:szCs w:val="20"/>
        </w:rPr>
      </w:pPr>
    </w:p>
    <w:p w14:paraId="2358E20B" w14:textId="77777777" w:rsidR="00015A50" w:rsidRDefault="00015A50" w:rsidP="00015A50">
      <w:pPr>
        <w:jc w:val="center"/>
        <w:rPr>
          <w:rFonts w:ascii="Arial" w:hAnsi="Arial" w:cs="Arial"/>
          <w:b/>
          <w:sz w:val="22"/>
          <w:szCs w:val="22"/>
        </w:rPr>
      </w:pPr>
    </w:p>
    <w:p w14:paraId="23E48FDF" w14:textId="4C6276CB" w:rsidR="00015A50" w:rsidRPr="00401F44" w:rsidRDefault="00F64374" w:rsidP="00015A50">
      <w:pPr>
        <w:jc w:val="center"/>
        <w:rPr>
          <w:rFonts w:ascii="Arial" w:hAnsi="Arial" w:cs="Arial"/>
          <w:b/>
          <w:sz w:val="22"/>
          <w:szCs w:val="22"/>
        </w:rPr>
      </w:pPr>
      <w:r>
        <w:rPr>
          <w:rFonts w:ascii="Arial" w:hAnsi="Arial" w:cs="Arial"/>
          <w:b/>
          <w:sz w:val="22"/>
          <w:szCs w:val="22"/>
        </w:rPr>
        <w:t>CAPÍ</w:t>
      </w:r>
      <w:r w:rsidR="00015A50" w:rsidRPr="00401F44">
        <w:rPr>
          <w:rFonts w:ascii="Arial" w:hAnsi="Arial" w:cs="Arial"/>
          <w:b/>
          <w:sz w:val="22"/>
          <w:szCs w:val="22"/>
        </w:rPr>
        <w:t>TULO CUARTO</w:t>
      </w:r>
    </w:p>
    <w:p w14:paraId="1270299E" w14:textId="77777777" w:rsidR="00015A50" w:rsidRPr="00401F44" w:rsidRDefault="00015A50" w:rsidP="00015A50">
      <w:pPr>
        <w:jc w:val="center"/>
        <w:rPr>
          <w:rFonts w:ascii="Arial" w:hAnsi="Arial" w:cs="Arial"/>
          <w:sz w:val="22"/>
          <w:szCs w:val="22"/>
        </w:rPr>
      </w:pPr>
      <w:r w:rsidRPr="00401F44">
        <w:rPr>
          <w:rFonts w:ascii="Arial" w:hAnsi="Arial" w:cs="Arial"/>
          <w:sz w:val="22"/>
          <w:szCs w:val="22"/>
        </w:rPr>
        <w:t>DEL PATRIMONIO DEL INSTITUTO MUNICIPAL DE PLANEACION</w:t>
      </w:r>
    </w:p>
    <w:p w14:paraId="73F95070" w14:textId="77777777" w:rsidR="00015A50" w:rsidRPr="00401F44" w:rsidRDefault="00015A50" w:rsidP="00015A50">
      <w:pPr>
        <w:jc w:val="center"/>
        <w:rPr>
          <w:rFonts w:ascii="Arial" w:hAnsi="Arial" w:cs="Arial"/>
          <w:sz w:val="22"/>
          <w:szCs w:val="22"/>
        </w:rPr>
      </w:pPr>
    </w:p>
    <w:p w14:paraId="3E8FC1D0" w14:textId="77777777" w:rsidR="00015A50" w:rsidRDefault="00015A50" w:rsidP="00015A50">
      <w:pPr>
        <w:jc w:val="both"/>
        <w:rPr>
          <w:rFonts w:ascii="Arial" w:hAnsi="Arial" w:cs="Arial"/>
        </w:rPr>
      </w:pPr>
    </w:p>
    <w:p w14:paraId="2C0B1C69" w14:textId="77777777" w:rsidR="00015A50" w:rsidRDefault="00015A50" w:rsidP="00015A50">
      <w:pPr>
        <w:jc w:val="both"/>
        <w:rPr>
          <w:rFonts w:ascii="Arial" w:hAnsi="Arial" w:cs="Arial"/>
          <w:sz w:val="20"/>
          <w:szCs w:val="20"/>
        </w:rPr>
      </w:pPr>
      <w:r>
        <w:rPr>
          <w:rFonts w:ascii="Arial" w:hAnsi="Arial" w:cs="Arial"/>
          <w:b/>
          <w:sz w:val="20"/>
          <w:szCs w:val="20"/>
        </w:rPr>
        <w:t xml:space="preserve">Artículo 21. </w:t>
      </w:r>
      <w:r w:rsidRPr="00386956">
        <w:rPr>
          <w:rFonts w:ascii="Arial" w:hAnsi="Arial" w:cs="Arial"/>
          <w:sz w:val="20"/>
          <w:szCs w:val="20"/>
        </w:rPr>
        <w:t xml:space="preserve">El Patrimonio del Instituto lo conforman: </w:t>
      </w:r>
    </w:p>
    <w:p w14:paraId="414DA570" w14:textId="77777777" w:rsidR="00015A50" w:rsidRDefault="00015A50" w:rsidP="00015A50">
      <w:pPr>
        <w:jc w:val="both"/>
        <w:rPr>
          <w:rFonts w:ascii="Arial" w:hAnsi="Arial" w:cs="Arial"/>
          <w:sz w:val="20"/>
          <w:szCs w:val="20"/>
        </w:rPr>
      </w:pPr>
    </w:p>
    <w:p w14:paraId="5AD0837E" w14:textId="77777777" w:rsidR="00015A50" w:rsidRPr="00401F44" w:rsidRDefault="00015A50" w:rsidP="007B759E">
      <w:pPr>
        <w:pStyle w:val="Prrafodelista"/>
        <w:numPr>
          <w:ilvl w:val="0"/>
          <w:numId w:val="10"/>
        </w:numPr>
        <w:jc w:val="both"/>
        <w:rPr>
          <w:rFonts w:ascii="Arial" w:hAnsi="Arial" w:cs="Arial"/>
          <w:sz w:val="20"/>
          <w:szCs w:val="20"/>
        </w:rPr>
      </w:pPr>
      <w:r w:rsidRPr="00401F44">
        <w:rPr>
          <w:rFonts w:ascii="Arial" w:hAnsi="Arial" w:cs="Arial"/>
          <w:sz w:val="20"/>
          <w:szCs w:val="20"/>
        </w:rPr>
        <w:t xml:space="preserve">Los bienes muebles o inmuebles que destine el Municipio de Chihuahua para el desarrollo de los   objetivos del mismo; </w:t>
      </w:r>
    </w:p>
    <w:p w14:paraId="0C514F65" w14:textId="77777777" w:rsidR="00015A50" w:rsidRDefault="00015A50" w:rsidP="00015A50">
      <w:pPr>
        <w:ind w:left="567"/>
        <w:jc w:val="both"/>
        <w:rPr>
          <w:rFonts w:ascii="Arial" w:hAnsi="Arial" w:cs="Arial"/>
          <w:sz w:val="20"/>
          <w:szCs w:val="20"/>
        </w:rPr>
      </w:pPr>
    </w:p>
    <w:p w14:paraId="265F8845" w14:textId="77777777" w:rsidR="00015A50" w:rsidRPr="00401F44" w:rsidRDefault="00015A50" w:rsidP="007B759E">
      <w:pPr>
        <w:pStyle w:val="Prrafodelista"/>
        <w:numPr>
          <w:ilvl w:val="0"/>
          <w:numId w:val="10"/>
        </w:numPr>
        <w:jc w:val="both"/>
        <w:rPr>
          <w:rFonts w:ascii="Arial" w:hAnsi="Arial" w:cs="Arial"/>
          <w:sz w:val="20"/>
          <w:szCs w:val="20"/>
        </w:rPr>
      </w:pPr>
      <w:r w:rsidRPr="00401F44">
        <w:rPr>
          <w:rFonts w:ascii="Arial" w:hAnsi="Arial" w:cs="Arial"/>
          <w:sz w:val="20"/>
          <w:szCs w:val="20"/>
        </w:rPr>
        <w:t xml:space="preserve">La asignación presupuestal que le especifique el H. Ayuntamiento de Chihuahua anualmente, dentro del presupuesto de egresos misma que no podrá ser menor al 3% del total de los ingresos recaudados por concepto del Impuesto Predial en el año inmediato anterior, el cual deberá ser entregado en ministraciones mensuales, trimestrales, semestrales o anuales dentro de los primeros quince días hábiles del periodo; </w:t>
      </w:r>
    </w:p>
    <w:p w14:paraId="39FB89D8" w14:textId="77777777" w:rsidR="00015A50" w:rsidRDefault="00015A50" w:rsidP="00015A50">
      <w:pPr>
        <w:ind w:left="567"/>
        <w:jc w:val="both"/>
        <w:rPr>
          <w:rFonts w:ascii="Arial" w:hAnsi="Arial" w:cs="Arial"/>
          <w:sz w:val="20"/>
          <w:szCs w:val="20"/>
        </w:rPr>
      </w:pPr>
    </w:p>
    <w:p w14:paraId="01E407F4" w14:textId="77777777" w:rsidR="00015A50" w:rsidRPr="00401F44" w:rsidRDefault="00015A50" w:rsidP="007B759E">
      <w:pPr>
        <w:pStyle w:val="Prrafodelista"/>
        <w:numPr>
          <w:ilvl w:val="0"/>
          <w:numId w:val="10"/>
        </w:numPr>
        <w:jc w:val="both"/>
        <w:rPr>
          <w:rFonts w:ascii="Arial" w:hAnsi="Arial" w:cs="Arial"/>
          <w:sz w:val="20"/>
          <w:szCs w:val="20"/>
        </w:rPr>
      </w:pPr>
      <w:r w:rsidRPr="00401F44">
        <w:rPr>
          <w:rFonts w:ascii="Arial" w:hAnsi="Arial" w:cs="Arial"/>
          <w:sz w:val="20"/>
          <w:szCs w:val="20"/>
        </w:rPr>
        <w:t xml:space="preserve">Las aportaciones que en su favor le realice el Gobierno Federal o Estatal; </w:t>
      </w:r>
    </w:p>
    <w:p w14:paraId="2411BF02" w14:textId="77777777" w:rsidR="00015A50" w:rsidRDefault="00015A50" w:rsidP="00015A50">
      <w:pPr>
        <w:ind w:left="567"/>
        <w:jc w:val="both"/>
        <w:rPr>
          <w:rFonts w:ascii="Arial" w:hAnsi="Arial" w:cs="Arial"/>
          <w:sz w:val="20"/>
          <w:szCs w:val="20"/>
        </w:rPr>
      </w:pPr>
    </w:p>
    <w:p w14:paraId="57D97F60" w14:textId="77777777" w:rsidR="00015A50" w:rsidRPr="00401F44" w:rsidRDefault="00015A50" w:rsidP="007B759E">
      <w:pPr>
        <w:pStyle w:val="Prrafodelista"/>
        <w:numPr>
          <w:ilvl w:val="0"/>
          <w:numId w:val="10"/>
        </w:numPr>
        <w:jc w:val="both"/>
        <w:rPr>
          <w:rFonts w:ascii="Arial" w:hAnsi="Arial" w:cs="Arial"/>
          <w:sz w:val="20"/>
          <w:szCs w:val="20"/>
        </w:rPr>
      </w:pPr>
      <w:r w:rsidRPr="00401F44">
        <w:rPr>
          <w:rFonts w:ascii="Arial" w:hAnsi="Arial" w:cs="Arial"/>
          <w:sz w:val="20"/>
          <w:szCs w:val="20"/>
        </w:rPr>
        <w:t xml:space="preserve">Los subsidios, donaciones y legados, cesiones y aportaciones de los organismos o instituciones dedicadas al apoyo y fomento de actividades relacionadas con la planeación urbana; </w:t>
      </w:r>
    </w:p>
    <w:p w14:paraId="4DF879F0" w14:textId="77777777" w:rsidR="00015A50" w:rsidRDefault="00015A50" w:rsidP="00015A50">
      <w:pPr>
        <w:ind w:left="567"/>
        <w:jc w:val="both"/>
        <w:rPr>
          <w:rFonts w:ascii="Arial" w:hAnsi="Arial" w:cs="Arial"/>
          <w:sz w:val="20"/>
          <w:szCs w:val="20"/>
        </w:rPr>
      </w:pPr>
    </w:p>
    <w:p w14:paraId="506AD3E3" w14:textId="77777777" w:rsidR="00015A50" w:rsidRPr="00401F44" w:rsidRDefault="00015A50" w:rsidP="007B759E">
      <w:pPr>
        <w:pStyle w:val="Prrafodelista"/>
        <w:numPr>
          <w:ilvl w:val="0"/>
          <w:numId w:val="10"/>
        </w:numPr>
        <w:jc w:val="both"/>
        <w:rPr>
          <w:rFonts w:ascii="Arial" w:hAnsi="Arial" w:cs="Arial"/>
          <w:sz w:val="20"/>
          <w:szCs w:val="20"/>
        </w:rPr>
      </w:pPr>
      <w:r w:rsidRPr="00401F44">
        <w:rPr>
          <w:rFonts w:ascii="Arial" w:hAnsi="Arial" w:cs="Arial"/>
          <w:sz w:val="20"/>
          <w:szCs w:val="20"/>
        </w:rPr>
        <w:lastRenderedPageBreak/>
        <w:t xml:space="preserve">Los rendimientos que se obtengan en su propio patrimonio y los ingresos que reciba por la realización de sus actividades; </w:t>
      </w:r>
    </w:p>
    <w:p w14:paraId="2D4F944A" w14:textId="77777777" w:rsidR="00015A50" w:rsidRDefault="00015A50" w:rsidP="00015A50">
      <w:pPr>
        <w:ind w:left="567"/>
        <w:jc w:val="both"/>
        <w:rPr>
          <w:rFonts w:ascii="Arial" w:hAnsi="Arial" w:cs="Arial"/>
          <w:sz w:val="20"/>
          <w:szCs w:val="20"/>
        </w:rPr>
      </w:pPr>
    </w:p>
    <w:p w14:paraId="60F8B924" w14:textId="77777777" w:rsidR="00015A50" w:rsidRPr="00401F44" w:rsidRDefault="00015A50" w:rsidP="007B759E">
      <w:pPr>
        <w:pStyle w:val="Prrafodelista"/>
        <w:numPr>
          <w:ilvl w:val="0"/>
          <w:numId w:val="10"/>
        </w:numPr>
        <w:jc w:val="both"/>
        <w:rPr>
          <w:rFonts w:ascii="Arial" w:hAnsi="Arial" w:cs="Arial"/>
          <w:sz w:val="20"/>
          <w:szCs w:val="20"/>
        </w:rPr>
      </w:pPr>
      <w:r w:rsidRPr="00401F44">
        <w:rPr>
          <w:rFonts w:ascii="Arial" w:hAnsi="Arial" w:cs="Arial"/>
          <w:sz w:val="20"/>
          <w:szCs w:val="20"/>
        </w:rPr>
        <w:t xml:space="preserve">Los rendimientos y demás ingresos que le generen sus inversiones, bienes y operaciones; </w:t>
      </w:r>
    </w:p>
    <w:p w14:paraId="40E38740" w14:textId="77777777" w:rsidR="00015A50" w:rsidRDefault="00015A50" w:rsidP="00015A50">
      <w:pPr>
        <w:ind w:left="567"/>
        <w:jc w:val="both"/>
        <w:rPr>
          <w:rFonts w:ascii="Arial" w:hAnsi="Arial" w:cs="Arial"/>
          <w:sz w:val="20"/>
          <w:szCs w:val="20"/>
        </w:rPr>
      </w:pPr>
    </w:p>
    <w:p w14:paraId="73C86EAD" w14:textId="77777777" w:rsidR="00015A50" w:rsidRPr="00401F44" w:rsidRDefault="00015A50" w:rsidP="007B759E">
      <w:pPr>
        <w:pStyle w:val="Prrafodelista"/>
        <w:numPr>
          <w:ilvl w:val="0"/>
          <w:numId w:val="10"/>
        </w:numPr>
        <w:jc w:val="both"/>
        <w:rPr>
          <w:rFonts w:ascii="Arial" w:hAnsi="Arial" w:cs="Arial"/>
          <w:sz w:val="20"/>
          <w:szCs w:val="20"/>
        </w:rPr>
      </w:pPr>
      <w:r w:rsidRPr="00401F44">
        <w:rPr>
          <w:rFonts w:ascii="Arial" w:hAnsi="Arial" w:cs="Arial"/>
          <w:sz w:val="20"/>
          <w:szCs w:val="20"/>
        </w:rPr>
        <w:t xml:space="preserve">Las aportaciones de los Municipios que se adhieran al Convenio Intermunicipal acordadas en el mismo Convenio; y </w:t>
      </w:r>
    </w:p>
    <w:p w14:paraId="6B4AC72D" w14:textId="77777777" w:rsidR="00015A50" w:rsidRDefault="00015A50" w:rsidP="00015A50">
      <w:pPr>
        <w:ind w:left="567"/>
        <w:jc w:val="both"/>
        <w:rPr>
          <w:rFonts w:ascii="Arial" w:hAnsi="Arial" w:cs="Arial"/>
          <w:sz w:val="20"/>
          <w:szCs w:val="20"/>
        </w:rPr>
      </w:pPr>
    </w:p>
    <w:p w14:paraId="2EC7EB94" w14:textId="77777777" w:rsidR="00015A50" w:rsidRPr="00401F44" w:rsidRDefault="00015A50" w:rsidP="007B759E">
      <w:pPr>
        <w:pStyle w:val="Prrafodelista"/>
        <w:numPr>
          <w:ilvl w:val="0"/>
          <w:numId w:val="10"/>
        </w:numPr>
        <w:jc w:val="both"/>
        <w:rPr>
          <w:rFonts w:ascii="Arial" w:hAnsi="Arial" w:cs="Arial"/>
          <w:sz w:val="20"/>
          <w:szCs w:val="20"/>
        </w:rPr>
      </w:pPr>
      <w:r w:rsidRPr="00401F44">
        <w:rPr>
          <w:rFonts w:ascii="Arial" w:hAnsi="Arial" w:cs="Arial"/>
          <w:sz w:val="20"/>
          <w:szCs w:val="20"/>
        </w:rPr>
        <w:t>Todos los demás bienes, derechos, ingresos y aprovechamientos que obtenga por cualquier título legal.</w:t>
      </w:r>
    </w:p>
    <w:p w14:paraId="46A56BB3" w14:textId="77777777" w:rsidR="00015A50" w:rsidRDefault="00015A50" w:rsidP="00015A50">
      <w:pPr>
        <w:jc w:val="both"/>
        <w:rPr>
          <w:rFonts w:ascii="Arial" w:hAnsi="Arial" w:cs="Arial"/>
          <w:sz w:val="20"/>
          <w:szCs w:val="20"/>
        </w:rPr>
      </w:pPr>
    </w:p>
    <w:p w14:paraId="5321912F" w14:textId="77777777" w:rsidR="00015A50" w:rsidRPr="00386956" w:rsidRDefault="00015A50" w:rsidP="00015A50">
      <w:pPr>
        <w:jc w:val="both"/>
        <w:rPr>
          <w:rFonts w:ascii="Arial" w:hAnsi="Arial" w:cs="Arial"/>
          <w:sz w:val="20"/>
          <w:szCs w:val="20"/>
        </w:rPr>
      </w:pPr>
    </w:p>
    <w:p w14:paraId="49CBAC23" w14:textId="77777777" w:rsidR="00015A50" w:rsidRDefault="00015A50" w:rsidP="00015A50">
      <w:pPr>
        <w:jc w:val="both"/>
        <w:rPr>
          <w:rFonts w:ascii="Arial" w:hAnsi="Arial" w:cs="Arial"/>
          <w:sz w:val="20"/>
          <w:szCs w:val="20"/>
        </w:rPr>
      </w:pPr>
      <w:r>
        <w:rPr>
          <w:rFonts w:ascii="Arial" w:hAnsi="Arial" w:cs="Arial"/>
          <w:b/>
          <w:sz w:val="20"/>
          <w:szCs w:val="20"/>
        </w:rPr>
        <w:t xml:space="preserve">Artículo 22. </w:t>
      </w:r>
      <w:r w:rsidRPr="007B12EC">
        <w:rPr>
          <w:rFonts w:ascii="Arial" w:hAnsi="Arial" w:cs="Arial"/>
          <w:sz w:val="20"/>
          <w:szCs w:val="20"/>
        </w:rPr>
        <w:t xml:space="preserve">El Patrimonio del Instituto es inembargable e imprescriptible. </w:t>
      </w:r>
    </w:p>
    <w:p w14:paraId="2597A26B" w14:textId="77777777" w:rsidR="00015A50" w:rsidRDefault="00015A50" w:rsidP="00015A50">
      <w:pPr>
        <w:jc w:val="both"/>
        <w:rPr>
          <w:rFonts w:ascii="Arial" w:hAnsi="Arial" w:cs="Arial"/>
          <w:sz w:val="20"/>
          <w:szCs w:val="20"/>
        </w:rPr>
      </w:pPr>
    </w:p>
    <w:p w14:paraId="4818C6B0" w14:textId="334F378E" w:rsidR="00015A50" w:rsidRPr="007B12EC" w:rsidRDefault="00015A50" w:rsidP="00015A50">
      <w:pPr>
        <w:jc w:val="both"/>
        <w:rPr>
          <w:rFonts w:ascii="Arial" w:hAnsi="Arial" w:cs="Arial"/>
          <w:sz w:val="20"/>
          <w:szCs w:val="20"/>
        </w:rPr>
      </w:pPr>
      <w:r>
        <w:rPr>
          <w:rFonts w:ascii="Arial" w:hAnsi="Arial" w:cs="Arial"/>
          <w:b/>
          <w:sz w:val="20"/>
          <w:szCs w:val="20"/>
        </w:rPr>
        <w:t>Artículo</w:t>
      </w:r>
      <w:r w:rsidRPr="007B12EC">
        <w:rPr>
          <w:rFonts w:ascii="Arial" w:hAnsi="Arial" w:cs="Arial"/>
          <w:b/>
          <w:sz w:val="20"/>
          <w:szCs w:val="20"/>
        </w:rPr>
        <w:t xml:space="preserve"> 23</w:t>
      </w:r>
      <w:r>
        <w:rPr>
          <w:rFonts w:ascii="Arial" w:hAnsi="Arial" w:cs="Arial"/>
          <w:sz w:val="20"/>
          <w:szCs w:val="20"/>
        </w:rPr>
        <w:t xml:space="preserve">. </w:t>
      </w:r>
      <w:r w:rsidRPr="007B12EC">
        <w:rPr>
          <w:rFonts w:ascii="Arial" w:hAnsi="Arial" w:cs="Arial"/>
          <w:sz w:val="20"/>
          <w:szCs w:val="20"/>
        </w:rPr>
        <w:t>El Instituto requerirá de la autorización expresa de la Comisión y del H. Ayuntamiento de Chihuahua para adquirir o enajenar bienes inmuebles.</w:t>
      </w:r>
    </w:p>
    <w:p w14:paraId="798B25D3" w14:textId="77777777" w:rsidR="00015A50" w:rsidRDefault="00015A50" w:rsidP="00015A50">
      <w:pPr>
        <w:jc w:val="both"/>
        <w:rPr>
          <w:rFonts w:ascii="Arial" w:hAnsi="Arial" w:cs="Arial"/>
          <w:sz w:val="20"/>
          <w:szCs w:val="20"/>
        </w:rPr>
      </w:pPr>
    </w:p>
    <w:p w14:paraId="48A5B268" w14:textId="77777777" w:rsidR="00015A50" w:rsidRDefault="00015A50" w:rsidP="00015A50">
      <w:pPr>
        <w:jc w:val="center"/>
        <w:rPr>
          <w:b/>
        </w:rPr>
      </w:pPr>
    </w:p>
    <w:p w14:paraId="5DC6F1F6" w14:textId="695A4F6B" w:rsidR="00015A50" w:rsidRPr="00401F44" w:rsidRDefault="00015A50" w:rsidP="00015A50">
      <w:pPr>
        <w:jc w:val="center"/>
        <w:rPr>
          <w:rFonts w:ascii="Arial" w:hAnsi="Arial" w:cs="Arial"/>
          <w:b/>
          <w:sz w:val="22"/>
          <w:szCs w:val="22"/>
        </w:rPr>
      </w:pPr>
      <w:r w:rsidRPr="00401F44">
        <w:rPr>
          <w:rFonts w:ascii="Arial" w:hAnsi="Arial" w:cs="Arial"/>
          <w:b/>
          <w:sz w:val="22"/>
          <w:szCs w:val="22"/>
        </w:rPr>
        <w:t>CAPÍTULO QUINTO</w:t>
      </w:r>
    </w:p>
    <w:p w14:paraId="343D5537" w14:textId="77777777" w:rsidR="00015A50" w:rsidRPr="00401F44" w:rsidRDefault="00015A50" w:rsidP="00015A50">
      <w:pPr>
        <w:jc w:val="center"/>
        <w:rPr>
          <w:rFonts w:ascii="Arial" w:hAnsi="Arial" w:cs="Arial"/>
          <w:sz w:val="22"/>
          <w:szCs w:val="22"/>
        </w:rPr>
      </w:pPr>
      <w:r w:rsidRPr="00401F44">
        <w:rPr>
          <w:rFonts w:ascii="Arial" w:hAnsi="Arial" w:cs="Arial"/>
          <w:sz w:val="22"/>
          <w:szCs w:val="22"/>
        </w:rPr>
        <w:t>DE LA COMISIÓN EJECUTIVA DEL INSTITUTO MUNICIPAL DE PLANEACION</w:t>
      </w:r>
    </w:p>
    <w:p w14:paraId="2FFAF992" w14:textId="77777777" w:rsidR="00015A50" w:rsidRPr="00401F44" w:rsidRDefault="00015A50" w:rsidP="00015A50">
      <w:pPr>
        <w:jc w:val="center"/>
        <w:rPr>
          <w:sz w:val="22"/>
          <w:szCs w:val="22"/>
        </w:rPr>
      </w:pPr>
    </w:p>
    <w:p w14:paraId="3AAEA9C9" w14:textId="77777777" w:rsidR="00015A50" w:rsidRDefault="00015A50" w:rsidP="00015A50">
      <w:pPr>
        <w:jc w:val="both"/>
        <w:rPr>
          <w:rFonts w:ascii="Arial" w:hAnsi="Arial" w:cs="Arial"/>
          <w:b/>
          <w:sz w:val="20"/>
          <w:szCs w:val="20"/>
        </w:rPr>
      </w:pPr>
    </w:p>
    <w:p w14:paraId="4A4520AB" w14:textId="7806DF3A" w:rsidR="00015A50" w:rsidRDefault="00015A50" w:rsidP="00015A50">
      <w:pPr>
        <w:jc w:val="both"/>
        <w:rPr>
          <w:rFonts w:ascii="Arial" w:hAnsi="Arial" w:cs="Arial"/>
          <w:sz w:val="20"/>
          <w:szCs w:val="20"/>
        </w:rPr>
      </w:pPr>
      <w:r>
        <w:rPr>
          <w:rFonts w:ascii="Arial" w:hAnsi="Arial" w:cs="Arial"/>
          <w:b/>
          <w:sz w:val="20"/>
          <w:szCs w:val="20"/>
        </w:rPr>
        <w:t>Artículo</w:t>
      </w:r>
      <w:r w:rsidRPr="007B12EC">
        <w:rPr>
          <w:rFonts w:ascii="Arial" w:hAnsi="Arial" w:cs="Arial"/>
          <w:b/>
          <w:sz w:val="20"/>
          <w:szCs w:val="20"/>
        </w:rPr>
        <w:t xml:space="preserve"> 24</w:t>
      </w:r>
      <w:r>
        <w:rPr>
          <w:rFonts w:ascii="Arial" w:hAnsi="Arial" w:cs="Arial"/>
          <w:sz w:val="20"/>
          <w:szCs w:val="20"/>
        </w:rPr>
        <w:t xml:space="preserve">. </w:t>
      </w:r>
      <w:r w:rsidRPr="007B12EC">
        <w:rPr>
          <w:rFonts w:ascii="Arial" w:hAnsi="Arial" w:cs="Arial"/>
          <w:sz w:val="20"/>
          <w:szCs w:val="20"/>
        </w:rPr>
        <w:t xml:space="preserve">La Comisión Ejecutiva del Instituto Municipal de Planeación tiene como objeto encabezar, dirigir y aprobar en su caso los requerimientos y planteamientos del Equipo Técnico, así como la de tomar en cuenta las opiniones del Consejo. </w:t>
      </w:r>
    </w:p>
    <w:p w14:paraId="590316A9" w14:textId="77777777" w:rsidR="00015A50" w:rsidRDefault="00015A50" w:rsidP="00015A50">
      <w:pPr>
        <w:jc w:val="both"/>
        <w:rPr>
          <w:rFonts w:ascii="Arial" w:hAnsi="Arial" w:cs="Arial"/>
          <w:sz w:val="20"/>
          <w:szCs w:val="20"/>
        </w:rPr>
      </w:pPr>
    </w:p>
    <w:p w14:paraId="668949BA" w14:textId="77777777" w:rsidR="00015A50" w:rsidRDefault="00015A50" w:rsidP="00015A50">
      <w:pPr>
        <w:jc w:val="both"/>
        <w:rPr>
          <w:rFonts w:ascii="Arial" w:hAnsi="Arial" w:cs="Arial"/>
          <w:sz w:val="20"/>
          <w:szCs w:val="20"/>
        </w:rPr>
      </w:pPr>
      <w:r>
        <w:rPr>
          <w:rFonts w:ascii="Arial" w:hAnsi="Arial" w:cs="Arial"/>
          <w:b/>
          <w:sz w:val="20"/>
          <w:szCs w:val="20"/>
        </w:rPr>
        <w:t xml:space="preserve">Artículo 25. </w:t>
      </w:r>
      <w:r w:rsidRPr="007B12EC">
        <w:rPr>
          <w:rFonts w:ascii="Arial" w:hAnsi="Arial" w:cs="Arial"/>
          <w:sz w:val="20"/>
          <w:szCs w:val="20"/>
        </w:rPr>
        <w:t xml:space="preserve">La Comisión se integrará por las siguientes personas: </w:t>
      </w:r>
    </w:p>
    <w:p w14:paraId="3BDE59D5" w14:textId="77777777" w:rsidR="00015A50" w:rsidRDefault="00015A50" w:rsidP="00015A50">
      <w:pPr>
        <w:jc w:val="both"/>
        <w:rPr>
          <w:rFonts w:ascii="Arial" w:hAnsi="Arial" w:cs="Arial"/>
          <w:sz w:val="20"/>
          <w:szCs w:val="20"/>
        </w:rPr>
      </w:pPr>
    </w:p>
    <w:p w14:paraId="5C29247B" w14:textId="77777777" w:rsidR="00015A50" w:rsidRPr="00040257" w:rsidRDefault="00015A50" w:rsidP="007B759E">
      <w:pPr>
        <w:pStyle w:val="Prrafodelista"/>
        <w:numPr>
          <w:ilvl w:val="0"/>
          <w:numId w:val="11"/>
        </w:numPr>
        <w:jc w:val="both"/>
        <w:rPr>
          <w:rFonts w:ascii="Arial" w:hAnsi="Arial" w:cs="Arial"/>
          <w:sz w:val="20"/>
          <w:szCs w:val="20"/>
        </w:rPr>
      </w:pPr>
      <w:r w:rsidRPr="00040257">
        <w:rPr>
          <w:rFonts w:ascii="Arial" w:hAnsi="Arial" w:cs="Arial"/>
          <w:sz w:val="20"/>
          <w:szCs w:val="20"/>
        </w:rPr>
        <w:t>El Presidente Municipal;</w:t>
      </w:r>
    </w:p>
    <w:p w14:paraId="3169764D" w14:textId="77777777" w:rsidR="00015A50" w:rsidRDefault="00015A50" w:rsidP="00015A50">
      <w:pPr>
        <w:ind w:left="567"/>
        <w:jc w:val="both"/>
        <w:rPr>
          <w:rFonts w:ascii="Arial" w:hAnsi="Arial" w:cs="Arial"/>
          <w:sz w:val="20"/>
          <w:szCs w:val="20"/>
        </w:rPr>
      </w:pPr>
    </w:p>
    <w:p w14:paraId="35EC25DD" w14:textId="77777777" w:rsidR="00015A50" w:rsidRPr="00040257" w:rsidRDefault="00015A50" w:rsidP="007B759E">
      <w:pPr>
        <w:pStyle w:val="Prrafodelista"/>
        <w:numPr>
          <w:ilvl w:val="0"/>
          <w:numId w:val="11"/>
        </w:numPr>
        <w:jc w:val="both"/>
        <w:rPr>
          <w:rFonts w:ascii="Arial" w:hAnsi="Arial" w:cs="Arial"/>
          <w:sz w:val="20"/>
          <w:szCs w:val="20"/>
        </w:rPr>
      </w:pPr>
      <w:r w:rsidRPr="00040257">
        <w:rPr>
          <w:rFonts w:ascii="Arial" w:hAnsi="Arial" w:cs="Arial"/>
          <w:sz w:val="20"/>
          <w:szCs w:val="20"/>
        </w:rPr>
        <w:t>El Presidente del Consejo de Planeación Urbana Municipal;</w:t>
      </w:r>
    </w:p>
    <w:p w14:paraId="3F756A79" w14:textId="77777777" w:rsidR="00015A50" w:rsidRDefault="00015A50" w:rsidP="00015A50">
      <w:pPr>
        <w:ind w:left="567"/>
        <w:jc w:val="both"/>
        <w:rPr>
          <w:rFonts w:ascii="Arial" w:hAnsi="Arial" w:cs="Arial"/>
          <w:sz w:val="20"/>
          <w:szCs w:val="20"/>
        </w:rPr>
      </w:pPr>
    </w:p>
    <w:p w14:paraId="16827FF9" w14:textId="77777777" w:rsidR="00015A50" w:rsidRPr="00040257" w:rsidRDefault="00015A50" w:rsidP="007B759E">
      <w:pPr>
        <w:pStyle w:val="Prrafodelista"/>
        <w:numPr>
          <w:ilvl w:val="0"/>
          <w:numId w:val="11"/>
        </w:numPr>
        <w:jc w:val="both"/>
        <w:rPr>
          <w:rFonts w:ascii="Arial" w:hAnsi="Arial" w:cs="Arial"/>
          <w:sz w:val="20"/>
          <w:szCs w:val="20"/>
        </w:rPr>
      </w:pPr>
      <w:r w:rsidRPr="00040257">
        <w:rPr>
          <w:rFonts w:ascii="Arial" w:hAnsi="Arial" w:cs="Arial"/>
          <w:sz w:val="20"/>
          <w:szCs w:val="20"/>
        </w:rPr>
        <w:t>El Presidente del Consejo de Desarrollo Económico Municipal;</w:t>
      </w:r>
    </w:p>
    <w:p w14:paraId="27742908" w14:textId="77777777" w:rsidR="00015A50" w:rsidRDefault="00015A50" w:rsidP="00015A50">
      <w:pPr>
        <w:ind w:left="567"/>
        <w:jc w:val="both"/>
        <w:rPr>
          <w:rFonts w:ascii="Arial" w:hAnsi="Arial" w:cs="Arial"/>
          <w:sz w:val="20"/>
          <w:szCs w:val="20"/>
        </w:rPr>
      </w:pPr>
    </w:p>
    <w:p w14:paraId="2E56ECE0" w14:textId="77777777" w:rsidR="00015A50" w:rsidRPr="00040257" w:rsidRDefault="00015A50" w:rsidP="007B759E">
      <w:pPr>
        <w:pStyle w:val="Prrafodelista"/>
        <w:numPr>
          <w:ilvl w:val="0"/>
          <w:numId w:val="11"/>
        </w:numPr>
        <w:jc w:val="both"/>
        <w:rPr>
          <w:rFonts w:ascii="Arial" w:hAnsi="Arial" w:cs="Arial"/>
          <w:sz w:val="20"/>
          <w:szCs w:val="20"/>
        </w:rPr>
      </w:pPr>
      <w:r w:rsidRPr="00040257">
        <w:rPr>
          <w:rFonts w:ascii="Arial" w:hAnsi="Arial" w:cs="Arial"/>
          <w:sz w:val="20"/>
          <w:szCs w:val="20"/>
        </w:rPr>
        <w:t>El Regidor Presidente de la Comisión de Desarrollo Urbano;</w:t>
      </w:r>
    </w:p>
    <w:p w14:paraId="57CA2677" w14:textId="77777777" w:rsidR="00015A50" w:rsidRDefault="00015A50" w:rsidP="00015A50">
      <w:pPr>
        <w:ind w:left="567"/>
        <w:jc w:val="both"/>
        <w:rPr>
          <w:rFonts w:ascii="Arial" w:hAnsi="Arial" w:cs="Arial"/>
          <w:sz w:val="20"/>
          <w:szCs w:val="20"/>
        </w:rPr>
      </w:pPr>
    </w:p>
    <w:p w14:paraId="01327BF3" w14:textId="77777777" w:rsidR="00015A50" w:rsidRPr="00040257" w:rsidRDefault="00015A50" w:rsidP="007B759E">
      <w:pPr>
        <w:pStyle w:val="Prrafodelista"/>
        <w:numPr>
          <w:ilvl w:val="0"/>
          <w:numId w:val="11"/>
        </w:numPr>
        <w:jc w:val="both"/>
        <w:rPr>
          <w:rFonts w:ascii="Arial" w:hAnsi="Arial" w:cs="Arial"/>
          <w:sz w:val="20"/>
          <w:szCs w:val="20"/>
        </w:rPr>
      </w:pPr>
      <w:r w:rsidRPr="00040257">
        <w:rPr>
          <w:rFonts w:ascii="Arial" w:hAnsi="Arial" w:cs="Arial"/>
          <w:sz w:val="20"/>
          <w:szCs w:val="20"/>
        </w:rPr>
        <w:t>El Director de Desarrollo Urbano y Ecología del Municipio; y</w:t>
      </w:r>
    </w:p>
    <w:p w14:paraId="08C9CF28" w14:textId="77777777" w:rsidR="00015A50" w:rsidRDefault="00015A50" w:rsidP="00015A50">
      <w:pPr>
        <w:ind w:left="567"/>
        <w:jc w:val="both"/>
        <w:rPr>
          <w:rFonts w:ascii="Arial" w:hAnsi="Arial" w:cs="Arial"/>
          <w:sz w:val="20"/>
          <w:szCs w:val="20"/>
        </w:rPr>
      </w:pPr>
    </w:p>
    <w:p w14:paraId="411CD5A6" w14:textId="77777777" w:rsidR="00015A50" w:rsidRPr="00040257" w:rsidRDefault="00015A50" w:rsidP="007B759E">
      <w:pPr>
        <w:pStyle w:val="Prrafodelista"/>
        <w:numPr>
          <w:ilvl w:val="0"/>
          <w:numId w:val="11"/>
        </w:numPr>
        <w:jc w:val="both"/>
        <w:rPr>
          <w:rFonts w:ascii="Arial" w:hAnsi="Arial" w:cs="Arial"/>
          <w:sz w:val="20"/>
          <w:szCs w:val="20"/>
        </w:rPr>
      </w:pPr>
      <w:r w:rsidRPr="00040257">
        <w:rPr>
          <w:rFonts w:ascii="Arial" w:hAnsi="Arial" w:cs="Arial"/>
          <w:sz w:val="20"/>
          <w:szCs w:val="20"/>
        </w:rPr>
        <w:t xml:space="preserve">Un representante del sector privado, social o técnico-académico ante el Consejo, el cual será designado por los miembros del mismo, quien durará en su cargo un año. </w:t>
      </w:r>
    </w:p>
    <w:p w14:paraId="0A3D156A" w14:textId="77777777" w:rsidR="00015A50" w:rsidRDefault="00015A50" w:rsidP="00015A50">
      <w:pPr>
        <w:jc w:val="both"/>
        <w:rPr>
          <w:rFonts w:ascii="Arial" w:hAnsi="Arial" w:cs="Arial"/>
          <w:sz w:val="20"/>
          <w:szCs w:val="20"/>
        </w:rPr>
      </w:pPr>
    </w:p>
    <w:p w14:paraId="646B460B" w14:textId="77777777" w:rsidR="00015A50" w:rsidRPr="00040257" w:rsidRDefault="00015A50" w:rsidP="00015A50">
      <w:pPr>
        <w:jc w:val="both"/>
        <w:rPr>
          <w:rFonts w:ascii="Arial" w:hAnsi="Arial" w:cs="Arial"/>
          <w:sz w:val="20"/>
          <w:szCs w:val="20"/>
        </w:rPr>
      </w:pPr>
      <w:r w:rsidRPr="00040257">
        <w:rPr>
          <w:rFonts w:ascii="Arial" w:hAnsi="Arial" w:cs="Arial"/>
          <w:sz w:val="20"/>
          <w:szCs w:val="20"/>
        </w:rPr>
        <w:t>Todos los miembros de la Comisión tienen derecho a voz y voto en las decisiones de la misma.</w:t>
      </w:r>
    </w:p>
    <w:p w14:paraId="026AF93A" w14:textId="77777777" w:rsidR="00015A50" w:rsidRDefault="00015A50" w:rsidP="00015A50">
      <w:pPr>
        <w:jc w:val="both"/>
        <w:rPr>
          <w:rFonts w:ascii="Arial" w:hAnsi="Arial" w:cs="Arial"/>
          <w:sz w:val="20"/>
          <w:szCs w:val="20"/>
        </w:rPr>
      </w:pPr>
    </w:p>
    <w:p w14:paraId="5CE7E8C1" w14:textId="77777777" w:rsidR="00015A50" w:rsidRPr="007B12EC" w:rsidRDefault="00015A50" w:rsidP="00015A50">
      <w:pPr>
        <w:jc w:val="both"/>
        <w:rPr>
          <w:rFonts w:ascii="Arial" w:hAnsi="Arial" w:cs="Arial"/>
          <w:sz w:val="20"/>
          <w:szCs w:val="20"/>
        </w:rPr>
      </w:pPr>
      <w:r>
        <w:rPr>
          <w:rFonts w:ascii="Arial" w:hAnsi="Arial" w:cs="Arial"/>
          <w:b/>
          <w:sz w:val="20"/>
          <w:szCs w:val="20"/>
        </w:rPr>
        <w:t xml:space="preserve">Artículo 26. </w:t>
      </w:r>
      <w:r w:rsidRPr="007B12EC">
        <w:rPr>
          <w:rFonts w:ascii="Arial" w:hAnsi="Arial" w:cs="Arial"/>
          <w:sz w:val="20"/>
          <w:szCs w:val="20"/>
        </w:rPr>
        <w:t>El Director será integrante de la Comisión, teniendo derecho de voz, pero no de voto.</w:t>
      </w:r>
    </w:p>
    <w:p w14:paraId="47D92748" w14:textId="77777777" w:rsidR="00015A50" w:rsidRDefault="00015A50" w:rsidP="00015A50">
      <w:pPr>
        <w:jc w:val="center"/>
      </w:pPr>
    </w:p>
    <w:p w14:paraId="70C4C69A" w14:textId="77777777" w:rsidR="00015A50" w:rsidRDefault="00015A50" w:rsidP="00015A50">
      <w:pPr>
        <w:jc w:val="both"/>
        <w:rPr>
          <w:rFonts w:ascii="Arial" w:hAnsi="Arial" w:cs="Arial"/>
          <w:sz w:val="20"/>
          <w:szCs w:val="20"/>
        </w:rPr>
      </w:pPr>
      <w:r>
        <w:rPr>
          <w:rFonts w:ascii="Arial" w:hAnsi="Arial" w:cs="Arial"/>
          <w:b/>
          <w:sz w:val="20"/>
          <w:szCs w:val="20"/>
        </w:rPr>
        <w:t xml:space="preserve">Artículo 27. </w:t>
      </w:r>
      <w:r w:rsidRPr="007B12EC">
        <w:rPr>
          <w:rFonts w:ascii="Arial" w:hAnsi="Arial" w:cs="Arial"/>
          <w:sz w:val="20"/>
          <w:szCs w:val="20"/>
        </w:rPr>
        <w:t>Las decisiones de la Comisión serán tomadas por mayoría simple de votos de los integrantes presentes; en caso de empate, el Presidente Municipal tendrá el voto de calidad.</w:t>
      </w:r>
    </w:p>
    <w:p w14:paraId="4803ECCB" w14:textId="77777777" w:rsidR="00015A50" w:rsidRDefault="00015A50" w:rsidP="00015A50">
      <w:pPr>
        <w:jc w:val="both"/>
        <w:rPr>
          <w:rFonts w:ascii="Arial" w:hAnsi="Arial" w:cs="Arial"/>
          <w:sz w:val="20"/>
          <w:szCs w:val="20"/>
        </w:rPr>
      </w:pPr>
    </w:p>
    <w:p w14:paraId="59A0027C" w14:textId="77777777" w:rsidR="00015A50" w:rsidRPr="007B12EC" w:rsidRDefault="00015A50" w:rsidP="00015A50">
      <w:pPr>
        <w:jc w:val="both"/>
        <w:rPr>
          <w:rFonts w:ascii="Arial" w:hAnsi="Arial" w:cs="Arial"/>
          <w:sz w:val="20"/>
          <w:szCs w:val="20"/>
        </w:rPr>
      </w:pPr>
      <w:r>
        <w:rPr>
          <w:rFonts w:ascii="Arial" w:hAnsi="Arial" w:cs="Arial"/>
          <w:b/>
          <w:sz w:val="20"/>
          <w:szCs w:val="20"/>
        </w:rPr>
        <w:lastRenderedPageBreak/>
        <w:t xml:space="preserve">Artículo 28. </w:t>
      </w:r>
      <w:r w:rsidRPr="007B12EC">
        <w:rPr>
          <w:rFonts w:ascii="Arial" w:hAnsi="Arial" w:cs="Arial"/>
          <w:sz w:val="20"/>
          <w:szCs w:val="20"/>
        </w:rPr>
        <w:t>Los cargos como miembros de la Comisión son honoríficos, por tanto, sus titulares no recibirán retribución, emolumento o compensación alguna por el desempeño de sus funciones, pero estando obligados a desempeñarlos leal honestamente.</w:t>
      </w:r>
    </w:p>
    <w:p w14:paraId="6A8C279C" w14:textId="77777777" w:rsidR="00015A50" w:rsidRDefault="00015A50" w:rsidP="00015A50">
      <w:pPr>
        <w:jc w:val="both"/>
        <w:rPr>
          <w:rFonts w:ascii="Arial" w:hAnsi="Arial" w:cs="Arial"/>
          <w:sz w:val="20"/>
          <w:szCs w:val="20"/>
        </w:rPr>
      </w:pPr>
    </w:p>
    <w:p w14:paraId="1DD88056" w14:textId="77777777" w:rsidR="00015A50" w:rsidRDefault="00015A50" w:rsidP="00015A50">
      <w:pPr>
        <w:jc w:val="both"/>
        <w:rPr>
          <w:rFonts w:ascii="Arial" w:hAnsi="Arial" w:cs="Arial"/>
          <w:sz w:val="20"/>
          <w:szCs w:val="20"/>
        </w:rPr>
      </w:pPr>
      <w:r>
        <w:rPr>
          <w:rFonts w:ascii="Arial" w:hAnsi="Arial" w:cs="Arial"/>
          <w:b/>
          <w:sz w:val="20"/>
          <w:szCs w:val="20"/>
        </w:rPr>
        <w:t xml:space="preserve">Artículo 29. </w:t>
      </w:r>
      <w:r w:rsidRPr="007B12EC">
        <w:rPr>
          <w:rFonts w:ascii="Arial" w:hAnsi="Arial" w:cs="Arial"/>
          <w:sz w:val="20"/>
          <w:szCs w:val="20"/>
        </w:rPr>
        <w:t xml:space="preserve">La Comisión sesionará en forma ordinaria los días que acuerde previamente, sin perjuicio de hacerlo en forma extraordinaria en cualquier tiempo, cuando existan asuntos urgentes que tratar o lo soliciten cuando menos la mitad de sus integrantes. </w:t>
      </w:r>
    </w:p>
    <w:p w14:paraId="15C035F7" w14:textId="77777777" w:rsidR="00015A50" w:rsidRDefault="00015A50" w:rsidP="00015A50">
      <w:pPr>
        <w:jc w:val="both"/>
        <w:rPr>
          <w:rFonts w:ascii="Arial" w:hAnsi="Arial" w:cs="Arial"/>
          <w:sz w:val="20"/>
          <w:szCs w:val="20"/>
        </w:rPr>
      </w:pPr>
    </w:p>
    <w:p w14:paraId="09E30C97" w14:textId="77777777" w:rsidR="00015A50" w:rsidRDefault="00015A50" w:rsidP="00015A50">
      <w:pPr>
        <w:jc w:val="both"/>
        <w:rPr>
          <w:rFonts w:ascii="Arial" w:hAnsi="Arial" w:cs="Arial"/>
          <w:sz w:val="20"/>
          <w:szCs w:val="20"/>
        </w:rPr>
      </w:pPr>
      <w:r w:rsidRPr="007B12EC">
        <w:rPr>
          <w:rFonts w:ascii="Arial" w:hAnsi="Arial" w:cs="Arial"/>
          <w:sz w:val="20"/>
          <w:szCs w:val="20"/>
        </w:rPr>
        <w:t>Las sesiones deberán ser convocadas y presididas por el Presidente Municipal En caso de omisión por parte del Presidente Municipal para convocar o asistir a las sesiones, la mitad de los miembros de dicha Comisión podrán convocar a las sesiones y nombrar a un nuevo coordinador de entre los mismos.</w:t>
      </w:r>
    </w:p>
    <w:p w14:paraId="6666B7BF" w14:textId="77777777" w:rsidR="00015A50" w:rsidRDefault="00015A50" w:rsidP="00015A50">
      <w:pPr>
        <w:jc w:val="both"/>
        <w:rPr>
          <w:rFonts w:ascii="Arial" w:hAnsi="Arial" w:cs="Arial"/>
          <w:sz w:val="20"/>
          <w:szCs w:val="20"/>
        </w:rPr>
      </w:pPr>
    </w:p>
    <w:p w14:paraId="5E310205" w14:textId="748E847A" w:rsidR="00015A50" w:rsidRDefault="00015A50" w:rsidP="00015A50">
      <w:pPr>
        <w:tabs>
          <w:tab w:val="left" w:pos="6210"/>
        </w:tabs>
        <w:jc w:val="both"/>
        <w:rPr>
          <w:rFonts w:ascii="Arial" w:hAnsi="Arial" w:cs="Arial"/>
          <w:sz w:val="20"/>
          <w:szCs w:val="20"/>
        </w:rPr>
      </w:pPr>
      <w:r>
        <w:rPr>
          <w:rFonts w:ascii="Arial" w:hAnsi="Arial" w:cs="Arial"/>
          <w:b/>
          <w:sz w:val="20"/>
          <w:szCs w:val="20"/>
        </w:rPr>
        <w:t xml:space="preserve">Artículo 30. </w:t>
      </w:r>
      <w:r w:rsidRPr="00382D4B">
        <w:rPr>
          <w:rFonts w:ascii="Arial" w:hAnsi="Arial" w:cs="Arial"/>
          <w:sz w:val="20"/>
          <w:szCs w:val="20"/>
        </w:rPr>
        <w:t xml:space="preserve">Son facultades y obligaciones de los miembros de la Comisión: </w:t>
      </w:r>
    </w:p>
    <w:p w14:paraId="19276950" w14:textId="77777777" w:rsidR="00015A50" w:rsidRDefault="00015A50" w:rsidP="00015A50">
      <w:pPr>
        <w:jc w:val="both"/>
        <w:rPr>
          <w:rFonts w:ascii="Arial" w:hAnsi="Arial" w:cs="Arial"/>
          <w:sz w:val="20"/>
          <w:szCs w:val="20"/>
        </w:rPr>
      </w:pPr>
    </w:p>
    <w:p w14:paraId="17FFE055" w14:textId="77777777" w:rsidR="00015A50" w:rsidRPr="00040257" w:rsidRDefault="00015A50" w:rsidP="007B759E">
      <w:pPr>
        <w:pStyle w:val="Prrafodelista"/>
        <w:numPr>
          <w:ilvl w:val="0"/>
          <w:numId w:val="12"/>
        </w:numPr>
        <w:jc w:val="both"/>
        <w:rPr>
          <w:rFonts w:ascii="Arial" w:hAnsi="Arial" w:cs="Arial"/>
          <w:sz w:val="20"/>
          <w:szCs w:val="20"/>
        </w:rPr>
      </w:pPr>
      <w:r w:rsidRPr="00040257">
        <w:rPr>
          <w:rFonts w:ascii="Arial" w:hAnsi="Arial" w:cs="Arial"/>
          <w:sz w:val="20"/>
          <w:szCs w:val="20"/>
        </w:rPr>
        <w:t xml:space="preserve">Asistir a las reuniones de la Comisión; </w:t>
      </w:r>
    </w:p>
    <w:p w14:paraId="4E4DCE2E" w14:textId="77777777" w:rsidR="00015A50" w:rsidRDefault="00015A50" w:rsidP="00015A50">
      <w:pPr>
        <w:ind w:left="567"/>
        <w:jc w:val="both"/>
        <w:rPr>
          <w:rFonts w:ascii="Arial" w:hAnsi="Arial" w:cs="Arial"/>
          <w:sz w:val="20"/>
          <w:szCs w:val="20"/>
        </w:rPr>
      </w:pPr>
    </w:p>
    <w:p w14:paraId="19EBA87C" w14:textId="77777777" w:rsidR="00015A50" w:rsidRPr="00040257" w:rsidRDefault="00015A50" w:rsidP="007B759E">
      <w:pPr>
        <w:pStyle w:val="Prrafodelista"/>
        <w:numPr>
          <w:ilvl w:val="0"/>
          <w:numId w:val="12"/>
        </w:numPr>
        <w:jc w:val="both"/>
        <w:rPr>
          <w:rFonts w:ascii="Arial" w:hAnsi="Arial" w:cs="Arial"/>
          <w:sz w:val="20"/>
          <w:szCs w:val="20"/>
        </w:rPr>
      </w:pPr>
      <w:r w:rsidRPr="00040257">
        <w:rPr>
          <w:rFonts w:ascii="Arial" w:hAnsi="Arial" w:cs="Arial"/>
          <w:sz w:val="20"/>
          <w:szCs w:val="20"/>
        </w:rPr>
        <w:t xml:space="preserve">Proponer a la Comisión los acuerdos que consideren pertinentes para el cumplimiento del objeto, planes y programas del Instituto; </w:t>
      </w:r>
    </w:p>
    <w:p w14:paraId="00AB547F" w14:textId="77777777" w:rsidR="00015A50" w:rsidRDefault="00015A50" w:rsidP="00015A50">
      <w:pPr>
        <w:ind w:left="567"/>
        <w:jc w:val="both"/>
        <w:rPr>
          <w:rFonts w:ascii="Arial" w:hAnsi="Arial" w:cs="Arial"/>
          <w:sz w:val="20"/>
          <w:szCs w:val="20"/>
        </w:rPr>
      </w:pPr>
    </w:p>
    <w:p w14:paraId="47D54F7F" w14:textId="77777777" w:rsidR="00015A50" w:rsidRPr="00040257" w:rsidRDefault="00015A50" w:rsidP="007B759E">
      <w:pPr>
        <w:pStyle w:val="Prrafodelista"/>
        <w:numPr>
          <w:ilvl w:val="0"/>
          <w:numId w:val="12"/>
        </w:numPr>
        <w:jc w:val="both"/>
        <w:rPr>
          <w:rFonts w:ascii="Arial" w:hAnsi="Arial" w:cs="Arial"/>
          <w:sz w:val="20"/>
          <w:szCs w:val="20"/>
        </w:rPr>
      </w:pPr>
      <w:r w:rsidRPr="00040257">
        <w:rPr>
          <w:rFonts w:ascii="Arial" w:hAnsi="Arial" w:cs="Arial"/>
          <w:sz w:val="20"/>
          <w:szCs w:val="20"/>
        </w:rPr>
        <w:t xml:space="preserve">Desempeñar las funciones que les sean encomendadas por la Comisión; </w:t>
      </w:r>
    </w:p>
    <w:p w14:paraId="5D57A04A" w14:textId="77777777" w:rsidR="00015A50" w:rsidRDefault="00015A50" w:rsidP="00015A50">
      <w:pPr>
        <w:ind w:left="567"/>
        <w:jc w:val="both"/>
        <w:rPr>
          <w:rFonts w:ascii="Arial" w:hAnsi="Arial" w:cs="Arial"/>
          <w:sz w:val="20"/>
          <w:szCs w:val="20"/>
        </w:rPr>
      </w:pPr>
    </w:p>
    <w:p w14:paraId="05AD246F" w14:textId="77777777" w:rsidR="00015A50" w:rsidRPr="00040257" w:rsidRDefault="00015A50" w:rsidP="007B759E">
      <w:pPr>
        <w:pStyle w:val="Prrafodelista"/>
        <w:numPr>
          <w:ilvl w:val="0"/>
          <w:numId w:val="12"/>
        </w:numPr>
        <w:jc w:val="both"/>
        <w:rPr>
          <w:rFonts w:ascii="Arial" w:hAnsi="Arial" w:cs="Arial"/>
          <w:sz w:val="20"/>
          <w:szCs w:val="20"/>
        </w:rPr>
      </w:pPr>
      <w:r w:rsidRPr="00040257">
        <w:rPr>
          <w:rFonts w:ascii="Arial" w:hAnsi="Arial" w:cs="Arial"/>
          <w:sz w:val="20"/>
          <w:szCs w:val="20"/>
        </w:rPr>
        <w:t xml:space="preserve">Rendir informes sobre sus funciones a la Comisión cuando menos dos veces al año; y </w:t>
      </w:r>
    </w:p>
    <w:p w14:paraId="5E5B58DD" w14:textId="77777777" w:rsidR="00015A50" w:rsidRDefault="00015A50" w:rsidP="00015A50">
      <w:pPr>
        <w:ind w:left="567"/>
        <w:jc w:val="both"/>
        <w:rPr>
          <w:rFonts w:ascii="Arial" w:hAnsi="Arial" w:cs="Arial"/>
          <w:sz w:val="20"/>
          <w:szCs w:val="20"/>
        </w:rPr>
      </w:pPr>
    </w:p>
    <w:p w14:paraId="716D0C5F" w14:textId="77777777" w:rsidR="00015A50" w:rsidRPr="00040257" w:rsidRDefault="00015A50" w:rsidP="007B759E">
      <w:pPr>
        <w:pStyle w:val="Prrafodelista"/>
        <w:numPr>
          <w:ilvl w:val="0"/>
          <w:numId w:val="12"/>
        </w:numPr>
        <w:jc w:val="both"/>
        <w:rPr>
          <w:rFonts w:ascii="Arial" w:hAnsi="Arial" w:cs="Arial"/>
          <w:sz w:val="20"/>
          <w:szCs w:val="20"/>
        </w:rPr>
      </w:pPr>
      <w:r w:rsidRPr="00040257">
        <w:rPr>
          <w:rFonts w:ascii="Arial" w:hAnsi="Arial" w:cs="Arial"/>
          <w:sz w:val="20"/>
          <w:szCs w:val="20"/>
        </w:rPr>
        <w:t xml:space="preserve">Las demás atribuciones que le encomiende el Acuerdo de creación del IMPLAN, las leyes y reglamentos de la materia. </w:t>
      </w:r>
    </w:p>
    <w:p w14:paraId="7F807C8A" w14:textId="77777777" w:rsidR="00015A50" w:rsidRDefault="00015A50" w:rsidP="00015A50">
      <w:pPr>
        <w:jc w:val="both"/>
        <w:rPr>
          <w:rFonts w:ascii="Arial" w:hAnsi="Arial" w:cs="Arial"/>
          <w:sz w:val="20"/>
          <w:szCs w:val="20"/>
        </w:rPr>
      </w:pPr>
    </w:p>
    <w:p w14:paraId="7F36A6DA" w14:textId="77777777" w:rsidR="00015A50" w:rsidRDefault="00015A50" w:rsidP="00015A50">
      <w:pPr>
        <w:jc w:val="both"/>
        <w:rPr>
          <w:rFonts w:ascii="Arial" w:hAnsi="Arial" w:cs="Arial"/>
          <w:sz w:val="20"/>
          <w:szCs w:val="20"/>
        </w:rPr>
      </w:pPr>
      <w:r>
        <w:rPr>
          <w:rFonts w:ascii="Arial" w:hAnsi="Arial" w:cs="Arial"/>
          <w:b/>
          <w:sz w:val="20"/>
          <w:szCs w:val="20"/>
        </w:rPr>
        <w:t xml:space="preserve">Artículo 31. </w:t>
      </w:r>
      <w:r w:rsidRPr="00382D4B">
        <w:rPr>
          <w:rFonts w:ascii="Arial" w:hAnsi="Arial" w:cs="Arial"/>
          <w:sz w:val="20"/>
          <w:szCs w:val="20"/>
        </w:rPr>
        <w:t xml:space="preserve">Son atribuciones de la Comisión, además de las señaladas en el artículo Décimo Sexto del Acuerdo de Creación del Instituto, las que a continuación se señalan: </w:t>
      </w:r>
    </w:p>
    <w:p w14:paraId="6EABE89C" w14:textId="77777777" w:rsidR="00015A50" w:rsidRDefault="00015A50" w:rsidP="00015A50">
      <w:pPr>
        <w:jc w:val="both"/>
        <w:rPr>
          <w:rFonts w:ascii="Arial" w:hAnsi="Arial" w:cs="Arial"/>
          <w:sz w:val="20"/>
          <w:szCs w:val="20"/>
        </w:rPr>
      </w:pPr>
    </w:p>
    <w:p w14:paraId="5407ACC5" w14:textId="77777777" w:rsidR="00015A50" w:rsidRPr="00865B39" w:rsidRDefault="00015A50" w:rsidP="007B759E">
      <w:pPr>
        <w:pStyle w:val="Prrafodelista"/>
        <w:numPr>
          <w:ilvl w:val="0"/>
          <w:numId w:val="35"/>
        </w:numPr>
        <w:jc w:val="both"/>
        <w:rPr>
          <w:rFonts w:ascii="Arial" w:hAnsi="Arial" w:cs="Arial"/>
          <w:sz w:val="20"/>
          <w:szCs w:val="20"/>
        </w:rPr>
      </w:pPr>
      <w:r w:rsidRPr="00865B39">
        <w:rPr>
          <w:rFonts w:ascii="Arial" w:hAnsi="Arial" w:cs="Arial"/>
          <w:sz w:val="20"/>
          <w:szCs w:val="20"/>
        </w:rPr>
        <w:t>Participar en la formulación de los planes municipales de desarrollo urbano y planes directores urbanos;</w:t>
      </w:r>
    </w:p>
    <w:p w14:paraId="457BE466" w14:textId="77777777" w:rsidR="00015A50" w:rsidRDefault="00015A50" w:rsidP="00865B39">
      <w:pPr>
        <w:ind w:left="567"/>
        <w:jc w:val="both"/>
        <w:rPr>
          <w:rFonts w:ascii="Arial" w:hAnsi="Arial" w:cs="Arial"/>
          <w:sz w:val="20"/>
          <w:szCs w:val="20"/>
        </w:rPr>
      </w:pPr>
    </w:p>
    <w:p w14:paraId="3CF5E6EF" w14:textId="77777777" w:rsidR="00015A50" w:rsidRPr="00865B39" w:rsidRDefault="00015A50" w:rsidP="007B759E">
      <w:pPr>
        <w:pStyle w:val="Prrafodelista"/>
        <w:numPr>
          <w:ilvl w:val="0"/>
          <w:numId w:val="35"/>
        </w:numPr>
        <w:jc w:val="both"/>
        <w:rPr>
          <w:rFonts w:ascii="Arial" w:hAnsi="Arial" w:cs="Arial"/>
          <w:sz w:val="20"/>
          <w:szCs w:val="20"/>
        </w:rPr>
      </w:pPr>
      <w:r w:rsidRPr="00865B39">
        <w:rPr>
          <w:rFonts w:ascii="Arial" w:hAnsi="Arial" w:cs="Arial"/>
          <w:sz w:val="20"/>
          <w:szCs w:val="20"/>
        </w:rPr>
        <w:t xml:space="preserve">Estudiar, opinar y proponer al Municipio lo que estime conveniente sobre pavimentación, apertura, clausura, nivelación, alineación, ensanchamiento, rectificación, alumbrado y embellecimiento de las vías públicas, plazas, parques y otros sitios de uso común; </w:t>
      </w:r>
    </w:p>
    <w:p w14:paraId="40A93C69" w14:textId="77777777" w:rsidR="00015A50" w:rsidRDefault="00015A50" w:rsidP="00865B39">
      <w:pPr>
        <w:ind w:left="567"/>
        <w:jc w:val="both"/>
        <w:rPr>
          <w:rFonts w:ascii="Arial" w:hAnsi="Arial" w:cs="Arial"/>
          <w:sz w:val="20"/>
          <w:szCs w:val="20"/>
        </w:rPr>
      </w:pPr>
    </w:p>
    <w:p w14:paraId="377F5CF7" w14:textId="77777777" w:rsidR="00015A50" w:rsidRPr="00865B39" w:rsidRDefault="00015A50" w:rsidP="007B759E">
      <w:pPr>
        <w:pStyle w:val="Prrafodelista"/>
        <w:numPr>
          <w:ilvl w:val="0"/>
          <w:numId w:val="35"/>
        </w:numPr>
        <w:jc w:val="both"/>
        <w:rPr>
          <w:rFonts w:ascii="Arial" w:hAnsi="Arial" w:cs="Arial"/>
          <w:sz w:val="20"/>
          <w:szCs w:val="20"/>
        </w:rPr>
      </w:pPr>
      <w:r w:rsidRPr="00865B39">
        <w:rPr>
          <w:rFonts w:ascii="Arial" w:hAnsi="Arial" w:cs="Arial"/>
          <w:sz w:val="20"/>
          <w:szCs w:val="20"/>
        </w:rPr>
        <w:t xml:space="preserve">Intervenir en la proyección y recomendar al municipio, la apertura, construcción, ampliación y reparación de caminos públicos, líneas de agua potable y drenaje, acueductos, pozos, canales, estaciones de bombeo, edificios públicos, jardines, parques, centros deportivos y recreativos; </w:t>
      </w:r>
    </w:p>
    <w:p w14:paraId="2C1E3AE3" w14:textId="77777777" w:rsidR="00015A50" w:rsidRDefault="00015A50" w:rsidP="00865B39">
      <w:pPr>
        <w:ind w:left="567"/>
        <w:jc w:val="both"/>
        <w:rPr>
          <w:rFonts w:ascii="Arial" w:hAnsi="Arial" w:cs="Arial"/>
          <w:sz w:val="20"/>
          <w:szCs w:val="20"/>
        </w:rPr>
      </w:pPr>
    </w:p>
    <w:p w14:paraId="1EC5D110" w14:textId="77777777" w:rsidR="00015A50" w:rsidRPr="00865B39" w:rsidRDefault="00015A50" w:rsidP="007B759E">
      <w:pPr>
        <w:pStyle w:val="Prrafodelista"/>
        <w:numPr>
          <w:ilvl w:val="0"/>
          <w:numId w:val="35"/>
        </w:numPr>
        <w:jc w:val="both"/>
        <w:rPr>
          <w:rFonts w:ascii="Arial" w:hAnsi="Arial" w:cs="Arial"/>
          <w:sz w:val="20"/>
          <w:szCs w:val="20"/>
        </w:rPr>
      </w:pPr>
      <w:r w:rsidRPr="00865B39">
        <w:rPr>
          <w:rFonts w:ascii="Arial" w:hAnsi="Arial" w:cs="Arial"/>
          <w:sz w:val="20"/>
          <w:szCs w:val="20"/>
        </w:rPr>
        <w:t xml:space="preserve">Revisar, supervisar y vigilar el desempeño del Equipo Técnico, para presentar informe de resultados ante el Pleno del Consejo; </w:t>
      </w:r>
    </w:p>
    <w:p w14:paraId="25F207F0" w14:textId="77777777" w:rsidR="00015A50" w:rsidRDefault="00015A50" w:rsidP="00865B39">
      <w:pPr>
        <w:ind w:left="567"/>
        <w:jc w:val="both"/>
        <w:rPr>
          <w:rFonts w:ascii="Arial" w:hAnsi="Arial" w:cs="Arial"/>
          <w:sz w:val="20"/>
          <w:szCs w:val="20"/>
        </w:rPr>
      </w:pPr>
    </w:p>
    <w:p w14:paraId="512753B5" w14:textId="77777777" w:rsidR="00015A50" w:rsidRPr="00865B39" w:rsidRDefault="00015A50" w:rsidP="007B759E">
      <w:pPr>
        <w:pStyle w:val="Prrafodelista"/>
        <w:numPr>
          <w:ilvl w:val="0"/>
          <w:numId w:val="35"/>
        </w:numPr>
        <w:jc w:val="both"/>
        <w:rPr>
          <w:rFonts w:ascii="Arial" w:hAnsi="Arial" w:cs="Arial"/>
          <w:sz w:val="20"/>
          <w:szCs w:val="20"/>
        </w:rPr>
      </w:pPr>
      <w:r w:rsidRPr="00865B39">
        <w:rPr>
          <w:rFonts w:ascii="Arial" w:hAnsi="Arial" w:cs="Arial"/>
          <w:sz w:val="20"/>
          <w:szCs w:val="20"/>
        </w:rPr>
        <w:t>Revisar a detalle los estados financieros y el inventario de los bienes que integran el patrimonio del Instituto, así como vigilar la correcta aplicación de los fondos y el Patrimonio del Instituto;</w:t>
      </w:r>
    </w:p>
    <w:p w14:paraId="6CC33891" w14:textId="77777777" w:rsidR="00015A50" w:rsidRDefault="00015A50" w:rsidP="00865B39">
      <w:pPr>
        <w:ind w:left="567"/>
        <w:jc w:val="both"/>
        <w:rPr>
          <w:rFonts w:ascii="Arial" w:hAnsi="Arial" w:cs="Arial"/>
          <w:sz w:val="20"/>
          <w:szCs w:val="20"/>
        </w:rPr>
      </w:pPr>
    </w:p>
    <w:p w14:paraId="185E0F82" w14:textId="77777777" w:rsidR="00015A50" w:rsidRPr="00865B39" w:rsidRDefault="00015A50" w:rsidP="007B759E">
      <w:pPr>
        <w:pStyle w:val="Prrafodelista"/>
        <w:numPr>
          <w:ilvl w:val="0"/>
          <w:numId w:val="35"/>
        </w:numPr>
        <w:jc w:val="both"/>
        <w:rPr>
          <w:rFonts w:ascii="Arial" w:hAnsi="Arial" w:cs="Arial"/>
          <w:sz w:val="20"/>
          <w:szCs w:val="20"/>
        </w:rPr>
      </w:pPr>
      <w:r w:rsidRPr="00865B39">
        <w:rPr>
          <w:rFonts w:ascii="Arial" w:hAnsi="Arial" w:cs="Arial"/>
          <w:sz w:val="20"/>
          <w:szCs w:val="20"/>
        </w:rPr>
        <w:t xml:space="preserve">Revisar el presupuesto anual de egresos e ingresos del Instituto de acuerdo a programas, proyectos de trabajo, planes y objetivos y presentarlo al Consejo para su conocimiento; </w:t>
      </w:r>
    </w:p>
    <w:p w14:paraId="6B85B961" w14:textId="77777777" w:rsidR="00015A50" w:rsidRDefault="00015A50" w:rsidP="00865B39">
      <w:pPr>
        <w:ind w:left="567"/>
        <w:jc w:val="both"/>
        <w:rPr>
          <w:rFonts w:ascii="Arial" w:hAnsi="Arial" w:cs="Arial"/>
          <w:sz w:val="20"/>
          <w:szCs w:val="20"/>
        </w:rPr>
      </w:pPr>
    </w:p>
    <w:p w14:paraId="04259F33" w14:textId="77777777" w:rsidR="00015A50" w:rsidRPr="00865B39" w:rsidRDefault="00015A50" w:rsidP="007B759E">
      <w:pPr>
        <w:pStyle w:val="Prrafodelista"/>
        <w:numPr>
          <w:ilvl w:val="0"/>
          <w:numId w:val="35"/>
        </w:numPr>
        <w:jc w:val="both"/>
        <w:rPr>
          <w:rFonts w:ascii="Arial" w:hAnsi="Arial" w:cs="Arial"/>
          <w:sz w:val="20"/>
          <w:szCs w:val="20"/>
        </w:rPr>
      </w:pPr>
      <w:r w:rsidRPr="00865B39">
        <w:rPr>
          <w:rFonts w:ascii="Arial" w:hAnsi="Arial" w:cs="Arial"/>
          <w:sz w:val="20"/>
          <w:szCs w:val="20"/>
        </w:rPr>
        <w:t xml:space="preserve">Pedir al H. Ayuntamiento que formule al Ejecutivo del Estado las solicitudes de expropiación que se requieran y que ordene en su caso el derrumbe de las construcciones que invadan el cause de los ríos y arroyos y que pongan en peligro los intereses de los habitantes del Municipio; </w:t>
      </w:r>
    </w:p>
    <w:p w14:paraId="32591CCD" w14:textId="77777777" w:rsidR="00015A50" w:rsidRDefault="00015A50" w:rsidP="00865B39">
      <w:pPr>
        <w:ind w:left="567"/>
        <w:jc w:val="both"/>
        <w:rPr>
          <w:rFonts w:ascii="Arial" w:hAnsi="Arial" w:cs="Arial"/>
          <w:sz w:val="20"/>
          <w:szCs w:val="20"/>
        </w:rPr>
      </w:pPr>
    </w:p>
    <w:p w14:paraId="1FB2C3EF" w14:textId="7760005E" w:rsidR="00015A50" w:rsidRPr="00865B39" w:rsidRDefault="00015A50" w:rsidP="007B759E">
      <w:pPr>
        <w:pStyle w:val="Prrafodelista"/>
        <w:numPr>
          <w:ilvl w:val="0"/>
          <w:numId w:val="35"/>
        </w:numPr>
        <w:jc w:val="both"/>
        <w:rPr>
          <w:rFonts w:ascii="Arial" w:hAnsi="Arial" w:cs="Arial"/>
          <w:sz w:val="20"/>
          <w:szCs w:val="20"/>
        </w:rPr>
      </w:pPr>
      <w:r w:rsidRPr="00865B39">
        <w:rPr>
          <w:rFonts w:ascii="Arial" w:hAnsi="Arial" w:cs="Arial"/>
          <w:sz w:val="20"/>
          <w:szCs w:val="20"/>
        </w:rPr>
        <w:t>Proponer una terna al Presidente Municipal para que designe al Director del Instituto;</w:t>
      </w:r>
    </w:p>
    <w:p w14:paraId="28136B09" w14:textId="77777777" w:rsidR="00015A50" w:rsidRDefault="00015A50" w:rsidP="00865B39">
      <w:pPr>
        <w:ind w:left="567"/>
        <w:jc w:val="both"/>
        <w:rPr>
          <w:rFonts w:ascii="Arial" w:hAnsi="Arial" w:cs="Arial"/>
          <w:sz w:val="20"/>
          <w:szCs w:val="20"/>
        </w:rPr>
      </w:pPr>
    </w:p>
    <w:p w14:paraId="1088B46F" w14:textId="1793F5E0" w:rsidR="00015A50" w:rsidRPr="00865B39" w:rsidRDefault="00015A50" w:rsidP="007B759E">
      <w:pPr>
        <w:pStyle w:val="Prrafodelista"/>
        <w:numPr>
          <w:ilvl w:val="0"/>
          <w:numId w:val="35"/>
        </w:numPr>
        <w:jc w:val="both"/>
        <w:rPr>
          <w:rFonts w:ascii="Arial" w:hAnsi="Arial" w:cs="Arial"/>
          <w:sz w:val="20"/>
          <w:szCs w:val="20"/>
        </w:rPr>
      </w:pPr>
      <w:r w:rsidRPr="00865B39">
        <w:rPr>
          <w:rFonts w:ascii="Arial" w:hAnsi="Arial" w:cs="Arial"/>
          <w:sz w:val="20"/>
          <w:szCs w:val="20"/>
        </w:rPr>
        <w:t xml:space="preserve">Conocer las propuestas del Director para el nombramiento de los titulares de las unidades administrativas del Instituto; </w:t>
      </w:r>
    </w:p>
    <w:p w14:paraId="677EC569" w14:textId="77777777" w:rsidR="00015A50" w:rsidRDefault="00015A50" w:rsidP="00865B39">
      <w:pPr>
        <w:ind w:left="567"/>
        <w:jc w:val="both"/>
        <w:rPr>
          <w:rFonts w:ascii="Arial" w:hAnsi="Arial" w:cs="Arial"/>
          <w:sz w:val="20"/>
          <w:szCs w:val="20"/>
        </w:rPr>
      </w:pPr>
    </w:p>
    <w:p w14:paraId="05684B1A" w14:textId="77777777" w:rsidR="00015A50" w:rsidRPr="00865B39" w:rsidRDefault="00015A50" w:rsidP="007B759E">
      <w:pPr>
        <w:pStyle w:val="Prrafodelista"/>
        <w:numPr>
          <w:ilvl w:val="0"/>
          <w:numId w:val="35"/>
        </w:numPr>
        <w:jc w:val="both"/>
        <w:rPr>
          <w:rFonts w:ascii="Arial" w:hAnsi="Arial" w:cs="Arial"/>
          <w:sz w:val="20"/>
          <w:szCs w:val="20"/>
        </w:rPr>
      </w:pPr>
      <w:r w:rsidRPr="00865B39">
        <w:rPr>
          <w:rFonts w:ascii="Arial" w:hAnsi="Arial" w:cs="Arial"/>
          <w:sz w:val="20"/>
          <w:szCs w:val="20"/>
        </w:rPr>
        <w:t xml:space="preserve">Supervisar las condiciones para la celebración de convenios, contratos o cualquier otro acto jurídico que el Instituto celebre en cumplimiento de su objeto; </w:t>
      </w:r>
    </w:p>
    <w:p w14:paraId="0D15E4E3" w14:textId="77777777" w:rsidR="00015A50" w:rsidRDefault="00015A50" w:rsidP="00865B39">
      <w:pPr>
        <w:ind w:left="567"/>
        <w:jc w:val="both"/>
        <w:rPr>
          <w:rFonts w:ascii="Arial" w:hAnsi="Arial" w:cs="Arial"/>
          <w:sz w:val="20"/>
          <w:szCs w:val="20"/>
        </w:rPr>
      </w:pPr>
    </w:p>
    <w:p w14:paraId="1BFA9409" w14:textId="77777777" w:rsidR="00015A50" w:rsidRPr="00865B39" w:rsidRDefault="00015A50" w:rsidP="007B759E">
      <w:pPr>
        <w:pStyle w:val="Prrafodelista"/>
        <w:numPr>
          <w:ilvl w:val="0"/>
          <w:numId w:val="35"/>
        </w:numPr>
        <w:jc w:val="both"/>
        <w:rPr>
          <w:rFonts w:ascii="Arial" w:hAnsi="Arial" w:cs="Arial"/>
          <w:sz w:val="20"/>
          <w:szCs w:val="20"/>
        </w:rPr>
      </w:pPr>
      <w:r w:rsidRPr="00865B39">
        <w:rPr>
          <w:rFonts w:ascii="Arial" w:hAnsi="Arial" w:cs="Arial"/>
          <w:sz w:val="20"/>
          <w:szCs w:val="20"/>
        </w:rPr>
        <w:t xml:space="preserve">Supervisar que las contrataciones de bienes, servicios y obra pública se realicen conforme a las leyes de la materia; </w:t>
      </w:r>
    </w:p>
    <w:p w14:paraId="770DE041" w14:textId="77777777" w:rsidR="00015A50" w:rsidRDefault="00015A50" w:rsidP="00865B39">
      <w:pPr>
        <w:ind w:left="567"/>
        <w:jc w:val="both"/>
        <w:rPr>
          <w:rFonts w:ascii="Arial" w:hAnsi="Arial" w:cs="Arial"/>
          <w:sz w:val="20"/>
          <w:szCs w:val="20"/>
        </w:rPr>
      </w:pPr>
    </w:p>
    <w:p w14:paraId="6A610649" w14:textId="77777777" w:rsidR="00015A50" w:rsidRPr="00865B39" w:rsidRDefault="00015A50" w:rsidP="007B759E">
      <w:pPr>
        <w:pStyle w:val="Prrafodelista"/>
        <w:numPr>
          <w:ilvl w:val="0"/>
          <w:numId w:val="35"/>
        </w:numPr>
        <w:jc w:val="both"/>
        <w:rPr>
          <w:rFonts w:ascii="Arial" w:hAnsi="Arial" w:cs="Arial"/>
          <w:sz w:val="20"/>
          <w:szCs w:val="20"/>
        </w:rPr>
      </w:pPr>
      <w:r w:rsidRPr="00865B39">
        <w:rPr>
          <w:rFonts w:ascii="Arial" w:hAnsi="Arial" w:cs="Arial"/>
          <w:sz w:val="20"/>
          <w:szCs w:val="20"/>
        </w:rPr>
        <w:t>Supervisar la adquisición de los bienes inmuebles que sean necesarios para el cumplimiento del objeto del Instituto;</w:t>
      </w:r>
    </w:p>
    <w:p w14:paraId="273B1548" w14:textId="77777777" w:rsidR="00015A50" w:rsidRDefault="00015A50" w:rsidP="00865B39">
      <w:pPr>
        <w:ind w:left="567"/>
        <w:jc w:val="both"/>
        <w:rPr>
          <w:rFonts w:ascii="Arial" w:hAnsi="Arial" w:cs="Arial"/>
          <w:sz w:val="20"/>
          <w:szCs w:val="20"/>
        </w:rPr>
      </w:pPr>
    </w:p>
    <w:p w14:paraId="20AC412D" w14:textId="3232D74D" w:rsidR="00015A50" w:rsidRPr="00865B39" w:rsidRDefault="00015A50" w:rsidP="007B759E">
      <w:pPr>
        <w:pStyle w:val="Prrafodelista"/>
        <w:numPr>
          <w:ilvl w:val="0"/>
          <w:numId w:val="35"/>
        </w:numPr>
        <w:jc w:val="both"/>
        <w:rPr>
          <w:rFonts w:ascii="Arial" w:hAnsi="Arial" w:cs="Arial"/>
          <w:sz w:val="20"/>
          <w:szCs w:val="20"/>
        </w:rPr>
      </w:pPr>
      <w:r w:rsidRPr="00865B39">
        <w:rPr>
          <w:rFonts w:ascii="Arial" w:hAnsi="Arial" w:cs="Arial"/>
          <w:sz w:val="20"/>
          <w:szCs w:val="20"/>
        </w:rPr>
        <w:t xml:space="preserve">Designar cuando lo crea conveniente, comités especiales que den seguimiento a la ejecución de una obra determinada; y </w:t>
      </w:r>
    </w:p>
    <w:p w14:paraId="0B4D22E8" w14:textId="77777777" w:rsidR="00015A50" w:rsidRDefault="00015A50" w:rsidP="00865B39">
      <w:pPr>
        <w:ind w:left="567"/>
        <w:jc w:val="both"/>
        <w:rPr>
          <w:rFonts w:ascii="Arial" w:hAnsi="Arial" w:cs="Arial"/>
          <w:sz w:val="20"/>
          <w:szCs w:val="20"/>
        </w:rPr>
      </w:pPr>
    </w:p>
    <w:p w14:paraId="2940E3AB" w14:textId="2131F37C" w:rsidR="00015A50" w:rsidRPr="00865B39" w:rsidRDefault="00015A50" w:rsidP="007B759E">
      <w:pPr>
        <w:pStyle w:val="Prrafodelista"/>
        <w:numPr>
          <w:ilvl w:val="0"/>
          <w:numId w:val="35"/>
        </w:numPr>
        <w:jc w:val="both"/>
        <w:rPr>
          <w:rFonts w:ascii="Arial" w:hAnsi="Arial" w:cs="Arial"/>
          <w:sz w:val="20"/>
          <w:szCs w:val="20"/>
        </w:rPr>
      </w:pPr>
      <w:r w:rsidRPr="00865B39">
        <w:rPr>
          <w:rFonts w:ascii="Arial" w:hAnsi="Arial" w:cs="Arial"/>
          <w:sz w:val="20"/>
          <w:szCs w:val="20"/>
        </w:rPr>
        <w:t>Las demás que le encomiende el Ayuntamiento o se deriven del presente Reglamento.</w:t>
      </w:r>
    </w:p>
    <w:p w14:paraId="396AD23E" w14:textId="77777777" w:rsidR="00015A50" w:rsidRDefault="00015A50" w:rsidP="00865B39">
      <w:pPr>
        <w:ind w:left="567"/>
        <w:jc w:val="both"/>
        <w:rPr>
          <w:rFonts w:ascii="Arial" w:hAnsi="Arial" w:cs="Arial"/>
          <w:sz w:val="20"/>
          <w:szCs w:val="20"/>
        </w:rPr>
      </w:pPr>
    </w:p>
    <w:p w14:paraId="52105410" w14:textId="77777777" w:rsidR="00015A50" w:rsidRDefault="00015A50" w:rsidP="00015A50">
      <w:pPr>
        <w:jc w:val="center"/>
        <w:rPr>
          <w:rFonts w:ascii="Arial" w:hAnsi="Arial" w:cs="Arial"/>
          <w:b/>
        </w:rPr>
      </w:pPr>
    </w:p>
    <w:p w14:paraId="5775C4D9" w14:textId="77777777" w:rsidR="00015A50" w:rsidRPr="00B21819" w:rsidRDefault="00015A50" w:rsidP="008946FB">
      <w:pPr>
        <w:jc w:val="center"/>
        <w:rPr>
          <w:rFonts w:ascii="Arial" w:hAnsi="Arial" w:cs="Arial"/>
          <w:b/>
          <w:sz w:val="22"/>
          <w:szCs w:val="22"/>
        </w:rPr>
      </w:pPr>
      <w:r w:rsidRPr="00B21819">
        <w:rPr>
          <w:rFonts w:ascii="Arial" w:hAnsi="Arial" w:cs="Arial"/>
          <w:b/>
          <w:sz w:val="22"/>
          <w:szCs w:val="22"/>
        </w:rPr>
        <w:t>CAPÍTULO SEXTO</w:t>
      </w:r>
    </w:p>
    <w:p w14:paraId="5C0DAD45" w14:textId="77777777" w:rsidR="00015A50" w:rsidRPr="00B21819" w:rsidRDefault="00015A50" w:rsidP="00015A50">
      <w:pPr>
        <w:jc w:val="center"/>
        <w:rPr>
          <w:rFonts w:ascii="Arial" w:hAnsi="Arial" w:cs="Arial"/>
          <w:sz w:val="22"/>
          <w:szCs w:val="22"/>
        </w:rPr>
      </w:pPr>
      <w:r w:rsidRPr="00B21819">
        <w:rPr>
          <w:rFonts w:ascii="Arial" w:hAnsi="Arial" w:cs="Arial"/>
          <w:sz w:val="22"/>
          <w:szCs w:val="22"/>
        </w:rPr>
        <w:t>DEL CONSEJO DE PLANEACIÓN URBANA MUNICIPAL</w:t>
      </w:r>
    </w:p>
    <w:p w14:paraId="13BD1440" w14:textId="77777777" w:rsidR="00015A50" w:rsidRDefault="00015A50" w:rsidP="00015A50">
      <w:pPr>
        <w:jc w:val="center"/>
        <w:rPr>
          <w:rFonts w:ascii="Arial" w:hAnsi="Arial" w:cs="Arial"/>
        </w:rPr>
      </w:pPr>
    </w:p>
    <w:p w14:paraId="57BE891B" w14:textId="77777777" w:rsidR="00015A50" w:rsidRDefault="00015A50" w:rsidP="00015A50">
      <w:pPr>
        <w:jc w:val="both"/>
        <w:rPr>
          <w:rFonts w:ascii="Arial" w:hAnsi="Arial" w:cs="Arial"/>
        </w:rPr>
      </w:pPr>
    </w:p>
    <w:p w14:paraId="439EB0F1" w14:textId="77777777" w:rsidR="00015A50" w:rsidRDefault="00015A50" w:rsidP="00015A50">
      <w:pPr>
        <w:jc w:val="both"/>
        <w:rPr>
          <w:rFonts w:ascii="Arial" w:hAnsi="Arial" w:cs="Arial"/>
          <w:sz w:val="20"/>
          <w:szCs w:val="20"/>
        </w:rPr>
      </w:pPr>
      <w:r>
        <w:rPr>
          <w:rFonts w:ascii="Arial" w:hAnsi="Arial" w:cs="Arial"/>
          <w:b/>
          <w:sz w:val="20"/>
          <w:szCs w:val="20"/>
        </w:rPr>
        <w:t xml:space="preserve">Artículo 32. </w:t>
      </w:r>
      <w:r w:rsidRPr="00382D4B">
        <w:rPr>
          <w:rFonts w:ascii="Arial" w:hAnsi="Arial" w:cs="Arial"/>
          <w:sz w:val="20"/>
          <w:szCs w:val="20"/>
        </w:rPr>
        <w:t xml:space="preserve">El Consejo se integrará de conformidad con lo dispuesto en el Titulo Sexto, Capítulo III, del Código Municipal para el Estado de Chihuahua, para lo cual se invitará a: </w:t>
      </w:r>
    </w:p>
    <w:p w14:paraId="39F6E91D" w14:textId="77777777" w:rsidR="00015A50" w:rsidRDefault="00015A50" w:rsidP="00015A50">
      <w:pPr>
        <w:jc w:val="both"/>
        <w:rPr>
          <w:rFonts w:ascii="Arial" w:hAnsi="Arial" w:cs="Arial"/>
          <w:sz w:val="20"/>
          <w:szCs w:val="20"/>
        </w:rPr>
      </w:pPr>
    </w:p>
    <w:p w14:paraId="5059D606" w14:textId="77777777" w:rsidR="00015A50" w:rsidRPr="00B21819" w:rsidRDefault="00015A50" w:rsidP="007B759E">
      <w:pPr>
        <w:pStyle w:val="Prrafodelista"/>
        <w:numPr>
          <w:ilvl w:val="0"/>
          <w:numId w:val="13"/>
        </w:numPr>
        <w:jc w:val="both"/>
        <w:rPr>
          <w:rFonts w:ascii="Arial" w:hAnsi="Arial" w:cs="Arial"/>
          <w:sz w:val="20"/>
          <w:szCs w:val="20"/>
        </w:rPr>
      </w:pPr>
      <w:r w:rsidRPr="00B21819">
        <w:rPr>
          <w:rFonts w:ascii="Arial" w:hAnsi="Arial" w:cs="Arial"/>
          <w:sz w:val="20"/>
          <w:szCs w:val="20"/>
        </w:rPr>
        <w:t xml:space="preserve">Un Representante del Gobierno del Estado; </w:t>
      </w:r>
    </w:p>
    <w:p w14:paraId="217491E0" w14:textId="77777777" w:rsidR="00015A50" w:rsidRDefault="00015A50" w:rsidP="00015A50">
      <w:pPr>
        <w:ind w:left="567"/>
        <w:jc w:val="both"/>
        <w:rPr>
          <w:rFonts w:ascii="Arial" w:hAnsi="Arial" w:cs="Arial"/>
          <w:sz w:val="20"/>
          <w:szCs w:val="20"/>
        </w:rPr>
      </w:pPr>
    </w:p>
    <w:p w14:paraId="100D1538" w14:textId="77777777" w:rsidR="00015A50" w:rsidRPr="00B21819" w:rsidRDefault="00015A50" w:rsidP="007B759E">
      <w:pPr>
        <w:pStyle w:val="Prrafodelista"/>
        <w:numPr>
          <w:ilvl w:val="0"/>
          <w:numId w:val="13"/>
        </w:numPr>
        <w:jc w:val="both"/>
        <w:rPr>
          <w:rFonts w:ascii="Arial" w:hAnsi="Arial" w:cs="Arial"/>
          <w:sz w:val="20"/>
          <w:szCs w:val="20"/>
        </w:rPr>
      </w:pPr>
      <w:r w:rsidRPr="00B21819">
        <w:rPr>
          <w:rFonts w:ascii="Arial" w:hAnsi="Arial" w:cs="Arial"/>
          <w:sz w:val="20"/>
          <w:szCs w:val="20"/>
        </w:rPr>
        <w:t xml:space="preserve">Un Representante del Gobierno Federal; </w:t>
      </w:r>
    </w:p>
    <w:p w14:paraId="60F3CCD3" w14:textId="77777777" w:rsidR="00015A50" w:rsidRDefault="00015A50" w:rsidP="00015A50">
      <w:pPr>
        <w:ind w:left="567"/>
        <w:jc w:val="both"/>
        <w:rPr>
          <w:rFonts w:ascii="Arial" w:hAnsi="Arial" w:cs="Arial"/>
          <w:sz w:val="20"/>
          <w:szCs w:val="20"/>
        </w:rPr>
      </w:pPr>
    </w:p>
    <w:p w14:paraId="04059F6F" w14:textId="77777777" w:rsidR="00015A50" w:rsidRPr="00B21819" w:rsidRDefault="00015A50" w:rsidP="007B759E">
      <w:pPr>
        <w:pStyle w:val="Prrafodelista"/>
        <w:numPr>
          <w:ilvl w:val="0"/>
          <w:numId w:val="13"/>
        </w:numPr>
        <w:jc w:val="both"/>
        <w:rPr>
          <w:rFonts w:ascii="Arial" w:hAnsi="Arial" w:cs="Arial"/>
          <w:sz w:val="20"/>
          <w:szCs w:val="20"/>
        </w:rPr>
      </w:pPr>
      <w:r w:rsidRPr="00B21819">
        <w:rPr>
          <w:rFonts w:ascii="Arial" w:hAnsi="Arial" w:cs="Arial"/>
          <w:sz w:val="20"/>
          <w:szCs w:val="20"/>
        </w:rPr>
        <w:t xml:space="preserve">Dos Representantes de la Administración Municipal; </w:t>
      </w:r>
    </w:p>
    <w:p w14:paraId="66C22490" w14:textId="77777777" w:rsidR="00015A50" w:rsidRDefault="00015A50" w:rsidP="00015A50">
      <w:pPr>
        <w:ind w:left="567"/>
        <w:jc w:val="both"/>
        <w:rPr>
          <w:rFonts w:ascii="Arial" w:hAnsi="Arial" w:cs="Arial"/>
          <w:sz w:val="20"/>
          <w:szCs w:val="20"/>
        </w:rPr>
      </w:pPr>
    </w:p>
    <w:p w14:paraId="41018DD7" w14:textId="77777777" w:rsidR="00015A50" w:rsidRPr="00B21819" w:rsidRDefault="00015A50" w:rsidP="007B759E">
      <w:pPr>
        <w:pStyle w:val="Prrafodelista"/>
        <w:numPr>
          <w:ilvl w:val="0"/>
          <w:numId w:val="13"/>
        </w:numPr>
        <w:jc w:val="both"/>
        <w:rPr>
          <w:rFonts w:ascii="Arial" w:hAnsi="Arial" w:cs="Arial"/>
          <w:sz w:val="20"/>
          <w:szCs w:val="20"/>
        </w:rPr>
      </w:pPr>
      <w:r w:rsidRPr="00B21819">
        <w:rPr>
          <w:rFonts w:ascii="Arial" w:hAnsi="Arial" w:cs="Arial"/>
          <w:sz w:val="20"/>
          <w:szCs w:val="20"/>
        </w:rPr>
        <w:t xml:space="preserve">El regidor presidente de la Comisión de Desarrollo Urbano, y el Regidor Presidente de la Comisión de Planeación. </w:t>
      </w:r>
    </w:p>
    <w:p w14:paraId="73AB4FAA" w14:textId="77777777" w:rsidR="00015A50" w:rsidRDefault="00015A50" w:rsidP="00015A50">
      <w:pPr>
        <w:ind w:left="567"/>
        <w:jc w:val="both"/>
        <w:rPr>
          <w:rFonts w:ascii="Arial" w:hAnsi="Arial" w:cs="Arial"/>
          <w:sz w:val="20"/>
          <w:szCs w:val="20"/>
        </w:rPr>
      </w:pPr>
    </w:p>
    <w:p w14:paraId="0E1C0F71" w14:textId="77777777" w:rsidR="00015A50" w:rsidRPr="00B21819" w:rsidRDefault="00015A50" w:rsidP="007B759E">
      <w:pPr>
        <w:pStyle w:val="Prrafodelista"/>
        <w:numPr>
          <w:ilvl w:val="0"/>
          <w:numId w:val="13"/>
        </w:numPr>
        <w:jc w:val="both"/>
        <w:rPr>
          <w:rFonts w:ascii="Arial" w:hAnsi="Arial" w:cs="Arial"/>
          <w:sz w:val="20"/>
          <w:szCs w:val="20"/>
        </w:rPr>
      </w:pPr>
      <w:r w:rsidRPr="00B21819">
        <w:rPr>
          <w:rFonts w:ascii="Arial" w:hAnsi="Arial" w:cs="Arial"/>
          <w:sz w:val="20"/>
          <w:szCs w:val="20"/>
        </w:rPr>
        <w:t xml:space="preserve">Un Representante de la Cámara Nacional de la Industria de la Transformación; </w:t>
      </w:r>
    </w:p>
    <w:p w14:paraId="65891E11" w14:textId="77777777" w:rsidR="00015A50" w:rsidRDefault="00015A50" w:rsidP="00015A50">
      <w:pPr>
        <w:ind w:left="567"/>
        <w:jc w:val="both"/>
        <w:rPr>
          <w:rFonts w:ascii="Arial" w:hAnsi="Arial" w:cs="Arial"/>
          <w:sz w:val="20"/>
          <w:szCs w:val="20"/>
        </w:rPr>
      </w:pPr>
    </w:p>
    <w:p w14:paraId="58535EF8" w14:textId="77777777" w:rsidR="00015A50" w:rsidRPr="00B21819" w:rsidRDefault="00015A50" w:rsidP="007B759E">
      <w:pPr>
        <w:pStyle w:val="Prrafodelista"/>
        <w:numPr>
          <w:ilvl w:val="0"/>
          <w:numId w:val="13"/>
        </w:numPr>
        <w:jc w:val="both"/>
        <w:rPr>
          <w:rFonts w:ascii="Arial" w:hAnsi="Arial" w:cs="Arial"/>
          <w:sz w:val="20"/>
          <w:szCs w:val="20"/>
        </w:rPr>
      </w:pPr>
      <w:r w:rsidRPr="00B21819">
        <w:rPr>
          <w:rFonts w:ascii="Arial" w:hAnsi="Arial" w:cs="Arial"/>
          <w:sz w:val="20"/>
          <w:szCs w:val="20"/>
        </w:rPr>
        <w:t xml:space="preserve">Un Representante de la Cámara Nacional de Comercio; </w:t>
      </w:r>
    </w:p>
    <w:p w14:paraId="116F4669" w14:textId="77777777" w:rsidR="00015A50" w:rsidRDefault="00015A50" w:rsidP="00015A50">
      <w:pPr>
        <w:ind w:left="567"/>
        <w:jc w:val="both"/>
        <w:rPr>
          <w:rFonts w:ascii="Arial" w:hAnsi="Arial" w:cs="Arial"/>
          <w:sz w:val="20"/>
          <w:szCs w:val="20"/>
        </w:rPr>
      </w:pPr>
    </w:p>
    <w:p w14:paraId="74ECD659" w14:textId="77777777" w:rsidR="00015A50" w:rsidRPr="00B21819" w:rsidRDefault="00015A50" w:rsidP="007B759E">
      <w:pPr>
        <w:pStyle w:val="Prrafodelista"/>
        <w:numPr>
          <w:ilvl w:val="0"/>
          <w:numId w:val="13"/>
        </w:numPr>
        <w:jc w:val="both"/>
        <w:rPr>
          <w:rFonts w:ascii="Arial" w:hAnsi="Arial" w:cs="Arial"/>
          <w:sz w:val="20"/>
          <w:szCs w:val="20"/>
        </w:rPr>
      </w:pPr>
      <w:r w:rsidRPr="00B21819">
        <w:rPr>
          <w:rFonts w:ascii="Arial" w:hAnsi="Arial" w:cs="Arial"/>
          <w:sz w:val="20"/>
          <w:szCs w:val="20"/>
        </w:rPr>
        <w:t xml:space="preserve">Un Representante de la Cámara Nacional de la Industria de la Construcción; </w:t>
      </w:r>
    </w:p>
    <w:p w14:paraId="3CE81AFB" w14:textId="77777777" w:rsidR="00015A50" w:rsidRDefault="00015A50" w:rsidP="00015A50">
      <w:pPr>
        <w:ind w:left="567"/>
        <w:jc w:val="both"/>
        <w:rPr>
          <w:rFonts w:ascii="Arial" w:hAnsi="Arial" w:cs="Arial"/>
          <w:sz w:val="20"/>
          <w:szCs w:val="20"/>
        </w:rPr>
      </w:pPr>
    </w:p>
    <w:p w14:paraId="2F5FD265" w14:textId="77777777" w:rsidR="00015A50" w:rsidRPr="00B21819" w:rsidRDefault="00015A50" w:rsidP="007B759E">
      <w:pPr>
        <w:pStyle w:val="Prrafodelista"/>
        <w:numPr>
          <w:ilvl w:val="0"/>
          <w:numId w:val="13"/>
        </w:numPr>
        <w:jc w:val="both"/>
        <w:rPr>
          <w:rFonts w:ascii="Arial" w:hAnsi="Arial" w:cs="Arial"/>
          <w:sz w:val="20"/>
          <w:szCs w:val="20"/>
        </w:rPr>
      </w:pPr>
      <w:r w:rsidRPr="00B21819">
        <w:rPr>
          <w:rFonts w:ascii="Arial" w:hAnsi="Arial" w:cs="Arial"/>
          <w:sz w:val="20"/>
          <w:szCs w:val="20"/>
        </w:rPr>
        <w:t xml:space="preserve">Un Representante de la Cámara de Propietarios de Bienes Raíces; y </w:t>
      </w:r>
    </w:p>
    <w:p w14:paraId="0A1743E9" w14:textId="77777777" w:rsidR="00015A50" w:rsidRDefault="00015A50" w:rsidP="00015A50">
      <w:pPr>
        <w:ind w:left="567"/>
        <w:jc w:val="both"/>
        <w:rPr>
          <w:rFonts w:ascii="Arial" w:hAnsi="Arial" w:cs="Arial"/>
          <w:sz w:val="20"/>
          <w:szCs w:val="20"/>
        </w:rPr>
      </w:pPr>
    </w:p>
    <w:p w14:paraId="3995059B" w14:textId="77777777" w:rsidR="00015A50" w:rsidRPr="00B21819" w:rsidRDefault="00015A50" w:rsidP="007B759E">
      <w:pPr>
        <w:pStyle w:val="Prrafodelista"/>
        <w:numPr>
          <w:ilvl w:val="0"/>
          <w:numId w:val="13"/>
        </w:numPr>
        <w:jc w:val="both"/>
        <w:rPr>
          <w:rFonts w:ascii="Arial" w:hAnsi="Arial" w:cs="Arial"/>
          <w:sz w:val="20"/>
          <w:szCs w:val="20"/>
        </w:rPr>
      </w:pPr>
      <w:r w:rsidRPr="00B21819">
        <w:rPr>
          <w:rFonts w:ascii="Arial" w:hAnsi="Arial" w:cs="Arial"/>
          <w:sz w:val="20"/>
          <w:szCs w:val="20"/>
        </w:rPr>
        <w:t>Los demás que el propio Consejo determine. Todos los miembros del Consejo tienen derecho a voz y voto en las decisiones del mismo.</w:t>
      </w:r>
    </w:p>
    <w:p w14:paraId="2504DB7C" w14:textId="77777777" w:rsidR="00015A50" w:rsidRDefault="00015A50" w:rsidP="00015A50">
      <w:pPr>
        <w:jc w:val="both"/>
        <w:rPr>
          <w:rFonts w:ascii="Arial" w:hAnsi="Arial" w:cs="Arial"/>
          <w:sz w:val="20"/>
          <w:szCs w:val="20"/>
        </w:rPr>
      </w:pPr>
    </w:p>
    <w:p w14:paraId="14A529EB" w14:textId="25B7DA53" w:rsidR="00015A50" w:rsidRDefault="00015A50" w:rsidP="00015A50">
      <w:pPr>
        <w:jc w:val="both"/>
        <w:rPr>
          <w:rFonts w:ascii="Arial" w:hAnsi="Arial" w:cs="Arial"/>
          <w:sz w:val="20"/>
          <w:szCs w:val="20"/>
        </w:rPr>
      </w:pPr>
      <w:r>
        <w:rPr>
          <w:rFonts w:ascii="Arial" w:hAnsi="Arial" w:cs="Arial"/>
          <w:b/>
          <w:sz w:val="20"/>
          <w:szCs w:val="20"/>
        </w:rPr>
        <w:t xml:space="preserve">Artículo </w:t>
      </w:r>
      <w:r w:rsidRPr="009D5A7E">
        <w:rPr>
          <w:rFonts w:ascii="Arial" w:hAnsi="Arial" w:cs="Arial"/>
          <w:b/>
          <w:sz w:val="20"/>
          <w:szCs w:val="20"/>
        </w:rPr>
        <w:t>33</w:t>
      </w:r>
      <w:r w:rsidR="008946FB">
        <w:rPr>
          <w:rFonts w:ascii="Arial" w:hAnsi="Arial" w:cs="Arial"/>
          <w:sz w:val="20"/>
          <w:szCs w:val="20"/>
        </w:rPr>
        <w:t xml:space="preserve">. </w:t>
      </w:r>
      <w:r w:rsidRPr="009D5A7E">
        <w:rPr>
          <w:rFonts w:ascii="Arial" w:hAnsi="Arial" w:cs="Arial"/>
          <w:sz w:val="20"/>
          <w:szCs w:val="20"/>
        </w:rPr>
        <w:t xml:space="preserve">El Consejo tendrá las siguientes facultades: </w:t>
      </w:r>
    </w:p>
    <w:p w14:paraId="1F45DB77" w14:textId="77777777" w:rsidR="00015A50" w:rsidRDefault="00015A50" w:rsidP="00015A50">
      <w:pPr>
        <w:jc w:val="both"/>
        <w:rPr>
          <w:rFonts w:ascii="Arial" w:hAnsi="Arial" w:cs="Arial"/>
          <w:sz w:val="20"/>
          <w:szCs w:val="20"/>
        </w:rPr>
      </w:pPr>
    </w:p>
    <w:p w14:paraId="56011575" w14:textId="77777777" w:rsidR="00015A50" w:rsidRPr="007D6720" w:rsidRDefault="00015A50" w:rsidP="007B759E">
      <w:pPr>
        <w:pStyle w:val="Prrafodelista"/>
        <w:numPr>
          <w:ilvl w:val="0"/>
          <w:numId w:val="14"/>
        </w:numPr>
        <w:jc w:val="both"/>
        <w:rPr>
          <w:rFonts w:ascii="Arial" w:hAnsi="Arial" w:cs="Arial"/>
          <w:sz w:val="20"/>
          <w:szCs w:val="20"/>
        </w:rPr>
      </w:pPr>
      <w:r w:rsidRPr="007D6720">
        <w:rPr>
          <w:rFonts w:ascii="Arial" w:hAnsi="Arial" w:cs="Arial"/>
          <w:sz w:val="20"/>
          <w:szCs w:val="20"/>
        </w:rPr>
        <w:t xml:space="preserve">Proponer al Municipio los proyectos de financiamiento de las obras programadas y las bases de los empréstitos o contratos relativos o en su caso opinar sobre los que se presenten; </w:t>
      </w:r>
    </w:p>
    <w:p w14:paraId="02A1104F" w14:textId="77777777" w:rsidR="00015A50" w:rsidRDefault="00015A50" w:rsidP="00015A50">
      <w:pPr>
        <w:ind w:left="567"/>
        <w:jc w:val="both"/>
        <w:rPr>
          <w:rFonts w:ascii="Arial" w:hAnsi="Arial" w:cs="Arial"/>
          <w:sz w:val="20"/>
          <w:szCs w:val="20"/>
        </w:rPr>
      </w:pPr>
    </w:p>
    <w:p w14:paraId="77FB6244" w14:textId="77777777" w:rsidR="00015A50" w:rsidRPr="007D6720" w:rsidRDefault="00015A50" w:rsidP="007B759E">
      <w:pPr>
        <w:pStyle w:val="Prrafodelista"/>
        <w:numPr>
          <w:ilvl w:val="0"/>
          <w:numId w:val="14"/>
        </w:numPr>
        <w:jc w:val="both"/>
        <w:rPr>
          <w:rFonts w:ascii="Arial" w:hAnsi="Arial" w:cs="Arial"/>
          <w:sz w:val="20"/>
          <w:szCs w:val="20"/>
        </w:rPr>
      </w:pPr>
      <w:r w:rsidRPr="007D6720">
        <w:rPr>
          <w:rFonts w:ascii="Arial" w:hAnsi="Arial" w:cs="Arial"/>
          <w:sz w:val="20"/>
          <w:szCs w:val="20"/>
        </w:rPr>
        <w:t xml:space="preserve">Participar en forma consultiva en las reformas y adiciones al Reglamento de Construcciones y Normas Técnicas del Municipio de Chihuahua y en cualquier otro instrumento normativo que afecte el desarrollo urbano de la Ciudad; </w:t>
      </w:r>
    </w:p>
    <w:p w14:paraId="01F5B40F" w14:textId="77777777" w:rsidR="00015A50" w:rsidRDefault="00015A50" w:rsidP="00015A50">
      <w:pPr>
        <w:ind w:left="567"/>
        <w:jc w:val="both"/>
        <w:rPr>
          <w:rFonts w:ascii="Arial" w:hAnsi="Arial" w:cs="Arial"/>
          <w:sz w:val="20"/>
          <w:szCs w:val="20"/>
        </w:rPr>
      </w:pPr>
    </w:p>
    <w:p w14:paraId="4A09567A" w14:textId="77777777" w:rsidR="00015A50" w:rsidRPr="007D6720" w:rsidRDefault="00015A50" w:rsidP="007B759E">
      <w:pPr>
        <w:pStyle w:val="Prrafodelista"/>
        <w:numPr>
          <w:ilvl w:val="0"/>
          <w:numId w:val="14"/>
        </w:numPr>
        <w:jc w:val="both"/>
        <w:rPr>
          <w:rFonts w:ascii="Arial" w:hAnsi="Arial" w:cs="Arial"/>
          <w:sz w:val="20"/>
          <w:szCs w:val="20"/>
        </w:rPr>
      </w:pPr>
      <w:r w:rsidRPr="007D6720">
        <w:rPr>
          <w:rFonts w:ascii="Arial" w:hAnsi="Arial" w:cs="Arial"/>
          <w:sz w:val="20"/>
          <w:szCs w:val="20"/>
        </w:rPr>
        <w:t xml:space="preserve">Proponer la construcción de las obras necesarias para la protección de los centros urbanos contra inundaciones y otros siniestros; </w:t>
      </w:r>
    </w:p>
    <w:p w14:paraId="6347548C" w14:textId="77777777" w:rsidR="00015A50" w:rsidRDefault="00015A50" w:rsidP="00015A50">
      <w:pPr>
        <w:ind w:left="567"/>
        <w:jc w:val="both"/>
        <w:rPr>
          <w:rFonts w:ascii="Arial" w:hAnsi="Arial" w:cs="Arial"/>
          <w:sz w:val="20"/>
          <w:szCs w:val="20"/>
        </w:rPr>
      </w:pPr>
    </w:p>
    <w:p w14:paraId="4283619D" w14:textId="77777777" w:rsidR="00015A50" w:rsidRPr="007D6720" w:rsidRDefault="00015A50" w:rsidP="007B759E">
      <w:pPr>
        <w:pStyle w:val="Prrafodelista"/>
        <w:numPr>
          <w:ilvl w:val="0"/>
          <w:numId w:val="14"/>
        </w:numPr>
        <w:jc w:val="both"/>
        <w:rPr>
          <w:rFonts w:ascii="Arial" w:hAnsi="Arial" w:cs="Arial"/>
          <w:sz w:val="20"/>
          <w:szCs w:val="20"/>
        </w:rPr>
      </w:pPr>
      <w:r w:rsidRPr="007D6720">
        <w:rPr>
          <w:rFonts w:ascii="Arial" w:hAnsi="Arial" w:cs="Arial"/>
          <w:sz w:val="20"/>
          <w:szCs w:val="20"/>
        </w:rPr>
        <w:t xml:space="preserve">Someter a la aprobación del H. Ayuntamiento, los proyectos de reglamentación en materia de aseo, recolección, aprovechamiento, transformación, tratamiento o incineración de desechos; instalación de rellenos sanitarios, estaciones de transferencia o plantas de tratamiento de desechos; </w:t>
      </w:r>
    </w:p>
    <w:p w14:paraId="4544AD4F" w14:textId="77777777" w:rsidR="00015A50" w:rsidRDefault="00015A50" w:rsidP="00015A50">
      <w:pPr>
        <w:ind w:left="567"/>
        <w:jc w:val="both"/>
        <w:rPr>
          <w:rFonts w:ascii="Arial" w:hAnsi="Arial" w:cs="Arial"/>
          <w:sz w:val="20"/>
          <w:szCs w:val="20"/>
        </w:rPr>
      </w:pPr>
    </w:p>
    <w:p w14:paraId="76B99167" w14:textId="77777777" w:rsidR="00015A50" w:rsidRPr="007D6720" w:rsidRDefault="00015A50" w:rsidP="007B759E">
      <w:pPr>
        <w:pStyle w:val="Prrafodelista"/>
        <w:numPr>
          <w:ilvl w:val="0"/>
          <w:numId w:val="14"/>
        </w:numPr>
        <w:jc w:val="both"/>
        <w:rPr>
          <w:rFonts w:ascii="Arial" w:hAnsi="Arial" w:cs="Arial"/>
          <w:sz w:val="20"/>
          <w:szCs w:val="20"/>
        </w:rPr>
      </w:pPr>
      <w:r w:rsidRPr="007D6720">
        <w:rPr>
          <w:rFonts w:ascii="Arial" w:hAnsi="Arial" w:cs="Arial"/>
          <w:sz w:val="20"/>
          <w:szCs w:val="20"/>
        </w:rPr>
        <w:t xml:space="preserve">Exhortar al H. Ayuntamiento a que presente iniciativa de ley al Congreso del Estado, para que establezca contribuciones especiales con el fin de recaudar fondos necesarios para realización de una obra pública municipal; </w:t>
      </w:r>
    </w:p>
    <w:p w14:paraId="480C173A" w14:textId="77777777" w:rsidR="00015A50" w:rsidRDefault="00015A50" w:rsidP="00015A50">
      <w:pPr>
        <w:ind w:left="567"/>
        <w:jc w:val="both"/>
        <w:rPr>
          <w:rFonts w:ascii="Arial" w:hAnsi="Arial" w:cs="Arial"/>
          <w:sz w:val="20"/>
          <w:szCs w:val="20"/>
        </w:rPr>
      </w:pPr>
    </w:p>
    <w:p w14:paraId="12E3DAD3" w14:textId="77777777" w:rsidR="00015A50" w:rsidRPr="007D6720" w:rsidRDefault="00015A50" w:rsidP="007B759E">
      <w:pPr>
        <w:pStyle w:val="Prrafodelista"/>
        <w:numPr>
          <w:ilvl w:val="0"/>
          <w:numId w:val="14"/>
        </w:numPr>
        <w:jc w:val="both"/>
        <w:rPr>
          <w:rFonts w:ascii="Arial" w:hAnsi="Arial" w:cs="Arial"/>
          <w:sz w:val="20"/>
          <w:szCs w:val="20"/>
        </w:rPr>
      </w:pPr>
      <w:r w:rsidRPr="007D6720">
        <w:rPr>
          <w:rFonts w:ascii="Arial" w:hAnsi="Arial" w:cs="Arial"/>
          <w:sz w:val="20"/>
          <w:szCs w:val="20"/>
        </w:rPr>
        <w:t xml:space="preserve">Recomendar la realización de obras y la prestación de servicios que contribuyan al bienestar de los habitantes; </w:t>
      </w:r>
    </w:p>
    <w:p w14:paraId="4A4E8075" w14:textId="77777777" w:rsidR="00015A50" w:rsidRDefault="00015A50" w:rsidP="00015A50">
      <w:pPr>
        <w:ind w:left="567"/>
        <w:jc w:val="both"/>
        <w:rPr>
          <w:rFonts w:ascii="Arial" w:hAnsi="Arial" w:cs="Arial"/>
          <w:sz w:val="20"/>
          <w:szCs w:val="20"/>
        </w:rPr>
      </w:pPr>
    </w:p>
    <w:p w14:paraId="40A2DDFF" w14:textId="77777777" w:rsidR="00015A50" w:rsidRPr="007D6720" w:rsidRDefault="00015A50" w:rsidP="007B759E">
      <w:pPr>
        <w:pStyle w:val="Prrafodelista"/>
        <w:numPr>
          <w:ilvl w:val="0"/>
          <w:numId w:val="14"/>
        </w:numPr>
        <w:jc w:val="both"/>
        <w:rPr>
          <w:rFonts w:ascii="Arial" w:hAnsi="Arial" w:cs="Arial"/>
          <w:sz w:val="20"/>
          <w:szCs w:val="20"/>
        </w:rPr>
      </w:pPr>
      <w:r w:rsidRPr="007D6720">
        <w:rPr>
          <w:rFonts w:ascii="Arial" w:hAnsi="Arial" w:cs="Arial"/>
          <w:sz w:val="20"/>
          <w:szCs w:val="20"/>
        </w:rPr>
        <w:t xml:space="preserve">Promover la participación y colaboración de los vecinos del Municipio en las acciones gubernamentales de beneficio colectivo; </w:t>
      </w:r>
    </w:p>
    <w:p w14:paraId="432B6324" w14:textId="77777777" w:rsidR="00015A50" w:rsidRDefault="00015A50" w:rsidP="00015A50">
      <w:pPr>
        <w:ind w:left="567"/>
        <w:jc w:val="both"/>
        <w:rPr>
          <w:rFonts w:ascii="Arial" w:hAnsi="Arial" w:cs="Arial"/>
          <w:sz w:val="20"/>
          <w:szCs w:val="20"/>
        </w:rPr>
      </w:pPr>
    </w:p>
    <w:p w14:paraId="72873E4E" w14:textId="77777777" w:rsidR="00015A50" w:rsidRPr="007D6720" w:rsidRDefault="00015A50" w:rsidP="007B759E">
      <w:pPr>
        <w:pStyle w:val="Prrafodelista"/>
        <w:numPr>
          <w:ilvl w:val="0"/>
          <w:numId w:val="14"/>
        </w:numPr>
        <w:jc w:val="both"/>
        <w:rPr>
          <w:rFonts w:ascii="Arial" w:hAnsi="Arial" w:cs="Arial"/>
          <w:sz w:val="20"/>
          <w:szCs w:val="20"/>
        </w:rPr>
      </w:pPr>
      <w:r w:rsidRPr="007D6720">
        <w:rPr>
          <w:rFonts w:ascii="Arial" w:hAnsi="Arial" w:cs="Arial"/>
          <w:sz w:val="20"/>
          <w:szCs w:val="20"/>
        </w:rPr>
        <w:t xml:space="preserve">Difundir ampliamente información en materia de planeación urbana; y </w:t>
      </w:r>
    </w:p>
    <w:p w14:paraId="496E3B8F" w14:textId="77777777" w:rsidR="00015A50" w:rsidRDefault="00015A50" w:rsidP="00015A50">
      <w:pPr>
        <w:ind w:left="567"/>
        <w:jc w:val="both"/>
        <w:rPr>
          <w:rFonts w:ascii="Arial" w:hAnsi="Arial" w:cs="Arial"/>
          <w:sz w:val="20"/>
          <w:szCs w:val="20"/>
        </w:rPr>
      </w:pPr>
    </w:p>
    <w:p w14:paraId="24EFB54B" w14:textId="77777777" w:rsidR="00015A50" w:rsidRPr="007D6720" w:rsidRDefault="00015A50" w:rsidP="007B759E">
      <w:pPr>
        <w:pStyle w:val="Prrafodelista"/>
        <w:numPr>
          <w:ilvl w:val="0"/>
          <w:numId w:val="14"/>
        </w:numPr>
        <w:jc w:val="both"/>
        <w:rPr>
          <w:rFonts w:ascii="Arial" w:hAnsi="Arial" w:cs="Arial"/>
          <w:sz w:val="20"/>
          <w:szCs w:val="20"/>
        </w:rPr>
      </w:pPr>
      <w:r w:rsidRPr="007D6720">
        <w:rPr>
          <w:rFonts w:ascii="Arial" w:hAnsi="Arial" w:cs="Arial"/>
          <w:sz w:val="20"/>
          <w:szCs w:val="20"/>
        </w:rPr>
        <w:t xml:space="preserve">Realizar las demás atribuciones que le fijen las leyes y reglamentos de la materia. </w:t>
      </w:r>
    </w:p>
    <w:p w14:paraId="1B0AB7A5" w14:textId="77777777" w:rsidR="00015A50" w:rsidRDefault="00015A50" w:rsidP="00015A50">
      <w:pPr>
        <w:ind w:left="567"/>
        <w:jc w:val="both"/>
        <w:rPr>
          <w:rFonts w:ascii="Arial" w:hAnsi="Arial" w:cs="Arial"/>
          <w:sz w:val="20"/>
          <w:szCs w:val="20"/>
        </w:rPr>
      </w:pPr>
    </w:p>
    <w:p w14:paraId="0533EDAB" w14:textId="77777777" w:rsidR="00015A50" w:rsidRDefault="00015A50" w:rsidP="00015A50">
      <w:pPr>
        <w:jc w:val="both"/>
        <w:rPr>
          <w:rFonts w:ascii="Arial" w:hAnsi="Arial" w:cs="Arial"/>
          <w:sz w:val="20"/>
          <w:szCs w:val="20"/>
        </w:rPr>
      </w:pPr>
      <w:r w:rsidRPr="009D5A7E">
        <w:rPr>
          <w:rFonts w:ascii="Arial" w:hAnsi="Arial" w:cs="Arial"/>
          <w:sz w:val="20"/>
          <w:szCs w:val="20"/>
        </w:rPr>
        <w:t>El Consejo, respecto a la función del Instituto, tendrá las siguientes atribuciones:</w:t>
      </w:r>
    </w:p>
    <w:p w14:paraId="3431597E" w14:textId="77777777" w:rsidR="00015A50" w:rsidRDefault="00015A50" w:rsidP="00015A50">
      <w:pPr>
        <w:jc w:val="both"/>
        <w:rPr>
          <w:rFonts w:ascii="Arial" w:hAnsi="Arial" w:cs="Arial"/>
          <w:sz w:val="20"/>
          <w:szCs w:val="20"/>
        </w:rPr>
      </w:pPr>
    </w:p>
    <w:p w14:paraId="6442FC3B" w14:textId="77777777" w:rsidR="00015A50" w:rsidRPr="007D6720" w:rsidRDefault="00015A50" w:rsidP="007B759E">
      <w:pPr>
        <w:pStyle w:val="Prrafodelista"/>
        <w:numPr>
          <w:ilvl w:val="0"/>
          <w:numId w:val="15"/>
        </w:numPr>
        <w:jc w:val="both"/>
        <w:rPr>
          <w:rFonts w:ascii="Arial" w:hAnsi="Arial" w:cs="Arial"/>
          <w:sz w:val="20"/>
          <w:szCs w:val="20"/>
        </w:rPr>
      </w:pPr>
      <w:r w:rsidRPr="007D6720">
        <w:rPr>
          <w:rFonts w:ascii="Arial" w:hAnsi="Arial" w:cs="Arial"/>
          <w:sz w:val="20"/>
          <w:szCs w:val="20"/>
        </w:rPr>
        <w:t xml:space="preserve">Conocer el informe técnico que emite el Instituto en periodo semestral; </w:t>
      </w:r>
    </w:p>
    <w:p w14:paraId="78D34BE1" w14:textId="77777777" w:rsidR="00015A50" w:rsidRDefault="00015A50" w:rsidP="00015A50">
      <w:pPr>
        <w:ind w:left="567"/>
        <w:jc w:val="both"/>
        <w:rPr>
          <w:rFonts w:ascii="Arial" w:hAnsi="Arial" w:cs="Arial"/>
          <w:sz w:val="20"/>
          <w:szCs w:val="20"/>
        </w:rPr>
      </w:pPr>
    </w:p>
    <w:p w14:paraId="5D12FEE2" w14:textId="77777777" w:rsidR="00015A50" w:rsidRPr="007D6720" w:rsidRDefault="00015A50" w:rsidP="007B759E">
      <w:pPr>
        <w:pStyle w:val="Prrafodelista"/>
        <w:numPr>
          <w:ilvl w:val="0"/>
          <w:numId w:val="15"/>
        </w:numPr>
        <w:jc w:val="both"/>
        <w:rPr>
          <w:rFonts w:ascii="Arial" w:hAnsi="Arial" w:cs="Arial"/>
          <w:sz w:val="20"/>
          <w:szCs w:val="20"/>
        </w:rPr>
      </w:pPr>
      <w:r w:rsidRPr="007D6720">
        <w:rPr>
          <w:rFonts w:ascii="Arial" w:hAnsi="Arial" w:cs="Arial"/>
          <w:sz w:val="20"/>
          <w:szCs w:val="20"/>
        </w:rPr>
        <w:t xml:space="preserve">Conocer los Dictámenes Técnicos que emita el Instituto. </w:t>
      </w:r>
    </w:p>
    <w:p w14:paraId="3CC8FF97" w14:textId="77777777" w:rsidR="00015A50" w:rsidRDefault="00015A50" w:rsidP="00015A50">
      <w:pPr>
        <w:ind w:left="567"/>
        <w:jc w:val="both"/>
        <w:rPr>
          <w:rFonts w:ascii="Arial" w:hAnsi="Arial" w:cs="Arial"/>
          <w:sz w:val="20"/>
          <w:szCs w:val="20"/>
        </w:rPr>
      </w:pPr>
    </w:p>
    <w:p w14:paraId="06021562" w14:textId="77777777" w:rsidR="00015A50" w:rsidRPr="007D6720" w:rsidRDefault="00015A50" w:rsidP="007B759E">
      <w:pPr>
        <w:pStyle w:val="Prrafodelista"/>
        <w:numPr>
          <w:ilvl w:val="0"/>
          <w:numId w:val="15"/>
        </w:numPr>
        <w:jc w:val="both"/>
        <w:rPr>
          <w:rFonts w:ascii="Arial" w:hAnsi="Arial" w:cs="Arial"/>
          <w:sz w:val="20"/>
          <w:szCs w:val="20"/>
        </w:rPr>
      </w:pPr>
      <w:r w:rsidRPr="007D6720">
        <w:rPr>
          <w:rFonts w:ascii="Arial" w:hAnsi="Arial" w:cs="Arial"/>
          <w:sz w:val="20"/>
          <w:szCs w:val="20"/>
        </w:rPr>
        <w:t xml:space="preserve">Conocer el Programa Anual de Trabajo del Equipo Técnico. </w:t>
      </w:r>
    </w:p>
    <w:p w14:paraId="18FAF5B2" w14:textId="77777777" w:rsidR="00015A50" w:rsidRDefault="00015A50" w:rsidP="00015A50">
      <w:pPr>
        <w:ind w:left="567"/>
        <w:jc w:val="both"/>
        <w:rPr>
          <w:rFonts w:ascii="Arial" w:hAnsi="Arial" w:cs="Arial"/>
          <w:sz w:val="20"/>
          <w:szCs w:val="20"/>
        </w:rPr>
      </w:pPr>
    </w:p>
    <w:p w14:paraId="6EB05DC4" w14:textId="77777777" w:rsidR="00015A50" w:rsidRPr="007D6720" w:rsidRDefault="00015A50" w:rsidP="007B759E">
      <w:pPr>
        <w:pStyle w:val="Prrafodelista"/>
        <w:numPr>
          <w:ilvl w:val="0"/>
          <w:numId w:val="15"/>
        </w:numPr>
        <w:jc w:val="both"/>
        <w:rPr>
          <w:rFonts w:ascii="Arial" w:hAnsi="Arial" w:cs="Arial"/>
          <w:sz w:val="20"/>
          <w:szCs w:val="20"/>
        </w:rPr>
      </w:pPr>
      <w:r w:rsidRPr="007D6720">
        <w:rPr>
          <w:rFonts w:ascii="Arial" w:hAnsi="Arial" w:cs="Arial"/>
          <w:sz w:val="20"/>
          <w:szCs w:val="20"/>
        </w:rPr>
        <w:t xml:space="preserve">Enviar propuestas en materia de normatividad en el ámbito de su competencia, y </w:t>
      </w:r>
    </w:p>
    <w:p w14:paraId="7F0A1991" w14:textId="77777777" w:rsidR="00015A50" w:rsidRDefault="00015A50" w:rsidP="00015A50">
      <w:pPr>
        <w:ind w:left="567"/>
        <w:jc w:val="both"/>
        <w:rPr>
          <w:rFonts w:ascii="Arial" w:hAnsi="Arial" w:cs="Arial"/>
          <w:sz w:val="20"/>
          <w:szCs w:val="20"/>
        </w:rPr>
      </w:pPr>
    </w:p>
    <w:p w14:paraId="4183C923" w14:textId="77777777" w:rsidR="00015A50" w:rsidRPr="007D6720" w:rsidRDefault="00015A50" w:rsidP="007B759E">
      <w:pPr>
        <w:pStyle w:val="Prrafodelista"/>
        <w:numPr>
          <w:ilvl w:val="0"/>
          <w:numId w:val="15"/>
        </w:numPr>
        <w:jc w:val="both"/>
        <w:rPr>
          <w:rFonts w:ascii="Arial" w:hAnsi="Arial" w:cs="Arial"/>
          <w:sz w:val="20"/>
          <w:szCs w:val="20"/>
        </w:rPr>
      </w:pPr>
      <w:r w:rsidRPr="007D6720">
        <w:rPr>
          <w:rFonts w:ascii="Arial" w:hAnsi="Arial" w:cs="Arial"/>
          <w:sz w:val="20"/>
          <w:szCs w:val="20"/>
        </w:rPr>
        <w:t>Las demás atribuciones que le sean inherentes al objeto del Instituto</w:t>
      </w:r>
    </w:p>
    <w:p w14:paraId="77C8081F" w14:textId="77777777" w:rsidR="00015A50" w:rsidRDefault="00015A50" w:rsidP="00015A50">
      <w:pPr>
        <w:jc w:val="both"/>
        <w:rPr>
          <w:rFonts w:ascii="Arial" w:hAnsi="Arial" w:cs="Arial"/>
          <w:sz w:val="20"/>
          <w:szCs w:val="20"/>
        </w:rPr>
      </w:pPr>
    </w:p>
    <w:p w14:paraId="377DC342" w14:textId="77777777" w:rsidR="00865B39" w:rsidRDefault="00865B39" w:rsidP="00015A50">
      <w:pPr>
        <w:jc w:val="both"/>
        <w:rPr>
          <w:rFonts w:ascii="Arial" w:hAnsi="Arial" w:cs="Arial"/>
          <w:b/>
          <w:sz w:val="20"/>
          <w:szCs w:val="20"/>
        </w:rPr>
      </w:pPr>
    </w:p>
    <w:p w14:paraId="2D5E41D5" w14:textId="77777777" w:rsidR="00865B39" w:rsidRDefault="00865B39" w:rsidP="00015A50">
      <w:pPr>
        <w:jc w:val="both"/>
        <w:rPr>
          <w:rFonts w:ascii="Arial" w:hAnsi="Arial" w:cs="Arial"/>
          <w:b/>
          <w:sz w:val="20"/>
          <w:szCs w:val="20"/>
        </w:rPr>
      </w:pPr>
    </w:p>
    <w:p w14:paraId="0C8B23D3" w14:textId="77777777" w:rsidR="00865B39" w:rsidRDefault="00865B39" w:rsidP="00015A50">
      <w:pPr>
        <w:jc w:val="both"/>
        <w:rPr>
          <w:rFonts w:ascii="Arial" w:hAnsi="Arial" w:cs="Arial"/>
          <w:b/>
          <w:sz w:val="20"/>
          <w:szCs w:val="20"/>
        </w:rPr>
      </w:pPr>
    </w:p>
    <w:p w14:paraId="4FEC873F" w14:textId="38CC3146" w:rsidR="00015A50" w:rsidRDefault="00015A50" w:rsidP="00015A50">
      <w:pPr>
        <w:jc w:val="both"/>
        <w:rPr>
          <w:rFonts w:ascii="Arial" w:hAnsi="Arial" w:cs="Arial"/>
          <w:sz w:val="20"/>
          <w:szCs w:val="20"/>
        </w:rPr>
      </w:pPr>
      <w:r>
        <w:rPr>
          <w:rFonts w:ascii="Arial" w:hAnsi="Arial" w:cs="Arial"/>
          <w:b/>
          <w:sz w:val="20"/>
          <w:szCs w:val="20"/>
        </w:rPr>
        <w:lastRenderedPageBreak/>
        <w:t>Artículo</w:t>
      </w:r>
      <w:r w:rsidRPr="009D5A7E">
        <w:rPr>
          <w:rFonts w:ascii="Arial" w:hAnsi="Arial" w:cs="Arial"/>
          <w:b/>
          <w:sz w:val="20"/>
          <w:szCs w:val="20"/>
        </w:rPr>
        <w:t xml:space="preserve"> 34</w:t>
      </w:r>
      <w:r>
        <w:rPr>
          <w:rFonts w:ascii="Arial" w:hAnsi="Arial" w:cs="Arial"/>
          <w:sz w:val="20"/>
          <w:szCs w:val="20"/>
        </w:rPr>
        <w:t xml:space="preserve">. </w:t>
      </w:r>
      <w:r w:rsidRPr="009D5A7E">
        <w:rPr>
          <w:rFonts w:ascii="Arial" w:hAnsi="Arial" w:cs="Arial"/>
          <w:sz w:val="20"/>
          <w:szCs w:val="20"/>
        </w:rPr>
        <w:t xml:space="preserve">La Directiva del Consejo estará integrada por: </w:t>
      </w:r>
    </w:p>
    <w:p w14:paraId="400D4AA3" w14:textId="77777777" w:rsidR="00015A50" w:rsidRDefault="00015A50" w:rsidP="00015A50">
      <w:pPr>
        <w:jc w:val="both"/>
        <w:rPr>
          <w:rFonts w:ascii="Arial" w:hAnsi="Arial" w:cs="Arial"/>
          <w:sz w:val="20"/>
          <w:szCs w:val="20"/>
        </w:rPr>
      </w:pPr>
    </w:p>
    <w:p w14:paraId="58F52562" w14:textId="77777777" w:rsidR="00015A50" w:rsidRPr="007D6720" w:rsidRDefault="00015A50" w:rsidP="007B759E">
      <w:pPr>
        <w:pStyle w:val="Prrafodelista"/>
        <w:numPr>
          <w:ilvl w:val="0"/>
          <w:numId w:val="16"/>
        </w:numPr>
        <w:jc w:val="both"/>
        <w:rPr>
          <w:rFonts w:ascii="Arial" w:hAnsi="Arial" w:cs="Arial"/>
          <w:sz w:val="20"/>
          <w:szCs w:val="20"/>
        </w:rPr>
      </w:pPr>
      <w:r w:rsidRPr="007D6720">
        <w:rPr>
          <w:rFonts w:ascii="Arial" w:hAnsi="Arial" w:cs="Arial"/>
          <w:sz w:val="20"/>
          <w:szCs w:val="20"/>
        </w:rPr>
        <w:t xml:space="preserve">Un Presidente que será experto en la materia urbana, será nombrado por el propio Consejo de entre los representantes de los sectores social, privado y técnico-académico de la comunidad. Durará en el cargo 5años pudiendo ser reelecto por un periodo igual; y </w:t>
      </w:r>
    </w:p>
    <w:p w14:paraId="4FA7F618" w14:textId="77777777" w:rsidR="00015A50" w:rsidRDefault="00015A50" w:rsidP="00015A50">
      <w:pPr>
        <w:ind w:left="567"/>
        <w:jc w:val="both"/>
        <w:rPr>
          <w:rFonts w:ascii="Arial" w:hAnsi="Arial" w:cs="Arial"/>
          <w:sz w:val="20"/>
          <w:szCs w:val="20"/>
        </w:rPr>
      </w:pPr>
    </w:p>
    <w:p w14:paraId="7998DA38" w14:textId="77777777" w:rsidR="00015A50" w:rsidRPr="007D6720" w:rsidRDefault="00015A50" w:rsidP="007B759E">
      <w:pPr>
        <w:pStyle w:val="Prrafodelista"/>
        <w:numPr>
          <w:ilvl w:val="0"/>
          <w:numId w:val="16"/>
        </w:numPr>
        <w:jc w:val="both"/>
        <w:rPr>
          <w:rFonts w:ascii="Arial" w:hAnsi="Arial" w:cs="Arial"/>
          <w:sz w:val="20"/>
          <w:szCs w:val="20"/>
        </w:rPr>
      </w:pPr>
      <w:r w:rsidRPr="007D6720">
        <w:rPr>
          <w:rFonts w:ascii="Arial" w:hAnsi="Arial" w:cs="Arial"/>
          <w:sz w:val="20"/>
          <w:szCs w:val="20"/>
        </w:rPr>
        <w:t>Un Secretario Técnico que será nombrado por el Presidente Municipal, quien será el encargado de citar a las sesiones, levantar y autorizar, en unión del Presidente, las actas de las sesiones y hacerse cargo de la correspondencia y archivo.</w:t>
      </w:r>
    </w:p>
    <w:p w14:paraId="77F89EEF" w14:textId="77777777" w:rsidR="00015A50" w:rsidRDefault="00015A50" w:rsidP="00015A50">
      <w:pPr>
        <w:jc w:val="both"/>
        <w:rPr>
          <w:rFonts w:ascii="Arial" w:hAnsi="Arial" w:cs="Arial"/>
          <w:sz w:val="20"/>
          <w:szCs w:val="20"/>
        </w:rPr>
      </w:pPr>
    </w:p>
    <w:p w14:paraId="264A7E6B" w14:textId="6DA3E0F4" w:rsidR="00015A50" w:rsidRDefault="00865B39" w:rsidP="00015A50">
      <w:pPr>
        <w:jc w:val="both"/>
        <w:rPr>
          <w:rFonts w:ascii="Arial" w:hAnsi="Arial" w:cs="Arial"/>
          <w:sz w:val="20"/>
          <w:szCs w:val="20"/>
        </w:rPr>
      </w:pPr>
      <w:r>
        <w:rPr>
          <w:rFonts w:ascii="Arial" w:hAnsi="Arial" w:cs="Arial"/>
          <w:b/>
          <w:sz w:val="20"/>
          <w:szCs w:val="20"/>
        </w:rPr>
        <w:t xml:space="preserve">Artículo </w:t>
      </w:r>
      <w:r w:rsidR="00015A50">
        <w:rPr>
          <w:rFonts w:ascii="Arial" w:hAnsi="Arial" w:cs="Arial"/>
          <w:b/>
          <w:sz w:val="20"/>
          <w:szCs w:val="20"/>
        </w:rPr>
        <w:t>35.</w:t>
      </w:r>
      <w:r w:rsidR="00015A50">
        <w:rPr>
          <w:rFonts w:ascii="Arial" w:hAnsi="Arial" w:cs="Arial"/>
          <w:sz w:val="20"/>
          <w:szCs w:val="20"/>
        </w:rPr>
        <w:t xml:space="preserve"> </w:t>
      </w:r>
      <w:r w:rsidR="00015A50" w:rsidRPr="009D5A7E">
        <w:rPr>
          <w:rFonts w:ascii="Arial" w:hAnsi="Arial" w:cs="Arial"/>
          <w:sz w:val="20"/>
          <w:szCs w:val="20"/>
        </w:rPr>
        <w:t>A fin de instalar el Consejo, el Presidente Municipal convocará por oficio a los organismos gubernamentales y a las organizaciones del sector social, privado y técnico-académico que deban integrarlo, para que, dentro del plazo de 15 días hábiles siguientes al requerimiento, hagan la designación del representante propietario que les corresponda.</w:t>
      </w:r>
    </w:p>
    <w:p w14:paraId="12E091B6" w14:textId="77777777" w:rsidR="00015A50" w:rsidRDefault="00015A50" w:rsidP="00015A50">
      <w:pPr>
        <w:jc w:val="both"/>
        <w:rPr>
          <w:rFonts w:ascii="Arial" w:hAnsi="Arial" w:cs="Arial"/>
          <w:sz w:val="20"/>
          <w:szCs w:val="20"/>
        </w:rPr>
      </w:pPr>
    </w:p>
    <w:p w14:paraId="4C42A77E" w14:textId="77777777" w:rsidR="00015A50" w:rsidRDefault="00015A50" w:rsidP="00015A50">
      <w:pPr>
        <w:jc w:val="both"/>
        <w:rPr>
          <w:rFonts w:ascii="Arial" w:hAnsi="Arial" w:cs="Arial"/>
          <w:sz w:val="20"/>
          <w:szCs w:val="20"/>
        </w:rPr>
      </w:pPr>
      <w:r w:rsidRPr="00076497">
        <w:rPr>
          <w:rFonts w:ascii="Arial" w:hAnsi="Arial" w:cs="Arial"/>
          <w:sz w:val="20"/>
          <w:szCs w:val="20"/>
        </w:rPr>
        <w:t>Dicha convocatoria deberá realizarse dentro de los 30 días naturales siguientes en que concluya el periodo del cargo del representante correspondiente a cada organismo u organización o dentro de los 90 días naturales inmediatos en caso de disolución del Consejo. Los titulares de los organismos gubernamentales y organizaciones convocadas, deberán enviar por escrito, dentro del plazo de 15 días naturales siguientes a la recepción de la convocatoria, su propuesta de consejero para conformar dicho órgano.</w:t>
      </w:r>
    </w:p>
    <w:p w14:paraId="34206557" w14:textId="77777777" w:rsidR="00015A50" w:rsidRDefault="00015A50" w:rsidP="00015A50">
      <w:pPr>
        <w:jc w:val="both"/>
        <w:rPr>
          <w:rFonts w:ascii="Arial" w:hAnsi="Arial" w:cs="Arial"/>
          <w:sz w:val="20"/>
          <w:szCs w:val="20"/>
        </w:rPr>
      </w:pPr>
    </w:p>
    <w:p w14:paraId="59DC88E7" w14:textId="77777777" w:rsidR="00015A50" w:rsidRDefault="00015A50" w:rsidP="00015A50">
      <w:pPr>
        <w:jc w:val="both"/>
        <w:rPr>
          <w:rFonts w:ascii="Arial" w:hAnsi="Arial" w:cs="Arial"/>
          <w:sz w:val="20"/>
          <w:szCs w:val="20"/>
        </w:rPr>
      </w:pPr>
      <w:r w:rsidRPr="00076497">
        <w:rPr>
          <w:rFonts w:ascii="Arial" w:hAnsi="Arial" w:cs="Arial"/>
          <w:sz w:val="20"/>
          <w:szCs w:val="20"/>
        </w:rPr>
        <w:t>En caso de que incumplan con el párrafo anterior se les tendrá por no puesta su representación, pudiendo realizar su designación en un tiempo posterior, pero la duración de su nombramiento empezará a partir de la fecha en que hubiese sido publicada la convocatoria.</w:t>
      </w:r>
    </w:p>
    <w:p w14:paraId="7C7CFF00" w14:textId="77777777" w:rsidR="00015A50" w:rsidRDefault="00015A50" w:rsidP="00015A50">
      <w:pPr>
        <w:jc w:val="both"/>
        <w:rPr>
          <w:rFonts w:ascii="Arial" w:hAnsi="Arial" w:cs="Arial"/>
          <w:sz w:val="20"/>
          <w:szCs w:val="20"/>
        </w:rPr>
      </w:pPr>
    </w:p>
    <w:p w14:paraId="624F9138" w14:textId="77777777" w:rsidR="00015A50" w:rsidRDefault="00015A50" w:rsidP="00015A50">
      <w:pPr>
        <w:jc w:val="both"/>
        <w:rPr>
          <w:rFonts w:ascii="Arial" w:hAnsi="Arial" w:cs="Arial"/>
          <w:sz w:val="20"/>
          <w:szCs w:val="20"/>
        </w:rPr>
      </w:pPr>
      <w:r>
        <w:rPr>
          <w:rFonts w:ascii="Arial" w:hAnsi="Arial" w:cs="Arial"/>
          <w:b/>
          <w:sz w:val="20"/>
          <w:szCs w:val="20"/>
        </w:rPr>
        <w:t xml:space="preserve">Artículo 37. </w:t>
      </w:r>
      <w:r>
        <w:rPr>
          <w:rFonts w:ascii="Arial" w:hAnsi="Arial" w:cs="Arial"/>
          <w:sz w:val="20"/>
          <w:szCs w:val="20"/>
        </w:rPr>
        <w:t xml:space="preserve"> </w:t>
      </w:r>
      <w:r w:rsidRPr="00076497">
        <w:rPr>
          <w:rFonts w:ascii="Arial" w:hAnsi="Arial" w:cs="Arial"/>
          <w:sz w:val="20"/>
          <w:szCs w:val="20"/>
        </w:rPr>
        <w:t xml:space="preserve">El Consejero Presidente deberá ser nombrado por mayoría simple de votos de los integrantes del Consejo. </w:t>
      </w:r>
    </w:p>
    <w:p w14:paraId="2182F2AE" w14:textId="77777777" w:rsidR="00015A50" w:rsidRDefault="00015A50" w:rsidP="00015A50">
      <w:pPr>
        <w:jc w:val="both"/>
        <w:rPr>
          <w:rFonts w:ascii="Arial" w:hAnsi="Arial" w:cs="Arial"/>
          <w:sz w:val="20"/>
          <w:szCs w:val="20"/>
        </w:rPr>
      </w:pPr>
    </w:p>
    <w:p w14:paraId="37A4AED0" w14:textId="77777777" w:rsidR="00015A50" w:rsidRDefault="00015A50" w:rsidP="00015A50">
      <w:pPr>
        <w:jc w:val="both"/>
        <w:rPr>
          <w:rFonts w:ascii="Arial" w:hAnsi="Arial" w:cs="Arial"/>
          <w:sz w:val="20"/>
          <w:szCs w:val="20"/>
        </w:rPr>
      </w:pPr>
      <w:r>
        <w:rPr>
          <w:rFonts w:ascii="Arial" w:hAnsi="Arial" w:cs="Arial"/>
          <w:b/>
          <w:sz w:val="20"/>
          <w:szCs w:val="20"/>
        </w:rPr>
        <w:t xml:space="preserve">Artículo 38. </w:t>
      </w:r>
      <w:r w:rsidRPr="00076497">
        <w:rPr>
          <w:rFonts w:ascii="Arial" w:hAnsi="Arial" w:cs="Arial"/>
          <w:sz w:val="20"/>
          <w:szCs w:val="20"/>
        </w:rPr>
        <w:t xml:space="preserve">Cada uno de los aspirantes al cargo de Consejero Presidente deberá cumplir con los siguientes requisitos: </w:t>
      </w:r>
    </w:p>
    <w:p w14:paraId="43D344D8" w14:textId="77777777" w:rsidR="00015A50" w:rsidRDefault="00015A50" w:rsidP="00015A50">
      <w:pPr>
        <w:jc w:val="both"/>
        <w:rPr>
          <w:rFonts w:ascii="Arial" w:hAnsi="Arial" w:cs="Arial"/>
          <w:sz w:val="20"/>
          <w:szCs w:val="20"/>
        </w:rPr>
      </w:pPr>
    </w:p>
    <w:p w14:paraId="1B04DFCC" w14:textId="77777777" w:rsidR="00015A50" w:rsidRPr="007D6720" w:rsidRDefault="00015A50" w:rsidP="007B759E">
      <w:pPr>
        <w:pStyle w:val="Prrafodelista"/>
        <w:numPr>
          <w:ilvl w:val="0"/>
          <w:numId w:val="17"/>
        </w:numPr>
        <w:jc w:val="both"/>
        <w:rPr>
          <w:rFonts w:ascii="Arial" w:hAnsi="Arial" w:cs="Arial"/>
          <w:sz w:val="20"/>
          <w:szCs w:val="20"/>
        </w:rPr>
      </w:pPr>
      <w:r w:rsidRPr="007D6720">
        <w:rPr>
          <w:rFonts w:ascii="Arial" w:hAnsi="Arial" w:cs="Arial"/>
          <w:sz w:val="20"/>
          <w:szCs w:val="20"/>
        </w:rPr>
        <w:t xml:space="preserve">Ser experto en la materia, para lo cual deberá cumplir con alguno de los siguientes requisitos: </w:t>
      </w:r>
    </w:p>
    <w:p w14:paraId="250A59F8" w14:textId="77777777" w:rsidR="00015A50" w:rsidRDefault="00015A50" w:rsidP="00015A50">
      <w:pPr>
        <w:jc w:val="both"/>
        <w:rPr>
          <w:rFonts w:ascii="Arial" w:hAnsi="Arial" w:cs="Arial"/>
          <w:sz w:val="20"/>
          <w:szCs w:val="20"/>
        </w:rPr>
      </w:pPr>
    </w:p>
    <w:p w14:paraId="192A562A" w14:textId="77777777" w:rsidR="00015A50" w:rsidRPr="009C28AE" w:rsidRDefault="00015A50" w:rsidP="00015A50">
      <w:pPr>
        <w:rPr>
          <w:rFonts w:ascii="Arial" w:hAnsi="Arial" w:cs="Arial"/>
          <w:sz w:val="20"/>
          <w:szCs w:val="20"/>
        </w:rPr>
      </w:pPr>
      <w:r>
        <w:rPr>
          <w:rFonts w:ascii="Arial" w:hAnsi="Arial" w:cs="Arial"/>
          <w:sz w:val="20"/>
          <w:szCs w:val="20"/>
        </w:rPr>
        <w:t xml:space="preserve">       -</w:t>
      </w:r>
      <w:r w:rsidRPr="009C28AE">
        <w:rPr>
          <w:rFonts w:ascii="Arial" w:hAnsi="Arial" w:cs="Arial"/>
          <w:sz w:val="20"/>
          <w:szCs w:val="20"/>
        </w:rPr>
        <w:t>Tener formación académica en materia de Planeación Urbana y/o materias afines.</w:t>
      </w:r>
    </w:p>
    <w:p w14:paraId="08383F49" w14:textId="77777777" w:rsidR="00015A50" w:rsidRPr="009C28AE" w:rsidRDefault="00015A50" w:rsidP="00015A50">
      <w:pPr>
        <w:rPr>
          <w:rFonts w:ascii="Arial" w:hAnsi="Arial" w:cs="Arial"/>
          <w:sz w:val="20"/>
          <w:szCs w:val="20"/>
        </w:rPr>
      </w:pPr>
    </w:p>
    <w:p w14:paraId="70E08592" w14:textId="77777777" w:rsidR="00015A50" w:rsidRPr="009C28AE" w:rsidRDefault="00015A50" w:rsidP="00015A50">
      <w:pPr>
        <w:rPr>
          <w:rFonts w:ascii="Arial" w:hAnsi="Arial" w:cs="Arial"/>
          <w:sz w:val="20"/>
          <w:szCs w:val="20"/>
        </w:rPr>
      </w:pPr>
      <w:r>
        <w:rPr>
          <w:rFonts w:ascii="Arial" w:hAnsi="Arial" w:cs="Arial"/>
          <w:sz w:val="20"/>
          <w:szCs w:val="20"/>
        </w:rPr>
        <w:t xml:space="preserve">       -</w:t>
      </w:r>
      <w:r w:rsidRPr="009C28AE">
        <w:rPr>
          <w:rFonts w:ascii="Arial" w:hAnsi="Arial" w:cs="Arial"/>
          <w:sz w:val="20"/>
          <w:szCs w:val="20"/>
        </w:rPr>
        <w:t>Tener experiencia mínima de 2 años en los trabajos propios del Consejo.</w:t>
      </w:r>
    </w:p>
    <w:p w14:paraId="707118C3" w14:textId="77777777" w:rsidR="00015A50" w:rsidRPr="009C28AE" w:rsidRDefault="00015A50" w:rsidP="00015A50">
      <w:pPr>
        <w:jc w:val="both"/>
        <w:rPr>
          <w:rFonts w:ascii="Arial" w:hAnsi="Arial" w:cs="Arial"/>
          <w:sz w:val="20"/>
          <w:szCs w:val="20"/>
        </w:rPr>
      </w:pPr>
    </w:p>
    <w:p w14:paraId="3DCFF23E" w14:textId="77777777" w:rsidR="00015A50" w:rsidRDefault="00015A50" w:rsidP="00015A50">
      <w:pPr>
        <w:jc w:val="both"/>
        <w:rPr>
          <w:rFonts w:ascii="Arial" w:hAnsi="Arial" w:cs="Arial"/>
          <w:sz w:val="20"/>
          <w:szCs w:val="20"/>
        </w:rPr>
      </w:pPr>
    </w:p>
    <w:p w14:paraId="6D8D02AC" w14:textId="77777777" w:rsidR="00015A50" w:rsidRPr="007D6720" w:rsidRDefault="00015A50" w:rsidP="007B759E">
      <w:pPr>
        <w:pStyle w:val="Prrafodelista"/>
        <w:numPr>
          <w:ilvl w:val="0"/>
          <w:numId w:val="18"/>
        </w:numPr>
        <w:jc w:val="both"/>
        <w:rPr>
          <w:rFonts w:ascii="Arial" w:hAnsi="Arial" w:cs="Arial"/>
          <w:sz w:val="20"/>
          <w:szCs w:val="20"/>
        </w:rPr>
      </w:pPr>
      <w:r w:rsidRPr="007D6720">
        <w:rPr>
          <w:rFonts w:ascii="Arial" w:hAnsi="Arial" w:cs="Arial"/>
          <w:sz w:val="20"/>
          <w:szCs w:val="20"/>
        </w:rPr>
        <w:t xml:space="preserve">Ser representante del sector social, privado o técnico-académico de la comunidad en el Consejo. </w:t>
      </w:r>
    </w:p>
    <w:p w14:paraId="55AC6BA1" w14:textId="77777777" w:rsidR="00015A50" w:rsidRDefault="00015A50" w:rsidP="00015A50">
      <w:pPr>
        <w:ind w:left="567"/>
        <w:jc w:val="both"/>
        <w:rPr>
          <w:rFonts w:ascii="Arial" w:hAnsi="Arial" w:cs="Arial"/>
          <w:sz w:val="20"/>
          <w:szCs w:val="20"/>
        </w:rPr>
      </w:pPr>
    </w:p>
    <w:p w14:paraId="52A9F619" w14:textId="77777777" w:rsidR="00015A50" w:rsidRPr="007D6720" w:rsidRDefault="00015A50" w:rsidP="007B759E">
      <w:pPr>
        <w:pStyle w:val="Prrafodelista"/>
        <w:numPr>
          <w:ilvl w:val="0"/>
          <w:numId w:val="18"/>
        </w:numPr>
        <w:jc w:val="both"/>
        <w:rPr>
          <w:rFonts w:ascii="Arial" w:hAnsi="Arial" w:cs="Arial"/>
          <w:sz w:val="20"/>
          <w:szCs w:val="20"/>
        </w:rPr>
      </w:pPr>
      <w:r w:rsidRPr="007D6720">
        <w:rPr>
          <w:rFonts w:ascii="Arial" w:hAnsi="Arial" w:cs="Arial"/>
          <w:sz w:val="20"/>
          <w:szCs w:val="20"/>
        </w:rPr>
        <w:t xml:space="preserve">Presentar por escrito su interés con dos copias simples a la Comisión Ejecutiva; y </w:t>
      </w:r>
    </w:p>
    <w:p w14:paraId="5D530B86" w14:textId="77777777" w:rsidR="00015A50" w:rsidRDefault="00015A50" w:rsidP="00015A50">
      <w:pPr>
        <w:ind w:left="567"/>
        <w:jc w:val="both"/>
        <w:rPr>
          <w:rFonts w:ascii="Arial" w:hAnsi="Arial" w:cs="Arial"/>
          <w:sz w:val="20"/>
          <w:szCs w:val="20"/>
        </w:rPr>
      </w:pPr>
    </w:p>
    <w:p w14:paraId="55EE09D7" w14:textId="77777777" w:rsidR="00015A50" w:rsidRPr="007D6720" w:rsidRDefault="00015A50" w:rsidP="007B759E">
      <w:pPr>
        <w:pStyle w:val="Prrafodelista"/>
        <w:numPr>
          <w:ilvl w:val="0"/>
          <w:numId w:val="18"/>
        </w:numPr>
        <w:jc w:val="both"/>
        <w:rPr>
          <w:rFonts w:ascii="Arial" w:hAnsi="Arial" w:cs="Arial"/>
          <w:sz w:val="20"/>
          <w:szCs w:val="20"/>
        </w:rPr>
      </w:pPr>
      <w:r w:rsidRPr="007D6720">
        <w:rPr>
          <w:rFonts w:ascii="Arial" w:hAnsi="Arial" w:cs="Arial"/>
          <w:sz w:val="20"/>
          <w:szCs w:val="20"/>
        </w:rPr>
        <w:t>Haber sido postulado por alguno de los Organismos u Organizaciones del sector privado, social o técnico-académico que conforman el Consejo.</w:t>
      </w:r>
    </w:p>
    <w:p w14:paraId="27FC681B" w14:textId="77777777" w:rsidR="00015A50" w:rsidRDefault="00015A50" w:rsidP="00015A50">
      <w:pPr>
        <w:ind w:left="567"/>
        <w:jc w:val="both"/>
        <w:rPr>
          <w:rFonts w:ascii="Arial" w:hAnsi="Arial" w:cs="Arial"/>
          <w:sz w:val="20"/>
          <w:szCs w:val="20"/>
        </w:rPr>
      </w:pPr>
    </w:p>
    <w:p w14:paraId="193295F9" w14:textId="77777777" w:rsidR="00015A50" w:rsidRPr="00076497" w:rsidRDefault="00015A50" w:rsidP="00015A50">
      <w:pPr>
        <w:jc w:val="both"/>
        <w:rPr>
          <w:rFonts w:ascii="Arial" w:hAnsi="Arial" w:cs="Arial"/>
          <w:sz w:val="20"/>
          <w:szCs w:val="20"/>
        </w:rPr>
      </w:pPr>
    </w:p>
    <w:p w14:paraId="44B033D8" w14:textId="77777777" w:rsidR="00015A50" w:rsidRDefault="00015A50" w:rsidP="00015A50">
      <w:pPr>
        <w:jc w:val="both"/>
        <w:rPr>
          <w:rFonts w:ascii="Arial" w:hAnsi="Arial" w:cs="Arial"/>
          <w:sz w:val="20"/>
          <w:szCs w:val="20"/>
        </w:rPr>
      </w:pPr>
      <w:r>
        <w:rPr>
          <w:rFonts w:ascii="Arial" w:hAnsi="Arial" w:cs="Arial"/>
          <w:b/>
          <w:sz w:val="20"/>
          <w:szCs w:val="20"/>
        </w:rPr>
        <w:t>Artículo 39.</w:t>
      </w:r>
      <w:r>
        <w:rPr>
          <w:rFonts w:ascii="Arial" w:hAnsi="Arial" w:cs="Arial"/>
          <w:sz w:val="20"/>
          <w:szCs w:val="20"/>
        </w:rPr>
        <w:t xml:space="preserve"> </w:t>
      </w:r>
      <w:r w:rsidRPr="00076497">
        <w:rPr>
          <w:rFonts w:ascii="Arial" w:hAnsi="Arial" w:cs="Arial"/>
          <w:sz w:val="20"/>
          <w:szCs w:val="20"/>
        </w:rPr>
        <w:t xml:space="preserve">La elección del Consejero Presidente se realizará mediante votación en forma secreta, por escrito y en boletas que previamente se entreguen por parte del Secretario Técnico a los miembros del Consejo. Las boletas se depositarán en un ánfora que al efecto se utilice. </w:t>
      </w:r>
    </w:p>
    <w:p w14:paraId="41734FC5" w14:textId="4111B8E4" w:rsidR="00015A50" w:rsidRDefault="00015A50" w:rsidP="00015A50">
      <w:pPr>
        <w:jc w:val="both"/>
        <w:rPr>
          <w:rFonts w:ascii="Arial" w:hAnsi="Arial" w:cs="Arial"/>
          <w:sz w:val="20"/>
          <w:szCs w:val="20"/>
        </w:rPr>
      </w:pPr>
      <w:r>
        <w:rPr>
          <w:rFonts w:ascii="Arial" w:hAnsi="Arial" w:cs="Arial"/>
          <w:b/>
          <w:sz w:val="20"/>
          <w:szCs w:val="20"/>
        </w:rPr>
        <w:lastRenderedPageBreak/>
        <w:t xml:space="preserve">Artículo 40. </w:t>
      </w:r>
      <w:r w:rsidRPr="00076497">
        <w:rPr>
          <w:rFonts w:ascii="Arial" w:hAnsi="Arial" w:cs="Arial"/>
          <w:sz w:val="20"/>
          <w:szCs w:val="20"/>
        </w:rPr>
        <w:t xml:space="preserve">El Candidato que obtenga mayoría simple de las votaciones del total de miembros se le declara Consejero Presidente Electo. </w:t>
      </w:r>
    </w:p>
    <w:p w14:paraId="7FC8049D" w14:textId="77777777" w:rsidR="00015A50" w:rsidRDefault="00015A50" w:rsidP="00015A50">
      <w:pPr>
        <w:jc w:val="both"/>
        <w:rPr>
          <w:rFonts w:ascii="Arial" w:hAnsi="Arial" w:cs="Arial"/>
          <w:sz w:val="20"/>
          <w:szCs w:val="20"/>
        </w:rPr>
      </w:pPr>
    </w:p>
    <w:p w14:paraId="37660940" w14:textId="77777777" w:rsidR="00015A50" w:rsidRDefault="00015A50" w:rsidP="00015A50">
      <w:pPr>
        <w:jc w:val="both"/>
        <w:rPr>
          <w:rFonts w:ascii="Arial" w:hAnsi="Arial" w:cs="Arial"/>
          <w:sz w:val="20"/>
          <w:szCs w:val="20"/>
        </w:rPr>
      </w:pPr>
      <w:r>
        <w:rPr>
          <w:rFonts w:ascii="Arial" w:hAnsi="Arial" w:cs="Arial"/>
          <w:b/>
          <w:sz w:val="20"/>
          <w:szCs w:val="20"/>
        </w:rPr>
        <w:t xml:space="preserve">Artículo 41. </w:t>
      </w:r>
      <w:r w:rsidRPr="00076497">
        <w:rPr>
          <w:rFonts w:ascii="Arial" w:hAnsi="Arial" w:cs="Arial"/>
          <w:sz w:val="20"/>
          <w:szCs w:val="20"/>
        </w:rPr>
        <w:t>Previo a concluir el plazo de su función, renuncia o terminación de su encargo como Consejero Presidente, los miembros del Consejo deberán en sesión extraordinaria posterior a éste evento, iniciar el proceso de selección de un nuevo Presidente del Consejo y llevar a cabo la votación correspondiente de conformidad con lo establecido en el presente Reglamento.</w:t>
      </w:r>
    </w:p>
    <w:p w14:paraId="607DACCC" w14:textId="77777777" w:rsidR="00015A50" w:rsidRDefault="00015A50" w:rsidP="00015A50">
      <w:pPr>
        <w:jc w:val="both"/>
        <w:rPr>
          <w:rFonts w:ascii="Arial" w:hAnsi="Arial" w:cs="Arial"/>
          <w:sz w:val="20"/>
          <w:szCs w:val="20"/>
        </w:rPr>
      </w:pPr>
    </w:p>
    <w:p w14:paraId="0BF54D37" w14:textId="354C18E1" w:rsidR="00015A50" w:rsidRDefault="00015A50" w:rsidP="00015A50">
      <w:pPr>
        <w:jc w:val="both"/>
        <w:rPr>
          <w:rFonts w:ascii="Arial" w:hAnsi="Arial" w:cs="Arial"/>
          <w:sz w:val="20"/>
          <w:szCs w:val="20"/>
        </w:rPr>
      </w:pPr>
      <w:r>
        <w:rPr>
          <w:rFonts w:ascii="Arial" w:hAnsi="Arial" w:cs="Arial"/>
          <w:b/>
          <w:sz w:val="20"/>
          <w:szCs w:val="20"/>
        </w:rPr>
        <w:t xml:space="preserve">Artículo 42. </w:t>
      </w:r>
      <w:r w:rsidRPr="009B3FE0">
        <w:rPr>
          <w:rFonts w:ascii="Arial" w:hAnsi="Arial" w:cs="Arial"/>
          <w:sz w:val="20"/>
          <w:szCs w:val="20"/>
        </w:rPr>
        <w:t xml:space="preserve">Son causales de terminación del cargo como Presidente del Consejo de Planeación Urbana: </w:t>
      </w:r>
    </w:p>
    <w:p w14:paraId="5C9FDDB8" w14:textId="77777777" w:rsidR="00015A50" w:rsidRDefault="00015A50" w:rsidP="00015A50">
      <w:pPr>
        <w:jc w:val="both"/>
        <w:rPr>
          <w:rFonts w:ascii="Arial" w:hAnsi="Arial" w:cs="Arial"/>
          <w:sz w:val="20"/>
          <w:szCs w:val="20"/>
        </w:rPr>
      </w:pPr>
    </w:p>
    <w:p w14:paraId="7C09B228" w14:textId="77777777" w:rsidR="00015A50" w:rsidRPr="007D6720" w:rsidRDefault="00015A50" w:rsidP="007B759E">
      <w:pPr>
        <w:pStyle w:val="Prrafodelista"/>
        <w:numPr>
          <w:ilvl w:val="0"/>
          <w:numId w:val="19"/>
        </w:numPr>
        <w:jc w:val="both"/>
        <w:rPr>
          <w:rFonts w:ascii="Arial" w:hAnsi="Arial" w:cs="Arial"/>
          <w:sz w:val="20"/>
          <w:szCs w:val="20"/>
        </w:rPr>
      </w:pPr>
      <w:r w:rsidRPr="007D6720">
        <w:rPr>
          <w:rFonts w:ascii="Arial" w:hAnsi="Arial" w:cs="Arial"/>
          <w:sz w:val="20"/>
          <w:szCs w:val="20"/>
        </w:rPr>
        <w:t xml:space="preserve">Por haber transcurrido el término de 5 años sin que haya habido reelección; </w:t>
      </w:r>
    </w:p>
    <w:p w14:paraId="1B04B254" w14:textId="77777777" w:rsidR="00015A50" w:rsidRDefault="00015A50" w:rsidP="00015A50">
      <w:pPr>
        <w:ind w:left="567"/>
        <w:jc w:val="both"/>
        <w:rPr>
          <w:rFonts w:ascii="Arial" w:hAnsi="Arial" w:cs="Arial"/>
          <w:sz w:val="20"/>
          <w:szCs w:val="20"/>
        </w:rPr>
      </w:pPr>
    </w:p>
    <w:p w14:paraId="1E39F57E" w14:textId="77777777" w:rsidR="00015A50" w:rsidRPr="007D6720" w:rsidRDefault="00015A50" w:rsidP="007B759E">
      <w:pPr>
        <w:pStyle w:val="Prrafodelista"/>
        <w:numPr>
          <w:ilvl w:val="0"/>
          <w:numId w:val="19"/>
        </w:numPr>
        <w:jc w:val="both"/>
        <w:rPr>
          <w:rFonts w:ascii="Arial" w:hAnsi="Arial" w:cs="Arial"/>
          <w:sz w:val="20"/>
          <w:szCs w:val="20"/>
        </w:rPr>
      </w:pPr>
      <w:r w:rsidRPr="007D6720">
        <w:rPr>
          <w:rFonts w:ascii="Arial" w:hAnsi="Arial" w:cs="Arial"/>
          <w:sz w:val="20"/>
          <w:szCs w:val="20"/>
        </w:rPr>
        <w:t xml:space="preserve">Por renuncia al cargo, debiendo notificarlo con dos meses previos al retiro del cargo honorario; </w:t>
      </w:r>
    </w:p>
    <w:p w14:paraId="308BA65C" w14:textId="77777777" w:rsidR="00015A50" w:rsidRDefault="00015A50" w:rsidP="00015A50">
      <w:pPr>
        <w:ind w:left="567"/>
        <w:jc w:val="both"/>
        <w:rPr>
          <w:rFonts w:ascii="Arial" w:hAnsi="Arial" w:cs="Arial"/>
          <w:sz w:val="20"/>
          <w:szCs w:val="20"/>
        </w:rPr>
      </w:pPr>
    </w:p>
    <w:p w14:paraId="7879EB1D" w14:textId="77777777" w:rsidR="00015A50" w:rsidRPr="007D6720" w:rsidRDefault="00015A50" w:rsidP="007B759E">
      <w:pPr>
        <w:pStyle w:val="Prrafodelista"/>
        <w:numPr>
          <w:ilvl w:val="0"/>
          <w:numId w:val="19"/>
        </w:numPr>
        <w:jc w:val="both"/>
        <w:rPr>
          <w:rFonts w:ascii="Arial" w:hAnsi="Arial" w:cs="Arial"/>
          <w:sz w:val="20"/>
          <w:szCs w:val="20"/>
        </w:rPr>
      </w:pPr>
      <w:r w:rsidRPr="007D6720">
        <w:rPr>
          <w:rFonts w:ascii="Arial" w:hAnsi="Arial" w:cs="Arial"/>
          <w:sz w:val="20"/>
          <w:szCs w:val="20"/>
        </w:rPr>
        <w:t>Por revocación, la cual procederá en los siguientes casos:</w:t>
      </w:r>
    </w:p>
    <w:p w14:paraId="783DB39D" w14:textId="77777777" w:rsidR="00015A50" w:rsidRDefault="00015A50" w:rsidP="00015A50">
      <w:pPr>
        <w:jc w:val="both"/>
        <w:rPr>
          <w:rFonts w:ascii="Arial" w:hAnsi="Arial" w:cs="Arial"/>
          <w:sz w:val="20"/>
          <w:szCs w:val="20"/>
        </w:rPr>
      </w:pPr>
      <w:r w:rsidRPr="00F32712">
        <w:rPr>
          <w:rFonts w:ascii="Arial" w:hAnsi="Arial" w:cs="Arial"/>
          <w:sz w:val="20"/>
          <w:szCs w:val="20"/>
        </w:rPr>
        <w:t xml:space="preserve"> </w:t>
      </w:r>
    </w:p>
    <w:p w14:paraId="72208671" w14:textId="77777777" w:rsidR="00015A50" w:rsidRPr="007D6720" w:rsidRDefault="00015A50" w:rsidP="007B759E">
      <w:pPr>
        <w:pStyle w:val="Prrafodelista"/>
        <w:numPr>
          <w:ilvl w:val="0"/>
          <w:numId w:val="20"/>
        </w:numPr>
        <w:jc w:val="both"/>
        <w:rPr>
          <w:rFonts w:ascii="Arial" w:hAnsi="Arial" w:cs="Arial"/>
          <w:sz w:val="20"/>
          <w:szCs w:val="20"/>
        </w:rPr>
      </w:pPr>
      <w:r w:rsidRPr="007D6720">
        <w:rPr>
          <w:rFonts w:ascii="Arial" w:hAnsi="Arial" w:cs="Arial"/>
          <w:sz w:val="20"/>
          <w:szCs w:val="20"/>
        </w:rPr>
        <w:t xml:space="preserve">Por incumplimiento en forma reiterada a sus obligaciones como Presidente o miembro de la Comisión Ejecutiva. </w:t>
      </w:r>
    </w:p>
    <w:p w14:paraId="64D2995B" w14:textId="77777777" w:rsidR="00015A50" w:rsidRPr="00F32712" w:rsidRDefault="00015A50" w:rsidP="00015A50">
      <w:pPr>
        <w:ind w:left="567"/>
        <w:jc w:val="both"/>
        <w:rPr>
          <w:rFonts w:ascii="Arial" w:hAnsi="Arial" w:cs="Arial"/>
          <w:sz w:val="20"/>
          <w:szCs w:val="20"/>
        </w:rPr>
      </w:pPr>
    </w:p>
    <w:p w14:paraId="7E521F15" w14:textId="77777777" w:rsidR="00015A50" w:rsidRPr="007D6720" w:rsidRDefault="00015A50" w:rsidP="007B759E">
      <w:pPr>
        <w:pStyle w:val="Prrafodelista"/>
        <w:numPr>
          <w:ilvl w:val="0"/>
          <w:numId w:val="20"/>
        </w:numPr>
        <w:jc w:val="both"/>
        <w:rPr>
          <w:rFonts w:ascii="Arial" w:hAnsi="Arial" w:cs="Arial"/>
          <w:sz w:val="20"/>
          <w:szCs w:val="20"/>
        </w:rPr>
      </w:pPr>
      <w:r w:rsidRPr="007D6720">
        <w:rPr>
          <w:rFonts w:ascii="Arial" w:hAnsi="Arial" w:cs="Arial"/>
          <w:sz w:val="20"/>
          <w:szCs w:val="20"/>
        </w:rPr>
        <w:t xml:space="preserve">Por ausencia a las reuniones del Consejo por más de tres veces en forma consecutiva, sin justificación a juicio de los demás miembros del Consejo. </w:t>
      </w:r>
    </w:p>
    <w:p w14:paraId="2F7F5F77" w14:textId="77777777" w:rsidR="00015A50" w:rsidRPr="00F32712" w:rsidRDefault="00015A50" w:rsidP="00015A50">
      <w:pPr>
        <w:ind w:left="567"/>
        <w:jc w:val="both"/>
        <w:rPr>
          <w:rFonts w:ascii="Arial" w:hAnsi="Arial" w:cs="Arial"/>
          <w:sz w:val="20"/>
          <w:szCs w:val="20"/>
        </w:rPr>
      </w:pPr>
    </w:p>
    <w:p w14:paraId="447E355E" w14:textId="77777777" w:rsidR="00015A50" w:rsidRPr="007D6720" w:rsidRDefault="00015A50" w:rsidP="007B759E">
      <w:pPr>
        <w:pStyle w:val="Prrafodelista"/>
        <w:numPr>
          <w:ilvl w:val="0"/>
          <w:numId w:val="20"/>
        </w:numPr>
        <w:jc w:val="both"/>
        <w:rPr>
          <w:rFonts w:ascii="Arial" w:hAnsi="Arial" w:cs="Arial"/>
          <w:sz w:val="20"/>
          <w:szCs w:val="20"/>
        </w:rPr>
      </w:pPr>
      <w:r w:rsidRPr="007D6720">
        <w:rPr>
          <w:rFonts w:ascii="Arial" w:hAnsi="Arial" w:cs="Arial"/>
          <w:sz w:val="20"/>
          <w:szCs w:val="20"/>
        </w:rPr>
        <w:t xml:space="preserve">Por haber cometido alguna falta grave según los estatutos del Organismo al que pertenezca. </w:t>
      </w:r>
    </w:p>
    <w:p w14:paraId="38D22885" w14:textId="77777777" w:rsidR="00015A50" w:rsidRPr="00F32712" w:rsidRDefault="00015A50" w:rsidP="00015A50">
      <w:pPr>
        <w:jc w:val="both"/>
        <w:rPr>
          <w:rFonts w:ascii="Arial" w:hAnsi="Arial" w:cs="Arial"/>
          <w:sz w:val="20"/>
          <w:szCs w:val="20"/>
        </w:rPr>
      </w:pPr>
    </w:p>
    <w:p w14:paraId="71695A31" w14:textId="77777777" w:rsidR="00015A50" w:rsidRDefault="00015A50" w:rsidP="00015A50">
      <w:pPr>
        <w:jc w:val="both"/>
        <w:rPr>
          <w:rFonts w:ascii="Arial" w:hAnsi="Arial" w:cs="Arial"/>
          <w:sz w:val="20"/>
          <w:szCs w:val="20"/>
        </w:rPr>
      </w:pPr>
    </w:p>
    <w:p w14:paraId="71B60EDF" w14:textId="77777777" w:rsidR="00015A50" w:rsidRPr="007D6720" w:rsidRDefault="00015A50" w:rsidP="007B759E">
      <w:pPr>
        <w:pStyle w:val="Prrafodelista"/>
        <w:numPr>
          <w:ilvl w:val="0"/>
          <w:numId w:val="21"/>
        </w:numPr>
        <w:jc w:val="both"/>
        <w:rPr>
          <w:rFonts w:ascii="Arial" w:hAnsi="Arial" w:cs="Arial"/>
          <w:sz w:val="20"/>
          <w:szCs w:val="20"/>
        </w:rPr>
      </w:pPr>
      <w:r w:rsidRPr="007D6720">
        <w:rPr>
          <w:rFonts w:ascii="Arial" w:hAnsi="Arial" w:cs="Arial"/>
          <w:sz w:val="20"/>
          <w:szCs w:val="20"/>
        </w:rPr>
        <w:t>Por muerte de su titular.</w:t>
      </w:r>
    </w:p>
    <w:p w14:paraId="706571A0" w14:textId="77777777" w:rsidR="00015A50" w:rsidRDefault="00015A50" w:rsidP="00015A50">
      <w:pPr>
        <w:jc w:val="both"/>
        <w:rPr>
          <w:rFonts w:ascii="Arial" w:hAnsi="Arial" w:cs="Arial"/>
          <w:sz w:val="20"/>
          <w:szCs w:val="20"/>
        </w:rPr>
      </w:pPr>
    </w:p>
    <w:p w14:paraId="7EC507A0" w14:textId="77777777" w:rsidR="00015A50" w:rsidRDefault="00015A50" w:rsidP="00015A50">
      <w:pPr>
        <w:jc w:val="both"/>
        <w:rPr>
          <w:rFonts w:ascii="Arial" w:hAnsi="Arial" w:cs="Arial"/>
          <w:sz w:val="20"/>
          <w:szCs w:val="20"/>
        </w:rPr>
      </w:pPr>
      <w:r>
        <w:rPr>
          <w:rFonts w:ascii="Arial" w:hAnsi="Arial" w:cs="Arial"/>
          <w:b/>
          <w:sz w:val="20"/>
          <w:szCs w:val="20"/>
        </w:rPr>
        <w:t xml:space="preserve">Artículo 43. </w:t>
      </w:r>
      <w:r w:rsidRPr="009B3FE0">
        <w:rPr>
          <w:rFonts w:ascii="Arial" w:hAnsi="Arial" w:cs="Arial"/>
          <w:sz w:val="20"/>
          <w:szCs w:val="20"/>
        </w:rPr>
        <w:t xml:space="preserve">Son facultades y obligaciones de los miembros del Consejo: </w:t>
      </w:r>
    </w:p>
    <w:p w14:paraId="67C272BE" w14:textId="77777777" w:rsidR="00015A50" w:rsidRDefault="00015A50" w:rsidP="00015A50">
      <w:pPr>
        <w:jc w:val="both"/>
        <w:rPr>
          <w:rFonts w:ascii="Arial" w:hAnsi="Arial" w:cs="Arial"/>
          <w:sz w:val="20"/>
          <w:szCs w:val="20"/>
        </w:rPr>
      </w:pPr>
    </w:p>
    <w:p w14:paraId="29B8D956" w14:textId="77777777" w:rsidR="00015A50" w:rsidRPr="007D6720" w:rsidRDefault="00015A50" w:rsidP="007B759E">
      <w:pPr>
        <w:pStyle w:val="Prrafodelista"/>
        <w:numPr>
          <w:ilvl w:val="0"/>
          <w:numId w:val="22"/>
        </w:numPr>
        <w:jc w:val="both"/>
        <w:rPr>
          <w:rFonts w:ascii="Arial" w:hAnsi="Arial" w:cs="Arial"/>
          <w:sz w:val="20"/>
          <w:szCs w:val="20"/>
        </w:rPr>
      </w:pPr>
      <w:r w:rsidRPr="007D6720">
        <w:rPr>
          <w:rFonts w:ascii="Arial" w:hAnsi="Arial" w:cs="Arial"/>
          <w:sz w:val="20"/>
          <w:szCs w:val="20"/>
        </w:rPr>
        <w:t xml:space="preserve">Asistir a las reuniones del Consejo; </w:t>
      </w:r>
    </w:p>
    <w:p w14:paraId="33768AD0" w14:textId="77777777" w:rsidR="00015A50" w:rsidRDefault="00015A50" w:rsidP="00015A50">
      <w:pPr>
        <w:ind w:left="567"/>
        <w:jc w:val="both"/>
        <w:rPr>
          <w:rFonts w:ascii="Arial" w:hAnsi="Arial" w:cs="Arial"/>
          <w:sz w:val="20"/>
          <w:szCs w:val="20"/>
        </w:rPr>
      </w:pPr>
    </w:p>
    <w:p w14:paraId="65B82DD8" w14:textId="77777777" w:rsidR="00015A50" w:rsidRPr="007D6720" w:rsidRDefault="00015A50" w:rsidP="007B759E">
      <w:pPr>
        <w:pStyle w:val="Prrafodelista"/>
        <w:numPr>
          <w:ilvl w:val="0"/>
          <w:numId w:val="22"/>
        </w:numPr>
        <w:jc w:val="both"/>
        <w:rPr>
          <w:rFonts w:ascii="Arial" w:hAnsi="Arial" w:cs="Arial"/>
          <w:sz w:val="20"/>
          <w:szCs w:val="20"/>
        </w:rPr>
      </w:pPr>
      <w:r w:rsidRPr="007D6720">
        <w:rPr>
          <w:rFonts w:ascii="Arial" w:hAnsi="Arial" w:cs="Arial"/>
          <w:sz w:val="20"/>
          <w:szCs w:val="20"/>
        </w:rPr>
        <w:t xml:space="preserve">Proponer al Consejo los acuerdos que consideren pertinentes para el cumplimiento del objeto, planes y programas del mismo; </w:t>
      </w:r>
    </w:p>
    <w:p w14:paraId="65C3A0F7" w14:textId="77777777" w:rsidR="00015A50" w:rsidRDefault="00015A50" w:rsidP="00015A50">
      <w:pPr>
        <w:ind w:left="567"/>
        <w:jc w:val="both"/>
        <w:rPr>
          <w:rFonts w:ascii="Arial" w:hAnsi="Arial" w:cs="Arial"/>
          <w:sz w:val="20"/>
          <w:szCs w:val="20"/>
        </w:rPr>
      </w:pPr>
    </w:p>
    <w:p w14:paraId="1D031A58" w14:textId="77777777" w:rsidR="00015A50" w:rsidRPr="007D6720" w:rsidRDefault="00015A50" w:rsidP="007B759E">
      <w:pPr>
        <w:pStyle w:val="Prrafodelista"/>
        <w:numPr>
          <w:ilvl w:val="0"/>
          <w:numId w:val="22"/>
        </w:numPr>
        <w:jc w:val="both"/>
        <w:rPr>
          <w:rFonts w:ascii="Arial" w:hAnsi="Arial" w:cs="Arial"/>
          <w:sz w:val="20"/>
          <w:szCs w:val="20"/>
        </w:rPr>
      </w:pPr>
      <w:r w:rsidRPr="007D6720">
        <w:rPr>
          <w:rFonts w:ascii="Arial" w:hAnsi="Arial" w:cs="Arial"/>
          <w:sz w:val="20"/>
          <w:szCs w:val="20"/>
        </w:rPr>
        <w:t>Participar en las comisiones que les sean encomendadas por el pleno del Consejo;</w:t>
      </w:r>
    </w:p>
    <w:p w14:paraId="1B166A0D" w14:textId="77777777" w:rsidR="00015A50" w:rsidRDefault="00015A50" w:rsidP="00015A50">
      <w:pPr>
        <w:ind w:left="567"/>
        <w:jc w:val="both"/>
        <w:rPr>
          <w:rFonts w:ascii="Arial" w:hAnsi="Arial" w:cs="Arial"/>
          <w:sz w:val="20"/>
          <w:szCs w:val="20"/>
        </w:rPr>
      </w:pPr>
    </w:p>
    <w:p w14:paraId="45EF4485" w14:textId="77777777" w:rsidR="00015A50" w:rsidRPr="007D6720" w:rsidRDefault="00015A50" w:rsidP="007B759E">
      <w:pPr>
        <w:pStyle w:val="Prrafodelista"/>
        <w:numPr>
          <w:ilvl w:val="0"/>
          <w:numId w:val="22"/>
        </w:numPr>
        <w:jc w:val="both"/>
        <w:rPr>
          <w:rFonts w:ascii="Arial" w:hAnsi="Arial" w:cs="Arial"/>
          <w:sz w:val="20"/>
          <w:szCs w:val="20"/>
        </w:rPr>
      </w:pPr>
      <w:r w:rsidRPr="007D6720">
        <w:rPr>
          <w:rFonts w:ascii="Arial" w:hAnsi="Arial" w:cs="Arial"/>
          <w:sz w:val="20"/>
          <w:szCs w:val="20"/>
        </w:rPr>
        <w:t xml:space="preserve">El Presidente del Consejo deberá rendir informe sobre sus funciones al pleno del Consejo, cuando menos una vez al año; </w:t>
      </w:r>
    </w:p>
    <w:p w14:paraId="07248D51" w14:textId="77777777" w:rsidR="00015A50" w:rsidRDefault="00015A50" w:rsidP="00015A50">
      <w:pPr>
        <w:ind w:left="567"/>
        <w:jc w:val="both"/>
        <w:rPr>
          <w:rFonts w:ascii="Arial" w:hAnsi="Arial" w:cs="Arial"/>
          <w:sz w:val="20"/>
          <w:szCs w:val="20"/>
        </w:rPr>
      </w:pPr>
    </w:p>
    <w:p w14:paraId="204E1E97" w14:textId="77777777" w:rsidR="00015A50" w:rsidRPr="007D6720" w:rsidRDefault="00015A50" w:rsidP="007B759E">
      <w:pPr>
        <w:pStyle w:val="Prrafodelista"/>
        <w:numPr>
          <w:ilvl w:val="0"/>
          <w:numId w:val="22"/>
        </w:numPr>
        <w:jc w:val="both"/>
        <w:rPr>
          <w:rFonts w:ascii="Arial" w:hAnsi="Arial" w:cs="Arial"/>
          <w:sz w:val="20"/>
          <w:szCs w:val="20"/>
        </w:rPr>
      </w:pPr>
      <w:r w:rsidRPr="007D6720">
        <w:rPr>
          <w:rFonts w:ascii="Arial" w:hAnsi="Arial" w:cs="Arial"/>
          <w:sz w:val="20"/>
          <w:szCs w:val="20"/>
        </w:rPr>
        <w:t xml:space="preserve">Designar mediante oficio dirigido al Presidente del Consejo, a un suplente que en ausencia del titular participará dentro del mismo con todas las facultades y obligaciones inherentes al cargo principal; </w:t>
      </w:r>
    </w:p>
    <w:p w14:paraId="6FF8493D" w14:textId="77777777" w:rsidR="00015A50" w:rsidRDefault="00015A50" w:rsidP="00015A50">
      <w:pPr>
        <w:ind w:left="567"/>
        <w:jc w:val="both"/>
        <w:rPr>
          <w:rFonts w:ascii="Arial" w:hAnsi="Arial" w:cs="Arial"/>
          <w:sz w:val="20"/>
          <w:szCs w:val="20"/>
        </w:rPr>
      </w:pPr>
    </w:p>
    <w:p w14:paraId="231EA6D1" w14:textId="77777777" w:rsidR="00015A50" w:rsidRPr="007D6720" w:rsidRDefault="00015A50" w:rsidP="007B759E">
      <w:pPr>
        <w:pStyle w:val="Prrafodelista"/>
        <w:numPr>
          <w:ilvl w:val="0"/>
          <w:numId w:val="22"/>
        </w:numPr>
        <w:jc w:val="both"/>
        <w:rPr>
          <w:rFonts w:ascii="Arial" w:hAnsi="Arial" w:cs="Arial"/>
          <w:sz w:val="20"/>
          <w:szCs w:val="20"/>
        </w:rPr>
      </w:pPr>
      <w:r w:rsidRPr="007D6720">
        <w:rPr>
          <w:rFonts w:ascii="Arial" w:hAnsi="Arial" w:cs="Arial"/>
          <w:sz w:val="20"/>
          <w:szCs w:val="20"/>
        </w:rPr>
        <w:t xml:space="preserve">Asistir a las Sesiones Técnicas cuando sean convocados por el Director; y </w:t>
      </w:r>
    </w:p>
    <w:p w14:paraId="69F26AED" w14:textId="77777777" w:rsidR="00015A50" w:rsidRDefault="00015A50" w:rsidP="00015A50">
      <w:pPr>
        <w:ind w:left="567"/>
        <w:jc w:val="both"/>
        <w:rPr>
          <w:rFonts w:ascii="Arial" w:hAnsi="Arial" w:cs="Arial"/>
          <w:sz w:val="20"/>
          <w:szCs w:val="20"/>
        </w:rPr>
      </w:pPr>
    </w:p>
    <w:p w14:paraId="13FCFF7C" w14:textId="77777777" w:rsidR="00015A50" w:rsidRPr="007D6720" w:rsidRDefault="00015A50" w:rsidP="007B759E">
      <w:pPr>
        <w:pStyle w:val="Prrafodelista"/>
        <w:numPr>
          <w:ilvl w:val="0"/>
          <w:numId w:val="22"/>
        </w:numPr>
        <w:jc w:val="both"/>
        <w:rPr>
          <w:rFonts w:ascii="Arial" w:hAnsi="Arial" w:cs="Arial"/>
          <w:sz w:val="20"/>
          <w:szCs w:val="20"/>
        </w:rPr>
      </w:pPr>
      <w:r w:rsidRPr="007D6720">
        <w:rPr>
          <w:rFonts w:ascii="Arial" w:hAnsi="Arial" w:cs="Arial"/>
          <w:sz w:val="20"/>
          <w:szCs w:val="20"/>
        </w:rPr>
        <w:t>Las demás atribuciones que le encomiende el Acuerdo, la Ley y el presente estatuto.</w:t>
      </w:r>
    </w:p>
    <w:p w14:paraId="6BE1F569" w14:textId="77777777" w:rsidR="00015A50" w:rsidRDefault="00015A50" w:rsidP="00015A50">
      <w:pPr>
        <w:jc w:val="both"/>
        <w:rPr>
          <w:rFonts w:ascii="Arial" w:hAnsi="Arial" w:cs="Arial"/>
          <w:sz w:val="20"/>
          <w:szCs w:val="20"/>
        </w:rPr>
      </w:pPr>
    </w:p>
    <w:p w14:paraId="4C6A73CD" w14:textId="77777777" w:rsidR="00865B39" w:rsidRDefault="00865B39" w:rsidP="00015A50">
      <w:pPr>
        <w:jc w:val="both"/>
        <w:rPr>
          <w:rFonts w:ascii="Arial" w:hAnsi="Arial" w:cs="Arial"/>
          <w:b/>
          <w:sz w:val="20"/>
          <w:szCs w:val="20"/>
        </w:rPr>
      </w:pPr>
    </w:p>
    <w:p w14:paraId="3A60E541" w14:textId="77777777" w:rsidR="00865B39" w:rsidRDefault="00865B39" w:rsidP="00015A50">
      <w:pPr>
        <w:jc w:val="both"/>
        <w:rPr>
          <w:rFonts w:ascii="Arial" w:hAnsi="Arial" w:cs="Arial"/>
          <w:b/>
          <w:sz w:val="20"/>
          <w:szCs w:val="20"/>
        </w:rPr>
      </w:pPr>
    </w:p>
    <w:p w14:paraId="5690B448" w14:textId="5AD15D1C" w:rsidR="00015A50" w:rsidRPr="009B3FE0" w:rsidRDefault="00865B39" w:rsidP="00015A50">
      <w:pPr>
        <w:jc w:val="both"/>
        <w:rPr>
          <w:rFonts w:ascii="Arial" w:hAnsi="Arial" w:cs="Arial"/>
          <w:sz w:val="20"/>
          <w:szCs w:val="20"/>
        </w:rPr>
      </w:pPr>
      <w:r>
        <w:rPr>
          <w:rFonts w:ascii="Arial" w:hAnsi="Arial" w:cs="Arial"/>
          <w:b/>
          <w:sz w:val="20"/>
          <w:szCs w:val="20"/>
        </w:rPr>
        <w:lastRenderedPageBreak/>
        <w:t xml:space="preserve">Artículo </w:t>
      </w:r>
      <w:r w:rsidR="00015A50">
        <w:rPr>
          <w:rFonts w:ascii="Arial" w:hAnsi="Arial" w:cs="Arial"/>
          <w:b/>
          <w:sz w:val="20"/>
          <w:szCs w:val="20"/>
        </w:rPr>
        <w:t xml:space="preserve">44. </w:t>
      </w:r>
      <w:r w:rsidR="00015A50" w:rsidRPr="009B3FE0">
        <w:rPr>
          <w:rFonts w:ascii="Arial" w:hAnsi="Arial" w:cs="Arial"/>
          <w:sz w:val="20"/>
          <w:szCs w:val="20"/>
        </w:rPr>
        <w:t>Los miembros del Consejo del sector privado, social y técnico académico, durarán en su cargo por lo menos un año, debiendo ser ratificados en forma inmediata; los Consejeros del Sector Público Municipal, Estatal y Federal, durarán en su cargo el mismo tiempo que dure en funciones la administración que los designó.</w:t>
      </w:r>
    </w:p>
    <w:p w14:paraId="086100CE" w14:textId="77777777" w:rsidR="00015A50" w:rsidRDefault="00015A50" w:rsidP="00015A50">
      <w:pPr>
        <w:jc w:val="both"/>
        <w:rPr>
          <w:rFonts w:ascii="Arial" w:hAnsi="Arial" w:cs="Arial"/>
          <w:sz w:val="20"/>
          <w:szCs w:val="20"/>
        </w:rPr>
      </w:pPr>
    </w:p>
    <w:p w14:paraId="05050504" w14:textId="4FB4D8C9" w:rsidR="00015A50" w:rsidRDefault="00015A50" w:rsidP="00015A50">
      <w:pPr>
        <w:jc w:val="both"/>
        <w:rPr>
          <w:rFonts w:ascii="Arial" w:hAnsi="Arial" w:cs="Arial"/>
          <w:sz w:val="20"/>
          <w:szCs w:val="20"/>
        </w:rPr>
      </w:pPr>
      <w:r>
        <w:rPr>
          <w:rFonts w:ascii="Arial" w:hAnsi="Arial" w:cs="Arial"/>
          <w:b/>
          <w:sz w:val="20"/>
          <w:szCs w:val="20"/>
        </w:rPr>
        <w:t xml:space="preserve">Artículo 45. </w:t>
      </w:r>
      <w:r w:rsidRPr="009B3FE0">
        <w:rPr>
          <w:rFonts w:ascii="Arial" w:hAnsi="Arial" w:cs="Arial"/>
          <w:sz w:val="20"/>
          <w:szCs w:val="20"/>
        </w:rPr>
        <w:t>Los cargos en el Consejo serán honorarios y por lo tanto quienes lo integren no recibirán retribución, compensación o emolumento alguno por su desempeño. Los consejeros tendrán la facultad de externar la opinión de los órganos u organismos a los que representen, pero en todo momento están obligados a actuar y buscar el bien de la colectividad por encima de los intereses privados o del grupo que representan.</w:t>
      </w:r>
    </w:p>
    <w:p w14:paraId="2C9E2BCB" w14:textId="77777777" w:rsidR="00015A50" w:rsidRDefault="00015A50" w:rsidP="00015A50">
      <w:pPr>
        <w:jc w:val="both"/>
        <w:rPr>
          <w:rFonts w:ascii="Arial" w:hAnsi="Arial" w:cs="Arial"/>
          <w:sz w:val="20"/>
          <w:szCs w:val="20"/>
        </w:rPr>
      </w:pPr>
    </w:p>
    <w:p w14:paraId="4B02CD35" w14:textId="77777777" w:rsidR="00015A50" w:rsidRDefault="00015A50" w:rsidP="00015A50">
      <w:pPr>
        <w:jc w:val="both"/>
        <w:rPr>
          <w:rFonts w:ascii="Arial" w:hAnsi="Arial" w:cs="Arial"/>
          <w:sz w:val="20"/>
          <w:szCs w:val="20"/>
        </w:rPr>
      </w:pPr>
      <w:r>
        <w:rPr>
          <w:rFonts w:ascii="Arial" w:hAnsi="Arial" w:cs="Arial"/>
          <w:b/>
          <w:sz w:val="20"/>
          <w:szCs w:val="20"/>
        </w:rPr>
        <w:t xml:space="preserve">Artículo 46. </w:t>
      </w:r>
      <w:r w:rsidRPr="009B3FE0">
        <w:rPr>
          <w:rFonts w:ascii="Arial" w:hAnsi="Arial" w:cs="Arial"/>
          <w:sz w:val="20"/>
          <w:szCs w:val="20"/>
        </w:rPr>
        <w:t xml:space="preserve">Son causas de terminación del cargo como Consejero: </w:t>
      </w:r>
    </w:p>
    <w:p w14:paraId="45874884" w14:textId="77777777" w:rsidR="00015A50" w:rsidRDefault="00015A50" w:rsidP="00015A50">
      <w:pPr>
        <w:ind w:left="567"/>
        <w:jc w:val="both"/>
        <w:rPr>
          <w:rFonts w:ascii="Arial" w:hAnsi="Arial" w:cs="Arial"/>
          <w:sz w:val="20"/>
          <w:szCs w:val="20"/>
        </w:rPr>
      </w:pPr>
    </w:p>
    <w:p w14:paraId="71F5B6C2" w14:textId="77777777" w:rsidR="00015A50" w:rsidRPr="007D6720" w:rsidRDefault="00015A50" w:rsidP="007B759E">
      <w:pPr>
        <w:pStyle w:val="Prrafodelista"/>
        <w:numPr>
          <w:ilvl w:val="0"/>
          <w:numId w:val="23"/>
        </w:numPr>
        <w:jc w:val="both"/>
        <w:rPr>
          <w:rFonts w:ascii="Arial" w:hAnsi="Arial" w:cs="Arial"/>
          <w:sz w:val="20"/>
          <w:szCs w:val="20"/>
        </w:rPr>
      </w:pPr>
      <w:r w:rsidRPr="007D6720">
        <w:rPr>
          <w:rFonts w:ascii="Arial" w:hAnsi="Arial" w:cs="Arial"/>
          <w:sz w:val="20"/>
          <w:szCs w:val="20"/>
        </w:rPr>
        <w:t xml:space="preserve">Por haber transcurrido el término de su función sin que exista ratificación por el órgano que representa; </w:t>
      </w:r>
    </w:p>
    <w:p w14:paraId="7A712343" w14:textId="77777777" w:rsidR="00015A50" w:rsidRDefault="00015A50" w:rsidP="00015A50">
      <w:pPr>
        <w:ind w:left="567"/>
        <w:jc w:val="both"/>
        <w:rPr>
          <w:rFonts w:ascii="Arial" w:hAnsi="Arial" w:cs="Arial"/>
          <w:sz w:val="20"/>
          <w:szCs w:val="20"/>
        </w:rPr>
      </w:pPr>
    </w:p>
    <w:p w14:paraId="6162CC08" w14:textId="77777777" w:rsidR="00015A50" w:rsidRPr="007D6720" w:rsidRDefault="00015A50" w:rsidP="007B759E">
      <w:pPr>
        <w:pStyle w:val="Prrafodelista"/>
        <w:numPr>
          <w:ilvl w:val="0"/>
          <w:numId w:val="23"/>
        </w:numPr>
        <w:jc w:val="both"/>
        <w:rPr>
          <w:rFonts w:ascii="Arial" w:hAnsi="Arial" w:cs="Arial"/>
          <w:sz w:val="20"/>
          <w:szCs w:val="20"/>
        </w:rPr>
      </w:pPr>
      <w:r w:rsidRPr="007D6720">
        <w:rPr>
          <w:rFonts w:ascii="Arial" w:hAnsi="Arial" w:cs="Arial"/>
          <w:sz w:val="20"/>
          <w:szCs w:val="20"/>
        </w:rPr>
        <w:t xml:space="preserve">Por renuncia al cargo; </w:t>
      </w:r>
    </w:p>
    <w:p w14:paraId="263A3124" w14:textId="77777777" w:rsidR="00015A50" w:rsidRDefault="00015A50" w:rsidP="00015A50">
      <w:pPr>
        <w:ind w:left="567"/>
        <w:jc w:val="both"/>
        <w:rPr>
          <w:rFonts w:ascii="Arial" w:hAnsi="Arial" w:cs="Arial"/>
          <w:sz w:val="20"/>
          <w:szCs w:val="20"/>
        </w:rPr>
      </w:pPr>
    </w:p>
    <w:p w14:paraId="217BEA94" w14:textId="77777777" w:rsidR="00015A50" w:rsidRPr="007D6720" w:rsidRDefault="00015A50" w:rsidP="007B759E">
      <w:pPr>
        <w:pStyle w:val="Prrafodelista"/>
        <w:numPr>
          <w:ilvl w:val="0"/>
          <w:numId w:val="23"/>
        </w:numPr>
        <w:jc w:val="both"/>
        <w:rPr>
          <w:rFonts w:ascii="Arial" w:hAnsi="Arial" w:cs="Arial"/>
          <w:sz w:val="20"/>
          <w:szCs w:val="20"/>
        </w:rPr>
      </w:pPr>
      <w:r w:rsidRPr="007D6720">
        <w:rPr>
          <w:rFonts w:ascii="Arial" w:hAnsi="Arial" w:cs="Arial"/>
          <w:sz w:val="20"/>
          <w:szCs w:val="20"/>
        </w:rPr>
        <w:t xml:space="preserve">Por revocación, la cual procederá en los siguientes casos: </w:t>
      </w:r>
    </w:p>
    <w:p w14:paraId="29E2E198" w14:textId="77777777" w:rsidR="00015A50" w:rsidRDefault="00015A50" w:rsidP="00015A50">
      <w:pPr>
        <w:ind w:left="567"/>
        <w:jc w:val="both"/>
        <w:rPr>
          <w:rFonts w:ascii="Arial" w:hAnsi="Arial" w:cs="Arial"/>
          <w:sz w:val="20"/>
          <w:szCs w:val="20"/>
        </w:rPr>
      </w:pPr>
    </w:p>
    <w:p w14:paraId="7FF55609" w14:textId="77777777" w:rsidR="00015A50" w:rsidRPr="007D6720" w:rsidRDefault="00015A50" w:rsidP="007B759E">
      <w:pPr>
        <w:pStyle w:val="Prrafodelista"/>
        <w:numPr>
          <w:ilvl w:val="0"/>
          <w:numId w:val="24"/>
        </w:numPr>
        <w:jc w:val="both"/>
        <w:rPr>
          <w:rFonts w:ascii="Arial" w:hAnsi="Arial" w:cs="Arial"/>
          <w:sz w:val="20"/>
          <w:szCs w:val="20"/>
        </w:rPr>
      </w:pPr>
      <w:r w:rsidRPr="007D6720">
        <w:rPr>
          <w:rFonts w:ascii="Arial" w:hAnsi="Arial" w:cs="Arial"/>
          <w:sz w:val="20"/>
          <w:szCs w:val="20"/>
        </w:rPr>
        <w:t xml:space="preserve">Por incumplimiento en forma reiterada a sus obligaciones como Consejero o miembro de la Comisión Ejecutiva. </w:t>
      </w:r>
    </w:p>
    <w:p w14:paraId="01F2A4F7" w14:textId="77777777" w:rsidR="00015A50" w:rsidRPr="00F32712" w:rsidRDefault="00015A50" w:rsidP="00015A50">
      <w:pPr>
        <w:ind w:left="567"/>
        <w:jc w:val="both"/>
        <w:rPr>
          <w:rFonts w:ascii="Arial" w:hAnsi="Arial" w:cs="Arial"/>
          <w:sz w:val="20"/>
          <w:szCs w:val="20"/>
        </w:rPr>
      </w:pPr>
    </w:p>
    <w:p w14:paraId="54AF376D" w14:textId="77777777" w:rsidR="00015A50" w:rsidRPr="007D6720" w:rsidRDefault="00015A50" w:rsidP="007B759E">
      <w:pPr>
        <w:pStyle w:val="Prrafodelista"/>
        <w:numPr>
          <w:ilvl w:val="0"/>
          <w:numId w:val="24"/>
        </w:numPr>
        <w:jc w:val="both"/>
        <w:rPr>
          <w:rFonts w:ascii="Arial" w:hAnsi="Arial" w:cs="Arial"/>
          <w:sz w:val="20"/>
          <w:szCs w:val="20"/>
        </w:rPr>
      </w:pPr>
      <w:r w:rsidRPr="007D6720">
        <w:rPr>
          <w:rFonts w:ascii="Arial" w:hAnsi="Arial" w:cs="Arial"/>
          <w:sz w:val="20"/>
          <w:szCs w:val="20"/>
        </w:rPr>
        <w:t xml:space="preserve">Por ausencia a las reuniones del Consejo o de las Sesiones Técnicas por más de tres veces en forma consecutiva a cada una de ellas y sin justificación a juicio de los demás miembros del Consejo. </w:t>
      </w:r>
    </w:p>
    <w:p w14:paraId="60EE2412" w14:textId="77777777" w:rsidR="00015A50" w:rsidRPr="00F32712" w:rsidRDefault="00015A50" w:rsidP="00015A50">
      <w:pPr>
        <w:ind w:left="567"/>
        <w:jc w:val="both"/>
        <w:rPr>
          <w:rFonts w:ascii="Arial" w:hAnsi="Arial" w:cs="Arial"/>
          <w:sz w:val="20"/>
          <w:szCs w:val="20"/>
        </w:rPr>
      </w:pPr>
    </w:p>
    <w:p w14:paraId="2AEA9E5B" w14:textId="77777777" w:rsidR="00015A50" w:rsidRPr="007D6720" w:rsidRDefault="00015A50" w:rsidP="007B759E">
      <w:pPr>
        <w:pStyle w:val="Prrafodelista"/>
        <w:numPr>
          <w:ilvl w:val="0"/>
          <w:numId w:val="24"/>
        </w:numPr>
        <w:jc w:val="both"/>
        <w:rPr>
          <w:rFonts w:ascii="Arial" w:hAnsi="Arial" w:cs="Arial"/>
          <w:sz w:val="20"/>
          <w:szCs w:val="20"/>
        </w:rPr>
      </w:pPr>
      <w:r w:rsidRPr="007D6720">
        <w:rPr>
          <w:rFonts w:ascii="Arial" w:hAnsi="Arial" w:cs="Arial"/>
          <w:sz w:val="20"/>
          <w:szCs w:val="20"/>
        </w:rPr>
        <w:t xml:space="preserve">Por haber cometido alguna falta grave según los estatutos de la Cámara a la que pertenezca. </w:t>
      </w:r>
    </w:p>
    <w:p w14:paraId="05C9DE68" w14:textId="77777777" w:rsidR="00015A50" w:rsidRPr="00F32712" w:rsidRDefault="00015A50" w:rsidP="00015A50">
      <w:pPr>
        <w:jc w:val="both"/>
        <w:rPr>
          <w:rFonts w:ascii="Arial" w:hAnsi="Arial" w:cs="Arial"/>
          <w:sz w:val="20"/>
          <w:szCs w:val="20"/>
        </w:rPr>
      </w:pPr>
    </w:p>
    <w:p w14:paraId="2C65EAFD" w14:textId="77777777" w:rsidR="00015A50" w:rsidRDefault="00015A50" w:rsidP="00015A50">
      <w:pPr>
        <w:jc w:val="both"/>
        <w:rPr>
          <w:rFonts w:ascii="Arial" w:hAnsi="Arial" w:cs="Arial"/>
          <w:sz w:val="20"/>
          <w:szCs w:val="20"/>
        </w:rPr>
      </w:pPr>
    </w:p>
    <w:p w14:paraId="5CF4B005" w14:textId="77777777" w:rsidR="00015A50" w:rsidRPr="007D6720" w:rsidRDefault="00015A50" w:rsidP="007B759E">
      <w:pPr>
        <w:pStyle w:val="Prrafodelista"/>
        <w:numPr>
          <w:ilvl w:val="0"/>
          <w:numId w:val="25"/>
        </w:numPr>
        <w:jc w:val="both"/>
        <w:rPr>
          <w:rFonts w:ascii="Arial" w:hAnsi="Arial" w:cs="Arial"/>
          <w:sz w:val="20"/>
          <w:szCs w:val="20"/>
        </w:rPr>
      </w:pPr>
      <w:r w:rsidRPr="007D6720">
        <w:rPr>
          <w:rFonts w:ascii="Arial" w:hAnsi="Arial" w:cs="Arial"/>
          <w:sz w:val="20"/>
          <w:szCs w:val="20"/>
        </w:rPr>
        <w:t>Por muerte de su titular;</w:t>
      </w:r>
    </w:p>
    <w:p w14:paraId="32118DED" w14:textId="77777777" w:rsidR="00015A50" w:rsidRDefault="00015A50" w:rsidP="00015A50">
      <w:pPr>
        <w:ind w:left="567"/>
        <w:jc w:val="both"/>
        <w:rPr>
          <w:rFonts w:ascii="Arial" w:hAnsi="Arial" w:cs="Arial"/>
          <w:sz w:val="20"/>
          <w:szCs w:val="20"/>
        </w:rPr>
      </w:pPr>
    </w:p>
    <w:p w14:paraId="667E9C54" w14:textId="77777777" w:rsidR="00015A50" w:rsidRDefault="00015A50" w:rsidP="00015A50">
      <w:pPr>
        <w:jc w:val="both"/>
        <w:rPr>
          <w:rFonts w:ascii="Arial" w:hAnsi="Arial" w:cs="Arial"/>
          <w:sz w:val="20"/>
          <w:szCs w:val="20"/>
        </w:rPr>
      </w:pPr>
      <w:r>
        <w:rPr>
          <w:rFonts w:ascii="Arial" w:hAnsi="Arial" w:cs="Arial"/>
          <w:b/>
          <w:sz w:val="20"/>
          <w:szCs w:val="20"/>
        </w:rPr>
        <w:t xml:space="preserve">Artículo 47. </w:t>
      </w:r>
      <w:r w:rsidRPr="002D7C05">
        <w:rPr>
          <w:rFonts w:ascii="Arial" w:hAnsi="Arial" w:cs="Arial"/>
          <w:sz w:val="20"/>
          <w:szCs w:val="20"/>
        </w:rPr>
        <w:t xml:space="preserve">En cualquiera de los casos a que se refiere el artículo anterior, se solicitará al organismo al cual pertenezca dicho miembro, para que en un plazo de quince días naturales nombre un nuevo representante ante el Consejo. </w:t>
      </w:r>
    </w:p>
    <w:p w14:paraId="22403D8D" w14:textId="77777777" w:rsidR="00015A50" w:rsidRDefault="00015A50" w:rsidP="00015A50">
      <w:pPr>
        <w:jc w:val="both"/>
        <w:rPr>
          <w:rFonts w:ascii="Arial" w:hAnsi="Arial" w:cs="Arial"/>
          <w:sz w:val="20"/>
          <w:szCs w:val="20"/>
        </w:rPr>
      </w:pPr>
    </w:p>
    <w:p w14:paraId="15860771" w14:textId="77777777" w:rsidR="00015A50" w:rsidRDefault="00015A50" w:rsidP="00015A50">
      <w:pPr>
        <w:jc w:val="both"/>
        <w:rPr>
          <w:rFonts w:ascii="Arial" w:hAnsi="Arial" w:cs="Arial"/>
          <w:sz w:val="20"/>
          <w:szCs w:val="20"/>
        </w:rPr>
      </w:pPr>
      <w:r w:rsidRPr="002D7C05">
        <w:rPr>
          <w:rFonts w:ascii="Arial" w:hAnsi="Arial" w:cs="Arial"/>
          <w:sz w:val="20"/>
          <w:szCs w:val="20"/>
        </w:rPr>
        <w:t>En caso de que dicho órgano no designe un representante en los términos que refiere el párrafo anterior, se entenderá por no puesta su representación, pudiendo realizar su designación en un tiempo posterior, pero la duración de su nombramiento concluirá conjuntamente con la de los demás miembros Consejeros.</w:t>
      </w:r>
    </w:p>
    <w:p w14:paraId="51D83CE3" w14:textId="77777777" w:rsidR="00015A50" w:rsidRDefault="00015A50" w:rsidP="00015A50">
      <w:pPr>
        <w:jc w:val="both"/>
        <w:rPr>
          <w:rFonts w:ascii="Arial" w:hAnsi="Arial" w:cs="Arial"/>
          <w:sz w:val="20"/>
          <w:szCs w:val="20"/>
        </w:rPr>
      </w:pPr>
    </w:p>
    <w:p w14:paraId="6FA4AB33" w14:textId="77777777" w:rsidR="00015A50" w:rsidRPr="002D7C05" w:rsidRDefault="00015A50" w:rsidP="00015A50">
      <w:pPr>
        <w:jc w:val="both"/>
        <w:rPr>
          <w:rFonts w:ascii="Arial" w:hAnsi="Arial" w:cs="Arial"/>
          <w:sz w:val="20"/>
          <w:szCs w:val="20"/>
        </w:rPr>
      </w:pPr>
      <w:r>
        <w:rPr>
          <w:rFonts w:ascii="Arial" w:hAnsi="Arial" w:cs="Arial"/>
          <w:b/>
          <w:sz w:val="20"/>
          <w:szCs w:val="20"/>
        </w:rPr>
        <w:t xml:space="preserve">Artículo 48. </w:t>
      </w:r>
      <w:r w:rsidRPr="002D7C05">
        <w:rPr>
          <w:rFonts w:ascii="Arial" w:hAnsi="Arial" w:cs="Arial"/>
          <w:sz w:val="20"/>
          <w:szCs w:val="20"/>
        </w:rPr>
        <w:t>Para la incorporación de nuevos miembros con derecho a voz y voto se realizará mediante el voto de las dos terceras partes de la Comisión, hasta cumplir con la totalidad de veintiocho Consejeros, guardando el equilibrio de siete miembros por cada sector integrante.</w:t>
      </w:r>
    </w:p>
    <w:p w14:paraId="1B48C275" w14:textId="77777777" w:rsidR="00015A50" w:rsidRPr="002D7C05" w:rsidRDefault="00015A50" w:rsidP="00015A50">
      <w:pPr>
        <w:jc w:val="both"/>
        <w:rPr>
          <w:rFonts w:ascii="Arial" w:hAnsi="Arial" w:cs="Arial"/>
          <w:sz w:val="20"/>
          <w:szCs w:val="20"/>
        </w:rPr>
      </w:pPr>
    </w:p>
    <w:p w14:paraId="5158D0F4" w14:textId="77777777" w:rsidR="00015A50" w:rsidRPr="002D7C05" w:rsidRDefault="00015A50" w:rsidP="00015A50">
      <w:pPr>
        <w:jc w:val="both"/>
        <w:rPr>
          <w:rFonts w:ascii="Arial" w:hAnsi="Arial" w:cs="Arial"/>
          <w:sz w:val="20"/>
          <w:szCs w:val="20"/>
        </w:rPr>
      </w:pPr>
      <w:r w:rsidRPr="002D7C05">
        <w:rPr>
          <w:rFonts w:ascii="Arial" w:hAnsi="Arial" w:cs="Arial"/>
          <w:sz w:val="20"/>
          <w:szCs w:val="20"/>
        </w:rPr>
        <w:t>Además, el Consejo podrá invitar a participar a las personas, autoridades, instituciones o agrupaciones que crea conveniente para el mejor cumplimiento de sus funciones, los cuales deberán contar con los conocimientos necesarios sobre los temas a analizar; dichos miembros tendrán derecho a voz, pero sin voto.</w:t>
      </w:r>
    </w:p>
    <w:p w14:paraId="5755014C" w14:textId="77777777" w:rsidR="00015A50" w:rsidRDefault="00015A50" w:rsidP="00015A50">
      <w:pPr>
        <w:jc w:val="both"/>
        <w:rPr>
          <w:rFonts w:ascii="Arial" w:hAnsi="Arial" w:cs="Arial"/>
          <w:sz w:val="20"/>
          <w:szCs w:val="20"/>
        </w:rPr>
      </w:pPr>
    </w:p>
    <w:p w14:paraId="731FA696" w14:textId="77777777" w:rsidR="00015A50" w:rsidRDefault="00015A50" w:rsidP="00015A50">
      <w:pPr>
        <w:jc w:val="both"/>
        <w:rPr>
          <w:rFonts w:ascii="Arial" w:hAnsi="Arial" w:cs="Arial"/>
          <w:sz w:val="20"/>
          <w:szCs w:val="20"/>
        </w:rPr>
      </w:pPr>
      <w:r>
        <w:rPr>
          <w:rFonts w:ascii="Arial" w:hAnsi="Arial" w:cs="Arial"/>
          <w:b/>
          <w:sz w:val="20"/>
          <w:szCs w:val="20"/>
        </w:rPr>
        <w:lastRenderedPageBreak/>
        <w:t xml:space="preserve">Artículo 49. </w:t>
      </w:r>
      <w:r w:rsidRPr="002D7C05">
        <w:rPr>
          <w:rFonts w:ascii="Arial" w:hAnsi="Arial" w:cs="Arial"/>
          <w:sz w:val="20"/>
          <w:szCs w:val="20"/>
        </w:rPr>
        <w:t xml:space="preserve">El Consejo sesionará por lo menos una vez cada dos meses y el quórum mínimo para la celebración de la sesión deberá de ser con la asistencia de más de la mitad de sus miembros. Los acuerdos se tomarán por mayoría simple de votos de los miembros presentes. </w:t>
      </w:r>
    </w:p>
    <w:p w14:paraId="2046AA80" w14:textId="77777777" w:rsidR="00015A50" w:rsidRDefault="00015A50" w:rsidP="00015A50">
      <w:pPr>
        <w:jc w:val="both"/>
        <w:rPr>
          <w:rFonts w:ascii="Arial" w:hAnsi="Arial" w:cs="Arial"/>
          <w:sz w:val="20"/>
          <w:szCs w:val="20"/>
        </w:rPr>
      </w:pPr>
    </w:p>
    <w:p w14:paraId="5207BA74" w14:textId="77777777" w:rsidR="00015A50" w:rsidRDefault="00015A50" w:rsidP="00015A50">
      <w:pPr>
        <w:jc w:val="both"/>
        <w:rPr>
          <w:rFonts w:ascii="Arial" w:hAnsi="Arial" w:cs="Arial"/>
          <w:sz w:val="20"/>
          <w:szCs w:val="20"/>
        </w:rPr>
      </w:pPr>
      <w:r>
        <w:rPr>
          <w:rFonts w:ascii="Arial" w:hAnsi="Arial" w:cs="Arial"/>
          <w:b/>
          <w:sz w:val="20"/>
          <w:szCs w:val="20"/>
        </w:rPr>
        <w:t xml:space="preserve">Artículo 50. </w:t>
      </w:r>
      <w:r w:rsidRPr="002D7C05">
        <w:rPr>
          <w:rFonts w:ascii="Arial" w:hAnsi="Arial" w:cs="Arial"/>
          <w:sz w:val="20"/>
          <w:szCs w:val="20"/>
        </w:rPr>
        <w:t xml:space="preserve">Serán sesiones ordinarias aquellas que se celebren para revisar de forma periódica los asuntos de competencia del Consejo. </w:t>
      </w:r>
    </w:p>
    <w:p w14:paraId="0D88D8B3" w14:textId="77777777" w:rsidR="00015A50" w:rsidRDefault="00015A50" w:rsidP="00015A50">
      <w:pPr>
        <w:jc w:val="both"/>
        <w:rPr>
          <w:rFonts w:ascii="Arial" w:hAnsi="Arial" w:cs="Arial"/>
          <w:sz w:val="20"/>
          <w:szCs w:val="20"/>
        </w:rPr>
      </w:pPr>
    </w:p>
    <w:p w14:paraId="6D896BD8" w14:textId="1A8BBC50" w:rsidR="00015A50" w:rsidRDefault="00015A50" w:rsidP="00015A50">
      <w:pPr>
        <w:jc w:val="both"/>
        <w:rPr>
          <w:rFonts w:ascii="Arial" w:hAnsi="Arial" w:cs="Arial"/>
          <w:sz w:val="20"/>
          <w:szCs w:val="20"/>
        </w:rPr>
      </w:pPr>
      <w:r>
        <w:rPr>
          <w:rFonts w:ascii="Arial" w:hAnsi="Arial" w:cs="Arial"/>
          <w:b/>
          <w:sz w:val="20"/>
          <w:szCs w:val="20"/>
        </w:rPr>
        <w:t xml:space="preserve">Artículo 51. </w:t>
      </w:r>
      <w:r w:rsidRPr="002D7C05">
        <w:rPr>
          <w:rFonts w:ascii="Arial" w:hAnsi="Arial" w:cs="Arial"/>
          <w:sz w:val="20"/>
          <w:szCs w:val="20"/>
        </w:rPr>
        <w:t>Serán sesiones extraordinarias aquellas que se celebren de manera esporádica para revisar uno o varios asuntos específicos que por su urgencia no puedan ser agendados en la sesión ordinaria correspondiente. El quórum requerido para las sesiones extraordinarias son las dos terceras partes del total de miembros del Consejo.</w:t>
      </w:r>
    </w:p>
    <w:p w14:paraId="4BFB2000" w14:textId="77777777" w:rsidR="00015A50" w:rsidRDefault="00015A50" w:rsidP="00015A50">
      <w:pPr>
        <w:jc w:val="both"/>
        <w:rPr>
          <w:rFonts w:ascii="Arial" w:hAnsi="Arial" w:cs="Arial"/>
          <w:sz w:val="20"/>
          <w:szCs w:val="20"/>
        </w:rPr>
      </w:pPr>
    </w:p>
    <w:p w14:paraId="7C077471" w14:textId="77777777" w:rsidR="00015A50" w:rsidRDefault="00015A50" w:rsidP="00015A50">
      <w:pPr>
        <w:jc w:val="both"/>
        <w:rPr>
          <w:rFonts w:ascii="Arial" w:hAnsi="Arial" w:cs="Arial"/>
          <w:sz w:val="20"/>
          <w:szCs w:val="20"/>
        </w:rPr>
      </w:pPr>
      <w:r>
        <w:rPr>
          <w:rFonts w:ascii="Arial" w:hAnsi="Arial" w:cs="Arial"/>
          <w:b/>
          <w:sz w:val="20"/>
          <w:szCs w:val="20"/>
        </w:rPr>
        <w:t xml:space="preserve">Artículo 52. </w:t>
      </w:r>
      <w:r w:rsidRPr="00BA1FD4">
        <w:rPr>
          <w:rFonts w:ascii="Arial" w:hAnsi="Arial" w:cs="Arial"/>
          <w:sz w:val="20"/>
          <w:szCs w:val="20"/>
        </w:rPr>
        <w:t xml:space="preserve">Las sesiones deberán llevarse a cabo en el lugar que designe su Presidente del Consejo en las fechas que éste determine o a solicitud de la mayoría. </w:t>
      </w:r>
    </w:p>
    <w:p w14:paraId="450B0817" w14:textId="77777777" w:rsidR="00015A50" w:rsidRDefault="00015A50" w:rsidP="00015A50">
      <w:pPr>
        <w:jc w:val="both"/>
        <w:rPr>
          <w:rFonts w:ascii="Arial" w:hAnsi="Arial" w:cs="Arial"/>
          <w:sz w:val="20"/>
          <w:szCs w:val="20"/>
        </w:rPr>
      </w:pPr>
    </w:p>
    <w:p w14:paraId="534229B4" w14:textId="77777777" w:rsidR="00015A50" w:rsidRDefault="00015A50" w:rsidP="00015A50">
      <w:pPr>
        <w:jc w:val="both"/>
        <w:rPr>
          <w:rFonts w:ascii="Arial" w:hAnsi="Arial" w:cs="Arial"/>
          <w:sz w:val="20"/>
          <w:szCs w:val="20"/>
        </w:rPr>
      </w:pPr>
      <w:r>
        <w:rPr>
          <w:rFonts w:ascii="Arial" w:hAnsi="Arial" w:cs="Arial"/>
          <w:b/>
          <w:sz w:val="20"/>
          <w:szCs w:val="20"/>
        </w:rPr>
        <w:t xml:space="preserve">Artículo 53. </w:t>
      </w:r>
      <w:r w:rsidRPr="00BA1FD4">
        <w:rPr>
          <w:rFonts w:ascii="Arial" w:hAnsi="Arial" w:cs="Arial"/>
          <w:sz w:val="20"/>
          <w:szCs w:val="20"/>
        </w:rPr>
        <w:t xml:space="preserve">El Secretario Técnico será el responsable de convocar en tiempo y forma a las sesiones ordinarias del Consejo. </w:t>
      </w:r>
    </w:p>
    <w:p w14:paraId="2C46C5F1" w14:textId="77777777" w:rsidR="00015A50" w:rsidRDefault="00015A50" w:rsidP="00015A50">
      <w:pPr>
        <w:jc w:val="both"/>
        <w:rPr>
          <w:rFonts w:ascii="Arial" w:hAnsi="Arial" w:cs="Arial"/>
          <w:sz w:val="20"/>
          <w:szCs w:val="20"/>
        </w:rPr>
      </w:pPr>
    </w:p>
    <w:p w14:paraId="32248971" w14:textId="77777777" w:rsidR="00015A50" w:rsidRDefault="00015A50" w:rsidP="00015A50">
      <w:pPr>
        <w:jc w:val="both"/>
        <w:rPr>
          <w:rFonts w:ascii="Arial" w:hAnsi="Arial" w:cs="Arial"/>
          <w:sz w:val="20"/>
          <w:szCs w:val="20"/>
        </w:rPr>
      </w:pPr>
      <w:r>
        <w:rPr>
          <w:rFonts w:ascii="Arial" w:hAnsi="Arial" w:cs="Arial"/>
          <w:b/>
          <w:sz w:val="20"/>
          <w:szCs w:val="20"/>
        </w:rPr>
        <w:t xml:space="preserve">Artículo 54. </w:t>
      </w:r>
      <w:r w:rsidRPr="00BA1FD4">
        <w:rPr>
          <w:rFonts w:ascii="Arial" w:hAnsi="Arial" w:cs="Arial"/>
          <w:sz w:val="20"/>
          <w:szCs w:val="20"/>
        </w:rPr>
        <w:t>En caso de que el Secretario Técnico incumpla con la facultad de convocar a sesión ordinaria del Consejo, el Presidente podrá ejercer las funciones del Secretario para citar a la misma, con tres días hábiles de anticipación como mínimo.</w:t>
      </w:r>
    </w:p>
    <w:p w14:paraId="3EB97431" w14:textId="77777777" w:rsidR="00015A50" w:rsidRDefault="00015A50" w:rsidP="00015A50">
      <w:pPr>
        <w:jc w:val="both"/>
        <w:rPr>
          <w:rFonts w:ascii="Arial" w:hAnsi="Arial" w:cs="Arial"/>
          <w:sz w:val="20"/>
          <w:szCs w:val="20"/>
        </w:rPr>
      </w:pPr>
    </w:p>
    <w:p w14:paraId="6BAB41DB" w14:textId="77777777" w:rsidR="00015A50" w:rsidRDefault="00015A50" w:rsidP="00015A50">
      <w:pPr>
        <w:jc w:val="both"/>
        <w:rPr>
          <w:rFonts w:ascii="Arial" w:hAnsi="Arial" w:cs="Arial"/>
          <w:sz w:val="20"/>
          <w:szCs w:val="20"/>
        </w:rPr>
      </w:pPr>
      <w:r>
        <w:rPr>
          <w:rFonts w:ascii="Arial" w:hAnsi="Arial" w:cs="Arial"/>
          <w:b/>
          <w:sz w:val="20"/>
          <w:szCs w:val="20"/>
        </w:rPr>
        <w:t xml:space="preserve">Artículo 55. </w:t>
      </w:r>
      <w:r w:rsidRPr="00BA1FD4">
        <w:rPr>
          <w:rFonts w:ascii="Arial" w:hAnsi="Arial" w:cs="Arial"/>
          <w:sz w:val="20"/>
          <w:szCs w:val="20"/>
        </w:rPr>
        <w:t xml:space="preserve">La convocatoria a las sesiones ordinarias o extraordinarias, según sea el caso, deberá contener el orden del día, el cual incluirá los siguientes requisitos: </w:t>
      </w:r>
    </w:p>
    <w:p w14:paraId="240A6865" w14:textId="77777777" w:rsidR="00015A50" w:rsidRDefault="00015A50" w:rsidP="00015A50">
      <w:pPr>
        <w:jc w:val="both"/>
        <w:rPr>
          <w:rFonts w:ascii="Arial" w:hAnsi="Arial" w:cs="Arial"/>
          <w:sz w:val="20"/>
          <w:szCs w:val="20"/>
        </w:rPr>
      </w:pPr>
    </w:p>
    <w:p w14:paraId="3E53ABA8" w14:textId="77777777" w:rsidR="00015A50" w:rsidRPr="00251C7E" w:rsidRDefault="00015A50" w:rsidP="007B759E">
      <w:pPr>
        <w:pStyle w:val="Prrafodelista"/>
        <w:numPr>
          <w:ilvl w:val="0"/>
          <w:numId w:val="26"/>
        </w:numPr>
        <w:jc w:val="both"/>
        <w:rPr>
          <w:rFonts w:ascii="Arial" w:hAnsi="Arial" w:cs="Arial"/>
          <w:sz w:val="20"/>
          <w:szCs w:val="20"/>
        </w:rPr>
      </w:pPr>
      <w:r w:rsidRPr="00251C7E">
        <w:rPr>
          <w:rFonts w:ascii="Arial" w:hAnsi="Arial" w:cs="Arial"/>
          <w:sz w:val="20"/>
          <w:szCs w:val="20"/>
        </w:rPr>
        <w:t xml:space="preserve">Fecha de publicación de la convocatoria; </w:t>
      </w:r>
    </w:p>
    <w:p w14:paraId="2AED1204" w14:textId="77777777" w:rsidR="00015A50" w:rsidRDefault="00015A50" w:rsidP="00015A50">
      <w:pPr>
        <w:ind w:left="567"/>
        <w:jc w:val="both"/>
        <w:rPr>
          <w:rFonts w:ascii="Arial" w:hAnsi="Arial" w:cs="Arial"/>
          <w:sz w:val="20"/>
          <w:szCs w:val="20"/>
        </w:rPr>
      </w:pPr>
    </w:p>
    <w:p w14:paraId="63D8EFF4" w14:textId="77777777" w:rsidR="00015A50" w:rsidRPr="00251C7E" w:rsidRDefault="00015A50" w:rsidP="007B759E">
      <w:pPr>
        <w:pStyle w:val="Prrafodelista"/>
        <w:numPr>
          <w:ilvl w:val="0"/>
          <w:numId w:val="26"/>
        </w:numPr>
        <w:jc w:val="both"/>
        <w:rPr>
          <w:rFonts w:ascii="Arial" w:hAnsi="Arial" w:cs="Arial"/>
          <w:sz w:val="20"/>
          <w:szCs w:val="20"/>
        </w:rPr>
      </w:pPr>
      <w:r w:rsidRPr="00251C7E">
        <w:rPr>
          <w:rFonts w:ascii="Arial" w:hAnsi="Arial" w:cs="Arial"/>
          <w:sz w:val="20"/>
          <w:szCs w:val="20"/>
        </w:rPr>
        <w:t xml:space="preserve">Día y hora en que tendrá lugar la sesión; </w:t>
      </w:r>
    </w:p>
    <w:p w14:paraId="147A4EF1" w14:textId="77777777" w:rsidR="00015A50" w:rsidRDefault="00015A50" w:rsidP="00015A50">
      <w:pPr>
        <w:ind w:left="567"/>
        <w:jc w:val="both"/>
        <w:rPr>
          <w:rFonts w:ascii="Arial" w:hAnsi="Arial" w:cs="Arial"/>
          <w:sz w:val="20"/>
          <w:szCs w:val="20"/>
        </w:rPr>
      </w:pPr>
    </w:p>
    <w:p w14:paraId="33332B39" w14:textId="77777777" w:rsidR="00015A50" w:rsidRPr="00251C7E" w:rsidRDefault="00015A50" w:rsidP="007B759E">
      <w:pPr>
        <w:pStyle w:val="Prrafodelista"/>
        <w:numPr>
          <w:ilvl w:val="0"/>
          <w:numId w:val="26"/>
        </w:numPr>
        <w:jc w:val="both"/>
        <w:rPr>
          <w:rFonts w:ascii="Arial" w:hAnsi="Arial" w:cs="Arial"/>
          <w:sz w:val="20"/>
          <w:szCs w:val="20"/>
        </w:rPr>
      </w:pPr>
      <w:r w:rsidRPr="00251C7E">
        <w:rPr>
          <w:rFonts w:ascii="Arial" w:hAnsi="Arial" w:cs="Arial"/>
          <w:sz w:val="20"/>
          <w:szCs w:val="20"/>
        </w:rPr>
        <w:t xml:space="preserve">Lugar en que deberá de desarrollarse la sesión de que se trate; </w:t>
      </w:r>
    </w:p>
    <w:p w14:paraId="4D0E01F9" w14:textId="77777777" w:rsidR="00015A50" w:rsidRDefault="00015A50" w:rsidP="00015A50">
      <w:pPr>
        <w:ind w:left="567"/>
        <w:jc w:val="both"/>
        <w:rPr>
          <w:rFonts w:ascii="Arial" w:hAnsi="Arial" w:cs="Arial"/>
          <w:sz w:val="20"/>
          <w:szCs w:val="20"/>
        </w:rPr>
      </w:pPr>
    </w:p>
    <w:p w14:paraId="2D6E8640" w14:textId="77777777" w:rsidR="00015A50" w:rsidRPr="00251C7E" w:rsidRDefault="00015A50" w:rsidP="007B759E">
      <w:pPr>
        <w:pStyle w:val="Prrafodelista"/>
        <w:numPr>
          <w:ilvl w:val="0"/>
          <w:numId w:val="26"/>
        </w:numPr>
        <w:jc w:val="both"/>
        <w:rPr>
          <w:rFonts w:ascii="Arial" w:hAnsi="Arial" w:cs="Arial"/>
          <w:sz w:val="20"/>
          <w:szCs w:val="20"/>
        </w:rPr>
      </w:pPr>
      <w:r w:rsidRPr="00251C7E">
        <w:rPr>
          <w:rFonts w:ascii="Arial" w:hAnsi="Arial" w:cs="Arial"/>
          <w:sz w:val="20"/>
          <w:szCs w:val="20"/>
        </w:rPr>
        <w:t xml:space="preserve">La leyenda de ir dirigida a todos los miembros del consejo; </w:t>
      </w:r>
    </w:p>
    <w:p w14:paraId="04210219" w14:textId="77777777" w:rsidR="00015A50" w:rsidRDefault="00015A50" w:rsidP="00015A50">
      <w:pPr>
        <w:ind w:left="567"/>
        <w:jc w:val="both"/>
        <w:rPr>
          <w:rFonts w:ascii="Arial" w:hAnsi="Arial" w:cs="Arial"/>
          <w:sz w:val="20"/>
          <w:szCs w:val="20"/>
        </w:rPr>
      </w:pPr>
    </w:p>
    <w:p w14:paraId="015A1915" w14:textId="77777777" w:rsidR="00015A50" w:rsidRPr="00251C7E" w:rsidRDefault="00015A50" w:rsidP="007B759E">
      <w:pPr>
        <w:pStyle w:val="Prrafodelista"/>
        <w:numPr>
          <w:ilvl w:val="0"/>
          <w:numId w:val="26"/>
        </w:numPr>
        <w:jc w:val="both"/>
        <w:rPr>
          <w:rFonts w:ascii="Arial" w:hAnsi="Arial" w:cs="Arial"/>
          <w:sz w:val="20"/>
          <w:szCs w:val="20"/>
        </w:rPr>
      </w:pPr>
      <w:r w:rsidRPr="00251C7E">
        <w:rPr>
          <w:rFonts w:ascii="Arial" w:hAnsi="Arial" w:cs="Arial"/>
          <w:sz w:val="20"/>
          <w:szCs w:val="20"/>
        </w:rPr>
        <w:t xml:space="preserve">Asuntos a tratar; y </w:t>
      </w:r>
    </w:p>
    <w:p w14:paraId="7880DD3E" w14:textId="77777777" w:rsidR="00015A50" w:rsidRDefault="00015A50" w:rsidP="00015A50">
      <w:pPr>
        <w:ind w:left="567"/>
        <w:jc w:val="both"/>
        <w:rPr>
          <w:rFonts w:ascii="Arial" w:hAnsi="Arial" w:cs="Arial"/>
          <w:sz w:val="20"/>
          <w:szCs w:val="20"/>
        </w:rPr>
      </w:pPr>
    </w:p>
    <w:p w14:paraId="02B49096" w14:textId="77777777" w:rsidR="00015A50" w:rsidRPr="00251C7E" w:rsidRDefault="00015A50" w:rsidP="007B759E">
      <w:pPr>
        <w:pStyle w:val="Prrafodelista"/>
        <w:numPr>
          <w:ilvl w:val="0"/>
          <w:numId w:val="26"/>
        </w:numPr>
        <w:jc w:val="both"/>
        <w:rPr>
          <w:rFonts w:ascii="Arial" w:hAnsi="Arial" w:cs="Arial"/>
          <w:sz w:val="20"/>
          <w:szCs w:val="20"/>
        </w:rPr>
      </w:pPr>
      <w:r w:rsidRPr="00251C7E">
        <w:rPr>
          <w:rFonts w:ascii="Arial" w:hAnsi="Arial" w:cs="Arial"/>
          <w:sz w:val="20"/>
          <w:szCs w:val="20"/>
        </w:rPr>
        <w:t>Firma de quien la convoque, ya sea el Secretario o el Presidente del Consejo o si se trata de una sesión extraordinaria los directamente responsables de la misma.</w:t>
      </w:r>
    </w:p>
    <w:p w14:paraId="641B6949" w14:textId="77777777" w:rsidR="00015A50" w:rsidRDefault="00015A50" w:rsidP="00015A50">
      <w:pPr>
        <w:ind w:left="567"/>
        <w:jc w:val="both"/>
        <w:rPr>
          <w:rFonts w:ascii="Arial" w:hAnsi="Arial" w:cs="Arial"/>
          <w:sz w:val="20"/>
          <w:szCs w:val="20"/>
        </w:rPr>
      </w:pPr>
    </w:p>
    <w:p w14:paraId="0AA30877" w14:textId="77777777" w:rsidR="00015A50" w:rsidRDefault="00015A50" w:rsidP="00015A50">
      <w:pPr>
        <w:jc w:val="both"/>
        <w:rPr>
          <w:rFonts w:ascii="Arial" w:hAnsi="Arial" w:cs="Arial"/>
          <w:sz w:val="20"/>
          <w:szCs w:val="20"/>
        </w:rPr>
      </w:pPr>
      <w:r>
        <w:rPr>
          <w:rFonts w:ascii="Arial" w:hAnsi="Arial" w:cs="Arial"/>
          <w:b/>
          <w:sz w:val="20"/>
          <w:szCs w:val="20"/>
        </w:rPr>
        <w:t xml:space="preserve">Artículo 56. </w:t>
      </w:r>
      <w:r w:rsidRPr="00BA1FD4">
        <w:rPr>
          <w:rFonts w:ascii="Arial" w:hAnsi="Arial" w:cs="Arial"/>
          <w:sz w:val="20"/>
          <w:szCs w:val="20"/>
        </w:rPr>
        <w:t>En el caso de las sesiones extraordinarias, se seguirá el mismo procedimiento de convocatoria que para las sesiones ordinarias, excepto en el caso de omisión por parte del Presidente del Consejo o el Secretario Técnico, en cuyo caso una comisión de por lo menos más de la mitad de los integrantes del Consejo, podrá realizar dicha convocatoria con dos días hábiles de anticipación como mínimo.</w:t>
      </w:r>
    </w:p>
    <w:p w14:paraId="2B8879C6" w14:textId="77777777" w:rsidR="00015A50" w:rsidRDefault="00015A50" w:rsidP="00015A50">
      <w:pPr>
        <w:jc w:val="both"/>
        <w:rPr>
          <w:rFonts w:ascii="Arial" w:hAnsi="Arial" w:cs="Arial"/>
          <w:sz w:val="20"/>
          <w:szCs w:val="20"/>
        </w:rPr>
      </w:pPr>
    </w:p>
    <w:p w14:paraId="2DB471C7" w14:textId="77777777" w:rsidR="00015A50" w:rsidRDefault="00015A50" w:rsidP="00015A50">
      <w:pPr>
        <w:jc w:val="both"/>
        <w:rPr>
          <w:rFonts w:ascii="Arial" w:hAnsi="Arial" w:cs="Arial"/>
          <w:sz w:val="20"/>
          <w:szCs w:val="20"/>
        </w:rPr>
      </w:pPr>
      <w:r w:rsidRPr="00BA1FD4">
        <w:rPr>
          <w:rFonts w:ascii="Arial" w:hAnsi="Arial" w:cs="Arial"/>
          <w:sz w:val="20"/>
          <w:szCs w:val="20"/>
        </w:rPr>
        <w:t xml:space="preserve">En caso de que la sesión extraordinaria se haya programado por acuerdo del Consejo, el Director deberá convocar a los consejeros para dar cumplimiento al acuerdo del Consejo. </w:t>
      </w:r>
    </w:p>
    <w:p w14:paraId="7E7DB8C1" w14:textId="77777777" w:rsidR="00015A50" w:rsidRDefault="00015A50" w:rsidP="00015A50">
      <w:pPr>
        <w:jc w:val="both"/>
        <w:rPr>
          <w:rFonts w:ascii="Arial" w:hAnsi="Arial" w:cs="Arial"/>
          <w:sz w:val="20"/>
          <w:szCs w:val="20"/>
        </w:rPr>
      </w:pPr>
    </w:p>
    <w:p w14:paraId="3825BFAC" w14:textId="77777777" w:rsidR="00015A50" w:rsidRDefault="00015A50" w:rsidP="00015A50">
      <w:pPr>
        <w:jc w:val="both"/>
        <w:rPr>
          <w:rFonts w:ascii="Arial" w:hAnsi="Arial" w:cs="Arial"/>
          <w:sz w:val="20"/>
          <w:szCs w:val="20"/>
        </w:rPr>
      </w:pPr>
      <w:r w:rsidRPr="00BA1FD4">
        <w:rPr>
          <w:rFonts w:ascii="Arial" w:hAnsi="Arial" w:cs="Arial"/>
          <w:sz w:val="20"/>
          <w:szCs w:val="20"/>
        </w:rPr>
        <w:t xml:space="preserve">La convocatoria a que se refiere el párrafo anterior deberá ser firmada por los convocantes. </w:t>
      </w:r>
    </w:p>
    <w:p w14:paraId="1B36F131" w14:textId="77777777" w:rsidR="00015A50" w:rsidRDefault="00015A50" w:rsidP="00015A50">
      <w:pPr>
        <w:jc w:val="both"/>
        <w:rPr>
          <w:rFonts w:ascii="Arial" w:hAnsi="Arial" w:cs="Arial"/>
          <w:sz w:val="20"/>
          <w:szCs w:val="20"/>
        </w:rPr>
      </w:pPr>
    </w:p>
    <w:p w14:paraId="25CFB81F" w14:textId="77777777" w:rsidR="00015A50" w:rsidRDefault="00015A50" w:rsidP="00015A50">
      <w:pPr>
        <w:jc w:val="both"/>
        <w:rPr>
          <w:rFonts w:ascii="Arial" w:hAnsi="Arial" w:cs="Arial"/>
          <w:sz w:val="20"/>
          <w:szCs w:val="20"/>
        </w:rPr>
      </w:pPr>
      <w:r>
        <w:rPr>
          <w:rFonts w:ascii="Arial" w:hAnsi="Arial" w:cs="Arial"/>
          <w:b/>
          <w:sz w:val="20"/>
          <w:szCs w:val="20"/>
        </w:rPr>
        <w:lastRenderedPageBreak/>
        <w:t xml:space="preserve">Artículo 57. </w:t>
      </w:r>
      <w:r w:rsidRPr="00BA1FD4">
        <w:rPr>
          <w:rFonts w:ascii="Arial" w:hAnsi="Arial" w:cs="Arial"/>
          <w:sz w:val="20"/>
          <w:szCs w:val="20"/>
        </w:rPr>
        <w:t>Ningún asunto programado para ser revisado en sesión extraordinaria o comisión especial para su análisis, podrá ser discutido ante el Pleno del Consejo sin que previamente haya sido examinado y dictaminado en dicha sesión.</w:t>
      </w:r>
    </w:p>
    <w:p w14:paraId="2CD75681" w14:textId="77777777" w:rsidR="00015A50" w:rsidRDefault="00015A50" w:rsidP="00015A50">
      <w:pPr>
        <w:jc w:val="both"/>
        <w:rPr>
          <w:rFonts w:ascii="Arial" w:hAnsi="Arial" w:cs="Arial"/>
          <w:sz w:val="20"/>
          <w:szCs w:val="20"/>
        </w:rPr>
      </w:pPr>
    </w:p>
    <w:p w14:paraId="5C1E5326" w14:textId="77777777" w:rsidR="00015A50" w:rsidRDefault="00015A50" w:rsidP="00015A50">
      <w:pPr>
        <w:jc w:val="both"/>
        <w:rPr>
          <w:rFonts w:ascii="Arial" w:hAnsi="Arial" w:cs="Arial"/>
          <w:sz w:val="20"/>
          <w:szCs w:val="20"/>
        </w:rPr>
      </w:pPr>
      <w:r>
        <w:rPr>
          <w:rFonts w:ascii="Arial" w:hAnsi="Arial" w:cs="Arial"/>
          <w:b/>
          <w:sz w:val="20"/>
          <w:szCs w:val="20"/>
        </w:rPr>
        <w:t xml:space="preserve">Artículo 58. </w:t>
      </w:r>
      <w:r w:rsidRPr="00BA1FD4">
        <w:rPr>
          <w:rFonts w:ascii="Arial" w:hAnsi="Arial" w:cs="Arial"/>
          <w:sz w:val="20"/>
          <w:szCs w:val="20"/>
        </w:rPr>
        <w:t xml:space="preserve">Los asuntos se discutirán según estén enlistados en el orden del día, salvo acuerdo tomado por mayoría simple de los miembros del Consejo que se encuentren presentes. </w:t>
      </w:r>
    </w:p>
    <w:p w14:paraId="1268D32A" w14:textId="77777777" w:rsidR="00015A50" w:rsidRDefault="00015A50" w:rsidP="00015A50">
      <w:pPr>
        <w:jc w:val="both"/>
        <w:rPr>
          <w:rFonts w:ascii="Arial" w:hAnsi="Arial" w:cs="Arial"/>
          <w:sz w:val="20"/>
          <w:szCs w:val="20"/>
        </w:rPr>
      </w:pPr>
    </w:p>
    <w:p w14:paraId="05CCED51" w14:textId="273FCCC9" w:rsidR="00015A50" w:rsidRDefault="00015A50" w:rsidP="00015A50">
      <w:pPr>
        <w:jc w:val="both"/>
        <w:rPr>
          <w:rFonts w:ascii="Arial" w:hAnsi="Arial" w:cs="Arial"/>
          <w:sz w:val="20"/>
          <w:szCs w:val="20"/>
        </w:rPr>
      </w:pPr>
      <w:r>
        <w:rPr>
          <w:rFonts w:ascii="Arial" w:hAnsi="Arial" w:cs="Arial"/>
          <w:b/>
          <w:sz w:val="20"/>
          <w:szCs w:val="20"/>
        </w:rPr>
        <w:t xml:space="preserve">Artículo 59. </w:t>
      </w:r>
      <w:r w:rsidRPr="00BA1FD4">
        <w:rPr>
          <w:rFonts w:ascii="Arial" w:hAnsi="Arial" w:cs="Arial"/>
          <w:sz w:val="20"/>
          <w:szCs w:val="20"/>
        </w:rPr>
        <w:t>Terminada la lectura del dictamen que presente el Equipo Técnico o la Comisión Especial que se hubiere conformado para revisión de algún asunto, así como los votos particulares si los hubiese, el Presidente del Consejo lo</w:t>
      </w:r>
      <w:r>
        <w:rPr>
          <w:rFonts w:ascii="Arial" w:hAnsi="Arial" w:cs="Arial"/>
          <w:sz w:val="20"/>
          <w:szCs w:val="20"/>
        </w:rPr>
        <w:t xml:space="preserve"> </w:t>
      </w:r>
      <w:r w:rsidRPr="00BA1FD4">
        <w:rPr>
          <w:rFonts w:ascii="Arial" w:hAnsi="Arial" w:cs="Arial"/>
          <w:sz w:val="20"/>
          <w:szCs w:val="20"/>
        </w:rPr>
        <w:t xml:space="preserve">someterá al pleno para su discusión. </w:t>
      </w:r>
    </w:p>
    <w:p w14:paraId="21B8E7F6" w14:textId="77777777" w:rsidR="00015A50" w:rsidRDefault="00015A50" w:rsidP="00015A50">
      <w:pPr>
        <w:jc w:val="both"/>
        <w:rPr>
          <w:rFonts w:ascii="Arial" w:hAnsi="Arial" w:cs="Arial"/>
          <w:sz w:val="20"/>
          <w:szCs w:val="20"/>
        </w:rPr>
      </w:pPr>
    </w:p>
    <w:p w14:paraId="4DA7904C" w14:textId="77777777" w:rsidR="00015A50" w:rsidRDefault="00015A50" w:rsidP="00015A50">
      <w:pPr>
        <w:jc w:val="both"/>
        <w:rPr>
          <w:rFonts w:ascii="Arial" w:hAnsi="Arial" w:cs="Arial"/>
          <w:sz w:val="20"/>
          <w:szCs w:val="20"/>
        </w:rPr>
      </w:pPr>
      <w:r>
        <w:rPr>
          <w:rFonts w:ascii="Arial" w:hAnsi="Arial" w:cs="Arial"/>
          <w:b/>
          <w:sz w:val="20"/>
          <w:szCs w:val="20"/>
        </w:rPr>
        <w:t xml:space="preserve">Artículo 60. </w:t>
      </w:r>
      <w:r w:rsidRPr="00BA1FD4">
        <w:rPr>
          <w:rFonts w:ascii="Arial" w:hAnsi="Arial" w:cs="Arial"/>
          <w:sz w:val="20"/>
          <w:szCs w:val="20"/>
        </w:rPr>
        <w:t>Cuando en la discusión, algún miembro solicite el uso de la</w:t>
      </w:r>
      <w:r>
        <w:rPr>
          <w:rFonts w:ascii="Arial" w:hAnsi="Arial" w:cs="Arial"/>
          <w:sz w:val="20"/>
          <w:szCs w:val="20"/>
        </w:rPr>
        <w:t xml:space="preserve"> </w:t>
      </w:r>
      <w:r w:rsidRPr="00BA1FD4">
        <w:rPr>
          <w:rFonts w:ascii="Arial" w:hAnsi="Arial" w:cs="Arial"/>
          <w:sz w:val="20"/>
          <w:szCs w:val="20"/>
        </w:rPr>
        <w:t xml:space="preserve">palabra en contra de algún dictamen presentado, el Director o uno de los miembros de la Comisión especial, podrán intervenir para explicar el sentido del mismo. </w:t>
      </w:r>
    </w:p>
    <w:p w14:paraId="30579BD6" w14:textId="77777777" w:rsidR="00015A50" w:rsidRDefault="00015A50" w:rsidP="00015A50">
      <w:pPr>
        <w:jc w:val="both"/>
        <w:rPr>
          <w:rFonts w:ascii="Arial" w:hAnsi="Arial" w:cs="Arial"/>
          <w:sz w:val="20"/>
          <w:szCs w:val="20"/>
        </w:rPr>
      </w:pPr>
    </w:p>
    <w:p w14:paraId="2C022D9F" w14:textId="77777777" w:rsidR="00015A50" w:rsidRDefault="00015A50" w:rsidP="00015A50">
      <w:pPr>
        <w:jc w:val="both"/>
        <w:rPr>
          <w:rFonts w:ascii="Arial" w:hAnsi="Arial" w:cs="Arial"/>
          <w:sz w:val="20"/>
          <w:szCs w:val="20"/>
        </w:rPr>
      </w:pPr>
      <w:r w:rsidRPr="00BA1FD4">
        <w:rPr>
          <w:rFonts w:ascii="Arial" w:hAnsi="Arial" w:cs="Arial"/>
          <w:sz w:val="20"/>
          <w:szCs w:val="20"/>
        </w:rPr>
        <w:t xml:space="preserve">Los consejeros presentes y los invitados especiales a alguna sesión especial, podrán externar su opinión y cuestionar la opinión del dictamen presentado, el cual procederá a explicar y fundamentar su opinión. </w:t>
      </w:r>
    </w:p>
    <w:p w14:paraId="6A9CEE2C" w14:textId="77777777" w:rsidR="00015A50" w:rsidRDefault="00015A50" w:rsidP="00015A50">
      <w:pPr>
        <w:jc w:val="both"/>
        <w:rPr>
          <w:rFonts w:ascii="Arial" w:hAnsi="Arial" w:cs="Arial"/>
          <w:sz w:val="20"/>
          <w:szCs w:val="20"/>
        </w:rPr>
      </w:pPr>
    </w:p>
    <w:p w14:paraId="2169FDC8" w14:textId="77777777" w:rsidR="00015A50" w:rsidRDefault="00015A50" w:rsidP="00015A50">
      <w:pPr>
        <w:jc w:val="both"/>
        <w:rPr>
          <w:rFonts w:ascii="Arial" w:hAnsi="Arial" w:cs="Arial"/>
          <w:sz w:val="20"/>
          <w:szCs w:val="20"/>
        </w:rPr>
      </w:pPr>
      <w:r w:rsidRPr="00BA1FD4">
        <w:rPr>
          <w:rFonts w:ascii="Arial" w:hAnsi="Arial" w:cs="Arial"/>
          <w:sz w:val="20"/>
          <w:szCs w:val="20"/>
        </w:rPr>
        <w:t>Todos los comentarios y conclusiones de las discusiones deberán quedar debidamente asentados en el acta de dicha sesión.</w:t>
      </w:r>
    </w:p>
    <w:p w14:paraId="7A39956E" w14:textId="77777777" w:rsidR="00015A50" w:rsidRDefault="00015A50" w:rsidP="00015A50">
      <w:pPr>
        <w:jc w:val="both"/>
        <w:rPr>
          <w:rFonts w:ascii="Arial" w:hAnsi="Arial" w:cs="Arial"/>
          <w:sz w:val="20"/>
          <w:szCs w:val="20"/>
        </w:rPr>
      </w:pPr>
    </w:p>
    <w:p w14:paraId="0E268A82" w14:textId="77777777" w:rsidR="00015A50" w:rsidRDefault="00015A50" w:rsidP="00015A50">
      <w:pPr>
        <w:jc w:val="both"/>
        <w:rPr>
          <w:rFonts w:ascii="Arial" w:hAnsi="Arial" w:cs="Arial"/>
          <w:sz w:val="20"/>
          <w:szCs w:val="20"/>
        </w:rPr>
      </w:pPr>
      <w:r>
        <w:rPr>
          <w:rFonts w:ascii="Arial" w:hAnsi="Arial" w:cs="Arial"/>
          <w:b/>
          <w:sz w:val="20"/>
          <w:szCs w:val="20"/>
        </w:rPr>
        <w:t xml:space="preserve">Artículo 61. </w:t>
      </w:r>
      <w:r w:rsidRPr="00BA1FD4">
        <w:rPr>
          <w:rFonts w:ascii="Arial" w:hAnsi="Arial" w:cs="Arial"/>
          <w:sz w:val="20"/>
          <w:szCs w:val="20"/>
        </w:rPr>
        <w:t xml:space="preserve">Para los efectos de la discusión de un asunto o dictamen, el Secretario Técnico levantará una lista de los consejeros o invitados que soliciten el uso de la palabra. </w:t>
      </w:r>
    </w:p>
    <w:p w14:paraId="779C6647" w14:textId="77777777" w:rsidR="00015A50" w:rsidRDefault="00015A50" w:rsidP="00015A50">
      <w:pPr>
        <w:jc w:val="both"/>
        <w:rPr>
          <w:rFonts w:ascii="Arial" w:hAnsi="Arial" w:cs="Arial"/>
          <w:sz w:val="20"/>
          <w:szCs w:val="20"/>
        </w:rPr>
      </w:pPr>
    </w:p>
    <w:p w14:paraId="460CB5D1" w14:textId="77777777" w:rsidR="00015A50" w:rsidRDefault="00015A50" w:rsidP="00015A50">
      <w:pPr>
        <w:jc w:val="both"/>
        <w:rPr>
          <w:rFonts w:ascii="Arial" w:hAnsi="Arial" w:cs="Arial"/>
          <w:sz w:val="20"/>
          <w:szCs w:val="20"/>
        </w:rPr>
      </w:pPr>
      <w:r>
        <w:rPr>
          <w:rFonts w:ascii="Arial" w:hAnsi="Arial" w:cs="Arial"/>
          <w:b/>
          <w:sz w:val="20"/>
          <w:szCs w:val="20"/>
        </w:rPr>
        <w:t xml:space="preserve">Artículo 62. </w:t>
      </w:r>
      <w:r w:rsidRPr="00BA1FD4">
        <w:rPr>
          <w:rFonts w:ascii="Arial" w:hAnsi="Arial" w:cs="Arial"/>
          <w:sz w:val="20"/>
          <w:szCs w:val="20"/>
        </w:rPr>
        <w:t xml:space="preserve">Si algún consejero o invitado que haya solicitado la palabra no estuviere presente al momento de ser llamado, perderá su derecho a participar. </w:t>
      </w:r>
    </w:p>
    <w:p w14:paraId="70A7EEDC" w14:textId="77777777" w:rsidR="00015A50" w:rsidRDefault="00015A50" w:rsidP="00015A50">
      <w:pPr>
        <w:jc w:val="both"/>
        <w:rPr>
          <w:rFonts w:ascii="Arial" w:hAnsi="Arial" w:cs="Arial"/>
          <w:sz w:val="20"/>
          <w:szCs w:val="20"/>
        </w:rPr>
      </w:pPr>
    </w:p>
    <w:p w14:paraId="75836940" w14:textId="77777777" w:rsidR="00015A50" w:rsidRDefault="00015A50" w:rsidP="00015A50">
      <w:pPr>
        <w:jc w:val="both"/>
        <w:rPr>
          <w:rFonts w:ascii="Arial" w:hAnsi="Arial" w:cs="Arial"/>
          <w:sz w:val="20"/>
          <w:szCs w:val="20"/>
        </w:rPr>
      </w:pPr>
      <w:r>
        <w:rPr>
          <w:rFonts w:ascii="Arial" w:hAnsi="Arial" w:cs="Arial"/>
          <w:b/>
          <w:sz w:val="20"/>
          <w:szCs w:val="20"/>
        </w:rPr>
        <w:t xml:space="preserve">Artículo 63. </w:t>
      </w:r>
      <w:r w:rsidRPr="00BA1FD4">
        <w:rPr>
          <w:rFonts w:ascii="Arial" w:hAnsi="Arial" w:cs="Arial"/>
          <w:sz w:val="20"/>
          <w:szCs w:val="20"/>
        </w:rPr>
        <w:t xml:space="preserve">Los miembros Consejeros aún y cuando no estén inscritos en la lista de oradores, podrán solicitar la palabra para rectificar hechos o contestar alusiones personales, cuando haya concluido el orador. </w:t>
      </w:r>
    </w:p>
    <w:p w14:paraId="4D69BBDA" w14:textId="77777777" w:rsidR="00015A50" w:rsidRDefault="00015A50" w:rsidP="00015A50">
      <w:pPr>
        <w:jc w:val="both"/>
        <w:rPr>
          <w:rFonts w:ascii="Arial" w:hAnsi="Arial" w:cs="Arial"/>
          <w:sz w:val="20"/>
          <w:szCs w:val="20"/>
        </w:rPr>
      </w:pPr>
    </w:p>
    <w:p w14:paraId="6C5880EB" w14:textId="77777777" w:rsidR="00015A50" w:rsidRPr="00BA1FD4" w:rsidRDefault="00015A50" w:rsidP="00015A50">
      <w:pPr>
        <w:jc w:val="both"/>
        <w:rPr>
          <w:rFonts w:ascii="Arial" w:hAnsi="Arial" w:cs="Arial"/>
          <w:sz w:val="20"/>
          <w:szCs w:val="20"/>
        </w:rPr>
      </w:pPr>
      <w:r>
        <w:rPr>
          <w:rFonts w:ascii="Arial" w:hAnsi="Arial" w:cs="Arial"/>
          <w:b/>
          <w:sz w:val="20"/>
          <w:szCs w:val="20"/>
        </w:rPr>
        <w:t xml:space="preserve">Artículo 64. </w:t>
      </w:r>
      <w:r w:rsidRPr="00BA1FD4">
        <w:rPr>
          <w:rFonts w:ascii="Arial" w:hAnsi="Arial" w:cs="Arial"/>
          <w:sz w:val="20"/>
          <w:szCs w:val="20"/>
        </w:rPr>
        <w:t>Quedan prohibidas las alusiones irrespetuosas; el Presidente del Consejo cuidará que se cumpla dicha disposición.</w:t>
      </w:r>
    </w:p>
    <w:p w14:paraId="1A56B8B3" w14:textId="77777777" w:rsidR="00015A50" w:rsidRDefault="00015A50" w:rsidP="00015A50">
      <w:pPr>
        <w:jc w:val="both"/>
        <w:rPr>
          <w:rFonts w:ascii="Arial" w:hAnsi="Arial" w:cs="Arial"/>
          <w:sz w:val="20"/>
          <w:szCs w:val="20"/>
        </w:rPr>
      </w:pPr>
    </w:p>
    <w:p w14:paraId="0BF8724A" w14:textId="77777777" w:rsidR="00015A50" w:rsidRPr="00BA1FD4" w:rsidRDefault="00015A50" w:rsidP="00015A50">
      <w:pPr>
        <w:jc w:val="both"/>
        <w:rPr>
          <w:rFonts w:ascii="Arial" w:hAnsi="Arial" w:cs="Arial"/>
          <w:sz w:val="20"/>
          <w:szCs w:val="20"/>
        </w:rPr>
      </w:pPr>
      <w:r>
        <w:rPr>
          <w:rFonts w:ascii="Arial" w:hAnsi="Arial" w:cs="Arial"/>
          <w:b/>
          <w:sz w:val="20"/>
          <w:szCs w:val="20"/>
        </w:rPr>
        <w:t xml:space="preserve">Artículo 65. </w:t>
      </w:r>
      <w:r w:rsidRPr="00BA1FD4">
        <w:rPr>
          <w:rFonts w:ascii="Arial" w:hAnsi="Arial" w:cs="Arial"/>
          <w:sz w:val="20"/>
          <w:szCs w:val="20"/>
        </w:rPr>
        <w:t xml:space="preserve">Si al término de la exposición de un asunto o dictamen nadie solicita el uso de la palabra, se hubiere agotado la lista de oradores o se ha considerado por la mayoría simple de consejeros presentes suficientemente discutido el asunto, se procederá a su votación para definir el sentido de la opinión del Consejo. </w:t>
      </w:r>
    </w:p>
    <w:p w14:paraId="55452A64" w14:textId="77777777" w:rsidR="00015A50" w:rsidRPr="00BA1FD4" w:rsidRDefault="00015A50" w:rsidP="00015A50">
      <w:pPr>
        <w:jc w:val="both"/>
        <w:rPr>
          <w:rFonts w:ascii="Arial" w:hAnsi="Arial" w:cs="Arial"/>
          <w:sz w:val="20"/>
          <w:szCs w:val="20"/>
        </w:rPr>
      </w:pPr>
    </w:p>
    <w:p w14:paraId="5978304B" w14:textId="77777777" w:rsidR="00015A50" w:rsidRPr="00BA1FD4" w:rsidRDefault="00015A50" w:rsidP="00015A50">
      <w:pPr>
        <w:jc w:val="both"/>
        <w:rPr>
          <w:rFonts w:ascii="Arial" w:hAnsi="Arial" w:cs="Arial"/>
          <w:sz w:val="20"/>
          <w:szCs w:val="20"/>
        </w:rPr>
      </w:pPr>
      <w:r>
        <w:rPr>
          <w:rFonts w:ascii="Arial" w:hAnsi="Arial" w:cs="Arial"/>
          <w:b/>
          <w:sz w:val="20"/>
          <w:szCs w:val="20"/>
        </w:rPr>
        <w:t xml:space="preserve">Artículo 66. </w:t>
      </w:r>
      <w:r w:rsidRPr="00BA1FD4">
        <w:rPr>
          <w:rFonts w:ascii="Arial" w:hAnsi="Arial" w:cs="Arial"/>
          <w:sz w:val="20"/>
          <w:szCs w:val="20"/>
        </w:rPr>
        <w:t xml:space="preserve">Durante las votaciones, ningún consejero podrá abandonar el recinto ni excusarse de participar en ella, a menos que con anterioridad hubiese manifestado tener interés personal en el asunto sometido a votación. </w:t>
      </w:r>
    </w:p>
    <w:p w14:paraId="72E191A6" w14:textId="77777777" w:rsidR="00015A50" w:rsidRPr="00BA1FD4" w:rsidRDefault="00015A50" w:rsidP="00015A50">
      <w:pPr>
        <w:jc w:val="both"/>
        <w:rPr>
          <w:rFonts w:ascii="Arial" w:hAnsi="Arial" w:cs="Arial"/>
          <w:sz w:val="20"/>
          <w:szCs w:val="20"/>
        </w:rPr>
      </w:pPr>
    </w:p>
    <w:p w14:paraId="529D766E" w14:textId="77777777" w:rsidR="00015A50" w:rsidRDefault="00015A50" w:rsidP="00015A50">
      <w:pPr>
        <w:jc w:val="both"/>
        <w:rPr>
          <w:rFonts w:ascii="Arial" w:hAnsi="Arial" w:cs="Arial"/>
          <w:sz w:val="20"/>
          <w:szCs w:val="20"/>
        </w:rPr>
      </w:pPr>
      <w:r>
        <w:rPr>
          <w:rFonts w:ascii="Arial" w:hAnsi="Arial" w:cs="Arial"/>
          <w:b/>
          <w:sz w:val="20"/>
          <w:szCs w:val="20"/>
        </w:rPr>
        <w:t xml:space="preserve">Artículo 67. </w:t>
      </w:r>
      <w:r w:rsidRPr="00BA1FD4">
        <w:rPr>
          <w:rFonts w:ascii="Arial" w:hAnsi="Arial" w:cs="Arial"/>
          <w:sz w:val="20"/>
          <w:szCs w:val="20"/>
        </w:rPr>
        <w:t>Por regla general, las votaciones serán abiertas, pudiendo ser nominales o por cédula cuando así lo acuerde la mayoría de los consejeros presentes.</w:t>
      </w:r>
    </w:p>
    <w:p w14:paraId="7DD52DCD" w14:textId="77777777" w:rsidR="00015A50" w:rsidRPr="00BA1FD4" w:rsidRDefault="00015A50" w:rsidP="00015A50">
      <w:pPr>
        <w:jc w:val="both"/>
        <w:rPr>
          <w:rFonts w:ascii="Arial" w:hAnsi="Arial" w:cs="Arial"/>
          <w:sz w:val="20"/>
          <w:szCs w:val="20"/>
        </w:rPr>
      </w:pPr>
    </w:p>
    <w:p w14:paraId="764B1B7D" w14:textId="77777777" w:rsidR="00015A50" w:rsidRDefault="00015A50" w:rsidP="00015A50">
      <w:pPr>
        <w:jc w:val="both"/>
        <w:rPr>
          <w:rFonts w:ascii="Arial" w:hAnsi="Arial" w:cs="Arial"/>
          <w:sz w:val="20"/>
          <w:szCs w:val="20"/>
        </w:rPr>
      </w:pPr>
      <w:r>
        <w:rPr>
          <w:rFonts w:ascii="Arial" w:hAnsi="Arial" w:cs="Arial"/>
          <w:b/>
          <w:sz w:val="20"/>
          <w:szCs w:val="20"/>
        </w:rPr>
        <w:t xml:space="preserve">Artículo 68. </w:t>
      </w:r>
      <w:r w:rsidRPr="00BA1FD4">
        <w:rPr>
          <w:rFonts w:ascii="Arial" w:hAnsi="Arial" w:cs="Arial"/>
          <w:sz w:val="20"/>
          <w:szCs w:val="20"/>
        </w:rPr>
        <w:t xml:space="preserve">En la votación abierta los integrantes del Consejo emitirán su voto levantando su mano; primero deberán hacerlo los que estén a favor, enseguida los que estén en contra; en la votación nominal declararán de viva voz después de escuchar su nombre, el sentido de su voto. El Secretario Técnico efectuará el cómputo y hará la declaratoria respectiva. </w:t>
      </w:r>
    </w:p>
    <w:p w14:paraId="3A6A7ABA" w14:textId="77777777" w:rsidR="00015A50" w:rsidRDefault="00015A50" w:rsidP="00015A50">
      <w:pPr>
        <w:jc w:val="both"/>
        <w:rPr>
          <w:rFonts w:ascii="Arial" w:hAnsi="Arial" w:cs="Arial"/>
          <w:sz w:val="20"/>
          <w:szCs w:val="20"/>
        </w:rPr>
      </w:pPr>
    </w:p>
    <w:p w14:paraId="21F31633" w14:textId="77777777" w:rsidR="00015A50" w:rsidRDefault="00015A50" w:rsidP="00015A50">
      <w:pPr>
        <w:jc w:val="both"/>
        <w:rPr>
          <w:rFonts w:ascii="Arial" w:hAnsi="Arial" w:cs="Arial"/>
          <w:sz w:val="20"/>
          <w:szCs w:val="20"/>
        </w:rPr>
      </w:pPr>
      <w:r>
        <w:rPr>
          <w:rFonts w:ascii="Arial" w:hAnsi="Arial" w:cs="Arial"/>
          <w:b/>
          <w:sz w:val="20"/>
          <w:szCs w:val="20"/>
        </w:rPr>
        <w:t xml:space="preserve">Artículo 69. </w:t>
      </w:r>
      <w:r w:rsidRPr="00BA1FD4">
        <w:rPr>
          <w:rFonts w:ascii="Arial" w:hAnsi="Arial" w:cs="Arial"/>
          <w:sz w:val="20"/>
          <w:szCs w:val="20"/>
        </w:rPr>
        <w:t>En caso de duda sobre el resultado de alguna votación, cualquier miembro del Consejo podrá solicitar que se practique de nuevo aquella, siempre y cuando la solicitud la haga inmediatamente después de la votación.</w:t>
      </w:r>
    </w:p>
    <w:p w14:paraId="05A77A33" w14:textId="77777777" w:rsidR="00015A50" w:rsidRDefault="00015A50" w:rsidP="00015A50">
      <w:pPr>
        <w:jc w:val="both"/>
        <w:rPr>
          <w:rFonts w:ascii="Arial" w:hAnsi="Arial" w:cs="Arial"/>
          <w:sz w:val="20"/>
          <w:szCs w:val="20"/>
        </w:rPr>
      </w:pPr>
    </w:p>
    <w:p w14:paraId="62AE04FD" w14:textId="4EF09D0F" w:rsidR="00015A50" w:rsidRDefault="00015A50" w:rsidP="00015A50">
      <w:pPr>
        <w:jc w:val="both"/>
        <w:rPr>
          <w:rFonts w:ascii="Arial" w:hAnsi="Arial" w:cs="Arial"/>
          <w:sz w:val="20"/>
          <w:szCs w:val="20"/>
        </w:rPr>
      </w:pPr>
      <w:r>
        <w:rPr>
          <w:rFonts w:ascii="Arial" w:hAnsi="Arial" w:cs="Arial"/>
          <w:b/>
          <w:sz w:val="20"/>
          <w:szCs w:val="20"/>
        </w:rPr>
        <w:t xml:space="preserve">Artículo 70. </w:t>
      </w:r>
      <w:r w:rsidRPr="00BA1FD4">
        <w:rPr>
          <w:rFonts w:ascii="Arial" w:hAnsi="Arial" w:cs="Arial"/>
          <w:sz w:val="20"/>
          <w:szCs w:val="20"/>
        </w:rPr>
        <w:t xml:space="preserve">La votación por cédula se hará en forma secreta, por escrito, en boletas que previamente se entreguen por parte del Secretario Técnico a los Consejeros. Las boletas se depositarán en un ánfora que al efecto se utilice. </w:t>
      </w:r>
    </w:p>
    <w:p w14:paraId="49024995" w14:textId="77777777" w:rsidR="00015A50" w:rsidRDefault="00015A50" w:rsidP="00015A50">
      <w:pPr>
        <w:jc w:val="both"/>
        <w:rPr>
          <w:rFonts w:ascii="Arial" w:hAnsi="Arial" w:cs="Arial"/>
          <w:sz w:val="20"/>
          <w:szCs w:val="20"/>
        </w:rPr>
      </w:pPr>
    </w:p>
    <w:p w14:paraId="77CDB3A4" w14:textId="77777777" w:rsidR="00015A50" w:rsidRDefault="00015A50" w:rsidP="00015A50">
      <w:pPr>
        <w:jc w:val="both"/>
        <w:rPr>
          <w:rFonts w:ascii="Arial" w:hAnsi="Arial" w:cs="Arial"/>
          <w:sz w:val="20"/>
          <w:szCs w:val="20"/>
        </w:rPr>
      </w:pPr>
      <w:r w:rsidRPr="00251C7E">
        <w:rPr>
          <w:rFonts w:ascii="Arial" w:hAnsi="Arial" w:cs="Arial"/>
          <w:b/>
          <w:sz w:val="20"/>
          <w:szCs w:val="20"/>
        </w:rPr>
        <w:t xml:space="preserve">Artículo </w:t>
      </w:r>
      <w:r w:rsidRPr="00BA1FD4">
        <w:rPr>
          <w:rFonts w:ascii="Arial" w:hAnsi="Arial" w:cs="Arial"/>
          <w:b/>
          <w:sz w:val="20"/>
          <w:szCs w:val="20"/>
        </w:rPr>
        <w:t>71</w:t>
      </w:r>
      <w:r w:rsidRPr="00BA1FD4">
        <w:rPr>
          <w:rFonts w:ascii="Arial" w:hAnsi="Arial" w:cs="Arial"/>
          <w:sz w:val="20"/>
          <w:szCs w:val="20"/>
        </w:rPr>
        <w:t xml:space="preserve">.-Concluida la votación, el Secretario Técnico se cerciorará si han votado todos los consejeros presentes contando las boletas, después leerá de viva voz cada uno de los votos, haciendo posteriormente la declaratoria respectiva. </w:t>
      </w:r>
    </w:p>
    <w:p w14:paraId="2971849A" w14:textId="77777777" w:rsidR="00015A50" w:rsidRDefault="00015A50" w:rsidP="00015A50">
      <w:pPr>
        <w:jc w:val="both"/>
        <w:rPr>
          <w:rFonts w:ascii="Arial" w:hAnsi="Arial" w:cs="Arial"/>
          <w:sz w:val="20"/>
          <w:szCs w:val="20"/>
        </w:rPr>
      </w:pPr>
    </w:p>
    <w:p w14:paraId="02F8E2B0" w14:textId="77777777" w:rsidR="00015A50" w:rsidRPr="00BA1FD4" w:rsidRDefault="00015A50" w:rsidP="00015A50">
      <w:pPr>
        <w:jc w:val="both"/>
        <w:rPr>
          <w:rFonts w:ascii="Arial" w:hAnsi="Arial" w:cs="Arial"/>
          <w:sz w:val="20"/>
          <w:szCs w:val="20"/>
        </w:rPr>
      </w:pPr>
      <w:r w:rsidRPr="00251C7E">
        <w:rPr>
          <w:rFonts w:ascii="Arial" w:hAnsi="Arial" w:cs="Arial"/>
          <w:b/>
          <w:sz w:val="20"/>
          <w:szCs w:val="20"/>
        </w:rPr>
        <w:t xml:space="preserve">Artículo </w:t>
      </w:r>
      <w:r w:rsidRPr="00BA1FD4">
        <w:rPr>
          <w:rFonts w:ascii="Arial" w:hAnsi="Arial" w:cs="Arial"/>
          <w:b/>
          <w:sz w:val="20"/>
          <w:szCs w:val="20"/>
        </w:rPr>
        <w:t>72</w:t>
      </w:r>
      <w:r w:rsidRPr="00BA1FD4">
        <w:rPr>
          <w:rFonts w:ascii="Arial" w:hAnsi="Arial" w:cs="Arial"/>
          <w:sz w:val="20"/>
          <w:szCs w:val="20"/>
        </w:rPr>
        <w:t>.-El Presidente del Consejo, en caso de empate, tendrá además del voto ordinario, el voto de calidad.</w:t>
      </w:r>
    </w:p>
    <w:p w14:paraId="211D2C24" w14:textId="77777777" w:rsidR="00015A50" w:rsidRDefault="00015A50" w:rsidP="00015A50">
      <w:pPr>
        <w:jc w:val="both"/>
        <w:rPr>
          <w:rFonts w:ascii="Arial" w:hAnsi="Arial" w:cs="Arial"/>
          <w:sz w:val="20"/>
          <w:szCs w:val="20"/>
        </w:rPr>
      </w:pPr>
    </w:p>
    <w:p w14:paraId="77332F61" w14:textId="77777777" w:rsidR="00015A50" w:rsidRDefault="00015A50" w:rsidP="00015A50">
      <w:pPr>
        <w:jc w:val="both"/>
        <w:rPr>
          <w:rFonts w:ascii="Arial" w:hAnsi="Arial" w:cs="Arial"/>
          <w:sz w:val="20"/>
          <w:szCs w:val="20"/>
        </w:rPr>
      </w:pPr>
      <w:r w:rsidRPr="00251C7E">
        <w:rPr>
          <w:rFonts w:ascii="Arial" w:hAnsi="Arial" w:cs="Arial"/>
          <w:b/>
          <w:sz w:val="20"/>
          <w:szCs w:val="20"/>
        </w:rPr>
        <w:t xml:space="preserve">Artículo </w:t>
      </w:r>
      <w:r w:rsidRPr="00BA1FD4">
        <w:rPr>
          <w:rFonts w:ascii="Arial" w:hAnsi="Arial" w:cs="Arial"/>
          <w:b/>
          <w:sz w:val="20"/>
          <w:szCs w:val="20"/>
        </w:rPr>
        <w:t>73.-</w:t>
      </w:r>
      <w:r w:rsidRPr="00BA1FD4">
        <w:rPr>
          <w:rFonts w:ascii="Arial" w:hAnsi="Arial" w:cs="Arial"/>
          <w:sz w:val="20"/>
          <w:szCs w:val="20"/>
        </w:rPr>
        <w:t xml:space="preserve">Los acuerdos del Consejo se tomarán por mayoría simple de votos de los consejeros presentes y tendrán carácter meramente consultivo, no vinculante para el Municipio. </w:t>
      </w:r>
    </w:p>
    <w:p w14:paraId="01AD85F7" w14:textId="77777777" w:rsidR="00015A50" w:rsidRDefault="00015A50" w:rsidP="00015A50">
      <w:pPr>
        <w:jc w:val="both"/>
        <w:rPr>
          <w:rFonts w:ascii="Arial" w:hAnsi="Arial" w:cs="Arial"/>
          <w:sz w:val="20"/>
          <w:szCs w:val="20"/>
        </w:rPr>
      </w:pPr>
    </w:p>
    <w:p w14:paraId="78F91398" w14:textId="77777777" w:rsidR="00015A50" w:rsidRPr="00BA1FD4" w:rsidRDefault="00015A50" w:rsidP="00015A50">
      <w:pPr>
        <w:jc w:val="both"/>
        <w:rPr>
          <w:rFonts w:ascii="Arial" w:hAnsi="Arial" w:cs="Arial"/>
          <w:sz w:val="20"/>
          <w:szCs w:val="20"/>
        </w:rPr>
      </w:pPr>
      <w:r w:rsidRPr="00251C7E">
        <w:rPr>
          <w:rFonts w:ascii="Arial" w:hAnsi="Arial" w:cs="Arial"/>
          <w:b/>
          <w:sz w:val="20"/>
          <w:szCs w:val="20"/>
        </w:rPr>
        <w:t xml:space="preserve">Artículo </w:t>
      </w:r>
      <w:r w:rsidRPr="00BA1FD4">
        <w:rPr>
          <w:rFonts w:ascii="Arial" w:hAnsi="Arial" w:cs="Arial"/>
          <w:b/>
          <w:sz w:val="20"/>
          <w:szCs w:val="20"/>
        </w:rPr>
        <w:t>74.-</w:t>
      </w:r>
      <w:r w:rsidRPr="00BA1FD4">
        <w:rPr>
          <w:rFonts w:ascii="Arial" w:hAnsi="Arial" w:cs="Arial"/>
          <w:sz w:val="20"/>
          <w:szCs w:val="20"/>
        </w:rPr>
        <w:t>De cada sesión deberá levantarse un acta y registrarse en el libro de actas respectivo; dicha obligación será responsabilidad del Secretario Técnico y deberá de hacerla llegar a los Consejeros dentro de los diez días hábiles siguientes a la sesión para su conocimiento y revisión.</w:t>
      </w:r>
    </w:p>
    <w:p w14:paraId="06719746" w14:textId="77777777" w:rsidR="00015A50" w:rsidRDefault="00015A50" w:rsidP="00015A50">
      <w:pPr>
        <w:jc w:val="both"/>
        <w:rPr>
          <w:rFonts w:ascii="Arial" w:hAnsi="Arial" w:cs="Arial"/>
          <w:sz w:val="20"/>
          <w:szCs w:val="20"/>
        </w:rPr>
      </w:pPr>
    </w:p>
    <w:p w14:paraId="4EC515F2" w14:textId="77777777" w:rsidR="00015A50" w:rsidRDefault="00015A50" w:rsidP="00015A50">
      <w:pPr>
        <w:jc w:val="both"/>
        <w:rPr>
          <w:rFonts w:ascii="Arial" w:hAnsi="Arial" w:cs="Arial"/>
          <w:sz w:val="20"/>
          <w:szCs w:val="20"/>
        </w:rPr>
      </w:pPr>
    </w:p>
    <w:p w14:paraId="79E7C39F" w14:textId="77777777" w:rsidR="00015A50" w:rsidRPr="00251C7E" w:rsidRDefault="00015A50" w:rsidP="00015A50">
      <w:pPr>
        <w:jc w:val="center"/>
        <w:rPr>
          <w:rFonts w:ascii="Arial" w:hAnsi="Arial" w:cs="Arial"/>
          <w:b/>
          <w:sz w:val="22"/>
          <w:szCs w:val="22"/>
        </w:rPr>
      </w:pPr>
      <w:r w:rsidRPr="00251C7E">
        <w:rPr>
          <w:rFonts w:ascii="Arial" w:hAnsi="Arial" w:cs="Arial"/>
          <w:b/>
          <w:sz w:val="22"/>
          <w:szCs w:val="22"/>
        </w:rPr>
        <w:t>CAPÍTULO SEPTIMO</w:t>
      </w:r>
    </w:p>
    <w:p w14:paraId="4B489B61" w14:textId="77777777" w:rsidR="00015A50" w:rsidRPr="00251C7E" w:rsidRDefault="00015A50" w:rsidP="00015A50">
      <w:pPr>
        <w:jc w:val="center"/>
        <w:rPr>
          <w:rFonts w:ascii="Arial" w:hAnsi="Arial" w:cs="Arial"/>
          <w:sz w:val="22"/>
          <w:szCs w:val="22"/>
        </w:rPr>
      </w:pPr>
      <w:r w:rsidRPr="00251C7E">
        <w:rPr>
          <w:rFonts w:ascii="Arial" w:hAnsi="Arial" w:cs="Arial"/>
          <w:sz w:val="22"/>
          <w:szCs w:val="22"/>
        </w:rPr>
        <w:t>DE LAS COMISIONES ESPECIALES DEL CONSEJO DE PLANEACION URBANA MUNICIPAL</w:t>
      </w:r>
    </w:p>
    <w:p w14:paraId="3B7DB261" w14:textId="77777777" w:rsidR="00015A50" w:rsidRDefault="00015A50" w:rsidP="00015A50">
      <w:pPr>
        <w:jc w:val="both"/>
        <w:rPr>
          <w:rFonts w:ascii="Arial" w:hAnsi="Arial" w:cs="Arial"/>
        </w:rPr>
      </w:pPr>
    </w:p>
    <w:p w14:paraId="6030FA6B" w14:textId="77777777" w:rsidR="00015A50" w:rsidRDefault="00015A50" w:rsidP="00015A50">
      <w:pPr>
        <w:jc w:val="both"/>
        <w:rPr>
          <w:rFonts w:ascii="Arial" w:hAnsi="Arial" w:cs="Arial"/>
          <w:sz w:val="20"/>
          <w:szCs w:val="20"/>
        </w:rPr>
      </w:pPr>
      <w:r w:rsidRPr="00251C7E">
        <w:rPr>
          <w:rFonts w:ascii="Arial" w:hAnsi="Arial" w:cs="Arial"/>
          <w:b/>
          <w:sz w:val="20"/>
          <w:szCs w:val="20"/>
        </w:rPr>
        <w:t xml:space="preserve">Artículo </w:t>
      </w:r>
      <w:r>
        <w:rPr>
          <w:rFonts w:ascii="Arial" w:hAnsi="Arial" w:cs="Arial"/>
          <w:b/>
          <w:sz w:val="20"/>
          <w:szCs w:val="20"/>
        </w:rPr>
        <w:t xml:space="preserve">75. </w:t>
      </w:r>
      <w:r w:rsidRPr="00E435EE">
        <w:rPr>
          <w:rFonts w:ascii="Arial" w:hAnsi="Arial" w:cs="Arial"/>
          <w:sz w:val="20"/>
          <w:szCs w:val="20"/>
        </w:rPr>
        <w:t>El Consejo cuando así se requiera, podrá integrar Comisiones Especiales, las que tendrán carácter temporal y cuyo objetivo será analizar y atender asuntos específicos relacionados con el Desarrollo Urbano en el Municipio.</w:t>
      </w:r>
    </w:p>
    <w:p w14:paraId="5203CA24" w14:textId="77777777" w:rsidR="00015A50" w:rsidRPr="00E435EE" w:rsidRDefault="00015A50" w:rsidP="00015A50">
      <w:pPr>
        <w:jc w:val="both"/>
        <w:rPr>
          <w:rFonts w:ascii="Arial" w:hAnsi="Arial" w:cs="Arial"/>
          <w:sz w:val="20"/>
          <w:szCs w:val="20"/>
        </w:rPr>
      </w:pPr>
    </w:p>
    <w:p w14:paraId="766E96CD" w14:textId="77777777" w:rsidR="00015A50" w:rsidRDefault="00015A50" w:rsidP="00015A50">
      <w:pPr>
        <w:jc w:val="both"/>
        <w:rPr>
          <w:rFonts w:ascii="Arial" w:hAnsi="Arial" w:cs="Arial"/>
          <w:sz w:val="20"/>
          <w:szCs w:val="20"/>
        </w:rPr>
      </w:pPr>
      <w:r w:rsidRPr="00251C7E">
        <w:rPr>
          <w:rFonts w:ascii="Arial" w:hAnsi="Arial" w:cs="Arial"/>
          <w:b/>
          <w:sz w:val="20"/>
          <w:szCs w:val="20"/>
        </w:rPr>
        <w:t xml:space="preserve">Artículo </w:t>
      </w:r>
      <w:r>
        <w:rPr>
          <w:rFonts w:ascii="Arial" w:hAnsi="Arial" w:cs="Arial"/>
          <w:b/>
          <w:sz w:val="20"/>
          <w:szCs w:val="20"/>
        </w:rPr>
        <w:t xml:space="preserve">76. </w:t>
      </w:r>
      <w:r w:rsidRPr="00E435EE">
        <w:rPr>
          <w:rFonts w:ascii="Arial" w:hAnsi="Arial" w:cs="Arial"/>
          <w:sz w:val="20"/>
          <w:szCs w:val="20"/>
        </w:rPr>
        <w:t xml:space="preserve">Las Comisiones Especiales se integrarán y su funcionamiento se regirá de acuerdo a las siguientes disposiciones: </w:t>
      </w:r>
    </w:p>
    <w:p w14:paraId="0B9C1A81" w14:textId="77777777" w:rsidR="00015A50" w:rsidRDefault="00015A50" w:rsidP="00015A50">
      <w:pPr>
        <w:jc w:val="both"/>
        <w:rPr>
          <w:rFonts w:ascii="Arial" w:hAnsi="Arial" w:cs="Arial"/>
          <w:sz w:val="20"/>
          <w:szCs w:val="20"/>
        </w:rPr>
      </w:pPr>
    </w:p>
    <w:p w14:paraId="7EB18D38" w14:textId="77777777" w:rsidR="00015A50" w:rsidRPr="00251C7E" w:rsidRDefault="00015A50" w:rsidP="007B759E">
      <w:pPr>
        <w:pStyle w:val="Prrafodelista"/>
        <w:numPr>
          <w:ilvl w:val="0"/>
          <w:numId w:val="27"/>
        </w:numPr>
        <w:jc w:val="both"/>
        <w:rPr>
          <w:rFonts w:ascii="Arial" w:hAnsi="Arial" w:cs="Arial"/>
          <w:sz w:val="20"/>
          <w:szCs w:val="20"/>
        </w:rPr>
      </w:pPr>
      <w:r w:rsidRPr="00251C7E">
        <w:rPr>
          <w:rFonts w:ascii="Arial" w:hAnsi="Arial" w:cs="Arial"/>
          <w:sz w:val="20"/>
          <w:szCs w:val="20"/>
        </w:rPr>
        <w:t xml:space="preserve">Podrán participar en ellas los Consejeros e invitados del Consejo o de la propia Comisión Especial; </w:t>
      </w:r>
    </w:p>
    <w:p w14:paraId="7C838CAF" w14:textId="77777777" w:rsidR="00015A50" w:rsidRDefault="00015A50" w:rsidP="00015A50">
      <w:pPr>
        <w:ind w:left="851"/>
        <w:jc w:val="both"/>
        <w:rPr>
          <w:rFonts w:ascii="Arial" w:hAnsi="Arial" w:cs="Arial"/>
          <w:sz w:val="20"/>
          <w:szCs w:val="20"/>
        </w:rPr>
      </w:pPr>
    </w:p>
    <w:p w14:paraId="5DB912C7" w14:textId="77777777" w:rsidR="00015A50" w:rsidRPr="00251C7E" w:rsidRDefault="00015A50" w:rsidP="007B759E">
      <w:pPr>
        <w:pStyle w:val="Prrafodelista"/>
        <w:numPr>
          <w:ilvl w:val="0"/>
          <w:numId w:val="27"/>
        </w:numPr>
        <w:jc w:val="both"/>
        <w:rPr>
          <w:rFonts w:ascii="Arial" w:hAnsi="Arial" w:cs="Arial"/>
          <w:sz w:val="20"/>
          <w:szCs w:val="20"/>
        </w:rPr>
      </w:pPr>
      <w:r w:rsidRPr="00251C7E">
        <w:rPr>
          <w:rFonts w:ascii="Arial" w:hAnsi="Arial" w:cs="Arial"/>
          <w:sz w:val="20"/>
          <w:szCs w:val="20"/>
        </w:rPr>
        <w:t xml:space="preserve">Cada Comisión Especial se integrará previo acuerdo del Consejo, debiendo elegir en ese mismo acto un coordinador de entre los miembros de la misma, debiendo ser siempre un miembro titular del Consejo; </w:t>
      </w:r>
    </w:p>
    <w:p w14:paraId="20124A37" w14:textId="77777777" w:rsidR="00015A50" w:rsidRDefault="00015A50" w:rsidP="00015A50">
      <w:pPr>
        <w:ind w:left="851"/>
        <w:jc w:val="both"/>
        <w:rPr>
          <w:rFonts w:ascii="Arial" w:hAnsi="Arial" w:cs="Arial"/>
          <w:sz w:val="20"/>
          <w:szCs w:val="20"/>
        </w:rPr>
      </w:pPr>
    </w:p>
    <w:p w14:paraId="78B5E55C" w14:textId="77777777" w:rsidR="00015A50" w:rsidRPr="00251C7E" w:rsidRDefault="00015A50" w:rsidP="007B759E">
      <w:pPr>
        <w:pStyle w:val="Prrafodelista"/>
        <w:numPr>
          <w:ilvl w:val="0"/>
          <w:numId w:val="27"/>
        </w:numPr>
        <w:jc w:val="both"/>
        <w:rPr>
          <w:rFonts w:ascii="Arial" w:hAnsi="Arial" w:cs="Arial"/>
          <w:sz w:val="20"/>
          <w:szCs w:val="20"/>
        </w:rPr>
      </w:pPr>
      <w:r w:rsidRPr="00251C7E">
        <w:rPr>
          <w:rFonts w:ascii="Arial" w:hAnsi="Arial" w:cs="Arial"/>
          <w:sz w:val="20"/>
          <w:szCs w:val="20"/>
        </w:rPr>
        <w:t xml:space="preserve">El coordinador de cada Comisión Especial deberá proponer actividades relacionadas con el objetivo de su Comisión Especial; así mismo, deberá vigilar el cumplimiento del Programa de Actividades respecto a su área; </w:t>
      </w:r>
    </w:p>
    <w:p w14:paraId="752D0244" w14:textId="77777777" w:rsidR="00015A50" w:rsidRDefault="00015A50" w:rsidP="00015A50">
      <w:pPr>
        <w:ind w:left="851"/>
        <w:jc w:val="both"/>
        <w:rPr>
          <w:rFonts w:ascii="Arial" w:hAnsi="Arial" w:cs="Arial"/>
          <w:sz w:val="20"/>
          <w:szCs w:val="20"/>
        </w:rPr>
      </w:pPr>
    </w:p>
    <w:p w14:paraId="5ABCD0AE" w14:textId="77777777" w:rsidR="00015A50" w:rsidRPr="00251C7E" w:rsidRDefault="00015A50" w:rsidP="007B759E">
      <w:pPr>
        <w:pStyle w:val="Prrafodelista"/>
        <w:numPr>
          <w:ilvl w:val="0"/>
          <w:numId w:val="27"/>
        </w:numPr>
        <w:jc w:val="both"/>
        <w:rPr>
          <w:rFonts w:ascii="Arial" w:hAnsi="Arial" w:cs="Arial"/>
          <w:sz w:val="20"/>
          <w:szCs w:val="20"/>
        </w:rPr>
      </w:pPr>
      <w:r w:rsidRPr="00251C7E">
        <w:rPr>
          <w:rFonts w:ascii="Arial" w:hAnsi="Arial" w:cs="Arial"/>
          <w:sz w:val="20"/>
          <w:szCs w:val="20"/>
        </w:rPr>
        <w:t xml:space="preserve">El coordinador de cada Comisión Especial deberá recibir un informe del Equipo Técnico en el proceso de estudio de un tema relacionado con su Comisión Especial y cuando se requiera, participar y coadyuvar en las reuniones de trabajo donde se desarrolle un tema relacionado con su Comisión Especial; </w:t>
      </w:r>
    </w:p>
    <w:p w14:paraId="189E854B" w14:textId="77777777" w:rsidR="00015A50" w:rsidRDefault="00015A50" w:rsidP="00015A50">
      <w:pPr>
        <w:ind w:left="851"/>
        <w:jc w:val="both"/>
        <w:rPr>
          <w:rFonts w:ascii="Arial" w:hAnsi="Arial" w:cs="Arial"/>
          <w:sz w:val="20"/>
          <w:szCs w:val="20"/>
        </w:rPr>
      </w:pPr>
    </w:p>
    <w:p w14:paraId="146C5F2C" w14:textId="77777777" w:rsidR="00015A50" w:rsidRPr="00251C7E" w:rsidRDefault="00015A50" w:rsidP="007B759E">
      <w:pPr>
        <w:pStyle w:val="Prrafodelista"/>
        <w:numPr>
          <w:ilvl w:val="0"/>
          <w:numId w:val="27"/>
        </w:numPr>
        <w:jc w:val="both"/>
        <w:rPr>
          <w:rFonts w:ascii="Arial" w:hAnsi="Arial" w:cs="Arial"/>
          <w:sz w:val="20"/>
          <w:szCs w:val="20"/>
        </w:rPr>
      </w:pPr>
      <w:r w:rsidRPr="00251C7E">
        <w:rPr>
          <w:rFonts w:ascii="Arial" w:hAnsi="Arial" w:cs="Arial"/>
          <w:sz w:val="20"/>
          <w:szCs w:val="20"/>
        </w:rPr>
        <w:t>Se reunirán con la frecuencia que ellos mismos establezcan para la realización de su Programa de Actividades. Pero cuando se les haya encomendado alguna función o programa específico por el Consejo, deberán de rendir un informe sobre los avances en cada sesión del Consejo y en su caso, cumplir con los tiempos que éste les establezca;</w:t>
      </w:r>
    </w:p>
    <w:p w14:paraId="1C8BD50E" w14:textId="77777777" w:rsidR="00015A50" w:rsidRDefault="00015A50" w:rsidP="00015A50">
      <w:pPr>
        <w:ind w:left="851"/>
        <w:jc w:val="both"/>
        <w:rPr>
          <w:rFonts w:ascii="Arial" w:hAnsi="Arial" w:cs="Arial"/>
          <w:sz w:val="20"/>
          <w:szCs w:val="20"/>
        </w:rPr>
      </w:pPr>
    </w:p>
    <w:p w14:paraId="23C3C017" w14:textId="5DDFA3D3" w:rsidR="00015A50" w:rsidRPr="00865B39" w:rsidRDefault="00015A50" w:rsidP="007B759E">
      <w:pPr>
        <w:pStyle w:val="Prrafodelista"/>
        <w:numPr>
          <w:ilvl w:val="0"/>
          <w:numId w:val="27"/>
        </w:numPr>
        <w:jc w:val="both"/>
        <w:rPr>
          <w:rFonts w:ascii="Arial" w:hAnsi="Arial" w:cs="Arial"/>
          <w:sz w:val="20"/>
          <w:szCs w:val="20"/>
        </w:rPr>
      </w:pPr>
      <w:r w:rsidRPr="00865B39">
        <w:rPr>
          <w:rFonts w:ascii="Arial" w:hAnsi="Arial" w:cs="Arial"/>
          <w:sz w:val="20"/>
          <w:szCs w:val="20"/>
        </w:rPr>
        <w:t xml:space="preserve">Las opiniones y resoluciones de las Comisiones Especiales no tendrán carácter definitivo. En todos los casos dichas resoluciones tendrán que ser sancionadas por el Pleno del Consejo; </w:t>
      </w:r>
    </w:p>
    <w:p w14:paraId="27ACFF3C" w14:textId="77777777" w:rsidR="00015A50" w:rsidRDefault="00015A50" w:rsidP="00865B39">
      <w:pPr>
        <w:ind w:left="851"/>
        <w:jc w:val="both"/>
        <w:rPr>
          <w:rFonts w:ascii="Arial" w:hAnsi="Arial" w:cs="Arial"/>
          <w:sz w:val="20"/>
          <w:szCs w:val="20"/>
        </w:rPr>
      </w:pPr>
    </w:p>
    <w:p w14:paraId="32C86236" w14:textId="77777777" w:rsidR="00015A50" w:rsidRPr="00865B39" w:rsidRDefault="00015A50" w:rsidP="007B759E">
      <w:pPr>
        <w:pStyle w:val="Prrafodelista"/>
        <w:numPr>
          <w:ilvl w:val="0"/>
          <w:numId w:val="27"/>
        </w:numPr>
        <w:jc w:val="both"/>
        <w:rPr>
          <w:rFonts w:ascii="Arial" w:hAnsi="Arial" w:cs="Arial"/>
          <w:sz w:val="20"/>
          <w:szCs w:val="20"/>
        </w:rPr>
      </w:pPr>
      <w:r w:rsidRPr="00865B39">
        <w:rPr>
          <w:rFonts w:ascii="Arial" w:hAnsi="Arial" w:cs="Arial"/>
          <w:sz w:val="20"/>
          <w:szCs w:val="20"/>
        </w:rPr>
        <w:t>Las Comisiones Especiales informarán en las sesiones plenarias del Consejo, los resultados y avances de sus actividades.</w:t>
      </w:r>
    </w:p>
    <w:p w14:paraId="4C6C7B0C" w14:textId="77777777" w:rsidR="00015A50" w:rsidRDefault="00015A50" w:rsidP="00015A50">
      <w:pPr>
        <w:jc w:val="both"/>
        <w:rPr>
          <w:rFonts w:ascii="Arial" w:hAnsi="Arial" w:cs="Arial"/>
          <w:sz w:val="20"/>
          <w:szCs w:val="20"/>
        </w:rPr>
      </w:pPr>
    </w:p>
    <w:p w14:paraId="78B9557F" w14:textId="77777777" w:rsidR="00015A50" w:rsidRDefault="00015A50" w:rsidP="00015A50">
      <w:pPr>
        <w:jc w:val="both"/>
        <w:rPr>
          <w:rFonts w:ascii="Arial" w:hAnsi="Arial" w:cs="Arial"/>
          <w:sz w:val="20"/>
          <w:szCs w:val="20"/>
        </w:rPr>
      </w:pPr>
      <w:r>
        <w:rPr>
          <w:rFonts w:ascii="Arial" w:hAnsi="Arial" w:cs="Arial"/>
          <w:b/>
          <w:sz w:val="20"/>
          <w:szCs w:val="20"/>
        </w:rPr>
        <w:t xml:space="preserve">Artículo 77. </w:t>
      </w:r>
      <w:r w:rsidRPr="00E435EE">
        <w:rPr>
          <w:rFonts w:ascii="Arial" w:hAnsi="Arial" w:cs="Arial"/>
          <w:sz w:val="20"/>
          <w:szCs w:val="20"/>
        </w:rPr>
        <w:t xml:space="preserve">Para cumplir con su objeto, las Comisiones Especiales podrán llevar a cabo las siguientes actividades: </w:t>
      </w:r>
    </w:p>
    <w:p w14:paraId="7911D6AE" w14:textId="77777777" w:rsidR="00015A50" w:rsidRDefault="00015A50" w:rsidP="00015A50">
      <w:pPr>
        <w:jc w:val="both"/>
        <w:rPr>
          <w:rFonts w:ascii="Arial" w:hAnsi="Arial" w:cs="Arial"/>
          <w:sz w:val="20"/>
          <w:szCs w:val="20"/>
        </w:rPr>
      </w:pPr>
    </w:p>
    <w:p w14:paraId="3C65C0A1" w14:textId="77777777" w:rsidR="00015A50" w:rsidRPr="00251C7E" w:rsidRDefault="00015A50" w:rsidP="007B759E">
      <w:pPr>
        <w:pStyle w:val="Prrafodelista"/>
        <w:numPr>
          <w:ilvl w:val="0"/>
          <w:numId w:val="28"/>
        </w:numPr>
        <w:jc w:val="both"/>
        <w:rPr>
          <w:rFonts w:ascii="Arial" w:hAnsi="Arial" w:cs="Arial"/>
          <w:sz w:val="20"/>
          <w:szCs w:val="20"/>
        </w:rPr>
      </w:pPr>
      <w:r w:rsidRPr="00251C7E">
        <w:rPr>
          <w:rFonts w:ascii="Arial" w:hAnsi="Arial" w:cs="Arial"/>
          <w:sz w:val="20"/>
          <w:szCs w:val="20"/>
        </w:rPr>
        <w:t xml:space="preserve">Supervisar los estudios y emitir las opiniones que les solicite el Consejo respecto a los temas de su competencia que se encuentren en proceso de estudio por el Instituto, debiendo el coordinador cumplir con la obligación establecida en la fracción IV del artículo anterior; </w:t>
      </w:r>
    </w:p>
    <w:p w14:paraId="269BBE3A" w14:textId="77777777" w:rsidR="00015A50" w:rsidRDefault="00015A50" w:rsidP="00015A50">
      <w:pPr>
        <w:ind w:left="567"/>
        <w:jc w:val="both"/>
        <w:rPr>
          <w:rFonts w:ascii="Arial" w:hAnsi="Arial" w:cs="Arial"/>
          <w:sz w:val="20"/>
          <w:szCs w:val="20"/>
        </w:rPr>
      </w:pPr>
    </w:p>
    <w:p w14:paraId="3FDD7376" w14:textId="77777777" w:rsidR="00015A50" w:rsidRPr="00251C7E" w:rsidRDefault="00015A50" w:rsidP="007B759E">
      <w:pPr>
        <w:pStyle w:val="Prrafodelista"/>
        <w:numPr>
          <w:ilvl w:val="0"/>
          <w:numId w:val="28"/>
        </w:numPr>
        <w:jc w:val="both"/>
        <w:rPr>
          <w:rFonts w:ascii="Arial" w:hAnsi="Arial" w:cs="Arial"/>
          <w:sz w:val="20"/>
          <w:szCs w:val="20"/>
        </w:rPr>
      </w:pPr>
      <w:r w:rsidRPr="00251C7E">
        <w:rPr>
          <w:rFonts w:ascii="Arial" w:hAnsi="Arial" w:cs="Arial"/>
          <w:sz w:val="20"/>
          <w:szCs w:val="20"/>
        </w:rPr>
        <w:t xml:space="preserve">Elaborar un diagnóstico sobre el tema bajo su responsabilidad; </w:t>
      </w:r>
    </w:p>
    <w:p w14:paraId="2DA35F25" w14:textId="77777777" w:rsidR="00015A50" w:rsidRDefault="00015A50" w:rsidP="00015A50">
      <w:pPr>
        <w:ind w:left="567"/>
        <w:jc w:val="both"/>
        <w:rPr>
          <w:rFonts w:ascii="Arial" w:hAnsi="Arial" w:cs="Arial"/>
          <w:sz w:val="20"/>
          <w:szCs w:val="20"/>
        </w:rPr>
      </w:pPr>
    </w:p>
    <w:p w14:paraId="6F85C9C8" w14:textId="77777777" w:rsidR="00015A50" w:rsidRPr="00251C7E" w:rsidRDefault="00015A50" w:rsidP="007B759E">
      <w:pPr>
        <w:pStyle w:val="Prrafodelista"/>
        <w:numPr>
          <w:ilvl w:val="0"/>
          <w:numId w:val="28"/>
        </w:numPr>
        <w:jc w:val="both"/>
        <w:rPr>
          <w:rFonts w:ascii="Arial" w:hAnsi="Arial" w:cs="Arial"/>
          <w:sz w:val="20"/>
          <w:szCs w:val="20"/>
        </w:rPr>
      </w:pPr>
      <w:r w:rsidRPr="00251C7E">
        <w:rPr>
          <w:rFonts w:ascii="Arial" w:hAnsi="Arial" w:cs="Arial"/>
          <w:sz w:val="20"/>
          <w:szCs w:val="20"/>
        </w:rPr>
        <w:t xml:space="preserve">Jerarquizar los problemas y sugerir prioridades de atención; </w:t>
      </w:r>
    </w:p>
    <w:p w14:paraId="7A9AF876" w14:textId="77777777" w:rsidR="00015A50" w:rsidRDefault="00015A50" w:rsidP="00015A50">
      <w:pPr>
        <w:ind w:left="567"/>
        <w:jc w:val="both"/>
        <w:rPr>
          <w:rFonts w:ascii="Arial" w:hAnsi="Arial" w:cs="Arial"/>
          <w:sz w:val="20"/>
          <w:szCs w:val="20"/>
        </w:rPr>
      </w:pPr>
    </w:p>
    <w:p w14:paraId="263ABBFB" w14:textId="77777777" w:rsidR="00015A50" w:rsidRPr="00251C7E" w:rsidRDefault="00015A50" w:rsidP="007B759E">
      <w:pPr>
        <w:pStyle w:val="Prrafodelista"/>
        <w:numPr>
          <w:ilvl w:val="0"/>
          <w:numId w:val="28"/>
        </w:numPr>
        <w:jc w:val="both"/>
        <w:rPr>
          <w:rFonts w:ascii="Arial" w:hAnsi="Arial" w:cs="Arial"/>
          <w:sz w:val="20"/>
          <w:szCs w:val="20"/>
        </w:rPr>
      </w:pPr>
      <w:r w:rsidRPr="00251C7E">
        <w:rPr>
          <w:rFonts w:ascii="Arial" w:hAnsi="Arial" w:cs="Arial"/>
          <w:sz w:val="20"/>
          <w:szCs w:val="20"/>
        </w:rPr>
        <w:t xml:space="preserve">Identificar, evaluar y proponer alternativas de solución; y </w:t>
      </w:r>
    </w:p>
    <w:p w14:paraId="364A626D" w14:textId="77777777" w:rsidR="00015A50" w:rsidRDefault="00015A50" w:rsidP="00015A50">
      <w:pPr>
        <w:ind w:left="567"/>
        <w:jc w:val="both"/>
        <w:rPr>
          <w:rFonts w:ascii="Arial" w:hAnsi="Arial" w:cs="Arial"/>
          <w:sz w:val="20"/>
          <w:szCs w:val="20"/>
        </w:rPr>
      </w:pPr>
    </w:p>
    <w:p w14:paraId="5EAECC0F" w14:textId="77777777" w:rsidR="00015A50" w:rsidRPr="00251C7E" w:rsidRDefault="00015A50" w:rsidP="007B759E">
      <w:pPr>
        <w:pStyle w:val="Prrafodelista"/>
        <w:numPr>
          <w:ilvl w:val="0"/>
          <w:numId w:val="28"/>
        </w:numPr>
        <w:jc w:val="both"/>
        <w:rPr>
          <w:rFonts w:ascii="Arial" w:hAnsi="Arial" w:cs="Arial"/>
          <w:sz w:val="20"/>
          <w:szCs w:val="20"/>
        </w:rPr>
      </w:pPr>
      <w:r w:rsidRPr="00251C7E">
        <w:rPr>
          <w:rFonts w:ascii="Arial" w:hAnsi="Arial" w:cs="Arial"/>
          <w:sz w:val="20"/>
          <w:szCs w:val="20"/>
        </w:rPr>
        <w:t>Promover la participación de la sociedad en la realización de sus actividades.</w:t>
      </w:r>
    </w:p>
    <w:p w14:paraId="72D73AD5" w14:textId="77777777" w:rsidR="00015A50" w:rsidRDefault="00015A50" w:rsidP="00015A50">
      <w:pPr>
        <w:jc w:val="both"/>
        <w:rPr>
          <w:rFonts w:ascii="Arial" w:hAnsi="Arial" w:cs="Arial"/>
          <w:sz w:val="20"/>
          <w:szCs w:val="20"/>
        </w:rPr>
      </w:pPr>
    </w:p>
    <w:p w14:paraId="45F8DFFC" w14:textId="77777777" w:rsidR="00015A50" w:rsidRDefault="00015A50" w:rsidP="00015A50">
      <w:pPr>
        <w:jc w:val="both"/>
        <w:rPr>
          <w:rFonts w:ascii="Arial" w:hAnsi="Arial" w:cs="Arial"/>
          <w:b/>
          <w:sz w:val="20"/>
          <w:szCs w:val="20"/>
        </w:rPr>
      </w:pPr>
    </w:p>
    <w:p w14:paraId="77B5A1E2" w14:textId="77777777" w:rsidR="00015A50" w:rsidRDefault="00015A50" w:rsidP="00015A50">
      <w:pPr>
        <w:jc w:val="both"/>
        <w:rPr>
          <w:rFonts w:ascii="Arial" w:hAnsi="Arial" w:cs="Arial"/>
          <w:sz w:val="20"/>
          <w:szCs w:val="20"/>
        </w:rPr>
      </w:pPr>
      <w:r>
        <w:rPr>
          <w:rFonts w:ascii="Arial" w:hAnsi="Arial" w:cs="Arial"/>
          <w:b/>
          <w:sz w:val="20"/>
          <w:szCs w:val="20"/>
        </w:rPr>
        <w:t xml:space="preserve">Artículo 78. </w:t>
      </w:r>
      <w:r w:rsidRPr="00E435EE">
        <w:rPr>
          <w:rFonts w:ascii="Arial" w:hAnsi="Arial" w:cs="Arial"/>
          <w:sz w:val="20"/>
          <w:szCs w:val="20"/>
        </w:rPr>
        <w:t xml:space="preserve">Son facultades y obligaciones de los miembros de las Comisiones Especiales: </w:t>
      </w:r>
    </w:p>
    <w:p w14:paraId="0E10450E" w14:textId="77777777" w:rsidR="00015A50" w:rsidRDefault="00015A50" w:rsidP="00015A50">
      <w:pPr>
        <w:jc w:val="both"/>
        <w:rPr>
          <w:rFonts w:ascii="Arial" w:hAnsi="Arial" w:cs="Arial"/>
          <w:sz w:val="20"/>
          <w:szCs w:val="20"/>
        </w:rPr>
      </w:pPr>
    </w:p>
    <w:p w14:paraId="2135D792" w14:textId="77777777" w:rsidR="00015A50" w:rsidRPr="00251C7E" w:rsidRDefault="00015A50" w:rsidP="007B759E">
      <w:pPr>
        <w:pStyle w:val="Prrafodelista"/>
        <w:numPr>
          <w:ilvl w:val="0"/>
          <w:numId w:val="29"/>
        </w:numPr>
        <w:jc w:val="both"/>
        <w:rPr>
          <w:rFonts w:ascii="Arial" w:hAnsi="Arial" w:cs="Arial"/>
          <w:sz w:val="20"/>
          <w:szCs w:val="20"/>
        </w:rPr>
      </w:pPr>
      <w:r w:rsidRPr="00251C7E">
        <w:rPr>
          <w:rFonts w:ascii="Arial" w:hAnsi="Arial" w:cs="Arial"/>
          <w:sz w:val="20"/>
          <w:szCs w:val="20"/>
        </w:rPr>
        <w:t xml:space="preserve">Asistir a las reuniones de la Comisión Especial de que se trate; </w:t>
      </w:r>
    </w:p>
    <w:p w14:paraId="299BB955" w14:textId="77777777" w:rsidR="00015A50" w:rsidRDefault="00015A50" w:rsidP="00015A50">
      <w:pPr>
        <w:ind w:left="567"/>
        <w:jc w:val="both"/>
        <w:rPr>
          <w:rFonts w:ascii="Arial" w:hAnsi="Arial" w:cs="Arial"/>
          <w:sz w:val="20"/>
          <w:szCs w:val="20"/>
        </w:rPr>
      </w:pPr>
    </w:p>
    <w:p w14:paraId="5621BBAF" w14:textId="77777777" w:rsidR="00015A50" w:rsidRPr="00251C7E" w:rsidRDefault="00015A50" w:rsidP="007B759E">
      <w:pPr>
        <w:pStyle w:val="Prrafodelista"/>
        <w:numPr>
          <w:ilvl w:val="0"/>
          <w:numId w:val="29"/>
        </w:numPr>
        <w:jc w:val="both"/>
        <w:rPr>
          <w:rFonts w:ascii="Arial" w:hAnsi="Arial" w:cs="Arial"/>
          <w:sz w:val="20"/>
          <w:szCs w:val="20"/>
        </w:rPr>
      </w:pPr>
      <w:r w:rsidRPr="00251C7E">
        <w:rPr>
          <w:rFonts w:ascii="Arial" w:hAnsi="Arial" w:cs="Arial"/>
          <w:sz w:val="20"/>
          <w:szCs w:val="20"/>
        </w:rPr>
        <w:t xml:space="preserve">Proponer al Consejo los acuerdos que considere pertinentes para el cumplimiento del objeto, planes y programas del mismo; </w:t>
      </w:r>
    </w:p>
    <w:p w14:paraId="6729FF30" w14:textId="77777777" w:rsidR="00015A50" w:rsidRDefault="00015A50" w:rsidP="00015A50">
      <w:pPr>
        <w:ind w:left="567"/>
        <w:jc w:val="both"/>
        <w:rPr>
          <w:rFonts w:ascii="Arial" w:hAnsi="Arial" w:cs="Arial"/>
          <w:sz w:val="20"/>
          <w:szCs w:val="20"/>
        </w:rPr>
      </w:pPr>
    </w:p>
    <w:p w14:paraId="512FD3BD" w14:textId="77777777" w:rsidR="00015A50" w:rsidRPr="00251C7E" w:rsidRDefault="00015A50" w:rsidP="007B759E">
      <w:pPr>
        <w:pStyle w:val="Prrafodelista"/>
        <w:numPr>
          <w:ilvl w:val="0"/>
          <w:numId w:val="29"/>
        </w:numPr>
        <w:jc w:val="both"/>
        <w:rPr>
          <w:rFonts w:ascii="Arial" w:hAnsi="Arial" w:cs="Arial"/>
          <w:sz w:val="20"/>
          <w:szCs w:val="20"/>
        </w:rPr>
      </w:pPr>
      <w:r w:rsidRPr="00251C7E">
        <w:rPr>
          <w:rFonts w:ascii="Arial" w:hAnsi="Arial" w:cs="Arial"/>
          <w:sz w:val="20"/>
          <w:szCs w:val="20"/>
        </w:rPr>
        <w:t xml:space="preserve">Desempeñar las comisiones que les sean encomendadas por el pleno del Consejo; </w:t>
      </w:r>
    </w:p>
    <w:p w14:paraId="32DAEACE" w14:textId="77777777" w:rsidR="00015A50" w:rsidRDefault="00015A50" w:rsidP="00015A50">
      <w:pPr>
        <w:ind w:left="567"/>
        <w:jc w:val="both"/>
        <w:rPr>
          <w:rFonts w:ascii="Arial" w:hAnsi="Arial" w:cs="Arial"/>
          <w:sz w:val="20"/>
          <w:szCs w:val="20"/>
        </w:rPr>
      </w:pPr>
    </w:p>
    <w:p w14:paraId="136E9EF4" w14:textId="77777777" w:rsidR="00015A50" w:rsidRPr="00251C7E" w:rsidRDefault="00015A50" w:rsidP="007B759E">
      <w:pPr>
        <w:pStyle w:val="Prrafodelista"/>
        <w:numPr>
          <w:ilvl w:val="0"/>
          <w:numId w:val="29"/>
        </w:numPr>
        <w:jc w:val="both"/>
        <w:rPr>
          <w:rFonts w:ascii="Arial" w:hAnsi="Arial" w:cs="Arial"/>
          <w:sz w:val="20"/>
          <w:szCs w:val="20"/>
        </w:rPr>
      </w:pPr>
      <w:r w:rsidRPr="00251C7E">
        <w:rPr>
          <w:rFonts w:ascii="Arial" w:hAnsi="Arial" w:cs="Arial"/>
          <w:sz w:val="20"/>
          <w:szCs w:val="20"/>
        </w:rPr>
        <w:t xml:space="preserve">Rendir informe sobre sus funciones al Consejo cuando menos dos veces al año; y </w:t>
      </w:r>
    </w:p>
    <w:p w14:paraId="15D4C05F" w14:textId="77777777" w:rsidR="00015A50" w:rsidRDefault="00015A50" w:rsidP="00015A50">
      <w:pPr>
        <w:ind w:left="567"/>
        <w:jc w:val="both"/>
        <w:rPr>
          <w:rFonts w:ascii="Arial" w:hAnsi="Arial" w:cs="Arial"/>
          <w:sz w:val="20"/>
          <w:szCs w:val="20"/>
        </w:rPr>
      </w:pPr>
    </w:p>
    <w:p w14:paraId="1DE4CC2A" w14:textId="77777777" w:rsidR="00015A50" w:rsidRPr="00251C7E" w:rsidRDefault="00015A50" w:rsidP="007B759E">
      <w:pPr>
        <w:pStyle w:val="Prrafodelista"/>
        <w:numPr>
          <w:ilvl w:val="0"/>
          <w:numId w:val="29"/>
        </w:numPr>
        <w:jc w:val="both"/>
        <w:rPr>
          <w:rFonts w:ascii="Arial" w:hAnsi="Arial" w:cs="Arial"/>
          <w:sz w:val="20"/>
          <w:szCs w:val="20"/>
        </w:rPr>
      </w:pPr>
      <w:r w:rsidRPr="00251C7E">
        <w:rPr>
          <w:rFonts w:ascii="Arial" w:hAnsi="Arial" w:cs="Arial"/>
          <w:sz w:val="20"/>
          <w:szCs w:val="20"/>
        </w:rPr>
        <w:t>Las demás atribuciones que les encomiende el Acuerdo, la Ley y el presente Reglamento.</w:t>
      </w:r>
    </w:p>
    <w:p w14:paraId="6D791DF4" w14:textId="77777777" w:rsidR="00015A50" w:rsidRDefault="00015A50" w:rsidP="00015A50">
      <w:pPr>
        <w:jc w:val="both"/>
        <w:rPr>
          <w:rFonts w:ascii="Arial" w:hAnsi="Arial" w:cs="Arial"/>
          <w:sz w:val="20"/>
          <w:szCs w:val="20"/>
        </w:rPr>
      </w:pPr>
    </w:p>
    <w:p w14:paraId="5A7F0A68" w14:textId="77777777" w:rsidR="00015A50" w:rsidRDefault="00015A50" w:rsidP="00015A50">
      <w:pPr>
        <w:jc w:val="both"/>
        <w:rPr>
          <w:rFonts w:ascii="Arial" w:hAnsi="Arial" w:cs="Arial"/>
          <w:b/>
          <w:sz w:val="20"/>
          <w:szCs w:val="20"/>
        </w:rPr>
      </w:pPr>
    </w:p>
    <w:p w14:paraId="56BF1FDB" w14:textId="77777777" w:rsidR="00015A50" w:rsidRDefault="00015A50" w:rsidP="00015A50">
      <w:pPr>
        <w:jc w:val="both"/>
        <w:rPr>
          <w:rFonts w:ascii="Arial" w:hAnsi="Arial" w:cs="Arial"/>
          <w:sz w:val="20"/>
          <w:szCs w:val="20"/>
        </w:rPr>
      </w:pPr>
      <w:r>
        <w:rPr>
          <w:rFonts w:ascii="Arial" w:hAnsi="Arial" w:cs="Arial"/>
          <w:b/>
          <w:sz w:val="20"/>
          <w:szCs w:val="20"/>
        </w:rPr>
        <w:t xml:space="preserve">Artículo 79. </w:t>
      </w:r>
      <w:r w:rsidRPr="00E435EE">
        <w:rPr>
          <w:rFonts w:ascii="Arial" w:hAnsi="Arial" w:cs="Arial"/>
          <w:sz w:val="20"/>
          <w:szCs w:val="20"/>
        </w:rPr>
        <w:t>Los avances de los trabajos de las Comisiones Especiales se harán del conocimiento del Consejo. Cuando la responsabilidad encomendada estuviera cumplida, se le notificará al Consejo para que declare formalmente disuelta la Comisión Especial, previo informe de los resultados.</w:t>
      </w:r>
    </w:p>
    <w:p w14:paraId="7D35F9DC" w14:textId="77777777" w:rsidR="00015A50" w:rsidRDefault="00015A50" w:rsidP="00015A50">
      <w:pPr>
        <w:jc w:val="both"/>
        <w:rPr>
          <w:rFonts w:ascii="Arial" w:hAnsi="Arial" w:cs="Arial"/>
          <w:sz w:val="20"/>
          <w:szCs w:val="20"/>
        </w:rPr>
      </w:pPr>
    </w:p>
    <w:p w14:paraId="1ABF5CF1" w14:textId="77777777" w:rsidR="00015A50" w:rsidRDefault="00015A50" w:rsidP="00015A50">
      <w:pPr>
        <w:jc w:val="both"/>
        <w:rPr>
          <w:rFonts w:ascii="Arial" w:hAnsi="Arial" w:cs="Arial"/>
          <w:sz w:val="20"/>
          <w:szCs w:val="20"/>
        </w:rPr>
      </w:pPr>
    </w:p>
    <w:p w14:paraId="3A5D524F" w14:textId="77777777" w:rsidR="00015A50" w:rsidRDefault="00015A50" w:rsidP="00015A50">
      <w:pPr>
        <w:jc w:val="both"/>
        <w:rPr>
          <w:rFonts w:ascii="Arial" w:hAnsi="Arial" w:cs="Arial"/>
          <w:sz w:val="20"/>
          <w:szCs w:val="20"/>
        </w:rPr>
      </w:pPr>
    </w:p>
    <w:p w14:paraId="292B627D" w14:textId="77777777" w:rsidR="00015A50" w:rsidRDefault="00015A50" w:rsidP="00015A50">
      <w:pPr>
        <w:jc w:val="both"/>
        <w:rPr>
          <w:rFonts w:ascii="Arial" w:hAnsi="Arial" w:cs="Arial"/>
          <w:sz w:val="20"/>
          <w:szCs w:val="20"/>
        </w:rPr>
      </w:pPr>
    </w:p>
    <w:p w14:paraId="21A13080" w14:textId="18022E5C" w:rsidR="00015A50" w:rsidRPr="00251C7E" w:rsidRDefault="00015A50" w:rsidP="00865B39">
      <w:pPr>
        <w:jc w:val="center"/>
        <w:rPr>
          <w:rFonts w:ascii="Arial" w:hAnsi="Arial" w:cs="Arial"/>
          <w:b/>
          <w:sz w:val="22"/>
          <w:szCs w:val="22"/>
        </w:rPr>
      </w:pPr>
      <w:r w:rsidRPr="00251C7E">
        <w:rPr>
          <w:rFonts w:ascii="Arial" w:hAnsi="Arial" w:cs="Arial"/>
          <w:b/>
          <w:sz w:val="22"/>
          <w:szCs w:val="22"/>
        </w:rPr>
        <w:lastRenderedPageBreak/>
        <w:t>CAPÍTULO OCTAVO</w:t>
      </w:r>
    </w:p>
    <w:p w14:paraId="3FCE6D8D" w14:textId="77777777" w:rsidR="00015A50" w:rsidRPr="00251C7E" w:rsidRDefault="00015A50" w:rsidP="00015A50">
      <w:pPr>
        <w:jc w:val="center"/>
        <w:rPr>
          <w:rFonts w:ascii="Arial" w:hAnsi="Arial" w:cs="Arial"/>
          <w:sz w:val="22"/>
          <w:szCs w:val="22"/>
        </w:rPr>
      </w:pPr>
      <w:r w:rsidRPr="00251C7E">
        <w:rPr>
          <w:rFonts w:ascii="Arial" w:hAnsi="Arial" w:cs="Arial"/>
          <w:sz w:val="22"/>
          <w:szCs w:val="22"/>
        </w:rPr>
        <w:t>DE LAS SESIONES TECNICAS</w:t>
      </w:r>
    </w:p>
    <w:p w14:paraId="6D4D9166" w14:textId="77777777" w:rsidR="00015A50" w:rsidRPr="00251C7E" w:rsidRDefault="00015A50" w:rsidP="00015A50">
      <w:pPr>
        <w:jc w:val="center"/>
        <w:rPr>
          <w:rFonts w:ascii="Arial" w:hAnsi="Arial" w:cs="Arial"/>
          <w:sz w:val="22"/>
          <w:szCs w:val="22"/>
        </w:rPr>
      </w:pPr>
    </w:p>
    <w:p w14:paraId="53CFF009" w14:textId="77777777" w:rsidR="00015A50" w:rsidRDefault="00015A50" w:rsidP="00015A50">
      <w:pPr>
        <w:jc w:val="both"/>
        <w:rPr>
          <w:rFonts w:ascii="Arial" w:hAnsi="Arial" w:cs="Arial"/>
          <w:b/>
          <w:sz w:val="20"/>
          <w:szCs w:val="20"/>
        </w:rPr>
      </w:pPr>
    </w:p>
    <w:p w14:paraId="6B387E61" w14:textId="77777777" w:rsidR="00015A50" w:rsidRPr="00D04AEC" w:rsidRDefault="00015A50" w:rsidP="00015A50">
      <w:pPr>
        <w:jc w:val="both"/>
        <w:rPr>
          <w:rFonts w:ascii="Arial" w:hAnsi="Arial" w:cs="Arial"/>
          <w:sz w:val="20"/>
          <w:szCs w:val="20"/>
        </w:rPr>
      </w:pPr>
      <w:r>
        <w:rPr>
          <w:rFonts w:ascii="Arial" w:hAnsi="Arial" w:cs="Arial"/>
          <w:b/>
          <w:sz w:val="20"/>
          <w:szCs w:val="20"/>
        </w:rPr>
        <w:t xml:space="preserve">Artículo 80. </w:t>
      </w:r>
      <w:r w:rsidRPr="00D04AEC">
        <w:rPr>
          <w:rFonts w:ascii="Arial" w:hAnsi="Arial" w:cs="Arial"/>
          <w:sz w:val="20"/>
          <w:szCs w:val="20"/>
        </w:rPr>
        <w:t>El Director cuando así se requiera, podrá convocar a las Sesiones Técnicas, cuyo objetivo será atender, discutir, analizar y votar diversos estudios que les sean sometidos por parte del Presidente Municipal sobre asuntos específicos relacionados con el Desarrollo Urbano del Municipio.</w:t>
      </w:r>
    </w:p>
    <w:p w14:paraId="71554BC4" w14:textId="77777777" w:rsidR="00015A50" w:rsidRPr="00D04AEC" w:rsidRDefault="00015A50" w:rsidP="00015A50">
      <w:pPr>
        <w:jc w:val="both"/>
        <w:rPr>
          <w:rFonts w:ascii="Arial" w:hAnsi="Arial" w:cs="Arial"/>
          <w:sz w:val="20"/>
          <w:szCs w:val="20"/>
        </w:rPr>
      </w:pPr>
    </w:p>
    <w:p w14:paraId="70489A35" w14:textId="77777777" w:rsidR="00015A50" w:rsidRPr="00D04AEC" w:rsidRDefault="00015A50" w:rsidP="00015A50">
      <w:pPr>
        <w:jc w:val="both"/>
        <w:rPr>
          <w:rFonts w:ascii="Arial" w:hAnsi="Arial" w:cs="Arial"/>
          <w:sz w:val="20"/>
          <w:szCs w:val="20"/>
        </w:rPr>
      </w:pPr>
      <w:r>
        <w:rPr>
          <w:rFonts w:ascii="Arial" w:hAnsi="Arial" w:cs="Arial"/>
          <w:b/>
          <w:sz w:val="20"/>
          <w:szCs w:val="20"/>
        </w:rPr>
        <w:t xml:space="preserve">Artículo 81. </w:t>
      </w:r>
      <w:r w:rsidRPr="00D04AEC">
        <w:rPr>
          <w:rFonts w:ascii="Arial" w:hAnsi="Arial" w:cs="Arial"/>
          <w:sz w:val="20"/>
          <w:szCs w:val="20"/>
        </w:rPr>
        <w:t xml:space="preserve">Las Sesiones Técnicas se integrarán y su funcionamiento se regirá de acuerdo a las siguientes disposiciones: </w:t>
      </w:r>
    </w:p>
    <w:p w14:paraId="2C50D4C6" w14:textId="77777777" w:rsidR="00015A50" w:rsidRPr="00D04AEC" w:rsidRDefault="00015A50" w:rsidP="00015A50">
      <w:pPr>
        <w:jc w:val="both"/>
        <w:rPr>
          <w:rFonts w:ascii="Arial" w:hAnsi="Arial" w:cs="Arial"/>
          <w:sz w:val="20"/>
          <w:szCs w:val="20"/>
        </w:rPr>
      </w:pPr>
    </w:p>
    <w:p w14:paraId="33FF6A99" w14:textId="77777777" w:rsidR="00015A50" w:rsidRPr="00A731F0" w:rsidRDefault="00015A50" w:rsidP="007B759E">
      <w:pPr>
        <w:pStyle w:val="Prrafodelista"/>
        <w:numPr>
          <w:ilvl w:val="0"/>
          <w:numId w:val="30"/>
        </w:numPr>
        <w:jc w:val="both"/>
        <w:rPr>
          <w:rFonts w:ascii="Arial" w:hAnsi="Arial" w:cs="Arial"/>
          <w:sz w:val="20"/>
          <w:szCs w:val="20"/>
        </w:rPr>
      </w:pPr>
      <w:r w:rsidRPr="00A731F0">
        <w:rPr>
          <w:rFonts w:ascii="Arial" w:hAnsi="Arial" w:cs="Arial"/>
          <w:sz w:val="20"/>
          <w:szCs w:val="20"/>
        </w:rPr>
        <w:t xml:space="preserve">Deberán participar en ellas los Consejeros, así como el personal del Equipo Técnico que se requiera y que hayan sido convocados en tiempo y forma; </w:t>
      </w:r>
    </w:p>
    <w:p w14:paraId="68A95209" w14:textId="77777777" w:rsidR="00015A50" w:rsidRPr="00D04AEC" w:rsidRDefault="00015A50" w:rsidP="00015A50">
      <w:pPr>
        <w:ind w:left="567"/>
        <w:jc w:val="both"/>
        <w:rPr>
          <w:rFonts w:ascii="Arial" w:hAnsi="Arial" w:cs="Arial"/>
          <w:sz w:val="20"/>
          <w:szCs w:val="20"/>
        </w:rPr>
      </w:pPr>
    </w:p>
    <w:p w14:paraId="42BD1709" w14:textId="77777777" w:rsidR="00015A50" w:rsidRPr="00A731F0" w:rsidRDefault="00015A50" w:rsidP="007B759E">
      <w:pPr>
        <w:pStyle w:val="Prrafodelista"/>
        <w:numPr>
          <w:ilvl w:val="0"/>
          <w:numId w:val="30"/>
        </w:numPr>
        <w:jc w:val="both"/>
        <w:rPr>
          <w:rFonts w:ascii="Arial" w:hAnsi="Arial" w:cs="Arial"/>
          <w:sz w:val="20"/>
          <w:szCs w:val="20"/>
        </w:rPr>
      </w:pPr>
      <w:r w:rsidRPr="00A731F0">
        <w:rPr>
          <w:rFonts w:ascii="Arial" w:hAnsi="Arial" w:cs="Arial"/>
          <w:sz w:val="20"/>
          <w:szCs w:val="20"/>
        </w:rPr>
        <w:t xml:space="preserve">Cada Sesión Técnica tendrá lugar previa convocatoria que haga el Director, con tres días naturales de anticipación, en la cual se deberá contener el orden del día, mismo que incluirá los siguientes requisitos: </w:t>
      </w:r>
    </w:p>
    <w:p w14:paraId="6B298018" w14:textId="77777777" w:rsidR="00015A50" w:rsidRPr="00D04AEC" w:rsidRDefault="00015A50" w:rsidP="00015A50">
      <w:pPr>
        <w:ind w:left="567"/>
        <w:jc w:val="both"/>
        <w:rPr>
          <w:rFonts w:ascii="Arial" w:hAnsi="Arial" w:cs="Arial"/>
          <w:sz w:val="20"/>
          <w:szCs w:val="20"/>
        </w:rPr>
      </w:pPr>
    </w:p>
    <w:p w14:paraId="32241207" w14:textId="77777777" w:rsidR="00015A50" w:rsidRPr="00A731F0" w:rsidRDefault="00015A50" w:rsidP="007B759E">
      <w:pPr>
        <w:pStyle w:val="Prrafodelista"/>
        <w:numPr>
          <w:ilvl w:val="0"/>
          <w:numId w:val="30"/>
        </w:numPr>
        <w:jc w:val="both"/>
        <w:rPr>
          <w:rFonts w:ascii="Arial" w:hAnsi="Arial" w:cs="Arial"/>
          <w:sz w:val="20"/>
          <w:szCs w:val="20"/>
        </w:rPr>
      </w:pPr>
      <w:r w:rsidRPr="00A731F0">
        <w:rPr>
          <w:rFonts w:ascii="Arial" w:hAnsi="Arial" w:cs="Arial"/>
          <w:sz w:val="20"/>
          <w:szCs w:val="20"/>
        </w:rPr>
        <w:t>El Director deberá proponer en la Sesión Técnica, el estudio o estudios recibidos a fin de que sean analizados, discutidos y votados;</w:t>
      </w:r>
    </w:p>
    <w:p w14:paraId="2CD47361" w14:textId="77777777" w:rsidR="00015A50" w:rsidRDefault="00015A50" w:rsidP="00015A50">
      <w:pPr>
        <w:jc w:val="both"/>
        <w:rPr>
          <w:rFonts w:ascii="Arial" w:hAnsi="Arial" w:cs="Arial"/>
          <w:sz w:val="20"/>
          <w:szCs w:val="20"/>
        </w:rPr>
      </w:pPr>
    </w:p>
    <w:p w14:paraId="6D5B2C19" w14:textId="77777777" w:rsidR="00015A50" w:rsidRPr="00A731F0" w:rsidRDefault="00015A50" w:rsidP="007B759E">
      <w:pPr>
        <w:pStyle w:val="Prrafodelista"/>
        <w:numPr>
          <w:ilvl w:val="0"/>
          <w:numId w:val="31"/>
        </w:numPr>
        <w:jc w:val="both"/>
        <w:rPr>
          <w:rFonts w:ascii="Arial" w:hAnsi="Arial" w:cs="Arial"/>
          <w:sz w:val="20"/>
          <w:szCs w:val="20"/>
        </w:rPr>
      </w:pPr>
      <w:r w:rsidRPr="00A731F0">
        <w:rPr>
          <w:rFonts w:ascii="Arial" w:hAnsi="Arial" w:cs="Arial"/>
          <w:sz w:val="20"/>
          <w:szCs w:val="20"/>
        </w:rPr>
        <w:t xml:space="preserve">Fecha de publicación de la convocatoria; </w:t>
      </w:r>
    </w:p>
    <w:p w14:paraId="5DB7AF72" w14:textId="77777777" w:rsidR="00015A50" w:rsidRPr="00567C99" w:rsidRDefault="00015A50" w:rsidP="00015A50">
      <w:pPr>
        <w:ind w:left="567"/>
        <w:jc w:val="both"/>
        <w:rPr>
          <w:rFonts w:ascii="Arial" w:hAnsi="Arial" w:cs="Arial"/>
          <w:sz w:val="20"/>
          <w:szCs w:val="20"/>
        </w:rPr>
      </w:pPr>
    </w:p>
    <w:p w14:paraId="6AD285B3" w14:textId="77777777" w:rsidR="00015A50" w:rsidRPr="00A731F0" w:rsidRDefault="00015A50" w:rsidP="007B759E">
      <w:pPr>
        <w:pStyle w:val="Prrafodelista"/>
        <w:numPr>
          <w:ilvl w:val="0"/>
          <w:numId w:val="31"/>
        </w:numPr>
        <w:jc w:val="both"/>
        <w:rPr>
          <w:rFonts w:ascii="Arial" w:hAnsi="Arial" w:cs="Arial"/>
          <w:sz w:val="20"/>
          <w:szCs w:val="20"/>
        </w:rPr>
      </w:pPr>
      <w:r w:rsidRPr="00A731F0">
        <w:rPr>
          <w:rFonts w:ascii="Arial" w:hAnsi="Arial" w:cs="Arial"/>
          <w:sz w:val="20"/>
          <w:szCs w:val="20"/>
        </w:rPr>
        <w:t xml:space="preserve">Día y hora en que tendrá lugar la sesión; </w:t>
      </w:r>
    </w:p>
    <w:p w14:paraId="29600356" w14:textId="77777777" w:rsidR="00015A50" w:rsidRPr="00567C99" w:rsidRDefault="00015A50" w:rsidP="00015A50">
      <w:pPr>
        <w:ind w:left="567"/>
        <w:jc w:val="both"/>
        <w:rPr>
          <w:rFonts w:ascii="Arial" w:hAnsi="Arial" w:cs="Arial"/>
          <w:sz w:val="20"/>
          <w:szCs w:val="20"/>
        </w:rPr>
      </w:pPr>
    </w:p>
    <w:p w14:paraId="636CD5E1" w14:textId="77777777" w:rsidR="00015A50" w:rsidRPr="00A731F0" w:rsidRDefault="00015A50" w:rsidP="007B759E">
      <w:pPr>
        <w:pStyle w:val="Prrafodelista"/>
        <w:numPr>
          <w:ilvl w:val="0"/>
          <w:numId w:val="31"/>
        </w:numPr>
        <w:jc w:val="both"/>
        <w:rPr>
          <w:rFonts w:ascii="Arial" w:hAnsi="Arial" w:cs="Arial"/>
          <w:sz w:val="20"/>
          <w:szCs w:val="20"/>
        </w:rPr>
      </w:pPr>
      <w:r w:rsidRPr="00A731F0">
        <w:rPr>
          <w:rFonts w:ascii="Arial" w:hAnsi="Arial" w:cs="Arial"/>
          <w:sz w:val="20"/>
          <w:szCs w:val="20"/>
        </w:rPr>
        <w:t xml:space="preserve">Lugar en que deberá de desarrollarse la sesión de que se trate; </w:t>
      </w:r>
    </w:p>
    <w:p w14:paraId="6155F832" w14:textId="77777777" w:rsidR="00015A50" w:rsidRPr="00567C99" w:rsidRDefault="00015A50" w:rsidP="00015A50">
      <w:pPr>
        <w:ind w:left="567"/>
        <w:jc w:val="both"/>
        <w:rPr>
          <w:rFonts w:ascii="Arial" w:hAnsi="Arial" w:cs="Arial"/>
          <w:sz w:val="20"/>
          <w:szCs w:val="20"/>
        </w:rPr>
      </w:pPr>
    </w:p>
    <w:p w14:paraId="3A1F7FBD" w14:textId="77777777" w:rsidR="00015A50" w:rsidRPr="00A731F0" w:rsidRDefault="00015A50" w:rsidP="007B759E">
      <w:pPr>
        <w:pStyle w:val="Prrafodelista"/>
        <w:numPr>
          <w:ilvl w:val="0"/>
          <w:numId w:val="31"/>
        </w:numPr>
        <w:jc w:val="both"/>
        <w:rPr>
          <w:rFonts w:ascii="Arial" w:hAnsi="Arial" w:cs="Arial"/>
          <w:sz w:val="20"/>
          <w:szCs w:val="20"/>
        </w:rPr>
      </w:pPr>
      <w:r w:rsidRPr="00A731F0">
        <w:rPr>
          <w:rFonts w:ascii="Arial" w:hAnsi="Arial" w:cs="Arial"/>
          <w:sz w:val="20"/>
          <w:szCs w:val="20"/>
        </w:rPr>
        <w:t xml:space="preserve">La leyenda de ir dirigida a todos los miembros del Consejo y a determinados miembros del Equipo Técnico; y </w:t>
      </w:r>
    </w:p>
    <w:p w14:paraId="65744CE0" w14:textId="77777777" w:rsidR="00015A50" w:rsidRPr="00567C99" w:rsidRDefault="00015A50" w:rsidP="00015A50">
      <w:pPr>
        <w:ind w:left="567"/>
        <w:jc w:val="both"/>
        <w:rPr>
          <w:rFonts w:ascii="Arial" w:hAnsi="Arial" w:cs="Arial"/>
          <w:sz w:val="20"/>
          <w:szCs w:val="20"/>
        </w:rPr>
      </w:pPr>
    </w:p>
    <w:p w14:paraId="39B617B3" w14:textId="77777777" w:rsidR="00015A50" w:rsidRPr="00A731F0" w:rsidRDefault="00015A50" w:rsidP="007B759E">
      <w:pPr>
        <w:pStyle w:val="Prrafodelista"/>
        <w:numPr>
          <w:ilvl w:val="0"/>
          <w:numId w:val="31"/>
        </w:numPr>
        <w:jc w:val="both"/>
        <w:rPr>
          <w:rFonts w:ascii="Arial" w:hAnsi="Arial" w:cs="Arial"/>
          <w:sz w:val="20"/>
          <w:szCs w:val="20"/>
        </w:rPr>
      </w:pPr>
      <w:r w:rsidRPr="00A731F0">
        <w:rPr>
          <w:rFonts w:ascii="Arial" w:hAnsi="Arial" w:cs="Arial"/>
          <w:sz w:val="20"/>
          <w:szCs w:val="20"/>
        </w:rPr>
        <w:t>Asuntos a tratar;</w:t>
      </w:r>
    </w:p>
    <w:p w14:paraId="19B7FE34" w14:textId="77777777" w:rsidR="00015A50" w:rsidRPr="00D04AEC" w:rsidRDefault="00015A50" w:rsidP="00015A50">
      <w:pPr>
        <w:jc w:val="both"/>
        <w:rPr>
          <w:rFonts w:ascii="Arial" w:hAnsi="Arial" w:cs="Arial"/>
          <w:sz w:val="20"/>
          <w:szCs w:val="20"/>
        </w:rPr>
      </w:pPr>
    </w:p>
    <w:p w14:paraId="429FD201" w14:textId="77777777" w:rsidR="00015A50" w:rsidRPr="00A731F0" w:rsidRDefault="00015A50" w:rsidP="007B759E">
      <w:pPr>
        <w:pStyle w:val="Prrafodelista"/>
        <w:numPr>
          <w:ilvl w:val="0"/>
          <w:numId w:val="32"/>
        </w:numPr>
        <w:tabs>
          <w:tab w:val="left" w:pos="1065"/>
        </w:tabs>
        <w:jc w:val="both"/>
        <w:rPr>
          <w:rFonts w:ascii="Arial" w:hAnsi="Arial" w:cs="Arial"/>
          <w:sz w:val="20"/>
          <w:szCs w:val="20"/>
        </w:rPr>
      </w:pPr>
      <w:r w:rsidRPr="00A731F0">
        <w:rPr>
          <w:rFonts w:ascii="Arial" w:hAnsi="Arial" w:cs="Arial"/>
          <w:sz w:val="20"/>
          <w:szCs w:val="20"/>
        </w:rPr>
        <w:t xml:space="preserve">Los acuerdos se tomarán por mayoría simple de votos de los miembros presentes; </w:t>
      </w:r>
    </w:p>
    <w:p w14:paraId="08484449" w14:textId="77777777" w:rsidR="00015A50" w:rsidRDefault="00015A50" w:rsidP="00015A50">
      <w:pPr>
        <w:tabs>
          <w:tab w:val="left" w:pos="1065"/>
        </w:tabs>
        <w:ind w:left="567"/>
        <w:jc w:val="both"/>
        <w:rPr>
          <w:rFonts w:ascii="Arial" w:hAnsi="Arial" w:cs="Arial"/>
          <w:sz w:val="20"/>
          <w:szCs w:val="20"/>
        </w:rPr>
      </w:pPr>
    </w:p>
    <w:p w14:paraId="577068C7" w14:textId="77777777" w:rsidR="00015A50" w:rsidRPr="00A731F0" w:rsidRDefault="00015A50" w:rsidP="007B759E">
      <w:pPr>
        <w:pStyle w:val="Prrafodelista"/>
        <w:numPr>
          <w:ilvl w:val="0"/>
          <w:numId w:val="32"/>
        </w:numPr>
        <w:tabs>
          <w:tab w:val="left" w:pos="1065"/>
        </w:tabs>
        <w:jc w:val="both"/>
        <w:rPr>
          <w:rFonts w:ascii="Arial" w:hAnsi="Arial" w:cs="Arial"/>
          <w:sz w:val="20"/>
          <w:szCs w:val="20"/>
        </w:rPr>
      </w:pPr>
      <w:r w:rsidRPr="00A731F0">
        <w:rPr>
          <w:rFonts w:ascii="Arial" w:hAnsi="Arial" w:cs="Arial"/>
          <w:sz w:val="20"/>
          <w:szCs w:val="20"/>
        </w:rPr>
        <w:t xml:space="preserve">Se reunirán con la frecuencia que se requiera, dependiendo de los estudios enviados a ellos para su discusión, análisis y votación; </w:t>
      </w:r>
    </w:p>
    <w:p w14:paraId="0E708658" w14:textId="77777777" w:rsidR="00015A50" w:rsidRDefault="00015A50" w:rsidP="00015A50">
      <w:pPr>
        <w:tabs>
          <w:tab w:val="left" w:pos="1065"/>
        </w:tabs>
        <w:ind w:left="567"/>
        <w:jc w:val="both"/>
        <w:rPr>
          <w:rFonts w:ascii="Arial" w:hAnsi="Arial" w:cs="Arial"/>
          <w:sz w:val="20"/>
          <w:szCs w:val="20"/>
        </w:rPr>
      </w:pPr>
    </w:p>
    <w:p w14:paraId="0DDE8E9A" w14:textId="77777777" w:rsidR="00015A50" w:rsidRPr="00A731F0" w:rsidRDefault="00015A50" w:rsidP="007B759E">
      <w:pPr>
        <w:pStyle w:val="Prrafodelista"/>
        <w:numPr>
          <w:ilvl w:val="0"/>
          <w:numId w:val="32"/>
        </w:numPr>
        <w:tabs>
          <w:tab w:val="left" w:pos="1065"/>
        </w:tabs>
        <w:jc w:val="both"/>
        <w:rPr>
          <w:rFonts w:ascii="Arial" w:hAnsi="Arial" w:cs="Arial"/>
          <w:sz w:val="20"/>
          <w:szCs w:val="20"/>
        </w:rPr>
      </w:pPr>
      <w:r w:rsidRPr="00A731F0">
        <w:rPr>
          <w:rFonts w:ascii="Arial" w:hAnsi="Arial" w:cs="Arial"/>
          <w:sz w:val="20"/>
          <w:szCs w:val="20"/>
        </w:rPr>
        <w:t xml:space="preserve">Las opiniones y resoluciones de las Sesiones Técnicas tendrán carácter consultivo y se remitirán a su emisor para su cauce legal correspondiente; </w:t>
      </w:r>
    </w:p>
    <w:p w14:paraId="2E115900" w14:textId="77777777" w:rsidR="00015A50" w:rsidRDefault="00015A50" w:rsidP="00015A50">
      <w:pPr>
        <w:tabs>
          <w:tab w:val="left" w:pos="1065"/>
        </w:tabs>
        <w:ind w:left="567"/>
        <w:jc w:val="both"/>
        <w:rPr>
          <w:rFonts w:ascii="Arial" w:hAnsi="Arial" w:cs="Arial"/>
          <w:sz w:val="20"/>
          <w:szCs w:val="20"/>
        </w:rPr>
      </w:pPr>
    </w:p>
    <w:p w14:paraId="6A903189" w14:textId="77777777" w:rsidR="00015A50" w:rsidRPr="00A731F0" w:rsidRDefault="00015A50" w:rsidP="007B759E">
      <w:pPr>
        <w:pStyle w:val="Prrafodelista"/>
        <w:numPr>
          <w:ilvl w:val="0"/>
          <w:numId w:val="32"/>
        </w:numPr>
        <w:tabs>
          <w:tab w:val="left" w:pos="1065"/>
        </w:tabs>
        <w:jc w:val="both"/>
        <w:rPr>
          <w:rFonts w:ascii="Arial" w:hAnsi="Arial" w:cs="Arial"/>
          <w:sz w:val="20"/>
          <w:szCs w:val="20"/>
        </w:rPr>
      </w:pPr>
      <w:r w:rsidRPr="00A731F0">
        <w:rPr>
          <w:rFonts w:ascii="Arial" w:hAnsi="Arial" w:cs="Arial"/>
          <w:sz w:val="20"/>
          <w:szCs w:val="20"/>
        </w:rPr>
        <w:t xml:space="preserve">Los Consejeros informarán en las sesiones plenarias del Consejo, los resultados y avances de sus asistencias a las Sesiones Técnicas. </w:t>
      </w:r>
    </w:p>
    <w:p w14:paraId="38C93B1F" w14:textId="77777777" w:rsidR="00015A50" w:rsidRDefault="00015A50" w:rsidP="00015A50">
      <w:pPr>
        <w:tabs>
          <w:tab w:val="left" w:pos="1065"/>
        </w:tabs>
        <w:ind w:left="567"/>
        <w:jc w:val="both"/>
        <w:rPr>
          <w:rFonts w:ascii="Arial" w:hAnsi="Arial" w:cs="Arial"/>
          <w:sz w:val="20"/>
          <w:szCs w:val="20"/>
        </w:rPr>
      </w:pPr>
    </w:p>
    <w:p w14:paraId="1AEDF2C0" w14:textId="77777777" w:rsidR="00015A50" w:rsidRPr="00A731F0" w:rsidRDefault="00015A50" w:rsidP="007B759E">
      <w:pPr>
        <w:pStyle w:val="Prrafodelista"/>
        <w:numPr>
          <w:ilvl w:val="0"/>
          <w:numId w:val="32"/>
        </w:numPr>
        <w:tabs>
          <w:tab w:val="left" w:pos="1065"/>
        </w:tabs>
        <w:jc w:val="both"/>
        <w:rPr>
          <w:rFonts w:ascii="Arial" w:hAnsi="Arial" w:cs="Arial"/>
          <w:sz w:val="20"/>
          <w:szCs w:val="20"/>
        </w:rPr>
      </w:pPr>
      <w:r w:rsidRPr="00A731F0">
        <w:rPr>
          <w:rFonts w:ascii="Arial" w:hAnsi="Arial" w:cs="Arial"/>
          <w:sz w:val="20"/>
          <w:szCs w:val="20"/>
        </w:rPr>
        <w:t>Serán el Director y el Secretario Técnico quienes tomen nota de los acuerdos de las Sesiones Técnicas.</w:t>
      </w:r>
    </w:p>
    <w:p w14:paraId="3586651A" w14:textId="77777777" w:rsidR="00015A50" w:rsidRDefault="00015A50" w:rsidP="00015A50">
      <w:pPr>
        <w:tabs>
          <w:tab w:val="left" w:pos="1065"/>
        </w:tabs>
        <w:ind w:left="567"/>
        <w:jc w:val="both"/>
        <w:rPr>
          <w:rFonts w:ascii="Arial" w:hAnsi="Arial" w:cs="Arial"/>
          <w:sz w:val="20"/>
          <w:szCs w:val="20"/>
        </w:rPr>
      </w:pPr>
    </w:p>
    <w:p w14:paraId="7FE15681" w14:textId="77777777" w:rsidR="00015A50" w:rsidRDefault="00015A50" w:rsidP="00015A50">
      <w:pPr>
        <w:tabs>
          <w:tab w:val="left" w:pos="1065"/>
        </w:tabs>
        <w:ind w:left="567"/>
        <w:jc w:val="both"/>
        <w:rPr>
          <w:rFonts w:ascii="Arial" w:hAnsi="Arial" w:cs="Arial"/>
          <w:b/>
          <w:sz w:val="20"/>
          <w:szCs w:val="20"/>
        </w:rPr>
      </w:pPr>
    </w:p>
    <w:p w14:paraId="02C09EAF" w14:textId="77777777" w:rsidR="00015A50" w:rsidRDefault="00015A50" w:rsidP="00015A50">
      <w:pPr>
        <w:tabs>
          <w:tab w:val="left" w:pos="1065"/>
        </w:tabs>
        <w:jc w:val="both"/>
        <w:rPr>
          <w:rFonts w:ascii="Arial" w:hAnsi="Arial" w:cs="Arial"/>
          <w:b/>
          <w:sz w:val="20"/>
          <w:szCs w:val="20"/>
        </w:rPr>
      </w:pPr>
    </w:p>
    <w:p w14:paraId="329450F4" w14:textId="77777777" w:rsidR="00015A50" w:rsidRDefault="00015A50" w:rsidP="00015A50">
      <w:pPr>
        <w:tabs>
          <w:tab w:val="left" w:pos="1065"/>
        </w:tabs>
        <w:jc w:val="both"/>
        <w:rPr>
          <w:rFonts w:ascii="Arial" w:hAnsi="Arial" w:cs="Arial"/>
          <w:b/>
          <w:sz w:val="20"/>
          <w:szCs w:val="20"/>
        </w:rPr>
      </w:pPr>
    </w:p>
    <w:p w14:paraId="4C3CE516" w14:textId="780A5D1B" w:rsidR="00015A50" w:rsidRDefault="00015A50" w:rsidP="00015A50">
      <w:pPr>
        <w:tabs>
          <w:tab w:val="left" w:pos="1065"/>
        </w:tabs>
        <w:jc w:val="both"/>
        <w:rPr>
          <w:rFonts w:ascii="Arial" w:hAnsi="Arial" w:cs="Arial"/>
          <w:sz w:val="20"/>
          <w:szCs w:val="20"/>
        </w:rPr>
      </w:pPr>
      <w:r>
        <w:rPr>
          <w:rFonts w:ascii="Arial" w:hAnsi="Arial" w:cs="Arial"/>
          <w:b/>
          <w:sz w:val="20"/>
          <w:szCs w:val="20"/>
        </w:rPr>
        <w:lastRenderedPageBreak/>
        <w:t xml:space="preserve">Artículo 82. </w:t>
      </w:r>
      <w:r w:rsidRPr="00D04AEC">
        <w:rPr>
          <w:rFonts w:ascii="Arial" w:hAnsi="Arial" w:cs="Arial"/>
          <w:sz w:val="20"/>
          <w:szCs w:val="20"/>
        </w:rPr>
        <w:t xml:space="preserve">Para cumplir con su objeto, las Sesiones Técnicas podrán llevar a cabo las siguientes actividades: </w:t>
      </w:r>
    </w:p>
    <w:p w14:paraId="572D4AD7" w14:textId="77777777" w:rsidR="00015A50" w:rsidRDefault="00015A50" w:rsidP="00015A50">
      <w:pPr>
        <w:tabs>
          <w:tab w:val="left" w:pos="1065"/>
        </w:tabs>
        <w:jc w:val="both"/>
        <w:rPr>
          <w:rFonts w:ascii="Arial" w:hAnsi="Arial" w:cs="Arial"/>
          <w:sz w:val="20"/>
          <w:szCs w:val="20"/>
        </w:rPr>
      </w:pPr>
    </w:p>
    <w:p w14:paraId="7F9D0FBD" w14:textId="77777777" w:rsidR="00015A50" w:rsidRPr="00A731F0" w:rsidRDefault="00015A50" w:rsidP="007B759E">
      <w:pPr>
        <w:pStyle w:val="Prrafodelista"/>
        <w:numPr>
          <w:ilvl w:val="0"/>
          <w:numId w:val="33"/>
        </w:numPr>
        <w:tabs>
          <w:tab w:val="left" w:pos="1065"/>
        </w:tabs>
        <w:jc w:val="both"/>
        <w:rPr>
          <w:rFonts w:ascii="Arial" w:hAnsi="Arial" w:cs="Arial"/>
          <w:sz w:val="20"/>
          <w:szCs w:val="20"/>
        </w:rPr>
      </w:pPr>
      <w:r w:rsidRPr="00A731F0">
        <w:rPr>
          <w:rFonts w:ascii="Arial" w:hAnsi="Arial" w:cs="Arial"/>
          <w:sz w:val="20"/>
          <w:szCs w:val="20"/>
        </w:rPr>
        <w:t xml:space="preserve">Supervisar los estudios y emitir las opiniones que les solicite el Presidente Municipal respecto a los temas de su competencia que se encuentren en proceso de estudio por el Instituto; </w:t>
      </w:r>
    </w:p>
    <w:p w14:paraId="4771CC9B" w14:textId="77777777" w:rsidR="00015A50" w:rsidRDefault="00015A50" w:rsidP="00015A50">
      <w:pPr>
        <w:tabs>
          <w:tab w:val="left" w:pos="1065"/>
        </w:tabs>
        <w:ind w:left="567"/>
        <w:jc w:val="both"/>
        <w:rPr>
          <w:rFonts w:ascii="Arial" w:hAnsi="Arial" w:cs="Arial"/>
          <w:sz w:val="20"/>
          <w:szCs w:val="20"/>
        </w:rPr>
      </w:pPr>
    </w:p>
    <w:p w14:paraId="73C33564" w14:textId="77777777" w:rsidR="00015A50" w:rsidRPr="00A731F0" w:rsidRDefault="00015A50" w:rsidP="007B759E">
      <w:pPr>
        <w:pStyle w:val="Prrafodelista"/>
        <w:numPr>
          <w:ilvl w:val="0"/>
          <w:numId w:val="33"/>
        </w:numPr>
        <w:tabs>
          <w:tab w:val="left" w:pos="1065"/>
        </w:tabs>
        <w:jc w:val="both"/>
        <w:rPr>
          <w:rFonts w:ascii="Arial" w:hAnsi="Arial" w:cs="Arial"/>
          <w:sz w:val="20"/>
          <w:szCs w:val="20"/>
        </w:rPr>
      </w:pPr>
      <w:r w:rsidRPr="00A731F0">
        <w:rPr>
          <w:rFonts w:ascii="Arial" w:hAnsi="Arial" w:cs="Arial"/>
          <w:sz w:val="20"/>
          <w:szCs w:val="20"/>
        </w:rPr>
        <w:t xml:space="preserve">Elaborar un diagnóstico sobre el tema bajo su responsabilidad; y </w:t>
      </w:r>
    </w:p>
    <w:p w14:paraId="22E42A6D" w14:textId="77777777" w:rsidR="00015A50" w:rsidRDefault="00015A50" w:rsidP="00015A50">
      <w:pPr>
        <w:tabs>
          <w:tab w:val="left" w:pos="1065"/>
        </w:tabs>
        <w:ind w:left="567"/>
        <w:jc w:val="both"/>
        <w:rPr>
          <w:rFonts w:ascii="Arial" w:hAnsi="Arial" w:cs="Arial"/>
          <w:sz w:val="20"/>
          <w:szCs w:val="20"/>
        </w:rPr>
      </w:pPr>
    </w:p>
    <w:p w14:paraId="263C5D0F" w14:textId="77777777" w:rsidR="00015A50" w:rsidRPr="00A731F0" w:rsidRDefault="00015A50" w:rsidP="007B759E">
      <w:pPr>
        <w:pStyle w:val="Prrafodelista"/>
        <w:numPr>
          <w:ilvl w:val="0"/>
          <w:numId w:val="33"/>
        </w:numPr>
        <w:tabs>
          <w:tab w:val="left" w:pos="1065"/>
        </w:tabs>
        <w:jc w:val="both"/>
        <w:rPr>
          <w:rFonts w:ascii="Arial" w:hAnsi="Arial" w:cs="Arial"/>
          <w:sz w:val="20"/>
          <w:szCs w:val="20"/>
        </w:rPr>
      </w:pPr>
      <w:r w:rsidRPr="00A731F0">
        <w:rPr>
          <w:rFonts w:ascii="Arial" w:hAnsi="Arial" w:cs="Arial"/>
          <w:sz w:val="20"/>
          <w:szCs w:val="20"/>
        </w:rPr>
        <w:t>Analizar, discutir y votar el tema a tratar en cada Sesión Técnica.</w:t>
      </w:r>
    </w:p>
    <w:p w14:paraId="74CACA88" w14:textId="77777777" w:rsidR="00015A50" w:rsidRDefault="00015A50" w:rsidP="00015A50">
      <w:pPr>
        <w:tabs>
          <w:tab w:val="left" w:pos="1065"/>
        </w:tabs>
        <w:jc w:val="both"/>
        <w:rPr>
          <w:rFonts w:ascii="Arial" w:hAnsi="Arial" w:cs="Arial"/>
          <w:sz w:val="20"/>
          <w:szCs w:val="20"/>
        </w:rPr>
      </w:pPr>
    </w:p>
    <w:p w14:paraId="22C8CB8E" w14:textId="77777777" w:rsidR="00015A50" w:rsidRDefault="00015A50" w:rsidP="00015A50">
      <w:pPr>
        <w:tabs>
          <w:tab w:val="left" w:pos="1065"/>
        </w:tabs>
        <w:jc w:val="both"/>
        <w:rPr>
          <w:rFonts w:ascii="Arial" w:hAnsi="Arial" w:cs="Arial"/>
          <w:sz w:val="20"/>
          <w:szCs w:val="20"/>
        </w:rPr>
      </w:pPr>
      <w:r>
        <w:rPr>
          <w:rFonts w:ascii="Arial" w:hAnsi="Arial" w:cs="Arial"/>
          <w:b/>
          <w:sz w:val="20"/>
          <w:szCs w:val="20"/>
        </w:rPr>
        <w:t>Artículo</w:t>
      </w:r>
      <w:r w:rsidRPr="00D04AEC">
        <w:rPr>
          <w:rFonts w:ascii="Arial" w:hAnsi="Arial" w:cs="Arial"/>
          <w:b/>
          <w:sz w:val="20"/>
          <w:szCs w:val="20"/>
        </w:rPr>
        <w:t xml:space="preserve"> 83.-</w:t>
      </w:r>
      <w:r w:rsidRPr="00D04AEC">
        <w:rPr>
          <w:rFonts w:ascii="Arial" w:hAnsi="Arial" w:cs="Arial"/>
          <w:sz w:val="20"/>
          <w:szCs w:val="20"/>
        </w:rPr>
        <w:t xml:space="preserve">Son facultades y obligaciones de los convocados a las Sesiones Técnicas: </w:t>
      </w:r>
    </w:p>
    <w:p w14:paraId="0C35BBB7" w14:textId="77777777" w:rsidR="00015A50" w:rsidRDefault="00015A50" w:rsidP="00015A50">
      <w:pPr>
        <w:tabs>
          <w:tab w:val="left" w:pos="1065"/>
        </w:tabs>
        <w:jc w:val="both"/>
        <w:rPr>
          <w:rFonts w:ascii="Arial" w:hAnsi="Arial" w:cs="Arial"/>
          <w:sz w:val="20"/>
          <w:szCs w:val="20"/>
        </w:rPr>
      </w:pPr>
    </w:p>
    <w:p w14:paraId="046F06A5" w14:textId="77777777" w:rsidR="00015A50" w:rsidRPr="00A731F0" w:rsidRDefault="00015A50" w:rsidP="007B759E">
      <w:pPr>
        <w:pStyle w:val="Prrafodelista"/>
        <w:numPr>
          <w:ilvl w:val="0"/>
          <w:numId w:val="34"/>
        </w:numPr>
        <w:tabs>
          <w:tab w:val="left" w:pos="1065"/>
        </w:tabs>
        <w:jc w:val="both"/>
        <w:rPr>
          <w:rFonts w:ascii="Arial" w:hAnsi="Arial" w:cs="Arial"/>
          <w:sz w:val="20"/>
          <w:szCs w:val="20"/>
        </w:rPr>
      </w:pPr>
      <w:r w:rsidRPr="00A731F0">
        <w:rPr>
          <w:rFonts w:ascii="Arial" w:hAnsi="Arial" w:cs="Arial"/>
          <w:sz w:val="20"/>
          <w:szCs w:val="20"/>
        </w:rPr>
        <w:t xml:space="preserve">Asistir a las reuniones de la Sesión Técnica de que se trate; y </w:t>
      </w:r>
    </w:p>
    <w:p w14:paraId="325E8D08" w14:textId="77777777" w:rsidR="00015A50" w:rsidRDefault="00015A50" w:rsidP="00015A50">
      <w:pPr>
        <w:tabs>
          <w:tab w:val="left" w:pos="1065"/>
        </w:tabs>
        <w:ind w:left="567"/>
        <w:jc w:val="both"/>
        <w:rPr>
          <w:rFonts w:ascii="Arial" w:hAnsi="Arial" w:cs="Arial"/>
          <w:sz w:val="20"/>
          <w:szCs w:val="20"/>
        </w:rPr>
      </w:pPr>
    </w:p>
    <w:p w14:paraId="7055425F" w14:textId="77777777" w:rsidR="00015A50" w:rsidRPr="00A731F0" w:rsidRDefault="00015A50" w:rsidP="007B759E">
      <w:pPr>
        <w:pStyle w:val="Prrafodelista"/>
        <w:numPr>
          <w:ilvl w:val="0"/>
          <w:numId w:val="34"/>
        </w:numPr>
        <w:tabs>
          <w:tab w:val="left" w:pos="1065"/>
        </w:tabs>
        <w:jc w:val="both"/>
        <w:rPr>
          <w:rFonts w:ascii="Arial" w:hAnsi="Arial" w:cs="Arial"/>
          <w:sz w:val="20"/>
          <w:szCs w:val="20"/>
        </w:rPr>
      </w:pPr>
      <w:r w:rsidRPr="00A731F0">
        <w:rPr>
          <w:rFonts w:ascii="Arial" w:hAnsi="Arial" w:cs="Arial"/>
          <w:sz w:val="20"/>
          <w:szCs w:val="20"/>
        </w:rPr>
        <w:t xml:space="preserve">Los Consejeros deberán informar al Consejo en pleno los acuerdos que se hayan tomado en las Sesiones Técnicas y que hayan sido sometidas a su consideración a fin de proponerlos al Presidente Municipal; </w:t>
      </w:r>
    </w:p>
    <w:p w14:paraId="11E027E2" w14:textId="77777777" w:rsidR="00015A50" w:rsidRDefault="00015A50" w:rsidP="00015A50">
      <w:pPr>
        <w:tabs>
          <w:tab w:val="left" w:pos="1065"/>
        </w:tabs>
        <w:jc w:val="both"/>
        <w:rPr>
          <w:rFonts w:ascii="Arial" w:hAnsi="Arial" w:cs="Arial"/>
          <w:sz w:val="20"/>
          <w:szCs w:val="20"/>
        </w:rPr>
      </w:pPr>
    </w:p>
    <w:p w14:paraId="5F66B5D5" w14:textId="77777777" w:rsidR="00015A50" w:rsidRPr="00D04AEC" w:rsidRDefault="00015A50" w:rsidP="00015A50">
      <w:pPr>
        <w:tabs>
          <w:tab w:val="left" w:pos="1065"/>
        </w:tabs>
        <w:jc w:val="both"/>
        <w:rPr>
          <w:rFonts w:ascii="Arial" w:hAnsi="Arial" w:cs="Arial"/>
          <w:sz w:val="20"/>
          <w:szCs w:val="20"/>
        </w:rPr>
      </w:pPr>
      <w:r>
        <w:rPr>
          <w:rFonts w:ascii="Arial" w:hAnsi="Arial" w:cs="Arial"/>
          <w:b/>
          <w:sz w:val="20"/>
          <w:szCs w:val="20"/>
        </w:rPr>
        <w:t>Artículo 84.</w:t>
      </w:r>
      <w:r w:rsidRPr="00D04AEC">
        <w:rPr>
          <w:rFonts w:ascii="Arial" w:hAnsi="Arial" w:cs="Arial"/>
          <w:sz w:val="20"/>
          <w:szCs w:val="20"/>
        </w:rPr>
        <w:t xml:space="preserve"> Aquel consejero que haya sido convocado en tiempo y forma y que no asistiere a las Sesiones Técnicas, le serán aplicables las sanciones a que se refiere la fracción III del artículo 42 del presente ordenamiento.</w:t>
      </w:r>
    </w:p>
    <w:p w14:paraId="025A9715" w14:textId="77777777" w:rsidR="00015A50" w:rsidRDefault="00015A50" w:rsidP="00015A50">
      <w:pPr>
        <w:jc w:val="both"/>
        <w:rPr>
          <w:rFonts w:ascii="Arial" w:hAnsi="Arial" w:cs="Arial"/>
          <w:sz w:val="20"/>
          <w:szCs w:val="20"/>
        </w:rPr>
      </w:pPr>
    </w:p>
    <w:p w14:paraId="6862A6EA" w14:textId="77777777" w:rsidR="00015A50" w:rsidRDefault="00015A50" w:rsidP="00015A50">
      <w:pPr>
        <w:jc w:val="both"/>
        <w:rPr>
          <w:rFonts w:ascii="Arial" w:hAnsi="Arial" w:cs="Arial"/>
          <w:sz w:val="20"/>
          <w:szCs w:val="20"/>
        </w:rPr>
      </w:pPr>
      <w:r>
        <w:rPr>
          <w:rFonts w:ascii="Arial" w:hAnsi="Arial" w:cs="Arial"/>
          <w:b/>
          <w:sz w:val="20"/>
          <w:szCs w:val="20"/>
        </w:rPr>
        <w:t xml:space="preserve">Artículo </w:t>
      </w:r>
      <w:r w:rsidRPr="00D04AEC">
        <w:rPr>
          <w:rFonts w:ascii="Arial" w:hAnsi="Arial" w:cs="Arial"/>
          <w:b/>
          <w:sz w:val="20"/>
          <w:szCs w:val="20"/>
        </w:rPr>
        <w:t>85</w:t>
      </w:r>
      <w:r>
        <w:rPr>
          <w:rFonts w:ascii="Arial" w:hAnsi="Arial" w:cs="Arial"/>
          <w:sz w:val="20"/>
          <w:szCs w:val="20"/>
        </w:rPr>
        <w:t xml:space="preserve">. </w:t>
      </w:r>
      <w:r w:rsidRPr="00D04AEC">
        <w:rPr>
          <w:rFonts w:ascii="Arial" w:hAnsi="Arial" w:cs="Arial"/>
          <w:sz w:val="20"/>
          <w:szCs w:val="20"/>
        </w:rPr>
        <w:t>Las relaciones de trabajo entre el Instituto y sus trabajadores se regirán por las disposiciones jurídicas aplicables a su naturaleza como un Organismo Descentralizado de la Administración Pública Municipal.</w:t>
      </w:r>
    </w:p>
    <w:p w14:paraId="2BAA583F" w14:textId="77777777" w:rsidR="00015A50" w:rsidRDefault="00015A50" w:rsidP="00015A50">
      <w:pPr>
        <w:jc w:val="both"/>
        <w:rPr>
          <w:rFonts w:ascii="Arial" w:hAnsi="Arial" w:cs="Arial"/>
          <w:sz w:val="20"/>
          <w:szCs w:val="20"/>
        </w:rPr>
      </w:pPr>
    </w:p>
    <w:p w14:paraId="288B8D17" w14:textId="77777777" w:rsidR="00015A50" w:rsidRDefault="00015A50" w:rsidP="00015A50">
      <w:pPr>
        <w:jc w:val="center"/>
        <w:rPr>
          <w:rFonts w:ascii="Arial" w:hAnsi="Arial" w:cs="Arial"/>
          <w:b/>
          <w:sz w:val="22"/>
          <w:szCs w:val="22"/>
        </w:rPr>
      </w:pPr>
    </w:p>
    <w:p w14:paraId="41082F52" w14:textId="6EDC7ECE" w:rsidR="00015A50" w:rsidRPr="00A731F0" w:rsidRDefault="00015A50" w:rsidP="008B7F1E">
      <w:pPr>
        <w:jc w:val="center"/>
        <w:rPr>
          <w:rFonts w:ascii="Arial" w:hAnsi="Arial" w:cs="Arial"/>
          <w:b/>
          <w:sz w:val="22"/>
          <w:szCs w:val="22"/>
        </w:rPr>
      </w:pPr>
      <w:r w:rsidRPr="00A731F0">
        <w:rPr>
          <w:rFonts w:ascii="Arial" w:hAnsi="Arial" w:cs="Arial"/>
          <w:b/>
          <w:sz w:val="22"/>
          <w:szCs w:val="22"/>
        </w:rPr>
        <w:t>CAPÍTULO NOVENO</w:t>
      </w:r>
    </w:p>
    <w:p w14:paraId="720C2CBC" w14:textId="77777777" w:rsidR="00015A50" w:rsidRPr="00A731F0" w:rsidRDefault="00015A50" w:rsidP="00015A50">
      <w:pPr>
        <w:jc w:val="center"/>
        <w:rPr>
          <w:rFonts w:ascii="Arial" w:hAnsi="Arial" w:cs="Arial"/>
          <w:sz w:val="22"/>
          <w:szCs w:val="22"/>
        </w:rPr>
      </w:pPr>
      <w:r w:rsidRPr="00A731F0">
        <w:rPr>
          <w:rFonts w:ascii="Arial" w:hAnsi="Arial" w:cs="Arial"/>
          <w:sz w:val="22"/>
          <w:szCs w:val="22"/>
        </w:rPr>
        <w:t>SANCIONES Y RECURSOS</w:t>
      </w:r>
    </w:p>
    <w:p w14:paraId="581D213B" w14:textId="77777777" w:rsidR="00015A50" w:rsidRDefault="00015A50" w:rsidP="00015A50">
      <w:pPr>
        <w:jc w:val="center"/>
        <w:rPr>
          <w:rFonts w:ascii="Arial" w:hAnsi="Arial" w:cs="Arial"/>
          <w:sz w:val="20"/>
          <w:szCs w:val="20"/>
        </w:rPr>
      </w:pPr>
    </w:p>
    <w:p w14:paraId="7090B4DD" w14:textId="77777777" w:rsidR="00015A50" w:rsidRDefault="00015A50" w:rsidP="00015A50">
      <w:pPr>
        <w:jc w:val="center"/>
        <w:rPr>
          <w:rFonts w:ascii="Arial" w:hAnsi="Arial" w:cs="Arial"/>
          <w:sz w:val="20"/>
          <w:szCs w:val="20"/>
        </w:rPr>
      </w:pPr>
    </w:p>
    <w:p w14:paraId="7A7779B8" w14:textId="77777777" w:rsidR="00015A50" w:rsidRPr="004D31AA" w:rsidRDefault="00015A50" w:rsidP="00015A50">
      <w:pPr>
        <w:jc w:val="both"/>
        <w:rPr>
          <w:rFonts w:ascii="Arial" w:hAnsi="Arial" w:cs="Arial"/>
          <w:sz w:val="20"/>
          <w:szCs w:val="20"/>
        </w:rPr>
      </w:pPr>
      <w:r>
        <w:rPr>
          <w:rFonts w:ascii="Arial" w:hAnsi="Arial" w:cs="Arial"/>
          <w:b/>
          <w:sz w:val="20"/>
          <w:szCs w:val="20"/>
        </w:rPr>
        <w:t xml:space="preserve">Artículo 86. </w:t>
      </w:r>
      <w:r w:rsidRPr="004D31AA">
        <w:rPr>
          <w:rFonts w:ascii="Arial" w:hAnsi="Arial" w:cs="Arial"/>
          <w:sz w:val="20"/>
          <w:szCs w:val="20"/>
        </w:rPr>
        <w:t xml:space="preserve">Las infracciones a este reglamento serán sancionadas administrativamente con: I.- Amonestación; II.- Multa; y III.- Reparación del daño. </w:t>
      </w:r>
    </w:p>
    <w:p w14:paraId="5485765D" w14:textId="77777777" w:rsidR="00015A50" w:rsidRPr="004D31AA" w:rsidRDefault="00015A50" w:rsidP="00015A50">
      <w:pPr>
        <w:jc w:val="both"/>
        <w:rPr>
          <w:rFonts w:ascii="Arial" w:hAnsi="Arial" w:cs="Arial"/>
          <w:sz w:val="20"/>
          <w:szCs w:val="20"/>
        </w:rPr>
      </w:pPr>
    </w:p>
    <w:p w14:paraId="1F1AA4A1" w14:textId="77777777" w:rsidR="00015A50" w:rsidRDefault="00015A50" w:rsidP="00015A50">
      <w:pPr>
        <w:jc w:val="both"/>
        <w:rPr>
          <w:rFonts w:ascii="Arial" w:hAnsi="Arial" w:cs="Arial"/>
          <w:sz w:val="20"/>
          <w:szCs w:val="20"/>
        </w:rPr>
      </w:pPr>
      <w:r>
        <w:rPr>
          <w:rFonts w:ascii="Arial" w:hAnsi="Arial" w:cs="Arial"/>
          <w:b/>
          <w:sz w:val="20"/>
          <w:szCs w:val="20"/>
        </w:rPr>
        <w:t xml:space="preserve">Artículo </w:t>
      </w:r>
      <w:r w:rsidRPr="004D31AA">
        <w:rPr>
          <w:rFonts w:ascii="Arial" w:hAnsi="Arial" w:cs="Arial"/>
          <w:b/>
          <w:sz w:val="20"/>
          <w:szCs w:val="20"/>
        </w:rPr>
        <w:t>87</w:t>
      </w:r>
      <w:r>
        <w:rPr>
          <w:rFonts w:ascii="Arial" w:hAnsi="Arial" w:cs="Arial"/>
          <w:sz w:val="20"/>
          <w:szCs w:val="20"/>
        </w:rPr>
        <w:t xml:space="preserve">. </w:t>
      </w:r>
      <w:r w:rsidRPr="004D31AA">
        <w:rPr>
          <w:rFonts w:ascii="Arial" w:hAnsi="Arial" w:cs="Arial"/>
          <w:sz w:val="20"/>
          <w:szCs w:val="20"/>
        </w:rPr>
        <w:t>Las sanciones a que se refiere el artículo anterior se aplicarán tomando en consideración las circunstancias siguientes: I.- Gravedad de la infracción; y II.- Reincidencia.</w:t>
      </w:r>
    </w:p>
    <w:p w14:paraId="5C2A7BF8" w14:textId="77777777" w:rsidR="00015A50" w:rsidRDefault="00015A50" w:rsidP="00015A50">
      <w:pPr>
        <w:jc w:val="both"/>
        <w:rPr>
          <w:rFonts w:ascii="Arial" w:hAnsi="Arial" w:cs="Arial"/>
          <w:sz w:val="20"/>
          <w:szCs w:val="20"/>
        </w:rPr>
      </w:pPr>
    </w:p>
    <w:p w14:paraId="64E2BDDF" w14:textId="77777777" w:rsidR="00015A50" w:rsidRPr="004D31AA" w:rsidRDefault="00015A50" w:rsidP="00015A50">
      <w:pPr>
        <w:jc w:val="both"/>
        <w:rPr>
          <w:rFonts w:ascii="Arial" w:hAnsi="Arial" w:cs="Arial"/>
          <w:sz w:val="20"/>
          <w:szCs w:val="20"/>
        </w:rPr>
      </w:pPr>
      <w:r>
        <w:rPr>
          <w:rFonts w:ascii="Arial" w:hAnsi="Arial" w:cs="Arial"/>
          <w:b/>
          <w:sz w:val="20"/>
          <w:szCs w:val="20"/>
        </w:rPr>
        <w:t xml:space="preserve">Artículo 88. </w:t>
      </w:r>
      <w:r w:rsidRPr="004D31AA">
        <w:rPr>
          <w:rFonts w:ascii="Arial" w:hAnsi="Arial" w:cs="Arial"/>
          <w:sz w:val="20"/>
          <w:szCs w:val="20"/>
        </w:rPr>
        <w:t>Contra los acuerdos dictados por las autoridades municipales en relación a la aplicación del presente Reglamento, tendrán aplicación los Recursos previstos en el Código Municipal para el Estado de Chihuahua tramitándose conforme al mismo.</w:t>
      </w:r>
    </w:p>
    <w:p w14:paraId="699AF99D" w14:textId="77777777" w:rsidR="00015A50" w:rsidRDefault="00015A50" w:rsidP="00015A50">
      <w:pPr>
        <w:jc w:val="center"/>
        <w:rPr>
          <w:rFonts w:ascii="Arial" w:hAnsi="Arial" w:cs="Arial"/>
          <w:sz w:val="20"/>
          <w:szCs w:val="20"/>
        </w:rPr>
      </w:pPr>
    </w:p>
    <w:p w14:paraId="7966E18F" w14:textId="77777777" w:rsidR="00015A50" w:rsidRPr="004D31AA" w:rsidRDefault="00015A50" w:rsidP="00015A50">
      <w:pPr>
        <w:jc w:val="center"/>
        <w:rPr>
          <w:rFonts w:ascii="Arial" w:hAnsi="Arial" w:cs="Arial"/>
          <w:b/>
          <w:sz w:val="20"/>
          <w:szCs w:val="20"/>
        </w:rPr>
      </w:pPr>
    </w:p>
    <w:p w14:paraId="65D3C693" w14:textId="77777777" w:rsidR="00AD5794" w:rsidRDefault="00AD5794" w:rsidP="00015A50">
      <w:pPr>
        <w:jc w:val="center"/>
        <w:rPr>
          <w:rFonts w:ascii="Arial" w:hAnsi="Arial" w:cs="Arial"/>
          <w:b/>
          <w:sz w:val="22"/>
          <w:szCs w:val="22"/>
        </w:rPr>
      </w:pPr>
    </w:p>
    <w:p w14:paraId="7AE82FDE" w14:textId="523C13E3" w:rsidR="00015A50" w:rsidRPr="00A731F0" w:rsidRDefault="00015A50" w:rsidP="00015A50">
      <w:pPr>
        <w:jc w:val="center"/>
        <w:rPr>
          <w:rFonts w:ascii="Arial" w:hAnsi="Arial" w:cs="Arial"/>
          <w:b/>
          <w:sz w:val="22"/>
          <w:szCs w:val="22"/>
        </w:rPr>
      </w:pPr>
      <w:r w:rsidRPr="00A731F0">
        <w:rPr>
          <w:rFonts w:ascii="Arial" w:hAnsi="Arial" w:cs="Arial"/>
          <w:b/>
          <w:sz w:val="22"/>
          <w:szCs w:val="22"/>
        </w:rPr>
        <w:t>TRANSITORIOS</w:t>
      </w:r>
    </w:p>
    <w:p w14:paraId="388160D8" w14:textId="77777777" w:rsidR="00015A50" w:rsidRDefault="00015A50" w:rsidP="00015A50">
      <w:pPr>
        <w:jc w:val="center"/>
        <w:rPr>
          <w:rFonts w:ascii="Arial" w:hAnsi="Arial" w:cs="Arial"/>
        </w:rPr>
      </w:pPr>
    </w:p>
    <w:p w14:paraId="2FE8FBCA" w14:textId="31B11B5C" w:rsidR="00015A50" w:rsidRDefault="00015A50" w:rsidP="00015A50">
      <w:pPr>
        <w:jc w:val="both"/>
        <w:rPr>
          <w:rFonts w:ascii="Arial" w:hAnsi="Arial" w:cs="Arial"/>
          <w:sz w:val="20"/>
          <w:szCs w:val="20"/>
        </w:rPr>
      </w:pPr>
      <w:r>
        <w:rPr>
          <w:rFonts w:ascii="Arial" w:hAnsi="Arial" w:cs="Arial"/>
          <w:b/>
          <w:sz w:val="20"/>
          <w:szCs w:val="20"/>
        </w:rPr>
        <w:t xml:space="preserve">Primero. </w:t>
      </w:r>
      <w:r>
        <w:rPr>
          <w:rFonts w:ascii="Arial" w:hAnsi="Arial" w:cs="Arial"/>
          <w:sz w:val="20"/>
          <w:szCs w:val="20"/>
        </w:rPr>
        <w:t>El presente reglamento entrará en vigor al día siguiente de su publicación en el periódico oficial del gobierno del estado de chihuahua.</w:t>
      </w:r>
    </w:p>
    <w:p w14:paraId="18104515" w14:textId="77777777" w:rsidR="00015A50" w:rsidRDefault="00015A50" w:rsidP="00015A50">
      <w:pPr>
        <w:jc w:val="both"/>
        <w:rPr>
          <w:rFonts w:ascii="Arial" w:hAnsi="Arial" w:cs="Arial"/>
          <w:sz w:val="20"/>
          <w:szCs w:val="20"/>
        </w:rPr>
      </w:pPr>
    </w:p>
    <w:p w14:paraId="43370228" w14:textId="77777777" w:rsidR="00015A50" w:rsidRDefault="00015A50" w:rsidP="00015A50">
      <w:pPr>
        <w:jc w:val="both"/>
        <w:rPr>
          <w:rFonts w:ascii="Arial" w:hAnsi="Arial" w:cs="Arial"/>
          <w:sz w:val="20"/>
          <w:szCs w:val="20"/>
        </w:rPr>
      </w:pPr>
      <w:r>
        <w:rPr>
          <w:rFonts w:ascii="Arial" w:hAnsi="Arial" w:cs="Arial"/>
          <w:b/>
          <w:sz w:val="20"/>
          <w:szCs w:val="20"/>
        </w:rPr>
        <w:lastRenderedPageBreak/>
        <w:t xml:space="preserve">Segundo. </w:t>
      </w:r>
      <w:r>
        <w:rPr>
          <w:rFonts w:ascii="Arial" w:hAnsi="Arial" w:cs="Arial"/>
          <w:sz w:val="20"/>
          <w:szCs w:val="20"/>
        </w:rPr>
        <w:t>Se derogan todas aquellas disposiciones reglamentarias y acuerdos o disposiciones administrativas de observancia general que se opongan al presente reglamento.</w:t>
      </w:r>
    </w:p>
    <w:p w14:paraId="305A95F8" w14:textId="77777777" w:rsidR="00015A50" w:rsidRDefault="00015A50" w:rsidP="00015A50">
      <w:pPr>
        <w:jc w:val="both"/>
        <w:rPr>
          <w:rFonts w:ascii="Arial" w:hAnsi="Arial" w:cs="Arial"/>
          <w:sz w:val="20"/>
          <w:szCs w:val="20"/>
        </w:rPr>
      </w:pPr>
    </w:p>
    <w:p w14:paraId="5371C676" w14:textId="0F634033" w:rsidR="00015A50" w:rsidRPr="00AF3B44" w:rsidRDefault="00015A50" w:rsidP="00015A50">
      <w:pPr>
        <w:jc w:val="both"/>
        <w:rPr>
          <w:rFonts w:ascii="Arial" w:hAnsi="Arial" w:cs="Arial"/>
          <w:sz w:val="20"/>
          <w:szCs w:val="20"/>
        </w:rPr>
      </w:pPr>
      <w:r>
        <w:rPr>
          <w:rFonts w:ascii="Arial" w:hAnsi="Arial" w:cs="Arial"/>
          <w:b/>
          <w:sz w:val="20"/>
          <w:szCs w:val="20"/>
        </w:rPr>
        <w:t xml:space="preserve">Tercero. </w:t>
      </w:r>
      <w:r>
        <w:rPr>
          <w:rFonts w:ascii="Arial" w:hAnsi="Arial" w:cs="Arial"/>
          <w:sz w:val="20"/>
          <w:szCs w:val="20"/>
        </w:rPr>
        <w:t xml:space="preserve">Remítase a la secretaría de gobierno del estado de chihuahua, para su debida publicación en el periódico oficial del estado. </w:t>
      </w:r>
    </w:p>
    <w:p w14:paraId="4ED78AF0" w14:textId="3A93398C" w:rsidR="00015A50" w:rsidRDefault="00015A50" w:rsidP="00015A50">
      <w:pPr>
        <w:jc w:val="both"/>
        <w:rPr>
          <w:rFonts w:ascii="Arial" w:hAnsi="Arial" w:cs="Arial"/>
          <w:sz w:val="20"/>
          <w:szCs w:val="20"/>
        </w:rPr>
      </w:pPr>
    </w:p>
    <w:tbl>
      <w:tblPr>
        <w:tblStyle w:val="Tablaconcuadrcula"/>
        <w:tblpPr w:leftFromText="141" w:rightFromText="141" w:vertAnchor="page" w:horzAnchor="margin" w:tblpY="5941"/>
        <w:tblW w:w="0" w:type="auto"/>
        <w:tblLook w:val="04A0" w:firstRow="1" w:lastRow="0" w:firstColumn="1" w:lastColumn="0" w:noHBand="0" w:noVBand="1"/>
      </w:tblPr>
      <w:tblGrid>
        <w:gridCol w:w="4697"/>
        <w:gridCol w:w="4697"/>
      </w:tblGrid>
      <w:tr w:rsidR="00AD5794" w14:paraId="4F2ADAB1" w14:textId="77777777" w:rsidTr="00AD5794">
        <w:trPr>
          <w:trHeight w:val="416"/>
        </w:trPr>
        <w:tc>
          <w:tcPr>
            <w:tcW w:w="4697" w:type="dxa"/>
          </w:tcPr>
          <w:p w14:paraId="0BB2E4FA" w14:textId="58E5CAA3" w:rsidR="00AD5794" w:rsidRPr="00AD5794" w:rsidRDefault="00AD5794" w:rsidP="00AD5794">
            <w:pPr>
              <w:jc w:val="center"/>
              <w:rPr>
                <w:rFonts w:ascii="Arial" w:hAnsi="Arial" w:cs="Arial"/>
                <w:b/>
                <w:sz w:val="20"/>
                <w:szCs w:val="20"/>
              </w:rPr>
            </w:pPr>
            <w:r w:rsidRPr="00AD5794">
              <w:rPr>
                <w:rFonts w:ascii="Arial" w:hAnsi="Arial" w:cs="Arial"/>
                <w:b/>
                <w:sz w:val="20"/>
                <w:szCs w:val="20"/>
              </w:rPr>
              <w:t>ÍNDICE</w:t>
            </w:r>
          </w:p>
        </w:tc>
        <w:tc>
          <w:tcPr>
            <w:tcW w:w="4697" w:type="dxa"/>
          </w:tcPr>
          <w:p w14:paraId="6907112D" w14:textId="68633EB5" w:rsidR="00AD5794" w:rsidRPr="00AD5794" w:rsidRDefault="00AD5794" w:rsidP="00AD5794">
            <w:pPr>
              <w:jc w:val="center"/>
              <w:rPr>
                <w:rFonts w:ascii="Arial" w:hAnsi="Arial" w:cs="Arial"/>
                <w:b/>
                <w:sz w:val="20"/>
                <w:szCs w:val="20"/>
              </w:rPr>
            </w:pPr>
            <w:r w:rsidRPr="00AD5794">
              <w:rPr>
                <w:rFonts w:ascii="Arial" w:hAnsi="Arial" w:cs="Arial"/>
                <w:b/>
                <w:sz w:val="20"/>
                <w:szCs w:val="20"/>
              </w:rPr>
              <w:t>NO. DE ARTÍCULOS</w:t>
            </w:r>
          </w:p>
        </w:tc>
      </w:tr>
      <w:tr w:rsidR="00AD5794" w14:paraId="452E7FBB" w14:textId="77777777" w:rsidTr="00AD5794">
        <w:trPr>
          <w:trHeight w:val="706"/>
        </w:trPr>
        <w:tc>
          <w:tcPr>
            <w:tcW w:w="4697" w:type="dxa"/>
          </w:tcPr>
          <w:p w14:paraId="6DCE70DB" w14:textId="77777777" w:rsidR="00AD5794" w:rsidRPr="00B860B1" w:rsidRDefault="00AD5794" w:rsidP="00B860B1">
            <w:pPr>
              <w:rPr>
                <w:rFonts w:ascii="Arial" w:hAnsi="Arial" w:cs="Arial"/>
                <w:b/>
                <w:sz w:val="20"/>
                <w:szCs w:val="20"/>
              </w:rPr>
            </w:pPr>
            <w:r w:rsidRPr="00B860B1">
              <w:rPr>
                <w:rFonts w:ascii="Arial" w:hAnsi="Arial" w:cs="Arial"/>
                <w:b/>
                <w:sz w:val="20"/>
                <w:szCs w:val="20"/>
              </w:rPr>
              <w:t>CAPÍTULO PRIMERO</w:t>
            </w:r>
          </w:p>
          <w:p w14:paraId="23CC782C" w14:textId="77777777" w:rsidR="00AD5794" w:rsidRPr="00B860B1" w:rsidRDefault="00AD5794" w:rsidP="00B860B1">
            <w:pPr>
              <w:rPr>
                <w:rFonts w:ascii="Arial" w:hAnsi="Arial" w:cs="Arial"/>
                <w:sz w:val="20"/>
                <w:szCs w:val="20"/>
              </w:rPr>
            </w:pPr>
            <w:r w:rsidRPr="00B860B1">
              <w:rPr>
                <w:rFonts w:ascii="Arial" w:hAnsi="Arial" w:cs="Arial"/>
                <w:sz w:val="20"/>
                <w:szCs w:val="20"/>
              </w:rPr>
              <w:t>GENERALIDADES</w:t>
            </w:r>
          </w:p>
          <w:p w14:paraId="3A148EFE" w14:textId="77777777" w:rsidR="00AD5794" w:rsidRPr="00B860B1" w:rsidRDefault="00AD5794" w:rsidP="00B860B1">
            <w:pPr>
              <w:rPr>
                <w:rFonts w:ascii="Arial" w:hAnsi="Arial" w:cs="Arial"/>
                <w:sz w:val="20"/>
                <w:szCs w:val="20"/>
              </w:rPr>
            </w:pPr>
          </w:p>
        </w:tc>
        <w:tc>
          <w:tcPr>
            <w:tcW w:w="4697" w:type="dxa"/>
          </w:tcPr>
          <w:p w14:paraId="41BE862F" w14:textId="2FE5E19D" w:rsidR="00AD5794" w:rsidRDefault="00AD5794" w:rsidP="00AD5794">
            <w:pPr>
              <w:jc w:val="center"/>
              <w:rPr>
                <w:rFonts w:ascii="Arial" w:hAnsi="Arial" w:cs="Arial"/>
                <w:sz w:val="20"/>
                <w:szCs w:val="20"/>
              </w:rPr>
            </w:pPr>
            <w:r>
              <w:rPr>
                <w:rFonts w:ascii="Arial" w:hAnsi="Arial" w:cs="Arial"/>
                <w:sz w:val="20"/>
                <w:szCs w:val="20"/>
              </w:rPr>
              <w:t>DEL 1 AL 5</w:t>
            </w:r>
          </w:p>
        </w:tc>
      </w:tr>
      <w:tr w:rsidR="00AD5794" w14:paraId="556AB643" w14:textId="77777777" w:rsidTr="00AD5794">
        <w:trPr>
          <w:trHeight w:val="686"/>
        </w:trPr>
        <w:tc>
          <w:tcPr>
            <w:tcW w:w="4697" w:type="dxa"/>
          </w:tcPr>
          <w:p w14:paraId="558B0E81" w14:textId="77777777" w:rsidR="00AD5794" w:rsidRPr="00B860B1" w:rsidRDefault="00AD5794" w:rsidP="00B860B1">
            <w:pPr>
              <w:rPr>
                <w:rFonts w:ascii="Arial" w:hAnsi="Arial" w:cs="Arial"/>
                <w:sz w:val="20"/>
                <w:szCs w:val="20"/>
              </w:rPr>
            </w:pPr>
            <w:r w:rsidRPr="00B860B1">
              <w:rPr>
                <w:rFonts w:ascii="Arial" w:hAnsi="Arial" w:cs="Arial"/>
                <w:b/>
                <w:sz w:val="20"/>
                <w:szCs w:val="20"/>
              </w:rPr>
              <w:t>CAPÍTULO SEGUNDO</w:t>
            </w:r>
          </w:p>
          <w:p w14:paraId="52B85EC7" w14:textId="77777777" w:rsidR="00AD5794" w:rsidRPr="00B860B1" w:rsidRDefault="00AD5794" w:rsidP="00B860B1">
            <w:pPr>
              <w:rPr>
                <w:rFonts w:ascii="Arial" w:hAnsi="Arial" w:cs="Arial"/>
                <w:sz w:val="20"/>
                <w:szCs w:val="20"/>
              </w:rPr>
            </w:pPr>
            <w:r w:rsidRPr="00B860B1">
              <w:rPr>
                <w:rFonts w:ascii="Arial" w:hAnsi="Arial" w:cs="Arial"/>
                <w:sz w:val="20"/>
                <w:szCs w:val="20"/>
              </w:rPr>
              <w:t>DEL OBJETO Y LAS ATRIBUCIONES</w:t>
            </w:r>
          </w:p>
          <w:p w14:paraId="23E70DCA" w14:textId="77777777" w:rsidR="00AD5794" w:rsidRPr="00B860B1" w:rsidRDefault="00AD5794" w:rsidP="00B860B1">
            <w:pPr>
              <w:rPr>
                <w:rFonts w:ascii="Arial" w:hAnsi="Arial" w:cs="Arial"/>
                <w:sz w:val="20"/>
                <w:szCs w:val="20"/>
              </w:rPr>
            </w:pPr>
          </w:p>
        </w:tc>
        <w:tc>
          <w:tcPr>
            <w:tcW w:w="4697" w:type="dxa"/>
          </w:tcPr>
          <w:p w14:paraId="7208C497" w14:textId="16513E27" w:rsidR="00AD5794" w:rsidRDefault="00AD5794" w:rsidP="00AD5794">
            <w:pPr>
              <w:jc w:val="center"/>
              <w:rPr>
                <w:rFonts w:ascii="Arial" w:hAnsi="Arial" w:cs="Arial"/>
                <w:sz w:val="20"/>
                <w:szCs w:val="20"/>
              </w:rPr>
            </w:pPr>
            <w:r>
              <w:rPr>
                <w:rFonts w:ascii="Arial" w:hAnsi="Arial" w:cs="Arial"/>
                <w:sz w:val="20"/>
                <w:szCs w:val="20"/>
              </w:rPr>
              <w:t>DEL 6 AL 8</w:t>
            </w:r>
          </w:p>
        </w:tc>
      </w:tr>
      <w:tr w:rsidR="00AD5794" w14:paraId="7B8F59B4" w14:textId="77777777" w:rsidTr="00AD5794">
        <w:trPr>
          <w:trHeight w:val="693"/>
        </w:trPr>
        <w:tc>
          <w:tcPr>
            <w:tcW w:w="4697" w:type="dxa"/>
          </w:tcPr>
          <w:p w14:paraId="1C1CA14C" w14:textId="77777777" w:rsidR="00B860B1" w:rsidRPr="00B860B1" w:rsidRDefault="00B860B1" w:rsidP="00B860B1">
            <w:pPr>
              <w:rPr>
                <w:rFonts w:ascii="Arial" w:hAnsi="Arial" w:cs="Arial"/>
                <w:b/>
                <w:sz w:val="20"/>
                <w:szCs w:val="20"/>
              </w:rPr>
            </w:pPr>
            <w:r w:rsidRPr="00B860B1">
              <w:rPr>
                <w:rFonts w:ascii="Arial" w:hAnsi="Arial" w:cs="Arial"/>
                <w:b/>
                <w:sz w:val="20"/>
                <w:szCs w:val="20"/>
              </w:rPr>
              <w:t>CAPÍTULO TERCERO</w:t>
            </w:r>
          </w:p>
          <w:p w14:paraId="1164B402" w14:textId="77777777" w:rsidR="00B860B1" w:rsidRPr="00B860B1" w:rsidRDefault="00B860B1" w:rsidP="00B860B1">
            <w:pPr>
              <w:rPr>
                <w:rFonts w:ascii="Arial" w:hAnsi="Arial" w:cs="Arial"/>
                <w:sz w:val="20"/>
                <w:szCs w:val="20"/>
              </w:rPr>
            </w:pPr>
            <w:r w:rsidRPr="00B860B1">
              <w:rPr>
                <w:rFonts w:ascii="Arial" w:hAnsi="Arial" w:cs="Arial"/>
                <w:sz w:val="20"/>
                <w:szCs w:val="20"/>
              </w:rPr>
              <w:t>DEL EQUIPO TÉCNICO DEL INSTITUTO MUNICIPAL DE PLANEACION</w:t>
            </w:r>
          </w:p>
          <w:p w14:paraId="5F5A6A92" w14:textId="77777777" w:rsidR="00B860B1" w:rsidRPr="00B860B1" w:rsidRDefault="00B860B1" w:rsidP="00B860B1">
            <w:pPr>
              <w:rPr>
                <w:rFonts w:ascii="Arial" w:hAnsi="Arial" w:cs="Arial"/>
                <w:sz w:val="20"/>
                <w:szCs w:val="20"/>
              </w:rPr>
            </w:pPr>
          </w:p>
          <w:p w14:paraId="79DF0745" w14:textId="77777777" w:rsidR="00AD5794" w:rsidRPr="00B860B1" w:rsidRDefault="00AD5794" w:rsidP="00B860B1">
            <w:pPr>
              <w:rPr>
                <w:rFonts w:ascii="Arial" w:hAnsi="Arial" w:cs="Arial"/>
                <w:sz w:val="20"/>
                <w:szCs w:val="20"/>
              </w:rPr>
            </w:pPr>
          </w:p>
        </w:tc>
        <w:tc>
          <w:tcPr>
            <w:tcW w:w="4697" w:type="dxa"/>
          </w:tcPr>
          <w:p w14:paraId="7C26E796" w14:textId="1F14C174" w:rsidR="00AD5794" w:rsidRDefault="00AD5794" w:rsidP="00AD5794">
            <w:pPr>
              <w:jc w:val="center"/>
              <w:rPr>
                <w:rFonts w:ascii="Arial" w:hAnsi="Arial" w:cs="Arial"/>
                <w:sz w:val="20"/>
                <w:szCs w:val="20"/>
              </w:rPr>
            </w:pPr>
            <w:r>
              <w:rPr>
                <w:rFonts w:ascii="Arial" w:hAnsi="Arial" w:cs="Arial"/>
                <w:sz w:val="20"/>
                <w:szCs w:val="20"/>
              </w:rPr>
              <w:t>DEL 9 AL 20</w:t>
            </w:r>
          </w:p>
        </w:tc>
      </w:tr>
      <w:tr w:rsidR="00AD5794" w14:paraId="4FBA7165" w14:textId="77777777" w:rsidTr="00AD5794">
        <w:trPr>
          <w:trHeight w:val="579"/>
        </w:trPr>
        <w:tc>
          <w:tcPr>
            <w:tcW w:w="4697" w:type="dxa"/>
          </w:tcPr>
          <w:p w14:paraId="298B0ADA" w14:textId="77777777" w:rsidR="00B860B1" w:rsidRPr="00B860B1" w:rsidRDefault="00B860B1" w:rsidP="00B860B1">
            <w:pPr>
              <w:rPr>
                <w:rFonts w:ascii="Arial" w:hAnsi="Arial" w:cs="Arial"/>
                <w:b/>
                <w:sz w:val="20"/>
                <w:szCs w:val="20"/>
              </w:rPr>
            </w:pPr>
            <w:r w:rsidRPr="00B860B1">
              <w:rPr>
                <w:rFonts w:ascii="Arial" w:hAnsi="Arial" w:cs="Arial"/>
                <w:b/>
                <w:sz w:val="20"/>
                <w:szCs w:val="20"/>
              </w:rPr>
              <w:t>CAPÍTULO CUARTO</w:t>
            </w:r>
          </w:p>
          <w:p w14:paraId="562C0E3B" w14:textId="77777777" w:rsidR="00B860B1" w:rsidRPr="00B860B1" w:rsidRDefault="00B860B1" w:rsidP="00B860B1">
            <w:pPr>
              <w:rPr>
                <w:rFonts w:ascii="Arial" w:hAnsi="Arial" w:cs="Arial"/>
                <w:sz w:val="20"/>
                <w:szCs w:val="20"/>
              </w:rPr>
            </w:pPr>
            <w:r w:rsidRPr="00B860B1">
              <w:rPr>
                <w:rFonts w:ascii="Arial" w:hAnsi="Arial" w:cs="Arial"/>
                <w:sz w:val="20"/>
                <w:szCs w:val="20"/>
              </w:rPr>
              <w:t>DEL PATRIMONIO DEL INSTITUTO MUNICIPAL DE PLANEACION</w:t>
            </w:r>
          </w:p>
          <w:p w14:paraId="4571441A" w14:textId="77777777" w:rsidR="00AD5794" w:rsidRPr="00B860B1" w:rsidRDefault="00AD5794" w:rsidP="00B860B1">
            <w:pPr>
              <w:rPr>
                <w:rFonts w:ascii="Arial" w:hAnsi="Arial" w:cs="Arial"/>
                <w:sz w:val="20"/>
                <w:szCs w:val="20"/>
              </w:rPr>
            </w:pPr>
          </w:p>
        </w:tc>
        <w:tc>
          <w:tcPr>
            <w:tcW w:w="4697" w:type="dxa"/>
          </w:tcPr>
          <w:p w14:paraId="254E8113" w14:textId="1C85DB56" w:rsidR="00AD5794" w:rsidRDefault="00AD5794" w:rsidP="00AD5794">
            <w:pPr>
              <w:jc w:val="center"/>
              <w:rPr>
                <w:rFonts w:ascii="Arial" w:hAnsi="Arial" w:cs="Arial"/>
                <w:sz w:val="20"/>
                <w:szCs w:val="20"/>
              </w:rPr>
            </w:pPr>
            <w:r>
              <w:rPr>
                <w:rFonts w:ascii="Arial" w:hAnsi="Arial" w:cs="Arial"/>
                <w:sz w:val="20"/>
                <w:szCs w:val="20"/>
              </w:rPr>
              <w:t>DEL 21 AL 23</w:t>
            </w:r>
          </w:p>
        </w:tc>
      </w:tr>
      <w:tr w:rsidR="00AD5794" w14:paraId="4EFD9831" w14:textId="77777777" w:rsidTr="00AD5794">
        <w:trPr>
          <w:trHeight w:val="688"/>
        </w:trPr>
        <w:tc>
          <w:tcPr>
            <w:tcW w:w="4697" w:type="dxa"/>
          </w:tcPr>
          <w:p w14:paraId="2A1ADB30" w14:textId="77777777" w:rsidR="00B860B1" w:rsidRPr="00B860B1" w:rsidRDefault="00B860B1" w:rsidP="00B860B1">
            <w:pPr>
              <w:rPr>
                <w:rFonts w:ascii="Arial" w:hAnsi="Arial" w:cs="Arial"/>
                <w:b/>
                <w:sz w:val="20"/>
                <w:szCs w:val="20"/>
              </w:rPr>
            </w:pPr>
            <w:r w:rsidRPr="00B860B1">
              <w:rPr>
                <w:rFonts w:ascii="Arial" w:hAnsi="Arial" w:cs="Arial"/>
                <w:b/>
                <w:sz w:val="20"/>
                <w:szCs w:val="20"/>
              </w:rPr>
              <w:t>CAPÍTULO QUINTO</w:t>
            </w:r>
          </w:p>
          <w:p w14:paraId="6357787B" w14:textId="77777777" w:rsidR="00B860B1" w:rsidRPr="00B860B1" w:rsidRDefault="00B860B1" w:rsidP="00B860B1">
            <w:pPr>
              <w:rPr>
                <w:rFonts w:ascii="Arial" w:hAnsi="Arial" w:cs="Arial"/>
                <w:sz w:val="20"/>
                <w:szCs w:val="20"/>
              </w:rPr>
            </w:pPr>
            <w:r w:rsidRPr="00B860B1">
              <w:rPr>
                <w:rFonts w:ascii="Arial" w:hAnsi="Arial" w:cs="Arial"/>
                <w:sz w:val="20"/>
                <w:szCs w:val="20"/>
              </w:rPr>
              <w:t>DE LA COMISIÓN EJECUTIVA DEL INSTITUTO MUNICIPAL DE PLANEACION</w:t>
            </w:r>
          </w:p>
          <w:p w14:paraId="2DB601CB" w14:textId="77777777" w:rsidR="00B860B1" w:rsidRPr="00B860B1" w:rsidRDefault="00B860B1" w:rsidP="00B860B1">
            <w:pPr>
              <w:rPr>
                <w:sz w:val="20"/>
                <w:szCs w:val="20"/>
              </w:rPr>
            </w:pPr>
          </w:p>
          <w:p w14:paraId="3E9D1213" w14:textId="77777777" w:rsidR="00AD5794" w:rsidRPr="00B860B1" w:rsidRDefault="00AD5794" w:rsidP="00B860B1">
            <w:pPr>
              <w:rPr>
                <w:rFonts w:ascii="Arial" w:hAnsi="Arial" w:cs="Arial"/>
                <w:sz w:val="20"/>
                <w:szCs w:val="20"/>
              </w:rPr>
            </w:pPr>
          </w:p>
        </w:tc>
        <w:tc>
          <w:tcPr>
            <w:tcW w:w="4697" w:type="dxa"/>
          </w:tcPr>
          <w:p w14:paraId="2ACB2956" w14:textId="0D557843" w:rsidR="00AD5794" w:rsidRDefault="00AD5794" w:rsidP="00AD5794">
            <w:pPr>
              <w:jc w:val="center"/>
              <w:rPr>
                <w:rFonts w:ascii="Arial" w:hAnsi="Arial" w:cs="Arial"/>
                <w:sz w:val="20"/>
                <w:szCs w:val="20"/>
              </w:rPr>
            </w:pPr>
            <w:r>
              <w:rPr>
                <w:rFonts w:ascii="Arial" w:hAnsi="Arial" w:cs="Arial"/>
                <w:sz w:val="20"/>
                <w:szCs w:val="20"/>
              </w:rPr>
              <w:t>DEL 24 AL 31</w:t>
            </w:r>
          </w:p>
        </w:tc>
      </w:tr>
      <w:tr w:rsidR="00AD5794" w14:paraId="67B77351" w14:textId="77777777" w:rsidTr="00AD5794">
        <w:trPr>
          <w:trHeight w:val="556"/>
        </w:trPr>
        <w:tc>
          <w:tcPr>
            <w:tcW w:w="4697" w:type="dxa"/>
          </w:tcPr>
          <w:p w14:paraId="2EB0ABAE" w14:textId="77777777" w:rsidR="00B860B1" w:rsidRPr="00B860B1" w:rsidRDefault="00B860B1" w:rsidP="00B860B1">
            <w:pPr>
              <w:rPr>
                <w:rFonts w:ascii="Arial" w:hAnsi="Arial" w:cs="Arial"/>
                <w:b/>
                <w:sz w:val="20"/>
                <w:szCs w:val="20"/>
              </w:rPr>
            </w:pPr>
            <w:r w:rsidRPr="00B860B1">
              <w:rPr>
                <w:rFonts w:ascii="Arial" w:hAnsi="Arial" w:cs="Arial"/>
                <w:b/>
                <w:sz w:val="20"/>
                <w:szCs w:val="20"/>
              </w:rPr>
              <w:t>CAPÍTULO SEXTO</w:t>
            </w:r>
          </w:p>
          <w:p w14:paraId="4AB6F978" w14:textId="77777777" w:rsidR="00B860B1" w:rsidRPr="00B860B1" w:rsidRDefault="00B860B1" w:rsidP="00B860B1">
            <w:pPr>
              <w:rPr>
                <w:rFonts w:ascii="Arial" w:hAnsi="Arial" w:cs="Arial"/>
                <w:sz w:val="20"/>
                <w:szCs w:val="20"/>
              </w:rPr>
            </w:pPr>
            <w:r w:rsidRPr="00B860B1">
              <w:rPr>
                <w:rFonts w:ascii="Arial" w:hAnsi="Arial" w:cs="Arial"/>
                <w:sz w:val="20"/>
                <w:szCs w:val="20"/>
              </w:rPr>
              <w:t>DEL CONSEJO DE PLANEACIÓN URBANA MUNICIPAL</w:t>
            </w:r>
          </w:p>
          <w:p w14:paraId="688D4077" w14:textId="77777777" w:rsidR="00B860B1" w:rsidRPr="00B860B1" w:rsidRDefault="00B860B1" w:rsidP="00B860B1">
            <w:pPr>
              <w:rPr>
                <w:rFonts w:ascii="Arial" w:hAnsi="Arial" w:cs="Arial"/>
                <w:sz w:val="20"/>
                <w:szCs w:val="20"/>
              </w:rPr>
            </w:pPr>
          </w:p>
          <w:p w14:paraId="71C4625E" w14:textId="77777777" w:rsidR="00AD5794" w:rsidRPr="00B860B1" w:rsidRDefault="00AD5794" w:rsidP="00B860B1">
            <w:pPr>
              <w:rPr>
                <w:rFonts w:ascii="Arial" w:hAnsi="Arial" w:cs="Arial"/>
                <w:sz w:val="20"/>
                <w:szCs w:val="20"/>
              </w:rPr>
            </w:pPr>
          </w:p>
        </w:tc>
        <w:tc>
          <w:tcPr>
            <w:tcW w:w="4697" w:type="dxa"/>
          </w:tcPr>
          <w:p w14:paraId="15FEB6CC" w14:textId="008E6389" w:rsidR="00AD5794" w:rsidRDefault="00AD5794" w:rsidP="00AD5794">
            <w:pPr>
              <w:jc w:val="center"/>
              <w:rPr>
                <w:rFonts w:ascii="Arial" w:hAnsi="Arial" w:cs="Arial"/>
                <w:sz w:val="20"/>
                <w:szCs w:val="20"/>
              </w:rPr>
            </w:pPr>
            <w:r>
              <w:rPr>
                <w:rFonts w:ascii="Arial" w:hAnsi="Arial" w:cs="Arial"/>
                <w:sz w:val="20"/>
                <w:szCs w:val="20"/>
              </w:rPr>
              <w:t>DEL 32 AL 74</w:t>
            </w:r>
          </w:p>
        </w:tc>
      </w:tr>
      <w:tr w:rsidR="00AD5794" w14:paraId="0F2BBFC7" w14:textId="77777777" w:rsidTr="00AD5794">
        <w:trPr>
          <w:trHeight w:val="556"/>
        </w:trPr>
        <w:tc>
          <w:tcPr>
            <w:tcW w:w="4697" w:type="dxa"/>
          </w:tcPr>
          <w:p w14:paraId="276AF617" w14:textId="77777777" w:rsidR="00B860B1" w:rsidRPr="00B860B1" w:rsidRDefault="00B860B1" w:rsidP="00B860B1">
            <w:pPr>
              <w:rPr>
                <w:rFonts w:ascii="Arial" w:hAnsi="Arial" w:cs="Arial"/>
                <w:b/>
                <w:sz w:val="20"/>
                <w:szCs w:val="20"/>
              </w:rPr>
            </w:pPr>
            <w:r w:rsidRPr="00B860B1">
              <w:rPr>
                <w:rFonts w:ascii="Arial" w:hAnsi="Arial" w:cs="Arial"/>
                <w:b/>
                <w:sz w:val="20"/>
                <w:szCs w:val="20"/>
              </w:rPr>
              <w:t>CAPÍTULO SEPTIMO</w:t>
            </w:r>
          </w:p>
          <w:p w14:paraId="4D6FA300" w14:textId="77777777" w:rsidR="00B860B1" w:rsidRPr="00B860B1" w:rsidRDefault="00B860B1" w:rsidP="00B860B1">
            <w:pPr>
              <w:rPr>
                <w:rFonts w:ascii="Arial" w:hAnsi="Arial" w:cs="Arial"/>
                <w:sz w:val="20"/>
                <w:szCs w:val="20"/>
              </w:rPr>
            </w:pPr>
            <w:r w:rsidRPr="00B860B1">
              <w:rPr>
                <w:rFonts w:ascii="Arial" w:hAnsi="Arial" w:cs="Arial"/>
                <w:sz w:val="20"/>
                <w:szCs w:val="20"/>
              </w:rPr>
              <w:t>DE LAS COMISIONES ESPECIALES DEL CONSEJO DE PLANEACION URBANA MUNICIPAL</w:t>
            </w:r>
          </w:p>
          <w:p w14:paraId="550CECC0" w14:textId="77777777" w:rsidR="00AD5794" w:rsidRPr="00B860B1" w:rsidRDefault="00AD5794" w:rsidP="00B860B1">
            <w:pPr>
              <w:rPr>
                <w:rFonts w:ascii="Arial" w:hAnsi="Arial" w:cs="Arial"/>
                <w:sz w:val="20"/>
                <w:szCs w:val="20"/>
              </w:rPr>
            </w:pPr>
          </w:p>
        </w:tc>
        <w:tc>
          <w:tcPr>
            <w:tcW w:w="4697" w:type="dxa"/>
          </w:tcPr>
          <w:p w14:paraId="6BE36F25" w14:textId="2DE4433C" w:rsidR="00AD5794" w:rsidRDefault="00AD5794" w:rsidP="00AD5794">
            <w:pPr>
              <w:jc w:val="center"/>
              <w:rPr>
                <w:rFonts w:ascii="Arial" w:hAnsi="Arial" w:cs="Arial"/>
                <w:sz w:val="20"/>
                <w:szCs w:val="20"/>
              </w:rPr>
            </w:pPr>
            <w:r>
              <w:rPr>
                <w:rFonts w:ascii="Arial" w:hAnsi="Arial" w:cs="Arial"/>
                <w:sz w:val="20"/>
                <w:szCs w:val="20"/>
              </w:rPr>
              <w:t>DEL 75 AL 79</w:t>
            </w:r>
          </w:p>
        </w:tc>
      </w:tr>
      <w:tr w:rsidR="00AD5794" w14:paraId="545232C7" w14:textId="77777777" w:rsidTr="00AD5794">
        <w:trPr>
          <w:trHeight w:val="556"/>
        </w:trPr>
        <w:tc>
          <w:tcPr>
            <w:tcW w:w="4697" w:type="dxa"/>
          </w:tcPr>
          <w:p w14:paraId="00D0E214" w14:textId="77777777" w:rsidR="00B860B1" w:rsidRPr="00B860B1" w:rsidRDefault="00B860B1" w:rsidP="00B860B1">
            <w:pPr>
              <w:rPr>
                <w:rFonts w:ascii="Arial" w:hAnsi="Arial" w:cs="Arial"/>
                <w:b/>
                <w:sz w:val="20"/>
                <w:szCs w:val="20"/>
              </w:rPr>
            </w:pPr>
            <w:r w:rsidRPr="00B860B1">
              <w:rPr>
                <w:rFonts w:ascii="Arial" w:hAnsi="Arial" w:cs="Arial"/>
                <w:b/>
                <w:sz w:val="20"/>
                <w:szCs w:val="20"/>
              </w:rPr>
              <w:t>CAPÍTULO OCTAVO</w:t>
            </w:r>
          </w:p>
          <w:p w14:paraId="687DBC1B" w14:textId="77777777" w:rsidR="00B860B1" w:rsidRPr="00B860B1" w:rsidRDefault="00B860B1" w:rsidP="00B860B1">
            <w:pPr>
              <w:rPr>
                <w:rFonts w:ascii="Arial" w:hAnsi="Arial" w:cs="Arial"/>
                <w:sz w:val="20"/>
                <w:szCs w:val="20"/>
              </w:rPr>
            </w:pPr>
            <w:r w:rsidRPr="00B860B1">
              <w:rPr>
                <w:rFonts w:ascii="Arial" w:hAnsi="Arial" w:cs="Arial"/>
                <w:sz w:val="20"/>
                <w:szCs w:val="20"/>
              </w:rPr>
              <w:t>DE LAS SESIONES TECNICAS</w:t>
            </w:r>
          </w:p>
          <w:p w14:paraId="091F9396" w14:textId="77777777" w:rsidR="00AD5794" w:rsidRPr="00B860B1" w:rsidRDefault="00AD5794" w:rsidP="00B860B1">
            <w:pPr>
              <w:rPr>
                <w:rFonts w:ascii="Arial" w:hAnsi="Arial" w:cs="Arial"/>
                <w:sz w:val="20"/>
                <w:szCs w:val="20"/>
              </w:rPr>
            </w:pPr>
          </w:p>
        </w:tc>
        <w:tc>
          <w:tcPr>
            <w:tcW w:w="4697" w:type="dxa"/>
          </w:tcPr>
          <w:p w14:paraId="1B6D89F5" w14:textId="5FB6A42D" w:rsidR="00AD5794" w:rsidRDefault="00AD5794" w:rsidP="00AD5794">
            <w:pPr>
              <w:jc w:val="center"/>
              <w:rPr>
                <w:rFonts w:ascii="Arial" w:hAnsi="Arial" w:cs="Arial"/>
                <w:sz w:val="20"/>
                <w:szCs w:val="20"/>
              </w:rPr>
            </w:pPr>
            <w:r>
              <w:rPr>
                <w:rFonts w:ascii="Arial" w:hAnsi="Arial" w:cs="Arial"/>
                <w:sz w:val="20"/>
                <w:szCs w:val="20"/>
              </w:rPr>
              <w:t>DEL 80 AL 85</w:t>
            </w:r>
          </w:p>
        </w:tc>
      </w:tr>
      <w:tr w:rsidR="00AD5794" w14:paraId="73CB281C" w14:textId="77777777" w:rsidTr="00AD5794">
        <w:trPr>
          <w:trHeight w:val="705"/>
        </w:trPr>
        <w:tc>
          <w:tcPr>
            <w:tcW w:w="4697" w:type="dxa"/>
          </w:tcPr>
          <w:p w14:paraId="5B2E2CC9" w14:textId="77777777" w:rsidR="00B860B1" w:rsidRPr="00B860B1" w:rsidRDefault="00B860B1" w:rsidP="00B860B1">
            <w:pPr>
              <w:rPr>
                <w:rFonts w:ascii="Arial" w:hAnsi="Arial" w:cs="Arial"/>
                <w:b/>
                <w:sz w:val="20"/>
                <w:szCs w:val="20"/>
              </w:rPr>
            </w:pPr>
            <w:r w:rsidRPr="00B860B1">
              <w:rPr>
                <w:rFonts w:ascii="Arial" w:hAnsi="Arial" w:cs="Arial"/>
                <w:b/>
                <w:sz w:val="20"/>
                <w:szCs w:val="20"/>
              </w:rPr>
              <w:lastRenderedPageBreak/>
              <w:t>CAPÍTULO NOVENO</w:t>
            </w:r>
          </w:p>
          <w:p w14:paraId="15790545" w14:textId="77777777" w:rsidR="00B860B1" w:rsidRPr="00B860B1" w:rsidRDefault="00B860B1" w:rsidP="00B860B1">
            <w:pPr>
              <w:rPr>
                <w:rFonts w:ascii="Arial" w:hAnsi="Arial" w:cs="Arial"/>
                <w:sz w:val="20"/>
                <w:szCs w:val="20"/>
              </w:rPr>
            </w:pPr>
            <w:r w:rsidRPr="00B860B1">
              <w:rPr>
                <w:rFonts w:ascii="Arial" w:hAnsi="Arial" w:cs="Arial"/>
                <w:sz w:val="20"/>
                <w:szCs w:val="20"/>
              </w:rPr>
              <w:t>SANCIONES Y RECURSOS</w:t>
            </w:r>
          </w:p>
          <w:p w14:paraId="5ECBF145" w14:textId="77777777" w:rsidR="00B860B1" w:rsidRPr="00B860B1" w:rsidRDefault="00B860B1" w:rsidP="00B860B1">
            <w:pPr>
              <w:rPr>
                <w:rFonts w:ascii="Arial" w:hAnsi="Arial" w:cs="Arial"/>
                <w:sz w:val="20"/>
                <w:szCs w:val="20"/>
              </w:rPr>
            </w:pPr>
          </w:p>
          <w:p w14:paraId="03CFE802" w14:textId="77777777" w:rsidR="00AD5794" w:rsidRPr="00B860B1" w:rsidRDefault="00AD5794" w:rsidP="00B860B1">
            <w:pPr>
              <w:rPr>
                <w:rFonts w:ascii="Arial" w:hAnsi="Arial" w:cs="Arial"/>
                <w:sz w:val="20"/>
                <w:szCs w:val="20"/>
              </w:rPr>
            </w:pPr>
          </w:p>
        </w:tc>
        <w:tc>
          <w:tcPr>
            <w:tcW w:w="4697" w:type="dxa"/>
          </w:tcPr>
          <w:p w14:paraId="5A0458AF" w14:textId="2175157D" w:rsidR="00AD5794" w:rsidRDefault="00AD5794" w:rsidP="00AD5794">
            <w:pPr>
              <w:jc w:val="center"/>
              <w:rPr>
                <w:rFonts w:ascii="Arial" w:hAnsi="Arial" w:cs="Arial"/>
                <w:sz w:val="20"/>
                <w:szCs w:val="20"/>
              </w:rPr>
            </w:pPr>
            <w:r>
              <w:rPr>
                <w:rFonts w:ascii="Arial" w:hAnsi="Arial" w:cs="Arial"/>
                <w:sz w:val="20"/>
                <w:szCs w:val="20"/>
              </w:rPr>
              <w:t>DEL 86 AL 88</w:t>
            </w:r>
          </w:p>
        </w:tc>
      </w:tr>
      <w:tr w:rsidR="00AD5794" w14:paraId="59B5923B" w14:textId="77777777" w:rsidTr="00AD5794">
        <w:trPr>
          <w:trHeight w:val="705"/>
        </w:trPr>
        <w:tc>
          <w:tcPr>
            <w:tcW w:w="4697" w:type="dxa"/>
          </w:tcPr>
          <w:p w14:paraId="510777D9" w14:textId="77777777" w:rsidR="00B860B1" w:rsidRPr="00B860B1" w:rsidRDefault="00B860B1" w:rsidP="00B860B1">
            <w:pPr>
              <w:rPr>
                <w:rFonts w:ascii="Arial" w:hAnsi="Arial" w:cs="Arial"/>
                <w:b/>
                <w:sz w:val="20"/>
                <w:szCs w:val="20"/>
              </w:rPr>
            </w:pPr>
            <w:r w:rsidRPr="00B860B1">
              <w:rPr>
                <w:rFonts w:ascii="Arial" w:hAnsi="Arial" w:cs="Arial"/>
                <w:b/>
                <w:sz w:val="20"/>
                <w:szCs w:val="20"/>
              </w:rPr>
              <w:t>TRANSITORIOS</w:t>
            </w:r>
          </w:p>
          <w:p w14:paraId="215E8CE2" w14:textId="77777777" w:rsidR="00AD5794" w:rsidRPr="00B860B1" w:rsidRDefault="00AD5794" w:rsidP="00B860B1">
            <w:pPr>
              <w:rPr>
                <w:rFonts w:ascii="Arial" w:hAnsi="Arial" w:cs="Arial"/>
                <w:sz w:val="20"/>
                <w:szCs w:val="20"/>
              </w:rPr>
            </w:pPr>
          </w:p>
        </w:tc>
        <w:tc>
          <w:tcPr>
            <w:tcW w:w="4697" w:type="dxa"/>
          </w:tcPr>
          <w:p w14:paraId="434F712D" w14:textId="109C304A" w:rsidR="00AD5794" w:rsidRDefault="00AD5794" w:rsidP="00AD5794">
            <w:pPr>
              <w:jc w:val="center"/>
              <w:rPr>
                <w:rFonts w:ascii="Arial" w:hAnsi="Arial" w:cs="Arial"/>
                <w:sz w:val="20"/>
                <w:szCs w:val="20"/>
              </w:rPr>
            </w:pPr>
            <w:r>
              <w:rPr>
                <w:rFonts w:ascii="Arial" w:hAnsi="Arial" w:cs="Arial"/>
                <w:sz w:val="20"/>
                <w:szCs w:val="20"/>
              </w:rPr>
              <w:t>DEL PRIMERO AL TERCERO</w:t>
            </w:r>
          </w:p>
        </w:tc>
      </w:tr>
    </w:tbl>
    <w:p w14:paraId="3D137279" w14:textId="77777777" w:rsidR="00AD5794" w:rsidRDefault="00AD5794" w:rsidP="00015A50">
      <w:pPr>
        <w:jc w:val="both"/>
        <w:rPr>
          <w:rFonts w:ascii="Arial" w:hAnsi="Arial" w:cs="Arial"/>
          <w:sz w:val="20"/>
          <w:szCs w:val="20"/>
        </w:rPr>
      </w:pPr>
    </w:p>
    <w:p w14:paraId="3DF9EC82" w14:textId="77777777" w:rsidR="00015A50" w:rsidRDefault="00015A50" w:rsidP="00015A50">
      <w:pPr>
        <w:jc w:val="both"/>
        <w:rPr>
          <w:rFonts w:ascii="Arial" w:hAnsi="Arial" w:cs="Arial"/>
          <w:sz w:val="20"/>
          <w:szCs w:val="20"/>
        </w:rPr>
      </w:pPr>
    </w:p>
    <w:p w14:paraId="37F31078" w14:textId="77777777" w:rsidR="00015A50" w:rsidRDefault="00015A50" w:rsidP="00015A50">
      <w:pPr>
        <w:jc w:val="both"/>
        <w:rPr>
          <w:rFonts w:ascii="Arial" w:hAnsi="Arial" w:cs="Arial"/>
          <w:sz w:val="20"/>
          <w:szCs w:val="20"/>
        </w:rPr>
      </w:pPr>
    </w:p>
    <w:p w14:paraId="02CB8BE3" w14:textId="77777777" w:rsidR="00015A50" w:rsidRDefault="00015A50" w:rsidP="00015A50">
      <w:pPr>
        <w:jc w:val="both"/>
        <w:rPr>
          <w:rFonts w:ascii="Arial" w:hAnsi="Arial" w:cs="Arial"/>
          <w:sz w:val="20"/>
          <w:szCs w:val="20"/>
        </w:rPr>
      </w:pPr>
    </w:p>
    <w:p w14:paraId="0F3B47D1" w14:textId="77777777" w:rsidR="00605994" w:rsidRPr="00605994" w:rsidRDefault="00605994" w:rsidP="00605994">
      <w:pPr>
        <w:jc w:val="both"/>
        <w:rPr>
          <w:rFonts w:ascii="Arial" w:hAnsi="Arial" w:cs="Arial"/>
          <w:sz w:val="20"/>
          <w:szCs w:val="20"/>
        </w:rPr>
      </w:pPr>
    </w:p>
    <w:sectPr w:rsidR="00605994" w:rsidRPr="00605994" w:rsidSect="009E725E">
      <w:headerReference w:type="even" r:id="rId7"/>
      <w:headerReference w:type="default" r:id="rId8"/>
      <w:footerReference w:type="default" r:id="rId9"/>
      <w:headerReference w:type="first" r:id="rId10"/>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3553C8" w14:textId="77777777" w:rsidR="00801001" w:rsidRDefault="00801001" w:rsidP="00CA13DD">
      <w:r>
        <w:separator/>
      </w:r>
    </w:p>
  </w:endnote>
  <w:endnote w:type="continuationSeparator" w:id="0">
    <w:p w14:paraId="413617DD" w14:textId="77777777" w:rsidR="00801001" w:rsidRDefault="00801001"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605A6" w14:textId="4E4C8004" w:rsidR="004330F3" w:rsidRPr="004330F3" w:rsidRDefault="004330F3">
    <w:pPr>
      <w:pStyle w:val="Piedepgina"/>
      <w:jc w:val="center"/>
      <w:rPr>
        <w:rFonts w:ascii="Arial" w:hAnsi="Arial" w:cs="Arial"/>
        <w:sz w:val="20"/>
        <w:szCs w:val="20"/>
      </w:rPr>
    </w:pPr>
    <w:r w:rsidRPr="004330F3">
      <w:rPr>
        <w:rFonts w:ascii="Arial" w:hAnsi="Arial" w:cs="Arial"/>
        <w:sz w:val="20"/>
        <w:szCs w:val="20"/>
        <w:lang w:val="es-ES"/>
      </w:rPr>
      <w:t xml:space="preserve">Página </w:t>
    </w:r>
    <w:r w:rsidRPr="004330F3">
      <w:rPr>
        <w:rFonts w:ascii="Arial" w:hAnsi="Arial" w:cs="Arial"/>
        <w:sz w:val="20"/>
        <w:szCs w:val="20"/>
      </w:rPr>
      <w:fldChar w:fldCharType="begin"/>
    </w:r>
    <w:r w:rsidRPr="004330F3">
      <w:rPr>
        <w:rFonts w:ascii="Arial" w:hAnsi="Arial" w:cs="Arial"/>
        <w:sz w:val="20"/>
        <w:szCs w:val="20"/>
      </w:rPr>
      <w:instrText>PAGE  \* Arabic  \* MERGEFORMAT</w:instrText>
    </w:r>
    <w:r w:rsidRPr="004330F3">
      <w:rPr>
        <w:rFonts w:ascii="Arial" w:hAnsi="Arial" w:cs="Arial"/>
        <w:sz w:val="20"/>
        <w:szCs w:val="20"/>
      </w:rPr>
      <w:fldChar w:fldCharType="separate"/>
    </w:r>
    <w:r w:rsidR="0062474B" w:rsidRPr="0062474B">
      <w:rPr>
        <w:rFonts w:ascii="Arial" w:hAnsi="Arial" w:cs="Arial"/>
        <w:noProof/>
        <w:sz w:val="20"/>
        <w:szCs w:val="20"/>
        <w:lang w:val="es-ES"/>
      </w:rPr>
      <w:t>7</w:t>
    </w:r>
    <w:r w:rsidRPr="004330F3">
      <w:rPr>
        <w:rFonts w:ascii="Arial" w:hAnsi="Arial" w:cs="Arial"/>
        <w:sz w:val="20"/>
        <w:szCs w:val="20"/>
      </w:rPr>
      <w:fldChar w:fldCharType="end"/>
    </w:r>
    <w:r w:rsidRPr="004330F3">
      <w:rPr>
        <w:rFonts w:ascii="Arial" w:hAnsi="Arial" w:cs="Arial"/>
        <w:sz w:val="20"/>
        <w:szCs w:val="20"/>
        <w:lang w:val="es-ES"/>
      </w:rPr>
      <w:t xml:space="preserve"> de </w:t>
    </w:r>
    <w:r w:rsidRPr="004330F3">
      <w:rPr>
        <w:rFonts w:ascii="Arial" w:hAnsi="Arial" w:cs="Arial"/>
        <w:sz w:val="20"/>
        <w:szCs w:val="20"/>
      </w:rPr>
      <w:fldChar w:fldCharType="begin"/>
    </w:r>
    <w:r w:rsidRPr="004330F3">
      <w:rPr>
        <w:rFonts w:ascii="Arial" w:hAnsi="Arial" w:cs="Arial"/>
        <w:sz w:val="20"/>
        <w:szCs w:val="20"/>
      </w:rPr>
      <w:instrText>NUMPAGES  \* Arabic  \* MERGEFORMAT</w:instrText>
    </w:r>
    <w:r w:rsidRPr="004330F3">
      <w:rPr>
        <w:rFonts w:ascii="Arial" w:hAnsi="Arial" w:cs="Arial"/>
        <w:sz w:val="20"/>
        <w:szCs w:val="20"/>
      </w:rPr>
      <w:fldChar w:fldCharType="separate"/>
    </w:r>
    <w:r w:rsidR="0062474B" w:rsidRPr="0062474B">
      <w:rPr>
        <w:rFonts w:ascii="Arial" w:hAnsi="Arial" w:cs="Arial"/>
        <w:noProof/>
        <w:sz w:val="20"/>
        <w:szCs w:val="20"/>
        <w:lang w:val="es-ES"/>
      </w:rPr>
      <w:t>23</w:t>
    </w:r>
    <w:r w:rsidRPr="004330F3">
      <w:rPr>
        <w:rFonts w:ascii="Arial" w:hAnsi="Arial" w:cs="Arial"/>
        <w:sz w:val="20"/>
        <w:szCs w:val="20"/>
      </w:rPr>
      <w:fldChar w:fldCharType="end"/>
    </w:r>
  </w:p>
  <w:p w14:paraId="601339A8" w14:textId="77777777" w:rsidR="00AD5794" w:rsidRDefault="00AD5794">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A6DCC2" w14:textId="77777777" w:rsidR="00801001" w:rsidRDefault="00801001" w:rsidP="00CA13DD">
      <w:r>
        <w:separator/>
      </w:r>
    </w:p>
  </w:footnote>
  <w:footnote w:type="continuationSeparator" w:id="0">
    <w:p w14:paraId="5BB9DBEA" w14:textId="77777777" w:rsidR="00801001" w:rsidRDefault="00801001" w:rsidP="00CA13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4F433" w14:textId="06C5D6F4" w:rsidR="00AD5794" w:rsidRDefault="00801001">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AD471" w14:textId="1B3D471B" w:rsidR="00AD5794" w:rsidRDefault="00801001" w:rsidP="004B2D81">
    <w:pPr>
      <w:pStyle w:val="Encabezado"/>
      <w:tabs>
        <w:tab w:val="clear" w:pos="4680"/>
        <w:tab w:val="clear" w:pos="9360"/>
        <w:tab w:val="left" w:pos="7680"/>
      </w:tabs>
    </w:pPr>
    <w:r>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r w:rsidR="00AD5794"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1AECF1C9">
              <wp:simplePos x="0" y="0"/>
              <wp:positionH relativeFrom="column">
                <wp:posOffset>-262255</wp:posOffset>
              </wp:positionH>
              <wp:positionV relativeFrom="page">
                <wp:posOffset>676275</wp:posOffset>
              </wp:positionV>
              <wp:extent cx="1924050" cy="685800"/>
              <wp:effectExtent l="0" t="0" r="0" b="0"/>
              <wp:wrapThrough wrapText="bothSides">
                <wp:wrapPolygon edited="0">
                  <wp:start x="0" y="0"/>
                  <wp:lineTo x="0" y="21000"/>
                  <wp:lineTo x="21386" y="2100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5CDE9309" w14:textId="77777777" w:rsidR="00B12815" w:rsidRDefault="00B12815" w:rsidP="004B2D81">
                          <w:pPr>
                            <w:rPr>
                              <w:rFonts w:ascii="Arial" w:hAnsi="Arial" w:cs="Arial"/>
                              <w:sz w:val="16"/>
                              <w:szCs w:val="16"/>
                              <w:lang w:val="es-ES"/>
                            </w:rPr>
                          </w:pPr>
                          <w:r>
                            <w:rPr>
                              <w:rFonts w:ascii="Arial" w:hAnsi="Arial" w:cs="Arial"/>
                              <w:sz w:val="16"/>
                              <w:szCs w:val="16"/>
                              <w:lang w:val="es-ES"/>
                            </w:rPr>
                            <w:t>H. Ayuntamiento de Chihuahua</w:t>
                          </w:r>
                        </w:p>
                        <w:p w14:paraId="0148F831" w14:textId="77777777" w:rsidR="00B12815" w:rsidRDefault="00B12815" w:rsidP="004B2D81">
                          <w:pPr>
                            <w:rPr>
                              <w:rFonts w:ascii="Arial" w:hAnsi="Arial" w:cs="Arial"/>
                              <w:sz w:val="16"/>
                              <w:szCs w:val="16"/>
                              <w:lang w:val="es-ES"/>
                            </w:rPr>
                          </w:pPr>
                          <w:r>
                            <w:rPr>
                              <w:rFonts w:ascii="Arial" w:hAnsi="Arial" w:cs="Arial"/>
                              <w:sz w:val="16"/>
                              <w:szCs w:val="16"/>
                              <w:lang w:val="es-ES"/>
                            </w:rPr>
                            <w:t xml:space="preserve">Secretaría del Ayuntamiento </w:t>
                          </w:r>
                          <w:r w:rsidR="00AD5794" w:rsidRPr="00015A50">
                            <w:rPr>
                              <w:rFonts w:ascii="Arial" w:hAnsi="Arial" w:cs="Arial"/>
                              <w:sz w:val="16"/>
                              <w:szCs w:val="16"/>
                              <w:lang w:val="es-ES"/>
                            </w:rPr>
                            <w:t xml:space="preserve">Subdirección de Normatividad </w:t>
                          </w:r>
                        </w:p>
                        <w:p w14:paraId="7DA4357D" w14:textId="5B485746" w:rsidR="00AD5794" w:rsidRPr="00015A50" w:rsidRDefault="00AD5794" w:rsidP="004B2D81">
                          <w:pPr>
                            <w:rPr>
                              <w:rFonts w:ascii="Arial" w:hAnsi="Arial" w:cs="Arial"/>
                              <w:sz w:val="16"/>
                              <w:szCs w:val="16"/>
                              <w:lang w:val="es-ES"/>
                            </w:rPr>
                          </w:pPr>
                          <w:r w:rsidRPr="00015A50">
                            <w:rPr>
                              <w:rFonts w:ascii="Arial" w:hAnsi="Arial" w:cs="Arial"/>
                              <w:sz w:val="16"/>
                              <w:szCs w:val="16"/>
                              <w:lang w:val="es-ES"/>
                            </w:rPr>
                            <w:t>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0F981B" id="_x0000_t202" coordsize="21600,21600" o:spt="202" path="m,l,21600r21600,l21600,xe">
              <v:stroke joinstyle="miter"/>
              <v:path gradientshapeok="t" o:connecttype="rect"/>
            </v:shapetype>
            <v:shape id="Cuadro de texto 2" o:spid="_x0000_s1026" type="#_x0000_t202" style="position:absolute;margin-left:-20.65pt;margin-top:53.25pt;width:151.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" stroked="f">
              <v:textbox>
                <w:txbxContent>
                  <w:p w14:paraId="5CDE9309" w14:textId="77777777" w:rsidR="00B12815" w:rsidRDefault="00B12815" w:rsidP="004B2D81">
                    <w:pPr>
                      <w:rPr>
                        <w:rFonts w:ascii="Arial" w:hAnsi="Arial" w:cs="Arial"/>
                        <w:sz w:val="16"/>
                        <w:szCs w:val="16"/>
                        <w:lang w:val="es-ES"/>
                      </w:rPr>
                    </w:pPr>
                    <w:r>
                      <w:rPr>
                        <w:rFonts w:ascii="Arial" w:hAnsi="Arial" w:cs="Arial"/>
                        <w:sz w:val="16"/>
                        <w:szCs w:val="16"/>
                        <w:lang w:val="es-ES"/>
                      </w:rPr>
                      <w:t>H. Ayuntamiento de Chihuahua</w:t>
                    </w:r>
                  </w:p>
                  <w:p w14:paraId="0148F831" w14:textId="77777777" w:rsidR="00B12815" w:rsidRDefault="00B12815" w:rsidP="004B2D81">
                    <w:pPr>
                      <w:rPr>
                        <w:rFonts w:ascii="Arial" w:hAnsi="Arial" w:cs="Arial"/>
                        <w:sz w:val="16"/>
                        <w:szCs w:val="16"/>
                        <w:lang w:val="es-ES"/>
                      </w:rPr>
                    </w:pPr>
                    <w:r>
                      <w:rPr>
                        <w:rFonts w:ascii="Arial" w:hAnsi="Arial" w:cs="Arial"/>
                        <w:sz w:val="16"/>
                        <w:szCs w:val="16"/>
                        <w:lang w:val="es-ES"/>
                      </w:rPr>
                      <w:t xml:space="preserve">Secretaría del Ayuntamiento </w:t>
                    </w:r>
                    <w:r w:rsidR="00AD5794" w:rsidRPr="00015A50">
                      <w:rPr>
                        <w:rFonts w:ascii="Arial" w:hAnsi="Arial" w:cs="Arial"/>
                        <w:sz w:val="16"/>
                        <w:szCs w:val="16"/>
                        <w:lang w:val="es-ES"/>
                      </w:rPr>
                      <w:t xml:space="preserve">Subdirección de Normatividad </w:t>
                    </w:r>
                  </w:p>
                  <w:p w14:paraId="7DA4357D" w14:textId="5B485746" w:rsidR="00AD5794" w:rsidRPr="00015A50" w:rsidRDefault="00AD5794" w:rsidP="004B2D81">
                    <w:pPr>
                      <w:rPr>
                        <w:rFonts w:ascii="Arial" w:hAnsi="Arial" w:cs="Arial"/>
                        <w:sz w:val="16"/>
                        <w:szCs w:val="16"/>
                        <w:lang w:val="es-ES"/>
                      </w:rPr>
                    </w:pPr>
                    <w:r w:rsidRPr="00015A50">
                      <w:rPr>
                        <w:rFonts w:ascii="Arial" w:hAnsi="Arial" w:cs="Arial"/>
                        <w:sz w:val="16"/>
                        <w:szCs w:val="16"/>
                        <w:lang w:val="es-ES"/>
                      </w:rPr>
                      <w:t>y Proyectos Especiales</w:t>
                    </w:r>
                  </w:p>
                </w:txbxContent>
              </v:textbox>
              <w10:wrap type="through" anchory="page"/>
            </v:shape>
          </w:pict>
        </mc:Fallback>
      </mc:AlternateContent>
    </w:r>
    <w:r w:rsidR="00AD5794"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3A7760BB">
              <wp:simplePos x="0" y="0"/>
              <wp:positionH relativeFrom="column">
                <wp:posOffset>4300220</wp:posOffset>
              </wp:positionH>
              <wp:positionV relativeFrom="page">
                <wp:posOffset>752475</wp:posOffset>
              </wp:positionV>
              <wp:extent cx="2240280" cy="371475"/>
              <wp:effectExtent l="0" t="0" r="7620" b="9525"/>
              <wp:wrapThrough wrapText="bothSides">
                <wp:wrapPolygon edited="0">
                  <wp:start x="0" y="0"/>
                  <wp:lineTo x="0" y="21046"/>
                  <wp:lineTo x="21490" y="21046"/>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371475"/>
                      </a:xfrm>
                      <a:prstGeom prst="rect">
                        <a:avLst/>
                      </a:prstGeom>
                      <a:solidFill>
                        <a:srgbClr val="FFFFFF"/>
                      </a:solidFill>
                      <a:ln w="9525">
                        <a:noFill/>
                        <a:miter lim="800000"/>
                        <a:headEnd/>
                        <a:tailEnd/>
                      </a:ln>
                    </wps:spPr>
                    <wps:txbx>
                      <w:txbxContent>
                        <w:p w14:paraId="7E550187" w14:textId="6DFBE970" w:rsidR="00AD5794" w:rsidRPr="004B2D81" w:rsidRDefault="00AD5794" w:rsidP="00B12815">
                          <w:pPr>
                            <w:jc w:val="center"/>
                            <w:rPr>
                              <w:rFonts w:ascii="Arial" w:hAnsi="Arial" w:cs="Arial"/>
                              <w:sz w:val="20"/>
                              <w:szCs w:val="20"/>
                              <w:lang w:val="es-ES"/>
                            </w:rPr>
                          </w:pPr>
                          <w:r w:rsidRPr="00015A50">
                            <w:rPr>
                              <w:rFonts w:ascii="Arial" w:hAnsi="Arial" w:cs="Arial"/>
                              <w:sz w:val="16"/>
                              <w:szCs w:val="16"/>
                              <w:lang w:val="es-ES"/>
                            </w:rPr>
                            <w:t>Reglamento del Institu</w:t>
                          </w:r>
                          <w:r w:rsidR="00B12815">
                            <w:rPr>
                              <w:rFonts w:ascii="Arial" w:hAnsi="Arial" w:cs="Arial"/>
                              <w:sz w:val="16"/>
                              <w:szCs w:val="16"/>
                              <w:lang w:val="es-ES"/>
                            </w:rPr>
                            <w:t xml:space="preserve">to Municipal de Planeación </w:t>
                          </w:r>
                          <w:r w:rsidR="0062474B">
                            <w:rPr>
                              <w:rFonts w:ascii="Arial" w:hAnsi="Arial" w:cs="Arial"/>
                              <w:sz w:val="16"/>
                              <w:szCs w:val="16"/>
                              <w:lang w:val="es-ES"/>
                            </w:rPr>
                            <w:t xml:space="preserve">Integral </w:t>
                          </w:r>
                          <w:r w:rsidR="00B12815">
                            <w:rPr>
                              <w:rFonts w:ascii="Arial" w:hAnsi="Arial" w:cs="Arial"/>
                              <w:sz w:val="16"/>
                              <w:szCs w:val="16"/>
                              <w:lang w:val="es-ES"/>
                            </w:rPr>
                            <w:t>del M</w:t>
                          </w:r>
                          <w:r w:rsidRPr="00015A50">
                            <w:rPr>
                              <w:rFonts w:ascii="Arial" w:hAnsi="Arial" w:cs="Arial"/>
                              <w:sz w:val="16"/>
                              <w:szCs w:val="16"/>
                              <w:lang w:val="es-ES"/>
                            </w:rPr>
                            <w:t xml:space="preserve">unicipio de </w:t>
                          </w:r>
                          <w:r w:rsidRPr="00015A50">
                            <w:rPr>
                              <w:rFonts w:ascii="Arial" w:hAnsi="Arial" w:cs="Arial"/>
                              <w:sz w:val="20"/>
                              <w:szCs w:val="20"/>
                              <w:lang w:val="es-ES"/>
                            </w:rPr>
                            <w:t>c</w:t>
                          </w:r>
                          <w:r w:rsidRPr="00015A50">
                            <w:rPr>
                              <w:rFonts w:ascii="Arial" w:hAnsi="Arial" w:cs="Arial"/>
                              <w:sz w:val="16"/>
                              <w:szCs w:val="16"/>
                              <w:lang w:val="es-ES"/>
                            </w:rPr>
                            <w:t>hihuahua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_x0000_s1027" type="#_x0000_t202" style="position:absolute;margin-left:338.6pt;margin-top:59.25pt;width:176.4pt;height:29.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" stroked="f">
              <v:textbox>
                <w:txbxContent>
                  <w:p w14:paraId="7E550187" w14:textId="6DFBE970" w:rsidR="00AD5794" w:rsidRPr="004B2D81" w:rsidRDefault="00AD5794" w:rsidP="00B12815">
                    <w:pPr>
                      <w:jc w:val="center"/>
                      <w:rPr>
                        <w:rFonts w:ascii="Arial" w:hAnsi="Arial" w:cs="Arial"/>
                        <w:sz w:val="20"/>
                        <w:szCs w:val="20"/>
                        <w:lang w:val="es-ES"/>
                      </w:rPr>
                    </w:pPr>
                    <w:r w:rsidRPr="00015A50">
                      <w:rPr>
                        <w:rFonts w:ascii="Arial" w:hAnsi="Arial" w:cs="Arial"/>
                        <w:sz w:val="16"/>
                        <w:szCs w:val="16"/>
                        <w:lang w:val="es-ES"/>
                      </w:rPr>
                      <w:t>Reglamento del Institu</w:t>
                    </w:r>
                    <w:r w:rsidR="00B12815">
                      <w:rPr>
                        <w:rFonts w:ascii="Arial" w:hAnsi="Arial" w:cs="Arial"/>
                        <w:sz w:val="16"/>
                        <w:szCs w:val="16"/>
                        <w:lang w:val="es-ES"/>
                      </w:rPr>
                      <w:t xml:space="preserve">to Municipal de Planeación </w:t>
                    </w:r>
                    <w:r w:rsidR="0062474B">
                      <w:rPr>
                        <w:rFonts w:ascii="Arial" w:hAnsi="Arial" w:cs="Arial"/>
                        <w:sz w:val="16"/>
                        <w:szCs w:val="16"/>
                        <w:lang w:val="es-ES"/>
                      </w:rPr>
                      <w:t xml:space="preserve">Integral </w:t>
                    </w:r>
                    <w:r w:rsidR="00B12815">
                      <w:rPr>
                        <w:rFonts w:ascii="Arial" w:hAnsi="Arial" w:cs="Arial"/>
                        <w:sz w:val="16"/>
                        <w:szCs w:val="16"/>
                        <w:lang w:val="es-ES"/>
                      </w:rPr>
                      <w:t>del M</w:t>
                    </w:r>
                    <w:r w:rsidRPr="00015A50">
                      <w:rPr>
                        <w:rFonts w:ascii="Arial" w:hAnsi="Arial" w:cs="Arial"/>
                        <w:sz w:val="16"/>
                        <w:szCs w:val="16"/>
                        <w:lang w:val="es-ES"/>
                      </w:rPr>
                      <w:t xml:space="preserve">unicipio de </w:t>
                    </w:r>
                    <w:r w:rsidRPr="00015A50">
                      <w:rPr>
                        <w:rFonts w:ascii="Arial" w:hAnsi="Arial" w:cs="Arial"/>
                        <w:sz w:val="20"/>
                        <w:szCs w:val="20"/>
                        <w:lang w:val="es-ES"/>
                      </w:rPr>
                      <w:t>c</w:t>
                    </w:r>
                    <w:r w:rsidRPr="00015A50">
                      <w:rPr>
                        <w:rFonts w:ascii="Arial" w:hAnsi="Arial" w:cs="Arial"/>
                        <w:sz w:val="16"/>
                        <w:szCs w:val="16"/>
                        <w:lang w:val="es-ES"/>
                      </w:rPr>
                      <w:t>hihuahua</w:t>
                    </w:r>
                  </w:p>
                </w:txbxContent>
              </v:textbox>
              <w10:wrap type="through"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4AF5C" w14:textId="40A51A66" w:rsidR="00AD5794" w:rsidRDefault="00801001">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27BEC"/>
    <w:multiLevelType w:val="hybridMultilevel"/>
    <w:tmpl w:val="B34C0E9E"/>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 w15:restartNumberingAfterBreak="0">
    <w:nsid w:val="05C751C0"/>
    <w:multiLevelType w:val="hybridMultilevel"/>
    <w:tmpl w:val="DD303826"/>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 w15:restartNumberingAfterBreak="0">
    <w:nsid w:val="068E195B"/>
    <w:multiLevelType w:val="hybridMultilevel"/>
    <w:tmpl w:val="E3942C42"/>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 w15:restartNumberingAfterBreak="0">
    <w:nsid w:val="0B8B155C"/>
    <w:multiLevelType w:val="hybridMultilevel"/>
    <w:tmpl w:val="4C70D63E"/>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 w15:restartNumberingAfterBreak="0">
    <w:nsid w:val="0BCC542B"/>
    <w:multiLevelType w:val="hybridMultilevel"/>
    <w:tmpl w:val="7B62036E"/>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 w15:restartNumberingAfterBreak="0">
    <w:nsid w:val="0C141AA3"/>
    <w:multiLevelType w:val="hybridMultilevel"/>
    <w:tmpl w:val="3F5882A2"/>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0D8554CA"/>
    <w:multiLevelType w:val="hybridMultilevel"/>
    <w:tmpl w:val="3EF83F5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 w15:restartNumberingAfterBreak="0">
    <w:nsid w:val="16700385"/>
    <w:multiLevelType w:val="hybridMultilevel"/>
    <w:tmpl w:val="5260AA96"/>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8" w15:restartNumberingAfterBreak="0">
    <w:nsid w:val="173C0B37"/>
    <w:multiLevelType w:val="hybridMultilevel"/>
    <w:tmpl w:val="D5B2C90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 w15:restartNumberingAfterBreak="0">
    <w:nsid w:val="173C1BAD"/>
    <w:multiLevelType w:val="hybridMultilevel"/>
    <w:tmpl w:val="841CC464"/>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0" w15:restartNumberingAfterBreak="0">
    <w:nsid w:val="1ECA70BE"/>
    <w:multiLevelType w:val="hybridMultilevel"/>
    <w:tmpl w:val="E6E4569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1" w15:restartNumberingAfterBreak="0">
    <w:nsid w:val="21B42BEB"/>
    <w:multiLevelType w:val="hybridMultilevel"/>
    <w:tmpl w:val="129E933C"/>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2" w15:restartNumberingAfterBreak="0">
    <w:nsid w:val="21F439FD"/>
    <w:multiLevelType w:val="hybridMultilevel"/>
    <w:tmpl w:val="A35A2A22"/>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3" w15:restartNumberingAfterBreak="0">
    <w:nsid w:val="257411BB"/>
    <w:multiLevelType w:val="hybridMultilevel"/>
    <w:tmpl w:val="0188408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4" w15:restartNumberingAfterBreak="0">
    <w:nsid w:val="2B13371D"/>
    <w:multiLevelType w:val="hybridMultilevel"/>
    <w:tmpl w:val="82E04F22"/>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5" w15:restartNumberingAfterBreak="0">
    <w:nsid w:val="30E1774A"/>
    <w:multiLevelType w:val="hybridMultilevel"/>
    <w:tmpl w:val="8AF2EB00"/>
    <w:lvl w:ilvl="0" w:tplc="124E961A">
      <w:start w:val="1"/>
      <w:numFmt w:val="upperRoman"/>
      <w:lvlText w:val="%1."/>
      <w:lvlJc w:val="center"/>
      <w:pPr>
        <w:ind w:left="1571" w:hanging="360"/>
      </w:pPr>
      <w:rPr>
        <w:rFonts w:hint="default"/>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6" w15:restartNumberingAfterBreak="0">
    <w:nsid w:val="350B12EB"/>
    <w:multiLevelType w:val="hybridMultilevel"/>
    <w:tmpl w:val="C47C578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7" w15:restartNumberingAfterBreak="0">
    <w:nsid w:val="352E7170"/>
    <w:multiLevelType w:val="hybridMultilevel"/>
    <w:tmpl w:val="6A0CCA7E"/>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8" w15:restartNumberingAfterBreak="0">
    <w:nsid w:val="474C03F7"/>
    <w:multiLevelType w:val="hybridMultilevel"/>
    <w:tmpl w:val="99A84474"/>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9" w15:restartNumberingAfterBreak="0">
    <w:nsid w:val="4B163DB4"/>
    <w:multiLevelType w:val="hybridMultilevel"/>
    <w:tmpl w:val="E9DC5A40"/>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0" w15:restartNumberingAfterBreak="0">
    <w:nsid w:val="4CC279A9"/>
    <w:multiLevelType w:val="hybridMultilevel"/>
    <w:tmpl w:val="3E6E5B4E"/>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1" w15:restartNumberingAfterBreak="0">
    <w:nsid w:val="4D3A5E85"/>
    <w:multiLevelType w:val="hybridMultilevel"/>
    <w:tmpl w:val="9DAE8DC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2" w15:restartNumberingAfterBreak="0">
    <w:nsid w:val="4E294111"/>
    <w:multiLevelType w:val="hybridMultilevel"/>
    <w:tmpl w:val="C436E216"/>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3" w15:restartNumberingAfterBreak="0">
    <w:nsid w:val="5174101D"/>
    <w:multiLevelType w:val="hybridMultilevel"/>
    <w:tmpl w:val="CE00838A"/>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4" w15:restartNumberingAfterBreak="0">
    <w:nsid w:val="51E045D8"/>
    <w:multiLevelType w:val="hybridMultilevel"/>
    <w:tmpl w:val="629A235C"/>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5" w15:restartNumberingAfterBreak="0">
    <w:nsid w:val="5A175B73"/>
    <w:multiLevelType w:val="hybridMultilevel"/>
    <w:tmpl w:val="11FC38B4"/>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6" w15:restartNumberingAfterBreak="0">
    <w:nsid w:val="5B3961D6"/>
    <w:multiLevelType w:val="hybridMultilevel"/>
    <w:tmpl w:val="1BF4BC04"/>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7" w15:restartNumberingAfterBreak="0">
    <w:nsid w:val="5E5B1220"/>
    <w:multiLevelType w:val="hybridMultilevel"/>
    <w:tmpl w:val="2430D290"/>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8" w15:restartNumberingAfterBreak="0">
    <w:nsid w:val="60055868"/>
    <w:multiLevelType w:val="hybridMultilevel"/>
    <w:tmpl w:val="963632D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9" w15:restartNumberingAfterBreak="0">
    <w:nsid w:val="61B41395"/>
    <w:multiLevelType w:val="hybridMultilevel"/>
    <w:tmpl w:val="DFAE91C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0" w15:restartNumberingAfterBreak="0">
    <w:nsid w:val="73E142C0"/>
    <w:multiLevelType w:val="hybridMultilevel"/>
    <w:tmpl w:val="C700D1D8"/>
    <w:lvl w:ilvl="0" w:tplc="124E961A">
      <w:start w:val="1"/>
      <w:numFmt w:val="upperRoman"/>
      <w:lvlText w:val="%1."/>
      <w:lvlJc w:val="center"/>
      <w:pPr>
        <w:ind w:left="1571" w:hanging="360"/>
      </w:pPr>
      <w:rPr>
        <w:rFonts w:hint="default"/>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31" w15:restartNumberingAfterBreak="0">
    <w:nsid w:val="79101A72"/>
    <w:multiLevelType w:val="hybridMultilevel"/>
    <w:tmpl w:val="5B02CEDC"/>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2" w15:restartNumberingAfterBreak="0">
    <w:nsid w:val="7BE66B51"/>
    <w:multiLevelType w:val="hybridMultilevel"/>
    <w:tmpl w:val="816693C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3" w15:restartNumberingAfterBreak="0">
    <w:nsid w:val="7E607BD9"/>
    <w:multiLevelType w:val="hybridMultilevel"/>
    <w:tmpl w:val="FDF6773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4" w15:restartNumberingAfterBreak="0">
    <w:nsid w:val="7F967C22"/>
    <w:multiLevelType w:val="hybridMultilevel"/>
    <w:tmpl w:val="DBA045BC"/>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num w:numId="1">
    <w:abstractNumId w:val="20"/>
  </w:num>
  <w:num w:numId="2">
    <w:abstractNumId w:val="26"/>
  </w:num>
  <w:num w:numId="3">
    <w:abstractNumId w:val="7"/>
  </w:num>
  <w:num w:numId="4">
    <w:abstractNumId w:val="14"/>
  </w:num>
  <w:num w:numId="5">
    <w:abstractNumId w:val="9"/>
  </w:num>
  <w:num w:numId="6">
    <w:abstractNumId w:val="13"/>
  </w:num>
  <w:num w:numId="7">
    <w:abstractNumId w:val="19"/>
  </w:num>
  <w:num w:numId="8">
    <w:abstractNumId w:val="15"/>
  </w:num>
  <w:num w:numId="9">
    <w:abstractNumId w:val="10"/>
  </w:num>
  <w:num w:numId="10">
    <w:abstractNumId w:val="8"/>
  </w:num>
  <w:num w:numId="11">
    <w:abstractNumId w:val="11"/>
  </w:num>
  <w:num w:numId="12">
    <w:abstractNumId w:val="25"/>
  </w:num>
  <w:num w:numId="13">
    <w:abstractNumId w:val="16"/>
  </w:num>
  <w:num w:numId="14">
    <w:abstractNumId w:val="18"/>
  </w:num>
  <w:num w:numId="15">
    <w:abstractNumId w:val="32"/>
  </w:num>
  <w:num w:numId="16">
    <w:abstractNumId w:val="12"/>
  </w:num>
  <w:num w:numId="17">
    <w:abstractNumId w:val="4"/>
  </w:num>
  <w:num w:numId="18">
    <w:abstractNumId w:val="22"/>
  </w:num>
  <w:num w:numId="19">
    <w:abstractNumId w:val="2"/>
  </w:num>
  <w:num w:numId="20">
    <w:abstractNumId w:val="24"/>
  </w:num>
  <w:num w:numId="21">
    <w:abstractNumId w:val="27"/>
  </w:num>
  <w:num w:numId="22">
    <w:abstractNumId w:val="3"/>
  </w:num>
  <w:num w:numId="23">
    <w:abstractNumId w:val="1"/>
  </w:num>
  <w:num w:numId="24">
    <w:abstractNumId w:val="0"/>
  </w:num>
  <w:num w:numId="25">
    <w:abstractNumId w:val="31"/>
  </w:num>
  <w:num w:numId="26">
    <w:abstractNumId w:val="5"/>
  </w:num>
  <w:num w:numId="27">
    <w:abstractNumId w:val="30"/>
  </w:num>
  <w:num w:numId="28">
    <w:abstractNumId w:val="17"/>
  </w:num>
  <w:num w:numId="29">
    <w:abstractNumId w:val="21"/>
  </w:num>
  <w:num w:numId="30">
    <w:abstractNumId w:val="6"/>
  </w:num>
  <w:num w:numId="31">
    <w:abstractNumId w:val="23"/>
  </w:num>
  <w:num w:numId="32">
    <w:abstractNumId w:val="33"/>
  </w:num>
  <w:num w:numId="33">
    <w:abstractNumId w:val="34"/>
  </w:num>
  <w:num w:numId="34">
    <w:abstractNumId w:val="28"/>
  </w:num>
  <w:num w:numId="35">
    <w:abstractNumId w:val="2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DD"/>
    <w:rsid w:val="00015A50"/>
    <w:rsid w:val="00040978"/>
    <w:rsid w:val="00053267"/>
    <w:rsid w:val="00057A05"/>
    <w:rsid w:val="00057EC3"/>
    <w:rsid w:val="0007633D"/>
    <w:rsid w:val="000C6C31"/>
    <w:rsid w:val="000F304A"/>
    <w:rsid w:val="000F7526"/>
    <w:rsid w:val="0010182A"/>
    <w:rsid w:val="00196EDA"/>
    <w:rsid w:val="001A0993"/>
    <w:rsid w:val="001A38D7"/>
    <w:rsid w:val="001B1B39"/>
    <w:rsid w:val="001C7D3D"/>
    <w:rsid w:val="001E32BC"/>
    <w:rsid w:val="001E5261"/>
    <w:rsid w:val="001F0346"/>
    <w:rsid w:val="00230BA9"/>
    <w:rsid w:val="00234626"/>
    <w:rsid w:val="00240BC7"/>
    <w:rsid w:val="00260F95"/>
    <w:rsid w:val="00267FA3"/>
    <w:rsid w:val="002736CD"/>
    <w:rsid w:val="002773BF"/>
    <w:rsid w:val="0028420D"/>
    <w:rsid w:val="002B5786"/>
    <w:rsid w:val="002D0F23"/>
    <w:rsid w:val="002E17E2"/>
    <w:rsid w:val="002E1FDA"/>
    <w:rsid w:val="002E4D1B"/>
    <w:rsid w:val="003479EA"/>
    <w:rsid w:val="0037067E"/>
    <w:rsid w:val="0038333D"/>
    <w:rsid w:val="00393EE8"/>
    <w:rsid w:val="003D29B3"/>
    <w:rsid w:val="003D52AB"/>
    <w:rsid w:val="004123B4"/>
    <w:rsid w:val="00425951"/>
    <w:rsid w:val="004330F3"/>
    <w:rsid w:val="0045070A"/>
    <w:rsid w:val="004527A1"/>
    <w:rsid w:val="004B2D81"/>
    <w:rsid w:val="004C0F50"/>
    <w:rsid w:val="004D3546"/>
    <w:rsid w:val="004E72C4"/>
    <w:rsid w:val="004F3E0D"/>
    <w:rsid w:val="00516FAB"/>
    <w:rsid w:val="005341F0"/>
    <w:rsid w:val="00555B04"/>
    <w:rsid w:val="0056111D"/>
    <w:rsid w:val="00565054"/>
    <w:rsid w:val="00570EE2"/>
    <w:rsid w:val="00571F7E"/>
    <w:rsid w:val="00575782"/>
    <w:rsid w:val="005839E6"/>
    <w:rsid w:val="005B5D4D"/>
    <w:rsid w:val="005B72B3"/>
    <w:rsid w:val="005B7304"/>
    <w:rsid w:val="005C4BEB"/>
    <w:rsid w:val="005E7A05"/>
    <w:rsid w:val="005F7AAD"/>
    <w:rsid w:val="00605994"/>
    <w:rsid w:val="00610E7F"/>
    <w:rsid w:val="00613FDE"/>
    <w:rsid w:val="0062474B"/>
    <w:rsid w:val="00624883"/>
    <w:rsid w:val="00624C4C"/>
    <w:rsid w:val="00634BB2"/>
    <w:rsid w:val="006425AE"/>
    <w:rsid w:val="00657CC7"/>
    <w:rsid w:val="00662D8B"/>
    <w:rsid w:val="00664770"/>
    <w:rsid w:val="00675FDC"/>
    <w:rsid w:val="006A0509"/>
    <w:rsid w:val="006B4846"/>
    <w:rsid w:val="006B7599"/>
    <w:rsid w:val="00700060"/>
    <w:rsid w:val="007053DD"/>
    <w:rsid w:val="007423F0"/>
    <w:rsid w:val="0076183F"/>
    <w:rsid w:val="00764EFA"/>
    <w:rsid w:val="0076536E"/>
    <w:rsid w:val="00772CBE"/>
    <w:rsid w:val="00796359"/>
    <w:rsid w:val="007A5399"/>
    <w:rsid w:val="007B63FC"/>
    <w:rsid w:val="007B662D"/>
    <w:rsid w:val="007B759E"/>
    <w:rsid w:val="007E7B14"/>
    <w:rsid w:val="007F33C0"/>
    <w:rsid w:val="00801001"/>
    <w:rsid w:val="00803FF7"/>
    <w:rsid w:val="00815CF7"/>
    <w:rsid w:val="00816779"/>
    <w:rsid w:val="00834E65"/>
    <w:rsid w:val="008435B9"/>
    <w:rsid w:val="00865B39"/>
    <w:rsid w:val="00872109"/>
    <w:rsid w:val="00876DAE"/>
    <w:rsid w:val="00893D6F"/>
    <w:rsid w:val="008946FB"/>
    <w:rsid w:val="008960B8"/>
    <w:rsid w:val="008A13C8"/>
    <w:rsid w:val="008A187F"/>
    <w:rsid w:val="008A20F8"/>
    <w:rsid w:val="008B7F1E"/>
    <w:rsid w:val="008C47A0"/>
    <w:rsid w:val="008D3DE0"/>
    <w:rsid w:val="008D5F72"/>
    <w:rsid w:val="009337AE"/>
    <w:rsid w:val="0095072C"/>
    <w:rsid w:val="009522E8"/>
    <w:rsid w:val="009A07B7"/>
    <w:rsid w:val="009A73D0"/>
    <w:rsid w:val="009B6396"/>
    <w:rsid w:val="009B6FAF"/>
    <w:rsid w:val="009C0B25"/>
    <w:rsid w:val="009C2E3C"/>
    <w:rsid w:val="009D7412"/>
    <w:rsid w:val="009E15E7"/>
    <w:rsid w:val="009E725E"/>
    <w:rsid w:val="009F5842"/>
    <w:rsid w:val="00A02007"/>
    <w:rsid w:val="00A179A7"/>
    <w:rsid w:val="00A31D38"/>
    <w:rsid w:val="00A37486"/>
    <w:rsid w:val="00A55E77"/>
    <w:rsid w:val="00A76FF7"/>
    <w:rsid w:val="00A81604"/>
    <w:rsid w:val="00A91A7F"/>
    <w:rsid w:val="00AB557C"/>
    <w:rsid w:val="00AC75A5"/>
    <w:rsid w:val="00AD4A46"/>
    <w:rsid w:val="00AD5794"/>
    <w:rsid w:val="00AF1FFC"/>
    <w:rsid w:val="00AF3DBA"/>
    <w:rsid w:val="00AF6DE3"/>
    <w:rsid w:val="00B12815"/>
    <w:rsid w:val="00B21981"/>
    <w:rsid w:val="00B37EC3"/>
    <w:rsid w:val="00B4673E"/>
    <w:rsid w:val="00B63C2F"/>
    <w:rsid w:val="00B65FDA"/>
    <w:rsid w:val="00B860B1"/>
    <w:rsid w:val="00B9375C"/>
    <w:rsid w:val="00BA0910"/>
    <w:rsid w:val="00BE42E7"/>
    <w:rsid w:val="00C158F2"/>
    <w:rsid w:val="00C53086"/>
    <w:rsid w:val="00C57EC7"/>
    <w:rsid w:val="00C615D7"/>
    <w:rsid w:val="00C6637C"/>
    <w:rsid w:val="00CA13DD"/>
    <w:rsid w:val="00CA3615"/>
    <w:rsid w:val="00CE53EB"/>
    <w:rsid w:val="00D03E2D"/>
    <w:rsid w:val="00D07588"/>
    <w:rsid w:val="00D214C9"/>
    <w:rsid w:val="00D36A08"/>
    <w:rsid w:val="00D633EE"/>
    <w:rsid w:val="00D70558"/>
    <w:rsid w:val="00D7499C"/>
    <w:rsid w:val="00D906A4"/>
    <w:rsid w:val="00DA2CC8"/>
    <w:rsid w:val="00DA2FED"/>
    <w:rsid w:val="00DA4639"/>
    <w:rsid w:val="00DB5FB0"/>
    <w:rsid w:val="00DD474B"/>
    <w:rsid w:val="00DD5D65"/>
    <w:rsid w:val="00DE091A"/>
    <w:rsid w:val="00E1243F"/>
    <w:rsid w:val="00E15D60"/>
    <w:rsid w:val="00E24E12"/>
    <w:rsid w:val="00EA4010"/>
    <w:rsid w:val="00EB327B"/>
    <w:rsid w:val="00EE4BE3"/>
    <w:rsid w:val="00EE68AA"/>
    <w:rsid w:val="00EE7AF7"/>
    <w:rsid w:val="00F0116F"/>
    <w:rsid w:val="00F02033"/>
    <w:rsid w:val="00F16FFE"/>
    <w:rsid w:val="00F21DBB"/>
    <w:rsid w:val="00F27789"/>
    <w:rsid w:val="00F32C25"/>
    <w:rsid w:val="00F555AE"/>
    <w:rsid w:val="00F64374"/>
    <w:rsid w:val="00F71587"/>
    <w:rsid w:val="00F77B12"/>
    <w:rsid w:val="00F8080A"/>
    <w:rsid w:val="00F915B5"/>
    <w:rsid w:val="00F91C87"/>
    <w:rsid w:val="00FC5A14"/>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styleId="Tablaconcuadrcula">
    <w:name w:val="Table Grid"/>
    <w:basedOn w:val="Tablanormal"/>
    <w:uiPriority w:val="39"/>
    <w:rsid w:val="00AD57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3985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23</Pages>
  <Words>7534</Words>
  <Characters>41442</Characters>
  <Application>Microsoft Office Word</Application>
  <DocSecurity>0</DocSecurity>
  <Lines>345</Lines>
  <Paragraphs>97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Sharon Jauregui</cp:lastModifiedBy>
  <cp:revision>9</cp:revision>
  <dcterms:created xsi:type="dcterms:W3CDTF">2022-02-23T21:35:00Z</dcterms:created>
  <dcterms:modified xsi:type="dcterms:W3CDTF">2023-02-15T17:13:00Z</dcterms:modified>
</cp:coreProperties>
</file>