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3A57C2" w14:textId="77777777" w:rsidR="004E0EC2" w:rsidRDefault="004E0EC2" w:rsidP="00C478EE">
      <w:pPr>
        <w:jc w:val="right"/>
        <w:rPr>
          <w:rFonts w:ascii="Arial" w:eastAsia="Calibri" w:hAnsi="Arial" w:cs="Arial"/>
          <w:lang w:val="es-MX" w:eastAsia="en-US"/>
        </w:rPr>
      </w:pPr>
    </w:p>
    <w:p w14:paraId="54F39B7D" w14:textId="77777777" w:rsidR="005506BF" w:rsidRDefault="005506BF" w:rsidP="003B681D">
      <w:pPr>
        <w:tabs>
          <w:tab w:val="left" w:pos="0"/>
        </w:tabs>
        <w:ind w:hanging="720"/>
        <w:contextualSpacing/>
        <w:jc w:val="both"/>
        <w:rPr>
          <w:rFonts w:ascii="Arial" w:eastAsia="Calibri" w:hAnsi="Arial" w:cs="Arial"/>
          <w:lang w:val="es-MX" w:eastAsia="en-US"/>
        </w:rPr>
      </w:pPr>
    </w:p>
    <w:p w14:paraId="7AAE007E" w14:textId="77777777" w:rsidR="00224E02" w:rsidRDefault="00224E02" w:rsidP="003B681D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20A0F017" w14:textId="77777777" w:rsidR="005506BF" w:rsidRDefault="005506BF" w:rsidP="003B681D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5738A29C" w14:textId="77777777" w:rsidR="004E0EC2" w:rsidRDefault="004E0EC2" w:rsidP="003B681D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5927687D" w14:textId="77777777" w:rsidR="005506BF" w:rsidRDefault="005506BF" w:rsidP="003B681D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4CCF82D4" w14:textId="0EE3D4ED" w:rsidR="00224E02" w:rsidRPr="00224E02" w:rsidRDefault="005506BF" w:rsidP="00224E02">
      <w:pPr>
        <w:jc w:val="center"/>
        <w:rPr>
          <w:b/>
          <w:i/>
          <w:sz w:val="32"/>
          <w:u w:val="single"/>
        </w:rPr>
      </w:pPr>
      <w:r w:rsidRPr="005506BF">
        <w:rPr>
          <w:b/>
          <w:i/>
          <w:sz w:val="32"/>
        </w:rPr>
        <w:t>PROCESO</w:t>
      </w:r>
      <w:r w:rsidR="00224E02">
        <w:rPr>
          <w:b/>
          <w:i/>
          <w:sz w:val="32"/>
        </w:rPr>
        <w:t xml:space="preserve"> BÁSICO DEL PROGRAMA</w:t>
      </w:r>
      <w:r w:rsidRPr="005506BF">
        <w:rPr>
          <w:b/>
          <w:i/>
          <w:sz w:val="32"/>
        </w:rPr>
        <w:t xml:space="preserve"> </w:t>
      </w:r>
      <w:r w:rsidR="00224E02" w:rsidRPr="00224E02">
        <w:rPr>
          <w:b/>
          <w:i/>
          <w:sz w:val="32"/>
          <w:u w:val="single"/>
        </w:rPr>
        <w:t>BECAS DE DESARROLLO HUMANO PARA PERSONAS CON DISCAPACIDAD</w:t>
      </w:r>
    </w:p>
    <w:p w14:paraId="00727D37" w14:textId="77777777" w:rsidR="004E0EC2" w:rsidRDefault="004E0EC2" w:rsidP="005506BF">
      <w:pPr>
        <w:rPr>
          <w:b/>
          <w:sz w:val="22"/>
          <w:szCs w:val="22"/>
          <w:u w:val="single"/>
        </w:rPr>
      </w:pPr>
    </w:p>
    <w:p w14:paraId="556C4EC1" w14:textId="77777777" w:rsidR="00224E02" w:rsidRDefault="00224E02" w:rsidP="005506BF">
      <w:pPr>
        <w:rPr>
          <w:b/>
          <w:sz w:val="22"/>
          <w:szCs w:val="22"/>
          <w:u w:val="single"/>
        </w:rPr>
      </w:pPr>
    </w:p>
    <w:p w14:paraId="371626F8" w14:textId="77777777" w:rsidR="00224E02" w:rsidRDefault="00224E02" w:rsidP="005506BF">
      <w:pPr>
        <w:rPr>
          <w:b/>
          <w:sz w:val="22"/>
          <w:szCs w:val="22"/>
          <w:u w:val="single"/>
        </w:rPr>
      </w:pPr>
    </w:p>
    <w:p w14:paraId="67E1BE4D" w14:textId="77777777" w:rsidR="00224E02" w:rsidRPr="005506BF" w:rsidRDefault="00224E02" w:rsidP="00224E02">
      <w:pPr>
        <w:spacing w:line="360" w:lineRule="auto"/>
        <w:rPr>
          <w:b/>
          <w:sz w:val="22"/>
          <w:szCs w:val="22"/>
          <w:u w:val="single"/>
        </w:rPr>
      </w:pPr>
    </w:p>
    <w:p w14:paraId="49D29FFA" w14:textId="39CD3312" w:rsidR="005506BF" w:rsidRDefault="00752272" w:rsidP="00224E02">
      <w:pPr>
        <w:pStyle w:val="Prrafodelista"/>
        <w:numPr>
          <w:ilvl w:val="0"/>
          <w:numId w:val="4"/>
        </w:numPr>
        <w:spacing w:after="200" w:line="360" w:lineRule="auto"/>
      </w:pPr>
      <w:r>
        <w:t>Instalación</w:t>
      </w:r>
      <w:r w:rsidR="005506BF" w:rsidRPr="00586861">
        <w:t xml:space="preserve"> de</w:t>
      </w:r>
      <w:r>
        <w:t>l</w:t>
      </w:r>
      <w:r w:rsidR="005506BF" w:rsidRPr="00586861">
        <w:t xml:space="preserve"> comité de validación; </w:t>
      </w:r>
    </w:p>
    <w:p w14:paraId="30501682" w14:textId="2B840AF7" w:rsidR="005506BF" w:rsidRDefault="005506BF" w:rsidP="00224E02">
      <w:pPr>
        <w:pStyle w:val="Prrafodelista"/>
        <w:numPr>
          <w:ilvl w:val="0"/>
          <w:numId w:val="4"/>
        </w:numPr>
        <w:spacing w:after="200" w:line="360" w:lineRule="auto"/>
      </w:pPr>
      <w:r>
        <w:t>Aprobación de Convocatoria</w:t>
      </w:r>
      <w:r w:rsidR="00752272">
        <w:t xml:space="preserve"> y Estudio Socioeconómico, </w:t>
      </w:r>
      <w:r>
        <w:t xml:space="preserve"> por parte del Comité;</w:t>
      </w:r>
    </w:p>
    <w:p w14:paraId="0B7C4728" w14:textId="77777777" w:rsidR="005506BF" w:rsidRDefault="005506BF" w:rsidP="00224E02">
      <w:pPr>
        <w:pStyle w:val="Prrafodelista"/>
        <w:numPr>
          <w:ilvl w:val="0"/>
          <w:numId w:val="4"/>
        </w:numPr>
        <w:spacing w:after="200" w:line="360" w:lineRule="auto"/>
      </w:pPr>
      <w:r w:rsidRPr="00586861">
        <w:t xml:space="preserve"> Publicación de convocatoria; </w:t>
      </w:r>
    </w:p>
    <w:p w14:paraId="39C27969" w14:textId="77777777" w:rsidR="005506BF" w:rsidRDefault="005506BF" w:rsidP="00224E02">
      <w:pPr>
        <w:pStyle w:val="Prrafodelista"/>
        <w:numPr>
          <w:ilvl w:val="0"/>
          <w:numId w:val="4"/>
        </w:numPr>
        <w:spacing w:after="200" w:line="360" w:lineRule="auto"/>
      </w:pPr>
      <w:r w:rsidRPr="00586861">
        <w:t>Recepción y revisión de solicitudes;</w:t>
      </w:r>
    </w:p>
    <w:p w14:paraId="74B88D9A" w14:textId="7C47764C" w:rsidR="005506BF" w:rsidRDefault="005506BF" w:rsidP="00224E02">
      <w:pPr>
        <w:pStyle w:val="Prrafodelista"/>
        <w:numPr>
          <w:ilvl w:val="0"/>
          <w:numId w:val="4"/>
        </w:numPr>
        <w:spacing w:after="200" w:line="360" w:lineRule="auto"/>
      </w:pPr>
      <w:r w:rsidRPr="00586861">
        <w:t>v</w:t>
      </w:r>
      <w:r>
        <w:t>alidación de los beneficiarios y aprobación</w:t>
      </w:r>
      <w:r w:rsidR="00752272">
        <w:t xml:space="preserve"> por parte del Comité</w:t>
      </w:r>
      <w:r>
        <w:t>;</w:t>
      </w:r>
    </w:p>
    <w:p w14:paraId="671D52B1" w14:textId="77777777" w:rsidR="005506BF" w:rsidRDefault="005506BF" w:rsidP="00224E02">
      <w:pPr>
        <w:pStyle w:val="Prrafodelista"/>
        <w:numPr>
          <w:ilvl w:val="0"/>
          <w:numId w:val="4"/>
        </w:numPr>
        <w:spacing w:after="200" w:line="360" w:lineRule="auto"/>
      </w:pPr>
      <w:r w:rsidRPr="00586861">
        <w:t>Publicación de los beneficiarios;</w:t>
      </w:r>
    </w:p>
    <w:p w14:paraId="6AFA32FB" w14:textId="15B411C8" w:rsidR="005506BF" w:rsidRDefault="00752272" w:rsidP="00224E02">
      <w:pPr>
        <w:pStyle w:val="Prrafodelista"/>
        <w:numPr>
          <w:ilvl w:val="0"/>
          <w:numId w:val="4"/>
        </w:numPr>
        <w:spacing w:after="200" w:line="360" w:lineRule="auto"/>
      </w:pPr>
      <w:r>
        <w:t>Evento de e</w:t>
      </w:r>
      <w:r w:rsidR="005506BF">
        <w:t>ntrega simbólica de becas;</w:t>
      </w:r>
    </w:p>
    <w:p w14:paraId="1B82A97E" w14:textId="77777777" w:rsidR="005506BF" w:rsidRDefault="005506BF" w:rsidP="00224E02">
      <w:pPr>
        <w:pStyle w:val="Prrafodelista"/>
        <w:numPr>
          <w:ilvl w:val="0"/>
          <w:numId w:val="4"/>
        </w:numPr>
        <w:spacing w:after="200" w:line="360" w:lineRule="auto"/>
      </w:pPr>
      <w:r w:rsidRPr="00586861">
        <w:t xml:space="preserve">Trámite administrativo para liberar el recurso; </w:t>
      </w:r>
    </w:p>
    <w:p w14:paraId="7EAD063C" w14:textId="77777777" w:rsidR="005506BF" w:rsidRDefault="005506BF" w:rsidP="00224E02">
      <w:pPr>
        <w:pStyle w:val="Prrafodelista"/>
        <w:numPr>
          <w:ilvl w:val="0"/>
          <w:numId w:val="4"/>
        </w:numPr>
        <w:spacing w:after="200" w:line="360" w:lineRule="auto"/>
      </w:pPr>
      <w:r w:rsidRPr="00586861">
        <w:t xml:space="preserve"> Entrega del recurso al beneficiario</w:t>
      </w:r>
    </w:p>
    <w:p w14:paraId="4ED5263B" w14:textId="77777777" w:rsidR="005506BF" w:rsidRDefault="005506BF" w:rsidP="005506BF"/>
    <w:p w14:paraId="687CEFEC" w14:textId="77777777" w:rsidR="005506BF" w:rsidRDefault="005506BF" w:rsidP="005506BF"/>
    <w:p w14:paraId="622877C7" w14:textId="77777777" w:rsidR="005506BF" w:rsidRDefault="005506BF" w:rsidP="005506BF"/>
    <w:p w14:paraId="7C4EC0D2" w14:textId="77777777" w:rsidR="005506BF" w:rsidRDefault="005506BF" w:rsidP="005506BF">
      <w:pPr>
        <w:jc w:val="both"/>
      </w:pPr>
    </w:p>
    <w:p w14:paraId="74483484" w14:textId="266059C8" w:rsidR="005506BF" w:rsidRDefault="005506BF" w:rsidP="005506BF">
      <w:pPr>
        <w:rPr>
          <w:b/>
        </w:rPr>
      </w:pPr>
      <w:r>
        <w:rPr>
          <w:b/>
        </w:rPr>
        <w:t>Departamento de Atención a Grupos Vulnerables</w:t>
      </w:r>
    </w:p>
    <w:p w14:paraId="3BB1C16A" w14:textId="77777777" w:rsidR="005506BF" w:rsidRDefault="005506BF" w:rsidP="005506BF">
      <w:pPr>
        <w:rPr>
          <w:b/>
        </w:rPr>
      </w:pPr>
      <w:bookmarkStart w:id="0" w:name="_GoBack"/>
      <w:bookmarkEnd w:id="0"/>
    </w:p>
    <w:p w14:paraId="2D55DEF8" w14:textId="77777777" w:rsidR="005506BF" w:rsidRDefault="005506BF" w:rsidP="005506BF"/>
    <w:p w14:paraId="5257934E" w14:textId="77777777" w:rsidR="005506BF" w:rsidRDefault="005506BF" w:rsidP="005506BF"/>
    <w:p w14:paraId="04BAEE8E" w14:textId="77777777" w:rsidR="005506BF" w:rsidRDefault="005506BF" w:rsidP="005506BF"/>
    <w:sectPr w:rsidR="005506BF" w:rsidSect="002D47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637C8E" w14:textId="77777777" w:rsidR="00674EE9" w:rsidRDefault="00674EE9" w:rsidP="0097618D">
      <w:r>
        <w:separator/>
      </w:r>
    </w:p>
  </w:endnote>
  <w:endnote w:type="continuationSeparator" w:id="0">
    <w:p w14:paraId="7B0705D8" w14:textId="77777777" w:rsidR="00674EE9" w:rsidRDefault="00674EE9" w:rsidP="0097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DCAE2A" w14:textId="77777777" w:rsidR="0097618D" w:rsidRDefault="009761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D112B5" w14:textId="77777777" w:rsidR="0097618D" w:rsidRDefault="0097618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DBAE04" w14:textId="77777777" w:rsidR="0097618D" w:rsidRDefault="0097618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47C6C9" w14:textId="77777777" w:rsidR="00674EE9" w:rsidRDefault="00674EE9" w:rsidP="0097618D">
      <w:r>
        <w:separator/>
      </w:r>
    </w:p>
  </w:footnote>
  <w:footnote w:type="continuationSeparator" w:id="0">
    <w:p w14:paraId="0BDB7FE4" w14:textId="77777777" w:rsidR="00674EE9" w:rsidRDefault="00674EE9" w:rsidP="00976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CA1222" w14:textId="01819C6F" w:rsidR="0097618D" w:rsidRDefault="00224E02">
    <w:pPr>
      <w:pStyle w:val="Encabezado"/>
    </w:pPr>
    <w:r>
      <w:rPr>
        <w:noProof/>
        <w:lang w:val="es-ES"/>
      </w:rPr>
      <w:pict w14:anchorId="645B0F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75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1AE297" w14:textId="222AB09D" w:rsidR="0097618D" w:rsidRDefault="00224E02">
    <w:pPr>
      <w:pStyle w:val="Encabezado"/>
    </w:pPr>
    <w:r>
      <w:rPr>
        <w:noProof/>
        <w:lang w:val="es-ES"/>
      </w:rPr>
      <w:pict w14:anchorId="5AC638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74" type="#_x0000_t75" style="position:absolute;margin-left:-85.8pt;margin-top:-90.35pt;width:612pt;height:799.5pt;z-index:-251658240;mso-wrap-edited:f;mso-position-horizontal-relative:margin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DC1B33" w14:textId="14778F18" w:rsidR="0097618D" w:rsidRDefault="00224E02">
    <w:pPr>
      <w:pStyle w:val="Encabezado"/>
    </w:pPr>
    <w:r>
      <w:rPr>
        <w:noProof/>
        <w:lang w:val="es-ES"/>
      </w:rPr>
      <w:pict w14:anchorId="49B94A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76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F278C"/>
    <w:multiLevelType w:val="hybridMultilevel"/>
    <w:tmpl w:val="C506108C"/>
    <w:lvl w:ilvl="0" w:tplc="49408A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62726"/>
    <w:multiLevelType w:val="hybridMultilevel"/>
    <w:tmpl w:val="1BB44EAE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23A7CAE"/>
    <w:multiLevelType w:val="hybridMultilevel"/>
    <w:tmpl w:val="A1B06B5A"/>
    <w:lvl w:ilvl="0" w:tplc="ADB8FE4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A940BB"/>
    <w:multiLevelType w:val="hybridMultilevel"/>
    <w:tmpl w:val="19BA47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6B4317"/>
    <w:multiLevelType w:val="hybridMultilevel"/>
    <w:tmpl w:val="2174DC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D726C67"/>
    <w:multiLevelType w:val="hybridMultilevel"/>
    <w:tmpl w:val="780AB46A"/>
    <w:lvl w:ilvl="0" w:tplc="49408A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18D"/>
    <w:rsid w:val="00034691"/>
    <w:rsid w:val="000878A1"/>
    <w:rsid w:val="000C2005"/>
    <w:rsid w:val="000E5A71"/>
    <w:rsid w:val="00103FFF"/>
    <w:rsid w:val="00197EDD"/>
    <w:rsid w:val="001E380F"/>
    <w:rsid w:val="00224E02"/>
    <w:rsid w:val="00237545"/>
    <w:rsid w:val="00251318"/>
    <w:rsid w:val="002B44A1"/>
    <w:rsid w:val="002D10FA"/>
    <w:rsid w:val="002D4710"/>
    <w:rsid w:val="003B681D"/>
    <w:rsid w:val="003D6D38"/>
    <w:rsid w:val="003F49A4"/>
    <w:rsid w:val="00403ADB"/>
    <w:rsid w:val="004E0EC2"/>
    <w:rsid w:val="00516167"/>
    <w:rsid w:val="005506BF"/>
    <w:rsid w:val="00552E09"/>
    <w:rsid w:val="006430BA"/>
    <w:rsid w:val="00674EE9"/>
    <w:rsid w:val="006B3ABA"/>
    <w:rsid w:val="00752272"/>
    <w:rsid w:val="007956F6"/>
    <w:rsid w:val="007B3BB3"/>
    <w:rsid w:val="008C32AD"/>
    <w:rsid w:val="008F7502"/>
    <w:rsid w:val="00911CF2"/>
    <w:rsid w:val="0097618D"/>
    <w:rsid w:val="00A62579"/>
    <w:rsid w:val="00A70C7C"/>
    <w:rsid w:val="00A90B8C"/>
    <w:rsid w:val="00B56365"/>
    <w:rsid w:val="00BB4156"/>
    <w:rsid w:val="00BC2444"/>
    <w:rsid w:val="00BD3A6D"/>
    <w:rsid w:val="00BE3ED9"/>
    <w:rsid w:val="00C405FE"/>
    <w:rsid w:val="00C478EE"/>
    <w:rsid w:val="00C5526C"/>
    <w:rsid w:val="00E23265"/>
    <w:rsid w:val="00E31F71"/>
    <w:rsid w:val="00E80CC8"/>
    <w:rsid w:val="00E95167"/>
    <w:rsid w:val="00EA635F"/>
    <w:rsid w:val="00EE4771"/>
    <w:rsid w:val="00F6775A"/>
    <w:rsid w:val="00F77A05"/>
    <w:rsid w:val="00F864AB"/>
    <w:rsid w:val="00F87D06"/>
    <w:rsid w:val="00F9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77"/>
    <o:shapelayout v:ext="edit">
      <o:idmap v:ext="edit" data="1"/>
    </o:shapelayout>
  </w:shapeDefaults>
  <w:decimalSymbol w:val="."/>
  <w:listSeparator w:val=","/>
  <w14:docId w14:val="0BB92D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251318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8C32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251318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8C32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Adriana Yazmin Carrasco Mendoza</cp:lastModifiedBy>
  <cp:revision>3</cp:revision>
  <cp:lastPrinted>2018-09-19T18:30:00Z</cp:lastPrinted>
  <dcterms:created xsi:type="dcterms:W3CDTF">2019-01-30T17:41:00Z</dcterms:created>
  <dcterms:modified xsi:type="dcterms:W3CDTF">2019-01-30T17:46:00Z</dcterms:modified>
</cp:coreProperties>
</file>