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D153F" w14:textId="77777777" w:rsidR="00827360" w:rsidRDefault="00827360" w:rsidP="00FA744C">
      <w:bookmarkStart w:id="0" w:name="_GoBack"/>
      <w:bookmarkEnd w:id="0"/>
    </w:p>
    <w:p w14:paraId="4AB9C907" w14:textId="77777777" w:rsidR="00827360" w:rsidRDefault="00827360" w:rsidP="00FA744C"/>
    <w:p w14:paraId="6E1D2C7C" w14:textId="5D3172CE" w:rsidR="00827360" w:rsidRPr="00AE3BD5" w:rsidRDefault="00827360" w:rsidP="00827360">
      <w:pPr>
        <w:jc w:val="center"/>
        <w:rPr>
          <w:b/>
        </w:rPr>
      </w:pPr>
      <w:r w:rsidRPr="00AE3BD5">
        <w:rPr>
          <w:b/>
        </w:rPr>
        <w:t>Centro de Desarrollo Familiar (CEDEFAM)</w:t>
      </w:r>
    </w:p>
    <w:p w14:paraId="77AC7A72" w14:textId="77777777" w:rsidR="00827360" w:rsidRDefault="00827360" w:rsidP="00827360"/>
    <w:p w14:paraId="2EE25E07" w14:textId="00FCAB8B" w:rsidR="00827360" w:rsidRDefault="00827360" w:rsidP="00827360">
      <w:pPr>
        <w:spacing w:line="360" w:lineRule="auto"/>
        <w:ind w:left="568"/>
        <w:jc w:val="both"/>
      </w:pPr>
      <w:r>
        <w:t>1.- La</w:t>
      </w:r>
      <w:r w:rsidR="00937E8B">
        <w:t>s</w:t>
      </w:r>
      <w:r>
        <w:t xml:space="preserve"> solicitud</w:t>
      </w:r>
      <w:r w:rsidR="00937E8B">
        <w:t>es para este tipo de apoyo son remitidas por parte de Desarrollo Integral de la Familia (DIF).</w:t>
      </w:r>
    </w:p>
    <w:p w14:paraId="3D3DFAB3" w14:textId="77777777" w:rsidR="00827360" w:rsidRDefault="00827360" w:rsidP="00827360">
      <w:pPr>
        <w:spacing w:line="360" w:lineRule="auto"/>
        <w:jc w:val="both"/>
      </w:pPr>
    </w:p>
    <w:p w14:paraId="0DC77BCC" w14:textId="058FDB6F" w:rsidR="00827360" w:rsidRDefault="00827360" w:rsidP="00827360">
      <w:pPr>
        <w:spacing w:line="360" w:lineRule="auto"/>
        <w:ind w:left="568"/>
        <w:jc w:val="both"/>
      </w:pPr>
      <w:r>
        <w:t xml:space="preserve">2.- Esta solicitud se analiza de acuerdo a los criterios establecidos por el </w:t>
      </w:r>
      <w:r w:rsidR="00937E8B">
        <w:t xml:space="preserve">tipo de obra a realizar, la colonia dónde se ubicará así como los servicios que se pretende </w:t>
      </w:r>
      <w:r>
        <w:t>pro</w:t>
      </w:r>
      <w:r w:rsidR="00937E8B">
        <w:t>porcionar.</w:t>
      </w:r>
    </w:p>
    <w:p w14:paraId="1CE1A468" w14:textId="77777777" w:rsidR="00937E8B" w:rsidRDefault="00937E8B" w:rsidP="00827360">
      <w:pPr>
        <w:spacing w:line="360" w:lineRule="auto"/>
        <w:ind w:left="568"/>
        <w:jc w:val="both"/>
      </w:pPr>
    </w:p>
    <w:p w14:paraId="003C1AED" w14:textId="77777777" w:rsidR="00937E8B" w:rsidRDefault="00937E8B" w:rsidP="00937E8B">
      <w:pPr>
        <w:spacing w:line="360" w:lineRule="auto"/>
        <w:ind w:left="568"/>
        <w:jc w:val="both"/>
      </w:pPr>
      <w:r>
        <w:t>3.- Personal adscrito al departamento de Infraestructura Social y Obras Menores realiza una inspección física para validar la información de la solicitud.</w:t>
      </w:r>
    </w:p>
    <w:p w14:paraId="67F14D9F" w14:textId="77777777" w:rsidR="00827360" w:rsidRDefault="00827360" w:rsidP="00827360">
      <w:pPr>
        <w:spacing w:line="360" w:lineRule="auto"/>
        <w:jc w:val="both"/>
      </w:pPr>
    </w:p>
    <w:p w14:paraId="20BAB95E" w14:textId="79CFACA6" w:rsidR="00827360" w:rsidRDefault="00937E8B" w:rsidP="00937E8B">
      <w:pPr>
        <w:spacing w:line="360" w:lineRule="auto"/>
        <w:ind w:left="568"/>
        <w:jc w:val="both"/>
      </w:pPr>
      <w:r>
        <w:t>4.- Se solicita la elaboración de los proyectos ejecutivos a la Dirección de Obras Públicas.</w:t>
      </w:r>
    </w:p>
    <w:p w14:paraId="2F1F4342" w14:textId="77777777" w:rsidR="00937E8B" w:rsidRDefault="00937E8B" w:rsidP="00937E8B">
      <w:pPr>
        <w:spacing w:line="360" w:lineRule="auto"/>
        <w:ind w:left="568"/>
        <w:jc w:val="both"/>
      </w:pPr>
    </w:p>
    <w:p w14:paraId="1911FDE3" w14:textId="77777777" w:rsidR="00937E8B" w:rsidRDefault="00937E8B" w:rsidP="00937E8B">
      <w:pPr>
        <w:spacing w:line="360" w:lineRule="auto"/>
        <w:ind w:left="568"/>
        <w:jc w:val="both"/>
      </w:pPr>
      <w:r>
        <w:t>5.- Se solicita mediante Oficio la suficiencia presupuestal ante la Dirección de Planeación y Evaluación.</w:t>
      </w:r>
    </w:p>
    <w:p w14:paraId="6245BCF6" w14:textId="77777777" w:rsidR="00937E8B" w:rsidRDefault="00937E8B" w:rsidP="00937E8B">
      <w:pPr>
        <w:spacing w:line="360" w:lineRule="auto"/>
        <w:ind w:left="568"/>
        <w:jc w:val="both"/>
      </w:pPr>
    </w:p>
    <w:p w14:paraId="286F1EDB" w14:textId="795325A4" w:rsidR="00937E8B" w:rsidRDefault="00937E8B" w:rsidP="00937E8B">
      <w:pPr>
        <w:spacing w:line="360" w:lineRule="auto"/>
        <w:ind w:left="568"/>
        <w:jc w:val="both"/>
      </w:pPr>
      <w:r>
        <w:t>6.- Se envía el Oficio de afectación presupuestal a la Dirección de Obras Públicas para proseguir con el trámite de adjudicación y ejecución de las obras.</w:t>
      </w:r>
    </w:p>
    <w:p w14:paraId="02F165C6" w14:textId="77777777" w:rsidR="00827360" w:rsidRDefault="00827360" w:rsidP="00827360">
      <w:pPr>
        <w:jc w:val="both"/>
      </w:pPr>
    </w:p>
    <w:p w14:paraId="1F79E3A4" w14:textId="77777777" w:rsidR="00827360" w:rsidRDefault="00827360" w:rsidP="00827360">
      <w:pPr>
        <w:jc w:val="center"/>
        <w:rPr>
          <w:b/>
        </w:rPr>
      </w:pPr>
      <w:r>
        <w:rPr>
          <w:b/>
        </w:rPr>
        <w:t>Requisitos</w:t>
      </w:r>
    </w:p>
    <w:p w14:paraId="221EC7B9" w14:textId="77777777" w:rsidR="00827360" w:rsidRDefault="00827360" w:rsidP="00827360">
      <w:pPr>
        <w:jc w:val="center"/>
        <w:rPr>
          <w:b/>
        </w:rPr>
      </w:pPr>
    </w:p>
    <w:p w14:paraId="11E0C014" w14:textId="77777777" w:rsidR="00827360" w:rsidRDefault="00827360" w:rsidP="00827360">
      <w:pPr>
        <w:jc w:val="center"/>
        <w:rPr>
          <w:b/>
        </w:rPr>
      </w:pPr>
    </w:p>
    <w:p w14:paraId="298A9B5D" w14:textId="77777777" w:rsidR="00AE3BD5" w:rsidRDefault="00AE3BD5" w:rsidP="00AE3BD5">
      <w:pPr>
        <w:pStyle w:val="Prrafodelista"/>
        <w:numPr>
          <w:ilvl w:val="0"/>
          <w:numId w:val="2"/>
        </w:numPr>
      </w:pPr>
      <w:r w:rsidRPr="00DF193E">
        <w:t>Solici</w:t>
      </w:r>
      <w:r>
        <w:t>tud presentada en escrito libre describiendo las necesidades del apoyo y su ubicación.</w:t>
      </w:r>
    </w:p>
    <w:p w14:paraId="7C404C07" w14:textId="77777777" w:rsidR="00827360" w:rsidRDefault="00827360" w:rsidP="00827360"/>
    <w:p w14:paraId="49B1A0CD" w14:textId="77777777" w:rsidR="00827360" w:rsidRDefault="00827360" w:rsidP="00827360"/>
    <w:p w14:paraId="3E72C6D8" w14:textId="77777777" w:rsidR="00827360" w:rsidRDefault="00827360" w:rsidP="00827360"/>
    <w:p w14:paraId="5443154C" w14:textId="77777777" w:rsidR="00827360" w:rsidRDefault="00827360" w:rsidP="00827360"/>
    <w:p w14:paraId="35FE0BF3" w14:textId="77777777" w:rsidR="00827360" w:rsidRDefault="00827360" w:rsidP="00FA744C"/>
    <w:p w14:paraId="2C94F3BB" w14:textId="77777777" w:rsidR="00827360" w:rsidRDefault="00827360" w:rsidP="00FA744C"/>
    <w:sectPr w:rsidR="00827360" w:rsidSect="002D4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B02BC" w14:textId="77777777" w:rsidR="00E31B59" w:rsidRDefault="00E31B59" w:rsidP="0097618D">
      <w:r>
        <w:separator/>
      </w:r>
    </w:p>
  </w:endnote>
  <w:endnote w:type="continuationSeparator" w:id="0">
    <w:p w14:paraId="61CFA903" w14:textId="77777777" w:rsidR="00E31B59" w:rsidRDefault="00E31B5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6BF36" w14:textId="77777777" w:rsidR="00E31B59" w:rsidRDefault="00E31B59" w:rsidP="0097618D">
      <w:r>
        <w:separator/>
      </w:r>
    </w:p>
  </w:footnote>
  <w:footnote w:type="continuationSeparator" w:id="0">
    <w:p w14:paraId="7733B9F6" w14:textId="77777777" w:rsidR="00E31B59" w:rsidRDefault="00E31B5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3E2B7E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3E2B7E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3E2B7E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2750"/>
    <w:multiLevelType w:val="hybridMultilevel"/>
    <w:tmpl w:val="CA803F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76927"/>
    <w:multiLevelType w:val="hybridMultilevel"/>
    <w:tmpl w:val="94AAD5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6C0E"/>
    <w:multiLevelType w:val="hybridMultilevel"/>
    <w:tmpl w:val="25CEB0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C655A"/>
    <w:multiLevelType w:val="hybridMultilevel"/>
    <w:tmpl w:val="FC40CA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90E7A"/>
    <w:multiLevelType w:val="hybridMultilevel"/>
    <w:tmpl w:val="07CC8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11DCB"/>
    <w:multiLevelType w:val="hybridMultilevel"/>
    <w:tmpl w:val="60D8C8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1794B"/>
    <w:multiLevelType w:val="hybridMultilevel"/>
    <w:tmpl w:val="0E96F8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94BD5"/>
    <w:multiLevelType w:val="hybridMultilevel"/>
    <w:tmpl w:val="F78C65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8125B"/>
    <w:multiLevelType w:val="hybridMultilevel"/>
    <w:tmpl w:val="B67C3C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54973"/>
    <w:multiLevelType w:val="hybridMultilevel"/>
    <w:tmpl w:val="153AB8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97F0C"/>
    <w:multiLevelType w:val="hybridMultilevel"/>
    <w:tmpl w:val="831E9A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F322D"/>
    <w:multiLevelType w:val="hybridMultilevel"/>
    <w:tmpl w:val="268664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5D72"/>
    <w:multiLevelType w:val="hybridMultilevel"/>
    <w:tmpl w:val="42C053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80764"/>
    <w:multiLevelType w:val="hybridMultilevel"/>
    <w:tmpl w:val="569864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4"/>
  </w:num>
  <w:num w:numId="5">
    <w:abstractNumId w:val="6"/>
  </w:num>
  <w:num w:numId="6">
    <w:abstractNumId w:val="1"/>
  </w:num>
  <w:num w:numId="7">
    <w:abstractNumId w:val="0"/>
  </w:num>
  <w:num w:numId="8">
    <w:abstractNumId w:val="3"/>
  </w:num>
  <w:num w:numId="9">
    <w:abstractNumId w:val="5"/>
  </w:num>
  <w:num w:numId="10">
    <w:abstractNumId w:val="15"/>
  </w:num>
  <w:num w:numId="11">
    <w:abstractNumId w:val="9"/>
  </w:num>
  <w:num w:numId="12">
    <w:abstractNumId w:val="11"/>
  </w:num>
  <w:num w:numId="13">
    <w:abstractNumId w:val="2"/>
  </w:num>
  <w:num w:numId="14">
    <w:abstractNumId w:val="12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8D"/>
    <w:rsid w:val="00003EB1"/>
    <w:rsid w:val="000275C1"/>
    <w:rsid w:val="000878A1"/>
    <w:rsid w:val="000F5A5C"/>
    <w:rsid w:val="0017324F"/>
    <w:rsid w:val="00197EDD"/>
    <w:rsid w:val="001C72BC"/>
    <w:rsid w:val="001E380F"/>
    <w:rsid w:val="002474F5"/>
    <w:rsid w:val="00272CFD"/>
    <w:rsid w:val="002B2788"/>
    <w:rsid w:val="002C3923"/>
    <w:rsid w:val="002D46D0"/>
    <w:rsid w:val="002D4710"/>
    <w:rsid w:val="0032687D"/>
    <w:rsid w:val="003E2B7E"/>
    <w:rsid w:val="004669AB"/>
    <w:rsid w:val="00552E09"/>
    <w:rsid w:val="005F49C2"/>
    <w:rsid w:val="00601D40"/>
    <w:rsid w:val="00695C0C"/>
    <w:rsid w:val="006B5694"/>
    <w:rsid w:val="006F2E12"/>
    <w:rsid w:val="006F6D6D"/>
    <w:rsid w:val="007614F1"/>
    <w:rsid w:val="0078560D"/>
    <w:rsid w:val="00827360"/>
    <w:rsid w:val="00923A8A"/>
    <w:rsid w:val="00937E8B"/>
    <w:rsid w:val="00973B1F"/>
    <w:rsid w:val="0097618D"/>
    <w:rsid w:val="009C20C9"/>
    <w:rsid w:val="00A70C7C"/>
    <w:rsid w:val="00AE3BD5"/>
    <w:rsid w:val="00B240C4"/>
    <w:rsid w:val="00B62218"/>
    <w:rsid w:val="00CC17C3"/>
    <w:rsid w:val="00D510DC"/>
    <w:rsid w:val="00DF193E"/>
    <w:rsid w:val="00DF369F"/>
    <w:rsid w:val="00E31B59"/>
    <w:rsid w:val="00E80A9E"/>
    <w:rsid w:val="00EA635F"/>
    <w:rsid w:val="00EB1B73"/>
    <w:rsid w:val="00EC31C9"/>
    <w:rsid w:val="00EF492E"/>
    <w:rsid w:val="00EF71DA"/>
    <w:rsid w:val="00F16B73"/>
    <w:rsid w:val="00F220F9"/>
    <w:rsid w:val="00F518D3"/>
    <w:rsid w:val="00F77A05"/>
    <w:rsid w:val="00F864AB"/>
    <w:rsid w:val="00F9001B"/>
    <w:rsid w:val="00F904E6"/>
    <w:rsid w:val="00F93794"/>
    <w:rsid w:val="00FA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4687CEC4-C749-437A-B4FD-FAAA1444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3</cp:revision>
  <dcterms:created xsi:type="dcterms:W3CDTF">2019-04-10T04:13:00Z</dcterms:created>
  <dcterms:modified xsi:type="dcterms:W3CDTF">2019-04-10T05:10:00Z</dcterms:modified>
</cp:coreProperties>
</file>