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30204A" w14:textId="0729DCC8" w:rsidR="00D12556" w:rsidRPr="00D44AC0" w:rsidRDefault="00D12556" w:rsidP="0060256D">
      <w:pPr>
        <w:spacing w:after="0" w:line="276" w:lineRule="auto"/>
        <w:ind w:firstLine="708"/>
        <w:jc w:val="right"/>
        <w:rPr>
          <w:rFonts w:ascii="Amelia Oblicua" w:hAnsi="Amelia Oblicua" w:cstheme="minorHAnsi"/>
          <w:b/>
          <w:sz w:val="20"/>
          <w:szCs w:val="20"/>
        </w:rPr>
      </w:pPr>
      <w:r w:rsidRPr="00D44AC0">
        <w:rPr>
          <w:rFonts w:ascii="Amelia Oblicua" w:hAnsi="Amelia Oblicua" w:cstheme="minorHAnsi"/>
          <w:b/>
          <w:sz w:val="20"/>
          <w:szCs w:val="20"/>
        </w:rPr>
        <w:t>S.</w:t>
      </w:r>
      <w:r w:rsidR="0013769A">
        <w:rPr>
          <w:rFonts w:ascii="Amelia Oblicua" w:hAnsi="Amelia Oblicua" w:cstheme="minorHAnsi"/>
          <w:b/>
          <w:sz w:val="20"/>
          <w:szCs w:val="20"/>
        </w:rPr>
        <w:t>O</w:t>
      </w:r>
      <w:r w:rsidRPr="00D44AC0">
        <w:rPr>
          <w:rFonts w:ascii="Amelia Oblicua" w:hAnsi="Amelia Oblicua" w:cstheme="minorHAnsi"/>
          <w:b/>
          <w:sz w:val="20"/>
          <w:szCs w:val="20"/>
        </w:rPr>
        <w:t xml:space="preserve">. </w:t>
      </w:r>
      <w:r w:rsidR="0013769A">
        <w:rPr>
          <w:rFonts w:ascii="Amelia Oblicua" w:hAnsi="Amelia Oblicua" w:cstheme="minorHAnsi"/>
          <w:b/>
          <w:sz w:val="20"/>
          <w:szCs w:val="20"/>
        </w:rPr>
        <w:t>16</w:t>
      </w:r>
      <w:r w:rsidRPr="00D44AC0">
        <w:rPr>
          <w:rFonts w:ascii="Amelia Oblicua" w:hAnsi="Amelia Oblicua" w:cstheme="minorHAnsi"/>
          <w:b/>
          <w:sz w:val="20"/>
          <w:szCs w:val="20"/>
        </w:rPr>
        <w:t>/2022</w:t>
      </w:r>
    </w:p>
    <w:p w14:paraId="4653A0D5" w14:textId="77777777" w:rsidR="00D12556" w:rsidRPr="00D44AC0" w:rsidRDefault="00D12556" w:rsidP="00E871D7">
      <w:pPr>
        <w:spacing w:after="0" w:line="276" w:lineRule="auto"/>
        <w:jc w:val="right"/>
        <w:rPr>
          <w:rFonts w:ascii="Amelia Oblicua" w:hAnsi="Amelia Oblicua" w:cstheme="minorHAnsi"/>
          <w:b/>
          <w:sz w:val="20"/>
          <w:szCs w:val="20"/>
        </w:rPr>
      </w:pPr>
    </w:p>
    <w:p w14:paraId="78934944" w14:textId="475B6B8F" w:rsidR="00605D8E" w:rsidRPr="00D44AC0" w:rsidRDefault="00605D8E" w:rsidP="00605D8E">
      <w:pPr>
        <w:spacing w:after="0" w:line="276" w:lineRule="auto"/>
        <w:jc w:val="both"/>
        <w:rPr>
          <w:rFonts w:ascii="Amelia Oblicua" w:hAnsi="Amelia Oblicua" w:cstheme="minorHAnsi"/>
          <w:b/>
          <w:bCs/>
          <w:sz w:val="20"/>
          <w:szCs w:val="20"/>
        </w:rPr>
      </w:pPr>
      <w:bookmarkStart w:id="0" w:name="_Hlk36633595"/>
      <w:r w:rsidRPr="00D44AC0">
        <w:rPr>
          <w:rFonts w:ascii="Amelia Oblicua" w:hAnsi="Amelia Oblicua" w:cstheme="minorHAnsi"/>
          <w:b/>
          <w:bCs/>
          <w:sz w:val="20"/>
          <w:szCs w:val="20"/>
        </w:rPr>
        <w:t xml:space="preserve">ACTA DE SESIÓN </w:t>
      </w:r>
      <w:r w:rsidR="00430E2E">
        <w:rPr>
          <w:rFonts w:ascii="Amelia Oblicua" w:hAnsi="Amelia Oblicua" w:cstheme="minorHAnsi"/>
          <w:b/>
          <w:bCs/>
          <w:sz w:val="20"/>
          <w:szCs w:val="20"/>
        </w:rPr>
        <w:t>ORDINARIA</w:t>
      </w:r>
      <w:r w:rsidRPr="00D44AC0">
        <w:rPr>
          <w:rFonts w:ascii="Amelia Oblicua" w:hAnsi="Amelia Oblicua" w:cstheme="minorHAnsi"/>
          <w:b/>
          <w:bCs/>
          <w:sz w:val="20"/>
          <w:szCs w:val="20"/>
        </w:rPr>
        <w:t xml:space="preserve"> NÚMERO S.</w:t>
      </w:r>
      <w:r w:rsidR="0013769A">
        <w:rPr>
          <w:rFonts w:ascii="Amelia Oblicua" w:hAnsi="Amelia Oblicua" w:cstheme="minorHAnsi"/>
          <w:b/>
          <w:bCs/>
          <w:sz w:val="20"/>
          <w:szCs w:val="20"/>
        </w:rPr>
        <w:t>O</w:t>
      </w:r>
      <w:r w:rsidRPr="00D44AC0">
        <w:rPr>
          <w:rFonts w:ascii="Amelia Oblicua" w:hAnsi="Amelia Oblicua" w:cstheme="minorHAnsi"/>
          <w:b/>
          <w:bCs/>
          <w:sz w:val="20"/>
          <w:szCs w:val="20"/>
        </w:rPr>
        <w:t>.</w:t>
      </w:r>
      <w:r w:rsidR="0013769A">
        <w:rPr>
          <w:rFonts w:ascii="Amelia Oblicua" w:hAnsi="Amelia Oblicua" w:cstheme="minorHAnsi"/>
          <w:b/>
          <w:bCs/>
          <w:sz w:val="20"/>
          <w:szCs w:val="20"/>
        </w:rPr>
        <w:t>16</w:t>
      </w:r>
      <w:r w:rsidRPr="00D44AC0">
        <w:rPr>
          <w:rFonts w:ascii="Amelia Oblicua" w:hAnsi="Amelia Oblicua" w:cstheme="minorHAnsi"/>
          <w:b/>
          <w:bCs/>
          <w:sz w:val="20"/>
          <w:szCs w:val="20"/>
        </w:rPr>
        <w:t>/2022 DEL COMITÉ DE ADQUISICIONES, ARRENDAMIENTOS Y SERVICIOS DEL MUNICIPIO DE CHIHUHAUA.</w:t>
      </w:r>
    </w:p>
    <w:p w14:paraId="08884735" w14:textId="4590B3F2" w:rsidR="00652F4E" w:rsidRPr="00D44AC0" w:rsidRDefault="00652F4E" w:rsidP="00605D8E">
      <w:pPr>
        <w:spacing w:after="0" w:line="276" w:lineRule="auto"/>
        <w:jc w:val="both"/>
        <w:rPr>
          <w:rFonts w:ascii="Amelia Oblicua" w:hAnsi="Amelia Oblicua" w:cstheme="minorHAnsi"/>
          <w:sz w:val="20"/>
          <w:szCs w:val="20"/>
        </w:rPr>
      </w:pPr>
    </w:p>
    <w:p w14:paraId="6AFE829D" w14:textId="39B080A7" w:rsidR="00605D8E" w:rsidRPr="00D44AC0" w:rsidRDefault="00605D8E" w:rsidP="00605D8E">
      <w:pPr>
        <w:spacing w:after="0" w:line="276" w:lineRule="auto"/>
        <w:jc w:val="both"/>
        <w:rPr>
          <w:rFonts w:ascii="Amelia Oblicua" w:hAnsi="Amelia Oblicua" w:cstheme="minorHAnsi"/>
          <w:sz w:val="20"/>
          <w:szCs w:val="20"/>
        </w:rPr>
      </w:pPr>
      <w:r w:rsidRPr="00D44AC0">
        <w:rPr>
          <w:rFonts w:ascii="Amelia Oblicua" w:hAnsi="Amelia Oblicua" w:cstheme="minorHAnsi"/>
          <w:sz w:val="20"/>
          <w:szCs w:val="20"/>
        </w:rPr>
        <w:t xml:space="preserve">En la ciudad de Chihuahua, Chihuahua, siendo </w:t>
      </w:r>
      <w:r w:rsidRPr="00C0651E">
        <w:rPr>
          <w:rFonts w:ascii="Amelia Oblicua" w:hAnsi="Amelia Oblicua" w:cstheme="minorHAnsi"/>
          <w:sz w:val="20"/>
          <w:szCs w:val="20"/>
        </w:rPr>
        <w:t xml:space="preserve">las </w:t>
      </w:r>
      <w:r w:rsidR="0013769A" w:rsidRPr="00C0651E">
        <w:rPr>
          <w:rFonts w:ascii="Amelia Oblicua" w:hAnsi="Amelia Oblicua" w:cstheme="minorHAnsi"/>
          <w:sz w:val="20"/>
          <w:szCs w:val="20"/>
        </w:rPr>
        <w:t>09</w:t>
      </w:r>
      <w:r w:rsidR="00EA3D87" w:rsidRPr="00C0651E">
        <w:rPr>
          <w:rFonts w:ascii="Amelia Oblicua" w:hAnsi="Amelia Oblicua" w:cstheme="minorHAnsi"/>
          <w:sz w:val="20"/>
          <w:szCs w:val="20"/>
        </w:rPr>
        <w:t>:</w:t>
      </w:r>
      <w:r w:rsidR="00C0651E">
        <w:rPr>
          <w:rFonts w:ascii="Amelia Oblicua" w:hAnsi="Amelia Oblicua" w:cstheme="minorHAnsi"/>
          <w:sz w:val="20"/>
          <w:szCs w:val="20"/>
        </w:rPr>
        <w:t>00</w:t>
      </w:r>
      <w:r w:rsidRPr="00C0651E">
        <w:rPr>
          <w:rFonts w:ascii="Amelia Oblicua" w:hAnsi="Amelia Oblicua" w:cstheme="minorHAnsi"/>
          <w:sz w:val="20"/>
          <w:szCs w:val="20"/>
        </w:rPr>
        <w:t xml:space="preserve"> horas del día </w:t>
      </w:r>
      <w:r w:rsidR="000A1627" w:rsidRPr="00C0651E">
        <w:rPr>
          <w:rFonts w:ascii="Amelia Oblicua" w:hAnsi="Amelia Oblicua" w:cstheme="minorHAnsi"/>
          <w:sz w:val="20"/>
          <w:szCs w:val="20"/>
        </w:rPr>
        <w:t>06</w:t>
      </w:r>
      <w:r w:rsidRPr="00C0651E">
        <w:rPr>
          <w:rFonts w:ascii="Amelia Oblicua" w:hAnsi="Amelia Oblicua" w:cstheme="minorHAnsi"/>
          <w:sz w:val="20"/>
          <w:szCs w:val="20"/>
        </w:rPr>
        <w:t xml:space="preserve"> de </w:t>
      </w:r>
      <w:r w:rsidR="000A1627" w:rsidRPr="00C0651E">
        <w:rPr>
          <w:rFonts w:ascii="Amelia Oblicua" w:hAnsi="Amelia Oblicua" w:cstheme="minorHAnsi"/>
          <w:sz w:val="20"/>
          <w:szCs w:val="20"/>
        </w:rPr>
        <w:t>octubre</w:t>
      </w:r>
      <w:r w:rsidRPr="00C0651E">
        <w:rPr>
          <w:rFonts w:ascii="Amelia Oblicua" w:hAnsi="Amelia Oblicua" w:cstheme="minorHAnsi"/>
          <w:sz w:val="20"/>
          <w:szCs w:val="20"/>
        </w:rPr>
        <w:t xml:space="preserve"> de 2022, en</w:t>
      </w:r>
      <w:r w:rsidRPr="00D44AC0">
        <w:rPr>
          <w:rFonts w:ascii="Amelia Oblicua" w:hAnsi="Amelia Oblicua" w:cstheme="minorHAnsi"/>
          <w:sz w:val="20"/>
          <w:szCs w:val="20"/>
        </w:rPr>
        <w:t xml:space="preserve"> la Sala de Juntas de Oficialía Mayor del Municipio de Chihuahua, ubicada en el segundo piso del Edificio Antiguo Hotel del Real, sito en calle Victoria e Independencia de la colonia Centro, en Sesión </w:t>
      </w:r>
      <w:r w:rsidR="00871871" w:rsidRPr="00D44AC0">
        <w:rPr>
          <w:rFonts w:ascii="Amelia Oblicua" w:hAnsi="Amelia Oblicua" w:cstheme="minorHAnsi"/>
          <w:sz w:val="20"/>
          <w:szCs w:val="20"/>
        </w:rPr>
        <w:t>o</w:t>
      </w:r>
      <w:r w:rsidRPr="00D44AC0">
        <w:rPr>
          <w:rFonts w:ascii="Amelia Oblicua" w:hAnsi="Amelia Oblicua" w:cstheme="minorHAnsi"/>
          <w:sz w:val="20"/>
          <w:szCs w:val="20"/>
        </w:rPr>
        <w:t xml:space="preserve">rdinaria </w:t>
      </w:r>
      <w:r w:rsidRPr="00D44AC0">
        <w:rPr>
          <w:rFonts w:ascii="Amelia Oblicua" w:hAnsi="Amelia Oblicua" w:cstheme="minorHAnsi"/>
          <w:b/>
          <w:bCs/>
          <w:sz w:val="20"/>
          <w:szCs w:val="20"/>
        </w:rPr>
        <w:t xml:space="preserve">No. </w:t>
      </w:r>
      <w:r w:rsidR="00871871" w:rsidRPr="00D44AC0">
        <w:rPr>
          <w:rFonts w:ascii="Amelia Oblicua" w:hAnsi="Amelia Oblicua" w:cstheme="minorHAnsi"/>
          <w:b/>
          <w:bCs/>
          <w:sz w:val="20"/>
          <w:szCs w:val="20"/>
        </w:rPr>
        <w:t>S.</w:t>
      </w:r>
      <w:r w:rsidR="00C0651E">
        <w:rPr>
          <w:rFonts w:ascii="Amelia Oblicua" w:hAnsi="Amelia Oblicua" w:cstheme="minorHAnsi"/>
          <w:b/>
          <w:bCs/>
          <w:sz w:val="20"/>
          <w:szCs w:val="20"/>
        </w:rPr>
        <w:t>O</w:t>
      </w:r>
      <w:r w:rsidR="00871871" w:rsidRPr="00D44AC0">
        <w:rPr>
          <w:rFonts w:ascii="Amelia Oblicua" w:hAnsi="Amelia Oblicua" w:cstheme="minorHAnsi"/>
          <w:b/>
          <w:bCs/>
          <w:sz w:val="20"/>
          <w:szCs w:val="20"/>
        </w:rPr>
        <w:t xml:space="preserve">. </w:t>
      </w:r>
      <w:r w:rsidR="00C0651E">
        <w:rPr>
          <w:rFonts w:ascii="Amelia Oblicua" w:hAnsi="Amelia Oblicua" w:cstheme="minorHAnsi"/>
          <w:b/>
          <w:bCs/>
          <w:sz w:val="20"/>
          <w:szCs w:val="20"/>
        </w:rPr>
        <w:t>16</w:t>
      </w:r>
      <w:r w:rsidRPr="00D44AC0">
        <w:rPr>
          <w:rFonts w:ascii="Amelia Oblicua" w:hAnsi="Amelia Oblicua" w:cstheme="minorHAnsi"/>
          <w:b/>
          <w:bCs/>
          <w:sz w:val="20"/>
          <w:szCs w:val="20"/>
        </w:rPr>
        <w:t>/2022</w:t>
      </w:r>
      <w:r w:rsidRPr="00D44AC0">
        <w:rPr>
          <w:rFonts w:ascii="Amelia Oblicua" w:hAnsi="Amelia Oblicua" w:cstheme="minorHAnsi"/>
          <w:sz w:val="20"/>
          <w:szCs w:val="20"/>
        </w:rPr>
        <w:t xml:space="preserve">, se reúnen los integrantes del Comité de Adquisiciones, Arrendamientos y Servicios del Municipio de Chihuahua (en adelante el </w:t>
      </w:r>
      <w:r w:rsidRPr="00D44AC0">
        <w:rPr>
          <w:rFonts w:ascii="Amelia Oblicua" w:hAnsi="Amelia Oblicua" w:cstheme="minorHAnsi"/>
          <w:b/>
          <w:bCs/>
          <w:sz w:val="20"/>
          <w:szCs w:val="20"/>
        </w:rPr>
        <w:t>“Comité”</w:t>
      </w:r>
      <w:r w:rsidRPr="00D44AC0">
        <w:rPr>
          <w:rFonts w:ascii="Amelia Oblicua" w:hAnsi="Amelia Oblicua" w:cstheme="minorHAnsi"/>
          <w:sz w:val="20"/>
          <w:szCs w:val="20"/>
        </w:rPr>
        <w:t>), por tal motivo, se formula la presente acta, de conformidad con lo siguiente:</w:t>
      </w:r>
    </w:p>
    <w:p w14:paraId="49D5B155" w14:textId="77777777" w:rsidR="00652F4E" w:rsidRPr="00D44AC0" w:rsidRDefault="00652F4E" w:rsidP="00605D8E">
      <w:pPr>
        <w:spacing w:after="0" w:line="276" w:lineRule="auto"/>
        <w:jc w:val="both"/>
        <w:rPr>
          <w:rFonts w:ascii="Amelia Oblicua" w:hAnsi="Amelia Oblicua" w:cstheme="minorHAnsi"/>
          <w:sz w:val="20"/>
          <w:szCs w:val="20"/>
        </w:rPr>
      </w:pPr>
    </w:p>
    <w:bookmarkEnd w:id="0"/>
    <w:p w14:paraId="14FEC698" w14:textId="2B81BCD5" w:rsidR="00D12556" w:rsidRPr="00D44AC0" w:rsidRDefault="00D12556" w:rsidP="00605D8E">
      <w:pPr>
        <w:pStyle w:val="Prrafodelista"/>
        <w:numPr>
          <w:ilvl w:val="0"/>
          <w:numId w:val="5"/>
        </w:numPr>
        <w:spacing w:after="0" w:line="276" w:lineRule="auto"/>
        <w:jc w:val="both"/>
        <w:rPr>
          <w:rFonts w:ascii="Amelia Oblicua" w:hAnsi="Amelia Oblicua" w:cstheme="minorHAnsi"/>
          <w:b/>
          <w:sz w:val="20"/>
          <w:szCs w:val="20"/>
        </w:rPr>
      </w:pPr>
      <w:r w:rsidRPr="00D44AC0">
        <w:rPr>
          <w:rFonts w:ascii="Amelia Oblicua" w:hAnsi="Amelia Oblicua" w:cstheme="minorHAnsi"/>
          <w:b/>
          <w:sz w:val="20"/>
          <w:szCs w:val="20"/>
        </w:rPr>
        <w:t>Declaración de quórum</w:t>
      </w:r>
    </w:p>
    <w:p w14:paraId="4E5DC265" w14:textId="77777777" w:rsidR="00652F4E" w:rsidRPr="00D44AC0" w:rsidRDefault="00652F4E" w:rsidP="00FB08D9">
      <w:pPr>
        <w:spacing w:after="0" w:line="276" w:lineRule="auto"/>
        <w:contextualSpacing/>
        <w:jc w:val="both"/>
        <w:rPr>
          <w:rFonts w:ascii="Amelia Oblicua" w:hAnsi="Amelia Oblicua" w:cstheme="minorHAnsi"/>
          <w:b/>
          <w:sz w:val="20"/>
          <w:szCs w:val="20"/>
        </w:rPr>
      </w:pPr>
    </w:p>
    <w:p w14:paraId="5BF7D6B1" w14:textId="2921A7CA" w:rsidR="00280BF3" w:rsidRPr="00D44AC0" w:rsidRDefault="00D12556" w:rsidP="00280BF3">
      <w:pPr>
        <w:jc w:val="both"/>
        <w:rPr>
          <w:rFonts w:ascii="Amelia Oblicua" w:hAnsi="Amelia Oblicua" w:cstheme="minorHAnsi"/>
          <w:sz w:val="20"/>
          <w:szCs w:val="20"/>
        </w:rPr>
      </w:pPr>
      <w:r w:rsidRPr="00D44AC0">
        <w:rPr>
          <w:rFonts w:ascii="Amelia Oblicua" w:hAnsi="Amelia Oblicua" w:cstheme="minorHAnsi"/>
          <w:sz w:val="20"/>
          <w:szCs w:val="20"/>
        </w:rPr>
        <w:t xml:space="preserve">Se hace constar que en este acto comparecen por sí o debidamente representados </w:t>
      </w:r>
      <w:r w:rsidR="00871871" w:rsidRPr="00D44AC0">
        <w:rPr>
          <w:rFonts w:ascii="Amelia Oblicua" w:hAnsi="Amelia Oblicua" w:cstheme="minorHAnsi"/>
          <w:sz w:val="20"/>
          <w:szCs w:val="20"/>
        </w:rPr>
        <w:t xml:space="preserve">la mayoría de </w:t>
      </w:r>
      <w:r w:rsidRPr="00D44AC0">
        <w:rPr>
          <w:rFonts w:ascii="Amelia Oblicua" w:hAnsi="Amelia Oblicua" w:cstheme="minorHAnsi"/>
          <w:sz w:val="20"/>
          <w:szCs w:val="20"/>
        </w:rPr>
        <w:t xml:space="preserve">los miembros del </w:t>
      </w:r>
      <w:r w:rsidR="00605D8E" w:rsidRPr="00D44AC0">
        <w:rPr>
          <w:rFonts w:ascii="Amelia Oblicua" w:hAnsi="Amelia Oblicua" w:cstheme="minorHAnsi"/>
          <w:b/>
          <w:bCs/>
          <w:sz w:val="20"/>
          <w:szCs w:val="20"/>
        </w:rPr>
        <w:t>“Comité”</w:t>
      </w:r>
      <w:r w:rsidRPr="00D44AC0">
        <w:rPr>
          <w:rFonts w:ascii="Amelia Oblicua" w:hAnsi="Amelia Oblicua" w:cstheme="minorHAnsi"/>
          <w:sz w:val="20"/>
          <w:szCs w:val="20"/>
        </w:rPr>
        <w:t xml:space="preserve"> con derecho a voto, </w:t>
      </w:r>
      <w:r w:rsidR="00280BF3" w:rsidRPr="00D44AC0">
        <w:rPr>
          <w:rFonts w:ascii="Amelia Oblicua" w:hAnsi="Amelia Oblicua" w:cstheme="minorHAnsi"/>
          <w:sz w:val="20"/>
          <w:szCs w:val="20"/>
        </w:rPr>
        <w:t>en consecuencia, los acuerdos tomados tendrán validez legal.</w:t>
      </w:r>
    </w:p>
    <w:p w14:paraId="5CAA5B5A" w14:textId="3C70FF54" w:rsidR="008712EE" w:rsidRPr="00D44AC0" w:rsidRDefault="008712EE" w:rsidP="00E871D7">
      <w:pPr>
        <w:spacing w:after="0" w:line="276" w:lineRule="auto"/>
        <w:jc w:val="both"/>
        <w:rPr>
          <w:rFonts w:ascii="Amelia Oblicua" w:hAnsi="Amelia Oblicua" w:cstheme="minorHAnsi"/>
          <w:sz w:val="20"/>
          <w:szCs w:val="20"/>
        </w:rPr>
      </w:pPr>
      <w:bookmarkStart w:id="1" w:name="_Hlk36633839"/>
      <w:r w:rsidRPr="00D44AC0">
        <w:rPr>
          <w:rFonts w:ascii="Amelia Oblicua" w:hAnsi="Amelia Oblicua" w:cstheme="minorHAnsi"/>
          <w:sz w:val="20"/>
          <w:szCs w:val="20"/>
        </w:rPr>
        <w:t>Preside esta sesión la Lic. Abril Portillo de la Fuente, Suplente de</w:t>
      </w:r>
      <w:r w:rsidR="00871871" w:rsidRPr="00D44AC0">
        <w:rPr>
          <w:rFonts w:ascii="Amelia Oblicua" w:hAnsi="Amelia Oblicua" w:cstheme="minorHAnsi"/>
          <w:sz w:val="20"/>
          <w:szCs w:val="20"/>
        </w:rPr>
        <w:t xml:space="preserve"> </w:t>
      </w:r>
      <w:r w:rsidRPr="00D44AC0">
        <w:rPr>
          <w:rFonts w:ascii="Amelia Oblicua" w:hAnsi="Amelia Oblicua" w:cstheme="minorHAnsi"/>
          <w:sz w:val="20"/>
          <w:szCs w:val="20"/>
        </w:rPr>
        <w:t>l</w:t>
      </w:r>
      <w:r w:rsidR="00871871" w:rsidRPr="00D44AC0">
        <w:rPr>
          <w:rFonts w:ascii="Amelia Oblicua" w:hAnsi="Amelia Oblicua" w:cstheme="minorHAnsi"/>
          <w:sz w:val="20"/>
          <w:szCs w:val="20"/>
        </w:rPr>
        <w:t>a</w:t>
      </w:r>
      <w:r w:rsidRPr="00D44AC0">
        <w:rPr>
          <w:rFonts w:ascii="Amelia Oblicua" w:hAnsi="Amelia Oblicua" w:cstheme="minorHAnsi"/>
          <w:sz w:val="20"/>
          <w:szCs w:val="20"/>
        </w:rPr>
        <w:t xml:space="preserve"> </w:t>
      </w:r>
      <w:r w:rsidR="00871871" w:rsidRPr="00D44AC0">
        <w:rPr>
          <w:rFonts w:ascii="Amelia Oblicua" w:hAnsi="Amelia Oblicua" w:cstheme="minorHAnsi"/>
          <w:sz w:val="20"/>
          <w:szCs w:val="20"/>
        </w:rPr>
        <w:t xml:space="preserve">Titular de la </w:t>
      </w:r>
      <w:r w:rsidRPr="00D44AC0">
        <w:rPr>
          <w:rFonts w:ascii="Amelia Oblicua" w:hAnsi="Amelia Oblicua" w:cstheme="minorHAnsi"/>
          <w:sz w:val="20"/>
          <w:szCs w:val="20"/>
        </w:rPr>
        <w:t>Oficial</w:t>
      </w:r>
      <w:r w:rsidR="00871871" w:rsidRPr="00D44AC0">
        <w:rPr>
          <w:rFonts w:ascii="Amelia Oblicua" w:hAnsi="Amelia Oblicua" w:cstheme="minorHAnsi"/>
          <w:sz w:val="20"/>
          <w:szCs w:val="20"/>
        </w:rPr>
        <w:t>ía</w:t>
      </w:r>
      <w:r w:rsidRPr="00D44AC0">
        <w:rPr>
          <w:rFonts w:ascii="Amelia Oblicua" w:hAnsi="Amelia Oblicua" w:cstheme="minorHAnsi"/>
          <w:sz w:val="20"/>
          <w:szCs w:val="20"/>
        </w:rPr>
        <w:t xml:space="preserve"> Mayor del Municipio de Chihuahua, </w:t>
      </w:r>
      <w:r w:rsidR="000F4234" w:rsidRPr="00D44AC0">
        <w:rPr>
          <w:rFonts w:ascii="Amelia Oblicua" w:hAnsi="Amelia Oblicua" w:cstheme="minorHAnsi"/>
          <w:sz w:val="20"/>
          <w:szCs w:val="20"/>
        </w:rPr>
        <w:t xml:space="preserve">quien ostenta el cargo como </w:t>
      </w:r>
      <w:r w:rsidRPr="00D44AC0">
        <w:rPr>
          <w:rFonts w:ascii="Amelia Oblicua" w:hAnsi="Amelia Oblicua" w:cstheme="minorHAnsi"/>
          <w:sz w:val="20"/>
          <w:szCs w:val="20"/>
        </w:rPr>
        <w:t xml:space="preserve">presidente del </w:t>
      </w:r>
      <w:r w:rsidR="00871871" w:rsidRPr="00D44AC0">
        <w:rPr>
          <w:rFonts w:ascii="Amelia Oblicua" w:hAnsi="Amelia Oblicua" w:cstheme="minorHAnsi"/>
          <w:b/>
          <w:bCs/>
          <w:sz w:val="20"/>
          <w:szCs w:val="20"/>
        </w:rPr>
        <w:t>“Comité”</w:t>
      </w:r>
      <w:r w:rsidRPr="00D44AC0">
        <w:rPr>
          <w:rFonts w:ascii="Amelia Oblicua" w:hAnsi="Amelia Oblicua" w:cstheme="minorHAnsi"/>
          <w:sz w:val="20"/>
          <w:szCs w:val="20"/>
        </w:rPr>
        <w:t xml:space="preserve">, con fundamento en el inciso g) de la fracción II del artículo 21 del </w:t>
      </w:r>
      <w:r w:rsidR="00280BF3" w:rsidRPr="00D44AC0">
        <w:rPr>
          <w:rFonts w:ascii="Amelia Oblicua" w:hAnsi="Amelia Oblicua" w:cstheme="minorHAnsi"/>
          <w:sz w:val="20"/>
          <w:szCs w:val="20"/>
        </w:rPr>
        <w:t>R</w:t>
      </w:r>
      <w:r w:rsidRPr="00D44AC0">
        <w:rPr>
          <w:rFonts w:ascii="Amelia Oblicua" w:hAnsi="Amelia Oblicua" w:cstheme="minorHAnsi"/>
          <w:sz w:val="20"/>
          <w:szCs w:val="20"/>
        </w:rPr>
        <w:t xml:space="preserve">eglamento de la </w:t>
      </w:r>
      <w:r w:rsidR="00280BF3" w:rsidRPr="00D44AC0">
        <w:rPr>
          <w:rFonts w:ascii="Amelia Oblicua" w:hAnsi="Amelia Oblicua" w:cstheme="minorHAnsi"/>
          <w:sz w:val="20"/>
          <w:szCs w:val="20"/>
        </w:rPr>
        <w:t xml:space="preserve">Ley de Adquisiciones, Arrendamientos y Contratación de Servicios del Estado de Chihuahua (en adelante la </w:t>
      </w:r>
      <w:r w:rsidR="00280BF3" w:rsidRPr="00D44AC0">
        <w:rPr>
          <w:rFonts w:ascii="Amelia Oblicua" w:hAnsi="Amelia Oblicua" w:cstheme="minorHAnsi"/>
          <w:b/>
          <w:bCs/>
          <w:sz w:val="20"/>
          <w:szCs w:val="20"/>
        </w:rPr>
        <w:t>“Ley”</w:t>
      </w:r>
      <w:r w:rsidR="00280BF3" w:rsidRPr="00D44AC0">
        <w:rPr>
          <w:rFonts w:ascii="Amelia Oblicua" w:hAnsi="Amelia Oblicua" w:cstheme="minorHAnsi"/>
          <w:sz w:val="20"/>
          <w:szCs w:val="20"/>
        </w:rPr>
        <w:t>)</w:t>
      </w:r>
      <w:r w:rsidRPr="00D44AC0">
        <w:rPr>
          <w:rFonts w:ascii="Amelia Oblicua" w:hAnsi="Amelia Oblicua" w:cstheme="minorHAnsi"/>
          <w:sz w:val="20"/>
          <w:szCs w:val="20"/>
        </w:rPr>
        <w:t>.</w:t>
      </w:r>
    </w:p>
    <w:p w14:paraId="44414E29" w14:textId="18605064" w:rsidR="00280BF3" w:rsidRPr="007B2B44" w:rsidRDefault="00280BF3" w:rsidP="00E871D7">
      <w:pPr>
        <w:spacing w:after="0" w:line="276" w:lineRule="auto"/>
        <w:jc w:val="both"/>
        <w:rPr>
          <w:rFonts w:ascii="Amelia Oblicua" w:hAnsi="Amelia Oblicua" w:cstheme="minorHAnsi"/>
          <w:sz w:val="20"/>
          <w:szCs w:val="20"/>
        </w:rPr>
      </w:pPr>
    </w:p>
    <w:p w14:paraId="257E2F91" w14:textId="184C2C5D" w:rsidR="00890C75" w:rsidRPr="007B2B44" w:rsidRDefault="000F4234" w:rsidP="00376541">
      <w:pPr>
        <w:spacing w:line="276" w:lineRule="auto"/>
        <w:jc w:val="both"/>
        <w:rPr>
          <w:rFonts w:ascii="Amelia Oblicua" w:hAnsi="Amelia Oblicua" w:cs="Arial"/>
          <w:bCs/>
          <w:iCs/>
          <w:sz w:val="20"/>
          <w:szCs w:val="20"/>
          <w:highlight w:val="yellow"/>
          <w:lang w:val="es-ES_tradnl"/>
        </w:rPr>
      </w:pPr>
      <w:r w:rsidRPr="007B2B44">
        <w:rPr>
          <w:rFonts w:ascii="Amelia Oblicua" w:hAnsi="Amelia Oblicua" w:cstheme="minorHAnsi"/>
          <w:sz w:val="20"/>
          <w:szCs w:val="20"/>
        </w:rPr>
        <w:t xml:space="preserve">Así mismo están presentes los siguientes servidores públicos: la </w:t>
      </w:r>
      <w:r w:rsidR="00704A88" w:rsidRPr="007B2B44">
        <w:rPr>
          <w:rFonts w:ascii="Amelia Oblicua" w:hAnsi="Amelia Oblicua" w:cstheme="minorHAnsi"/>
          <w:bCs/>
          <w:sz w:val="20"/>
          <w:szCs w:val="20"/>
        </w:rPr>
        <w:t>Lic. Reyna Mariñelarena Baca</w:t>
      </w:r>
      <w:r w:rsidR="00704A88" w:rsidRPr="007B2B44">
        <w:rPr>
          <w:rFonts w:ascii="Amelia Oblicua" w:hAnsi="Amelia Oblicua" w:cstheme="minorHAnsi"/>
          <w:sz w:val="20"/>
          <w:szCs w:val="20"/>
        </w:rPr>
        <w:t>, Suplente de la Tesorería Municipal;</w:t>
      </w:r>
      <w:r w:rsidR="00B7730A" w:rsidRPr="007B2B44">
        <w:rPr>
          <w:rFonts w:ascii="Amelia Oblicua" w:hAnsi="Amelia Oblicua" w:cstheme="minorHAnsi"/>
          <w:sz w:val="20"/>
          <w:szCs w:val="20"/>
        </w:rPr>
        <w:t xml:space="preserve"> </w:t>
      </w:r>
      <w:r w:rsidR="00B7730A" w:rsidRPr="007B2B44">
        <w:rPr>
          <w:rFonts w:ascii="Amelia Oblicua" w:hAnsi="Amelia Oblicua" w:cstheme="minorHAnsi"/>
          <w:bCs/>
          <w:sz w:val="20"/>
          <w:szCs w:val="20"/>
        </w:rPr>
        <w:t xml:space="preserve">la Lic. </w:t>
      </w:r>
      <w:r w:rsidR="00EE651F" w:rsidRPr="007B2B44">
        <w:rPr>
          <w:rFonts w:ascii="Amelia Oblicua" w:hAnsi="Amelia Oblicua" w:cstheme="minorHAnsi"/>
          <w:bCs/>
          <w:sz w:val="20"/>
          <w:szCs w:val="20"/>
        </w:rPr>
        <w:t>Elizabeth Reyes Esparza</w:t>
      </w:r>
      <w:r w:rsidR="00EE651F" w:rsidRPr="007B2B44">
        <w:rPr>
          <w:rFonts w:ascii="Amelia Oblicua" w:hAnsi="Amelia Oblicua" w:cstheme="minorHAnsi"/>
          <w:sz w:val="20"/>
          <w:szCs w:val="20"/>
        </w:rPr>
        <w:t>, S</w:t>
      </w:r>
      <w:r w:rsidR="00B7730A" w:rsidRPr="007B2B44">
        <w:rPr>
          <w:rFonts w:ascii="Amelia Oblicua" w:hAnsi="Amelia Oblicua" w:cstheme="minorHAnsi"/>
          <w:sz w:val="20"/>
          <w:szCs w:val="20"/>
        </w:rPr>
        <w:t xml:space="preserve">uplente de la Dirección de Seguridad Pública Municipal; </w:t>
      </w:r>
      <w:r w:rsidR="00704A88" w:rsidRPr="007B2B44">
        <w:rPr>
          <w:rFonts w:ascii="Amelia Oblicua" w:hAnsi="Amelia Oblicua" w:cstheme="minorHAnsi"/>
          <w:sz w:val="20"/>
          <w:szCs w:val="20"/>
        </w:rPr>
        <w:t>el</w:t>
      </w:r>
      <w:r w:rsidR="00704A88" w:rsidRPr="007B2B44">
        <w:rPr>
          <w:rFonts w:ascii="Amelia Oblicua" w:hAnsi="Amelia Oblicua" w:cstheme="minorHAnsi"/>
          <w:bCs/>
          <w:sz w:val="20"/>
          <w:szCs w:val="20"/>
        </w:rPr>
        <w:t xml:space="preserve"> Lic. Luis Raúl Valenzuela Colomo, </w:t>
      </w:r>
      <w:r w:rsidR="00704A88" w:rsidRPr="007B2B44">
        <w:rPr>
          <w:rFonts w:ascii="Amelia Oblicua" w:hAnsi="Amelia Oblicua" w:cstheme="minorHAnsi"/>
          <w:sz w:val="20"/>
          <w:szCs w:val="20"/>
        </w:rPr>
        <w:t>Sec</w:t>
      </w:r>
      <w:r w:rsidR="007A68D4" w:rsidRPr="007B2B44">
        <w:rPr>
          <w:rFonts w:ascii="Amelia Oblicua" w:hAnsi="Amelia Oblicua" w:cstheme="minorHAnsi"/>
          <w:sz w:val="20"/>
          <w:szCs w:val="20"/>
        </w:rPr>
        <w:t xml:space="preserve">retario Ejecutivo del “Comité” </w:t>
      </w:r>
      <w:r w:rsidR="00704A88" w:rsidRPr="007B2B44">
        <w:rPr>
          <w:rFonts w:ascii="Amelia Oblicua" w:hAnsi="Amelia Oblicua" w:cstheme="minorHAnsi"/>
          <w:sz w:val="20"/>
          <w:szCs w:val="20"/>
        </w:rPr>
        <w:t>Suplente del Secretario del H. Ayuntamiento;</w:t>
      </w:r>
      <w:r w:rsidR="007A68D4" w:rsidRPr="007B2B44">
        <w:rPr>
          <w:rFonts w:ascii="Amelia Oblicua" w:hAnsi="Amelia Oblicua" w:cstheme="minorHAnsi"/>
          <w:sz w:val="20"/>
          <w:szCs w:val="20"/>
        </w:rPr>
        <w:t xml:space="preserve"> </w:t>
      </w:r>
      <w:r w:rsidR="007A68D4" w:rsidRPr="007B2B44">
        <w:rPr>
          <w:rFonts w:ascii="Amelia Oblicua" w:hAnsi="Amelia Oblicua" w:cstheme="minorHAnsi"/>
          <w:sz w:val="20"/>
          <w:szCs w:val="20"/>
        </w:rPr>
        <w:t xml:space="preserve">la </w:t>
      </w:r>
      <w:r w:rsidR="007A68D4" w:rsidRPr="007B2B44">
        <w:rPr>
          <w:rFonts w:ascii="Amelia Oblicua" w:hAnsi="Amelia Oblicua" w:cstheme="minorHAnsi"/>
          <w:bCs/>
          <w:sz w:val="20"/>
          <w:szCs w:val="20"/>
        </w:rPr>
        <w:t xml:space="preserve">Lic. Guadalupe Alejandra Vidaña Cárdenas </w:t>
      </w:r>
      <w:r w:rsidR="007A68D4" w:rsidRPr="007B2B44">
        <w:rPr>
          <w:rFonts w:ascii="Amelia Oblicua" w:hAnsi="Amelia Oblicua" w:cstheme="minorHAnsi"/>
          <w:sz w:val="20"/>
          <w:szCs w:val="20"/>
        </w:rPr>
        <w:t xml:space="preserve">en su carácter de </w:t>
      </w:r>
      <w:r w:rsidR="007A68D4" w:rsidRPr="007B2B44">
        <w:rPr>
          <w:rFonts w:ascii="Amelia Oblicua" w:hAnsi="Amelia Oblicua" w:cstheme="minorHAnsi"/>
          <w:iCs/>
          <w:sz w:val="20"/>
          <w:szCs w:val="20"/>
          <w:lang w:val="es-ES_tradnl"/>
        </w:rPr>
        <w:t>Asesor, por la Subsecretaría Jurídica</w:t>
      </w:r>
      <w:r w:rsidR="007A68D4" w:rsidRPr="007B2B44">
        <w:rPr>
          <w:rFonts w:ascii="Amelia Oblicua" w:hAnsi="Amelia Oblicua" w:cstheme="minorHAnsi"/>
          <w:iCs/>
          <w:sz w:val="20"/>
          <w:szCs w:val="20"/>
          <w:lang w:val="es-ES_tradnl"/>
        </w:rPr>
        <w:t>;</w:t>
      </w:r>
      <w:r w:rsidR="007A68D4" w:rsidRPr="007B2B44">
        <w:rPr>
          <w:rFonts w:ascii="Amelia Oblicua" w:hAnsi="Amelia Oblicua" w:cstheme="minorHAnsi"/>
          <w:sz w:val="20"/>
          <w:szCs w:val="20"/>
        </w:rPr>
        <w:t xml:space="preserve"> </w:t>
      </w:r>
      <w:r w:rsidR="00F331B8" w:rsidRPr="007B2B44">
        <w:rPr>
          <w:rFonts w:ascii="Amelia Oblicua" w:hAnsi="Amelia Oblicua" w:cstheme="minorHAnsi"/>
          <w:sz w:val="20"/>
          <w:szCs w:val="20"/>
        </w:rPr>
        <w:t xml:space="preserve">el </w:t>
      </w:r>
      <w:r w:rsidR="0049294A" w:rsidRPr="007B2B44">
        <w:rPr>
          <w:rFonts w:ascii="Amelia Oblicua" w:hAnsi="Amelia Oblicua" w:cstheme="minorHAnsi"/>
          <w:bCs/>
          <w:sz w:val="20"/>
          <w:szCs w:val="20"/>
        </w:rPr>
        <w:t xml:space="preserve">Lic. </w:t>
      </w:r>
      <w:proofErr w:type="spellStart"/>
      <w:r w:rsidR="0049294A" w:rsidRPr="007B2B44">
        <w:rPr>
          <w:rFonts w:ascii="Amelia Oblicua" w:hAnsi="Amelia Oblicua" w:cstheme="minorHAnsi"/>
          <w:bCs/>
          <w:sz w:val="20"/>
          <w:szCs w:val="20"/>
        </w:rPr>
        <w:t>Ewaldo</w:t>
      </w:r>
      <w:proofErr w:type="spellEnd"/>
      <w:r w:rsidR="0049294A" w:rsidRPr="007B2B44">
        <w:rPr>
          <w:rFonts w:ascii="Amelia Oblicua" w:hAnsi="Amelia Oblicua" w:cstheme="minorHAnsi"/>
          <w:bCs/>
          <w:sz w:val="20"/>
          <w:szCs w:val="20"/>
        </w:rPr>
        <w:t xml:space="preserve"> </w:t>
      </w:r>
      <w:proofErr w:type="spellStart"/>
      <w:r w:rsidR="0049294A" w:rsidRPr="007B2B44">
        <w:rPr>
          <w:rFonts w:ascii="Amelia Oblicua" w:hAnsi="Amelia Oblicua" w:cstheme="minorHAnsi"/>
          <w:bCs/>
          <w:sz w:val="20"/>
          <w:szCs w:val="20"/>
        </w:rPr>
        <w:t>Aelohim</w:t>
      </w:r>
      <w:proofErr w:type="spellEnd"/>
      <w:r w:rsidR="0049294A" w:rsidRPr="007B2B44">
        <w:rPr>
          <w:rFonts w:ascii="Amelia Oblicua" w:hAnsi="Amelia Oblicua" w:cstheme="minorHAnsi"/>
          <w:bCs/>
          <w:sz w:val="20"/>
          <w:szCs w:val="20"/>
        </w:rPr>
        <w:t xml:space="preserve"> </w:t>
      </w:r>
      <w:proofErr w:type="spellStart"/>
      <w:r w:rsidR="0049294A" w:rsidRPr="007B2B44">
        <w:rPr>
          <w:rFonts w:ascii="Amelia Oblicua" w:hAnsi="Amelia Oblicua" w:cstheme="minorHAnsi"/>
          <w:bCs/>
          <w:sz w:val="20"/>
          <w:szCs w:val="20"/>
        </w:rPr>
        <w:t>Popoca</w:t>
      </w:r>
      <w:proofErr w:type="spellEnd"/>
      <w:r w:rsidR="0049294A" w:rsidRPr="007B2B44">
        <w:rPr>
          <w:rFonts w:ascii="Amelia Oblicua" w:hAnsi="Amelia Oblicua" w:cstheme="minorHAnsi"/>
          <w:bCs/>
          <w:sz w:val="20"/>
          <w:szCs w:val="20"/>
        </w:rPr>
        <w:t xml:space="preserve"> </w:t>
      </w:r>
      <w:proofErr w:type="spellStart"/>
      <w:r w:rsidR="0049294A" w:rsidRPr="007B2B44">
        <w:rPr>
          <w:rFonts w:ascii="Amelia Oblicua" w:hAnsi="Amelia Oblicua" w:cstheme="minorHAnsi"/>
          <w:bCs/>
          <w:sz w:val="20"/>
          <w:szCs w:val="20"/>
        </w:rPr>
        <w:t>Fehr</w:t>
      </w:r>
      <w:proofErr w:type="spellEnd"/>
      <w:r w:rsidR="006341AF">
        <w:rPr>
          <w:rFonts w:ascii="Amelia Oblicua" w:hAnsi="Amelia Oblicua" w:cstheme="minorHAnsi"/>
          <w:bCs/>
          <w:sz w:val="20"/>
          <w:szCs w:val="20"/>
        </w:rPr>
        <w:t xml:space="preserve">, </w:t>
      </w:r>
      <w:r w:rsidR="006341AF" w:rsidRPr="007B2B44">
        <w:rPr>
          <w:rFonts w:ascii="Amelia Oblicua" w:hAnsi="Amelia Oblicua" w:cstheme="minorHAnsi"/>
          <w:sz w:val="20"/>
          <w:szCs w:val="20"/>
        </w:rPr>
        <w:t xml:space="preserve">en su carácter de </w:t>
      </w:r>
      <w:r w:rsidR="006341AF" w:rsidRPr="007B2B44">
        <w:rPr>
          <w:rFonts w:ascii="Amelia Oblicua" w:hAnsi="Amelia Oblicua" w:cstheme="minorHAnsi"/>
          <w:iCs/>
          <w:sz w:val="20"/>
          <w:szCs w:val="20"/>
          <w:lang w:val="es-ES_tradnl"/>
        </w:rPr>
        <w:t>Asesor</w:t>
      </w:r>
      <w:r w:rsidR="00EE651F" w:rsidRPr="007B2B44">
        <w:rPr>
          <w:rFonts w:ascii="Amelia Oblicua" w:hAnsi="Amelia Oblicua" w:cstheme="minorHAnsi"/>
          <w:sz w:val="20"/>
          <w:szCs w:val="20"/>
        </w:rPr>
        <w:t xml:space="preserve"> por la Sindicatura Municipal </w:t>
      </w:r>
      <w:r w:rsidR="00EE651F" w:rsidRPr="007B2B44">
        <w:rPr>
          <w:rFonts w:ascii="Amelia Oblicua" w:hAnsi="Amelia Oblicua" w:cs="Arial"/>
          <w:bCs/>
          <w:sz w:val="20"/>
          <w:szCs w:val="20"/>
        </w:rPr>
        <w:t>y</w:t>
      </w:r>
      <w:r w:rsidR="00890C75" w:rsidRPr="007B2B44">
        <w:rPr>
          <w:rFonts w:ascii="Amelia Oblicua" w:hAnsi="Amelia Oblicua" w:cstheme="minorHAnsi"/>
          <w:sz w:val="20"/>
          <w:szCs w:val="20"/>
        </w:rPr>
        <w:t xml:space="preserve"> </w:t>
      </w:r>
      <w:r w:rsidR="00855C94" w:rsidRPr="007B2B44">
        <w:rPr>
          <w:rFonts w:ascii="Amelia Oblicua" w:hAnsi="Amelia Oblicua" w:cstheme="minorHAnsi"/>
          <w:iCs/>
          <w:sz w:val="20"/>
          <w:szCs w:val="20"/>
        </w:rPr>
        <w:t xml:space="preserve">la </w:t>
      </w:r>
      <w:proofErr w:type="spellStart"/>
      <w:r w:rsidR="00855C94" w:rsidRPr="007B2B44">
        <w:rPr>
          <w:rFonts w:ascii="Amelia Oblicua" w:hAnsi="Amelia Oblicua" w:cstheme="minorHAnsi"/>
          <w:bCs/>
          <w:iCs/>
          <w:sz w:val="20"/>
          <w:szCs w:val="20"/>
          <w:lang w:val="en-US"/>
        </w:rPr>
        <w:t>Lic</w:t>
      </w:r>
      <w:proofErr w:type="spellEnd"/>
      <w:r w:rsidR="00855C94" w:rsidRPr="007B2B44">
        <w:rPr>
          <w:rFonts w:ascii="Amelia Oblicua" w:hAnsi="Amelia Oblicua" w:cstheme="minorHAnsi"/>
          <w:bCs/>
          <w:iCs/>
          <w:sz w:val="20"/>
          <w:szCs w:val="20"/>
          <w:lang w:val="en-US"/>
        </w:rPr>
        <w:t xml:space="preserve">. Marcela </w:t>
      </w:r>
      <w:proofErr w:type="spellStart"/>
      <w:r w:rsidR="00855C94" w:rsidRPr="007B2B44">
        <w:rPr>
          <w:rFonts w:ascii="Amelia Oblicua" w:hAnsi="Amelia Oblicua" w:cstheme="minorHAnsi"/>
          <w:bCs/>
          <w:iCs/>
          <w:sz w:val="20"/>
          <w:szCs w:val="20"/>
          <w:lang w:val="en-US"/>
        </w:rPr>
        <w:t>Ivonne</w:t>
      </w:r>
      <w:proofErr w:type="spellEnd"/>
      <w:r w:rsidR="00855C94" w:rsidRPr="007B2B44">
        <w:rPr>
          <w:rFonts w:ascii="Amelia Oblicua" w:hAnsi="Amelia Oblicua" w:cstheme="minorHAnsi"/>
          <w:bCs/>
          <w:iCs/>
          <w:sz w:val="20"/>
          <w:szCs w:val="20"/>
          <w:lang w:val="en-US"/>
        </w:rPr>
        <w:t xml:space="preserve"> </w:t>
      </w:r>
      <w:proofErr w:type="spellStart"/>
      <w:r w:rsidR="00855C94" w:rsidRPr="007B2B44">
        <w:rPr>
          <w:rFonts w:ascii="Amelia Oblicua" w:hAnsi="Amelia Oblicua" w:cstheme="minorHAnsi"/>
          <w:bCs/>
          <w:iCs/>
          <w:sz w:val="20"/>
          <w:szCs w:val="20"/>
          <w:lang w:val="en-US"/>
        </w:rPr>
        <w:t>Garc</w:t>
      </w:r>
      <w:r w:rsidR="00A45E29" w:rsidRPr="007B2B44">
        <w:rPr>
          <w:rFonts w:ascii="Amelia Oblicua" w:hAnsi="Amelia Oblicua" w:cstheme="minorHAnsi"/>
          <w:bCs/>
          <w:iCs/>
          <w:sz w:val="20"/>
          <w:szCs w:val="20"/>
          <w:lang w:val="en-US"/>
        </w:rPr>
        <w:t>í</w:t>
      </w:r>
      <w:r w:rsidR="003E79C1" w:rsidRPr="007B2B44">
        <w:rPr>
          <w:rFonts w:ascii="Amelia Oblicua" w:hAnsi="Amelia Oblicua" w:cstheme="minorHAnsi"/>
          <w:bCs/>
          <w:iCs/>
          <w:sz w:val="20"/>
          <w:szCs w:val="20"/>
          <w:lang w:val="en-US"/>
        </w:rPr>
        <w:t>a</w:t>
      </w:r>
      <w:proofErr w:type="spellEnd"/>
      <w:r w:rsidR="003E79C1" w:rsidRPr="007B2B44">
        <w:rPr>
          <w:rFonts w:ascii="Amelia Oblicua" w:hAnsi="Amelia Oblicua" w:cstheme="minorHAnsi"/>
          <w:bCs/>
          <w:iCs/>
          <w:sz w:val="20"/>
          <w:szCs w:val="20"/>
          <w:lang w:val="en-US"/>
        </w:rPr>
        <w:t xml:space="preserve"> Mendoza</w:t>
      </w:r>
      <w:r w:rsidR="003E79C1" w:rsidRPr="007B2B44">
        <w:rPr>
          <w:rFonts w:ascii="Amelia Oblicua" w:hAnsi="Amelia Oblicua" w:cstheme="minorHAnsi"/>
          <w:iCs/>
          <w:sz w:val="20"/>
          <w:szCs w:val="20"/>
          <w:lang w:val="en-US"/>
        </w:rPr>
        <w:t xml:space="preserve">, </w:t>
      </w:r>
      <w:proofErr w:type="spellStart"/>
      <w:r w:rsidR="00286899" w:rsidRPr="007B2B44">
        <w:rPr>
          <w:rFonts w:ascii="Amelia Oblicua" w:hAnsi="Amelia Oblicua" w:cstheme="minorHAnsi"/>
          <w:iCs/>
          <w:sz w:val="20"/>
          <w:szCs w:val="20"/>
          <w:lang w:val="en-US"/>
        </w:rPr>
        <w:t>invitada</w:t>
      </w:r>
      <w:proofErr w:type="spellEnd"/>
      <w:r w:rsidR="00980CE1" w:rsidRPr="007B2B44">
        <w:rPr>
          <w:rFonts w:ascii="Amelia Oblicua" w:hAnsi="Amelia Oblicua" w:cstheme="minorHAnsi"/>
          <w:iCs/>
          <w:sz w:val="20"/>
          <w:szCs w:val="20"/>
          <w:lang w:val="en-US"/>
        </w:rPr>
        <w:t xml:space="preserve"> </w:t>
      </w:r>
      <w:proofErr w:type="spellStart"/>
      <w:r w:rsidR="00855C94" w:rsidRPr="007B2B44">
        <w:rPr>
          <w:rFonts w:ascii="Amelia Oblicua" w:hAnsi="Amelia Oblicua" w:cstheme="minorHAnsi"/>
          <w:iCs/>
          <w:sz w:val="20"/>
          <w:szCs w:val="20"/>
          <w:lang w:val="en-US"/>
        </w:rPr>
        <w:t>por</w:t>
      </w:r>
      <w:proofErr w:type="spellEnd"/>
      <w:r w:rsidR="00855C94" w:rsidRPr="007B2B44">
        <w:rPr>
          <w:rFonts w:ascii="Amelia Oblicua" w:hAnsi="Amelia Oblicua" w:cstheme="minorHAnsi"/>
          <w:iCs/>
          <w:sz w:val="20"/>
          <w:szCs w:val="20"/>
          <w:lang w:val="en-US"/>
        </w:rPr>
        <w:t xml:space="preserve"> </w:t>
      </w:r>
      <w:r w:rsidR="003E79C1" w:rsidRPr="007B2B44">
        <w:rPr>
          <w:rFonts w:ascii="Amelia Oblicua" w:hAnsi="Amelia Oblicua" w:cstheme="minorHAnsi"/>
          <w:iCs/>
          <w:sz w:val="20"/>
          <w:szCs w:val="20"/>
        </w:rPr>
        <w:t>la Proveeduría Municipal</w:t>
      </w:r>
      <w:r w:rsidR="00EE651F" w:rsidRPr="007B2B44">
        <w:rPr>
          <w:rFonts w:ascii="Amelia Oblicua" w:hAnsi="Amelia Oblicua" w:cstheme="minorHAnsi"/>
          <w:iCs/>
          <w:sz w:val="20"/>
          <w:szCs w:val="20"/>
        </w:rPr>
        <w:t>.</w:t>
      </w:r>
    </w:p>
    <w:p w14:paraId="3D147BDA" w14:textId="77777777" w:rsidR="00652F4E" w:rsidRPr="00D44AC0" w:rsidRDefault="00652F4E" w:rsidP="00890C75">
      <w:pPr>
        <w:spacing w:after="0" w:line="240" w:lineRule="auto"/>
        <w:jc w:val="both"/>
        <w:rPr>
          <w:rFonts w:ascii="Amelia Oblicua" w:hAnsi="Amelia Oblicua" w:cstheme="minorHAnsi"/>
          <w:sz w:val="20"/>
          <w:szCs w:val="20"/>
        </w:rPr>
      </w:pPr>
    </w:p>
    <w:p w14:paraId="543F02A8" w14:textId="70DE08E1" w:rsidR="00C20910" w:rsidRPr="00D44AC0" w:rsidRDefault="00D12556" w:rsidP="00C20910">
      <w:pPr>
        <w:pStyle w:val="Prrafodelista"/>
        <w:numPr>
          <w:ilvl w:val="0"/>
          <w:numId w:val="5"/>
        </w:numPr>
        <w:spacing w:after="0" w:line="276" w:lineRule="auto"/>
        <w:jc w:val="both"/>
        <w:rPr>
          <w:rFonts w:ascii="Amelia Oblicua" w:hAnsi="Amelia Oblicua" w:cstheme="minorHAnsi"/>
          <w:b/>
          <w:bCs/>
          <w:sz w:val="20"/>
          <w:szCs w:val="20"/>
          <w:lang w:val="es-ES_tradnl" w:eastAsia="es-ES"/>
        </w:rPr>
      </w:pPr>
      <w:r w:rsidRPr="00D44AC0">
        <w:rPr>
          <w:rFonts w:ascii="Amelia Oblicua" w:hAnsi="Amelia Oblicua" w:cstheme="minorHAnsi"/>
          <w:b/>
          <w:bCs/>
          <w:sz w:val="20"/>
          <w:szCs w:val="20"/>
        </w:rPr>
        <w:t>Para el desahogo del punto 2:</w:t>
      </w:r>
    </w:p>
    <w:p w14:paraId="13CEDF3D" w14:textId="77777777" w:rsidR="00652F4E" w:rsidRPr="00D44AC0" w:rsidRDefault="00652F4E" w:rsidP="00C20910">
      <w:pPr>
        <w:spacing w:line="276" w:lineRule="auto"/>
        <w:contextualSpacing/>
        <w:jc w:val="both"/>
        <w:rPr>
          <w:rFonts w:ascii="Amelia Oblicua" w:hAnsi="Amelia Oblicua"/>
          <w:b/>
          <w:bCs/>
          <w:sz w:val="20"/>
          <w:szCs w:val="20"/>
          <w:lang w:val="es-ES_tradnl"/>
        </w:rPr>
      </w:pPr>
    </w:p>
    <w:p w14:paraId="6614A916" w14:textId="0BF11B22" w:rsidR="0008101B" w:rsidRDefault="00C20910" w:rsidP="0008101B">
      <w:pPr>
        <w:jc w:val="both"/>
        <w:rPr>
          <w:rFonts w:ascii="Amelia Oblicua" w:hAnsi="Amelia Oblicua" w:cstheme="minorHAnsi"/>
          <w:sz w:val="20"/>
          <w:szCs w:val="20"/>
        </w:rPr>
      </w:pPr>
      <w:r w:rsidRPr="00980CE1">
        <w:rPr>
          <w:rFonts w:ascii="Amelia Oblicua" w:hAnsi="Amelia Oblicua" w:cs="Arial"/>
          <w:bCs/>
          <w:sz w:val="20"/>
          <w:szCs w:val="20"/>
        </w:rPr>
        <w:t xml:space="preserve">La </w:t>
      </w:r>
      <w:r w:rsidR="0008101B">
        <w:rPr>
          <w:rFonts w:ascii="Amelia Oblicua" w:eastAsia="Times New Roman" w:hAnsi="Amelia Oblicua"/>
          <w:sz w:val="20"/>
          <w:szCs w:val="20"/>
        </w:rPr>
        <w:t xml:space="preserve">Dirección de Seguridad Pública Municipal, requiere la adquisición de bienes para la ampliación de </w:t>
      </w:r>
      <w:r w:rsidR="00F55292">
        <w:rPr>
          <w:rFonts w:ascii="Amelia Oblicua" w:eastAsia="Times New Roman" w:hAnsi="Amelia Oblicua"/>
          <w:sz w:val="20"/>
          <w:szCs w:val="20"/>
        </w:rPr>
        <w:t>P</w:t>
      </w:r>
      <w:r w:rsidR="0008101B">
        <w:rPr>
          <w:rFonts w:ascii="Amelia Oblicua" w:eastAsia="Times New Roman" w:hAnsi="Amelia Oblicua"/>
          <w:sz w:val="20"/>
          <w:szCs w:val="20"/>
        </w:rPr>
        <w:t xml:space="preserve">lataforma </w:t>
      </w:r>
      <w:r w:rsidR="00F55292">
        <w:rPr>
          <w:rFonts w:ascii="Amelia Oblicua" w:eastAsia="Times New Roman" w:hAnsi="Amelia Oblicua"/>
          <w:sz w:val="20"/>
          <w:szCs w:val="20"/>
        </w:rPr>
        <w:t>E</w:t>
      </w:r>
      <w:r w:rsidR="0008101B">
        <w:rPr>
          <w:rFonts w:ascii="Amelia Oblicua" w:eastAsia="Times New Roman" w:hAnsi="Amelia Oblicua"/>
          <w:sz w:val="20"/>
          <w:szCs w:val="20"/>
        </w:rPr>
        <w:t xml:space="preserve">scudo </w:t>
      </w:r>
      <w:r w:rsidR="00F55292">
        <w:rPr>
          <w:rFonts w:ascii="Amelia Oblicua" w:eastAsia="Times New Roman" w:hAnsi="Amelia Oblicua"/>
          <w:sz w:val="20"/>
          <w:szCs w:val="20"/>
        </w:rPr>
        <w:t>C</w:t>
      </w:r>
      <w:r w:rsidR="0008101B">
        <w:rPr>
          <w:rFonts w:ascii="Amelia Oblicua" w:eastAsia="Times New Roman" w:hAnsi="Amelia Oblicua"/>
          <w:sz w:val="20"/>
          <w:szCs w:val="20"/>
        </w:rPr>
        <w:t>hihuahua en su tercera etapa por un monto de $</w:t>
      </w:r>
      <w:r w:rsidR="0008101B" w:rsidRPr="0008101B">
        <w:rPr>
          <w:rFonts w:ascii="Amelia Oblicua" w:eastAsia="Times New Roman" w:hAnsi="Amelia Oblicua"/>
          <w:b/>
          <w:bCs/>
          <w:sz w:val="20"/>
          <w:szCs w:val="20"/>
        </w:rPr>
        <w:t>10,144,216.1</w:t>
      </w:r>
      <w:r w:rsidR="004E0B9E">
        <w:rPr>
          <w:rFonts w:ascii="Amelia Oblicua" w:eastAsia="Times New Roman" w:hAnsi="Amelia Oblicua"/>
          <w:b/>
          <w:bCs/>
          <w:sz w:val="20"/>
          <w:szCs w:val="20"/>
        </w:rPr>
        <w:t>0</w:t>
      </w:r>
      <w:r w:rsidR="0008101B" w:rsidRPr="0008101B">
        <w:rPr>
          <w:rFonts w:ascii="Amelia Oblicua" w:eastAsia="Times New Roman" w:hAnsi="Amelia Oblicua"/>
          <w:b/>
          <w:bCs/>
          <w:sz w:val="20"/>
          <w:szCs w:val="20"/>
        </w:rPr>
        <w:t xml:space="preserve"> (Diez millones ciento cuarenta y cuatro mil doscientos dieciséis pesos </w:t>
      </w:r>
      <w:r w:rsidR="0008101B">
        <w:rPr>
          <w:rFonts w:ascii="Amelia Oblicua" w:hAnsi="Amelia Oblicua" w:cs="Arial"/>
          <w:b/>
          <w:bCs/>
          <w:sz w:val="20"/>
          <w:szCs w:val="20"/>
        </w:rPr>
        <w:t>1</w:t>
      </w:r>
      <w:r w:rsidR="004E0B9E">
        <w:rPr>
          <w:rFonts w:ascii="Amelia Oblicua" w:hAnsi="Amelia Oblicua" w:cs="Arial"/>
          <w:b/>
          <w:bCs/>
          <w:sz w:val="20"/>
          <w:szCs w:val="20"/>
        </w:rPr>
        <w:t>0</w:t>
      </w:r>
      <w:r w:rsidR="0008101B" w:rsidRPr="0008101B">
        <w:rPr>
          <w:rFonts w:ascii="Amelia Oblicua" w:hAnsi="Amelia Oblicua" w:cs="Arial"/>
          <w:b/>
          <w:bCs/>
          <w:sz w:val="20"/>
          <w:szCs w:val="20"/>
        </w:rPr>
        <w:t>/100 M.N</w:t>
      </w:r>
      <w:r w:rsidR="0008101B">
        <w:rPr>
          <w:rFonts w:ascii="Amelia Oblicua" w:hAnsi="Amelia Oblicua" w:cs="Arial"/>
          <w:b/>
          <w:bCs/>
          <w:sz w:val="20"/>
          <w:szCs w:val="20"/>
        </w:rPr>
        <w:t xml:space="preserve">) </w:t>
      </w:r>
      <w:r w:rsidR="0008101B" w:rsidRPr="0020562B">
        <w:rPr>
          <w:rFonts w:ascii="Amelia Oblicua" w:hAnsi="Amelia Oblicua" w:cs="Arial"/>
          <w:sz w:val="20"/>
          <w:szCs w:val="20"/>
        </w:rPr>
        <w:t>cantidad que incluye el Impuesto al Valor Agregado</w:t>
      </w:r>
      <w:r w:rsidR="00F55292">
        <w:rPr>
          <w:rFonts w:ascii="Amelia Oblicua" w:hAnsi="Amelia Oblicua" w:cs="Arial"/>
          <w:sz w:val="20"/>
          <w:szCs w:val="20"/>
        </w:rPr>
        <w:t>; ello es posible al apoyo que otorgó la FICOSEC al Municipio</w:t>
      </w:r>
      <w:r w:rsidR="0008101B">
        <w:rPr>
          <w:rFonts w:ascii="Amelia Oblicua" w:hAnsi="Amelia Oblicua" w:cstheme="minorHAnsi"/>
          <w:sz w:val="20"/>
          <w:szCs w:val="20"/>
        </w:rPr>
        <w:t>.</w:t>
      </w:r>
    </w:p>
    <w:p w14:paraId="55C3F9B4" w14:textId="0B2A335B" w:rsidR="0008101B" w:rsidRPr="0008101B" w:rsidRDefault="0008101B" w:rsidP="001E1364">
      <w:pPr>
        <w:jc w:val="both"/>
        <w:rPr>
          <w:rFonts w:ascii="Amelia Oblicua" w:hAnsi="Amelia Oblicua" w:cstheme="minorHAnsi"/>
          <w:sz w:val="20"/>
          <w:szCs w:val="20"/>
        </w:rPr>
      </w:pPr>
      <w:r w:rsidRPr="0008101B">
        <w:rPr>
          <w:rFonts w:ascii="Amelia Oblicua" w:hAnsi="Amelia Oblicua" w:cstheme="minorHAnsi"/>
          <w:sz w:val="20"/>
          <w:szCs w:val="20"/>
        </w:rPr>
        <w:t>Se somete a c</w:t>
      </w:r>
      <w:r>
        <w:rPr>
          <w:rFonts w:ascii="Amelia Oblicua" w:hAnsi="Amelia Oblicua" w:cstheme="minorHAnsi"/>
          <w:sz w:val="20"/>
          <w:szCs w:val="20"/>
        </w:rPr>
        <w:t>o</w:t>
      </w:r>
      <w:r w:rsidRPr="0008101B">
        <w:rPr>
          <w:rFonts w:ascii="Amelia Oblicua" w:hAnsi="Amelia Oblicua" w:cstheme="minorHAnsi"/>
          <w:sz w:val="20"/>
          <w:szCs w:val="20"/>
        </w:rPr>
        <w:t>nsideración</w:t>
      </w:r>
      <w:r>
        <w:rPr>
          <w:rFonts w:ascii="Amelia Oblicua" w:hAnsi="Amelia Oblicua" w:cstheme="minorHAnsi"/>
          <w:sz w:val="20"/>
          <w:szCs w:val="20"/>
        </w:rPr>
        <w:t xml:space="preserve"> la dictaminación del procedimiento de adjudicación directa por excepción a la licitación pública, para la adquisición</w:t>
      </w:r>
      <w:r>
        <w:rPr>
          <w:rFonts w:ascii="Amelia Oblicua" w:eastAsia="Times New Roman" w:hAnsi="Amelia Oblicua"/>
          <w:sz w:val="20"/>
          <w:szCs w:val="20"/>
        </w:rPr>
        <w:t xml:space="preserve"> de bienes para la ampliación de </w:t>
      </w:r>
      <w:r w:rsidR="00F55292">
        <w:rPr>
          <w:rFonts w:ascii="Amelia Oblicua" w:eastAsia="Times New Roman" w:hAnsi="Amelia Oblicua"/>
          <w:sz w:val="20"/>
          <w:szCs w:val="20"/>
        </w:rPr>
        <w:t>P</w:t>
      </w:r>
      <w:r>
        <w:rPr>
          <w:rFonts w:ascii="Amelia Oblicua" w:eastAsia="Times New Roman" w:hAnsi="Amelia Oblicua"/>
          <w:sz w:val="20"/>
          <w:szCs w:val="20"/>
        </w:rPr>
        <w:t xml:space="preserve">lataforma </w:t>
      </w:r>
      <w:r w:rsidR="00F55292">
        <w:rPr>
          <w:rFonts w:ascii="Amelia Oblicua" w:eastAsia="Times New Roman" w:hAnsi="Amelia Oblicua"/>
          <w:sz w:val="20"/>
          <w:szCs w:val="20"/>
        </w:rPr>
        <w:t>E</w:t>
      </w:r>
      <w:r>
        <w:rPr>
          <w:rFonts w:ascii="Amelia Oblicua" w:eastAsia="Times New Roman" w:hAnsi="Amelia Oblicua"/>
          <w:sz w:val="20"/>
          <w:szCs w:val="20"/>
        </w:rPr>
        <w:t xml:space="preserve">scudo </w:t>
      </w:r>
      <w:r w:rsidR="00F55292">
        <w:rPr>
          <w:rFonts w:ascii="Amelia Oblicua" w:eastAsia="Times New Roman" w:hAnsi="Amelia Oblicua"/>
          <w:sz w:val="20"/>
          <w:szCs w:val="20"/>
        </w:rPr>
        <w:t>C</w:t>
      </w:r>
      <w:r>
        <w:rPr>
          <w:rFonts w:ascii="Amelia Oblicua" w:eastAsia="Times New Roman" w:hAnsi="Amelia Oblicua"/>
          <w:sz w:val="20"/>
          <w:szCs w:val="20"/>
        </w:rPr>
        <w:t>hihuahua en su tercera etapa, de conformidad con los requisitos legales y la documentación que presentó el Área Requirente.</w:t>
      </w:r>
    </w:p>
    <w:p w14:paraId="30DF4D7C" w14:textId="77777777" w:rsidR="001E1364" w:rsidRPr="00D44AC0" w:rsidRDefault="001E1364" w:rsidP="001E1364">
      <w:pPr>
        <w:jc w:val="both"/>
        <w:rPr>
          <w:rFonts w:ascii="Amelia Oblicua" w:hAnsi="Amelia Oblicua" w:cstheme="minorHAnsi"/>
          <w:sz w:val="20"/>
          <w:szCs w:val="20"/>
        </w:rPr>
      </w:pPr>
      <w:r w:rsidRPr="00D44AC0">
        <w:rPr>
          <w:rFonts w:ascii="Amelia Oblicua" w:hAnsi="Amelia Oblicua" w:cstheme="minorHAnsi"/>
          <w:sz w:val="20"/>
          <w:szCs w:val="20"/>
        </w:rPr>
        <w:t xml:space="preserve">Se les solicita a los miembros del </w:t>
      </w:r>
      <w:r w:rsidRPr="00D44AC0">
        <w:rPr>
          <w:rFonts w:ascii="Amelia Oblicua" w:hAnsi="Amelia Oblicua" w:cstheme="minorHAnsi"/>
          <w:b/>
          <w:sz w:val="20"/>
          <w:szCs w:val="20"/>
        </w:rPr>
        <w:t>“Comité”</w:t>
      </w:r>
      <w:r w:rsidRPr="00D44AC0">
        <w:rPr>
          <w:rFonts w:ascii="Amelia Oblicua" w:hAnsi="Amelia Oblicua" w:cstheme="minorHAnsi"/>
          <w:sz w:val="20"/>
          <w:szCs w:val="20"/>
        </w:rPr>
        <w:t xml:space="preserve"> con derecho a VOZ, si tienen algún comentario al respecto favor de manifestarlo.</w:t>
      </w:r>
    </w:p>
    <w:p w14:paraId="5218D618" w14:textId="4C9C072A" w:rsidR="001032EA" w:rsidRPr="004E0B9E" w:rsidRDefault="001E1364" w:rsidP="004E0B9E">
      <w:pPr>
        <w:jc w:val="both"/>
        <w:rPr>
          <w:rFonts w:ascii="Amelia Oblicua" w:hAnsi="Amelia Oblicua" w:cstheme="minorHAnsi"/>
          <w:sz w:val="20"/>
          <w:szCs w:val="20"/>
        </w:rPr>
      </w:pPr>
      <w:r w:rsidRPr="00D44AC0">
        <w:rPr>
          <w:rFonts w:ascii="Amelia Oblicua" w:hAnsi="Amelia Oblicua" w:cstheme="minorHAnsi"/>
          <w:sz w:val="20"/>
          <w:szCs w:val="20"/>
        </w:rPr>
        <w:lastRenderedPageBreak/>
        <w:t xml:space="preserve">Una vez realizadas las manifestaciones correspondientes, se solicita a los miembros del </w:t>
      </w:r>
      <w:r w:rsidRPr="00D44AC0">
        <w:rPr>
          <w:rFonts w:ascii="Amelia Oblicua" w:hAnsi="Amelia Oblicua" w:cstheme="minorHAnsi"/>
          <w:b/>
          <w:sz w:val="20"/>
          <w:szCs w:val="20"/>
        </w:rPr>
        <w:t>“Comité”,</w:t>
      </w:r>
      <w:r w:rsidRPr="00D44AC0">
        <w:rPr>
          <w:rFonts w:ascii="Amelia Oblicua" w:hAnsi="Amelia Oblicua" w:cstheme="minorHAnsi"/>
          <w:sz w:val="20"/>
          <w:szCs w:val="20"/>
        </w:rPr>
        <w:t xml:space="preserve"> con derecho a VOTO, emitir su voto. </w:t>
      </w:r>
    </w:p>
    <w:p w14:paraId="2362BF86" w14:textId="741B2453" w:rsidR="00C76663" w:rsidRPr="008A216A" w:rsidRDefault="001032EA" w:rsidP="00C76663">
      <w:pPr>
        <w:spacing w:line="276" w:lineRule="auto"/>
        <w:jc w:val="both"/>
        <w:rPr>
          <w:rFonts w:ascii="Amelia Oblicua" w:hAnsi="Amelia Oblicua" w:cstheme="minorHAnsi"/>
          <w:sz w:val="20"/>
          <w:szCs w:val="20"/>
        </w:rPr>
      </w:pPr>
      <w:r w:rsidRPr="00D44AC0">
        <w:rPr>
          <w:rFonts w:ascii="Amelia Oblicua" w:hAnsi="Amelia Oblicua" w:cstheme="minorHAnsi"/>
          <w:sz w:val="20"/>
          <w:szCs w:val="20"/>
        </w:rPr>
        <w:t xml:space="preserve">Por UNANIMIDAD de los presentes con derecho a voto, y en </w:t>
      </w:r>
      <w:r w:rsidR="00C76663">
        <w:rPr>
          <w:rFonts w:ascii="Amelia Oblicua" w:hAnsi="Amelia Oblicua" w:cstheme="minorHAnsi"/>
          <w:sz w:val="20"/>
          <w:szCs w:val="20"/>
        </w:rPr>
        <w:t xml:space="preserve">base al escrito de selección de procedimiento emitido y signado por el titular de la Dirección de Seguridad Pública Municipal, se dictamina procedente la contratación solicitada, mediante un procedimiento de adjudicación directa por excepción a la licitación pública, con fundamento en los artículos 29 </w:t>
      </w:r>
      <w:r w:rsidR="00C76663" w:rsidRPr="00C76663">
        <w:rPr>
          <w:rFonts w:ascii="Amelia Oblicua" w:hAnsi="Amelia Oblicua" w:cstheme="minorHAnsi"/>
          <w:sz w:val="20"/>
          <w:szCs w:val="20"/>
        </w:rPr>
        <w:t xml:space="preserve">fracción IV, 40 fracción II, 72, y 73 fracción IV de la </w:t>
      </w:r>
      <w:r w:rsidR="00C76663" w:rsidRPr="00C76663">
        <w:rPr>
          <w:rFonts w:ascii="Amelia Oblicua" w:hAnsi="Amelia Oblicua" w:cstheme="minorHAnsi"/>
          <w:b/>
          <w:bCs/>
          <w:sz w:val="20"/>
          <w:szCs w:val="20"/>
        </w:rPr>
        <w:t xml:space="preserve">“Ley”, </w:t>
      </w:r>
      <w:r w:rsidR="00C76663" w:rsidRPr="00C76663">
        <w:rPr>
          <w:rFonts w:ascii="Amelia Oblicua" w:hAnsi="Amelia Oblicua" w:cstheme="minorHAnsi"/>
          <w:sz w:val="20"/>
          <w:szCs w:val="20"/>
        </w:rPr>
        <w:t>y artículo 72 fracción IV de su Reglamento.</w:t>
      </w:r>
    </w:p>
    <w:p w14:paraId="5DD3E927" w14:textId="444770A9" w:rsidR="00F52023" w:rsidRDefault="001032EA" w:rsidP="00C76663">
      <w:pPr>
        <w:spacing w:after="0" w:line="276" w:lineRule="auto"/>
        <w:contextualSpacing/>
        <w:jc w:val="both"/>
        <w:rPr>
          <w:rFonts w:ascii="Amelia Oblicua" w:hAnsi="Amelia Oblicua"/>
          <w:b/>
          <w:bCs/>
          <w:sz w:val="20"/>
          <w:szCs w:val="20"/>
        </w:rPr>
      </w:pPr>
      <w:r w:rsidRPr="00023225">
        <w:rPr>
          <w:rFonts w:ascii="Amelia Oblicua" w:hAnsi="Amelia Oblicua"/>
          <w:sz w:val="20"/>
          <w:szCs w:val="20"/>
        </w:rPr>
        <w:t xml:space="preserve">El sentido de la votación de este punto se registra en el acuerdo número </w:t>
      </w:r>
      <w:r w:rsidRPr="00023225">
        <w:rPr>
          <w:rFonts w:ascii="Amelia Oblicua" w:hAnsi="Amelia Oblicua"/>
          <w:b/>
          <w:bCs/>
          <w:sz w:val="20"/>
          <w:szCs w:val="20"/>
        </w:rPr>
        <w:t>CA 1</w:t>
      </w:r>
      <w:r w:rsidR="003A457B">
        <w:rPr>
          <w:rFonts w:ascii="Amelia Oblicua" w:hAnsi="Amelia Oblicua"/>
          <w:b/>
          <w:bCs/>
          <w:sz w:val="20"/>
          <w:szCs w:val="20"/>
        </w:rPr>
        <w:t>8</w:t>
      </w:r>
      <w:r w:rsidR="00C76663">
        <w:rPr>
          <w:rFonts w:ascii="Amelia Oblicua" w:hAnsi="Amelia Oblicua"/>
          <w:b/>
          <w:bCs/>
          <w:sz w:val="20"/>
          <w:szCs w:val="20"/>
        </w:rPr>
        <w:t>8</w:t>
      </w:r>
      <w:r w:rsidRPr="00023225">
        <w:rPr>
          <w:rFonts w:ascii="Amelia Oblicua" w:hAnsi="Amelia Oblicua"/>
          <w:b/>
          <w:bCs/>
          <w:sz w:val="20"/>
          <w:szCs w:val="20"/>
        </w:rPr>
        <w:t>/2022.</w:t>
      </w:r>
    </w:p>
    <w:p w14:paraId="03B9CD21" w14:textId="77777777" w:rsidR="00C76663" w:rsidRPr="00C76663" w:rsidRDefault="00C76663" w:rsidP="00C76663">
      <w:pPr>
        <w:spacing w:after="0" w:line="276" w:lineRule="auto"/>
        <w:contextualSpacing/>
        <w:jc w:val="both"/>
        <w:rPr>
          <w:rFonts w:ascii="Amelia Oblicua" w:hAnsi="Amelia Oblicua"/>
          <w:b/>
          <w:bCs/>
          <w:sz w:val="20"/>
          <w:szCs w:val="20"/>
        </w:rPr>
      </w:pPr>
    </w:p>
    <w:p w14:paraId="0D6A02F2" w14:textId="22BB9BA4" w:rsidR="003371EE" w:rsidRPr="00097C58" w:rsidRDefault="00C8490A" w:rsidP="003371EE">
      <w:pPr>
        <w:pStyle w:val="Prrafodelista"/>
        <w:numPr>
          <w:ilvl w:val="0"/>
          <w:numId w:val="5"/>
        </w:numPr>
        <w:spacing w:line="276" w:lineRule="auto"/>
        <w:jc w:val="both"/>
        <w:rPr>
          <w:rFonts w:ascii="Amelia Oblicua" w:eastAsia="Times New Roman" w:hAnsi="Amelia Oblicua" w:cstheme="minorHAnsi"/>
          <w:b/>
          <w:sz w:val="20"/>
          <w:szCs w:val="20"/>
          <w:lang w:val="es-ES" w:eastAsia="es-ES"/>
        </w:rPr>
      </w:pPr>
      <w:r w:rsidRPr="003E4AE2">
        <w:rPr>
          <w:rFonts w:ascii="Amelia Oblicua" w:eastAsia="Times New Roman" w:hAnsi="Amelia Oblicua" w:cstheme="minorHAnsi"/>
          <w:b/>
          <w:sz w:val="20"/>
          <w:szCs w:val="20"/>
          <w:lang w:val="es-ES" w:eastAsia="es-ES"/>
        </w:rPr>
        <w:t>Asuntos Generales.</w:t>
      </w:r>
    </w:p>
    <w:p w14:paraId="19B99E7E" w14:textId="33302B2C" w:rsidR="00C76663" w:rsidRDefault="009128CF" w:rsidP="00E871D7">
      <w:pPr>
        <w:spacing w:line="276" w:lineRule="auto"/>
        <w:contextualSpacing/>
        <w:jc w:val="both"/>
        <w:rPr>
          <w:rFonts w:ascii="Amelia Oblicua" w:hAnsi="Amelia Oblicua" w:cstheme="minorHAnsi"/>
          <w:bCs/>
          <w:sz w:val="20"/>
          <w:szCs w:val="20"/>
          <w:lang w:eastAsia="es-ES"/>
        </w:rPr>
      </w:pPr>
      <w:r w:rsidRPr="00F822F1">
        <w:rPr>
          <w:rFonts w:ascii="Amelia Oblicua" w:hAnsi="Amelia Oblicua" w:cstheme="minorHAnsi"/>
          <w:bCs/>
          <w:sz w:val="20"/>
          <w:szCs w:val="20"/>
          <w:lang w:eastAsia="es-ES"/>
        </w:rPr>
        <w:t>No se desahogan asuntos en este punto.</w:t>
      </w:r>
      <w:bookmarkStart w:id="2" w:name="_GoBack"/>
      <w:bookmarkEnd w:id="2"/>
    </w:p>
    <w:p w14:paraId="0D4AF4D7" w14:textId="260F4754" w:rsidR="008A256A" w:rsidRPr="00F66226" w:rsidRDefault="00C76663" w:rsidP="00A95A6C">
      <w:pPr>
        <w:pStyle w:val="Prrafodelista"/>
        <w:numPr>
          <w:ilvl w:val="0"/>
          <w:numId w:val="5"/>
        </w:numPr>
        <w:spacing w:line="276" w:lineRule="auto"/>
        <w:jc w:val="both"/>
        <w:rPr>
          <w:rFonts w:ascii="Amelia Oblicua" w:hAnsi="Amelia Oblicua" w:cstheme="minorHAnsi"/>
          <w:b/>
          <w:sz w:val="20"/>
          <w:szCs w:val="20"/>
          <w:lang w:eastAsia="es-ES"/>
        </w:rPr>
      </w:pPr>
      <w:r w:rsidRPr="00C76663">
        <w:rPr>
          <w:rFonts w:ascii="Amelia Oblicua" w:hAnsi="Amelia Oblicua" w:cstheme="minorHAnsi"/>
          <w:b/>
          <w:sz w:val="20"/>
          <w:szCs w:val="20"/>
          <w:lang w:eastAsia="es-ES"/>
        </w:rPr>
        <w:t>Cierre de la Sesión.</w:t>
      </w:r>
      <w:bookmarkEnd w:id="1"/>
    </w:p>
    <w:p w14:paraId="768DC1B9" w14:textId="4C482A54" w:rsidR="008A256A" w:rsidRPr="00780EB7" w:rsidRDefault="009128CF" w:rsidP="00A95A6C">
      <w:pPr>
        <w:jc w:val="both"/>
        <w:rPr>
          <w:rFonts w:ascii="Amelia Oblicua" w:hAnsi="Amelia Oblicua" w:cstheme="minorHAnsi"/>
          <w:sz w:val="20"/>
          <w:szCs w:val="20"/>
        </w:rPr>
      </w:pPr>
      <w:r w:rsidRPr="00D44AC0">
        <w:rPr>
          <w:rFonts w:ascii="Amelia Oblicua" w:hAnsi="Amelia Oblicua" w:cstheme="minorHAnsi"/>
          <w:sz w:val="20"/>
          <w:szCs w:val="20"/>
        </w:rPr>
        <w:t xml:space="preserve">No habiendo otro asunto que tratar, </w:t>
      </w:r>
      <w:r w:rsidR="00AE79DF" w:rsidRPr="00D44AC0">
        <w:rPr>
          <w:rFonts w:ascii="Amelia Oblicua" w:hAnsi="Amelia Oblicua" w:cstheme="minorHAnsi"/>
          <w:sz w:val="20"/>
          <w:szCs w:val="20"/>
        </w:rPr>
        <w:t xml:space="preserve">siendo </w:t>
      </w:r>
      <w:r w:rsidR="00AE79DF" w:rsidRPr="004E0B9E">
        <w:rPr>
          <w:rFonts w:ascii="Amelia Oblicua" w:hAnsi="Amelia Oblicua" w:cstheme="minorHAnsi"/>
          <w:sz w:val="20"/>
          <w:szCs w:val="20"/>
        </w:rPr>
        <w:t xml:space="preserve">las </w:t>
      </w:r>
      <w:r w:rsidR="004E0B9E" w:rsidRPr="004E0B9E">
        <w:rPr>
          <w:rFonts w:ascii="Amelia Oblicua" w:hAnsi="Amelia Oblicua" w:cstheme="minorHAnsi"/>
          <w:b/>
          <w:sz w:val="20"/>
          <w:szCs w:val="20"/>
        </w:rPr>
        <w:t>09</w:t>
      </w:r>
      <w:r w:rsidR="009E0417" w:rsidRPr="004E0B9E">
        <w:rPr>
          <w:rFonts w:ascii="Amelia Oblicua" w:hAnsi="Amelia Oblicua" w:cstheme="minorHAnsi"/>
          <w:b/>
          <w:sz w:val="20"/>
          <w:szCs w:val="20"/>
        </w:rPr>
        <w:t>:</w:t>
      </w:r>
      <w:r w:rsidR="004E0B9E" w:rsidRPr="004E0B9E">
        <w:rPr>
          <w:rFonts w:ascii="Amelia Oblicua" w:hAnsi="Amelia Oblicua" w:cstheme="minorHAnsi"/>
          <w:b/>
          <w:sz w:val="20"/>
          <w:szCs w:val="20"/>
        </w:rPr>
        <w:t>4</w:t>
      </w:r>
      <w:r w:rsidR="00375E6E">
        <w:rPr>
          <w:rFonts w:ascii="Amelia Oblicua" w:hAnsi="Amelia Oblicua" w:cstheme="minorHAnsi"/>
          <w:b/>
          <w:sz w:val="20"/>
          <w:szCs w:val="20"/>
        </w:rPr>
        <w:t>3</w:t>
      </w:r>
      <w:r w:rsidR="00AE79DF" w:rsidRPr="00B00712">
        <w:rPr>
          <w:rFonts w:ascii="Amelia Oblicua" w:hAnsi="Amelia Oblicua" w:cstheme="minorHAnsi"/>
          <w:b/>
          <w:sz w:val="20"/>
          <w:szCs w:val="20"/>
        </w:rPr>
        <w:t xml:space="preserve"> horas</w:t>
      </w:r>
      <w:r w:rsidR="00AE79DF" w:rsidRPr="00B00712">
        <w:rPr>
          <w:rFonts w:ascii="Amelia Oblicua" w:hAnsi="Amelia Oblicua" w:cstheme="minorHAnsi"/>
          <w:sz w:val="20"/>
          <w:szCs w:val="20"/>
        </w:rPr>
        <w:t xml:space="preserve">, del día </w:t>
      </w:r>
      <w:r w:rsidR="000A1627">
        <w:rPr>
          <w:rFonts w:ascii="Amelia Oblicua" w:hAnsi="Amelia Oblicua" w:cstheme="minorHAnsi"/>
          <w:b/>
          <w:sz w:val="20"/>
          <w:szCs w:val="20"/>
        </w:rPr>
        <w:t>06</w:t>
      </w:r>
      <w:r w:rsidR="00AE79DF" w:rsidRPr="00B00712">
        <w:rPr>
          <w:rFonts w:ascii="Amelia Oblicua" w:hAnsi="Amelia Oblicua" w:cstheme="minorHAnsi"/>
          <w:b/>
          <w:sz w:val="20"/>
          <w:szCs w:val="20"/>
        </w:rPr>
        <w:t xml:space="preserve"> de </w:t>
      </w:r>
      <w:r w:rsidR="000A1627">
        <w:rPr>
          <w:rFonts w:ascii="Amelia Oblicua" w:hAnsi="Amelia Oblicua" w:cstheme="minorHAnsi"/>
          <w:b/>
          <w:sz w:val="20"/>
          <w:szCs w:val="20"/>
        </w:rPr>
        <w:t>octu</w:t>
      </w:r>
      <w:r w:rsidR="00AE79DF" w:rsidRPr="00B00712">
        <w:rPr>
          <w:rFonts w:ascii="Amelia Oblicua" w:hAnsi="Amelia Oblicua" w:cstheme="minorHAnsi"/>
          <w:b/>
          <w:sz w:val="20"/>
          <w:szCs w:val="20"/>
        </w:rPr>
        <w:t xml:space="preserve">bre del año 2022, </w:t>
      </w:r>
      <w:r w:rsidRPr="00B00712">
        <w:rPr>
          <w:rFonts w:ascii="Amelia Oblicua" w:hAnsi="Amelia Oblicua" w:cstheme="minorHAnsi"/>
          <w:sz w:val="20"/>
          <w:szCs w:val="20"/>
        </w:rPr>
        <w:t>se</w:t>
      </w:r>
      <w:r w:rsidRPr="00D44AC0">
        <w:rPr>
          <w:rFonts w:ascii="Amelia Oblicua" w:hAnsi="Amelia Oblicua" w:cstheme="minorHAnsi"/>
          <w:sz w:val="20"/>
          <w:szCs w:val="20"/>
        </w:rPr>
        <w:t xml:space="preserve"> da por concluida la presente sesión número </w:t>
      </w:r>
      <w:r w:rsidRPr="00D44AC0">
        <w:rPr>
          <w:rFonts w:ascii="Amelia Oblicua" w:hAnsi="Amelia Oblicua" w:cstheme="minorHAnsi"/>
          <w:b/>
          <w:bCs/>
          <w:sz w:val="20"/>
          <w:szCs w:val="20"/>
        </w:rPr>
        <w:t>S.</w:t>
      </w:r>
      <w:r w:rsidR="004E0B9E">
        <w:rPr>
          <w:rFonts w:ascii="Amelia Oblicua" w:hAnsi="Amelia Oblicua" w:cstheme="minorHAnsi"/>
          <w:b/>
          <w:bCs/>
          <w:sz w:val="20"/>
          <w:szCs w:val="20"/>
        </w:rPr>
        <w:t>O</w:t>
      </w:r>
      <w:r w:rsidRPr="00D44AC0">
        <w:rPr>
          <w:rFonts w:ascii="Amelia Oblicua" w:hAnsi="Amelia Oblicua" w:cstheme="minorHAnsi"/>
          <w:b/>
          <w:bCs/>
          <w:sz w:val="20"/>
          <w:szCs w:val="20"/>
        </w:rPr>
        <w:t xml:space="preserve">. </w:t>
      </w:r>
      <w:r w:rsidR="004E0B9E">
        <w:rPr>
          <w:rFonts w:ascii="Amelia Oblicua" w:hAnsi="Amelia Oblicua" w:cstheme="minorHAnsi"/>
          <w:b/>
          <w:bCs/>
          <w:sz w:val="20"/>
          <w:szCs w:val="20"/>
        </w:rPr>
        <w:t>16</w:t>
      </w:r>
      <w:r w:rsidRPr="00D44AC0">
        <w:rPr>
          <w:rFonts w:ascii="Amelia Oblicua" w:hAnsi="Amelia Oblicua" w:cstheme="minorHAnsi"/>
          <w:b/>
          <w:bCs/>
          <w:sz w:val="20"/>
          <w:szCs w:val="20"/>
        </w:rPr>
        <w:t>/2022</w:t>
      </w:r>
      <w:r w:rsidRPr="00D44AC0">
        <w:rPr>
          <w:rFonts w:ascii="Amelia Oblicua" w:hAnsi="Amelia Oblicua" w:cstheme="minorHAnsi"/>
          <w:sz w:val="20"/>
          <w:szCs w:val="20"/>
        </w:rPr>
        <w:t xml:space="preserve">, </w:t>
      </w:r>
      <w:r w:rsidR="00AE79DF" w:rsidRPr="00D44AC0">
        <w:rPr>
          <w:rFonts w:ascii="Amelia Oblicua" w:hAnsi="Amelia Oblicua" w:cstheme="minorHAnsi"/>
          <w:sz w:val="20"/>
          <w:szCs w:val="20"/>
        </w:rPr>
        <w:t>y se firma para su constancia esta a</w:t>
      </w:r>
      <w:r w:rsidRPr="00D44AC0">
        <w:rPr>
          <w:rFonts w:ascii="Amelia Oblicua" w:hAnsi="Amelia Oblicua" w:cstheme="minorHAnsi"/>
          <w:sz w:val="20"/>
          <w:szCs w:val="20"/>
        </w:rPr>
        <w:t>cta</w:t>
      </w:r>
      <w:r w:rsidR="00AE79DF" w:rsidRPr="00D44AC0">
        <w:rPr>
          <w:rFonts w:ascii="Amelia Oblicua" w:hAnsi="Amelia Oblicua" w:cstheme="minorHAnsi"/>
          <w:sz w:val="20"/>
          <w:szCs w:val="20"/>
        </w:rPr>
        <w:t xml:space="preserve">, la cual consta de </w:t>
      </w:r>
      <w:r w:rsidR="007B2B44">
        <w:rPr>
          <w:rFonts w:ascii="Amelia Oblicua" w:hAnsi="Amelia Oblicua" w:cstheme="minorHAnsi"/>
          <w:b/>
          <w:sz w:val="20"/>
          <w:szCs w:val="20"/>
        </w:rPr>
        <w:t>3</w:t>
      </w:r>
      <w:r w:rsidRPr="00D44AC0">
        <w:rPr>
          <w:rFonts w:ascii="Amelia Oblicua" w:hAnsi="Amelia Oblicua" w:cstheme="minorHAnsi"/>
          <w:b/>
          <w:sz w:val="20"/>
          <w:szCs w:val="20"/>
        </w:rPr>
        <w:t xml:space="preserve"> </w:t>
      </w:r>
      <w:r w:rsidRPr="00D44AC0">
        <w:rPr>
          <w:rFonts w:ascii="Amelia Oblicua" w:hAnsi="Amelia Oblicua" w:cstheme="minorHAnsi"/>
          <w:sz w:val="20"/>
          <w:szCs w:val="20"/>
        </w:rPr>
        <w:t>hojas</w:t>
      </w:r>
      <w:r w:rsidR="00AE79DF" w:rsidRPr="00D44AC0">
        <w:rPr>
          <w:rFonts w:ascii="Amelia Oblicua" w:hAnsi="Amelia Oblicua" w:cstheme="minorHAnsi"/>
          <w:sz w:val="20"/>
          <w:szCs w:val="20"/>
        </w:rPr>
        <w:t>.</w:t>
      </w:r>
    </w:p>
    <w:tbl>
      <w:tblPr>
        <w:tblStyle w:val="Tablaconcuadrcula"/>
        <w:tblW w:w="8828" w:type="dxa"/>
        <w:tblLook w:val="04A0" w:firstRow="1" w:lastRow="0" w:firstColumn="1" w:lastColumn="0" w:noHBand="0" w:noVBand="1"/>
      </w:tblPr>
      <w:tblGrid>
        <w:gridCol w:w="2547"/>
        <w:gridCol w:w="1417"/>
        <w:gridCol w:w="2694"/>
        <w:gridCol w:w="2170"/>
      </w:tblGrid>
      <w:tr w:rsidR="00F50568" w:rsidRPr="00D44AC0" w14:paraId="64EA044F" w14:textId="77777777" w:rsidTr="00234700">
        <w:tc>
          <w:tcPr>
            <w:tcW w:w="2547" w:type="dxa"/>
          </w:tcPr>
          <w:p w14:paraId="5A81994D" w14:textId="77777777" w:rsidR="00F50568" w:rsidRPr="00D44AC0" w:rsidRDefault="00F50568" w:rsidP="00E871D7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D44AC0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NOMBRE</w:t>
            </w:r>
          </w:p>
        </w:tc>
        <w:tc>
          <w:tcPr>
            <w:tcW w:w="1417" w:type="dxa"/>
          </w:tcPr>
          <w:p w14:paraId="38E2FD75" w14:textId="77777777" w:rsidR="00F50568" w:rsidRPr="00D44AC0" w:rsidRDefault="00F50568" w:rsidP="00E871D7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D44AC0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CARÁCTER</w:t>
            </w:r>
          </w:p>
        </w:tc>
        <w:tc>
          <w:tcPr>
            <w:tcW w:w="2694" w:type="dxa"/>
          </w:tcPr>
          <w:p w14:paraId="77224D37" w14:textId="77777777" w:rsidR="00F50568" w:rsidRPr="00D44AC0" w:rsidRDefault="00F50568" w:rsidP="00E871D7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D44AC0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TITULAR/SUPLENTE</w:t>
            </w:r>
          </w:p>
        </w:tc>
        <w:tc>
          <w:tcPr>
            <w:tcW w:w="2170" w:type="dxa"/>
          </w:tcPr>
          <w:p w14:paraId="79F91D67" w14:textId="77777777" w:rsidR="00F50568" w:rsidRPr="00D44AC0" w:rsidRDefault="00F50568" w:rsidP="00E871D7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D44AC0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FIRMA</w:t>
            </w:r>
          </w:p>
        </w:tc>
      </w:tr>
      <w:tr w:rsidR="00322966" w:rsidRPr="00D44AC0" w14:paraId="3740CCA0" w14:textId="77777777" w:rsidTr="00A95A6C">
        <w:trPr>
          <w:trHeight w:val="970"/>
        </w:trPr>
        <w:tc>
          <w:tcPr>
            <w:tcW w:w="2547" w:type="dxa"/>
            <w:vAlign w:val="center"/>
          </w:tcPr>
          <w:p w14:paraId="00B42956" w14:textId="67EE8D27" w:rsidR="00BF113A" w:rsidRPr="00FC202A" w:rsidRDefault="00133E3F" w:rsidP="00A95A6C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FC202A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Lic. Abril Portillo de la Fuente</w:t>
            </w:r>
          </w:p>
        </w:tc>
        <w:tc>
          <w:tcPr>
            <w:tcW w:w="1417" w:type="dxa"/>
            <w:vAlign w:val="center"/>
          </w:tcPr>
          <w:p w14:paraId="68CF983A" w14:textId="636BEDFF" w:rsidR="00322966" w:rsidRPr="00D44AC0" w:rsidRDefault="00133E3F" w:rsidP="00A95A6C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D44AC0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Presidente</w:t>
            </w:r>
          </w:p>
        </w:tc>
        <w:tc>
          <w:tcPr>
            <w:tcW w:w="2694" w:type="dxa"/>
            <w:vAlign w:val="center"/>
          </w:tcPr>
          <w:p w14:paraId="5EF47651" w14:textId="77777777" w:rsidR="00282E47" w:rsidRPr="00D44AC0" w:rsidRDefault="00282E47" w:rsidP="00A95A6C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1B512139" w14:textId="53C8F1E3" w:rsidR="00133E3F" w:rsidRPr="00D44AC0" w:rsidRDefault="00133E3F" w:rsidP="00A95A6C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D44AC0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Suplente</w:t>
            </w:r>
          </w:p>
          <w:p w14:paraId="2483878C" w14:textId="4AD4BF37" w:rsidR="00322966" w:rsidRDefault="00B00712" w:rsidP="00A95A6C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d</w:t>
            </w:r>
            <w:r w:rsidR="00133E3F" w:rsidRPr="00D44AC0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el</w:t>
            </w:r>
            <w: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 xml:space="preserve"> </w:t>
            </w:r>
            <w:r w:rsidR="00133E3F" w:rsidRPr="00D44AC0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Presidente</w:t>
            </w:r>
            <w:r w:rsidR="00FC202A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 xml:space="preserve"> </w:t>
            </w:r>
            <w:r w:rsidR="00133E3F" w:rsidRPr="00D44AC0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del “Comité” y Oficial Mayor</w:t>
            </w:r>
          </w:p>
          <w:p w14:paraId="7F0FDAC5" w14:textId="0C43EA63" w:rsidR="00A95A6C" w:rsidRPr="00D44AC0" w:rsidRDefault="00A95A6C" w:rsidP="00A95A6C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170" w:type="dxa"/>
            <w:vAlign w:val="center"/>
          </w:tcPr>
          <w:p w14:paraId="57216587" w14:textId="353F21BA" w:rsidR="00322966" w:rsidRPr="00D44AC0" w:rsidRDefault="00322966" w:rsidP="00EE651F">
            <w:pPr>
              <w:spacing w:line="276" w:lineRule="auto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</w:tr>
      <w:tr w:rsidR="004E0B9E" w:rsidRPr="00D44AC0" w14:paraId="2E2BD976" w14:textId="77777777" w:rsidTr="00A95A6C">
        <w:trPr>
          <w:trHeight w:val="970"/>
        </w:trPr>
        <w:tc>
          <w:tcPr>
            <w:tcW w:w="2547" w:type="dxa"/>
            <w:vAlign w:val="center"/>
          </w:tcPr>
          <w:p w14:paraId="16CC8A0B" w14:textId="77777777" w:rsidR="004E0B9E" w:rsidRPr="00FC202A" w:rsidRDefault="004E0B9E" w:rsidP="004E0B9E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0F49E143" w14:textId="6F813D11" w:rsidR="004E0B9E" w:rsidRPr="00FC202A" w:rsidRDefault="004E0B9E" w:rsidP="004E0B9E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FC202A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Lic. Reyna Mariñelarena Baca</w:t>
            </w:r>
          </w:p>
        </w:tc>
        <w:tc>
          <w:tcPr>
            <w:tcW w:w="1417" w:type="dxa"/>
            <w:vAlign w:val="center"/>
          </w:tcPr>
          <w:p w14:paraId="205374D3" w14:textId="4C109D2D" w:rsidR="004E0B9E" w:rsidRPr="00D44AC0" w:rsidRDefault="004E0B9E" w:rsidP="004E0B9E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D44AC0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Vocal</w:t>
            </w:r>
          </w:p>
        </w:tc>
        <w:tc>
          <w:tcPr>
            <w:tcW w:w="2694" w:type="dxa"/>
            <w:vAlign w:val="center"/>
          </w:tcPr>
          <w:p w14:paraId="346AA5AF" w14:textId="77777777" w:rsidR="004E0B9E" w:rsidRPr="00D44AC0" w:rsidRDefault="004E0B9E" w:rsidP="004E0B9E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D44AC0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Suplente</w:t>
            </w:r>
          </w:p>
          <w:p w14:paraId="3CB57FF2" w14:textId="3F68C671" w:rsidR="004E0B9E" w:rsidRPr="00D44AC0" w:rsidRDefault="00DC2B48" w:rsidP="004E0B9E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de la Tesorería</w:t>
            </w:r>
            <w:r w:rsidR="004E0B9E" w:rsidRPr="00D44AC0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 xml:space="preserve"> Municipal</w:t>
            </w:r>
          </w:p>
        </w:tc>
        <w:tc>
          <w:tcPr>
            <w:tcW w:w="2170" w:type="dxa"/>
            <w:vAlign w:val="center"/>
          </w:tcPr>
          <w:p w14:paraId="41DE5D00" w14:textId="77777777" w:rsidR="004E0B9E" w:rsidRPr="00D44AC0" w:rsidRDefault="004E0B9E" w:rsidP="004E0B9E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13BCE9C0" w14:textId="77777777" w:rsidR="004E0B9E" w:rsidRDefault="004E0B9E" w:rsidP="00EE651F">
            <w:pPr>
              <w:spacing w:line="276" w:lineRule="auto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66AE4E87" w14:textId="3AE837EC" w:rsidR="00EE651F" w:rsidRDefault="00EE651F" w:rsidP="00EE651F">
            <w:pPr>
              <w:spacing w:line="276" w:lineRule="auto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79B6320C" w14:textId="77777777" w:rsidR="00EE651F" w:rsidRDefault="00EE651F" w:rsidP="00EE651F">
            <w:pPr>
              <w:spacing w:line="276" w:lineRule="auto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19FA30B9" w14:textId="4E24320D" w:rsidR="00EE651F" w:rsidRPr="00D44AC0" w:rsidRDefault="00EE651F" w:rsidP="00EE651F">
            <w:pPr>
              <w:spacing w:line="276" w:lineRule="auto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</w:tr>
      <w:tr w:rsidR="004E0B9E" w:rsidRPr="00D44AC0" w14:paraId="46BA44D0" w14:textId="77777777" w:rsidTr="00A95A6C">
        <w:trPr>
          <w:trHeight w:val="970"/>
        </w:trPr>
        <w:tc>
          <w:tcPr>
            <w:tcW w:w="2547" w:type="dxa"/>
            <w:vAlign w:val="center"/>
          </w:tcPr>
          <w:p w14:paraId="6272A445" w14:textId="4739CBC1" w:rsidR="004E0B9E" w:rsidRPr="00FC202A" w:rsidRDefault="00EE651F" w:rsidP="004E0B9E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780EB7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 xml:space="preserve">Lic. </w:t>
            </w:r>
            <w: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Elizabeth Reyes Esparza</w:t>
            </w:r>
          </w:p>
        </w:tc>
        <w:tc>
          <w:tcPr>
            <w:tcW w:w="1417" w:type="dxa"/>
            <w:vAlign w:val="center"/>
          </w:tcPr>
          <w:p w14:paraId="6314DCCE" w14:textId="03DCF9D7" w:rsidR="004E0B9E" w:rsidRPr="00D44AC0" w:rsidRDefault="004E0B9E" w:rsidP="004E0B9E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Vocal</w:t>
            </w:r>
          </w:p>
        </w:tc>
        <w:tc>
          <w:tcPr>
            <w:tcW w:w="2694" w:type="dxa"/>
            <w:vAlign w:val="center"/>
          </w:tcPr>
          <w:p w14:paraId="4F695079" w14:textId="77777777" w:rsidR="004E0B9E" w:rsidRDefault="004E0B9E" w:rsidP="004E0B9E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1641019C" w14:textId="77777777" w:rsidR="004E0B9E" w:rsidRDefault="004E0B9E" w:rsidP="004E0B9E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Suplente de la Dirección de Seguridad Pública Municipal</w:t>
            </w:r>
          </w:p>
          <w:p w14:paraId="56E7745E" w14:textId="77777777" w:rsidR="004E0B9E" w:rsidRDefault="004E0B9E" w:rsidP="004E0B9E">
            <w:pPr>
              <w:spacing w:line="276" w:lineRule="auto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3267C0B3" w14:textId="77777777" w:rsidR="004E0B9E" w:rsidRPr="00D44AC0" w:rsidRDefault="004E0B9E" w:rsidP="004E0B9E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170" w:type="dxa"/>
            <w:vAlign w:val="center"/>
          </w:tcPr>
          <w:p w14:paraId="51586227" w14:textId="77777777" w:rsidR="004E0B9E" w:rsidRPr="00D44AC0" w:rsidRDefault="004E0B9E" w:rsidP="004E0B9E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</w:tr>
      <w:tr w:rsidR="004E0B9E" w:rsidRPr="00D44AC0" w14:paraId="2EACDB15" w14:textId="77777777" w:rsidTr="00A95A6C">
        <w:trPr>
          <w:trHeight w:val="692"/>
        </w:trPr>
        <w:tc>
          <w:tcPr>
            <w:tcW w:w="2547" w:type="dxa"/>
            <w:shd w:val="clear" w:color="auto" w:fill="auto"/>
            <w:vAlign w:val="center"/>
          </w:tcPr>
          <w:p w14:paraId="38EA4BDA" w14:textId="77777777" w:rsidR="004E0B9E" w:rsidRPr="00FC202A" w:rsidRDefault="004E0B9E" w:rsidP="004E0B9E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0EE92C7A" w14:textId="5CEE3708" w:rsidR="004E0B9E" w:rsidRPr="00FC202A" w:rsidRDefault="004E0B9E" w:rsidP="004E0B9E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FC202A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Lic. Luis Raul Valenzuela Colomo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9870C01" w14:textId="77777777" w:rsidR="004E0B9E" w:rsidRPr="00D44AC0" w:rsidRDefault="004E0B9E" w:rsidP="004E0B9E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225BF507" w14:textId="5FAA1B34" w:rsidR="004E0B9E" w:rsidRPr="00D44AC0" w:rsidRDefault="004E0B9E" w:rsidP="004E0B9E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D44AC0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Secretario Ejecutivo Del “Comité”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2C7DDC4" w14:textId="77777777" w:rsidR="004E0B9E" w:rsidRDefault="004E0B9E" w:rsidP="00780EB7">
            <w:pPr>
              <w:spacing w:line="276" w:lineRule="auto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0067C76D" w14:textId="6051F243" w:rsidR="004E0B9E" w:rsidRPr="00D44AC0" w:rsidRDefault="004E0B9E" w:rsidP="004E0B9E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D44AC0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Suplente</w:t>
            </w:r>
          </w:p>
          <w:p w14:paraId="7BC9A7C8" w14:textId="709080DD" w:rsidR="004E0B9E" w:rsidRPr="00D44AC0" w:rsidRDefault="004E0B9E" w:rsidP="004E0B9E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d</w:t>
            </w:r>
            <w:r w:rsidRPr="00D44AC0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el</w:t>
            </w:r>
            <w: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 xml:space="preserve"> </w:t>
            </w:r>
            <w:r w:rsidRPr="00D44AC0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Secretario del H. Ayuntamiento</w:t>
            </w:r>
          </w:p>
          <w:p w14:paraId="3CD3C391" w14:textId="0236AD87" w:rsidR="004E0B9E" w:rsidRPr="00D44AC0" w:rsidRDefault="004E0B9E" w:rsidP="004E0B9E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170" w:type="dxa"/>
            <w:vAlign w:val="center"/>
          </w:tcPr>
          <w:p w14:paraId="7710F347" w14:textId="77777777" w:rsidR="004E0B9E" w:rsidRDefault="004E0B9E" w:rsidP="004E0B9E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62D4A99E" w14:textId="77777777" w:rsidR="004E0B9E" w:rsidRDefault="004E0B9E" w:rsidP="00780EB7">
            <w:pPr>
              <w:spacing w:line="276" w:lineRule="auto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23026A18" w14:textId="7948398C" w:rsidR="004E0B9E" w:rsidRPr="00D44AC0" w:rsidRDefault="004E0B9E" w:rsidP="004E0B9E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</w:tr>
      <w:tr w:rsidR="007A68D4" w:rsidRPr="00D44AC0" w14:paraId="2E3D4117" w14:textId="77777777" w:rsidTr="00A95A6C">
        <w:trPr>
          <w:trHeight w:val="692"/>
        </w:trPr>
        <w:tc>
          <w:tcPr>
            <w:tcW w:w="2547" w:type="dxa"/>
            <w:shd w:val="clear" w:color="auto" w:fill="auto"/>
            <w:vAlign w:val="center"/>
          </w:tcPr>
          <w:p w14:paraId="022230BE" w14:textId="6FB5B3CE" w:rsidR="007A68D4" w:rsidRPr="00FC202A" w:rsidRDefault="007A68D4" w:rsidP="004E0B9E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lastRenderedPageBreak/>
              <w:t>Lic. Guadalupe Alejandra Vidaña Cárdenas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4B4A7E3" w14:textId="1AB66DB5" w:rsidR="007A68D4" w:rsidRPr="00D44AC0" w:rsidRDefault="007A68D4" w:rsidP="004E0B9E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Asesor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1999884" w14:textId="75D202D7" w:rsidR="007A68D4" w:rsidRPr="007A68D4" w:rsidRDefault="007A68D4" w:rsidP="007A68D4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7A68D4">
              <w:rPr>
                <w:rFonts w:ascii="Amelia Oblicua" w:hAnsi="Amelia Oblicua" w:cstheme="minorHAnsi"/>
                <w:b/>
                <w:iCs/>
                <w:sz w:val="20"/>
                <w:szCs w:val="20"/>
                <w:lang w:val="es-ES_tradnl"/>
              </w:rPr>
              <w:t xml:space="preserve">Representante por la </w:t>
            </w:r>
            <w:r w:rsidRPr="007A68D4">
              <w:rPr>
                <w:rFonts w:ascii="Amelia Oblicua" w:hAnsi="Amelia Oblicua" w:cstheme="minorHAnsi"/>
                <w:b/>
                <w:iCs/>
                <w:sz w:val="20"/>
                <w:szCs w:val="20"/>
                <w:lang w:val="es-ES_tradnl"/>
              </w:rPr>
              <w:t>Subsecretaría Jurídica</w:t>
            </w:r>
          </w:p>
        </w:tc>
        <w:tc>
          <w:tcPr>
            <w:tcW w:w="2170" w:type="dxa"/>
            <w:vAlign w:val="center"/>
          </w:tcPr>
          <w:p w14:paraId="13999492" w14:textId="77777777" w:rsidR="007A68D4" w:rsidRDefault="007A68D4" w:rsidP="004E0B9E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206B5AF4" w14:textId="77777777" w:rsidR="007A68D4" w:rsidRDefault="007A68D4" w:rsidP="004E0B9E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102C7221" w14:textId="77777777" w:rsidR="007A68D4" w:rsidRDefault="007A68D4" w:rsidP="004E0B9E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0F178D88" w14:textId="77777777" w:rsidR="007A68D4" w:rsidRDefault="007A68D4" w:rsidP="004E0B9E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0C7CE3D6" w14:textId="312FBAA1" w:rsidR="007A68D4" w:rsidRDefault="007A68D4" w:rsidP="004E0B9E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</w:tr>
      <w:tr w:rsidR="004E0B9E" w:rsidRPr="00D44AC0" w14:paraId="264A8676" w14:textId="77777777" w:rsidTr="00A95A6C">
        <w:trPr>
          <w:trHeight w:val="70"/>
        </w:trPr>
        <w:tc>
          <w:tcPr>
            <w:tcW w:w="2547" w:type="dxa"/>
            <w:shd w:val="clear" w:color="auto" w:fill="auto"/>
            <w:vAlign w:val="center"/>
          </w:tcPr>
          <w:p w14:paraId="7F57A14D" w14:textId="07ADAB4F" w:rsidR="004E0B9E" w:rsidRPr="00FC202A" w:rsidRDefault="004E0B9E" w:rsidP="004E0B9E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FC202A">
              <w:rPr>
                <w:rFonts w:ascii="Amelia Oblicua" w:hAnsi="Amelia Oblicua" w:cstheme="minorHAnsi"/>
                <w:b/>
                <w:bCs/>
                <w:iCs/>
                <w:sz w:val="20"/>
                <w:szCs w:val="20"/>
              </w:rPr>
              <w:t>Lic. Ewaldo Aelohim Popoca Fehr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FD40EF7" w14:textId="4652F024" w:rsidR="004E0B9E" w:rsidRPr="00FC1729" w:rsidRDefault="004E0B9E" w:rsidP="004E0B9E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FC1729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Invitado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F6F7B0D" w14:textId="77777777" w:rsidR="004E0B9E" w:rsidRDefault="004E0B9E" w:rsidP="004E0B9E">
            <w:pPr>
              <w:spacing w:line="276" w:lineRule="auto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15437E5F" w14:textId="030EBA71" w:rsidR="004E0B9E" w:rsidRDefault="00EE651F" w:rsidP="004E0B9E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Representante p</w:t>
            </w:r>
            <w:r w:rsidR="004E0B9E" w:rsidRPr="00197779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or la Sindicatura Municipal</w:t>
            </w:r>
          </w:p>
          <w:p w14:paraId="25756052" w14:textId="77777777" w:rsidR="004E0B9E" w:rsidRDefault="004E0B9E" w:rsidP="00EE651F">
            <w:pPr>
              <w:spacing w:line="276" w:lineRule="auto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654F0DA5" w14:textId="4B340374" w:rsidR="00EE651F" w:rsidRPr="0080043B" w:rsidRDefault="00EE651F" w:rsidP="00EE651F">
            <w:pPr>
              <w:spacing w:line="276" w:lineRule="auto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170" w:type="dxa"/>
            <w:vAlign w:val="center"/>
          </w:tcPr>
          <w:p w14:paraId="24CB4CB5" w14:textId="77777777" w:rsidR="004E0B9E" w:rsidRDefault="004E0B9E" w:rsidP="00EE651F">
            <w:pPr>
              <w:spacing w:line="276" w:lineRule="auto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</w:tr>
      <w:tr w:rsidR="004E0B9E" w:rsidRPr="00D44AC0" w14:paraId="5592A98D" w14:textId="77777777" w:rsidTr="00A95A6C">
        <w:trPr>
          <w:trHeight w:val="70"/>
        </w:trPr>
        <w:tc>
          <w:tcPr>
            <w:tcW w:w="2547" w:type="dxa"/>
            <w:shd w:val="clear" w:color="auto" w:fill="auto"/>
            <w:vAlign w:val="center"/>
          </w:tcPr>
          <w:p w14:paraId="0774A978" w14:textId="77777777" w:rsidR="004E0B9E" w:rsidRPr="00D44AC0" w:rsidRDefault="004E0B9E" w:rsidP="004E0B9E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iCs/>
                <w:sz w:val="20"/>
                <w:szCs w:val="20"/>
                <w:lang w:val="en-US"/>
              </w:rPr>
            </w:pPr>
          </w:p>
          <w:p w14:paraId="5ED6EEFE" w14:textId="55588D2E" w:rsidR="004E0B9E" w:rsidRPr="00D44AC0" w:rsidRDefault="00EE651F" w:rsidP="004E0B9E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iCs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melia Oblicua" w:hAnsi="Amelia Oblicua" w:cstheme="minorHAnsi"/>
                <w:b/>
                <w:bCs/>
                <w:iCs/>
                <w:sz w:val="20"/>
                <w:szCs w:val="20"/>
                <w:lang w:val="en-US"/>
              </w:rPr>
              <w:t>Lic</w:t>
            </w:r>
            <w:proofErr w:type="spellEnd"/>
            <w:r>
              <w:rPr>
                <w:rFonts w:ascii="Amelia Oblicua" w:hAnsi="Amelia Oblicua" w:cstheme="minorHAnsi"/>
                <w:b/>
                <w:bCs/>
                <w:iCs/>
                <w:sz w:val="20"/>
                <w:szCs w:val="20"/>
                <w:lang w:val="en-US"/>
              </w:rPr>
              <w:t xml:space="preserve">. </w:t>
            </w:r>
            <w:r w:rsidR="004E0B9E" w:rsidRPr="00FC202A">
              <w:rPr>
                <w:rFonts w:ascii="Amelia Oblicua" w:hAnsi="Amelia Oblicua" w:cstheme="minorHAnsi"/>
                <w:b/>
                <w:bCs/>
                <w:iCs/>
                <w:sz w:val="20"/>
                <w:szCs w:val="20"/>
                <w:lang w:val="en-US"/>
              </w:rPr>
              <w:t xml:space="preserve">Marcela </w:t>
            </w:r>
            <w:proofErr w:type="spellStart"/>
            <w:r w:rsidR="004E0B9E" w:rsidRPr="00FC202A">
              <w:rPr>
                <w:rFonts w:ascii="Amelia Oblicua" w:hAnsi="Amelia Oblicua" w:cstheme="minorHAnsi"/>
                <w:b/>
                <w:bCs/>
                <w:iCs/>
                <w:sz w:val="20"/>
                <w:szCs w:val="20"/>
                <w:lang w:val="en-US"/>
              </w:rPr>
              <w:t>Ivonne</w:t>
            </w:r>
            <w:proofErr w:type="spellEnd"/>
            <w:r w:rsidR="004E0B9E" w:rsidRPr="00FC202A">
              <w:rPr>
                <w:rFonts w:ascii="Amelia Oblicua" w:hAnsi="Amelia Oblicua" w:cstheme="minorHAnsi"/>
                <w:b/>
                <w:bCs/>
                <w:iCs/>
                <w:sz w:val="20"/>
                <w:szCs w:val="20"/>
                <w:lang w:val="en-US"/>
              </w:rPr>
              <w:t xml:space="preserve"> Garcia Mendoza</w:t>
            </w:r>
          </w:p>
          <w:p w14:paraId="40846CDD" w14:textId="77777777" w:rsidR="004E0B9E" w:rsidRPr="00D44AC0" w:rsidRDefault="004E0B9E" w:rsidP="004E0B9E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A9DDD90" w14:textId="77777777" w:rsidR="004E0B9E" w:rsidRPr="00D44AC0" w:rsidRDefault="004E0B9E" w:rsidP="004E0B9E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iCs/>
                <w:sz w:val="20"/>
                <w:szCs w:val="20"/>
                <w:lang w:val="es-ES_tradnl"/>
              </w:rPr>
            </w:pPr>
          </w:p>
          <w:p w14:paraId="33513792" w14:textId="32A4CAAE" w:rsidR="004E0B9E" w:rsidRPr="00D44AC0" w:rsidRDefault="004E0B9E" w:rsidP="004E0B9E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>
              <w:rPr>
                <w:rFonts w:ascii="Amelia Oblicua" w:hAnsi="Amelia Oblicua" w:cstheme="minorHAnsi"/>
                <w:b/>
                <w:bCs/>
                <w:iCs/>
                <w:sz w:val="20"/>
                <w:szCs w:val="20"/>
                <w:lang w:val="es-ES_tradnl"/>
              </w:rPr>
              <w:t>Invitada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01AE15B" w14:textId="77777777" w:rsidR="004E0B9E" w:rsidRPr="00D44AC0" w:rsidRDefault="004E0B9E" w:rsidP="004E0B9E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iCs/>
                <w:sz w:val="20"/>
                <w:szCs w:val="20"/>
              </w:rPr>
            </w:pPr>
          </w:p>
          <w:p w14:paraId="6F856DB1" w14:textId="77777777" w:rsidR="004E0B9E" w:rsidRDefault="004E0B9E" w:rsidP="004E0B9E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iCs/>
                <w:sz w:val="20"/>
                <w:szCs w:val="20"/>
              </w:rPr>
            </w:pPr>
          </w:p>
          <w:p w14:paraId="5BA60A3E" w14:textId="1A865517" w:rsidR="004E0B9E" w:rsidRPr="00D44AC0" w:rsidRDefault="004E0B9E" w:rsidP="004E0B9E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iCs/>
                <w:sz w:val="20"/>
                <w:szCs w:val="20"/>
              </w:rPr>
            </w:pPr>
            <w:r>
              <w:rPr>
                <w:rFonts w:ascii="Amelia Oblicua" w:hAnsi="Amelia Oblicua" w:cstheme="minorHAnsi"/>
                <w:b/>
                <w:bCs/>
                <w:iCs/>
                <w:sz w:val="20"/>
                <w:szCs w:val="20"/>
              </w:rPr>
              <w:t>Por</w:t>
            </w:r>
            <w:r w:rsidRPr="00D44AC0">
              <w:rPr>
                <w:rFonts w:ascii="Amelia Oblicua" w:hAnsi="Amelia Oblicua" w:cstheme="minorHAnsi"/>
                <w:b/>
                <w:bCs/>
                <w:iCs/>
                <w:sz w:val="20"/>
                <w:szCs w:val="20"/>
              </w:rPr>
              <w:t xml:space="preserve"> la Proveeduría Municipal</w:t>
            </w:r>
          </w:p>
          <w:p w14:paraId="0BE3D893" w14:textId="77777777" w:rsidR="004E0B9E" w:rsidRPr="00D44AC0" w:rsidRDefault="004E0B9E" w:rsidP="004E0B9E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iCs/>
                <w:sz w:val="20"/>
                <w:szCs w:val="20"/>
              </w:rPr>
            </w:pPr>
          </w:p>
          <w:p w14:paraId="4DCDBB59" w14:textId="77777777" w:rsidR="004E0B9E" w:rsidRPr="00D44AC0" w:rsidRDefault="004E0B9E" w:rsidP="004E0B9E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170" w:type="dxa"/>
            <w:vAlign w:val="center"/>
          </w:tcPr>
          <w:p w14:paraId="03B8517B" w14:textId="77777777" w:rsidR="004E0B9E" w:rsidRDefault="004E0B9E" w:rsidP="004E0B9E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037CE35D" w14:textId="77777777" w:rsidR="004E0B9E" w:rsidRDefault="004E0B9E" w:rsidP="004E0B9E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34A41922" w14:textId="77777777" w:rsidR="004E0B9E" w:rsidRDefault="004E0B9E" w:rsidP="004E0B9E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6BBBFF13" w14:textId="77777777" w:rsidR="004E0B9E" w:rsidRDefault="004E0B9E" w:rsidP="00780EB7">
            <w:pPr>
              <w:spacing w:line="276" w:lineRule="auto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689920F8" w14:textId="4BED5AAA" w:rsidR="004E0B9E" w:rsidRPr="00D44AC0" w:rsidRDefault="004E0B9E" w:rsidP="004E0B9E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</w:tr>
    </w:tbl>
    <w:p w14:paraId="284B316F" w14:textId="2C76D1A6" w:rsidR="00F50568" w:rsidRDefault="00F50568" w:rsidP="00E871D7">
      <w:pPr>
        <w:spacing w:after="0" w:line="276" w:lineRule="auto"/>
        <w:ind w:right="-93"/>
        <w:jc w:val="both"/>
        <w:rPr>
          <w:rFonts w:ascii="Amelia Oblicua" w:hAnsi="Amelia Oblicua" w:cstheme="minorHAnsi"/>
          <w:b/>
          <w:color w:val="000000"/>
          <w:sz w:val="20"/>
          <w:szCs w:val="20"/>
        </w:rPr>
      </w:pPr>
    </w:p>
    <w:p w14:paraId="65559B74" w14:textId="77777777" w:rsidR="004F563E" w:rsidRPr="00D44AC0" w:rsidRDefault="004F563E" w:rsidP="00E871D7">
      <w:pPr>
        <w:spacing w:after="0" w:line="276" w:lineRule="auto"/>
        <w:ind w:right="-93"/>
        <w:jc w:val="both"/>
        <w:rPr>
          <w:rFonts w:ascii="Amelia Oblicua" w:hAnsi="Amelia Oblicua" w:cstheme="minorHAnsi"/>
          <w:b/>
          <w:color w:val="000000"/>
          <w:sz w:val="20"/>
          <w:szCs w:val="20"/>
        </w:rPr>
      </w:pPr>
    </w:p>
    <w:p w14:paraId="5CBA22ED" w14:textId="6A994724" w:rsidR="00BB7C38" w:rsidRPr="00A95A6C" w:rsidRDefault="00D12556" w:rsidP="00E871D7">
      <w:pPr>
        <w:spacing w:after="0" w:line="276" w:lineRule="auto"/>
        <w:ind w:right="-93"/>
        <w:jc w:val="both"/>
        <w:rPr>
          <w:rFonts w:ascii="Amelia Oblicua" w:hAnsi="Amelia Oblicua" w:cstheme="minorHAnsi"/>
          <w:b/>
          <w:color w:val="000000"/>
          <w:sz w:val="16"/>
          <w:szCs w:val="16"/>
        </w:rPr>
      </w:pPr>
      <w:r w:rsidRPr="00A95A6C">
        <w:rPr>
          <w:rFonts w:ascii="Amelia Oblicua" w:hAnsi="Amelia Oblicua" w:cstheme="minorHAnsi"/>
          <w:b/>
          <w:color w:val="000000"/>
          <w:sz w:val="16"/>
          <w:szCs w:val="16"/>
        </w:rPr>
        <w:t>LAS FIRMAS QUE A</w:t>
      </w:r>
      <w:r w:rsidR="00357869" w:rsidRPr="00A95A6C">
        <w:rPr>
          <w:rFonts w:ascii="Amelia Oblicua" w:hAnsi="Amelia Oblicua" w:cstheme="minorHAnsi"/>
          <w:b/>
          <w:color w:val="000000"/>
          <w:sz w:val="16"/>
          <w:szCs w:val="16"/>
        </w:rPr>
        <w:t xml:space="preserve">NTECEDEN PERTENECEN A LA SESIÓN </w:t>
      </w:r>
      <w:r w:rsidRPr="00A95A6C">
        <w:rPr>
          <w:rFonts w:ascii="Amelia Oblicua" w:hAnsi="Amelia Oblicua" w:cstheme="minorHAnsi"/>
          <w:b/>
          <w:color w:val="000000"/>
          <w:sz w:val="16"/>
          <w:szCs w:val="16"/>
        </w:rPr>
        <w:t>ORDINARIA DEL COMITÉ DE ADQUISICIONES, ARRENDAMIENTOS Y SERVICIOS DEL MUNICIPIO DE CHIHUAHUA, IDENTIFICADA BAJO EL NÚMERO S.</w:t>
      </w:r>
      <w:r w:rsidR="00780EB7">
        <w:rPr>
          <w:rFonts w:ascii="Amelia Oblicua" w:hAnsi="Amelia Oblicua" w:cstheme="minorHAnsi"/>
          <w:b/>
          <w:color w:val="000000"/>
          <w:sz w:val="16"/>
          <w:szCs w:val="16"/>
        </w:rPr>
        <w:t>O</w:t>
      </w:r>
      <w:r w:rsidR="00CE1E47" w:rsidRPr="00A95A6C">
        <w:rPr>
          <w:rFonts w:ascii="Amelia Oblicua" w:hAnsi="Amelia Oblicua" w:cstheme="minorHAnsi"/>
          <w:b/>
          <w:color w:val="000000"/>
          <w:sz w:val="16"/>
          <w:szCs w:val="16"/>
        </w:rPr>
        <w:t>.</w:t>
      </w:r>
      <w:r w:rsidRPr="00A95A6C">
        <w:rPr>
          <w:rFonts w:ascii="Amelia Oblicua" w:hAnsi="Amelia Oblicua" w:cstheme="minorHAnsi"/>
          <w:b/>
          <w:color w:val="000000"/>
          <w:sz w:val="16"/>
          <w:szCs w:val="16"/>
        </w:rPr>
        <w:t xml:space="preserve"> </w:t>
      </w:r>
      <w:r w:rsidR="00780EB7">
        <w:rPr>
          <w:rFonts w:ascii="Amelia Oblicua" w:hAnsi="Amelia Oblicua" w:cstheme="minorHAnsi"/>
          <w:b/>
          <w:color w:val="000000"/>
          <w:sz w:val="16"/>
          <w:szCs w:val="16"/>
        </w:rPr>
        <w:t>16</w:t>
      </w:r>
      <w:r w:rsidRPr="00A95A6C">
        <w:rPr>
          <w:rFonts w:ascii="Amelia Oblicua" w:hAnsi="Amelia Oblicua" w:cstheme="minorHAnsi"/>
          <w:b/>
          <w:color w:val="000000"/>
          <w:sz w:val="16"/>
          <w:szCs w:val="16"/>
        </w:rPr>
        <w:t xml:space="preserve">/2022 CELEBRADA </w:t>
      </w:r>
      <w:r w:rsidRPr="00780EB7">
        <w:rPr>
          <w:rFonts w:ascii="Amelia Oblicua" w:hAnsi="Amelia Oblicua" w:cstheme="minorHAnsi"/>
          <w:b/>
          <w:color w:val="000000"/>
          <w:sz w:val="16"/>
          <w:szCs w:val="16"/>
        </w:rPr>
        <w:t xml:space="preserve">EL DIA </w:t>
      </w:r>
      <w:r w:rsidR="00780EB7" w:rsidRPr="00780EB7">
        <w:rPr>
          <w:rFonts w:ascii="Amelia Oblicua" w:hAnsi="Amelia Oblicua" w:cstheme="minorHAnsi"/>
          <w:b/>
          <w:color w:val="000000"/>
          <w:sz w:val="16"/>
          <w:szCs w:val="16"/>
        </w:rPr>
        <w:t>06</w:t>
      </w:r>
      <w:r w:rsidR="004B52B9" w:rsidRPr="00780EB7">
        <w:rPr>
          <w:rFonts w:ascii="Amelia Oblicua" w:hAnsi="Amelia Oblicua" w:cstheme="minorHAnsi"/>
          <w:b/>
          <w:color w:val="000000"/>
          <w:sz w:val="16"/>
          <w:szCs w:val="16"/>
        </w:rPr>
        <w:t xml:space="preserve"> DE </w:t>
      </w:r>
      <w:r w:rsidR="00780EB7" w:rsidRPr="00780EB7">
        <w:rPr>
          <w:rFonts w:ascii="Amelia Oblicua" w:hAnsi="Amelia Oblicua" w:cstheme="minorHAnsi"/>
          <w:b/>
          <w:color w:val="000000"/>
          <w:sz w:val="16"/>
          <w:szCs w:val="16"/>
        </w:rPr>
        <w:t>OCT</w:t>
      </w:r>
      <w:r w:rsidR="007B2B44">
        <w:rPr>
          <w:rFonts w:ascii="Amelia Oblicua" w:hAnsi="Amelia Oblicua" w:cstheme="minorHAnsi"/>
          <w:b/>
          <w:color w:val="000000"/>
          <w:sz w:val="16"/>
          <w:szCs w:val="16"/>
        </w:rPr>
        <w:t>U</w:t>
      </w:r>
      <w:r w:rsidR="0036616B" w:rsidRPr="00780EB7">
        <w:rPr>
          <w:rFonts w:ascii="Amelia Oblicua" w:hAnsi="Amelia Oblicua" w:cstheme="minorHAnsi"/>
          <w:b/>
          <w:color w:val="000000"/>
          <w:sz w:val="16"/>
          <w:szCs w:val="16"/>
        </w:rPr>
        <w:t xml:space="preserve">BRE </w:t>
      </w:r>
      <w:r w:rsidRPr="00780EB7">
        <w:rPr>
          <w:rFonts w:ascii="Amelia Oblicua" w:hAnsi="Amelia Oblicua" w:cstheme="minorHAnsi"/>
          <w:b/>
          <w:color w:val="000000"/>
          <w:sz w:val="16"/>
          <w:szCs w:val="16"/>
        </w:rPr>
        <w:t>DE 2022.</w:t>
      </w:r>
    </w:p>
    <w:p w14:paraId="72058399" w14:textId="68AA3C4B" w:rsidR="00336D78" w:rsidRPr="00A95A6C" w:rsidRDefault="00336D78" w:rsidP="00E871D7">
      <w:pPr>
        <w:spacing w:after="0" w:line="276" w:lineRule="auto"/>
        <w:ind w:right="-93"/>
        <w:jc w:val="both"/>
        <w:rPr>
          <w:rFonts w:ascii="Amelia Oblicua" w:hAnsi="Amelia Oblicua" w:cstheme="minorHAnsi"/>
          <w:b/>
          <w:color w:val="000000"/>
          <w:sz w:val="16"/>
          <w:szCs w:val="16"/>
        </w:rPr>
      </w:pPr>
      <w:r w:rsidRPr="00A95A6C">
        <w:rPr>
          <w:rFonts w:ascii="Amelia Oblicua" w:hAnsi="Amelia Oblicua" w:cstheme="minorHAnsi"/>
          <w:b/>
          <w:color w:val="000000"/>
          <w:sz w:val="16"/>
          <w:szCs w:val="16"/>
        </w:rPr>
        <w:t>--</w:t>
      </w:r>
      <w:r w:rsidR="001763FA" w:rsidRPr="00A95A6C">
        <w:rPr>
          <w:rFonts w:ascii="Amelia Oblicua" w:hAnsi="Amelia Oblicua" w:cstheme="minorHAnsi"/>
          <w:b/>
          <w:color w:val="000000"/>
          <w:sz w:val="16"/>
          <w:szCs w:val="16"/>
        </w:rPr>
        <w:t>----------------------------</w:t>
      </w:r>
      <w:r w:rsidRPr="00A95A6C">
        <w:rPr>
          <w:rFonts w:ascii="Amelia Oblicua" w:hAnsi="Amelia Oblicua" w:cstheme="minorHAnsi"/>
          <w:b/>
          <w:color w:val="000000"/>
          <w:sz w:val="16"/>
          <w:szCs w:val="16"/>
        </w:rPr>
        <w:t>--</w:t>
      </w:r>
      <w:r w:rsidR="007A68D4">
        <w:rPr>
          <w:rFonts w:ascii="Amelia Oblicua" w:hAnsi="Amelia Oblicua" w:cstheme="minorHAnsi"/>
          <w:b/>
          <w:color w:val="000000"/>
          <w:sz w:val="16"/>
          <w:szCs w:val="16"/>
        </w:rPr>
        <w:t>------------------</w:t>
      </w:r>
      <w:r w:rsidRPr="00A95A6C">
        <w:rPr>
          <w:rFonts w:ascii="Amelia Oblicua" w:hAnsi="Amelia Oblicua" w:cstheme="minorHAnsi"/>
          <w:b/>
          <w:color w:val="000000"/>
          <w:sz w:val="16"/>
          <w:szCs w:val="16"/>
        </w:rPr>
        <w:t>FIN DE ACTA-----</w:t>
      </w:r>
      <w:r w:rsidR="00890C75" w:rsidRPr="00A95A6C">
        <w:rPr>
          <w:rFonts w:ascii="Amelia Oblicua" w:hAnsi="Amelia Oblicua" w:cstheme="minorHAnsi"/>
          <w:b/>
          <w:color w:val="000000"/>
          <w:sz w:val="16"/>
          <w:szCs w:val="16"/>
        </w:rPr>
        <w:t>----</w:t>
      </w:r>
      <w:r w:rsidRPr="00A95A6C">
        <w:rPr>
          <w:rFonts w:ascii="Amelia Oblicua" w:hAnsi="Amelia Oblicua" w:cstheme="minorHAnsi"/>
          <w:b/>
          <w:color w:val="000000"/>
          <w:sz w:val="16"/>
          <w:szCs w:val="16"/>
        </w:rPr>
        <w:t>---</w:t>
      </w:r>
      <w:r w:rsidR="007A68D4">
        <w:rPr>
          <w:rFonts w:ascii="Amelia Oblicua" w:hAnsi="Amelia Oblicua" w:cstheme="minorHAnsi"/>
          <w:b/>
          <w:color w:val="000000"/>
          <w:sz w:val="16"/>
          <w:szCs w:val="16"/>
        </w:rPr>
        <w:t>------------------------------------</w:t>
      </w:r>
    </w:p>
    <w:sectPr w:rsidR="00336D78" w:rsidRPr="00A95A6C" w:rsidSect="00FB2D10">
      <w:headerReference w:type="default" r:id="rId8"/>
      <w:footerReference w:type="default" r:id="rId9"/>
      <w:pgSz w:w="12240" w:h="15840"/>
      <w:pgMar w:top="210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2AAEF0" w14:textId="77777777" w:rsidR="005F2C9A" w:rsidRDefault="005F2C9A" w:rsidP="00435626">
      <w:pPr>
        <w:spacing w:after="0" w:line="240" w:lineRule="auto"/>
      </w:pPr>
      <w:r>
        <w:separator/>
      </w:r>
    </w:p>
  </w:endnote>
  <w:endnote w:type="continuationSeparator" w:id="0">
    <w:p w14:paraId="6D3E9AEE" w14:textId="77777777" w:rsidR="005F2C9A" w:rsidRDefault="005F2C9A" w:rsidP="00435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melia Oblicua">
    <w:altName w:val="Corbel"/>
    <w:panose1 w:val="02000503040000020004"/>
    <w:charset w:val="00"/>
    <w:family w:val="modern"/>
    <w:notTrueType/>
    <w:pitch w:val="variable"/>
    <w:sig w:usb0="8000002F" w:usb1="40000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58501685"/>
      <w:docPartObj>
        <w:docPartGallery w:val="Page Numbers (Bottom of Page)"/>
        <w:docPartUnique/>
      </w:docPartObj>
    </w:sdtPr>
    <w:sdtEndPr>
      <w:rPr>
        <w:rFonts w:ascii="Amelia Oblicua" w:hAnsi="Amelia Oblicua"/>
      </w:rPr>
    </w:sdtEndPr>
    <w:sdtContent>
      <w:sdt>
        <w:sdtPr>
          <w:rPr>
            <w:rFonts w:ascii="Amelia Oblicua" w:hAnsi="Amelia Oblicua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BAF3B35" w14:textId="77777777" w:rsidR="00BB7C38" w:rsidRPr="00E02F34" w:rsidRDefault="00BB7C38" w:rsidP="00BB7C38">
            <w:pPr>
              <w:pStyle w:val="Piedepgina"/>
              <w:ind w:right="197"/>
              <w:jc w:val="both"/>
              <w:rPr>
                <w:rFonts w:ascii="Amelia Oblicua" w:hAnsi="Amelia Oblicua"/>
                <w:sz w:val="16"/>
                <w:szCs w:val="16"/>
              </w:rPr>
            </w:pPr>
          </w:p>
          <w:p w14:paraId="5C7F1CB8" w14:textId="7F381053" w:rsidR="00BB7C38" w:rsidRPr="00E02F34" w:rsidRDefault="00C7168F">
            <w:pPr>
              <w:pStyle w:val="Piedepgina"/>
              <w:jc w:val="right"/>
              <w:rPr>
                <w:rFonts w:ascii="Amelia Oblicua" w:hAnsi="Amelia Oblicua"/>
              </w:rPr>
            </w:pPr>
            <w:r w:rsidRPr="00E02F34">
              <w:rPr>
                <w:rFonts w:ascii="Amelia Oblicua" w:hAnsi="Amelia Oblicua"/>
                <w:sz w:val="14"/>
                <w:szCs w:val="14"/>
                <w:lang w:val="es-ES"/>
              </w:rPr>
              <w:t xml:space="preserve">Página </w:t>
            </w:r>
            <w:r w:rsidRPr="00E02F34">
              <w:rPr>
                <w:rFonts w:ascii="Amelia Oblicua" w:hAnsi="Amelia Oblicua"/>
                <w:b/>
                <w:bCs/>
                <w:sz w:val="14"/>
                <w:szCs w:val="14"/>
              </w:rPr>
              <w:fldChar w:fldCharType="begin"/>
            </w:r>
            <w:r w:rsidRPr="00E02F34">
              <w:rPr>
                <w:rFonts w:ascii="Amelia Oblicua" w:hAnsi="Amelia Oblicua"/>
                <w:b/>
                <w:bCs/>
                <w:sz w:val="14"/>
                <w:szCs w:val="14"/>
              </w:rPr>
              <w:instrText>PAGE</w:instrText>
            </w:r>
            <w:r w:rsidRPr="00E02F34">
              <w:rPr>
                <w:rFonts w:ascii="Amelia Oblicua" w:hAnsi="Amelia Oblicua"/>
                <w:b/>
                <w:bCs/>
                <w:sz w:val="14"/>
                <w:szCs w:val="14"/>
              </w:rPr>
              <w:fldChar w:fldCharType="separate"/>
            </w:r>
            <w:r w:rsidR="00375E6E">
              <w:rPr>
                <w:rFonts w:ascii="Amelia Oblicua" w:hAnsi="Amelia Oblicua"/>
                <w:b/>
                <w:bCs/>
                <w:noProof/>
                <w:sz w:val="14"/>
                <w:szCs w:val="14"/>
              </w:rPr>
              <w:t>3</w:t>
            </w:r>
            <w:r w:rsidRPr="00E02F34">
              <w:rPr>
                <w:rFonts w:ascii="Amelia Oblicua" w:hAnsi="Amelia Oblicua"/>
                <w:b/>
                <w:bCs/>
                <w:sz w:val="14"/>
                <w:szCs w:val="14"/>
              </w:rPr>
              <w:fldChar w:fldCharType="end"/>
            </w:r>
            <w:r w:rsidRPr="00E02F34">
              <w:rPr>
                <w:rFonts w:ascii="Amelia Oblicua" w:hAnsi="Amelia Oblicua"/>
                <w:sz w:val="14"/>
                <w:szCs w:val="14"/>
                <w:lang w:val="es-ES"/>
              </w:rPr>
              <w:t xml:space="preserve"> de </w:t>
            </w:r>
            <w:r w:rsidRPr="00E02F34">
              <w:rPr>
                <w:rFonts w:ascii="Amelia Oblicua" w:hAnsi="Amelia Oblicua"/>
                <w:b/>
                <w:bCs/>
                <w:sz w:val="14"/>
                <w:szCs w:val="14"/>
              </w:rPr>
              <w:fldChar w:fldCharType="begin"/>
            </w:r>
            <w:r w:rsidRPr="00E02F34">
              <w:rPr>
                <w:rFonts w:ascii="Amelia Oblicua" w:hAnsi="Amelia Oblicua"/>
                <w:b/>
                <w:bCs/>
                <w:sz w:val="14"/>
                <w:szCs w:val="14"/>
              </w:rPr>
              <w:instrText>NUMPAGES</w:instrText>
            </w:r>
            <w:r w:rsidRPr="00E02F34">
              <w:rPr>
                <w:rFonts w:ascii="Amelia Oblicua" w:hAnsi="Amelia Oblicua"/>
                <w:b/>
                <w:bCs/>
                <w:sz w:val="14"/>
                <w:szCs w:val="14"/>
              </w:rPr>
              <w:fldChar w:fldCharType="separate"/>
            </w:r>
            <w:r w:rsidR="00375E6E">
              <w:rPr>
                <w:rFonts w:ascii="Amelia Oblicua" w:hAnsi="Amelia Oblicua"/>
                <w:b/>
                <w:bCs/>
                <w:noProof/>
                <w:sz w:val="14"/>
                <w:szCs w:val="14"/>
              </w:rPr>
              <w:t>3</w:t>
            </w:r>
            <w:r w:rsidRPr="00E02F34">
              <w:rPr>
                <w:rFonts w:ascii="Amelia Oblicua" w:hAnsi="Amelia Oblicua"/>
                <w:b/>
                <w:bCs/>
                <w:sz w:val="14"/>
                <w:szCs w:val="14"/>
              </w:rPr>
              <w:fldChar w:fldCharType="end"/>
            </w:r>
          </w:p>
        </w:sdtContent>
      </w:sdt>
    </w:sdtContent>
  </w:sdt>
  <w:sdt>
    <w:sdtPr>
      <w:rPr>
        <w:rFonts w:ascii="Amelia Oblicua" w:hAnsi="Amelia Oblicua"/>
        <w:b/>
        <w:sz w:val="14"/>
        <w:szCs w:val="14"/>
      </w:rPr>
      <w:id w:val="-477610443"/>
      <w:docPartObj>
        <w:docPartGallery w:val="Page Numbers (Bottom of Page)"/>
        <w:docPartUnique/>
      </w:docPartObj>
    </w:sdtPr>
    <w:sdtEndPr/>
    <w:sdtContent>
      <w:p w14:paraId="137DAF17" w14:textId="66E158EA" w:rsidR="00BB7C38" w:rsidRPr="00E02F34" w:rsidRDefault="00362B51" w:rsidP="00BB7C38">
        <w:pPr>
          <w:pStyle w:val="Piedepgina"/>
          <w:rPr>
            <w:rFonts w:ascii="Amelia Oblicua" w:hAnsi="Amelia Oblicua"/>
            <w:b/>
            <w:sz w:val="14"/>
            <w:szCs w:val="14"/>
          </w:rPr>
        </w:pPr>
        <w:r>
          <w:rPr>
            <w:noProof/>
            <w:lang w:eastAsia="es-MX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0A2A5F64" wp14:editId="47BD0572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92710</wp:posOffset>
                  </wp:positionV>
                  <wp:extent cx="5581650" cy="22225"/>
                  <wp:effectExtent l="19050" t="19050" r="0" b="15875"/>
                  <wp:wrapNone/>
                  <wp:docPr id="1" name="Conector recto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/>
                        </wps:cNvCnPr>
                        <wps:spPr>
                          <a:xfrm flipV="1">
                            <a:off x="0" y="0"/>
                            <a:ext cx="5581650" cy="22225"/>
                          </a:xfrm>
                          <a:prstGeom prst="line">
                            <a:avLst/>
                          </a:prstGeom>
                          <a:noFill/>
                          <a:ln w="31750" cap="flat" cmpd="thickThin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<w:pict>
                <v:line w14:anchorId="1A7261CA" id="Conector recto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75pt,7.3pt" to="440.25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" strokecolor="windowText" strokeweight="2.5pt">
                  <v:stroke linestyle="thickThin" joinstyle="miter"/>
                  <o:lock v:ext="edit" shapetype="f"/>
                </v:line>
              </w:pict>
            </mc:Fallback>
          </mc:AlternateContent>
        </w:r>
        <w:r w:rsidR="00C7168F" w:rsidRPr="00E02F34">
          <w:rPr>
            <w:rFonts w:ascii="Amelia Oblicua" w:hAnsi="Amelia Oblicua"/>
            <w:b/>
            <w:sz w:val="14"/>
            <w:szCs w:val="14"/>
          </w:rPr>
          <w:t xml:space="preserve">ACTA DE LA SESIÓN </w:t>
        </w:r>
        <w:r w:rsidR="00F52023">
          <w:rPr>
            <w:rFonts w:ascii="Amelia Oblicua" w:hAnsi="Amelia Oblicua"/>
            <w:b/>
            <w:sz w:val="14"/>
            <w:szCs w:val="14"/>
          </w:rPr>
          <w:t>EXTRA</w:t>
        </w:r>
        <w:r w:rsidR="00F43B21">
          <w:rPr>
            <w:rFonts w:ascii="Amelia Oblicua" w:hAnsi="Amelia Oblicua"/>
            <w:b/>
            <w:sz w:val="14"/>
            <w:szCs w:val="14"/>
          </w:rPr>
          <w:t>ORDINARIA NO. S.</w:t>
        </w:r>
        <w:r w:rsidR="00C0651E">
          <w:rPr>
            <w:rFonts w:ascii="Amelia Oblicua" w:hAnsi="Amelia Oblicua"/>
            <w:b/>
            <w:sz w:val="14"/>
            <w:szCs w:val="14"/>
          </w:rPr>
          <w:t>O</w:t>
        </w:r>
        <w:r w:rsidR="00C7168F" w:rsidRPr="00E02F34">
          <w:rPr>
            <w:rFonts w:ascii="Amelia Oblicua" w:hAnsi="Amelia Oblicua"/>
            <w:b/>
            <w:sz w:val="14"/>
            <w:szCs w:val="14"/>
          </w:rPr>
          <w:t xml:space="preserve"> </w:t>
        </w:r>
        <w:r w:rsidR="00C0651E">
          <w:rPr>
            <w:rFonts w:ascii="Amelia Oblicua" w:hAnsi="Amelia Oblicua"/>
            <w:b/>
            <w:sz w:val="14"/>
            <w:szCs w:val="14"/>
          </w:rPr>
          <w:t>16</w:t>
        </w:r>
        <w:r w:rsidR="00C7168F" w:rsidRPr="00E02F34">
          <w:rPr>
            <w:rFonts w:ascii="Amelia Oblicua" w:hAnsi="Amelia Oblicua"/>
            <w:b/>
            <w:sz w:val="14"/>
            <w:szCs w:val="14"/>
          </w:rPr>
          <w:t>/202</w:t>
        </w:r>
        <w:r w:rsidR="00435626">
          <w:rPr>
            <w:rFonts w:ascii="Amelia Oblicua" w:hAnsi="Amelia Oblicua"/>
            <w:b/>
            <w:sz w:val="14"/>
            <w:szCs w:val="14"/>
          </w:rPr>
          <w:t>2</w:t>
        </w:r>
      </w:p>
      <w:p w14:paraId="57B2BC94" w14:textId="77777777" w:rsidR="00BB7C38" w:rsidRPr="00E02F34" w:rsidRDefault="00C7168F" w:rsidP="00BB7C38">
        <w:pPr>
          <w:pStyle w:val="Piedepgina"/>
          <w:tabs>
            <w:tab w:val="clear" w:pos="4419"/>
            <w:tab w:val="clear" w:pos="8838"/>
            <w:tab w:val="left" w:pos="2895"/>
            <w:tab w:val="left" w:pos="7725"/>
          </w:tabs>
          <w:rPr>
            <w:rFonts w:ascii="Amelia Oblicua" w:hAnsi="Amelia Oblicua"/>
            <w:b/>
            <w:sz w:val="14"/>
            <w:szCs w:val="14"/>
          </w:rPr>
        </w:pPr>
        <w:r w:rsidRPr="00E02F34">
          <w:rPr>
            <w:rFonts w:ascii="Amelia Oblicua" w:hAnsi="Amelia Oblicua"/>
            <w:b/>
            <w:sz w:val="14"/>
            <w:szCs w:val="14"/>
          </w:rPr>
          <w:tab/>
        </w:r>
        <w:r w:rsidRPr="00E02F34">
          <w:rPr>
            <w:rFonts w:ascii="Amelia Oblicua" w:hAnsi="Amelia Oblicua"/>
            <w:b/>
            <w:sz w:val="14"/>
            <w:szCs w:val="14"/>
          </w:rPr>
          <w:tab/>
        </w:r>
      </w:p>
    </w:sdtContent>
  </w:sdt>
  <w:p w14:paraId="7EF94E95" w14:textId="77777777" w:rsidR="00BB7C38" w:rsidRPr="00E02F34" w:rsidRDefault="00BB7C38" w:rsidP="00BB7C38">
    <w:pPr>
      <w:pStyle w:val="Piedepgina"/>
      <w:rPr>
        <w:rFonts w:ascii="Amelia Oblicua" w:hAnsi="Amelia Oblicua"/>
      </w:rPr>
    </w:pPr>
  </w:p>
  <w:p w14:paraId="3D489BA5" w14:textId="77777777" w:rsidR="00BB7C38" w:rsidRDefault="00BB7C3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4B0849" w14:textId="77777777" w:rsidR="005F2C9A" w:rsidRDefault="005F2C9A" w:rsidP="00435626">
      <w:pPr>
        <w:spacing w:after="0" w:line="240" w:lineRule="auto"/>
      </w:pPr>
      <w:r>
        <w:separator/>
      </w:r>
    </w:p>
  </w:footnote>
  <w:footnote w:type="continuationSeparator" w:id="0">
    <w:p w14:paraId="64BCCBE0" w14:textId="77777777" w:rsidR="005F2C9A" w:rsidRDefault="005F2C9A" w:rsidP="00435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ACBB7" w14:textId="77777777" w:rsidR="00BB7C38" w:rsidRDefault="00C7168F" w:rsidP="00BB7C38">
    <w:r>
      <w:rPr>
        <w:noProof/>
        <w:lang w:eastAsia="es-MX"/>
      </w:rPr>
      <w:drawing>
        <wp:anchor distT="0" distB="0" distL="114300" distR="114300" simplePos="0" relativeHeight="251660288" behindDoc="0" locked="0" layoutInCell="1" allowOverlap="1" wp14:anchorId="6A27D7E9" wp14:editId="1592F969">
          <wp:simplePos x="0" y="0"/>
          <wp:positionH relativeFrom="margin">
            <wp:posOffset>959680</wp:posOffset>
          </wp:positionH>
          <wp:positionV relativeFrom="paragraph">
            <wp:posOffset>-133057</wp:posOffset>
          </wp:positionV>
          <wp:extent cx="3603872" cy="967154"/>
          <wp:effectExtent l="0" t="0" r="0" b="4445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21243" cy="97181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A143A"/>
    <w:multiLevelType w:val="hybridMultilevel"/>
    <w:tmpl w:val="C53ADDD8"/>
    <w:lvl w:ilvl="0" w:tplc="080A000F">
      <w:start w:val="1"/>
      <w:numFmt w:val="decimal"/>
      <w:lvlText w:val="%1."/>
      <w:lvlJc w:val="left"/>
      <w:pPr>
        <w:ind w:left="786" w:hanging="360"/>
      </w:pPr>
    </w:lvl>
    <w:lvl w:ilvl="1" w:tplc="080A0019">
      <w:start w:val="1"/>
      <w:numFmt w:val="lowerLetter"/>
      <w:lvlText w:val="%2."/>
      <w:lvlJc w:val="left"/>
      <w:pPr>
        <w:ind w:left="1506" w:hanging="360"/>
      </w:pPr>
    </w:lvl>
    <w:lvl w:ilvl="2" w:tplc="080A001B">
      <w:start w:val="1"/>
      <w:numFmt w:val="lowerRoman"/>
      <w:lvlText w:val="%3."/>
      <w:lvlJc w:val="right"/>
      <w:pPr>
        <w:ind w:left="2226" w:hanging="180"/>
      </w:pPr>
    </w:lvl>
    <w:lvl w:ilvl="3" w:tplc="080A000F">
      <w:start w:val="1"/>
      <w:numFmt w:val="decimal"/>
      <w:lvlText w:val="%4."/>
      <w:lvlJc w:val="left"/>
      <w:pPr>
        <w:ind w:left="2946" w:hanging="360"/>
      </w:pPr>
    </w:lvl>
    <w:lvl w:ilvl="4" w:tplc="080A0019">
      <w:start w:val="1"/>
      <w:numFmt w:val="lowerLetter"/>
      <w:lvlText w:val="%5."/>
      <w:lvlJc w:val="left"/>
      <w:pPr>
        <w:ind w:left="3666" w:hanging="360"/>
      </w:pPr>
    </w:lvl>
    <w:lvl w:ilvl="5" w:tplc="080A001B">
      <w:start w:val="1"/>
      <w:numFmt w:val="lowerRoman"/>
      <w:lvlText w:val="%6."/>
      <w:lvlJc w:val="right"/>
      <w:pPr>
        <w:ind w:left="4386" w:hanging="180"/>
      </w:pPr>
    </w:lvl>
    <w:lvl w:ilvl="6" w:tplc="080A000F">
      <w:start w:val="1"/>
      <w:numFmt w:val="decimal"/>
      <w:lvlText w:val="%7."/>
      <w:lvlJc w:val="left"/>
      <w:pPr>
        <w:ind w:left="5106" w:hanging="360"/>
      </w:pPr>
    </w:lvl>
    <w:lvl w:ilvl="7" w:tplc="080A0019">
      <w:start w:val="1"/>
      <w:numFmt w:val="lowerLetter"/>
      <w:lvlText w:val="%8."/>
      <w:lvlJc w:val="left"/>
      <w:pPr>
        <w:ind w:left="5826" w:hanging="360"/>
      </w:pPr>
    </w:lvl>
    <w:lvl w:ilvl="8" w:tplc="080A001B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00F4D03"/>
    <w:multiLevelType w:val="hybridMultilevel"/>
    <w:tmpl w:val="43603CA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BD758D"/>
    <w:multiLevelType w:val="hybridMultilevel"/>
    <w:tmpl w:val="A55E79A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3B3F81"/>
    <w:multiLevelType w:val="hybridMultilevel"/>
    <w:tmpl w:val="FF6676F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F66F49"/>
    <w:multiLevelType w:val="hybridMultilevel"/>
    <w:tmpl w:val="7332B41A"/>
    <w:lvl w:ilvl="0" w:tplc="781C2B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F5B7762"/>
    <w:multiLevelType w:val="hybridMultilevel"/>
    <w:tmpl w:val="4C2CB5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831817"/>
    <w:multiLevelType w:val="hybridMultilevel"/>
    <w:tmpl w:val="D89A3658"/>
    <w:lvl w:ilvl="0" w:tplc="080A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7" w15:restartNumberingAfterBreak="0">
    <w:nsid w:val="3B3F2701"/>
    <w:multiLevelType w:val="hybridMultilevel"/>
    <w:tmpl w:val="49EE963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573BA4"/>
    <w:multiLevelType w:val="hybridMultilevel"/>
    <w:tmpl w:val="4C2CB54C"/>
    <w:lvl w:ilvl="0" w:tplc="4AF4FC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6"/>
  </w:num>
  <w:num w:numId="4">
    <w:abstractNumId w:val="4"/>
  </w:num>
  <w:num w:numId="5">
    <w:abstractNumId w:val="8"/>
  </w:num>
  <w:num w:numId="6">
    <w:abstractNumId w:val="3"/>
  </w:num>
  <w:num w:numId="7">
    <w:abstractNumId w:val="7"/>
  </w:num>
  <w:num w:numId="8">
    <w:abstractNumId w:val="2"/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704"/>
    <w:rsid w:val="00001EB0"/>
    <w:rsid w:val="000040C8"/>
    <w:rsid w:val="00004465"/>
    <w:rsid w:val="00004A76"/>
    <w:rsid w:val="00005299"/>
    <w:rsid w:val="00023225"/>
    <w:rsid w:val="00025E69"/>
    <w:rsid w:val="000316E7"/>
    <w:rsid w:val="00032A9C"/>
    <w:rsid w:val="00034CDC"/>
    <w:rsid w:val="00037FBA"/>
    <w:rsid w:val="00042C44"/>
    <w:rsid w:val="00044ED7"/>
    <w:rsid w:val="00050024"/>
    <w:rsid w:val="000520A2"/>
    <w:rsid w:val="0005449A"/>
    <w:rsid w:val="000552E7"/>
    <w:rsid w:val="00057D39"/>
    <w:rsid w:val="000632A5"/>
    <w:rsid w:val="00064E27"/>
    <w:rsid w:val="00067C09"/>
    <w:rsid w:val="00075C6C"/>
    <w:rsid w:val="00080516"/>
    <w:rsid w:val="0008101B"/>
    <w:rsid w:val="00091676"/>
    <w:rsid w:val="00091ABC"/>
    <w:rsid w:val="00094BC7"/>
    <w:rsid w:val="00094EA3"/>
    <w:rsid w:val="00097C58"/>
    <w:rsid w:val="000A1627"/>
    <w:rsid w:val="000A3FED"/>
    <w:rsid w:val="000A50FA"/>
    <w:rsid w:val="000B1388"/>
    <w:rsid w:val="000B1A8D"/>
    <w:rsid w:val="000B719E"/>
    <w:rsid w:val="000B7C6F"/>
    <w:rsid w:val="000B7F7C"/>
    <w:rsid w:val="000C5F52"/>
    <w:rsid w:val="000C6B52"/>
    <w:rsid w:val="000E0C59"/>
    <w:rsid w:val="000E1C3B"/>
    <w:rsid w:val="000E219D"/>
    <w:rsid w:val="000E33BD"/>
    <w:rsid w:val="000F1957"/>
    <w:rsid w:val="000F3B3C"/>
    <w:rsid w:val="000F3E35"/>
    <w:rsid w:val="000F4234"/>
    <w:rsid w:val="000F500F"/>
    <w:rsid w:val="000F6726"/>
    <w:rsid w:val="000F6D34"/>
    <w:rsid w:val="000F7F85"/>
    <w:rsid w:val="00100C22"/>
    <w:rsid w:val="001032EA"/>
    <w:rsid w:val="001102F5"/>
    <w:rsid w:val="0011648B"/>
    <w:rsid w:val="00116D17"/>
    <w:rsid w:val="00120A99"/>
    <w:rsid w:val="0012126C"/>
    <w:rsid w:val="00123476"/>
    <w:rsid w:val="001332AB"/>
    <w:rsid w:val="00133E3F"/>
    <w:rsid w:val="0013769A"/>
    <w:rsid w:val="00137C6F"/>
    <w:rsid w:val="0014278F"/>
    <w:rsid w:val="00146C84"/>
    <w:rsid w:val="00147FC0"/>
    <w:rsid w:val="00155CD2"/>
    <w:rsid w:val="00160437"/>
    <w:rsid w:val="00162BEE"/>
    <w:rsid w:val="0016518D"/>
    <w:rsid w:val="0016615E"/>
    <w:rsid w:val="00166718"/>
    <w:rsid w:val="00175645"/>
    <w:rsid w:val="001763FA"/>
    <w:rsid w:val="00180976"/>
    <w:rsid w:val="00180F3A"/>
    <w:rsid w:val="00180FE6"/>
    <w:rsid w:val="00181765"/>
    <w:rsid w:val="0018377F"/>
    <w:rsid w:val="00183A83"/>
    <w:rsid w:val="001931D9"/>
    <w:rsid w:val="00194705"/>
    <w:rsid w:val="0019603C"/>
    <w:rsid w:val="00197545"/>
    <w:rsid w:val="00197779"/>
    <w:rsid w:val="001B15C5"/>
    <w:rsid w:val="001B16E2"/>
    <w:rsid w:val="001B5481"/>
    <w:rsid w:val="001B68B6"/>
    <w:rsid w:val="001C195B"/>
    <w:rsid w:val="001C53CD"/>
    <w:rsid w:val="001C7709"/>
    <w:rsid w:val="001D2405"/>
    <w:rsid w:val="001D5C62"/>
    <w:rsid w:val="001D74A4"/>
    <w:rsid w:val="001E1364"/>
    <w:rsid w:val="001E16F2"/>
    <w:rsid w:val="001E39E7"/>
    <w:rsid w:val="001E5894"/>
    <w:rsid w:val="001E7708"/>
    <w:rsid w:val="001F24E7"/>
    <w:rsid w:val="001F3013"/>
    <w:rsid w:val="001F51DA"/>
    <w:rsid w:val="001F737D"/>
    <w:rsid w:val="00201387"/>
    <w:rsid w:val="00201878"/>
    <w:rsid w:val="00203008"/>
    <w:rsid w:val="0020562B"/>
    <w:rsid w:val="00206B22"/>
    <w:rsid w:val="00211DB2"/>
    <w:rsid w:val="00211EA7"/>
    <w:rsid w:val="00212970"/>
    <w:rsid w:val="00213C89"/>
    <w:rsid w:val="00216DBC"/>
    <w:rsid w:val="00224F5F"/>
    <w:rsid w:val="00231ABD"/>
    <w:rsid w:val="0023268F"/>
    <w:rsid w:val="002338A0"/>
    <w:rsid w:val="00234700"/>
    <w:rsid w:val="00237ACF"/>
    <w:rsid w:val="00237F3C"/>
    <w:rsid w:val="00240A5D"/>
    <w:rsid w:val="00241758"/>
    <w:rsid w:val="00254FE6"/>
    <w:rsid w:val="002563AB"/>
    <w:rsid w:val="0025718B"/>
    <w:rsid w:val="00257677"/>
    <w:rsid w:val="00264986"/>
    <w:rsid w:val="00267DA9"/>
    <w:rsid w:val="002707A9"/>
    <w:rsid w:val="00270D5C"/>
    <w:rsid w:val="002716DF"/>
    <w:rsid w:val="00272598"/>
    <w:rsid w:val="002735EC"/>
    <w:rsid w:val="00280BF3"/>
    <w:rsid w:val="0028189C"/>
    <w:rsid w:val="002818D6"/>
    <w:rsid w:val="00282689"/>
    <w:rsid w:val="00282E47"/>
    <w:rsid w:val="0028670C"/>
    <w:rsid w:val="00286899"/>
    <w:rsid w:val="0029373F"/>
    <w:rsid w:val="00295364"/>
    <w:rsid w:val="00295519"/>
    <w:rsid w:val="002967FA"/>
    <w:rsid w:val="002A01D0"/>
    <w:rsid w:val="002A6779"/>
    <w:rsid w:val="002B0D59"/>
    <w:rsid w:val="002B69C5"/>
    <w:rsid w:val="002C4E00"/>
    <w:rsid w:val="002C511C"/>
    <w:rsid w:val="002D3CCB"/>
    <w:rsid w:val="002D5A7B"/>
    <w:rsid w:val="002E09D2"/>
    <w:rsid w:val="002E443C"/>
    <w:rsid w:val="002F0745"/>
    <w:rsid w:val="002F1C6B"/>
    <w:rsid w:val="002F6457"/>
    <w:rsid w:val="002F73EF"/>
    <w:rsid w:val="003037CE"/>
    <w:rsid w:val="00310B3E"/>
    <w:rsid w:val="003128A0"/>
    <w:rsid w:val="0032113F"/>
    <w:rsid w:val="00322966"/>
    <w:rsid w:val="0032311D"/>
    <w:rsid w:val="00323F21"/>
    <w:rsid w:val="00330D96"/>
    <w:rsid w:val="003336BE"/>
    <w:rsid w:val="00336D78"/>
    <w:rsid w:val="003371EE"/>
    <w:rsid w:val="0033741F"/>
    <w:rsid w:val="00340194"/>
    <w:rsid w:val="0034168A"/>
    <w:rsid w:val="0034296D"/>
    <w:rsid w:val="00343B09"/>
    <w:rsid w:val="00343EDE"/>
    <w:rsid w:val="00346E35"/>
    <w:rsid w:val="0034715A"/>
    <w:rsid w:val="00347715"/>
    <w:rsid w:val="00351408"/>
    <w:rsid w:val="00353C0B"/>
    <w:rsid w:val="00357869"/>
    <w:rsid w:val="003609DF"/>
    <w:rsid w:val="00361C3D"/>
    <w:rsid w:val="00362831"/>
    <w:rsid w:val="00362B51"/>
    <w:rsid w:val="003636C9"/>
    <w:rsid w:val="00363744"/>
    <w:rsid w:val="0036616B"/>
    <w:rsid w:val="003672BD"/>
    <w:rsid w:val="003704E1"/>
    <w:rsid w:val="00375E6E"/>
    <w:rsid w:val="003764E9"/>
    <w:rsid w:val="00376541"/>
    <w:rsid w:val="00377F4C"/>
    <w:rsid w:val="00387683"/>
    <w:rsid w:val="003926C3"/>
    <w:rsid w:val="00395CF7"/>
    <w:rsid w:val="00397829"/>
    <w:rsid w:val="003A00E4"/>
    <w:rsid w:val="003A0662"/>
    <w:rsid w:val="003A22E7"/>
    <w:rsid w:val="003A457B"/>
    <w:rsid w:val="003A59E1"/>
    <w:rsid w:val="003A5A91"/>
    <w:rsid w:val="003A5D30"/>
    <w:rsid w:val="003B06CF"/>
    <w:rsid w:val="003B4D3A"/>
    <w:rsid w:val="003C1153"/>
    <w:rsid w:val="003C19C0"/>
    <w:rsid w:val="003C2C06"/>
    <w:rsid w:val="003C4A8A"/>
    <w:rsid w:val="003C627A"/>
    <w:rsid w:val="003C758C"/>
    <w:rsid w:val="003D1507"/>
    <w:rsid w:val="003E2BB4"/>
    <w:rsid w:val="003E4AE2"/>
    <w:rsid w:val="003E5C24"/>
    <w:rsid w:val="003E7516"/>
    <w:rsid w:val="003E76EF"/>
    <w:rsid w:val="003E79C1"/>
    <w:rsid w:val="003F5692"/>
    <w:rsid w:val="003F58C4"/>
    <w:rsid w:val="003F635B"/>
    <w:rsid w:val="003F7ADA"/>
    <w:rsid w:val="004053A4"/>
    <w:rsid w:val="00405F2C"/>
    <w:rsid w:val="00406B5D"/>
    <w:rsid w:val="00411E33"/>
    <w:rsid w:val="00413032"/>
    <w:rsid w:val="004141DC"/>
    <w:rsid w:val="00421D47"/>
    <w:rsid w:val="004276D6"/>
    <w:rsid w:val="00430E2E"/>
    <w:rsid w:val="00435626"/>
    <w:rsid w:val="004412C4"/>
    <w:rsid w:val="004433BD"/>
    <w:rsid w:val="00444620"/>
    <w:rsid w:val="00444DB6"/>
    <w:rsid w:val="004533E9"/>
    <w:rsid w:val="004637BE"/>
    <w:rsid w:val="00470A1E"/>
    <w:rsid w:val="004715D2"/>
    <w:rsid w:val="00482359"/>
    <w:rsid w:val="00482E9B"/>
    <w:rsid w:val="00483DB8"/>
    <w:rsid w:val="00485BB2"/>
    <w:rsid w:val="004862D9"/>
    <w:rsid w:val="0049294A"/>
    <w:rsid w:val="00495126"/>
    <w:rsid w:val="004A0A8B"/>
    <w:rsid w:val="004A2D8E"/>
    <w:rsid w:val="004A6229"/>
    <w:rsid w:val="004A7543"/>
    <w:rsid w:val="004A7B2C"/>
    <w:rsid w:val="004B52B9"/>
    <w:rsid w:val="004B5BB8"/>
    <w:rsid w:val="004C0451"/>
    <w:rsid w:val="004D158D"/>
    <w:rsid w:val="004E0B9E"/>
    <w:rsid w:val="004E1174"/>
    <w:rsid w:val="004E41E9"/>
    <w:rsid w:val="004E64C4"/>
    <w:rsid w:val="004F563E"/>
    <w:rsid w:val="00502080"/>
    <w:rsid w:val="00504851"/>
    <w:rsid w:val="005059F1"/>
    <w:rsid w:val="00510177"/>
    <w:rsid w:val="0051595D"/>
    <w:rsid w:val="0052417A"/>
    <w:rsid w:val="00525159"/>
    <w:rsid w:val="0052627F"/>
    <w:rsid w:val="00530796"/>
    <w:rsid w:val="0053431B"/>
    <w:rsid w:val="005347D7"/>
    <w:rsid w:val="00536D35"/>
    <w:rsid w:val="00537256"/>
    <w:rsid w:val="00541B7E"/>
    <w:rsid w:val="00544152"/>
    <w:rsid w:val="00557C0F"/>
    <w:rsid w:val="00560FB5"/>
    <w:rsid w:val="00565214"/>
    <w:rsid w:val="00565918"/>
    <w:rsid w:val="00566096"/>
    <w:rsid w:val="005838AE"/>
    <w:rsid w:val="00587001"/>
    <w:rsid w:val="005909DE"/>
    <w:rsid w:val="00597020"/>
    <w:rsid w:val="005A4F5E"/>
    <w:rsid w:val="005A50E3"/>
    <w:rsid w:val="005B143E"/>
    <w:rsid w:val="005B1913"/>
    <w:rsid w:val="005B5D94"/>
    <w:rsid w:val="005B650C"/>
    <w:rsid w:val="005C0BA1"/>
    <w:rsid w:val="005C10E4"/>
    <w:rsid w:val="005C11D7"/>
    <w:rsid w:val="005C1E50"/>
    <w:rsid w:val="005C3BB7"/>
    <w:rsid w:val="005D2282"/>
    <w:rsid w:val="005D3015"/>
    <w:rsid w:val="005D3941"/>
    <w:rsid w:val="005D604F"/>
    <w:rsid w:val="005D72F7"/>
    <w:rsid w:val="005E175D"/>
    <w:rsid w:val="005E59D8"/>
    <w:rsid w:val="005F10CD"/>
    <w:rsid w:val="005F2C9A"/>
    <w:rsid w:val="005F4E79"/>
    <w:rsid w:val="005F7762"/>
    <w:rsid w:val="0060256D"/>
    <w:rsid w:val="00605D8E"/>
    <w:rsid w:val="00615142"/>
    <w:rsid w:val="00615C55"/>
    <w:rsid w:val="006163DC"/>
    <w:rsid w:val="0062167A"/>
    <w:rsid w:val="00622830"/>
    <w:rsid w:val="006261E6"/>
    <w:rsid w:val="006279DE"/>
    <w:rsid w:val="00631B4D"/>
    <w:rsid w:val="00634073"/>
    <w:rsid w:val="006341AF"/>
    <w:rsid w:val="00634EFB"/>
    <w:rsid w:val="00635F36"/>
    <w:rsid w:val="0063637D"/>
    <w:rsid w:val="0063718B"/>
    <w:rsid w:val="006374EE"/>
    <w:rsid w:val="006407D4"/>
    <w:rsid w:val="0064116E"/>
    <w:rsid w:val="00644521"/>
    <w:rsid w:val="006450EB"/>
    <w:rsid w:val="00646191"/>
    <w:rsid w:val="00647C77"/>
    <w:rsid w:val="00651791"/>
    <w:rsid w:val="006517A4"/>
    <w:rsid w:val="00652F4E"/>
    <w:rsid w:val="00653D43"/>
    <w:rsid w:val="0065732C"/>
    <w:rsid w:val="00660ED9"/>
    <w:rsid w:val="00664089"/>
    <w:rsid w:val="00667AEE"/>
    <w:rsid w:val="00672B08"/>
    <w:rsid w:val="00674024"/>
    <w:rsid w:val="006755B8"/>
    <w:rsid w:val="00683F06"/>
    <w:rsid w:val="006861E5"/>
    <w:rsid w:val="00690ACD"/>
    <w:rsid w:val="00694F1E"/>
    <w:rsid w:val="006A2095"/>
    <w:rsid w:val="006A3C3D"/>
    <w:rsid w:val="006A4318"/>
    <w:rsid w:val="006A5020"/>
    <w:rsid w:val="006A5EB7"/>
    <w:rsid w:val="006A7521"/>
    <w:rsid w:val="006A75A3"/>
    <w:rsid w:val="006A7C08"/>
    <w:rsid w:val="006B0908"/>
    <w:rsid w:val="006B0C01"/>
    <w:rsid w:val="006B407C"/>
    <w:rsid w:val="006C0216"/>
    <w:rsid w:val="006C52C6"/>
    <w:rsid w:val="006C55BE"/>
    <w:rsid w:val="006D0B2B"/>
    <w:rsid w:val="006D6319"/>
    <w:rsid w:val="006E120E"/>
    <w:rsid w:val="006E158A"/>
    <w:rsid w:val="006E21D8"/>
    <w:rsid w:val="006E2559"/>
    <w:rsid w:val="006E2CD0"/>
    <w:rsid w:val="006E3ED7"/>
    <w:rsid w:val="006E6C7B"/>
    <w:rsid w:val="006F19A5"/>
    <w:rsid w:val="006F34D8"/>
    <w:rsid w:val="00700886"/>
    <w:rsid w:val="00704A88"/>
    <w:rsid w:val="00707728"/>
    <w:rsid w:val="00710C49"/>
    <w:rsid w:val="00712166"/>
    <w:rsid w:val="0071393B"/>
    <w:rsid w:val="00713B21"/>
    <w:rsid w:val="007165C6"/>
    <w:rsid w:val="00721CD2"/>
    <w:rsid w:val="00726A0C"/>
    <w:rsid w:val="007303B9"/>
    <w:rsid w:val="00732363"/>
    <w:rsid w:val="00735FCF"/>
    <w:rsid w:val="00736F10"/>
    <w:rsid w:val="00751127"/>
    <w:rsid w:val="007513B6"/>
    <w:rsid w:val="0075318C"/>
    <w:rsid w:val="0075343B"/>
    <w:rsid w:val="00753F76"/>
    <w:rsid w:val="007610F5"/>
    <w:rsid w:val="00763A16"/>
    <w:rsid w:val="007657EF"/>
    <w:rsid w:val="00766479"/>
    <w:rsid w:val="00766854"/>
    <w:rsid w:val="00772BD3"/>
    <w:rsid w:val="007747A4"/>
    <w:rsid w:val="00775862"/>
    <w:rsid w:val="0077648D"/>
    <w:rsid w:val="00776F17"/>
    <w:rsid w:val="00780EB7"/>
    <w:rsid w:val="00783ACA"/>
    <w:rsid w:val="007845EC"/>
    <w:rsid w:val="00784CC5"/>
    <w:rsid w:val="007862B7"/>
    <w:rsid w:val="00787DA5"/>
    <w:rsid w:val="00791798"/>
    <w:rsid w:val="00792A2D"/>
    <w:rsid w:val="007940AA"/>
    <w:rsid w:val="00796611"/>
    <w:rsid w:val="00796D40"/>
    <w:rsid w:val="007A0259"/>
    <w:rsid w:val="007A0800"/>
    <w:rsid w:val="007A2702"/>
    <w:rsid w:val="007A4A4A"/>
    <w:rsid w:val="007A68D4"/>
    <w:rsid w:val="007A6F1C"/>
    <w:rsid w:val="007B0642"/>
    <w:rsid w:val="007B11EA"/>
    <w:rsid w:val="007B22CD"/>
    <w:rsid w:val="007B2B44"/>
    <w:rsid w:val="007C09AF"/>
    <w:rsid w:val="007C319C"/>
    <w:rsid w:val="007C5C27"/>
    <w:rsid w:val="007C696D"/>
    <w:rsid w:val="007C7DF7"/>
    <w:rsid w:val="007E244C"/>
    <w:rsid w:val="007E3525"/>
    <w:rsid w:val="007F2932"/>
    <w:rsid w:val="007F74B7"/>
    <w:rsid w:val="0080021A"/>
    <w:rsid w:val="0080043B"/>
    <w:rsid w:val="0080255C"/>
    <w:rsid w:val="00805BA3"/>
    <w:rsid w:val="00805DE4"/>
    <w:rsid w:val="00814E33"/>
    <w:rsid w:val="00816F14"/>
    <w:rsid w:val="008174F2"/>
    <w:rsid w:val="0082344D"/>
    <w:rsid w:val="0082601F"/>
    <w:rsid w:val="00830A4F"/>
    <w:rsid w:val="00831058"/>
    <w:rsid w:val="008379F7"/>
    <w:rsid w:val="00837E65"/>
    <w:rsid w:val="0084032F"/>
    <w:rsid w:val="00843AB3"/>
    <w:rsid w:val="008447BA"/>
    <w:rsid w:val="0084680E"/>
    <w:rsid w:val="00850C5E"/>
    <w:rsid w:val="00854B23"/>
    <w:rsid w:val="00855C94"/>
    <w:rsid w:val="0087089C"/>
    <w:rsid w:val="008712EE"/>
    <w:rsid w:val="00871871"/>
    <w:rsid w:val="00874F42"/>
    <w:rsid w:val="00876CB6"/>
    <w:rsid w:val="00880AA9"/>
    <w:rsid w:val="008823FD"/>
    <w:rsid w:val="00885AD2"/>
    <w:rsid w:val="00890C75"/>
    <w:rsid w:val="0089559F"/>
    <w:rsid w:val="0089579A"/>
    <w:rsid w:val="00895CCB"/>
    <w:rsid w:val="008A1648"/>
    <w:rsid w:val="008A1ABE"/>
    <w:rsid w:val="008A216A"/>
    <w:rsid w:val="008A256A"/>
    <w:rsid w:val="008A74B2"/>
    <w:rsid w:val="008B6241"/>
    <w:rsid w:val="008D130A"/>
    <w:rsid w:val="008D1CD7"/>
    <w:rsid w:val="008D2D96"/>
    <w:rsid w:val="008D5706"/>
    <w:rsid w:val="008E7E97"/>
    <w:rsid w:val="008F105E"/>
    <w:rsid w:val="008F47D5"/>
    <w:rsid w:val="008F558F"/>
    <w:rsid w:val="008F599C"/>
    <w:rsid w:val="0090390D"/>
    <w:rsid w:val="00904B85"/>
    <w:rsid w:val="00905E5C"/>
    <w:rsid w:val="00912281"/>
    <w:rsid w:val="009128CF"/>
    <w:rsid w:val="00914C47"/>
    <w:rsid w:val="00915006"/>
    <w:rsid w:val="00916D04"/>
    <w:rsid w:val="00917E18"/>
    <w:rsid w:val="00927ED5"/>
    <w:rsid w:val="00931479"/>
    <w:rsid w:val="00931A7E"/>
    <w:rsid w:val="00937B2B"/>
    <w:rsid w:val="0094415C"/>
    <w:rsid w:val="00944E5A"/>
    <w:rsid w:val="009509B8"/>
    <w:rsid w:val="009522C8"/>
    <w:rsid w:val="009533BE"/>
    <w:rsid w:val="009551FD"/>
    <w:rsid w:val="00956109"/>
    <w:rsid w:val="00960C65"/>
    <w:rsid w:val="00961683"/>
    <w:rsid w:val="00964100"/>
    <w:rsid w:val="00964855"/>
    <w:rsid w:val="00966E0E"/>
    <w:rsid w:val="009701EF"/>
    <w:rsid w:val="009719C8"/>
    <w:rsid w:val="00971D7E"/>
    <w:rsid w:val="0097301B"/>
    <w:rsid w:val="0097680B"/>
    <w:rsid w:val="00980CE1"/>
    <w:rsid w:val="00981FC8"/>
    <w:rsid w:val="00985569"/>
    <w:rsid w:val="009902E7"/>
    <w:rsid w:val="009956A9"/>
    <w:rsid w:val="009A4E25"/>
    <w:rsid w:val="009A5E22"/>
    <w:rsid w:val="009B0533"/>
    <w:rsid w:val="009B4520"/>
    <w:rsid w:val="009B46F6"/>
    <w:rsid w:val="009B57F5"/>
    <w:rsid w:val="009B5D95"/>
    <w:rsid w:val="009C240C"/>
    <w:rsid w:val="009C4381"/>
    <w:rsid w:val="009D7F28"/>
    <w:rsid w:val="009E0417"/>
    <w:rsid w:val="009E0754"/>
    <w:rsid w:val="009E3C76"/>
    <w:rsid w:val="009E4847"/>
    <w:rsid w:val="009E6BA5"/>
    <w:rsid w:val="009F132D"/>
    <w:rsid w:val="009F2DE3"/>
    <w:rsid w:val="009F417A"/>
    <w:rsid w:val="00A00C24"/>
    <w:rsid w:val="00A04F0D"/>
    <w:rsid w:val="00A055E9"/>
    <w:rsid w:val="00A12121"/>
    <w:rsid w:val="00A25A01"/>
    <w:rsid w:val="00A25AAB"/>
    <w:rsid w:val="00A25EBD"/>
    <w:rsid w:val="00A27EEC"/>
    <w:rsid w:val="00A31281"/>
    <w:rsid w:val="00A3217E"/>
    <w:rsid w:val="00A328C2"/>
    <w:rsid w:val="00A336FE"/>
    <w:rsid w:val="00A33B59"/>
    <w:rsid w:val="00A362C8"/>
    <w:rsid w:val="00A3639C"/>
    <w:rsid w:val="00A3639D"/>
    <w:rsid w:val="00A41099"/>
    <w:rsid w:val="00A4153C"/>
    <w:rsid w:val="00A42141"/>
    <w:rsid w:val="00A4470B"/>
    <w:rsid w:val="00A45E29"/>
    <w:rsid w:val="00A47780"/>
    <w:rsid w:val="00A5272E"/>
    <w:rsid w:val="00A53807"/>
    <w:rsid w:val="00A54086"/>
    <w:rsid w:val="00A5523C"/>
    <w:rsid w:val="00A579FC"/>
    <w:rsid w:val="00A65808"/>
    <w:rsid w:val="00A66391"/>
    <w:rsid w:val="00A7326A"/>
    <w:rsid w:val="00A73629"/>
    <w:rsid w:val="00A75BC4"/>
    <w:rsid w:val="00A76C4F"/>
    <w:rsid w:val="00A805BA"/>
    <w:rsid w:val="00A846D2"/>
    <w:rsid w:val="00A91957"/>
    <w:rsid w:val="00A95A6C"/>
    <w:rsid w:val="00A977FD"/>
    <w:rsid w:val="00AA01C3"/>
    <w:rsid w:val="00AB001E"/>
    <w:rsid w:val="00AB0F6C"/>
    <w:rsid w:val="00AB7572"/>
    <w:rsid w:val="00AC3F54"/>
    <w:rsid w:val="00AC7517"/>
    <w:rsid w:val="00AE2C34"/>
    <w:rsid w:val="00AE79DF"/>
    <w:rsid w:val="00AF0B11"/>
    <w:rsid w:val="00AF1637"/>
    <w:rsid w:val="00AF1F72"/>
    <w:rsid w:val="00AF36C0"/>
    <w:rsid w:val="00AF5796"/>
    <w:rsid w:val="00AF592E"/>
    <w:rsid w:val="00AF60AF"/>
    <w:rsid w:val="00B003C9"/>
    <w:rsid w:val="00B00712"/>
    <w:rsid w:val="00B112F0"/>
    <w:rsid w:val="00B140E5"/>
    <w:rsid w:val="00B15568"/>
    <w:rsid w:val="00B17575"/>
    <w:rsid w:val="00B1793F"/>
    <w:rsid w:val="00B228D9"/>
    <w:rsid w:val="00B267AC"/>
    <w:rsid w:val="00B31C5D"/>
    <w:rsid w:val="00B37E93"/>
    <w:rsid w:val="00B40EA8"/>
    <w:rsid w:val="00B40F65"/>
    <w:rsid w:val="00B44E45"/>
    <w:rsid w:val="00B4763D"/>
    <w:rsid w:val="00B627B0"/>
    <w:rsid w:val="00B63768"/>
    <w:rsid w:val="00B671D5"/>
    <w:rsid w:val="00B6745C"/>
    <w:rsid w:val="00B70828"/>
    <w:rsid w:val="00B7730A"/>
    <w:rsid w:val="00B80C16"/>
    <w:rsid w:val="00B83108"/>
    <w:rsid w:val="00B837D1"/>
    <w:rsid w:val="00B84022"/>
    <w:rsid w:val="00B8556F"/>
    <w:rsid w:val="00B86754"/>
    <w:rsid w:val="00B87368"/>
    <w:rsid w:val="00BA6B4A"/>
    <w:rsid w:val="00BA7683"/>
    <w:rsid w:val="00BA79FB"/>
    <w:rsid w:val="00BA7B3B"/>
    <w:rsid w:val="00BB206D"/>
    <w:rsid w:val="00BB209B"/>
    <w:rsid w:val="00BB39C7"/>
    <w:rsid w:val="00BB4EA7"/>
    <w:rsid w:val="00BB5068"/>
    <w:rsid w:val="00BB7C38"/>
    <w:rsid w:val="00BC1693"/>
    <w:rsid w:val="00BC2FAB"/>
    <w:rsid w:val="00BC4748"/>
    <w:rsid w:val="00BC48E3"/>
    <w:rsid w:val="00BC4F54"/>
    <w:rsid w:val="00BD30F0"/>
    <w:rsid w:val="00BD3FD5"/>
    <w:rsid w:val="00BD433A"/>
    <w:rsid w:val="00BD7C51"/>
    <w:rsid w:val="00BE6054"/>
    <w:rsid w:val="00BF113A"/>
    <w:rsid w:val="00BF21E1"/>
    <w:rsid w:val="00BF695E"/>
    <w:rsid w:val="00BF7201"/>
    <w:rsid w:val="00C004DB"/>
    <w:rsid w:val="00C0052E"/>
    <w:rsid w:val="00C041D8"/>
    <w:rsid w:val="00C0651E"/>
    <w:rsid w:val="00C1221A"/>
    <w:rsid w:val="00C12A3E"/>
    <w:rsid w:val="00C159E3"/>
    <w:rsid w:val="00C20910"/>
    <w:rsid w:val="00C21B90"/>
    <w:rsid w:val="00C25680"/>
    <w:rsid w:val="00C26950"/>
    <w:rsid w:val="00C27EF8"/>
    <w:rsid w:val="00C411B1"/>
    <w:rsid w:val="00C4321C"/>
    <w:rsid w:val="00C437D4"/>
    <w:rsid w:val="00C43F7B"/>
    <w:rsid w:val="00C45268"/>
    <w:rsid w:val="00C45704"/>
    <w:rsid w:val="00C46248"/>
    <w:rsid w:val="00C4750B"/>
    <w:rsid w:val="00C5162D"/>
    <w:rsid w:val="00C60609"/>
    <w:rsid w:val="00C7168F"/>
    <w:rsid w:val="00C71B14"/>
    <w:rsid w:val="00C7215A"/>
    <w:rsid w:val="00C7238E"/>
    <w:rsid w:val="00C74A70"/>
    <w:rsid w:val="00C76663"/>
    <w:rsid w:val="00C8157A"/>
    <w:rsid w:val="00C8490A"/>
    <w:rsid w:val="00C86871"/>
    <w:rsid w:val="00C9048E"/>
    <w:rsid w:val="00CA0043"/>
    <w:rsid w:val="00CA2520"/>
    <w:rsid w:val="00CA5C5B"/>
    <w:rsid w:val="00CA6248"/>
    <w:rsid w:val="00CA69F9"/>
    <w:rsid w:val="00CB33AB"/>
    <w:rsid w:val="00CB3725"/>
    <w:rsid w:val="00CB5850"/>
    <w:rsid w:val="00CC1086"/>
    <w:rsid w:val="00CC2667"/>
    <w:rsid w:val="00CD033A"/>
    <w:rsid w:val="00CD0985"/>
    <w:rsid w:val="00CD1AF2"/>
    <w:rsid w:val="00CD5D3B"/>
    <w:rsid w:val="00CE1E47"/>
    <w:rsid w:val="00CE534F"/>
    <w:rsid w:val="00CE5E99"/>
    <w:rsid w:val="00D03833"/>
    <w:rsid w:val="00D11D95"/>
    <w:rsid w:val="00D12556"/>
    <w:rsid w:val="00D15515"/>
    <w:rsid w:val="00D22A93"/>
    <w:rsid w:val="00D26748"/>
    <w:rsid w:val="00D33C79"/>
    <w:rsid w:val="00D42621"/>
    <w:rsid w:val="00D44AC0"/>
    <w:rsid w:val="00D44B1E"/>
    <w:rsid w:val="00D53144"/>
    <w:rsid w:val="00D53A26"/>
    <w:rsid w:val="00D56A6D"/>
    <w:rsid w:val="00D603DE"/>
    <w:rsid w:val="00D67209"/>
    <w:rsid w:val="00D67642"/>
    <w:rsid w:val="00D677F0"/>
    <w:rsid w:val="00D67BE5"/>
    <w:rsid w:val="00D67D29"/>
    <w:rsid w:val="00D734CF"/>
    <w:rsid w:val="00D73C6A"/>
    <w:rsid w:val="00D74A24"/>
    <w:rsid w:val="00D76DA8"/>
    <w:rsid w:val="00D7723C"/>
    <w:rsid w:val="00D80388"/>
    <w:rsid w:val="00D83881"/>
    <w:rsid w:val="00D8700A"/>
    <w:rsid w:val="00D87438"/>
    <w:rsid w:val="00D9187F"/>
    <w:rsid w:val="00D92688"/>
    <w:rsid w:val="00D9774F"/>
    <w:rsid w:val="00D9786F"/>
    <w:rsid w:val="00DA2DF4"/>
    <w:rsid w:val="00DA4985"/>
    <w:rsid w:val="00DA58C8"/>
    <w:rsid w:val="00DA65DF"/>
    <w:rsid w:val="00DB11C4"/>
    <w:rsid w:val="00DB1769"/>
    <w:rsid w:val="00DB283F"/>
    <w:rsid w:val="00DC2B48"/>
    <w:rsid w:val="00DC563F"/>
    <w:rsid w:val="00DD2AB9"/>
    <w:rsid w:val="00DD7030"/>
    <w:rsid w:val="00DE04DA"/>
    <w:rsid w:val="00DE0937"/>
    <w:rsid w:val="00DE3B7B"/>
    <w:rsid w:val="00E00D48"/>
    <w:rsid w:val="00E02F72"/>
    <w:rsid w:val="00E0521B"/>
    <w:rsid w:val="00E11B70"/>
    <w:rsid w:val="00E1270E"/>
    <w:rsid w:val="00E1524B"/>
    <w:rsid w:val="00E15C6A"/>
    <w:rsid w:val="00E15E3C"/>
    <w:rsid w:val="00E16A3B"/>
    <w:rsid w:val="00E16DDC"/>
    <w:rsid w:val="00E2259F"/>
    <w:rsid w:val="00E243C2"/>
    <w:rsid w:val="00E25616"/>
    <w:rsid w:val="00E2597F"/>
    <w:rsid w:val="00E274C2"/>
    <w:rsid w:val="00E307E4"/>
    <w:rsid w:val="00E311F0"/>
    <w:rsid w:val="00E32169"/>
    <w:rsid w:val="00E36941"/>
    <w:rsid w:val="00E36DC7"/>
    <w:rsid w:val="00E43DD6"/>
    <w:rsid w:val="00E45447"/>
    <w:rsid w:val="00E51DE9"/>
    <w:rsid w:val="00E55D06"/>
    <w:rsid w:val="00E622F3"/>
    <w:rsid w:val="00E63DFD"/>
    <w:rsid w:val="00E73362"/>
    <w:rsid w:val="00E74E42"/>
    <w:rsid w:val="00E764B6"/>
    <w:rsid w:val="00E765C1"/>
    <w:rsid w:val="00E871D7"/>
    <w:rsid w:val="00E87561"/>
    <w:rsid w:val="00E904D7"/>
    <w:rsid w:val="00E973B9"/>
    <w:rsid w:val="00E97A55"/>
    <w:rsid w:val="00EA1910"/>
    <w:rsid w:val="00EA3D87"/>
    <w:rsid w:val="00EB02F6"/>
    <w:rsid w:val="00EB165B"/>
    <w:rsid w:val="00EB56AD"/>
    <w:rsid w:val="00EB692F"/>
    <w:rsid w:val="00EB7B66"/>
    <w:rsid w:val="00ED2319"/>
    <w:rsid w:val="00ED6DAC"/>
    <w:rsid w:val="00ED7929"/>
    <w:rsid w:val="00ED7AFB"/>
    <w:rsid w:val="00EE4A7B"/>
    <w:rsid w:val="00EE651F"/>
    <w:rsid w:val="00EE7526"/>
    <w:rsid w:val="00EF0ABB"/>
    <w:rsid w:val="00EF1745"/>
    <w:rsid w:val="00EF46FF"/>
    <w:rsid w:val="00EF7D61"/>
    <w:rsid w:val="00F04588"/>
    <w:rsid w:val="00F117D0"/>
    <w:rsid w:val="00F11921"/>
    <w:rsid w:val="00F13834"/>
    <w:rsid w:val="00F153FF"/>
    <w:rsid w:val="00F175C1"/>
    <w:rsid w:val="00F20FDA"/>
    <w:rsid w:val="00F2341F"/>
    <w:rsid w:val="00F331B8"/>
    <w:rsid w:val="00F35675"/>
    <w:rsid w:val="00F42FAD"/>
    <w:rsid w:val="00F43B21"/>
    <w:rsid w:val="00F50568"/>
    <w:rsid w:val="00F52023"/>
    <w:rsid w:val="00F52F07"/>
    <w:rsid w:val="00F53662"/>
    <w:rsid w:val="00F53F3A"/>
    <w:rsid w:val="00F54C02"/>
    <w:rsid w:val="00F55292"/>
    <w:rsid w:val="00F555E7"/>
    <w:rsid w:val="00F62AA2"/>
    <w:rsid w:val="00F62E72"/>
    <w:rsid w:val="00F63D83"/>
    <w:rsid w:val="00F64F18"/>
    <w:rsid w:val="00F66226"/>
    <w:rsid w:val="00F676B3"/>
    <w:rsid w:val="00F71EE1"/>
    <w:rsid w:val="00F72D22"/>
    <w:rsid w:val="00F754A0"/>
    <w:rsid w:val="00F75DD2"/>
    <w:rsid w:val="00F80D17"/>
    <w:rsid w:val="00F822F1"/>
    <w:rsid w:val="00F863DB"/>
    <w:rsid w:val="00FA0397"/>
    <w:rsid w:val="00FA31DD"/>
    <w:rsid w:val="00FA32A8"/>
    <w:rsid w:val="00FA5541"/>
    <w:rsid w:val="00FA5F7A"/>
    <w:rsid w:val="00FA6850"/>
    <w:rsid w:val="00FB08D9"/>
    <w:rsid w:val="00FB2D10"/>
    <w:rsid w:val="00FB3CA8"/>
    <w:rsid w:val="00FB43FD"/>
    <w:rsid w:val="00FB44A2"/>
    <w:rsid w:val="00FC1729"/>
    <w:rsid w:val="00FC202A"/>
    <w:rsid w:val="00FD6178"/>
    <w:rsid w:val="00FE1661"/>
    <w:rsid w:val="00FE16CE"/>
    <w:rsid w:val="00FE2984"/>
    <w:rsid w:val="00FE2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2422A2E"/>
  <w15:docId w15:val="{4162B343-04DA-4C1A-AC43-BAFFDC368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51D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extoindependienteCar">
    <w:name w:val="Texto independiente Car"/>
    <w:basedOn w:val="Fuentedeprrafopredeter"/>
    <w:link w:val="Textoindependiente"/>
    <w:rsid w:val="00C45704"/>
    <w:rPr>
      <w:rFonts w:ascii="Arial" w:eastAsia="Times New Roman" w:hAnsi="Arial" w:cs="Times New Roman"/>
      <w:sz w:val="24"/>
      <w:szCs w:val="20"/>
      <w:lang w:val="es-ES" w:eastAsia="es-ES"/>
    </w:rPr>
  </w:style>
  <w:style w:type="paragraph" w:styleId="Textoindependiente">
    <w:name w:val="Body Text"/>
    <w:basedOn w:val="Normal"/>
    <w:link w:val="TextoindependienteCar"/>
    <w:rsid w:val="00C45704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character" w:customStyle="1" w:styleId="TextoindependienteCar1">
    <w:name w:val="Texto independiente Car1"/>
    <w:basedOn w:val="Fuentedeprrafopredeter"/>
    <w:uiPriority w:val="99"/>
    <w:semiHidden/>
    <w:rsid w:val="00C45704"/>
  </w:style>
  <w:style w:type="paragraph" w:styleId="Piedepgina">
    <w:name w:val="footer"/>
    <w:basedOn w:val="Normal"/>
    <w:link w:val="PiedepginaCar"/>
    <w:uiPriority w:val="99"/>
    <w:unhideWhenUsed/>
    <w:rsid w:val="00C4570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45704"/>
  </w:style>
  <w:style w:type="table" w:styleId="Tablaconcuadrcula">
    <w:name w:val="Table Grid"/>
    <w:basedOn w:val="Tablanormal"/>
    <w:uiPriority w:val="39"/>
    <w:rsid w:val="00C457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43562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35626"/>
  </w:style>
  <w:style w:type="paragraph" w:styleId="Prrafodelista">
    <w:name w:val="List Paragraph"/>
    <w:basedOn w:val="Normal"/>
    <w:uiPriority w:val="34"/>
    <w:qFormat/>
    <w:rsid w:val="00BC4F54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3A5A9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A5A91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A5A91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A5A9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A5A91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67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677F0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A76C4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1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7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0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1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23A2D6-192F-4C33-9DAD-A2168519FE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735</Words>
  <Characters>4045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Julissa Becker Nevarez</dc:creator>
  <cp:keywords/>
  <dc:description/>
  <cp:lastModifiedBy>Usuario</cp:lastModifiedBy>
  <cp:revision>9</cp:revision>
  <cp:lastPrinted>2022-10-06T15:00:00Z</cp:lastPrinted>
  <dcterms:created xsi:type="dcterms:W3CDTF">2022-10-06T14:50:00Z</dcterms:created>
  <dcterms:modified xsi:type="dcterms:W3CDTF">2022-10-06T15:43:00Z</dcterms:modified>
</cp:coreProperties>
</file>