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4CE7C995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367D5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367D5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16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3D87ACDE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367D5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06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367D5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BRE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080CF650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507FE4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DIRECCION DE </w:t>
            </w:r>
            <w:r w:rsidR="00367D55">
              <w:rPr>
                <w:rFonts w:ascii="Amelia Oblicua" w:eastAsia="Times New Roman" w:hAnsi="Amelia Oblicua"/>
                <w:sz w:val="16"/>
                <w:szCs w:val="16"/>
              </w:rPr>
              <w:t>SEGURIDAD PÚBLICA MUNICIPAL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0D071EA9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8</w:t>
            </w:r>
            <w:r w:rsidR="00367D5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8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5B9CACCA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367D55">
              <w:rPr>
                <w:rFonts w:ascii="Amelia Oblicua" w:hAnsi="Amelia Oblicua" w:cs="Arial"/>
                <w:sz w:val="16"/>
                <w:szCs w:val="16"/>
              </w:rPr>
              <w:t>10,144,216</w:t>
            </w:r>
            <w:r w:rsidR="006459EB">
              <w:rPr>
                <w:rFonts w:ascii="Amelia Oblicua" w:hAnsi="Amelia Oblicua" w:cs="Arial"/>
                <w:sz w:val="16"/>
                <w:szCs w:val="16"/>
              </w:rPr>
              <w:t>.</w:t>
            </w:r>
            <w:r w:rsidR="00367D55">
              <w:rPr>
                <w:rFonts w:ascii="Amelia Oblicua" w:hAnsi="Amelia Oblicua" w:cs="Arial"/>
                <w:sz w:val="16"/>
                <w:szCs w:val="16"/>
              </w:rPr>
              <w:t>16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367D55">
              <w:rPr>
                <w:rFonts w:ascii="Amelia Oblicua" w:hAnsi="Amelia Oblicua" w:cs="Arial"/>
                <w:sz w:val="16"/>
                <w:szCs w:val="16"/>
              </w:rPr>
              <w:t>DIEZ MILLONES CIENTO CUARENTA Y CUATRO</w:t>
            </w:r>
            <w:r w:rsidR="006459EB">
              <w:rPr>
                <w:rFonts w:ascii="Amelia Oblicua" w:hAnsi="Amelia Oblicua" w:cs="Arial"/>
                <w:sz w:val="16"/>
                <w:szCs w:val="16"/>
              </w:rPr>
              <w:t xml:space="preserve"> MIL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367D55">
              <w:rPr>
                <w:rFonts w:ascii="Amelia Oblicua" w:hAnsi="Amelia Oblicua" w:cs="Arial"/>
                <w:sz w:val="16"/>
                <w:szCs w:val="16"/>
              </w:rPr>
              <w:t xml:space="preserve">DOSCIENTOS DIECISÉIS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367D55">
              <w:rPr>
                <w:rFonts w:ascii="Amelia Oblicua" w:hAnsi="Amelia Oblicua" w:cs="Arial"/>
                <w:sz w:val="16"/>
                <w:szCs w:val="16"/>
              </w:rPr>
              <w:t>16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51499DFC" w14:textId="661F9040" w:rsidR="007D290D" w:rsidRDefault="00486CA8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367D55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01-12419010001-999999-04-10098-382-000-02E0901-51901-2-0-GCAM-11</w:t>
            </w:r>
          </w:p>
          <w:p w14:paraId="63EDD492" w14:textId="4E37ACFC" w:rsidR="00367D55" w:rsidRDefault="00367D55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01-12442010001-999999-04-10098-382-000-02E0901-54201-2-0-GCAM-11</w:t>
            </w:r>
          </w:p>
          <w:p w14:paraId="110F74D0" w14:textId="249DB586" w:rsidR="00367D55" w:rsidRPr="00886E21" w:rsidRDefault="00367D55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55DA833E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7D290D">
              <w:rPr>
                <w:rFonts w:ascii="Amelia Oblicua" w:hAnsi="Amelia Oblicua"/>
                <w:sz w:val="16"/>
                <w:szCs w:val="16"/>
              </w:rPr>
              <w:t>EXCEPCIÓN</w:t>
            </w:r>
          </w:p>
        </w:tc>
        <w:tc>
          <w:tcPr>
            <w:tcW w:w="3387" w:type="dxa"/>
            <w:vAlign w:val="center"/>
          </w:tcPr>
          <w:p w14:paraId="40AF7CA3" w14:textId="781A3867" w:rsidR="00A07ABD" w:rsidRPr="007D290D" w:rsidRDefault="00367D55" w:rsidP="00A07ABD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  <w:bookmarkStart w:id="0" w:name="_Hlk115188615"/>
            <w:r>
              <w:rPr>
                <w:rFonts w:ascii="Amelia Oblicua" w:eastAsia="Times New Roman" w:hAnsi="Amelia Oblicua" w:cstheme="minorHAnsi"/>
                <w:b/>
                <w:bCs/>
                <w:sz w:val="16"/>
                <w:szCs w:val="16"/>
                <w:lang w:eastAsia="es-MX"/>
              </w:rPr>
              <w:t>ADQUISICION DE BIENES PARA LA AMPLIACION DE PLATAFORMA ESCUDO CHIHUAHUA EN SU TERCERA ETAPA.</w:t>
            </w:r>
            <w:r w:rsidR="007D290D" w:rsidRPr="007D290D">
              <w:rPr>
                <w:rFonts w:ascii="Amelia Oblicua" w:eastAsia="Times New Roman" w:hAnsi="Amelia Oblicua" w:cstheme="minorHAnsi"/>
                <w:b/>
                <w:bCs/>
                <w:i/>
                <w:iCs/>
                <w:sz w:val="16"/>
                <w:szCs w:val="16"/>
                <w:lang w:eastAsia="es-MX"/>
              </w:rPr>
              <w:t xml:space="preserve"> </w:t>
            </w:r>
            <w:bookmarkEnd w:id="0"/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340B1140" w14:textId="247E36D8" w:rsidR="00582989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367D55">
              <w:rPr>
                <w:rFonts w:ascii="Amelia Oblicua" w:hAnsi="Amelia Oblicua" w:cs="Arial"/>
                <w:b/>
                <w:bCs/>
                <w:sz w:val="16"/>
                <w:szCs w:val="16"/>
              </w:rPr>
              <w:t>10,144,216.10</w:t>
            </w:r>
          </w:p>
          <w:p w14:paraId="528C9840" w14:textId="77777777" w:rsidR="00582989" w:rsidRPr="00886E21" w:rsidRDefault="00582989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F51B815" w14:textId="77F8CAAA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(</w:t>
            </w:r>
            <w:r w:rsidR="00367D55">
              <w:rPr>
                <w:rFonts w:ascii="Amelia Oblicua" w:hAnsi="Amelia Oblicua" w:cs="Arial"/>
                <w:sz w:val="16"/>
                <w:szCs w:val="16"/>
              </w:rPr>
              <w:t>DIEZ MILLONES CIENTO CUARENTA Y CUATRO MIL DOSCIENTOS DIECISÉIS PESOS</w:t>
            </w:r>
            <w:r w:rsidR="00367D55"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DA42D1">
              <w:rPr>
                <w:rFonts w:ascii="Amelia Oblicua" w:hAnsi="Amelia Oblicua" w:cs="Arial"/>
                <w:sz w:val="16"/>
                <w:szCs w:val="16"/>
              </w:rPr>
              <w:t>10</w:t>
            </w:r>
            <w:bookmarkStart w:id="1" w:name="_GoBack"/>
            <w:bookmarkEnd w:id="1"/>
            <w:r w:rsidR="00367D55" w:rsidRPr="00886E21">
              <w:rPr>
                <w:rFonts w:ascii="Amelia Oblicua" w:hAnsi="Amelia Oblicua" w:cs="Arial"/>
                <w:sz w:val="16"/>
                <w:szCs w:val="16"/>
              </w:rPr>
              <w:t xml:space="preserve">/100 MONEDA </w:t>
            </w:r>
            <w:proofErr w:type="gramStart"/>
            <w:r w:rsidR="00367D55" w:rsidRPr="00886E21">
              <w:rPr>
                <w:rFonts w:ascii="Amelia Oblicua" w:hAnsi="Amelia Oblicua" w:cs="Arial"/>
                <w:sz w:val="16"/>
                <w:szCs w:val="16"/>
              </w:rPr>
              <w:t>NACIONAL</w:t>
            </w:r>
            <w:r w:rsidR="00367D55"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</w:t>
            </w: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>)</w:t>
            </w:r>
            <w:proofErr w:type="gramEnd"/>
          </w:p>
          <w:p w14:paraId="7D0FF78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77777777" w:rsidR="00A07ABD" w:rsidRPr="00886E21" w:rsidRDefault="00A07ABD" w:rsidP="00A07ABD">
            <w:pPr>
              <w:jc w:val="center"/>
              <w:rPr>
                <w:rFonts w:ascii="Amelia Oblicua" w:hAnsi="Amelia Oblicua"/>
                <w:b/>
                <w:sz w:val="15"/>
                <w:szCs w:val="15"/>
              </w:rPr>
            </w:pPr>
            <w:r w:rsidRPr="00886E21">
              <w:rPr>
                <w:rFonts w:ascii="Amelia Oblicua" w:hAnsi="Amelia Oblicua"/>
                <w:b/>
                <w:sz w:val="15"/>
                <w:szCs w:val="15"/>
              </w:rPr>
              <w:t>CANTIDADES QUE INCLUYEN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1862471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0714941F" w14:textId="3F1160E5" w:rsidR="00367D55" w:rsidRPr="00367D55" w:rsidRDefault="0037182B" w:rsidP="00367D55">
            <w:pPr>
              <w:spacing w:line="276" w:lineRule="auto"/>
              <w:jc w:val="center"/>
              <w:rPr>
                <w:rFonts w:ascii="Amelia Oblicua" w:hAnsi="Amelia Oblicua" w:cstheme="minorHAnsi"/>
                <w:sz w:val="16"/>
                <w:szCs w:val="16"/>
              </w:rPr>
            </w:pP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ARTÍCULOS </w:t>
            </w:r>
            <w:r w:rsidRPr="0037182B">
              <w:rPr>
                <w:rFonts w:ascii="Amelia Oblicua" w:hAnsi="Amelia Oblicua" w:cs="Arial"/>
                <w:sz w:val="16"/>
                <w:szCs w:val="16"/>
              </w:rPr>
              <w:t xml:space="preserve">29 FRACCIÓN IV, 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40 FRACCIÓN II, 72, Y 73 FRACCIÓN </w:t>
            </w:r>
            <w:r w:rsidR="00367D55">
              <w:rPr>
                <w:rFonts w:ascii="Amelia Oblicua" w:hAnsi="Amelia Oblicua" w:cstheme="minorHAnsi"/>
                <w:sz w:val="16"/>
                <w:szCs w:val="16"/>
              </w:rPr>
              <w:t>IV</w:t>
            </w:r>
            <w:r>
              <w:rPr>
                <w:rFonts w:ascii="Amelia Oblicua" w:hAnsi="Amelia Oblicua" w:cstheme="minorHAnsi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DE LA </w:t>
            </w:r>
            <w:r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</w:t>
            </w:r>
            <w:r w:rsidR="00367D55">
              <w:rPr>
                <w:rFonts w:ascii="Amelia Oblicua" w:hAnsi="Amelia Oblicua"/>
                <w:bCs/>
                <w:sz w:val="16"/>
                <w:szCs w:val="16"/>
              </w:rPr>
              <w:t xml:space="preserve"> </w:t>
            </w:r>
            <w:r w:rsidR="00367D55" w:rsidRPr="00C76663">
              <w:rPr>
                <w:rFonts w:ascii="Amelia Oblicua" w:hAnsi="Amelia Oblicua" w:cstheme="minorHAnsi"/>
                <w:sz w:val="20"/>
                <w:szCs w:val="20"/>
              </w:rPr>
              <w:t xml:space="preserve">y </w:t>
            </w:r>
            <w:r w:rsidR="00367D55" w:rsidRPr="00367D55">
              <w:rPr>
                <w:rFonts w:ascii="Amelia Oblicua" w:hAnsi="Amelia Oblicua" w:cstheme="minorHAnsi"/>
                <w:sz w:val="16"/>
                <w:szCs w:val="16"/>
              </w:rPr>
              <w:t>ARTÍCULO 72 FRACCIÓN IV DE SU REGLAMENTO.</w:t>
            </w:r>
          </w:p>
          <w:p w14:paraId="1A44CD87" w14:textId="3B8321FC" w:rsidR="0037182B" w:rsidRPr="00886E21" w:rsidRDefault="0037182B" w:rsidP="00367D55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</w:p>
          <w:p w14:paraId="6BB08F50" w14:textId="5C8D6425" w:rsidR="00A07ABD" w:rsidRPr="0037182B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3E1AB2D6" w14:textId="4C82555B" w:rsidR="00A07ABD" w:rsidRPr="00886E21" w:rsidRDefault="00A07ABD" w:rsidP="0037182B">
            <w:pPr>
              <w:spacing w:line="276" w:lineRule="auto"/>
              <w:contextualSpacing/>
              <w:jc w:val="both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0480D766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6AADD371" w14:textId="59BB418F" w:rsidR="00006FE9" w:rsidRPr="00E118EC" w:rsidRDefault="00F05956" w:rsidP="00E118EC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  <w:t>DICTAMINA PROCEDENTE</w:t>
            </w:r>
            <w:r w:rsidR="0037182B" w:rsidRPr="00E118EC"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  <w:t xml:space="preserve"> LLEVAR A CABO LA ADJUDICACIÓN DIRECTA POR EXCEPCIÓN A LA LICITACIÓN PÚBLICA, </w:t>
            </w:r>
            <w:r w:rsidR="00FE3EE2"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  <w:t>PARA LA</w:t>
            </w:r>
            <w:r w:rsidR="0037182B" w:rsidRPr="00E118EC"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  <w:t xml:space="preserve"> </w:t>
            </w:r>
            <w:r w:rsidR="0037182B" w:rsidRPr="00E118EC">
              <w:rPr>
                <w:rFonts w:ascii="Amelia Oblicua" w:eastAsia="Times New Roman" w:hAnsi="Amelia Oblicua" w:cstheme="minorHAnsi"/>
                <w:sz w:val="16"/>
                <w:szCs w:val="16"/>
                <w:lang w:eastAsia="es-MX"/>
              </w:rPr>
              <w:t xml:space="preserve">CONTRATACIÓN </w:t>
            </w:r>
            <w:r w:rsidR="00FE3EE2">
              <w:rPr>
                <w:rFonts w:ascii="Amelia Oblicua" w:eastAsia="Times New Roman" w:hAnsi="Amelia Oblicua" w:cstheme="minorHAnsi"/>
                <w:sz w:val="16"/>
                <w:szCs w:val="16"/>
                <w:lang w:eastAsia="es-MX"/>
              </w:rPr>
              <w:t>RELATIVA</w:t>
            </w:r>
            <w:r w:rsidR="00E118EC" w:rsidRPr="00E118EC">
              <w:rPr>
                <w:rFonts w:ascii="Amelia Oblicua" w:eastAsia="Times New Roman" w:hAnsi="Amelia Oblicua" w:cstheme="minorHAnsi"/>
                <w:sz w:val="16"/>
                <w:szCs w:val="16"/>
                <w:lang w:eastAsia="es-MX"/>
              </w:rPr>
              <w:t xml:space="preserve"> A LA ADQUISICION DE BIENES PARA LA AMPLIACION DE PLATAFORMA ESCUDO CHIHUAHUA EN SU TERCERA ETAPA</w:t>
            </w:r>
          </w:p>
          <w:p w14:paraId="55BE7597" w14:textId="2E4D2BFC" w:rsidR="00582989" w:rsidRDefault="00582989" w:rsidP="00E118EC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  <w:p w14:paraId="619D1BDE" w14:textId="19D35C57" w:rsidR="00201860" w:rsidRPr="00201860" w:rsidRDefault="00201860" w:rsidP="00E118EC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201860">
              <w:rPr>
                <w:rFonts w:ascii="Amelia Oblicua" w:hAnsi="Amelia Oblicua"/>
                <w:b/>
                <w:sz w:val="16"/>
                <w:szCs w:val="16"/>
              </w:rPr>
              <w:t xml:space="preserve">PROVEEDOR: </w:t>
            </w:r>
          </w:p>
          <w:p w14:paraId="5C8A2D80" w14:textId="05D7977B" w:rsidR="00201860" w:rsidRPr="00E118EC" w:rsidRDefault="00201860" w:rsidP="00E118EC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/>
                <w:sz w:val="16"/>
                <w:szCs w:val="16"/>
              </w:rPr>
              <w:t>TELEMATICA LEFIC S.A. DE C.V.</w:t>
            </w:r>
          </w:p>
          <w:p w14:paraId="1F7B20CF" w14:textId="468271EF" w:rsidR="00A07ABD" w:rsidRPr="00A07ABD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5835BB" w14:textId="77777777" w:rsidR="0037182B" w:rsidRPr="008F48CE" w:rsidRDefault="0037182B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0896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</w:tblGrid>
      <w:tr w:rsidR="001D48EC" w:rsidRPr="008F48CE" w14:paraId="6925D6CC" w14:textId="77777777" w:rsidTr="009F0AEF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TITULAR DE LA OFICIALÍA MAYOR, Y PRESIDENTE DEL “COMITÉ”</w:t>
            </w:r>
          </w:p>
          <w:p w14:paraId="5CACB5EE" w14:textId="77777777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4297833E" w:rsidR="001D48EC" w:rsidRPr="001D48EC" w:rsidRDefault="001D48EC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1D48E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7EE4B424" w14:textId="77777777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0803EB2F" w14:textId="49E582F5" w:rsidR="001D48EC" w:rsidRPr="001D48EC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1D48E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REYES ESPARZA</w:t>
            </w:r>
            <w:r w:rsidRPr="001D48EC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 w14:paraId="13CDEAC3" w14:textId="73CC847F" w:rsidR="001D48EC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A063A20" w14:textId="77777777" w:rsidR="001D48EC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9A098A8" w14:textId="58BFE9AE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POR LA DIRECCIÓN DE SEGURIDAD PÚBLICA MUNICIPAL</w:t>
            </w:r>
          </w:p>
          <w:p w14:paraId="5DB3E3C0" w14:textId="3EE26148" w:rsidR="001D48EC" w:rsidRPr="008F48CE" w:rsidRDefault="001D48E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E5144" w14:textId="77777777" w:rsidR="00260FAA" w:rsidRDefault="00260FAA" w:rsidP="00423287">
      <w:pPr>
        <w:spacing w:after="0" w:line="240" w:lineRule="auto"/>
      </w:pPr>
      <w:r>
        <w:separator/>
      </w:r>
    </w:p>
  </w:endnote>
  <w:endnote w:type="continuationSeparator" w:id="0">
    <w:p w14:paraId="1DF72363" w14:textId="77777777" w:rsidR="00260FAA" w:rsidRDefault="00260FAA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7C066" w14:textId="77777777" w:rsidR="00260FAA" w:rsidRDefault="00260FAA" w:rsidP="00423287">
      <w:pPr>
        <w:spacing w:after="0" w:line="240" w:lineRule="auto"/>
      </w:pPr>
      <w:r>
        <w:separator/>
      </w:r>
    </w:p>
  </w:footnote>
  <w:footnote w:type="continuationSeparator" w:id="0">
    <w:p w14:paraId="1C5DBD62" w14:textId="77777777" w:rsidR="00260FAA" w:rsidRDefault="00260FAA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48EC"/>
    <w:rsid w:val="001D6629"/>
    <w:rsid w:val="001E3146"/>
    <w:rsid w:val="001E4CEC"/>
    <w:rsid w:val="001F1D75"/>
    <w:rsid w:val="002007A5"/>
    <w:rsid w:val="00201860"/>
    <w:rsid w:val="00211AC0"/>
    <w:rsid w:val="00213C91"/>
    <w:rsid w:val="0023124C"/>
    <w:rsid w:val="00234ABC"/>
    <w:rsid w:val="00236AD3"/>
    <w:rsid w:val="00237F10"/>
    <w:rsid w:val="002560C2"/>
    <w:rsid w:val="00260AD3"/>
    <w:rsid w:val="00260FAA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67D55"/>
    <w:rsid w:val="00370743"/>
    <w:rsid w:val="0037182B"/>
    <w:rsid w:val="003743B4"/>
    <w:rsid w:val="0037670C"/>
    <w:rsid w:val="003954A8"/>
    <w:rsid w:val="003A0D8B"/>
    <w:rsid w:val="003B7752"/>
    <w:rsid w:val="003C4753"/>
    <w:rsid w:val="003C4896"/>
    <w:rsid w:val="003E254F"/>
    <w:rsid w:val="00401A46"/>
    <w:rsid w:val="00423287"/>
    <w:rsid w:val="0042624D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34A0F"/>
    <w:rsid w:val="00535469"/>
    <w:rsid w:val="00543C00"/>
    <w:rsid w:val="00546D4F"/>
    <w:rsid w:val="00553A00"/>
    <w:rsid w:val="00581881"/>
    <w:rsid w:val="00582989"/>
    <w:rsid w:val="0058506A"/>
    <w:rsid w:val="005931D7"/>
    <w:rsid w:val="00595D1A"/>
    <w:rsid w:val="00596EEB"/>
    <w:rsid w:val="005A13DF"/>
    <w:rsid w:val="005B4D4A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59EB"/>
    <w:rsid w:val="0064739F"/>
    <w:rsid w:val="0065284D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D290D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86E21"/>
    <w:rsid w:val="008B6241"/>
    <w:rsid w:val="008C2673"/>
    <w:rsid w:val="008D25E5"/>
    <w:rsid w:val="008E3D87"/>
    <w:rsid w:val="008F3A7B"/>
    <w:rsid w:val="008F48CE"/>
    <w:rsid w:val="009314C7"/>
    <w:rsid w:val="00966411"/>
    <w:rsid w:val="00986053"/>
    <w:rsid w:val="00987699"/>
    <w:rsid w:val="00997A65"/>
    <w:rsid w:val="009B7B6B"/>
    <w:rsid w:val="009C0EBE"/>
    <w:rsid w:val="009E19F9"/>
    <w:rsid w:val="009E6740"/>
    <w:rsid w:val="009F0AEF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A42D1"/>
    <w:rsid w:val="00DF51F7"/>
    <w:rsid w:val="00E01E76"/>
    <w:rsid w:val="00E06474"/>
    <w:rsid w:val="00E10E76"/>
    <w:rsid w:val="00E118EC"/>
    <w:rsid w:val="00E1398B"/>
    <w:rsid w:val="00E2229F"/>
    <w:rsid w:val="00E265AC"/>
    <w:rsid w:val="00E36732"/>
    <w:rsid w:val="00E4092C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05956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E3EE2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8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4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4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8</cp:revision>
  <cp:lastPrinted>2022-10-06T15:43:00Z</cp:lastPrinted>
  <dcterms:created xsi:type="dcterms:W3CDTF">2022-10-06T14:52:00Z</dcterms:created>
  <dcterms:modified xsi:type="dcterms:W3CDTF">2022-10-06T15:45:00Z</dcterms:modified>
</cp:coreProperties>
</file>