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0204A" w14:textId="79405AE1" w:rsidR="00D12556" w:rsidRPr="00D44AC0" w:rsidRDefault="00D12556" w:rsidP="00660141">
      <w:pPr>
        <w:spacing w:after="0" w:line="240" w:lineRule="auto"/>
        <w:jc w:val="right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S.</w:t>
      </w:r>
      <w:r w:rsidR="00B267AC">
        <w:rPr>
          <w:rFonts w:ascii="Amelia Oblicua" w:hAnsi="Amelia Oblicua" w:cstheme="minorHAnsi"/>
          <w:b/>
          <w:sz w:val="20"/>
          <w:szCs w:val="20"/>
        </w:rPr>
        <w:t>E</w:t>
      </w:r>
      <w:r w:rsidRPr="00D44AC0">
        <w:rPr>
          <w:rFonts w:ascii="Amelia Oblicua" w:hAnsi="Amelia Oblicua" w:cstheme="minorHAnsi"/>
          <w:b/>
          <w:sz w:val="20"/>
          <w:szCs w:val="20"/>
        </w:rPr>
        <w:t xml:space="preserve">. </w:t>
      </w:r>
      <w:r w:rsidR="005826AD">
        <w:rPr>
          <w:rFonts w:ascii="Amelia Oblicua" w:hAnsi="Amelia Oblicua" w:cstheme="minorHAnsi"/>
          <w:b/>
          <w:sz w:val="20"/>
          <w:szCs w:val="20"/>
        </w:rPr>
        <w:t>50</w:t>
      </w:r>
      <w:r w:rsidRPr="00D44AC0">
        <w:rPr>
          <w:rFonts w:ascii="Amelia Oblicua" w:hAnsi="Amelia Oblicua" w:cstheme="minorHAnsi"/>
          <w:b/>
          <w:sz w:val="20"/>
          <w:szCs w:val="20"/>
        </w:rPr>
        <w:t>/2022</w:t>
      </w:r>
    </w:p>
    <w:p w14:paraId="4653A0D5" w14:textId="77777777" w:rsidR="00D12556" w:rsidRPr="00D44AC0" w:rsidRDefault="00D12556" w:rsidP="00660141">
      <w:pPr>
        <w:spacing w:after="0" w:line="240" w:lineRule="auto"/>
        <w:jc w:val="right"/>
        <w:rPr>
          <w:rFonts w:ascii="Amelia Oblicua" w:hAnsi="Amelia Oblicua" w:cstheme="minorHAnsi"/>
          <w:b/>
          <w:sz w:val="20"/>
          <w:szCs w:val="20"/>
        </w:rPr>
      </w:pPr>
    </w:p>
    <w:p w14:paraId="78934944" w14:textId="47DF42BD" w:rsidR="00605D8E" w:rsidRPr="00D44AC0" w:rsidRDefault="00605D8E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</w:rPr>
      </w:pPr>
      <w:bookmarkStart w:id="0" w:name="_Hlk36633595"/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ACTA DE SESIÓN </w:t>
      </w:r>
      <w:r w:rsidR="00430E2E">
        <w:rPr>
          <w:rFonts w:ascii="Amelia Oblicua" w:hAnsi="Amelia Oblicua" w:cstheme="minorHAnsi"/>
          <w:b/>
          <w:bCs/>
          <w:sz w:val="20"/>
          <w:szCs w:val="20"/>
        </w:rPr>
        <w:t>EXTRAORDINARIA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 NÚMERO S.</w:t>
      </w:r>
      <w:r w:rsidR="00B267AC">
        <w:rPr>
          <w:rFonts w:ascii="Amelia Oblicua" w:hAnsi="Amelia Oblicua" w:cstheme="minorHAnsi"/>
          <w:b/>
          <w:bCs/>
          <w:sz w:val="20"/>
          <w:szCs w:val="20"/>
        </w:rPr>
        <w:t>E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.</w:t>
      </w:r>
      <w:r w:rsidR="00835622">
        <w:rPr>
          <w:rFonts w:ascii="Amelia Oblicua" w:hAnsi="Amelia Oblicua" w:cstheme="minorHAnsi"/>
          <w:b/>
          <w:bCs/>
          <w:sz w:val="20"/>
          <w:szCs w:val="20"/>
        </w:rPr>
        <w:t xml:space="preserve"> </w:t>
      </w:r>
      <w:r w:rsidR="005826AD">
        <w:rPr>
          <w:rFonts w:ascii="Amelia Oblicua" w:hAnsi="Amelia Oblicua" w:cstheme="minorHAnsi"/>
          <w:b/>
          <w:bCs/>
          <w:sz w:val="20"/>
          <w:szCs w:val="20"/>
        </w:rPr>
        <w:t>50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 DEL COMITÉ DE ADQUISICIONES, ARRENDAMIENTOS Y SERVICIOS DEL MUNICIPIO DE CHIHUHAUA.</w:t>
      </w:r>
    </w:p>
    <w:p w14:paraId="08884735" w14:textId="77777777" w:rsidR="00652F4E" w:rsidRPr="00D44AC0" w:rsidRDefault="00652F4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6AFE829D" w14:textId="60AAA85E" w:rsidR="00605D8E" w:rsidRPr="00D44AC0" w:rsidRDefault="00605D8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En la ciudad de Chihuahua, Chihuahua, </w:t>
      </w:r>
      <w:r w:rsidRPr="000B21B6">
        <w:rPr>
          <w:rFonts w:ascii="Amelia Oblicua" w:hAnsi="Amelia Oblicua" w:cstheme="minorHAnsi"/>
          <w:sz w:val="20"/>
          <w:szCs w:val="20"/>
        </w:rPr>
        <w:t xml:space="preserve">siendo </w:t>
      </w:r>
      <w:r w:rsidRPr="00835622">
        <w:rPr>
          <w:rFonts w:ascii="Amelia Oblicua" w:hAnsi="Amelia Oblicua" w:cstheme="minorHAnsi"/>
          <w:sz w:val="20"/>
          <w:szCs w:val="20"/>
        </w:rPr>
        <w:t>las</w:t>
      </w:r>
      <w:r w:rsidR="004A7530" w:rsidRPr="00835622">
        <w:rPr>
          <w:rFonts w:ascii="Amelia Oblicua" w:hAnsi="Amelia Oblicua" w:cstheme="minorHAnsi"/>
          <w:sz w:val="20"/>
          <w:szCs w:val="20"/>
        </w:rPr>
        <w:t xml:space="preserve"> </w:t>
      </w:r>
      <w:r w:rsidR="00835622" w:rsidRPr="00835622">
        <w:rPr>
          <w:rFonts w:ascii="Amelia Oblicua" w:hAnsi="Amelia Oblicua" w:cstheme="minorHAnsi"/>
          <w:b/>
          <w:bCs/>
          <w:sz w:val="20"/>
          <w:szCs w:val="20"/>
        </w:rPr>
        <w:t>15</w:t>
      </w:r>
      <w:r w:rsidR="003A6C57" w:rsidRPr="00835622">
        <w:rPr>
          <w:rFonts w:ascii="Amelia Oblicua" w:hAnsi="Amelia Oblicua" w:cstheme="minorHAnsi"/>
          <w:b/>
          <w:bCs/>
          <w:sz w:val="20"/>
          <w:szCs w:val="20"/>
        </w:rPr>
        <w:t>:</w:t>
      </w:r>
      <w:r w:rsidR="00835622" w:rsidRPr="00835622">
        <w:rPr>
          <w:rFonts w:ascii="Amelia Oblicua" w:hAnsi="Amelia Oblicua" w:cstheme="minorHAnsi"/>
          <w:b/>
          <w:bCs/>
          <w:sz w:val="20"/>
          <w:szCs w:val="20"/>
        </w:rPr>
        <w:t>30</w:t>
      </w:r>
      <w:r w:rsidRPr="000B21B6">
        <w:rPr>
          <w:rFonts w:ascii="Amelia Oblicua" w:hAnsi="Amelia Oblicua" w:cstheme="minorHAnsi"/>
          <w:sz w:val="20"/>
          <w:szCs w:val="20"/>
        </w:rPr>
        <w:t xml:space="preserve"> horas</w:t>
      </w:r>
      <w:r w:rsidRPr="00634073">
        <w:rPr>
          <w:rFonts w:ascii="Amelia Oblicua" w:hAnsi="Amelia Oblicua" w:cstheme="minorHAnsi"/>
          <w:sz w:val="20"/>
          <w:szCs w:val="20"/>
        </w:rPr>
        <w:t xml:space="preserve"> del </w:t>
      </w:r>
      <w:r w:rsidRPr="003A6C57">
        <w:rPr>
          <w:rFonts w:ascii="Amelia Oblicua" w:hAnsi="Amelia Oblicua" w:cstheme="minorHAnsi"/>
          <w:sz w:val="20"/>
          <w:szCs w:val="20"/>
        </w:rPr>
        <w:t xml:space="preserve">día </w:t>
      </w:r>
      <w:r w:rsidR="00CB7D2E">
        <w:rPr>
          <w:rFonts w:ascii="Amelia Oblicua" w:hAnsi="Amelia Oblicua" w:cstheme="minorHAnsi"/>
          <w:b/>
          <w:bCs/>
          <w:sz w:val="20"/>
          <w:szCs w:val="20"/>
        </w:rPr>
        <w:t>1</w:t>
      </w:r>
      <w:r w:rsidR="003124C1">
        <w:rPr>
          <w:rFonts w:ascii="Amelia Oblicua" w:hAnsi="Amelia Oblicua" w:cstheme="minorHAnsi"/>
          <w:b/>
          <w:bCs/>
          <w:sz w:val="20"/>
          <w:szCs w:val="20"/>
        </w:rPr>
        <w:t>3</w:t>
      </w:r>
      <w:r w:rsidRPr="003A6C57">
        <w:rPr>
          <w:rFonts w:ascii="Amelia Oblicua" w:hAnsi="Amelia Oblicua" w:cstheme="minorHAnsi"/>
          <w:b/>
          <w:bCs/>
          <w:sz w:val="20"/>
          <w:szCs w:val="20"/>
        </w:rPr>
        <w:t xml:space="preserve"> de </w:t>
      </w:r>
      <w:r w:rsidR="005C2A07" w:rsidRPr="003A6C57">
        <w:rPr>
          <w:rFonts w:ascii="Amelia Oblicua" w:hAnsi="Amelia Oblicua" w:cstheme="minorHAnsi"/>
          <w:b/>
          <w:bCs/>
          <w:sz w:val="20"/>
          <w:szCs w:val="20"/>
        </w:rPr>
        <w:t>octubre</w:t>
      </w:r>
      <w:r w:rsidRPr="003A6C57">
        <w:rPr>
          <w:rFonts w:ascii="Amelia Oblicua" w:hAnsi="Amelia Oblicua" w:cstheme="minorHAnsi"/>
          <w:b/>
          <w:bCs/>
          <w:sz w:val="20"/>
          <w:szCs w:val="20"/>
        </w:rPr>
        <w:t xml:space="preserve"> de 2022</w:t>
      </w:r>
      <w:r w:rsidRPr="003A6C57">
        <w:rPr>
          <w:rFonts w:ascii="Amelia Oblicua" w:hAnsi="Amelia Oblicua" w:cstheme="minorHAnsi"/>
          <w:sz w:val="20"/>
          <w:szCs w:val="20"/>
        </w:rPr>
        <w:t>, en la</w:t>
      </w:r>
      <w:r w:rsidRPr="00D44AC0">
        <w:rPr>
          <w:rFonts w:ascii="Amelia Oblicua" w:hAnsi="Amelia Oblicua" w:cstheme="minorHAnsi"/>
          <w:sz w:val="20"/>
          <w:szCs w:val="20"/>
        </w:rPr>
        <w:t xml:space="preserve"> Sala de Juntas de Oficialía Mayor del Municipio de Chihuahua, ubicada en el segundo piso del Edificio Antiguo Hotel del Real, sito en calle Victoria e Independencia de la colonia Centro, en Sesión </w:t>
      </w:r>
      <w:r w:rsidR="00F331B8">
        <w:rPr>
          <w:rFonts w:ascii="Amelia Oblicua" w:hAnsi="Amelia Oblicua" w:cstheme="minorHAnsi"/>
          <w:sz w:val="20"/>
          <w:szCs w:val="20"/>
        </w:rPr>
        <w:t>Extra</w:t>
      </w:r>
      <w:r w:rsidR="00871871" w:rsidRPr="00D44AC0">
        <w:rPr>
          <w:rFonts w:ascii="Amelia Oblicua" w:hAnsi="Amelia Oblicua" w:cstheme="minorHAnsi"/>
          <w:sz w:val="20"/>
          <w:szCs w:val="20"/>
        </w:rPr>
        <w:t>o</w:t>
      </w:r>
      <w:r w:rsidRPr="00D44AC0">
        <w:rPr>
          <w:rFonts w:ascii="Amelia Oblicua" w:hAnsi="Amelia Oblicua" w:cstheme="minorHAnsi"/>
          <w:sz w:val="20"/>
          <w:szCs w:val="20"/>
        </w:rPr>
        <w:t xml:space="preserve">rdinaria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No.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B267AC">
        <w:rPr>
          <w:rFonts w:ascii="Amelia Oblicua" w:hAnsi="Amelia Oblicua" w:cstheme="minorHAnsi"/>
          <w:b/>
          <w:bCs/>
          <w:sz w:val="20"/>
          <w:szCs w:val="20"/>
        </w:rPr>
        <w:t>E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3124C1">
        <w:rPr>
          <w:rFonts w:ascii="Amelia Oblicua" w:hAnsi="Amelia Oblicua" w:cstheme="minorHAnsi"/>
          <w:b/>
          <w:bCs/>
          <w:sz w:val="20"/>
          <w:szCs w:val="20"/>
        </w:rPr>
        <w:t>50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D44AC0">
        <w:rPr>
          <w:rFonts w:ascii="Amelia Oblicua" w:hAnsi="Amelia Oblicua" w:cstheme="minorHAnsi"/>
          <w:sz w:val="20"/>
          <w:szCs w:val="20"/>
        </w:rPr>
        <w:t xml:space="preserve">, se reúnen los integrantes del Comité de Adquisiciones, Arrendamientos y Servicios del Municipio de Chihuahua (en adelante 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>), por tal motivo, se formula la presente acta, de conformidad con lo siguiente:</w:t>
      </w:r>
    </w:p>
    <w:p w14:paraId="46961DF7" w14:textId="77777777" w:rsidR="00EE2680" w:rsidRPr="00D44AC0" w:rsidRDefault="00EE2680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bookmarkEnd w:id="0"/>
    <w:p w14:paraId="07F722CC" w14:textId="7DB98F6C" w:rsidR="00CB7D2E" w:rsidRDefault="00D12556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Declaración de quórum</w:t>
      </w:r>
    </w:p>
    <w:p w14:paraId="52C0195F" w14:textId="77777777" w:rsidR="00A30B77" w:rsidRPr="00140002" w:rsidRDefault="00A30B77" w:rsidP="00660141">
      <w:pPr>
        <w:spacing w:after="0" w:line="240" w:lineRule="auto"/>
        <w:jc w:val="both"/>
        <w:rPr>
          <w:rFonts w:ascii="Amelia Oblicua" w:hAnsi="Amelia Oblicua" w:cstheme="minorHAnsi"/>
          <w:b/>
          <w:sz w:val="20"/>
          <w:szCs w:val="20"/>
        </w:rPr>
      </w:pPr>
    </w:p>
    <w:p w14:paraId="5BF7D6B1" w14:textId="2388BB0E" w:rsidR="00280BF3" w:rsidRDefault="00D1255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Se hace constar que en este acto comparecen por sí o debidamente representados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la mayoría de </w:t>
      </w:r>
      <w:r w:rsidRPr="00D44AC0">
        <w:rPr>
          <w:rFonts w:ascii="Amelia Oblicua" w:hAnsi="Amelia Oblicua" w:cstheme="minorHAnsi"/>
          <w:sz w:val="20"/>
          <w:szCs w:val="20"/>
        </w:rPr>
        <w:t xml:space="preserve">los miembros del </w:t>
      </w:r>
      <w:r w:rsidR="00605D8E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 con derecho a voto, </w:t>
      </w:r>
      <w:r w:rsidR="00280BF3" w:rsidRPr="00D44AC0">
        <w:rPr>
          <w:rFonts w:ascii="Amelia Oblicua" w:hAnsi="Amelia Oblicua" w:cstheme="minorHAnsi"/>
          <w:sz w:val="20"/>
          <w:szCs w:val="20"/>
        </w:rPr>
        <w:t>en consecuencia, los acuerdos tomados tendrán validez legal.</w:t>
      </w:r>
    </w:p>
    <w:p w14:paraId="4F7CCED1" w14:textId="77777777" w:rsidR="00EF0026" w:rsidRPr="00D44AC0" w:rsidRDefault="00EF002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44414E29" w14:textId="32B4B09A" w:rsidR="00280BF3" w:rsidRDefault="008712EE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bookmarkStart w:id="1" w:name="_Hlk36633839"/>
      <w:r w:rsidRPr="00D44AC0">
        <w:rPr>
          <w:rFonts w:ascii="Amelia Oblicua" w:hAnsi="Amelia Oblicua" w:cstheme="minorHAnsi"/>
          <w:sz w:val="20"/>
          <w:szCs w:val="20"/>
        </w:rPr>
        <w:t>Preside esta sesión la Lic. Abril Portillo de la Fuente, Suplente de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>l</w:t>
      </w:r>
      <w:r w:rsidR="00871871" w:rsidRPr="00D44AC0">
        <w:rPr>
          <w:rFonts w:ascii="Amelia Oblicua" w:hAnsi="Amelia Oblicua" w:cstheme="minorHAnsi"/>
          <w:sz w:val="20"/>
          <w:szCs w:val="20"/>
        </w:rPr>
        <w:t>a</w:t>
      </w:r>
      <w:r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Titular de la </w:t>
      </w:r>
      <w:r w:rsidRPr="00D44AC0">
        <w:rPr>
          <w:rFonts w:ascii="Amelia Oblicua" w:hAnsi="Amelia Oblicua" w:cstheme="minorHAnsi"/>
          <w:sz w:val="20"/>
          <w:szCs w:val="20"/>
        </w:rPr>
        <w:t>Oficial</w:t>
      </w:r>
      <w:r w:rsidR="00871871" w:rsidRPr="00D44AC0">
        <w:rPr>
          <w:rFonts w:ascii="Amelia Oblicua" w:hAnsi="Amelia Oblicua" w:cstheme="minorHAnsi"/>
          <w:sz w:val="20"/>
          <w:szCs w:val="20"/>
        </w:rPr>
        <w:t>ía</w:t>
      </w:r>
      <w:r w:rsidRPr="00D44AC0">
        <w:rPr>
          <w:rFonts w:ascii="Amelia Oblicua" w:hAnsi="Amelia Oblicua" w:cstheme="minorHAnsi"/>
          <w:sz w:val="20"/>
          <w:szCs w:val="20"/>
        </w:rPr>
        <w:t xml:space="preserve"> Mayor del Municipio de Chihuahua, </w:t>
      </w:r>
      <w:r w:rsidR="000F4234" w:rsidRPr="00D44AC0">
        <w:rPr>
          <w:rFonts w:ascii="Amelia Oblicua" w:hAnsi="Amelia Oblicua" w:cstheme="minorHAnsi"/>
          <w:sz w:val="20"/>
          <w:szCs w:val="20"/>
        </w:rPr>
        <w:t xml:space="preserve">quien ostenta el cargo como </w:t>
      </w:r>
      <w:r w:rsidRPr="00D44AC0">
        <w:rPr>
          <w:rFonts w:ascii="Amelia Oblicua" w:hAnsi="Amelia Oblicua" w:cstheme="minorHAnsi"/>
          <w:sz w:val="20"/>
          <w:szCs w:val="20"/>
        </w:rPr>
        <w:t xml:space="preserve">presidente del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, con fundamento en el inciso g) de la fracción II del artículo 21 del </w:t>
      </w:r>
      <w:r w:rsidR="00280BF3" w:rsidRPr="00D44AC0">
        <w:rPr>
          <w:rFonts w:ascii="Amelia Oblicua" w:hAnsi="Amelia Oblicua" w:cstheme="minorHAnsi"/>
          <w:sz w:val="20"/>
          <w:szCs w:val="20"/>
        </w:rPr>
        <w:t>R</w:t>
      </w:r>
      <w:r w:rsidRPr="00D44AC0">
        <w:rPr>
          <w:rFonts w:ascii="Amelia Oblicua" w:hAnsi="Amelia Oblicua" w:cstheme="minorHAnsi"/>
          <w:sz w:val="20"/>
          <w:szCs w:val="20"/>
        </w:rPr>
        <w:t xml:space="preserve">eglamento de la </w:t>
      </w:r>
      <w:r w:rsidR="00280BF3" w:rsidRPr="00D44AC0">
        <w:rPr>
          <w:rFonts w:ascii="Amelia Oblicua" w:hAnsi="Amelia Oblicua" w:cstheme="minorHAnsi"/>
          <w:sz w:val="20"/>
          <w:szCs w:val="20"/>
        </w:rPr>
        <w:t xml:space="preserve">Ley de Adquisiciones, Arrendamientos y Contratación de Servicios del Estado de Chihuahua (en adelante la </w:t>
      </w:r>
      <w:r w:rsidR="00280BF3"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="00280BF3" w:rsidRPr="00D44AC0">
        <w:rPr>
          <w:rFonts w:ascii="Amelia Oblicua" w:hAnsi="Amelia Oblicua" w:cstheme="minorHAnsi"/>
          <w:sz w:val="20"/>
          <w:szCs w:val="20"/>
        </w:rPr>
        <w:t>)</w:t>
      </w:r>
      <w:r w:rsidRPr="00D44AC0">
        <w:rPr>
          <w:rFonts w:ascii="Amelia Oblicua" w:hAnsi="Amelia Oblicua" w:cstheme="minorHAnsi"/>
          <w:sz w:val="20"/>
          <w:szCs w:val="20"/>
        </w:rPr>
        <w:t>.</w:t>
      </w:r>
    </w:p>
    <w:p w14:paraId="58E7D790" w14:textId="77777777" w:rsidR="00EF0026" w:rsidRPr="00D44AC0" w:rsidRDefault="00EF0026" w:rsidP="00660141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31C33CD8" w14:textId="5C8F4B7D" w:rsidR="00EF0026" w:rsidRPr="003255CA" w:rsidRDefault="000F4234" w:rsidP="008C76B0">
      <w:pPr>
        <w:jc w:val="both"/>
        <w:rPr>
          <w:rFonts w:ascii="Amelia Oblicua" w:hAnsi="Amelia Oblicua" w:cstheme="minorHAnsi"/>
          <w:sz w:val="20"/>
          <w:szCs w:val="20"/>
        </w:rPr>
      </w:pPr>
      <w:r w:rsidRPr="003255CA">
        <w:rPr>
          <w:rFonts w:ascii="Amelia Oblicua" w:hAnsi="Amelia Oblicua" w:cstheme="minorHAnsi"/>
          <w:sz w:val="20"/>
          <w:szCs w:val="20"/>
        </w:rPr>
        <w:t>Así mismo</w:t>
      </w:r>
      <w:r w:rsidR="00140002" w:rsidRPr="003255CA">
        <w:rPr>
          <w:rFonts w:ascii="Amelia Oblicua" w:hAnsi="Amelia Oblicua" w:cstheme="minorHAnsi"/>
          <w:sz w:val="20"/>
          <w:szCs w:val="20"/>
        </w:rPr>
        <w:t>,</w:t>
      </w:r>
      <w:r w:rsidRPr="003255CA">
        <w:rPr>
          <w:rFonts w:ascii="Amelia Oblicua" w:hAnsi="Amelia Oblicua" w:cstheme="minorHAnsi"/>
          <w:sz w:val="20"/>
          <w:szCs w:val="20"/>
        </w:rPr>
        <w:t xml:space="preserve"> están presentes los siguientes servidores públicos: </w:t>
      </w:r>
      <w:r w:rsidR="003124C1" w:rsidRPr="003255CA">
        <w:rPr>
          <w:rFonts w:ascii="Amelia Oblicua" w:hAnsi="Amelia Oblicua" w:cstheme="minorHAnsi"/>
          <w:sz w:val="20"/>
          <w:szCs w:val="20"/>
        </w:rPr>
        <w:t xml:space="preserve">la </w:t>
      </w:r>
      <w:r w:rsidR="003124C1" w:rsidRPr="003255CA">
        <w:rPr>
          <w:rFonts w:ascii="Amelia Oblicua" w:hAnsi="Amelia Oblicua" w:cstheme="minorHAnsi"/>
          <w:bCs/>
          <w:sz w:val="20"/>
          <w:szCs w:val="20"/>
        </w:rPr>
        <w:t>Lic. Aída Patricia del Val Fernández</w:t>
      </w:r>
      <w:r w:rsidR="003124C1" w:rsidRPr="003255CA">
        <w:rPr>
          <w:rFonts w:ascii="Amelia Oblicua" w:hAnsi="Amelia Oblicua" w:cstheme="minorHAnsi"/>
          <w:sz w:val="20"/>
          <w:szCs w:val="20"/>
        </w:rPr>
        <w:t xml:space="preserve">, </w:t>
      </w:r>
      <w:r w:rsidR="00704A88" w:rsidRPr="003255CA">
        <w:rPr>
          <w:rFonts w:ascii="Amelia Oblicua" w:hAnsi="Amelia Oblicua" w:cstheme="minorHAnsi"/>
          <w:sz w:val="20"/>
          <w:szCs w:val="20"/>
        </w:rPr>
        <w:t xml:space="preserve"> Suplente de la Tesorería Municipal; </w:t>
      </w:r>
      <w:r w:rsidR="000B21B6" w:rsidRPr="003255CA">
        <w:rPr>
          <w:rFonts w:ascii="Amelia Oblicua" w:hAnsi="Amelia Oblicua" w:cstheme="minorHAnsi"/>
          <w:sz w:val="20"/>
          <w:szCs w:val="20"/>
        </w:rPr>
        <w:t xml:space="preserve">la Lic. Elizabeth Valenzuela de la Rosa, Suplente de la Dirección de Planeación e Innovación Gubernamental; </w:t>
      </w:r>
      <w:r w:rsidR="00704A88" w:rsidRPr="003255CA">
        <w:rPr>
          <w:rFonts w:ascii="Amelia Oblicua" w:hAnsi="Amelia Oblicua" w:cstheme="minorHAnsi"/>
          <w:bCs/>
          <w:sz w:val="20"/>
          <w:szCs w:val="20"/>
        </w:rPr>
        <w:t xml:space="preserve">el Lic. Luis Raúl Valenzuela </w:t>
      </w:r>
      <w:proofErr w:type="spellStart"/>
      <w:r w:rsidR="00704A88" w:rsidRPr="003255CA">
        <w:rPr>
          <w:rFonts w:ascii="Amelia Oblicua" w:hAnsi="Amelia Oblicua" w:cstheme="minorHAnsi"/>
          <w:bCs/>
          <w:sz w:val="20"/>
          <w:szCs w:val="20"/>
        </w:rPr>
        <w:t>Colomo</w:t>
      </w:r>
      <w:proofErr w:type="spellEnd"/>
      <w:r w:rsidR="00704A88" w:rsidRPr="003255CA">
        <w:rPr>
          <w:rFonts w:ascii="Amelia Oblicua" w:hAnsi="Amelia Oblicua" w:cstheme="minorHAnsi"/>
          <w:bCs/>
          <w:sz w:val="20"/>
          <w:szCs w:val="20"/>
        </w:rPr>
        <w:t>, Secretario Ejecutivo del “Comité”</w:t>
      </w:r>
      <w:r w:rsidR="00704A88" w:rsidRPr="003255CA">
        <w:rPr>
          <w:rFonts w:ascii="Amelia Oblicua" w:hAnsi="Amelia Oblicua" w:cstheme="minorHAnsi"/>
          <w:sz w:val="20"/>
          <w:szCs w:val="20"/>
        </w:rPr>
        <w:t>, Suplente del Secretario del H. Ayuntamiento;</w:t>
      </w:r>
      <w:r w:rsidR="00704A88" w:rsidRPr="003255CA">
        <w:rPr>
          <w:rFonts w:ascii="Amelia Oblicua" w:hAnsi="Amelia Oblicua" w:cstheme="minorHAnsi"/>
          <w:bCs/>
          <w:sz w:val="20"/>
          <w:szCs w:val="20"/>
        </w:rPr>
        <w:t xml:space="preserve"> </w:t>
      </w:r>
      <w:r w:rsidR="00F331B8" w:rsidRPr="003255CA">
        <w:rPr>
          <w:rFonts w:ascii="Amelia Oblicua" w:hAnsi="Amelia Oblicua" w:cstheme="minorHAnsi"/>
          <w:sz w:val="20"/>
          <w:szCs w:val="20"/>
        </w:rPr>
        <w:t xml:space="preserve">la </w:t>
      </w:r>
      <w:r w:rsidR="00704A88" w:rsidRPr="003255CA">
        <w:rPr>
          <w:rFonts w:ascii="Amelia Oblicua" w:hAnsi="Amelia Oblicua" w:cstheme="minorHAnsi"/>
          <w:sz w:val="20"/>
          <w:szCs w:val="20"/>
        </w:rPr>
        <w:t>Lic. Guadalupe Alejandra Vidaña Cárdenas</w:t>
      </w:r>
      <w:r w:rsidR="00F331B8" w:rsidRPr="003255CA">
        <w:rPr>
          <w:rFonts w:ascii="Amelia Oblicua" w:hAnsi="Amelia Oblicua" w:cstheme="minorHAnsi"/>
          <w:sz w:val="20"/>
          <w:szCs w:val="20"/>
        </w:rPr>
        <w:t xml:space="preserve"> </w:t>
      </w:r>
      <w:r w:rsidR="00704A88" w:rsidRPr="003255CA">
        <w:rPr>
          <w:rFonts w:ascii="Amelia Oblicua" w:hAnsi="Amelia Oblicua" w:cstheme="minorHAnsi"/>
          <w:sz w:val="20"/>
          <w:szCs w:val="20"/>
        </w:rPr>
        <w:t xml:space="preserve">en su carácter de </w:t>
      </w:r>
      <w:r w:rsidR="00704A88" w:rsidRPr="003255CA">
        <w:rPr>
          <w:rFonts w:ascii="Amelia Oblicua" w:hAnsi="Amelia Oblicua" w:cstheme="minorHAnsi"/>
          <w:iCs/>
          <w:sz w:val="20"/>
          <w:szCs w:val="20"/>
          <w:lang w:val="es-ES_tradnl"/>
        </w:rPr>
        <w:t>Asesor, por la Subsecretaría Jurídica</w:t>
      </w:r>
      <w:r w:rsidR="00704A88" w:rsidRPr="003255CA">
        <w:rPr>
          <w:rFonts w:ascii="Amelia Oblicua" w:hAnsi="Amelia Oblicua" w:cstheme="minorHAnsi"/>
          <w:sz w:val="20"/>
          <w:szCs w:val="20"/>
        </w:rPr>
        <w:t xml:space="preserve">; </w:t>
      </w:r>
      <w:r w:rsidR="003124C1" w:rsidRPr="003255CA">
        <w:rPr>
          <w:rFonts w:ascii="Amelia Oblicua" w:hAnsi="Amelia Oblicua" w:cstheme="minorHAnsi"/>
          <w:sz w:val="20"/>
          <w:szCs w:val="20"/>
        </w:rPr>
        <w:t xml:space="preserve">el </w:t>
      </w:r>
      <w:r w:rsidR="003255CA" w:rsidRPr="003255CA">
        <w:rPr>
          <w:rFonts w:ascii="Amelia Oblicua" w:hAnsi="Amelia Oblicua" w:cstheme="minorHAnsi"/>
          <w:sz w:val="20"/>
          <w:szCs w:val="20"/>
        </w:rPr>
        <w:t>Lic</w:t>
      </w:r>
      <w:r w:rsidR="003124C1" w:rsidRPr="003255CA">
        <w:rPr>
          <w:rFonts w:ascii="Amelia Oblicua" w:hAnsi="Amelia Oblicua" w:cstheme="minorHAnsi"/>
          <w:sz w:val="20"/>
          <w:szCs w:val="20"/>
        </w:rPr>
        <w:t xml:space="preserve">. Carlos Torres </w:t>
      </w:r>
      <w:proofErr w:type="spellStart"/>
      <w:r w:rsidR="003124C1" w:rsidRPr="003255CA">
        <w:rPr>
          <w:rFonts w:ascii="Amelia Oblicua" w:hAnsi="Amelia Oblicua" w:cstheme="minorHAnsi"/>
          <w:sz w:val="20"/>
          <w:szCs w:val="20"/>
        </w:rPr>
        <w:t>Berúmen</w:t>
      </w:r>
      <w:proofErr w:type="spellEnd"/>
      <w:r w:rsidR="003124C1" w:rsidRPr="003255CA">
        <w:rPr>
          <w:rFonts w:ascii="Amelia Oblicua" w:hAnsi="Amelia Oblicua" w:cstheme="minorHAnsi"/>
          <w:sz w:val="20"/>
          <w:szCs w:val="20"/>
        </w:rPr>
        <w:t>, Suplente de la Subdirección de Recursos Materiales y Servicios;</w:t>
      </w:r>
      <w:r w:rsidR="0001078E" w:rsidRPr="003255CA">
        <w:rPr>
          <w:rFonts w:ascii="Amelia Oblicua" w:hAnsi="Amelia Oblicua" w:cstheme="minorHAnsi"/>
          <w:sz w:val="20"/>
          <w:szCs w:val="20"/>
        </w:rPr>
        <w:t xml:space="preserve"> el </w:t>
      </w:r>
      <w:r w:rsidR="00BE1013" w:rsidRPr="003255CA">
        <w:rPr>
          <w:rFonts w:ascii="Amelia Oblicua" w:hAnsi="Amelia Oblicua" w:cstheme="minorHAnsi"/>
          <w:bCs/>
          <w:sz w:val="20"/>
          <w:szCs w:val="20"/>
        </w:rPr>
        <w:t>Lic. Jesús Iturralde Á</w:t>
      </w:r>
      <w:r w:rsidR="0001078E" w:rsidRPr="003255CA">
        <w:rPr>
          <w:rFonts w:ascii="Amelia Oblicua" w:hAnsi="Amelia Oblicua" w:cstheme="minorHAnsi"/>
          <w:bCs/>
          <w:sz w:val="20"/>
          <w:szCs w:val="20"/>
        </w:rPr>
        <w:t>vila</w:t>
      </w:r>
      <w:r w:rsidR="0001078E" w:rsidRPr="003255CA">
        <w:rPr>
          <w:rFonts w:ascii="Amelia Oblicua" w:hAnsi="Amelia Oblicua" w:cstheme="minorHAnsi"/>
          <w:sz w:val="20"/>
          <w:szCs w:val="20"/>
        </w:rPr>
        <w:t>, Suplente de la Subdirección de Recursos Materiales y Servicios;</w:t>
      </w:r>
      <w:r w:rsidR="003124C1" w:rsidRPr="003255CA">
        <w:rPr>
          <w:rFonts w:ascii="Amelia Oblicua" w:hAnsi="Amelia Oblicua" w:cstheme="minorHAnsi"/>
          <w:sz w:val="20"/>
          <w:szCs w:val="20"/>
        </w:rPr>
        <w:t xml:space="preserve"> </w:t>
      </w:r>
      <w:r w:rsidR="000B21B6" w:rsidRPr="003255CA">
        <w:rPr>
          <w:rFonts w:ascii="Amelia Oblicua" w:hAnsi="Amelia Oblicua" w:cstheme="minorHAnsi"/>
          <w:sz w:val="20"/>
          <w:szCs w:val="20"/>
        </w:rPr>
        <w:t xml:space="preserve">el </w:t>
      </w:r>
      <w:r w:rsidR="003255CA" w:rsidRPr="003255CA">
        <w:rPr>
          <w:rFonts w:ascii="Amelia Oblicua" w:hAnsi="Amelia Oblicua" w:cstheme="minorHAnsi"/>
          <w:sz w:val="20"/>
          <w:szCs w:val="20"/>
        </w:rPr>
        <w:t>MID. Miguel Á</w:t>
      </w:r>
      <w:r w:rsidR="000B21B6" w:rsidRPr="003255CA">
        <w:rPr>
          <w:rFonts w:ascii="Amelia Oblicua" w:hAnsi="Amelia Oblicua" w:cstheme="minorHAnsi"/>
          <w:sz w:val="20"/>
          <w:szCs w:val="20"/>
        </w:rPr>
        <w:t>ngel López Santillán, Suplente de la Dirección de Planeación e Innovación Gubernamental;</w:t>
      </w:r>
      <w:r w:rsidR="000E39C3" w:rsidRPr="003255CA">
        <w:rPr>
          <w:rFonts w:ascii="Amelia Oblicua" w:hAnsi="Amelia Oblicua" w:cstheme="minorHAnsi"/>
          <w:sz w:val="20"/>
          <w:szCs w:val="20"/>
        </w:rPr>
        <w:t xml:space="preserve"> el </w:t>
      </w:r>
      <w:r w:rsidR="00E42E43" w:rsidRPr="003255CA">
        <w:rPr>
          <w:rFonts w:ascii="Amelia Oblicua" w:hAnsi="Amelia Oblicua" w:cstheme="minorHAnsi"/>
          <w:bCs/>
          <w:sz w:val="20"/>
          <w:szCs w:val="20"/>
        </w:rPr>
        <w:t>Lic. Daniel O</w:t>
      </w:r>
      <w:r w:rsidR="000E39C3" w:rsidRPr="003255CA">
        <w:rPr>
          <w:rFonts w:ascii="Amelia Oblicua" w:hAnsi="Amelia Oblicua" w:cstheme="minorHAnsi"/>
          <w:bCs/>
          <w:sz w:val="20"/>
          <w:szCs w:val="20"/>
        </w:rPr>
        <w:t xml:space="preserve">livas </w:t>
      </w:r>
      <w:proofErr w:type="spellStart"/>
      <w:r w:rsidR="000E39C3" w:rsidRPr="003255CA">
        <w:rPr>
          <w:rFonts w:ascii="Amelia Oblicua" w:hAnsi="Amelia Oblicua" w:cstheme="minorHAnsi"/>
          <w:bCs/>
          <w:sz w:val="20"/>
          <w:szCs w:val="20"/>
        </w:rPr>
        <w:t>Mariñelarena</w:t>
      </w:r>
      <w:proofErr w:type="spellEnd"/>
      <w:r w:rsidR="000E39C3" w:rsidRPr="003255CA">
        <w:rPr>
          <w:rFonts w:ascii="Amelia Oblicua" w:hAnsi="Amelia Oblicua" w:cstheme="minorHAnsi"/>
          <w:bCs/>
          <w:sz w:val="20"/>
          <w:szCs w:val="20"/>
        </w:rPr>
        <w:t xml:space="preserve">, </w:t>
      </w:r>
      <w:r w:rsidR="00927149" w:rsidRPr="003255CA">
        <w:rPr>
          <w:rFonts w:ascii="Amelia Oblicua" w:hAnsi="Amelia Oblicua" w:cstheme="minorHAnsi"/>
          <w:bCs/>
          <w:sz w:val="20"/>
          <w:szCs w:val="20"/>
        </w:rPr>
        <w:t xml:space="preserve"> </w:t>
      </w:r>
      <w:r w:rsidR="00927149" w:rsidRPr="003255CA">
        <w:rPr>
          <w:rFonts w:ascii="Amelia Oblicua" w:hAnsi="Amelia Oblicua" w:cstheme="minorHAnsi"/>
          <w:sz w:val="20"/>
          <w:szCs w:val="20"/>
        </w:rPr>
        <w:t>Suplente de la Dirección de Servicios Públicos Municipales</w:t>
      </w:r>
      <w:r w:rsidR="002348B8" w:rsidRPr="003255CA">
        <w:rPr>
          <w:rFonts w:ascii="Amelia Oblicua" w:hAnsi="Amelia Oblicua" w:cstheme="minorHAnsi"/>
          <w:sz w:val="20"/>
          <w:szCs w:val="20"/>
        </w:rPr>
        <w:t>;</w:t>
      </w:r>
      <w:r w:rsidR="003255CA" w:rsidRPr="003255CA">
        <w:rPr>
          <w:rFonts w:ascii="Amelia Oblicua" w:hAnsi="Amelia Oblicua" w:cstheme="minorHAnsi"/>
          <w:sz w:val="20"/>
          <w:szCs w:val="20"/>
        </w:rPr>
        <w:t xml:space="preserve"> </w:t>
      </w:r>
      <w:r w:rsidR="00835622" w:rsidRPr="003255CA">
        <w:rPr>
          <w:rFonts w:ascii="Amelia Oblicua" w:hAnsi="Amelia Oblicua" w:cstheme="minorHAnsi"/>
          <w:bCs/>
          <w:sz w:val="20"/>
          <w:szCs w:val="20"/>
        </w:rPr>
        <w:t xml:space="preserve"> la Lic. Vanessa Ramos Coronado</w:t>
      </w:r>
      <w:r w:rsidR="00835622" w:rsidRPr="003255CA">
        <w:rPr>
          <w:rFonts w:ascii="Amelia Oblicua" w:hAnsi="Amelia Oblicua" w:cstheme="minorHAnsi"/>
          <w:sz w:val="20"/>
          <w:szCs w:val="20"/>
        </w:rPr>
        <w:t xml:space="preserve">, Suplente de la Dirección de </w:t>
      </w:r>
      <w:r w:rsidR="00DC5576" w:rsidRPr="003255CA">
        <w:rPr>
          <w:rFonts w:ascii="Amelia Oblicua" w:hAnsi="Amelia Oblicua" w:cstheme="minorHAnsi"/>
          <w:sz w:val="20"/>
          <w:szCs w:val="20"/>
        </w:rPr>
        <w:t>D</w:t>
      </w:r>
      <w:r w:rsidR="00835622" w:rsidRPr="003255CA">
        <w:rPr>
          <w:rFonts w:ascii="Amelia Oblicua" w:hAnsi="Amelia Oblicua" w:cstheme="minorHAnsi"/>
          <w:sz w:val="20"/>
          <w:szCs w:val="20"/>
        </w:rPr>
        <w:t>esarrollo Humano y Educación;</w:t>
      </w:r>
      <w:r w:rsidR="008C76B0" w:rsidRPr="003255CA">
        <w:rPr>
          <w:rFonts w:ascii="Amelia Oblicua" w:hAnsi="Amelia Oblicua" w:cstheme="minorHAnsi"/>
          <w:sz w:val="20"/>
          <w:szCs w:val="20"/>
        </w:rPr>
        <w:t xml:space="preserve"> la Li</w:t>
      </w:r>
      <w:r w:rsidR="00D516FC" w:rsidRPr="003255CA">
        <w:rPr>
          <w:rFonts w:ascii="Amelia Oblicua" w:hAnsi="Amelia Oblicua" w:cstheme="minorHAnsi"/>
          <w:sz w:val="20"/>
          <w:szCs w:val="20"/>
        </w:rPr>
        <w:t>c. Luisa Andrea Pérez Villalba</w:t>
      </w:r>
      <w:r w:rsidR="008C76B0" w:rsidRPr="003255CA">
        <w:rPr>
          <w:rFonts w:ascii="Amelia Oblicua" w:hAnsi="Amelia Oblicua" w:cstheme="minorHAnsi"/>
          <w:sz w:val="20"/>
          <w:szCs w:val="20"/>
        </w:rPr>
        <w:t xml:space="preserve">, </w:t>
      </w:r>
      <w:r w:rsidR="008C76B0" w:rsidRPr="003255CA">
        <w:rPr>
          <w:rFonts w:ascii="Amelia Oblicua" w:hAnsi="Amelia Oblicua" w:cstheme="minorHAnsi"/>
          <w:bCs/>
          <w:sz w:val="20"/>
          <w:szCs w:val="20"/>
        </w:rPr>
        <w:t>en su carácter de Observador, por el Órgano Interno de Control</w:t>
      </w:r>
      <w:r w:rsidR="008C76B0" w:rsidRPr="003255CA">
        <w:rPr>
          <w:rFonts w:ascii="Amelia Oblicua" w:hAnsi="Amelia Oblicua" w:cstheme="minorHAnsi"/>
          <w:sz w:val="20"/>
          <w:szCs w:val="20"/>
        </w:rPr>
        <w:t>;</w:t>
      </w:r>
      <w:r w:rsidR="00AB0552" w:rsidRPr="003255CA">
        <w:rPr>
          <w:rFonts w:ascii="Amelia Oblicua" w:hAnsi="Amelia Oblicua" w:cstheme="minorHAnsi"/>
          <w:sz w:val="20"/>
          <w:szCs w:val="20"/>
        </w:rPr>
        <w:t xml:space="preserve"> </w:t>
      </w:r>
      <w:r w:rsidR="00F331B8" w:rsidRPr="003255CA">
        <w:rPr>
          <w:rFonts w:ascii="Amelia Oblicua" w:hAnsi="Amelia Oblicua" w:cstheme="minorHAnsi"/>
          <w:sz w:val="20"/>
          <w:szCs w:val="20"/>
        </w:rPr>
        <w:t xml:space="preserve">el </w:t>
      </w:r>
      <w:r w:rsidR="0049294A" w:rsidRPr="003255CA">
        <w:rPr>
          <w:rFonts w:ascii="Amelia Oblicua" w:hAnsi="Amelia Oblicua" w:cstheme="minorHAnsi"/>
          <w:sz w:val="20"/>
          <w:szCs w:val="20"/>
        </w:rPr>
        <w:t xml:space="preserve">Lic. </w:t>
      </w:r>
      <w:proofErr w:type="spellStart"/>
      <w:r w:rsidR="0049294A" w:rsidRPr="003255CA">
        <w:rPr>
          <w:rFonts w:ascii="Amelia Oblicua" w:hAnsi="Amelia Oblicua" w:cstheme="minorHAnsi"/>
          <w:sz w:val="20"/>
          <w:szCs w:val="20"/>
        </w:rPr>
        <w:t>Ewaldo</w:t>
      </w:r>
      <w:proofErr w:type="spellEnd"/>
      <w:r w:rsidR="0049294A" w:rsidRPr="003255CA">
        <w:rPr>
          <w:rFonts w:ascii="Amelia Oblicua" w:hAnsi="Amelia Oblicua" w:cstheme="minorHAnsi"/>
          <w:sz w:val="20"/>
          <w:szCs w:val="20"/>
        </w:rPr>
        <w:t xml:space="preserve"> </w:t>
      </w:r>
      <w:proofErr w:type="spellStart"/>
      <w:r w:rsidR="0049294A" w:rsidRPr="003255CA">
        <w:rPr>
          <w:rFonts w:ascii="Amelia Oblicua" w:hAnsi="Amelia Oblicua" w:cstheme="minorHAnsi"/>
          <w:sz w:val="20"/>
          <w:szCs w:val="20"/>
        </w:rPr>
        <w:t>Aelohim</w:t>
      </w:r>
      <w:proofErr w:type="spellEnd"/>
      <w:r w:rsidR="0049294A" w:rsidRPr="003255CA">
        <w:rPr>
          <w:rFonts w:ascii="Amelia Oblicua" w:hAnsi="Amelia Oblicua" w:cstheme="minorHAnsi"/>
          <w:sz w:val="20"/>
          <w:szCs w:val="20"/>
        </w:rPr>
        <w:t xml:space="preserve"> </w:t>
      </w:r>
      <w:proofErr w:type="spellStart"/>
      <w:r w:rsidR="0049294A" w:rsidRPr="003255CA">
        <w:rPr>
          <w:rFonts w:ascii="Amelia Oblicua" w:hAnsi="Amelia Oblicua" w:cstheme="minorHAnsi"/>
          <w:sz w:val="20"/>
          <w:szCs w:val="20"/>
        </w:rPr>
        <w:t>Popoca</w:t>
      </w:r>
      <w:proofErr w:type="spellEnd"/>
      <w:r w:rsidR="0049294A" w:rsidRPr="003255CA">
        <w:rPr>
          <w:rFonts w:ascii="Amelia Oblicua" w:hAnsi="Amelia Oblicua" w:cstheme="minorHAnsi"/>
          <w:sz w:val="20"/>
          <w:szCs w:val="20"/>
        </w:rPr>
        <w:t xml:space="preserve"> </w:t>
      </w:r>
      <w:proofErr w:type="spellStart"/>
      <w:r w:rsidR="0049294A" w:rsidRPr="003255CA">
        <w:rPr>
          <w:rFonts w:ascii="Amelia Oblicua" w:hAnsi="Amelia Oblicua" w:cstheme="minorHAnsi"/>
          <w:sz w:val="20"/>
          <w:szCs w:val="20"/>
        </w:rPr>
        <w:t>Fehr</w:t>
      </w:r>
      <w:proofErr w:type="spellEnd"/>
      <w:r w:rsidR="000D79E5" w:rsidRPr="003255CA">
        <w:rPr>
          <w:rFonts w:ascii="Amelia Oblicua" w:hAnsi="Amelia Oblicua" w:cstheme="minorHAnsi"/>
          <w:bCs/>
          <w:sz w:val="20"/>
          <w:szCs w:val="20"/>
        </w:rPr>
        <w:t>,</w:t>
      </w:r>
      <w:r w:rsidR="00890C75" w:rsidRPr="003255CA">
        <w:rPr>
          <w:rFonts w:ascii="Amelia Oblicua" w:hAnsi="Amelia Oblicua" w:cstheme="minorHAnsi"/>
          <w:sz w:val="20"/>
          <w:szCs w:val="20"/>
        </w:rPr>
        <w:t xml:space="preserve"> </w:t>
      </w:r>
      <w:r w:rsidR="005C2A07" w:rsidRPr="003255CA">
        <w:rPr>
          <w:rFonts w:ascii="Amelia Oblicua" w:hAnsi="Amelia Oblicua" w:cstheme="minorHAnsi"/>
          <w:sz w:val="20"/>
          <w:szCs w:val="20"/>
        </w:rPr>
        <w:t>en su carácter de Asesor</w:t>
      </w:r>
      <w:r w:rsidR="007C56D3" w:rsidRPr="003255CA">
        <w:rPr>
          <w:rFonts w:ascii="Amelia Oblicua" w:hAnsi="Amelia Oblicua" w:cstheme="minorHAnsi"/>
          <w:sz w:val="20"/>
          <w:szCs w:val="20"/>
        </w:rPr>
        <w:t xml:space="preserve"> por la Sindicatura Municipal</w:t>
      </w:r>
      <w:r w:rsidR="00C01515" w:rsidRPr="003255CA">
        <w:rPr>
          <w:rFonts w:ascii="Amelia Oblicua" w:hAnsi="Amelia Oblicua" w:cstheme="minorHAnsi"/>
          <w:sz w:val="20"/>
          <w:szCs w:val="20"/>
        </w:rPr>
        <w:t xml:space="preserve">; la </w:t>
      </w:r>
      <w:r w:rsidR="00C01515" w:rsidRPr="003255CA">
        <w:rPr>
          <w:rFonts w:ascii="Amelia Oblicua" w:hAnsi="Amelia Oblicua" w:cstheme="minorHAnsi"/>
          <w:bCs/>
          <w:sz w:val="20"/>
          <w:szCs w:val="20"/>
        </w:rPr>
        <w:t>Lic. Berenice López Esparza</w:t>
      </w:r>
      <w:r w:rsidR="000E39C3" w:rsidRPr="003255CA">
        <w:rPr>
          <w:rFonts w:ascii="Amelia Oblicua" w:hAnsi="Amelia Oblicua" w:cstheme="minorHAnsi"/>
          <w:sz w:val="20"/>
          <w:szCs w:val="20"/>
        </w:rPr>
        <w:t xml:space="preserve"> en su carácter de Asesor</w:t>
      </w:r>
      <w:r w:rsidR="00C01515" w:rsidRPr="003255CA">
        <w:rPr>
          <w:rFonts w:ascii="Amelia Oblicua" w:hAnsi="Amelia Oblicua" w:cstheme="minorHAnsi"/>
          <w:sz w:val="20"/>
          <w:szCs w:val="20"/>
        </w:rPr>
        <w:t xml:space="preserve"> por el Regidor Presidente de la Comisión de Hacienda y Planeación</w:t>
      </w:r>
      <w:r w:rsidR="000E39C3" w:rsidRPr="003255CA">
        <w:rPr>
          <w:rFonts w:ascii="Amelia Oblicua" w:hAnsi="Amelia Oblicua" w:cstheme="minorHAnsi"/>
          <w:iCs/>
          <w:sz w:val="20"/>
          <w:szCs w:val="20"/>
        </w:rPr>
        <w:t xml:space="preserve">; </w:t>
      </w:r>
      <w:r w:rsidR="000E39C3" w:rsidRPr="003255CA">
        <w:rPr>
          <w:rFonts w:ascii="Amelia Oblicua" w:hAnsi="Amelia Oblicua" w:cstheme="minorHAnsi"/>
          <w:bCs/>
          <w:iCs/>
          <w:sz w:val="20"/>
          <w:szCs w:val="20"/>
        </w:rPr>
        <w:t>la Lic. Marcela Ivonne García Mendoza</w:t>
      </w:r>
      <w:r w:rsidR="000E39C3" w:rsidRPr="003255CA">
        <w:rPr>
          <w:rFonts w:ascii="Amelia Oblicua" w:hAnsi="Amelia Oblicua" w:cstheme="minorHAnsi"/>
          <w:iCs/>
          <w:sz w:val="20"/>
          <w:szCs w:val="20"/>
        </w:rPr>
        <w:t xml:space="preserve"> Invitada de la Proveeduría Municipal </w:t>
      </w:r>
      <w:r w:rsidR="00855C94" w:rsidRPr="003255CA">
        <w:rPr>
          <w:rFonts w:ascii="Amelia Oblicua" w:hAnsi="Amelia Oblicua" w:cstheme="minorHAnsi"/>
          <w:iCs/>
          <w:sz w:val="20"/>
          <w:szCs w:val="20"/>
          <w:lang w:val="es-ES_tradnl"/>
        </w:rPr>
        <w:t xml:space="preserve">y el </w:t>
      </w:r>
      <w:r w:rsidR="00930F8B" w:rsidRPr="003255CA">
        <w:rPr>
          <w:rFonts w:ascii="Amelia Oblicua" w:hAnsi="Amelia Oblicua" w:cstheme="minorHAnsi"/>
          <w:sz w:val="20"/>
          <w:szCs w:val="20"/>
        </w:rPr>
        <w:t>Lic. José</w:t>
      </w:r>
      <w:r w:rsidR="00855C94" w:rsidRPr="003255CA">
        <w:rPr>
          <w:rFonts w:ascii="Amelia Oblicua" w:hAnsi="Amelia Oblicua" w:cstheme="minorHAnsi"/>
          <w:sz w:val="20"/>
          <w:szCs w:val="20"/>
        </w:rPr>
        <w:t xml:space="preserve"> Luis Tena </w:t>
      </w:r>
      <w:proofErr w:type="spellStart"/>
      <w:r w:rsidR="00855C94" w:rsidRPr="003255CA">
        <w:rPr>
          <w:rFonts w:ascii="Amelia Oblicua" w:hAnsi="Amelia Oblicua" w:cstheme="minorHAnsi"/>
          <w:sz w:val="20"/>
          <w:szCs w:val="20"/>
        </w:rPr>
        <w:t>Tarango</w:t>
      </w:r>
      <w:proofErr w:type="spellEnd"/>
      <w:r w:rsidR="00855C94" w:rsidRPr="003255CA">
        <w:rPr>
          <w:rFonts w:ascii="Amelia Oblicua" w:hAnsi="Amelia Oblicua" w:cstheme="minorHAnsi"/>
          <w:sz w:val="20"/>
          <w:szCs w:val="20"/>
        </w:rPr>
        <w:t>, Invitado</w:t>
      </w:r>
      <w:r w:rsidR="007845EC" w:rsidRPr="003255CA">
        <w:rPr>
          <w:rFonts w:ascii="Amelia Oblicua" w:hAnsi="Amelia Oblicua" w:cstheme="minorHAnsi"/>
          <w:sz w:val="20"/>
          <w:szCs w:val="20"/>
        </w:rPr>
        <w:t xml:space="preserve"> </w:t>
      </w:r>
      <w:r w:rsidR="000D79E5" w:rsidRPr="003255CA">
        <w:rPr>
          <w:rFonts w:ascii="Amelia Oblicua" w:hAnsi="Amelia Oblicua" w:cstheme="minorHAnsi"/>
          <w:sz w:val="20"/>
          <w:szCs w:val="20"/>
        </w:rPr>
        <w:t>de</w:t>
      </w:r>
      <w:r w:rsidR="00A45E29" w:rsidRPr="003255CA">
        <w:rPr>
          <w:rFonts w:ascii="Amelia Oblicua" w:hAnsi="Amelia Oblicua" w:cstheme="minorHAnsi"/>
          <w:iCs/>
          <w:sz w:val="20"/>
          <w:szCs w:val="20"/>
          <w:lang w:val="es-ES_tradnl"/>
        </w:rPr>
        <w:t xml:space="preserve"> </w:t>
      </w:r>
      <w:r w:rsidR="00855C94" w:rsidRPr="003255CA">
        <w:rPr>
          <w:rFonts w:ascii="Amelia Oblicua" w:hAnsi="Amelia Oblicua" w:cstheme="minorHAnsi"/>
          <w:iCs/>
          <w:sz w:val="20"/>
          <w:szCs w:val="20"/>
          <w:lang w:val="es-ES_tradnl"/>
        </w:rPr>
        <w:t>la Coordinación de Control y Procedimientos Administrativos.</w:t>
      </w:r>
    </w:p>
    <w:p w14:paraId="19962360" w14:textId="2FD7D9F1" w:rsidR="0070771D" w:rsidRDefault="0070771D" w:rsidP="00660141">
      <w:pPr>
        <w:spacing w:line="240" w:lineRule="auto"/>
        <w:jc w:val="both"/>
        <w:rPr>
          <w:rFonts w:ascii="Amelia Oblicua" w:hAnsi="Amelia Oblicua" w:cstheme="minorHAnsi"/>
          <w:iCs/>
          <w:color w:val="000000" w:themeColor="text1"/>
          <w:sz w:val="20"/>
          <w:szCs w:val="20"/>
          <w:lang w:val="es-ES_tradnl"/>
        </w:rPr>
      </w:pPr>
    </w:p>
    <w:p w14:paraId="13CEDF3D" w14:textId="5132C4B1" w:rsidR="00652F4E" w:rsidRPr="00734795" w:rsidRDefault="00D12556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b/>
          <w:bCs/>
          <w:sz w:val="20"/>
          <w:szCs w:val="20"/>
        </w:rPr>
        <w:t>Para el desahogo del punto 2:</w:t>
      </w:r>
    </w:p>
    <w:p w14:paraId="3632F22C" w14:textId="77777777" w:rsidR="00EE2680" w:rsidRPr="00CB7D2E" w:rsidRDefault="00EE2680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287CC6AF" w14:textId="065EF89F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A22F6">
        <w:rPr>
          <w:rFonts w:ascii="Amelia Oblicua" w:hAnsi="Amelia Oblicua" w:cs="Arial"/>
          <w:bCs/>
          <w:sz w:val="20"/>
          <w:szCs w:val="20"/>
        </w:rPr>
        <w:t xml:space="preserve">La Subdirección de Recursos Materiales </w:t>
      </w:r>
      <w:r w:rsidRPr="00F37AB7">
        <w:rPr>
          <w:rFonts w:ascii="Amelia Oblicua" w:hAnsi="Amelia Oblicua" w:cs="Arial"/>
          <w:bCs/>
          <w:sz w:val="20"/>
          <w:szCs w:val="20"/>
        </w:rPr>
        <w:t>y Servicios</w:t>
      </w:r>
      <w:r w:rsidR="0070771D" w:rsidRPr="00F37AB7">
        <w:rPr>
          <w:rFonts w:ascii="Amelia Oblicua" w:hAnsi="Amelia Oblicua" w:cs="Arial"/>
          <w:bCs/>
          <w:sz w:val="20"/>
          <w:szCs w:val="20"/>
        </w:rPr>
        <w:t xml:space="preserve"> dependiente de la Oficialía Mayor</w:t>
      </w:r>
      <w:r w:rsidRPr="00F37AB7">
        <w:rPr>
          <w:rFonts w:ascii="Amelia Oblicua" w:hAnsi="Amelia Oblicua" w:cs="Arial"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bCs/>
          <w:sz w:val="20"/>
          <w:szCs w:val="20"/>
        </w:rPr>
        <w:t xml:space="preserve"> requiere la </w:t>
      </w:r>
      <w:r w:rsidRPr="00BA22F6">
        <w:rPr>
          <w:rFonts w:ascii="Amelia Oblicua" w:hAnsi="Amelia Oblicua" w:cs="Lucida Sans Unicode"/>
          <w:sz w:val="20"/>
          <w:szCs w:val="20"/>
        </w:rPr>
        <w:t xml:space="preserve">contratación del </w:t>
      </w:r>
      <w:r w:rsidRPr="004156B6">
        <w:rPr>
          <w:rFonts w:ascii="Amelia Oblicua" w:hAnsi="Amelia Oblicua" w:cs="Lucida Sans Unicode"/>
          <w:b/>
          <w:bCs/>
          <w:sz w:val="20"/>
          <w:szCs w:val="20"/>
        </w:rPr>
        <w:t xml:space="preserve">servicio para el mantenimiento correctivo al parque vehicular </w:t>
      </w:r>
      <w:r>
        <w:rPr>
          <w:rFonts w:ascii="Amelia Oblicua" w:hAnsi="Amelia Oblicua" w:cs="Lucida Sans Unicode"/>
          <w:b/>
          <w:bCs/>
          <w:sz w:val="20"/>
          <w:szCs w:val="20"/>
        </w:rPr>
        <w:t>pesado</w:t>
      </w:r>
      <w:r w:rsidRPr="004156B6">
        <w:rPr>
          <w:rFonts w:ascii="Amelia Oblicua" w:hAnsi="Amelia Oblicua" w:cs="Lucida Sans Unicode"/>
          <w:b/>
          <w:bCs/>
          <w:sz w:val="20"/>
          <w:szCs w:val="20"/>
        </w:rPr>
        <w:t xml:space="preserve"> del Municipio de Chihuahua</w:t>
      </w:r>
      <w:r w:rsidRPr="00BA22F6">
        <w:rPr>
          <w:rFonts w:ascii="Amelia Oblicua" w:hAnsi="Amelia Oblicua" w:cs="Arial"/>
          <w:sz w:val="20"/>
          <w:szCs w:val="20"/>
        </w:rPr>
        <w:t>,</w:t>
      </w:r>
      <w:r>
        <w:rPr>
          <w:rFonts w:ascii="Amelia Oblicua" w:hAnsi="Amelia Oblicua" w:cs="Arial"/>
          <w:sz w:val="20"/>
          <w:szCs w:val="20"/>
        </w:rPr>
        <w:t xml:space="preserve"> </w:t>
      </w:r>
      <w:r>
        <w:rPr>
          <w:rFonts w:ascii="Amelia Oblicua" w:hAnsi="Amelia Oblicua" w:cs="Arial"/>
          <w:bCs/>
          <w:sz w:val="20"/>
          <w:szCs w:val="20"/>
        </w:rPr>
        <w:t xml:space="preserve">a través de un procedimiento de adjudicación directa por excepción a la licitación pública </w:t>
      </w:r>
      <w:r w:rsidRPr="000F499B">
        <w:rPr>
          <w:rFonts w:ascii="Amelia Oblicua" w:hAnsi="Amelia Oblicua" w:cs="Arial"/>
          <w:bCs/>
          <w:sz w:val="20"/>
          <w:szCs w:val="20"/>
        </w:rPr>
        <w:t xml:space="preserve"> mediante contrato</w:t>
      </w:r>
      <w:r>
        <w:rPr>
          <w:rFonts w:ascii="Amelia Oblicua" w:hAnsi="Amelia Oblicua" w:cs="Arial"/>
          <w:bCs/>
          <w:sz w:val="20"/>
          <w:szCs w:val="20"/>
        </w:rPr>
        <w:t>s</w:t>
      </w:r>
      <w:r w:rsidRPr="000F499B">
        <w:rPr>
          <w:rFonts w:ascii="Amelia Oblicua" w:hAnsi="Amelia Oblicua" w:cs="Arial"/>
          <w:bCs/>
          <w:sz w:val="20"/>
          <w:szCs w:val="20"/>
        </w:rPr>
        <w:t xml:space="preserve"> abierto</w:t>
      </w:r>
      <w:r>
        <w:rPr>
          <w:rFonts w:ascii="Amelia Oblicua" w:hAnsi="Amelia Oblicua" w:cs="Arial"/>
          <w:bCs/>
          <w:sz w:val="20"/>
          <w:szCs w:val="20"/>
        </w:rPr>
        <w:t>s</w:t>
      </w:r>
      <w:r w:rsidRPr="00BA22F6">
        <w:rPr>
          <w:rFonts w:ascii="Amelia Oblicua" w:hAnsi="Amelia Oblicua" w:cs="Arial"/>
          <w:sz w:val="20"/>
          <w:szCs w:val="20"/>
        </w:rPr>
        <w:t xml:space="preserve">, por un monto mínimo de 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$</w:t>
      </w:r>
      <w:r>
        <w:rPr>
          <w:rFonts w:ascii="Amelia Oblicua" w:hAnsi="Amelia Oblicua" w:cs="Arial"/>
          <w:b/>
          <w:bCs/>
          <w:sz w:val="20"/>
          <w:szCs w:val="20"/>
        </w:rPr>
        <w:t>2,287,000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.00 (</w:t>
      </w:r>
      <w:r>
        <w:rPr>
          <w:rFonts w:ascii="Amelia Oblicua" w:hAnsi="Amelia Oblicua" w:cs="Arial"/>
          <w:b/>
          <w:bCs/>
          <w:sz w:val="20"/>
          <w:szCs w:val="20"/>
        </w:rPr>
        <w:t>Dos millones doscientos ochenta y siete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 mil pesos 00/100 </w:t>
      </w:r>
      <w:r w:rsidRPr="00A76C4F">
        <w:rPr>
          <w:rFonts w:ascii="Amelia Oblicua" w:hAnsi="Amelia Oblicua" w:cs="Arial"/>
          <w:b/>
          <w:sz w:val="20"/>
          <w:szCs w:val="20"/>
        </w:rPr>
        <w:t>M.N</w:t>
      </w:r>
      <w:r>
        <w:rPr>
          <w:rFonts w:ascii="Amelia Oblicua" w:hAnsi="Amelia Oblicua" w:cs="Arial"/>
          <w:b/>
          <w:sz w:val="20"/>
          <w:szCs w:val="20"/>
        </w:rPr>
        <w:t>.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) y monto máximo de $</w:t>
      </w:r>
      <w:r>
        <w:rPr>
          <w:rFonts w:ascii="Amelia Oblicua" w:hAnsi="Amelia Oblicua" w:cs="Arial"/>
          <w:b/>
          <w:bCs/>
          <w:sz w:val="20"/>
          <w:szCs w:val="20"/>
        </w:rPr>
        <w:t>5,717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,</w:t>
      </w:r>
      <w:r>
        <w:rPr>
          <w:rFonts w:ascii="Amelia Oblicua" w:hAnsi="Amelia Oblicua" w:cs="Arial"/>
          <w:b/>
          <w:bCs/>
          <w:sz w:val="20"/>
          <w:szCs w:val="20"/>
        </w:rPr>
        <w:t>500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.00 (</w:t>
      </w:r>
      <w:r>
        <w:rPr>
          <w:rFonts w:ascii="Amelia Oblicua" w:hAnsi="Amelia Oblicua" w:cs="Arial"/>
          <w:b/>
          <w:bCs/>
          <w:sz w:val="20"/>
          <w:szCs w:val="20"/>
        </w:rPr>
        <w:t>Cinco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 mill</w:t>
      </w:r>
      <w:r>
        <w:rPr>
          <w:rFonts w:ascii="Amelia Oblicua" w:hAnsi="Amelia Oblicua" w:cs="Arial"/>
          <w:b/>
          <w:bCs/>
          <w:sz w:val="20"/>
          <w:szCs w:val="20"/>
        </w:rPr>
        <w:t>ones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 </w:t>
      </w:r>
      <w:r>
        <w:rPr>
          <w:rFonts w:ascii="Amelia Oblicua" w:hAnsi="Amelia Oblicua" w:cs="Arial"/>
          <w:b/>
          <w:bCs/>
          <w:sz w:val="20"/>
          <w:szCs w:val="20"/>
        </w:rPr>
        <w:t>sete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cientos</w:t>
      </w:r>
      <w:r>
        <w:rPr>
          <w:rFonts w:ascii="Amelia Oblicua" w:hAnsi="Amelia Oblicua" w:cs="Arial"/>
          <w:b/>
          <w:bCs/>
          <w:sz w:val="20"/>
          <w:szCs w:val="20"/>
        </w:rPr>
        <w:t xml:space="preserve"> diecisiete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 mil </w:t>
      </w:r>
      <w:r>
        <w:rPr>
          <w:rFonts w:ascii="Amelia Oblicua" w:hAnsi="Amelia Oblicua" w:cs="Arial"/>
          <w:b/>
          <w:bCs/>
          <w:sz w:val="20"/>
          <w:szCs w:val="20"/>
        </w:rPr>
        <w:t xml:space="preserve">quinientos 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pesos 00/100 </w:t>
      </w:r>
      <w:r w:rsidRPr="00A76C4F">
        <w:rPr>
          <w:rFonts w:ascii="Amelia Oblicua" w:hAnsi="Amelia Oblicua" w:cs="Arial"/>
          <w:b/>
          <w:sz w:val="20"/>
          <w:szCs w:val="20"/>
        </w:rPr>
        <w:t>M.N</w:t>
      </w:r>
      <w:r>
        <w:rPr>
          <w:rFonts w:ascii="Amelia Oblicua" w:hAnsi="Amelia Oblicua" w:cs="Arial"/>
          <w:b/>
          <w:sz w:val="20"/>
          <w:szCs w:val="20"/>
        </w:rPr>
        <w:t>.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)</w:t>
      </w:r>
      <w:r>
        <w:rPr>
          <w:rFonts w:ascii="Amelia Oblicua" w:hAnsi="Amelia Oblicua" w:cs="Arial"/>
          <w:b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sz w:val="20"/>
          <w:szCs w:val="20"/>
        </w:rPr>
        <w:t xml:space="preserve"> cantidades que incluyen el Impuesto al Valor Agregado</w:t>
      </w:r>
      <w:r w:rsidR="00F37AB7">
        <w:rPr>
          <w:rFonts w:ascii="Amelia Oblicua" w:hAnsi="Amelia Oblicua" w:cs="Tahoma"/>
          <w:bCs/>
          <w:sz w:val="20"/>
          <w:szCs w:val="20"/>
          <w:lang w:val="es-ES_tradnl" w:eastAsia="es-ES"/>
        </w:rPr>
        <w:t>,  por un periodo contado a partir del</w:t>
      </w:r>
      <w:r w:rsidR="001D5BFF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</w:t>
      </w:r>
      <w:r w:rsidR="00F37AB7">
        <w:rPr>
          <w:rFonts w:ascii="Amelia Oblicua" w:hAnsi="Amelia Oblicua" w:cs="Tahoma"/>
          <w:bCs/>
          <w:sz w:val="20"/>
          <w:szCs w:val="20"/>
          <w:lang w:val="es-ES_tradnl" w:eastAsia="es-ES"/>
        </w:rPr>
        <w:t>día hábil siguiente a  la notificación de la adjudicación y hasta el 31 de diciembre de 2022.</w:t>
      </w:r>
    </w:p>
    <w:p w14:paraId="55DEF92C" w14:textId="77777777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609DF67" w14:textId="77777777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/>
          <w:bCs/>
          <w:sz w:val="20"/>
          <w:szCs w:val="20"/>
        </w:rPr>
        <w:t>S</w:t>
      </w:r>
      <w:r w:rsidRPr="00C06B8C">
        <w:rPr>
          <w:rFonts w:ascii="Amelia Oblicua" w:hAnsi="Amelia Oblicua"/>
          <w:bCs/>
          <w:sz w:val="20"/>
          <w:szCs w:val="20"/>
          <w:lang w:val="es-ES"/>
        </w:rPr>
        <w:t>e</w:t>
      </w:r>
      <w:r w:rsidRPr="00C06B8C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hAnsi="Amelia Oblicua"/>
          <w:bCs/>
          <w:sz w:val="20"/>
          <w:szCs w:val="20"/>
        </w:rPr>
        <w:t>somete</w:t>
      </w:r>
      <w:r w:rsidRPr="00C06B8C">
        <w:rPr>
          <w:rFonts w:ascii="Amelia Oblicua" w:hAnsi="Amelia Oblicua"/>
          <w:bCs/>
          <w:sz w:val="20"/>
          <w:szCs w:val="20"/>
        </w:rPr>
        <w:t xml:space="preserve"> a consideración la </w:t>
      </w:r>
      <w:r w:rsidRPr="00C06B8C">
        <w:rPr>
          <w:rFonts w:ascii="Amelia Oblicua" w:hAnsi="Amelia Oblicua"/>
          <w:bCs/>
          <w:sz w:val="20"/>
          <w:szCs w:val="20"/>
          <w:lang w:val="es-ES" w:eastAsia="es-ES"/>
        </w:rPr>
        <w:t xml:space="preserve">dictaminación del procedimiento de adjudicación directa por excepción a la licitación pública,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de conformidad con los requisitos legales y la documentación que presentó el Área Requirente.</w:t>
      </w:r>
    </w:p>
    <w:p w14:paraId="23CC6B21" w14:textId="77777777" w:rsidR="004156B6" w:rsidRPr="005555FA" w:rsidRDefault="004156B6" w:rsidP="00660141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" w:eastAsia="es-ES"/>
        </w:rPr>
      </w:pPr>
    </w:p>
    <w:p w14:paraId="74369C5D" w14:textId="77777777" w:rsidR="004156B6" w:rsidRPr="00C06B8C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les solicita a los miembros del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Arial"/>
          <w:sz w:val="20"/>
          <w:szCs w:val="20"/>
        </w:rPr>
        <w:t xml:space="preserve">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6E1991A5" w14:textId="77777777" w:rsidR="004156B6" w:rsidRPr="00C06B8C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5F55C80" w14:textId="77777777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10EA9A8E" w14:textId="77777777" w:rsidR="004156B6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1337FD53" w14:textId="77777777" w:rsidR="004156B6" w:rsidRPr="005555FA" w:rsidRDefault="004156B6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>
        <w:rPr>
          <w:rFonts w:ascii="Amelia Oblicua" w:hAnsi="Amelia Oblicua"/>
          <w:bCs/>
          <w:sz w:val="20"/>
          <w:szCs w:val="20"/>
        </w:rPr>
        <w:t>el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eastAsia="Times New Roman" w:hAnsi="Amelia Oblicua"/>
          <w:sz w:val="20"/>
          <w:szCs w:val="20"/>
        </w:rPr>
        <w:t>Subdirección de Recursos Materiales y Servicios</w:t>
      </w:r>
      <w:r w:rsidRPr="00D44AC0">
        <w:rPr>
          <w:rFonts w:ascii="Amelia Oblicua" w:hAnsi="Amelia Oblicua"/>
          <w:bCs/>
          <w:sz w:val="20"/>
          <w:szCs w:val="20"/>
        </w:rPr>
        <w:t xml:space="preserve">, se </w:t>
      </w:r>
      <w:r>
        <w:rPr>
          <w:rFonts w:ascii="Amelia Oblicua" w:hAnsi="Amelia Oblicua"/>
          <w:bCs/>
          <w:sz w:val="20"/>
          <w:szCs w:val="20"/>
        </w:rPr>
        <w:t>dictamina procedente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 xml:space="preserve">a través de un procedimiento de adjudicación directa por </w:t>
      </w:r>
      <w:r w:rsidRPr="00C06B8C">
        <w:rPr>
          <w:rFonts w:ascii="Amelia Oblicua" w:hAnsi="Amelia Oblicua" w:cs="Arial"/>
          <w:sz w:val="20"/>
          <w:szCs w:val="20"/>
        </w:rPr>
        <w:t>excepción a la licitación pública</w:t>
      </w:r>
      <w:r w:rsidRPr="00D44AC0">
        <w:rPr>
          <w:rFonts w:ascii="Amelia Oblicua" w:hAnsi="Amelia Oblicua" w:cs="Arial"/>
          <w:sz w:val="20"/>
          <w:szCs w:val="20"/>
        </w:rPr>
        <w:t xml:space="preserve">, </w:t>
      </w:r>
      <w:r>
        <w:rPr>
          <w:rFonts w:ascii="Amelia Oblicua" w:hAnsi="Amelia Oblicua" w:cs="Arial"/>
          <w:sz w:val="20"/>
          <w:szCs w:val="20"/>
        </w:rPr>
        <w:t xml:space="preserve">mediante contratos abiertos, </w:t>
      </w:r>
      <w:r w:rsidRPr="00D44AC0">
        <w:rPr>
          <w:rFonts w:ascii="Amelia Oblicua" w:hAnsi="Amelia Oblicua" w:cs="Arial"/>
          <w:sz w:val="20"/>
          <w:szCs w:val="20"/>
        </w:rPr>
        <w:t xml:space="preserve">con fundamento en los artículos 29 fracción </w:t>
      </w:r>
      <w:r>
        <w:rPr>
          <w:rFonts w:ascii="Amelia Oblicua" w:hAnsi="Amelia Oblicua" w:cs="Arial"/>
          <w:sz w:val="20"/>
          <w:szCs w:val="20"/>
        </w:rPr>
        <w:t>IV</w:t>
      </w:r>
      <w:r w:rsidRPr="00D44AC0">
        <w:rPr>
          <w:rFonts w:ascii="Amelia Oblicua" w:hAnsi="Amelia Oblicua" w:cs="Arial"/>
          <w:sz w:val="20"/>
          <w:szCs w:val="20"/>
        </w:rPr>
        <w:t xml:space="preserve">, </w:t>
      </w:r>
      <w:r w:rsidRPr="00D44AC0">
        <w:rPr>
          <w:rFonts w:ascii="Amelia Oblicua" w:hAnsi="Amelia Oblicua" w:cstheme="minorHAnsi"/>
          <w:sz w:val="20"/>
          <w:szCs w:val="20"/>
        </w:rPr>
        <w:t>40 fracción II, 72, 7</w:t>
      </w:r>
      <w:r>
        <w:rPr>
          <w:rFonts w:ascii="Amelia Oblicua" w:hAnsi="Amelia Oblicua" w:cstheme="minorHAnsi"/>
          <w:sz w:val="20"/>
          <w:szCs w:val="20"/>
        </w:rPr>
        <w:t>3</w:t>
      </w:r>
      <w:r w:rsidRPr="00D44AC0">
        <w:rPr>
          <w:rFonts w:ascii="Amelia Oblicua" w:hAnsi="Amelia Oblicua" w:cstheme="minorHAnsi"/>
          <w:sz w:val="20"/>
          <w:szCs w:val="20"/>
        </w:rPr>
        <w:t xml:space="preserve"> fracción </w:t>
      </w:r>
      <w:r>
        <w:rPr>
          <w:rFonts w:ascii="Amelia Oblicua" w:hAnsi="Amelia Oblicua" w:cstheme="minorHAnsi"/>
          <w:sz w:val="20"/>
          <w:szCs w:val="20"/>
        </w:rPr>
        <w:t>X y 83</w:t>
      </w:r>
      <w:r w:rsidRPr="00D44AC0">
        <w:rPr>
          <w:rFonts w:ascii="Amelia Oblicua" w:hAnsi="Amelia Oblicua" w:cstheme="minorHAnsi"/>
          <w:sz w:val="20"/>
          <w:szCs w:val="20"/>
        </w:rPr>
        <w:t xml:space="preserve"> 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>
        <w:rPr>
          <w:rFonts w:ascii="Amelia Oblicua" w:hAnsi="Amelia Oblicua" w:cstheme="minorHAnsi"/>
          <w:sz w:val="20"/>
          <w:szCs w:val="20"/>
        </w:rPr>
        <w:t xml:space="preserve">, </w:t>
      </w:r>
      <w:r w:rsidRPr="00C06B8C">
        <w:rPr>
          <w:rFonts w:ascii="Amelia Oblicua" w:hAnsi="Amelia Oblicua" w:cs="Arial"/>
          <w:sz w:val="20"/>
          <w:szCs w:val="20"/>
        </w:rPr>
        <w:t xml:space="preserve">así como </w:t>
      </w:r>
      <w:r>
        <w:rPr>
          <w:rFonts w:ascii="Amelia Oblicua" w:hAnsi="Amelia Oblicua" w:cs="Arial"/>
          <w:sz w:val="20"/>
          <w:szCs w:val="20"/>
        </w:rPr>
        <w:t xml:space="preserve">los </w:t>
      </w:r>
      <w:r w:rsidRPr="00C06B8C">
        <w:rPr>
          <w:rFonts w:ascii="Amelia Oblicua" w:hAnsi="Amelia Oblicua" w:cs="Arial"/>
          <w:sz w:val="20"/>
          <w:szCs w:val="20"/>
        </w:rPr>
        <w:t>artículo</w:t>
      </w:r>
      <w:r>
        <w:rPr>
          <w:rFonts w:ascii="Amelia Oblicua" w:hAnsi="Amelia Oblicua" w:cs="Arial"/>
          <w:sz w:val="20"/>
          <w:szCs w:val="20"/>
        </w:rPr>
        <w:t>s</w:t>
      </w:r>
      <w:r w:rsidRPr="00C06B8C">
        <w:rPr>
          <w:rFonts w:ascii="Amelia Oblicua" w:hAnsi="Amelia Oblicua" w:cs="Arial"/>
          <w:sz w:val="20"/>
          <w:szCs w:val="20"/>
        </w:rPr>
        <w:t xml:space="preserve"> 72 fracción I</w:t>
      </w:r>
      <w:r>
        <w:rPr>
          <w:rFonts w:ascii="Amelia Oblicua" w:hAnsi="Amelia Oblicua" w:cs="Arial"/>
          <w:sz w:val="20"/>
          <w:szCs w:val="20"/>
        </w:rPr>
        <w:t xml:space="preserve">X y 85 </w:t>
      </w:r>
      <w:r w:rsidRPr="00C06B8C">
        <w:rPr>
          <w:rFonts w:ascii="Amelia Oblicua" w:hAnsi="Amelia Oblicua" w:cs="Arial"/>
          <w:sz w:val="20"/>
          <w:szCs w:val="20"/>
        </w:rPr>
        <w:t>de</w:t>
      </w:r>
      <w:r>
        <w:rPr>
          <w:rFonts w:ascii="Amelia Oblicua" w:hAnsi="Amelia Oblicua" w:cs="Arial"/>
          <w:sz w:val="20"/>
          <w:szCs w:val="20"/>
        </w:rPr>
        <w:t xml:space="preserve"> su </w:t>
      </w:r>
      <w:r w:rsidRPr="00C06B8C">
        <w:rPr>
          <w:rFonts w:ascii="Amelia Oblicua" w:hAnsi="Amelia Oblicua" w:cs="Arial"/>
          <w:sz w:val="20"/>
          <w:szCs w:val="20"/>
        </w:rPr>
        <w:t>Reglamento</w:t>
      </w:r>
      <w:r>
        <w:rPr>
          <w:rFonts w:ascii="Amelia Oblicua" w:hAnsi="Amelia Oblicua" w:cs="Arial"/>
          <w:sz w:val="20"/>
          <w:szCs w:val="20"/>
        </w:rPr>
        <w:t>.</w:t>
      </w:r>
    </w:p>
    <w:p w14:paraId="03DE8D0E" w14:textId="77777777" w:rsidR="00CE3758" w:rsidRDefault="00CE3758" w:rsidP="00660141">
      <w:pPr>
        <w:spacing w:line="240" w:lineRule="auto"/>
        <w:jc w:val="both"/>
        <w:rPr>
          <w:rFonts w:ascii="Amelia Oblicua" w:hAnsi="Amelia Oblicua"/>
          <w:sz w:val="20"/>
          <w:szCs w:val="20"/>
        </w:rPr>
      </w:pPr>
    </w:p>
    <w:p w14:paraId="3089AD85" w14:textId="54EAF8E9" w:rsidR="00140002" w:rsidRDefault="004156B6" w:rsidP="00660141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C06B8C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C06B8C">
        <w:rPr>
          <w:rFonts w:ascii="Amelia Oblicua" w:hAnsi="Amelia Oblicua"/>
          <w:b/>
          <w:bCs/>
          <w:sz w:val="20"/>
          <w:szCs w:val="20"/>
        </w:rPr>
        <w:t>CA 1</w:t>
      </w:r>
      <w:r>
        <w:rPr>
          <w:rFonts w:ascii="Amelia Oblicua" w:hAnsi="Amelia Oblicua"/>
          <w:b/>
          <w:bCs/>
          <w:sz w:val="20"/>
          <w:szCs w:val="20"/>
        </w:rPr>
        <w:t>9</w:t>
      </w:r>
      <w:r w:rsidR="00A632F0">
        <w:rPr>
          <w:rFonts w:ascii="Amelia Oblicua" w:hAnsi="Amelia Oblicua"/>
          <w:b/>
          <w:bCs/>
          <w:sz w:val="20"/>
          <w:szCs w:val="20"/>
        </w:rPr>
        <w:t>6</w:t>
      </w:r>
      <w:r w:rsidRPr="00C06B8C">
        <w:rPr>
          <w:rFonts w:ascii="Amelia Oblicua" w:hAnsi="Amelia Oblicua"/>
          <w:b/>
          <w:bCs/>
          <w:sz w:val="20"/>
          <w:szCs w:val="20"/>
        </w:rPr>
        <w:t>/202</w:t>
      </w:r>
      <w:r>
        <w:rPr>
          <w:rFonts w:ascii="Amelia Oblicua" w:hAnsi="Amelia Oblicua"/>
          <w:b/>
          <w:bCs/>
          <w:sz w:val="20"/>
          <w:szCs w:val="20"/>
        </w:rPr>
        <w:t>2</w:t>
      </w:r>
      <w:r w:rsidRPr="00C06B8C">
        <w:rPr>
          <w:rFonts w:ascii="Amelia Oblicua" w:hAnsi="Amelia Oblicua"/>
          <w:b/>
          <w:bCs/>
          <w:sz w:val="20"/>
          <w:szCs w:val="20"/>
        </w:rPr>
        <w:t>.</w:t>
      </w:r>
    </w:p>
    <w:p w14:paraId="555BEEC4" w14:textId="77777777" w:rsidR="0070771D" w:rsidRDefault="0070771D" w:rsidP="00660141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4CA15CBC" w14:textId="6ADDC445" w:rsidR="00006F71" w:rsidRPr="00006F71" w:rsidRDefault="00006F71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006F71">
        <w:rPr>
          <w:rFonts w:ascii="Amelia Oblicua" w:hAnsi="Amelia Oblicua" w:cstheme="minorHAnsi"/>
          <w:b/>
          <w:bCs/>
          <w:sz w:val="20"/>
          <w:szCs w:val="20"/>
        </w:rPr>
        <w:t xml:space="preserve">Para el desahogo del punto </w:t>
      </w:r>
      <w:r>
        <w:rPr>
          <w:rFonts w:ascii="Amelia Oblicua" w:hAnsi="Amelia Oblicua" w:cstheme="minorHAnsi"/>
          <w:b/>
          <w:bCs/>
          <w:sz w:val="20"/>
          <w:szCs w:val="20"/>
        </w:rPr>
        <w:t>3</w:t>
      </w:r>
      <w:r w:rsidRPr="00006F71">
        <w:rPr>
          <w:rFonts w:ascii="Amelia Oblicua" w:hAnsi="Amelia Oblicua" w:cstheme="minorHAnsi"/>
          <w:b/>
          <w:bCs/>
          <w:sz w:val="20"/>
          <w:szCs w:val="20"/>
        </w:rPr>
        <w:t>:</w:t>
      </w:r>
    </w:p>
    <w:p w14:paraId="359EC592" w14:textId="5FCE4A33" w:rsidR="00006F71" w:rsidRDefault="00006F71" w:rsidP="0066014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</w:p>
    <w:p w14:paraId="08017F2A" w14:textId="77777777" w:rsidR="00660141" w:rsidRDefault="00660141" w:rsidP="0066014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</w:p>
    <w:p w14:paraId="3A279D85" w14:textId="6816C7C0" w:rsidR="00006F71" w:rsidRDefault="00006F71" w:rsidP="0066014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  <w:r w:rsidRPr="000D79E5">
        <w:rPr>
          <w:rFonts w:ascii="Amelia Oblicua" w:hAnsi="Amelia Oblicua" w:cs="Arial"/>
          <w:bCs/>
          <w:sz w:val="20"/>
          <w:szCs w:val="20"/>
        </w:rPr>
        <w:t xml:space="preserve">La </w:t>
      </w:r>
      <w:r w:rsidR="00340430">
        <w:rPr>
          <w:rFonts w:ascii="Amelia Oblicua" w:eastAsia="Times New Roman" w:hAnsi="Amelia Oblicua"/>
          <w:sz w:val="20"/>
          <w:szCs w:val="20"/>
        </w:rPr>
        <w:t>Dirección de Planeación e Innovación Gubernamental</w:t>
      </w:r>
      <w:r w:rsidRPr="000D79E5">
        <w:rPr>
          <w:rFonts w:ascii="Amelia Oblicua" w:eastAsia="Times New Roman" w:hAnsi="Amelia Oblicua"/>
          <w:sz w:val="20"/>
          <w:szCs w:val="20"/>
        </w:rPr>
        <w:t xml:space="preserve">, </w:t>
      </w:r>
      <w:r w:rsidRPr="000D79E5">
        <w:rPr>
          <w:rFonts w:ascii="Amelia Oblicua" w:hAnsi="Amelia Oblicua" w:cs="Arial"/>
          <w:bCs/>
          <w:sz w:val="20"/>
          <w:szCs w:val="20"/>
        </w:rPr>
        <w:t>requiere la aprobación para</w:t>
      </w:r>
      <w:r w:rsidR="00DC69D5">
        <w:rPr>
          <w:rFonts w:ascii="Amelia Oblicua" w:hAnsi="Amelia Oblicua" w:cs="Arial"/>
          <w:b/>
          <w:sz w:val="20"/>
          <w:szCs w:val="20"/>
        </w:rPr>
        <w:t xml:space="preserve"> la adquisición de </w:t>
      </w:r>
      <w:r w:rsidR="00336BC3">
        <w:rPr>
          <w:rFonts w:ascii="Amelia Oblicua" w:hAnsi="Amelia Oblicua" w:cs="Arial"/>
          <w:b/>
          <w:sz w:val="20"/>
          <w:szCs w:val="20"/>
        </w:rPr>
        <w:t>equipos de cómputo y componentes</w:t>
      </w:r>
      <w:r>
        <w:rPr>
          <w:rFonts w:ascii="Amelia Oblicua" w:hAnsi="Amelia Oblicua" w:cs="Arial"/>
          <w:b/>
          <w:sz w:val="20"/>
          <w:szCs w:val="20"/>
        </w:rPr>
        <w:t xml:space="preserve">, </w:t>
      </w:r>
      <w:r w:rsidR="00340430">
        <w:rPr>
          <w:rFonts w:ascii="Amelia Oblicua" w:hAnsi="Amelia Oblicua" w:cs="Arial"/>
          <w:bCs/>
          <w:sz w:val="20"/>
          <w:szCs w:val="20"/>
        </w:rPr>
        <w:t xml:space="preserve">mediante </w:t>
      </w:r>
      <w:r w:rsidRPr="00A76C4F">
        <w:rPr>
          <w:rFonts w:ascii="Amelia Oblicua" w:hAnsi="Amelia Oblicua" w:cs="Arial"/>
          <w:bCs/>
          <w:sz w:val="20"/>
          <w:szCs w:val="20"/>
        </w:rPr>
        <w:t xml:space="preserve">un procedimiento </w:t>
      </w:r>
      <w:r w:rsidR="00336BC3">
        <w:rPr>
          <w:rFonts w:ascii="Amelia Oblicua" w:hAnsi="Amelia Oblicua" w:cs="Arial"/>
          <w:bCs/>
          <w:sz w:val="20"/>
          <w:szCs w:val="20"/>
        </w:rPr>
        <w:t>de licitación pública</w:t>
      </w:r>
      <w:r w:rsidR="00340430">
        <w:rPr>
          <w:rFonts w:ascii="Amelia Oblicua" w:hAnsi="Amelia Oblicua" w:cs="Arial"/>
          <w:bCs/>
          <w:sz w:val="20"/>
          <w:szCs w:val="20"/>
        </w:rPr>
        <w:t xml:space="preserve"> presencial.</w:t>
      </w:r>
    </w:p>
    <w:p w14:paraId="3F7C12C0" w14:textId="15E8265F" w:rsidR="00336BC3" w:rsidRDefault="00336BC3" w:rsidP="0066014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</w:p>
    <w:p w14:paraId="30488744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>Se somete a consideración la determinación del procedimiento de licitación pública, de conformidad con los requisitos legales y la documentación que presentó el Área Requirente.</w:t>
      </w:r>
    </w:p>
    <w:p w14:paraId="697A055B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092C631B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  <w:r w:rsidRPr="00890C75">
        <w:rPr>
          <w:rFonts w:ascii="Amelia Oblicua" w:hAnsi="Amelia Oblicua"/>
          <w:sz w:val="20"/>
          <w:szCs w:val="20"/>
          <w:lang w:val="es-ES_tradnl" w:eastAsia="es-ES"/>
        </w:rPr>
        <w:t xml:space="preserve">Se les solicita a los miembros del </w:t>
      </w:r>
      <w:r w:rsidRPr="00890C75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890C75">
        <w:rPr>
          <w:rFonts w:ascii="Amelia Oblicua" w:hAnsi="Amelia Oblicua"/>
          <w:sz w:val="20"/>
          <w:szCs w:val="20"/>
        </w:rPr>
        <w:t xml:space="preserve"> </w:t>
      </w:r>
      <w:r w:rsidRPr="00890C75">
        <w:rPr>
          <w:rFonts w:ascii="Amelia Oblicua" w:hAnsi="Amelia Oblicua"/>
          <w:sz w:val="20"/>
          <w:szCs w:val="20"/>
          <w:lang w:val="es-ES_tradnl" w:eastAsia="es-ES"/>
        </w:rPr>
        <w:t xml:space="preserve">con derecho a VOZ, si tienen algún comentario al respecto favor de manifestarlo. </w:t>
      </w:r>
    </w:p>
    <w:p w14:paraId="06E2BDA2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</w:p>
    <w:p w14:paraId="43919384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890C75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890C75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890C75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42D51A7A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/>
          <w:b/>
          <w:sz w:val="20"/>
          <w:szCs w:val="20"/>
        </w:rPr>
      </w:pPr>
    </w:p>
    <w:p w14:paraId="046586E7" w14:textId="76EB5E70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 xml:space="preserve">Por UNANIMIDAD de los presentes con derecho a voto, y en base a la solicitud del procedimiento emitida y signada por </w:t>
      </w:r>
      <w:r w:rsidR="00340430">
        <w:rPr>
          <w:rFonts w:ascii="Amelia Oblicua" w:hAnsi="Amelia Oblicua"/>
          <w:bCs/>
          <w:sz w:val="20"/>
          <w:szCs w:val="20"/>
        </w:rPr>
        <w:t>la</w:t>
      </w:r>
      <w:r w:rsidR="005C5620" w:rsidRPr="00890C75">
        <w:rPr>
          <w:rFonts w:ascii="Amelia Oblicua" w:hAnsi="Amelia Oblicua"/>
          <w:bCs/>
          <w:sz w:val="20"/>
          <w:szCs w:val="20"/>
        </w:rPr>
        <w:t xml:space="preserve"> titular de la Dirección de </w:t>
      </w:r>
      <w:r w:rsidR="005C5620">
        <w:rPr>
          <w:rFonts w:ascii="Amelia Oblicua" w:hAnsi="Amelia Oblicua"/>
          <w:bCs/>
          <w:sz w:val="20"/>
          <w:szCs w:val="20"/>
        </w:rPr>
        <w:t>Planeación e Innovación Gubernamental</w:t>
      </w:r>
      <w:r w:rsidRPr="00890C75">
        <w:rPr>
          <w:rFonts w:ascii="Amelia Oblicua" w:hAnsi="Amelia Oblicua"/>
          <w:bCs/>
          <w:sz w:val="20"/>
          <w:szCs w:val="20"/>
        </w:rPr>
        <w:t>, se determina procedente la contratación solicitada, a través de un procedimiento de licitación pública, con fundamento en los artículos 29 fracción III</w:t>
      </w:r>
      <w:r>
        <w:rPr>
          <w:rFonts w:ascii="Amelia Oblicua" w:hAnsi="Amelia Oblicua"/>
          <w:bCs/>
          <w:sz w:val="20"/>
          <w:szCs w:val="20"/>
        </w:rPr>
        <w:t>,</w:t>
      </w:r>
      <w:r w:rsidRPr="00890C75">
        <w:rPr>
          <w:rFonts w:ascii="Amelia Oblicua" w:hAnsi="Amelia Oblicua"/>
          <w:bCs/>
          <w:sz w:val="20"/>
          <w:szCs w:val="20"/>
        </w:rPr>
        <w:t xml:space="preserve"> 40 fracción I, 51 fracción I y 64 de la </w:t>
      </w:r>
      <w:r w:rsidRPr="00890C75">
        <w:rPr>
          <w:rFonts w:ascii="Amelia Oblicua" w:hAnsi="Amelia Oblicua"/>
          <w:b/>
          <w:sz w:val="20"/>
          <w:szCs w:val="20"/>
        </w:rPr>
        <w:t>“Ley”.</w:t>
      </w:r>
    </w:p>
    <w:p w14:paraId="45F4F175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60DFEF6B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 xml:space="preserve">Lo anterior toda vez que se trata de una contratación que, por regla general, se debe adjudicar a través de licitación, mediante convocatoria pública para que libremente se presenten propuestas en sobres físicos cerrados o medios electrónicos, que serán abiertos públicamente, a fin de asegurar al </w:t>
      </w:r>
      <w:r>
        <w:rPr>
          <w:rFonts w:ascii="Amelia Oblicua" w:hAnsi="Amelia Oblicua"/>
          <w:bCs/>
          <w:sz w:val="20"/>
          <w:szCs w:val="20"/>
        </w:rPr>
        <w:t xml:space="preserve">Municipio </w:t>
      </w:r>
      <w:r w:rsidRPr="00890C75">
        <w:rPr>
          <w:rFonts w:ascii="Amelia Oblicua" w:hAnsi="Amelia Oblicua"/>
          <w:bCs/>
          <w:sz w:val="20"/>
          <w:szCs w:val="20"/>
        </w:rPr>
        <w:t xml:space="preserve">las mejores condiciones disponibles en cuanto a precio, calidad, financiamiento, oportunidad y demás circunstancias pertinentes, de acuerdo a lo establecido en la </w:t>
      </w:r>
      <w:r w:rsidRPr="00890C75">
        <w:rPr>
          <w:rFonts w:ascii="Amelia Oblicua" w:hAnsi="Amelia Oblicua"/>
          <w:b/>
          <w:sz w:val="20"/>
          <w:szCs w:val="20"/>
        </w:rPr>
        <w:t>“Ley”.</w:t>
      </w:r>
    </w:p>
    <w:p w14:paraId="09F0B484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7249DADB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>De la misma manera se determina procedente llevar a cabo la licitación pública de manera presencial, aplicando el criterio de evaluación binario para la evaluación de las propuestas, mediante el cual se adjudica a la persona que cumpla con los requisitos establecidos por la convocante y oferte el precio más bajo.</w:t>
      </w:r>
    </w:p>
    <w:p w14:paraId="165DF886" w14:textId="77777777" w:rsidR="00336BC3" w:rsidRPr="00890C75" w:rsidRDefault="00336BC3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679E50E4" w14:textId="3C7832AB" w:rsidR="00A30B77" w:rsidRDefault="00336BC3" w:rsidP="00660141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  <w:r w:rsidRPr="00890C75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890C75">
        <w:rPr>
          <w:rFonts w:ascii="Amelia Oblicua" w:hAnsi="Amelia Oblicua"/>
          <w:b/>
          <w:bCs/>
          <w:sz w:val="20"/>
          <w:szCs w:val="20"/>
        </w:rPr>
        <w:t>CA 1</w:t>
      </w:r>
      <w:r w:rsidR="00340430">
        <w:rPr>
          <w:rFonts w:ascii="Amelia Oblicua" w:hAnsi="Amelia Oblicua"/>
          <w:b/>
          <w:bCs/>
          <w:sz w:val="20"/>
          <w:szCs w:val="20"/>
        </w:rPr>
        <w:t>9</w:t>
      </w:r>
      <w:r w:rsidR="006E37B2">
        <w:rPr>
          <w:rFonts w:ascii="Amelia Oblicua" w:hAnsi="Amelia Oblicua"/>
          <w:b/>
          <w:bCs/>
          <w:sz w:val="20"/>
          <w:szCs w:val="20"/>
        </w:rPr>
        <w:t>7</w:t>
      </w:r>
      <w:r w:rsidRPr="00890C75">
        <w:rPr>
          <w:rFonts w:ascii="Amelia Oblicua" w:hAnsi="Amelia Oblicua"/>
          <w:b/>
          <w:bCs/>
          <w:sz w:val="20"/>
          <w:szCs w:val="20"/>
        </w:rPr>
        <w:t>/2022.</w:t>
      </w:r>
    </w:p>
    <w:p w14:paraId="6A3C9DBD" w14:textId="61076179" w:rsidR="00660141" w:rsidRDefault="00660141" w:rsidP="00660141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73333C17" w14:textId="360CA8CB" w:rsidR="00751ADF" w:rsidRDefault="00751ADF" w:rsidP="00660141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1EB449FE" w14:textId="77777777" w:rsidR="00751ADF" w:rsidRPr="00FD260D" w:rsidRDefault="00751ADF" w:rsidP="00660141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00F69217" w14:textId="327C50C6" w:rsidR="00006F71" w:rsidRPr="00660141" w:rsidRDefault="00FD260D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316D0E">
        <w:rPr>
          <w:rFonts w:ascii="Amelia Oblicua" w:hAnsi="Amelia Oblicua" w:cstheme="minorHAnsi"/>
          <w:b/>
          <w:bCs/>
          <w:sz w:val="20"/>
          <w:szCs w:val="20"/>
        </w:rPr>
        <w:lastRenderedPageBreak/>
        <w:t>Para el desahogo del punto 4:</w:t>
      </w:r>
    </w:p>
    <w:p w14:paraId="66339218" w14:textId="77777777" w:rsidR="00660141" w:rsidRPr="00660141" w:rsidRDefault="00660141" w:rsidP="00660141">
      <w:pPr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68118E8A" w14:textId="77777777" w:rsidR="000F499B" w:rsidRPr="00FD260D" w:rsidRDefault="000F499B" w:rsidP="00660141">
      <w:pPr>
        <w:pStyle w:val="Prrafodelista"/>
        <w:spacing w:after="0" w:line="240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74E85B9D" w14:textId="77777777" w:rsidR="006341CA" w:rsidRDefault="000F499B" w:rsidP="0066014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  <w:r w:rsidRPr="000F499B">
        <w:rPr>
          <w:rFonts w:ascii="Amelia Oblicua" w:hAnsi="Amelia Oblicua" w:cs="Arial"/>
          <w:bCs/>
          <w:sz w:val="20"/>
          <w:szCs w:val="20"/>
        </w:rPr>
        <w:t xml:space="preserve">La </w:t>
      </w:r>
      <w:r w:rsidR="006341CA">
        <w:rPr>
          <w:rFonts w:ascii="Amelia Oblicua" w:hAnsi="Amelia Oblicua" w:cs="Arial"/>
          <w:sz w:val="20"/>
          <w:szCs w:val="20"/>
        </w:rPr>
        <w:t>Dirección de Servicios Públicos Municipales</w:t>
      </w:r>
      <w:r w:rsidRPr="000F499B">
        <w:rPr>
          <w:rFonts w:ascii="Amelia Oblicua" w:hAnsi="Amelia Oblicua" w:cs="Arial"/>
          <w:bCs/>
          <w:sz w:val="20"/>
          <w:szCs w:val="20"/>
        </w:rPr>
        <w:t xml:space="preserve">, requiere la </w:t>
      </w:r>
      <w:r w:rsidRPr="002E73BD">
        <w:rPr>
          <w:rFonts w:ascii="Amelia Oblicua" w:hAnsi="Amelia Oblicua" w:cs="Arial"/>
          <w:b/>
          <w:sz w:val="20"/>
          <w:szCs w:val="20"/>
        </w:rPr>
        <w:t xml:space="preserve">contratación del servicio </w:t>
      </w:r>
      <w:r w:rsidR="006341CA">
        <w:rPr>
          <w:rFonts w:ascii="Amelia Oblicua" w:hAnsi="Amelia Oblicua" w:cs="Arial"/>
          <w:b/>
          <w:sz w:val="20"/>
          <w:szCs w:val="20"/>
        </w:rPr>
        <w:t>de consultoría para apoyo en la gestión y revisión de los estudios y proyectos para el nuevo relleno sanitario metropolitano (NRSM)</w:t>
      </w:r>
      <w:r w:rsidRPr="000F499B">
        <w:rPr>
          <w:rFonts w:ascii="Amelia Oblicua" w:hAnsi="Amelia Oblicua" w:cs="Arial"/>
          <w:bCs/>
          <w:sz w:val="20"/>
          <w:szCs w:val="20"/>
        </w:rPr>
        <w:t>,</w:t>
      </w:r>
      <w:r w:rsidR="00036718">
        <w:rPr>
          <w:rFonts w:ascii="Amelia Oblicua" w:hAnsi="Amelia Oblicua" w:cs="Arial"/>
          <w:bCs/>
          <w:sz w:val="20"/>
          <w:szCs w:val="20"/>
        </w:rPr>
        <w:t xml:space="preserve"> </w:t>
      </w:r>
      <w:r w:rsidR="006341CA">
        <w:rPr>
          <w:rFonts w:ascii="Amelia Oblicua" w:hAnsi="Amelia Oblicua" w:cs="Arial"/>
          <w:bCs/>
          <w:sz w:val="20"/>
          <w:szCs w:val="20"/>
        </w:rPr>
        <w:t xml:space="preserve">mediante </w:t>
      </w:r>
      <w:r w:rsidR="006341CA" w:rsidRPr="00A76C4F">
        <w:rPr>
          <w:rFonts w:ascii="Amelia Oblicua" w:hAnsi="Amelia Oblicua" w:cs="Arial"/>
          <w:bCs/>
          <w:sz w:val="20"/>
          <w:szCs w:val="20"/>
        </w:rPr>
        <w:t xml:space="preserve">un procedimiento </w:t>
      </w:r>
      <w:r w:rsidR="006341CA">
        <w:rPr>
          <w:rFonts w:ascii="Amelia Oblicua" w:hAnsi="Amelia Oblicua" w:cs="Arial"/>
          <w:bCs/>
          <w:sz w:val="20"/>
          <w:szCs w:val="20"/>
        </w:rPr>
        <w:t>de licitación pública presencial.</w:t>
      </w:r>
    </w:p>
    <w:p w14:paraId="7EC9D454" w14:textId="110F89E1" w:rsidR="00195980" w:rsidRPr="000F499B" w:rsidRDefault="00195980" w:rsidP="00660141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</w:rPr>
      </w:pPr>
    </w:p>
    <w:p w14:paraId="4E3C8F90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>Se somete a consideración la determinación del procedimiento de licitación pública, de conformidad con los requisitos legales y la documentación que presentó el Área Requirente.</w:t>
      </w:r>
    </w:p>
    <w:p w14:paraId="045C5804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5A9369E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  <w:r w:rsidRPr="00890C75">
        <w:rPr>
          <w:rFonts w:ascii="Amelia Oblicua" w:hAnsi="Amelia Oblicua"/>
          <w:sz w:val="20"/>
          <w:szCs w:val="20"/>
          <w:lang w:val="es-ES_tradnl" w:eastAsia="es-ES"/>
        </w:rPr>
        <w:t xml:space="preserve">Se les solicita a los miembros del </w:t>
      </w:r>
      <w:r w:rsidRPr="00890C75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890C75">
        <w:rPr>
          <w:rFonts w:ascii="Amelia Oblicua" w:hAnsi="Amelia Oblicua"/>
          <w:sz w:val="20"/>
          <w:szCs w:val="20"/>
        </w:rPr>
        <w:t xml:space="preserve"> </w:t>
      </w:r>
      <w:r w:rsidRPr="00890C75">
        <w:rPr>
          <w:rFonts w:ascii="Amelia Oblicua" w:hAnsi="Amelia Oblicua"/>
          <w:sz w:val="20"/>
          <w:szCs w:val="20"/>
          <w:lang w:val="es-ES_tradnl" w:eastAsia="es-ES"/>
        </w:rPr>
        <w:t xml:space="preserve">con derecho a VOZ, si tienen algún comentario al respecto favor de manifestarlo. </w:t>
      </w:r>
    </w:p>
    <w:p w14:paraId="27A128D6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</w:p>
    <w:p w14:paraId="6CA8609F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890C75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890C75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890C75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128FAD86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/>
          <w:b/>
          <w:sz w:val="20"/>
          <w:szCs w:val="20"/>
        </w:rPr>
      </w:pPr>
    </w:p>
    <w:p w14:paraId="2D00A79A" w14:textId="1CC1A79E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 xml:space="preserve">Por UNANIMIDAD de los presentes con derecho a voto, y en base a la solicitud del procedimiento emitida y signada por </w:t>
      </w:r>
      <w:r>
        <w:rPr>
          <w:rFonts w:ascii="Amelia Oblicua" w:hAnsi="Amelia Oblicua"/>
          <w:bCs/>
          <w:sz w:val="20"/>
          <w:szCs w:val="20"/>
        </w:rPr>
        <w:t>la</w:t>
      </w:r>
      <w:r w:rsidR="005C5620" w:rsidRPr="005C5620">
        <w:rPr>
          <w:rFonts w:ascii="Amelia Oblicua" w:hAnsi="Amelia Oblicua"/>
          <w:bCs/>
          <w:sz w:val="20"/>
          <w:szCs w:val="20"/>
        </w:rPr>
        <w:t xml:space="preserve"> </w:t>
      </w:r>
      <w:r w:rsidR="005C5620">
        <w:rPr>
          <w:rFonts w:ascii="Amelia Oblicua" w:hAnsi="Amelia Oblicua"/>
          <w:bCs/>
          <w:sz w:val="20"/>
          <w:szCs w:val="20"/>
        </w:rPr>
        <w:t>encargada del despacho</w:t>
      </w:r>
      <w:r w:rsidR="005C5620" w:rsidRPr="00890C75">
        <w:rPr>
          <w:rFonts w:ascii="Amelia Oblicua" w:hAnsi="Amelia Oblicua"/>
          <w:bCs/>
          <w:sz w:val="20"/>
          <w:szCs w:val="20"/>
        </w:rPr>
        <w:t xml:space="preserve"> de la Dirección de </w:t>
      </w:r>
      <w:r w:rsidR="005C5620">
        <w:rPr>
          <w:rFonts w:ascii="Amelia Oblicua" w:hAnsi="Amelia Oblicua"/>
          <w:bCs/>
          <w:sz w:val="20"/>
          <w:szCs w:val="20"/>
        </w:rPr>
        <w:t>Servicios Públicos Municipales</w:t>
      </w:r>
      <w:r w:rsidRPr="00890C75">
        <w:rPr>
          <w:rFonts w:ascii="Amelia Oblicua" w:hAnsi="Amelia Oblicua"/>
          <w:bCs/>
          <w:sz w:val="20"/>
          <w:szCs w:val="20"/>
        </w:rPr>
        <w:t>, se determina procedente la contratación solicitada, a través de un procedimiento de licitación pública, con fundamento en los artículos 29 fracción III</w:t>
      </w:r>
      <w:r>
        <w:rPr>
          <w:rFonts w:ascii="Amelia Oblicua" w:hAnsi="Amelia Oblicua"/>
          <w:bCs/>
          <w:sz w:val="20"/>
          <w:szCs w:val="20"/>
        </w:rPr>
        <w:t>,</w:t>
      </w:r>
      <w:r w:rsidRPr="00890C75">
        <w:rPr>
          <w:rFonts w:ascii="Amelia Oblicua" w:hAnsi="Amelia Oblicua"/>
          <w:bCs/>
          <w:sz w:val="20"/>
          <w:szCs w:val="20"/>
        </w:rPr>
        <w:t xml:space="preserve"> 40 fracción I, 51 fracción I y 64 de la </w:t>
      </w:r>
      <w:r w:rsidRPr="00890C75">
        <w:rPr>
          <w:rFonts w:ascii="Amelia Oblicua" w:hAnsi="Amelia Oblicua"/>
          <w:b/>
          <w:sz w:val="20"/>
          <w:szCs w:val="20"/>
        </w:rPr>
        <w:t>“Ley”.</w:t>
      </w:r>
    </w:p>
    <w:p w14:paraId="0D2A8216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32CD2FE1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 xml:space="preserve">Lo anterior toda vez que se trata de una contratación que, por regla general, se debe adjudicar a través de licitación, mediante convocatoria pública para que libremente se presenten propuestas en sobres físicos cerrados o medios electrónicos, que serán abiertos públicamente, a fin de asegurar al </w:t>
      </w:r>
      <w:r>
        <w:rPr>
          <w:rFonts w:ascii="Amelia Oblicua" w:hAnsi="Amelia Oblicua"/>
          <w:bCs/>
          <w:sz w:val="20"/>
          <w:szCs w:val="20"/>
        </w:rPr>
        <w:t xml:space="preserve">Municipio </w:t>
      </w:r>
      <w:r w:rsidRPr="00890C75">
        <w:rPr>
          <w:rFonts w:ascii="Amelia Oblicua" w:hAnsi="Amelia Oblicua"/>
          <w:bCs/>
          <w:sz w:val="20"/>
          <w:szCs w:val="20"/>
        </w:rPr>
        <w:t xml:space="preserve">las mejores condiciones disponibles en cuanto a precio, calidad, financiamiento, oportunidad y demás circunstancias pertinentes, de acuerdo a lo establecido en la </w:t>
      </w:r>
      <w:r w:rsidRPr="00890C75">
        <w:rPr>
          <w:rFonts w:ascii="Amelia Oblicua" w:hAnsi="Amelia Oblicua"/>
          <w:b/>
          <w:sz w:val="20"/>
          <w:szCs w:val="20"/>
        </w:rPr>
        <w:t>“Ley”.</w:t>
      </w:r>
    </w:p>
    <w:p w14:paraId="04B292D3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51B75216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90C75">
        <w:rPr>
          <w:rFonts w:ascii="Amelia Oblicua" w:hAnsi="Amelia Oblicua"/>
          <w:bCs/>
          <w:sz w:val="20"/>
          <w:szCs w:val="20"/>
        </w:rPr>
        <w:t>De la misma manera se determina procedente llevar a cabo la licitación pública de manera presencial, aplicando el criterio de evaluación binario para la evaluación de las propuestas, mediante el cual se adjudica a la persona que cumpla con los requisitos establecidos por la convocante y oferte el precio más bajo.</w:t>
      </w:r>
    </w:p>
    <w:p w14:paraId="00D500FE" w14:textId="77777777" w:rsidR="006341CA" w:rsidRPr="00890C75" w:rsidRDefault="006341CA" w:rsidP="00660141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0693D270" w14:textId="25E90FB8" w:rsidR="006341CA" w:rsidRPr="00FD260D" w:rsidRDefault="006341CA" w:rsidP="00660141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  <w:r w:rsidRPr="00890C75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890C75">
        <w:rPr>
          <w:rFonts w:ascii="Amelia Oblicua" w:hAnsi="Amelia Oblicua"/>
          <w:b/>
          <w:bCs/>
          <w:sz w:val="20"/>
          <w:szCs w:val="20"/>
        </w:rPr>
        <w:t>CA 1</w:t>
      </w:r>
      <w:r>
        <w:rPr>
          <w:rFonts w:ascii="Amelia Oblicua" w:hAnsi="Amelia Oblicua"/>
          <w:b/>
          <w:bCs/>
          <w:sz w:val="20"/>
          <w:szCs w:val="20"/>
        </w:rPr>
        <w:t>9</w:t>
      </w:r>
      <w:r w:rsidR="006E37B2">
        <w:rPr>
          <w:rFonts w:ascii="Amelia Oblicua" w:hAnsi="Amelia Oblicua"/>
          <w:b/>
          <w:bCs/>
          <w:sz w:val="20"/>
          <w:szCs w:val="20"/>
        </w:rPr>
        <w:t>8</w:t>
      </w:r>
      <w:r w:rsidRPr="00890C75">
        <w:rPr>
          <w:rFonts w:ascii="Amelia Oblicua" w:hAnsi="Amelia Oblicua"/>
          <w:b/>
          <w:bCs/>
          <w:sz w:val="20"/>
          <w:szCs w:val="20"/>
        </w:rPr>
        <w:t>/2022.</w:t>
      </w:r>
    </w:p>
    <w:p w14:paraId="243C80B1" w14:textId="4021C9F6" w:rsidR="002E73BD" w:rsidRDefault="002E73BD" w:rsidP="00660141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6B4DBD07" w14:textId="4CECF0EA" w:rsidR="002E73BD" w:rsidRPr="00660141" w:rsidRDefault="002E73BD" w:rsidP="00660141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6A2AD6">
        <w:rPr>
          <w:rFonts w:ascii="Amelia Oblicua" w:hAnsi="Amelia Oblicua" w:cstheme="minorHAnsi"/>
          <w:b/>
          <w:bCs/>
          <w:sz w:val="20"/>
          <w:szCs w:val="20"/>
        </w:rPr>
        <w:t>Para el desahogo del punto 5:</w:t>
      </w:r>
    </w:p>
    <w:p w14:paraId="38E32856" w14:textId="77777777" w:rsidR="00660141" w:rsidRPr="00660141" w:rsidRDefault="00660141" w:rsidP="00660141">
      <w:pPr>
        <w:pStyle w:val="Prrafodelista"/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7787A73C" w14:textId="22FA7667" w:rsidR="00660141" w:rsidRDefault="00A6160A" w:rsidP="0066014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  <w:r w:rsidRPr="000F499B">
        <w:rPr>
          <w:rFonts w:ascii="Amelia Oblicua" w:hAnsi="Amelia Oblicua" w:cs="Arial"/>
          <w:bCs/>
          <w:sz w:val="20"/>
          <w:szCs w:val="20"/>
        </w:rPr>
        <w:t xml:space="preserve">La </w:t>
      </w:r>
      <w:r>
        <w:rPr>
          <w:rFonts w:ascii="Amelia Oblicua" w:hAnsi="Amelia Oblicua" w:cs="Arial"/>
          <w:bCs/>
          <w:sz w:val="20"/>
          <w:szCs w:val="20"/>
        </w:rPr>
        <w:t>Sub</w:t>
      </w:r>
      <w:r>
        <w:rPr>
          <w:rFonts w:ascii="Amelia Oblicua" w:hAnsi="Amelia Oblicua" w:cs="Arial"/>
          <w:sz w:val="20"/>
          <w:szCs w:val="20"/>
        </w:rPr>
        <w:t>dirección de Recursos Materiales y Servicios dependiente de la Oficialía Mayor</w:t>
      </w:r>
      <w:r w:rsidRPr="000F499B">
        <w:rPr>
          <w:rFonts w:ascii="Amelia Oblicua" w:hAnsi="Amelia Oblicua" w:cs="Arial"/>
          <w:bCs/>
          <w:sz w:val="20"/>
          <w:szCs w:val="20"/>
        </w:rPr>
        <w:t xml:space="preserve">, requiere la </w:t>
      </w:r>
      <w:bookmarkStart w:id="2" w:name="_Hlk116391414"/>
      <w:r>
        <w:rPr>
          <w:rFonts w:ascii="Amelia Oblicua" w:hAnsi="Amelia Oblicua" w:cs="Arial"/>
          <w:b/>
          <w:sz w:val="20"/>
          <w:szCs w:val="20"/>
        </w:rPr>
        <w:t>adquisición de dos vehículos</w:t>
      </w:r>
      <w:r w:rsidR="002741F5">
        <w:rPr>
          <w:rFonts w:ascii="Amelia Oblicua" w:hAnsi="Amelia Oblicua" w:cs="Arial"/>
          <w:b/>
          <w:sz w:val="20"/>
          <w:szCs w:val="20"/>
        </w:rPr>
        <w:t xml:space="preserve"> tipo pick up chasis-cabina con redilas</w:t>
      </w:r>
      <w:r>
        <w:rPr>
          <w:rFonts w:ascii="Amelia Oblicua" w:hAnsi="Amelia Oblicua" w:cs="Arial"/>
          <w:b/>
          <w:sz w:val="20"/>
          <w:szCs w:val="20"/>
        </w:rPr>
        <w:t xml:space="preserve"> para el Departamento de Servicios Generales</w:t>
      </w:r>
      <w:bookmarkEnd w:id="2"/>
      <w:r w:rsidRPr="000F499B">
        <w:rPr>
          <w:rFonts w:ascii="Amelia Oblicua" w:hAnsi="Amelia Oblicua" w:cs="Arial"/>
          <w:bCs/>
          <w:sz w:val="20"/>
          <w:szCs w:val="20"/>
        </w:rPr>
        <w:t>,</w:t>
      </w:r>
      <w:r>
        <w:rPr>
          <w:rFonts w:ascii="Amelia Oblicua" w:hAnsi="Amelia Oblicua" w:cs="Arial"/>
          <w:bCs/>
          <w:sz w:val="20"/>
          <w:szCs w:val="20"/>
        </w:rPr>
        <w:t xml:space="preserve"> mediante </w:t>
      </w:r>
      <w:r w:rsidRPr="00A76C4F">
        <w:rPr>
          <w:rFonts w:ascii="Amelia Oblicua" w:hAnsi="Amelia Oblicua" w:cs="Arial"/>
          <w:bCs/>
          <w:sz w:val="20"/>
          <w:szCs w:val="20"/>
        </w:rPr>
        <w:t xml:space="preserve">un procedimiento </w:t>
      </w:r>
      <w:r>
        <w:rPr>
          <w:rFonts w:ascii="Amelia Oblicua" w:hAnsi="Amelia Oblicua" w:cs="Arial"/>
          <w:bCs/>
          <w:sz w:val="20"/>
          <w:szCs w:val="20"/>
        </w:rPr>
        <w:t>de licitación pública presencial.</w:t>
      </w:r>
    </w:p>
    <w:p w14:paraId="7D9D0F0D" w14:textId="77777777" w:rsidR="00660141" w:rsidRDefault="00660141" w:rsidP="00660141">
      <w:pPr>
        <w:pStyle w:val="Sinespaciado"/>
        <w:jc w:val="both"/>
        <w:rPr>
          <w:rFonts w:ascii="Amelia Oblicua" w:hAnsi="Amelia Oblicua"/>
          <w:bCs/>
          <w:sz w:val="20"/>
          <w:szCs w:val="20"/>
        </w:rPr>
      </w:pPr>
    </w:p>
    <w:p w14:paraId="2DAEA68D" w14:textId="75209750" w:rsidR="00A6160A" w:rsidRDefault="00A6160A" w:rsidP="00660141">
      <w:pPr>
        <w:pStyle w:val="Sinespaciado"/>
        <w:jc w:val="both"/>
        <w:rPr>
          <w:rFonts w:ascii="Amelia Oblicua" w:hAnsi="Amelia Oblicua"/>
          <w:bCs/>
          <w:sz w:val="20"/>
          <w:szCs w:val="20"/>
        </w:rPr>
      </w:pPr>
      <w:r w:rsidRPr="00A6160A">
        <w:rPr>
          <w:rFonts w:ascii="Amelia Oblicua" w:hAnsi="Amelia Oblicua"/>
          <w:bCs/>
          <w:sz w:val="20"/>
          <w:szCs w:val="20"/>
        </w:rPr>
        <w:t>Se somete a consideración la determinación del procedimiento de licitación pública, de conformidad con los requisitos legales y la documentación que presentó el Área Requirente.</w:t>
      </w:r>
    </w:p>
    <w:p w14:paraId="7E59DF61" w14:textId="77777777" w:rsidR="00660141" w:rsidRPr="00A6160A" w:rsidRDefault="00660141" w:rsidP="00660141">
      <w:pPr>
        <w:pStyle w:val="Sinespaciado"/>
        <w:jc w:val="both"/>
        <w:rPr>
          <w:rFonts w:ascii="Amelia Oblicua" w:hAnsi="Amelia Oblicua"/>
          <w:bCs/>
          <w:sz w:val="20"/>
          <w:szCs w:val="20"/>
        </w:rPr>
      </w:pPr>
    </w:p>
    <w:p w14:paraId="273B804F" w14:textId="50E9B90F" w:rsidR="00A6160A" w:rsidRDefault="00A6160A" w:rsidP="00660141">
      <w:pPr>
        <w:pStyle w:val="Sinespaciado"/>
        <w:jc w:val="both"/>
        <w:rPr>
          <w:rFonts w:ascii="Amelia Oblicua" w:hAnsi="Amelia Oblicua"/>
          <w:sz w:val="20"/>
          <w:szCs w:val="20"/>
          <w:lang w:val="es-ES_tradnl" w:eastAsia="es-ES"/>
        </w:rPr>
      </w:pPr>
      <w:r w:rsidRPr="00A6160A">
        <w:rPr>
          <w:rFonts w:ascii="Amelia Oblicua" w:hAnsi="Amelia Oblicua"/>
          <w:sz w:val="20"/>
          <w:szCs w:val="20"/>
          <w:lang w:val="es-ES_tradnl" w:eastAsia="es-ES"/>
        </w:rPr>
        <w:t xml:space="preserve">Se les solicita a los miembros del </w:t>
      </w:r>
      <w:r w:rsidRPr="00A6160A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A6160A">
        <w:rPr>
          <w:rFonts w:ascii="Amelia Oblicua" w:hAnsi="Amelia Oblicua"/>
          <w:sz w:val="20"/>
          <w:szCs w:val="20"/>
        </w:rPr>
        <w:t xml:space="preserve"> </w:t>
      </w:r>
      <w:r w:rsidRPr="00A6160A">
        <w:rPr>
          <w:rFonts w:ascii="Amelia Oblicua" w:hAnsi="Amelia Oblicua"/>
          <w:sz w:val="20"/>
          <w:szCs w:val="20"/>
          <w:lang w:val="es-ES_tradnl" w:eastAsia="es-ES"/>
        </w:rPr>
        <w:t xml:space="preserve">con derecho a VOZ, si tienen algún comentario al respecto favor de manifestarlo. </w:t>
      </w:r>
    </w:p>
    <w:p w14:paraId="316D5914" w14:textId="77777777" w:rsidR="00660141" w:rsidRPr="00A6160A" w:rsidRDefault="00660141" w:rsidP="00660141">
      <w:pPr>
        <w:pStyle w:val="Sinespaciado"/>
        <w:jc w:val="both"/>
        <w:rPr>
          <w:rFonts w:ascii="Amelia Oblicua" w:hAnsi="Amelia Oblicua"/>
          <w:sz w:val="20"/>
          <w:szCs w:val="20"/>
          <w:lang w:val="es-ES_tradnl" w:eastAsia="es-ES"/>
        </w:rPr>
      </w:pPr>
    </w:p>
    <w:p w14:paraId="56F860BF" w14:textId="28DA5FC3" w:rsidR="00A6160A" w:rsidRDefault="00A6160A" w:rsidP="00660141">
      <w:pPr>
        <w:pStyle w:val="Sinespaciado"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A6160A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A6160A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A6160A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5C987C6D" w14:textId="77777777" w:rsidR="00660141" w:rsidRPr="00A6160A" w:rsidRDefault="00660141" w:rsidP="00660141">
      <w:pPr>
        <w:pStyle w:val="Sinespaciado"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148B4007" w14:textId="69039973" w:rsidR="00A6160A" w:rsidRDefault="00A6160A" w:rsidP="00660141">
      <w:pPr>
        <w:pStyle w:val="Sinespaciado"/>
        <w:jc w:val="both"/>
        <w:rPr>
          <w:rFonts w:ascii="Amelia Oblicua" w:hAnsi="Amelia Oblicua"/>
          <w:b/>
          <w:sz w:val="20"/>
          <w:szCs w:val="20"/>
        </w:rPr>
      </w:pPr>
      <w:r w:rsidRPr="00A6160A">
        <w:rPr>
          <w:rFonts w:ascii="Amelia Oblicua" w:hAnsi="Amelia Oblicua"/>
          <w:bCs/>
          <w:sz w:val="20"/>
          <w:szCs w:val="20"/>
        </w:rPr>
        <w:t>Por UNANIMIDAD de los presentes con derecho a voto, y en base a la solicitud del procedimiento emitida y signada por</w:t>
      </w:r>
      <w:r>
        <w:rPr>
          <w:rFonts w:ascii="Amelia Oblicua" w:hAnsi="Amelia Oblicua"/>
          <w:bCs/>
          <w:sz w:val="20"/>
          <w:szCs w:val="20"/>
        </w:rPr>
        <w:t xml:space="preserve"> el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eastAsia="Times New Roman" w:hAnsi="Amelia Oblicua"/>
          <w:sz w:val="20"/>
          <w:szCs w:val="20"/>
        </w:rPr>
        <w:t>Subdirección de Recursos Materiales y Servicios</w:t>
      </w:r>
      <w:r w:rsidRPr="00A6160A">
        <w:rPr>
          <w:rFonts w:ascii="Amelia Oblicua" w:hAnsi="Amelia Oblicua"/>
          <w:bCs/>
          <w:sz w:val="20"/>
          <w:szCs w:val="20"/>
        </w:rPr>
        <w:t xml:space="preserve">, se determina procedente la </w:t>
      </w:r>
      <w:r w:rsidRPr="00A6160A">
        <w:rPr>
          <w:rFonts w:ascii="Amelia Oblicua" w:hAnsi="Amelia Oblicua"/>
          <w:bCs/>
          <w:sz w:val="20"/>
          <w:szCs w:val="20"/>
        </w:rPr>
        <w:lastRenderedPageBreak/>
        <w:t xml:space="preserve">contratación solicitada, a través de un procedimiento de licitación pública, con fundamento en los artículos 29 fracción III, 40 fracción I, 51 fracción I y 64 de la </w:t>
      </w:r>
      <w:r w:rsidRPr="00A6160A">
        <w:rPr>
          <w:rFonts w:ascii="Amelia Oblicua" w:hAnsi="Amelia Oblicua"/>
          <w:b/>
          <w:sz w:val="20"/>
          <w:szCs w:val="20"/>
        </w:rPr>
        <w:t>“Ley”.</w:t>
      </w:r>
    </w:p>
    <w:p w14:paraId="4A22C358" w14:textId="77777777" w:rsidR="00660141" w:rsidRPr="00A6160A" w:rsidRDefault="00660141" w:rsidP="00660141">
      <w:pPr>
        <w:pStyle w:val="Sinespaciado"/>
        <w:jc w:val="both"/>
        <w:rPr>
          <w:rFonts w:ascii="Amelia Oblicua" w:hAnsi="Amelia Oblicua"/>
          <w:bCs/>
          <w:sz w:val="20"/>
          <w:szCs w:val="20"/>
        </w:rPr>
      </w:pPr>
    </w:p>
    <w:p w14:paraId="3D240005" w14:textId="08F6DF6C" w:rsidR="00A6160A" w:rsidRDefault="00A6160A" w:rsidP="00660141">
      <w:pPr>
        <w:pStyle w:val="Sinespaciado"/>
        <w:jc w:val="both"/>
        <w:rPr>
          <w:rFonts w:ascii="Amelia Oblicua" w:hAnsi="Amelia Oblicua"/>
          <w:b/>
          <w:sz w:val="20"/>
          <w:szCs w:val="20"/>
        </w:rPr>
      </w:pPr>
      <w:r w:rsidRPr="00A6160A">
        <w:rPr>
          <w:rFonts w:ascii="Amelia Oblicua" w:hAnsi="Amelia Oblicua"/>
          <w:bCs/>
          <w:sz w:val="20"/>
          <w:szCs w:val="20"/>
        </w:rPr>
        <w:t xml:space="preserve">Lo anterior toda vez que se trata de una contratación que, por regla general, se debe adjudicar a través de licitación, mediante convocatoria pública para que libremente se presenten propuestas en sobres físicos cerrados o medios electrónicos, que serán abiertos públicamente, a fin de asegurar al Municipio las mejores condiciones disponibles en cuanto a precio, calidad, financiamiento, oportunidad y demás circunstancias pertinentes, de acuerdo a lo establecido en la </w:t>
      </w:r>
      <w:r w:rsidRPr="00A6160A">
        <w:rPr>
          <w:rFonts w:ascii="Amelia Oblicua" w:hAnsi="Amelia Oblicua"/>
          <w:b/>
          <w:sz w:val="20"/>
          <w:szCs w:val="20"/>
        </w:rPr>
        <w:t>“Ley”.</w:t>
      </w:r>
    </w:p>
    <w:p w14:paraId="01E5E0C5" w14:textId="77777777" w:rsidR="00660141" w:rsidRPr="00A6160A" w:rsidRDefault="00660141" w:rsidP="00660141">
      <w:pPr>
        <w:pStyle w:val="Sinespaciado"/>
        <w:jc w:val="both"/>
        <w:rPr>
          <w:rFonts w:ascii="Amelia Oblicua" w:hAnsi="Amelia Oblicua"/>
          <w:bCs/>
          <w:sz w:val="20"/>
          <w:szCs w:val="20"/>
        </w:rPr>
      </w:pPr>
    </w:p>
    <w:p w14:paraId="07D741CE" w14:textId="2E6032E2" w:rsidR="00A6160A" w:rsidRDefault="00A6160A" w:rsidP="00660141">
      <w:pPr>
        <w:pStyle w:val="Sinespaciado"/>
        <w:jc w:val="both"/>
        <w:rPr>
          <w:rFonts w:ascii="Amelia Oblicua" w:hAnsi="Amelia Oblicua"/>
          <w:bCs/>
          <w:sz w:val="20"/>
          <w:szCs w:val="20"/>
        </w:rPr>
      </w:pPr>
      <w:r w:rsidRPr="00A6160A">
        <w:rPr>
          <w:rFonts w:ascii="Amelia Oblicua" w:hAnsi="Amelia Oblicua"/>
          <w:bCs/>
          <w:sz w:val="20"/>
          <w:szCs w:val="20"/>
        </w:rPr>
        <w:t>De la misma manera se determina procedente llevar a cabo la licitación pública de manera presencial, aplicando el criterio de evaluación binario para la evaluación de las propuestas, mediante el cual se adjudica a la persona que cumpla con los requisitos establecidos por la convocante y oferte el precio más bajo.</w:t>
      </w:r>
    </w:p>
    <w:p w14:paraId="3B8CE576" w14:textId="77777777" w:rsidR="00660141" w:rsidRPr="00A6160A" w:rsidRDefault="00660141" w:rsidP="00660141">
      <w:pPr>
        <w:pStyle w:val="Sinespaciado"/>
        <w:jc w:val="both"/>
        <w:rPr>
          <w:rFonts w:ascii="Amelia Oblicua" w:hAnsi="Amelia Oblicua"/>
          <w:bCs/>
          <w:sz w:val="20"/>
          <w:szCs w:val="20"/>
        </w:rPr>
      </w:pPr>
    </w:p>
    <w:p w14:paraId="01DA55C9" w14:textId="0983D128" w:rsidR="00A6160A" w:rsidRPr="00A6160A" w:rsidRDefault="00A6160A" w:rsidP="00660141">
      <w:pPr>
        <w:spacing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A6160A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A6160A">
        <w:rPr>
          <w:rFonts w:ascii="Amelia Oblicua" w:hAnsi="Amelia Oblicua"/>
          <w:b/>
          <w:bCs/>
          <w:sz w:val="20"/>
          <w:szCs w:val="20"/>
        </w:rPr>
        <w:t>CA 19</w:t>
      </w:r>
      <w:r w:rsidR="00BA05E0">
        <w:rPr>
          <w:rFonts w:ascii="Amelia Oblicua" w:hAnsi="Amelia Oblicua"/>
          <w:b/>
          <w:bCs/>
          <w:sz w:val="20"/>
          <w:szCs w:val="20"/>
        </w:rPr>
        <w:t>9</w:t>
      </w:r>
      <w:r w:rsidRPr="00A6160A">
        <w:rPr>
          <w:rFonts w:ascii="Amelia Oblicua" w:hAnsi="Amelia Oblicua"/>
          <w:b/>
          <w:bCs/>
          <w:sz w:val="20"/>
          <w:szCs w:val="20"/>
        </w:rPr>
        <w:t>/2022.</w:t>
      </w:r>
    </w:p>
    <w:p w14:paraId="2FBB7794" w14:textId="77777777" w:rsidR="00B140BD" w:rsidRPr="00EC2F6F" w:rsidRDefault="00B140BD" w:rsidP="00660141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  <w:highlight w:val="yellow"/>
        </w:rPr>
      </w:pPr>
    </w:p>
    <w:p w14:paraId="43AEEF8A" w14:textId="3D2C93EE" w:rsidR="00100780" w:rsidRPr="00FF6829" w:rsidRDefault="00100780" w:rsidP="00660141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FF6829">
        <w:rPr>
          <w:rFonts w:ascii="Amelia Oblicua" w:hAnsi="Amelia Oblicua" w:cstheme="minorHAnsi"/>
          <w:b/>
          <w:bCs/>
          <w:sz w:val="20"/>
          <w:szCs w:val="20"/>
        </w:rPr>
        <w:t>Para el desahogo del punto 6:</w:t>
      </w:r>
    </w:p>
    <w:p w14:paraId="7233D618" w14:textId="77777777" w:rsidR="00BA22F6" w:rsidRPr="00EC2F6F" w:rsidRDefault="00BA22F6" w:rsidP="00660141">
      <w:pPr>
        <w:pStyle w:val="Prrafodelista"/>
        <w:spacing w:after="0" w:line="240" w:lineRule="auto"/>
        <w:jc w:val="both"/>
        <w:rPr>
          <w:rFonts w:ascii="Amelia Oblicua" w:hAnsi="Amelia Oblicua"/>
          <w:b/>
          <w:bCs/>
          <w:sz w:val="20"/>
          <w:szCs w:val="20"/>
          <w:highlight w:val="yellow"/>
        </w:rPr>
      </w:pPr>
    </w:p>
    <w:p w14:paraId="75DE32B2" w14:textId="5DCAD7E9" w:rsidR="00660141" w:rsidRDefault="003D45E0" w:rsidP="00660141">
      <w:pPr>
        <w:spacing w:after="0" w:line="240" w:lineRule="auto"/>
        <w:jc w:val="both"/>
        <w:rPr>
          <w:rFonts w:ascii="Amelia Oblicua" w:hAnsi="Amelia Oblicua" w:cs="Arial"/>
          <w:bCs/>
          <w:sz w:val="20"/>
          <w:szCs w:val="20"/>
        </w:rPr>
      </w:pPr>
      <w:r w:rsidRPr="000F499B">
        <w:rPr>
          <w:rFonts w:ascii="Amelia Oblicua" w:hAnsi="Amelia Oblicua" w:cs="Arial"/>
          <w:bCs/>
          <w:sz w:val="20"/>
          <w:szCs w:val="20"/>
        </w:rPr>
        <w:t xml:space="preserve">La </w:t>
      </w:r>
      <w:r>
        <w:rPr>
          <w:rFonts w:ascii="Amelia Oblicua" w:hAnsi="Amelia Oblicua" w:cs="Arial"/>
          <w:bCs/>
          <w:sz w:val="20"/>
          <w:szCs w:val="20"/>
        </w:rPr>
        <w:t>Dirección de Desarrollo Humano y Educación</w:t>
      </w:r>
      <w:r w:rsidRPr="000F499B">
        <w:rPr>
          <w:rFonts w:ascii="Amelia Oblicua" w:hAnsi="Amelia Oblicua" w:cs="Arial"/>
          <w:bCs/>
          <w:sz w:val="20"/>
          <w:szCs w:val="20"/>
        </w:rPr>
        <w:t xml:space="preserve">, requiere </w:t>
      </w:r>
      <w:r>
        <w:rPr>
          <w:rFonts w:ascii="Amelia Oblicua" w:hAnsi="Amelia Oblicua" w:cs="Arial"/>
          <w:bCs/>
          <w:sz w:val="20"/>
          <w:szCs w:val="20"/>
        </w:rPr>
        <w:t xml:space="preserve">el </w:t>
      </w:r>
      <w:r w:rsidRPr="003D45E0">
        <w:rPr>
          <w:rFonts w:ascii="Amelia Oblicua" w:hAnsi="Amelia Oblicua" w:cs="Arial"/>
          <w:b/>
          <w:sz w:val="20"/>
          <w:szCs w:val="20"/>
        </w:rPr>
        <w:t>suministro e instalación de paneles solares en el segundo piso del edificio principal del COBACH 1, proyecto que atiende al presupuesto participativo 2021 (PP200)</w:t>
      </w:r>
      <w:r w:rsidRPr="000F499B">
        <w:rPr>
          <w:rFonts w:ascii="Amelia Oblicua" w:hAnsi="Amelia Oblicua" w:cs="Arial"/>
          <w:bCs/>
          <w:sz w:val="20"/>
          <w:szCs w:val="20"/>
        </w:rPr>
        <w:t>,</w:t>
      </w:r>
      <w:r>
        <w:rPr>
          <w:rFonts w:ascii="Amelia Oblicua" w:hAnsi="Amelia Oblicua" w:cs="Arial"/>
          <w:bCs/>
          <w:sz w:val="20"/>
          <w:szCs w:val="20"/>
        </w:rPr>
        <w:t xml:space="preserve"> mediante </w:t>
      </w:r>
      <w:r w:rsidRPr="00A76C4F">
        <w:rPr>
          <w:rFonts w:ascii="Amelia Oblicua" w:hAnsi="Amelia Oblicua" w:cs="Arial"/>
          <w:bCs/>
          <w:sz w:val="20"/>
          <w:szCs w:val="20"/>
        </w:rPr>
        <w:t xml:space="preserve">un procedimiento </w:t>
      </w:r>
      <w:r>
        <w:rPr>
          <w:rFonts w:ascii="Amelia Oblicua" w:hAnsi="Amelia Oblicua" w:cs="Arial"/>
          <w:bCs/>
          <w:sz w:val="20"/>
          <w:szCs w:val="20"/>
        </w:rPr>
        <w:t>de licitación pública presencial.</w:t>
      </w:r>
    </w:p>
    <w:p w14:paraId="49CA00AD" w14:textId="77777777" w:rsidR="00660141" w:rsidRDefault="00660141" w:rsidP="00660141">
      <w:pPr>
        <w:spacing w:after="0" w:line="240" w:lineRule="auto"/>
        <w:jc w:val="both"/>
        <w:rPr>
          <w:rFonts w:ascii="Amelia Oblicua" w:hAnsi="Amelia Oblicua" w:cs="Arial"/>
          <w:bCs/>
          <w:sz w:val="20"/>
          <w:szCs w:val="20"/>
        </w:rPr>
      </w:pPr>
    </w:p>
    <w:p w14:paraId="748960CD" w14:textId="149F1379" w:rsidR="003D45E0" w:rsidRDefault="003D45E0" w:rsidP="00660141">
      <w:pPr>
        <w:spacing w:after="0" w:line="240" w:lineRule="auto"/>
        <w:jc w:val="both"/>
        <w:rPr>
          <w:rFonts w:ascii="Amelia Oblicua" w:hAnsi="Amelia Oblicua"/>
          <w:bCs/>
          <w:sz w:val="20"/>
          <w:szCs w:val="20"/>
        </w:rPr>
      </w:pPr>
      <w:r w:rsidRPr="00A6160A">
        <w:rPr>
          <w:rFonts w:ascii="Amelia Oblicua" w:hAnsi="Amelia Oblicua"/>
          <w:bCs/>
          <w:sz w:val="20"/>
          <w:szCs w:val="20"/>
        </w:rPr>
        <w:t>Se somete a consideración la determinación del procedimiento de licitación pública, de conformidad con los requisitos legales y la documentación que presentó el Área Requirente.</w:t>
      </w:r>
    </w:p>
    <w:p w14:paraId="35BAB53E" w14:textId="77777777" w:rsidR="00660141" w:rsidRPr="00A6160A" w:rsidRDefault="00660141" w:rsidP="00660141">
      <w:pPr>
        <w:spacing w:after="0" w:line="240" w:lineRule="auto"/>
        <w:jc w:val="both"/>
        <w:rPr>
          <w:rFonts w:ascii="Amelia Oblicua" w:hAnsi="Amelia Oblicua"/>
          <w:bCs/>
          <w:sz w:val="20"/>
          <w:szCs w:val="20"/>
        </w:rPr>
      </w:pPr>
    </w:p>
    <w:p w14:paraId="55537CCD" w14:textId="4E2254D6" w:rsidR="003D45E0" w:rsidRDefault="003D45E0" w:rsidP="00660141">
      <w:pPr>
        <w:spacing w:after="0" w:line="240" w:lineRule="auto"/>
        <w:jc w:val="both"/>
        <w:rPr>
          <w:rFonts w:ascii="Amelia Oblicua" w:hAnsi="Amelia Oblicua"/>
          <w:sz w:val="20"/>
          <w:szCs w:val="20"/>
          <w:lang w:val="es-ES_tradnl" w:eastAsia="es-ES"/>
        </w:rPr>
      </w:pPr>
      <w:r w:rsidRPr="00A6160A">
        <w:rPr>
          <w:rFonts w:ascii="Amelia Oblicua" w:hAnsi="Amelia Oblicua"/>
          <w:sz w:val="20"/>
          <w:szCs w:val="20"/>
          <w:lang w:val="es-ES_tradnl" w:eastAsia="es-ES"/>
        </w:rPr>
        <w:t xml:space="preserve">Se les solicita a los miembros del </w:t>
      </w:r>
      <w:r w:rsidRPr="00A6160A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A6160A">
        <w:rPr>
          <w:rFonts w:ascii="Amelia Oblicua" w:hAnsi="Amelia Oblicua"/>
          <w:sz w:val="20"/>
          <w:szCs w:val="20"/>
        </w:rPr>
        <w:t xml:space="preserve"> </w:t>
      </w:r>
      <w:r w:rsidRPr="00A6160A">
        <w:rPr>
          <w:rFonts w:ascii="Amelia Oblicua" w:hAnsi="Amelia Oblicua"/>
          <w:sz w:val="20"/>
          <w:szCs w:val="20"/>
          <w:lang w:val="es-ES_tradnl" w:eastAsia="es-ES"/>
        </w:rPr>
        <w:t xml:space="preserve">con derecho a VOZ, si tienen algún comentario al respecto favor de manifestarlo. </w:t>
      </w:r>
    </w:p>
    <w:p w14:paraId="161D6924" w14:textId="77777777" w:rsidR="00660141" w:rsidRPr="00A6160A" w:rsidRDefault="00660141" w:rsidP="00660141">
      <w:pPr>
        <w:spacing w:after="0" w:line="240" w:lineRule="auto"/>
        <w:jc w:val="both"/>
        <w:rPr>
          <w:rFonts w:ascii="Amelia Oblicua" w:hAnsi="Amelia Oblicua"/>
          <w:sz w:val="20"/>
          <w:szCs w:val="20"/>
          <w:lang w:val="es-ES_tradnl" w:eastAsia="es-ES"/>
        </w:rPr>
      </w:pPr>
    </w:p>
    <w:p w14:paraId="7EE7A6B3" w14:textId="6204FB7A" w:rsidR="003D45E0" w:rsidRDefault="003D45E0" w:rsidP="00660141">
      <w:pPr>
        <w:spacing w:after="0" w:line="240" w:lineRule="auto"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A6160A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A6160A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A6160A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74307413" w14:textId="77777777" w:rsidR="00660141" w:rsidRPr="00A6160A" w:rsidRDefault="00660141" w:rsidP="00660141">
      <w:pPr>
        <w:spacing w:after="0" w:line="240" w:lineRule="auto"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17F32641" w14:textId="08154072" w:rsidR="003D45E0" w:rsidRDefault="003D45E0" w:rsidP="00660141">
      <w:pPr>
        <w:spacing w:after="0" w:line="240" w:lineRule="auto"/>
        <w:jc w:val="both"/>
        <w:rPr>
          <w:rFonts w:ascii="Amelia Oblicua" w:hAnsi="Amelia Oblicua"/>
          <w:b/>
          <w:sz w:val="20"/>
          <w:szCs w:val="20"/>
        </w:rPr>
      </w:pPr>
      <w:r w:rsidRPr="00A6160A">
        <w:rPr>
          <w:rFonts w:ascii="Amelia Oblicua" w:hAnsi="Amelia Oblicua"/>
          <w:bCs/>
          <w:sz w:val="20"/>
          <w:szCs w:val="20"/>
        </w:rPr>
        <w:t>Por UNANIMIDAD de los presentes con derecho a voto, y en base a la solicitud del procedimiento emitida y signada por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eastAsia="Times New Roman" w:hAnsi="Amelia Oblicua"/>
          <w:sz w:val="20"/>
          <w:szCs w:val="20"/>
        </w:rPr>
        <w:t>Dirección de Desarrollo Humano y Educación</w:t>
      </w:r>
      <w:r w:rsidRPr="00A6160A">
        <w:rPr>
          <w:rFonts w:ascii="Amelia Oblicua" w:hAnsi="Amelia Oblicua"/>
          <w:bCs/>
          <w:sz w:val="20"/>
          <w:szCs w:val="20"/>
        </w:rPr>
        <w:t xml:space="preserve">, se determina procedente la contratación solicitada, a través de un procedimiento de </w:t>
      </w:r>
      <w:r w:rsidRPr="00660141">
        <w:rPr>
          <w:rFonts w:ascii="Amelia Oblicua" w:hAnsi="Amelia Oblicua" w:cs="Tahoma"/>
          <w:bCs/>
          <w:sz w:val="20"/>
          <w:szCs w:val="20"/>
          <w:lang w:val="es-ES_tradnl" w:eastAsia="es-ES"/>
        </w:rPr>
        <w:t>licitación</w:t>
      </w:r>
      <w:r w:rsidRPr="00A6160A">
        <w:rPr>
          <w:rFonts w:ascii="Amelia Oblicua" w:hAnsi="Amelia Oblicua"/>
          <w:bCs/>
          <w:sz w:val="20"/>
          <w:szCs w:val="20"/>
        </w:rPr>
        <w:t xml:space="preserve"> pública, con fundamento en los artículos 29 fracción III, 40 fracción I, 51 fracción I y 64 de la </w:t>
      </w:r>
      <w:r w:rsidRPr="00A6160A">
        <w:rPr>
          <w:rFonts w:ascii="Amelia Oblicua" w:hAnsi="Amelia Oblicua"/>
          <w:b/>
          <w:sz w:val="20"/>
          <w:szCs w:val="20"/>
        </w:rPr>
        <w:t>“Ley”.</w:t>
      </w:r>
    </w:p>
    <w:p w14:paraId="32560E70" w14:textId="77777777" w:rsidR="00660141" w:rsidRPr="00A6160A" w:rsidRDefault="00660141" w:rsidP="00660141">
      <w:pPr>
        <w:spacing w:after="0" w:line="240" w:lineRule="auto"/>
        <w:jc w:val="both"/>
        <w:rPr>
          <w:rFonts w:ascii="Amelia Oblicua" w:hAnsi="Amelia Oblicua"/>
          <w:bCs/>
          <w:sz w:val="20"/>
          <w:szCs w:val="20"/>
        </w:rPr>
      </w:pPr>
    </w:p>
    <w:p w14:paraId="660F3D97" w14:textId="06373A58" w:rsidR="003D45E0" w:rsidRDefault="003D45E0" w:rsidP="00660141">
      <w:pPr>
        <w:spacing w:after="0" w:line="240" w:lineRule="auto"/>
        <w:jc w:val="both"/>
        <w:rPr>
          <w:rFonts w:ascii="Amelia Oblicua" w:hAnsi="Amelia Oblicua"/>
          <w:b/>
          <w:sz w:val="20"/>
          <w:szCs w:val="20"/>
        </w:rPr>
      </w:pPr>
      <w:r w:rsidRPr="00A6160A">
        <w:rPr>
          <w:rFonts w:ascii="Amelia Oblicua" w:hAnsi="Amelia Oblicua"/>
          <w:bCs/>
          <w:sz w:val="20"/>
          <w:szCs w:val="20"/>
        </w:rPr>
        <w:t xml:space="preserve">Lo anterior toda vez que se trata de una contratación que, por regla general, se debe adjudicar a través de licitación, mediante convocatoria pública para que libremente se presenten propuestas en sobres físicos cerrados o medios electrónicos, que serán abiertos públicamente, a fin de asegurar al Municipio las mejores condiciones disponibles en cuanto a precio, calidad, financiamiento, oportunidad y demás circunstancias pertinentes, de acuerdo a lo establecido en la </w:t>
      </w:r>
      <w:r w:rsidRPr="00A6160A">
        <w:rPr>
          <w:rFonts w:ascii="Amelia Oblicua" w:hAnsi="Amelia Oblicua"/>
          <w:b/>
          <w:sz w:val="20"/>
          <w:szCs w:val="20"/>
        </w:rPr>
        <w:t>“Ley”.</w:t>
      </w:r>
    </w:p>
    <w:p w14:paraId="0FC6070E" w14:textId="77777777" w:rsidR="00660141" w:rsidRPr="00A6160A" w:rsidRDefault="00660141" w:rsidP="00660141">
      <w:pPr>
        <w:spacing w:after="0" w:line="240" w:lineRule="auto"/>
        <w:jc w:val="both"/>
        <w:rPr>
          <w:rFonts w:ascii="Amelia Oblicua" w:hAnsi="Amelia Oblicua"/>
          <w:bCs/>
          <w:sz w:val="20"/>
          <w:szCs w:val="20"/>
        </w:rPr>
      </w:pPr>
    </w:p>
    <w:p w14:paraId="71BAA99C" w14:textId="5A129232" w:rsidR="003D45E0" w:rsidRDefault="003D45E0" w:rsidP="00660141">
      <w:pPr>
        <w:spacing w:after="0" w:line="240" w:lineRule="auto"/>
        <w:jc w:val="both"/>
        <w:rPr>
          <w:rFonts w:ascii="Amelia Oblicua" w:hAnsi="Amelia Oblicua"/>
          <w:bCs/>
          <w:sz w:val="20"/>
          <w:szCs w:val="20"/>
        </w:rPr>
      </w:pPr>
      <w:r w:rsidRPr="00A6160A">
        <w:rPr>
          <w:rFonts w:ascii="Amelia Oblicua" w:hAnsi="Amelia Oblicua"/>
          <w:bCs/>
          <w:sz w:val="20"/>
          <w:szCs w:val="20"/>
        </w:rPr>
        <w:t>De la misma manera se determina procedente llevar a cabo la licitación pública de manera presencial, aplicando el criterio de evaluación binario para la evaluación de las propuestas, mediante el cual se adjudica a la persona que cumpla con los requisitos establecidos por la convocante y oferte el precio más bajo.</w:t>
      </w:r>
    </w:p>
    <w:p w14:paraId="157F61EE" w14:textId="77777777" w:rsidR="00660141" w:rsidRPr="00A6160A" w:rsidRDefault="00660141" w:rsidP="00660141">
      <w:pPr>
        <w:spacing w:after="0" w:line="240" w:lineRule="auto"/>
        <w:jc w:val="both"/>
        <w:rPr>
          <w:rFonts w:ascii="Amelia Oblicua" w:hAnsi="Amelia Oblicua"/>
          <w:bCs/>
          <w:sz w:val="20"/>
          <w:szCs w:val="20"/>
        </w:rPr>
      </w:pPr>
    </w:p>
    <w:p w14:paraId="398EDCBA" w14:textId="2AA4CA13" w:rsidR="00381579" w:rsidRDefault="003D45E0" w:rsidP="00660141">
      <w:pPr>
        <w:spacing w:after="0"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A6160A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A6160A">
        <w:rPr>
          <w:rFonts w:ascii="Amelia Oblicua" w:hAnsi="Amelia Oblicua"/>
          <w:b/>
          <w:bCs/>
          <w:sz w:val="20"/>
          <w:szCs w:val="20"/>
        </w:rPr>
        <w:t xml:space="preserve">CA </w:t>
      </w:r>
      <w:r>
        <w:rPr>
          <w:rFonts w:ascii="Amelia Oblicua" w:hAnsi="Amelia Oblicua"/>
          <w:b/>
          <w:bCs/>
          <w:sz w:val="20"/>
          <w:szCs w:val="20"/>
        </w:rPr>
        <w:t>200</w:t>
      </w:r>
      <w:r w:rsidRPr="00A6160A">
        <w:rPr>
          <w:rFonts w:ascii="Amelia Oblicua" w:hAnsi="Amelia Oblicua"/>
          <w:b/>
          <w:bCs/>
          <w:sz w:val="20"/>
          <w:szCs w:val="20"/>
        </w:rPr>
        <w:t>/2022.</w:t>
      </w:r>
    </w:p>
    <w:p w14:paraId="0EE8F786" w14:textId="498D6994" w:rsidR="00660141" w:rsidRDefault="00660141" w:rsidP="00660141">
      <w:pPr>
        <w:spacing w:after="0"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51183A64" w14:textId="2AC65D30" w:rsidR="002B706E" w:rsidRDefault="002B706E" w:rsidP="00660141">
      <w:pPr>
        <w:spacing w:after="0"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16F1D0E8" w14:textId="77777777" w:rsidR="002B706E" w:rsidRDefault="002B706E" w:rsidP="00660141">
      <w:pPr>
        <w:spacing w:after="0"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7A0EC41C" w14:textId="77777777" w:rsidR="00660141" w:rsidRPr="004B676C" w:rsidRDefault="00660141" w:rsidP="00660141">
      <w:pPr>
        <w:spacing w:after="0" w:line="240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2A8B864A" w14:textId="3346E43C" w:rsidR="00006F71" w:rsidRDefault="00C8490A" w:rsidP="00660141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</w:pPr>
      <w:r w:rsidRPr="004B676C"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  <w:lastRenderedPageBreak/>
        <w:t>Asuntos Generales.</w:t>
      </w:r>
    </w:p>
    <w:p w14:paraId="41AE95E8" w14:textId="77777777" w:rsidR="00660141" w:rsidRPr="004B676C" w:rsidRDefault="00660141" w:rsidP="00660141">
      <w:pPr>
        <w:pStyle w:val="Prrafodelista"/>
        <w:spacing w:line="240" w:lineRule="auto"/>
        <w:jc w:val="both"/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</w:pPr>
    </w:p>
    <w:bookmarkEnd w:id="1"/>
    <w:p w14:paraId="1983FF9B" w14:textId="77777777" w:rsidR="00E37FF0" w:rsidRDefault="00E37FF0" w:rsidP="00660141">
      <w:pPr>
        <w:spacing w:line="240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  <w:r>
        <w:rPr>
          <w:rFonts w:ascii="Amelia Oblicua" w:hAnsi="Amelia Oblicua" w:cstheme="minorHAnsi"/>
          <w:bCs/>
          <w:sz w:val="20"/>
          <w:szCs w:val="20"/>
          <w:lang w:eastAsia="es-ES"/>
        </w:rPr>
        <w:t xml:space="preserve"> </w:t>
      </w:r>
      <w:r w:rsidRPr="00F822F1">
        <w:rPr>
          <w:rFonts w:ascii="Amelia Oblicua" w:hAnsi="Amelia Oblicua" w:cstheme="minorHAnsi"/>
          <w:bCs/>
          <w:sz w:val="20"/>
          <w:szCs w:val="20"/>
          <w:lang w:eastAsia="es-ES"/>
        </w:rPr>
        <w:t>No se desahogan asuntos en este punto.</w:t>
      </w:r>
    </w:p>
    <w:p w14:paraId="191F3D11" w14:textId="77F18FE2" w:rsidR="00882DD0" w:rsidRPr="00EC2F6F" w:rsidRDefault="00882DD0" w:rsidP="00660141">
      <w:pPr>
        <w:spacing w:line="240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</w:p>
    <w:p w14:paraId="37BF0AC2" w14:textId="6510FBB4" w:rsidR="00EE2680" w:rsidRDefault="009128CF" w:rsidP="00660141">
      <w:pPr>
        <w:spacing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EC2F6F">
        <w:rPr>
          <w:rFonts w:ascii="Amelia Oblicua" w:hAnsi="Amelia Oblicua" w:cstheme="minorHAnsi"/>
          <w:sz w:val="20"/>
          <w:szCs w:val="20"/>
        </w:rPr>
        <w:t xml:space="preserve">No habiendo otro asunto que tratar, </w:t>
      </w:r>
      <w:r w:rsidR="00AE79DF" w:rsidRPr="00EC2F6F">
        <w:rPr>
          <w:rFonts w:ascii="Amelia Oblicua" w:hAnsi="Amelia Oblicua" w:cstheme="minorHAnsi"/>
          <w:sz w:val="20"/>
          <w:szCs w:val="20"/>
        </w:rPr>
        <w:t xml:space="preserve">siendo las </w:t>
      </w:r>
      <w:r w:rsidR="00BE3780">
        <w:rPr>
          <w:rFonts w:ascii="Amelia Oblicua" w:hAnsi="Amelia Oblicua" w:cstheme="minorHAnsi"/>
          <w:b/>
          <w:sz w:val="20"/>
          <w:szCs w:val="20"/>
        </w:rPr>
        <w:t>15:44</w:t>
      </w:r>
      <w:bookmarkStart w:id="3" w:name="_GoBack"/>
      <w:bookmarkEnd w:id="3"/>
      <w:r w:rsidR="00AE79DF" w:rsidRPr="00EC2F6F">
        <w:rPr>
          <w:rFonts w:ascii="Amelia Oblicua" w:hAnsi="Amelia Oblicua" w:cstheme="minorHAnsi"/>
          <w:b/>
          <w:sz w:val="20"/>
          <w:szCs w:val="20"/>
        </w:rPr>
        <w:t xml:space="preserve"> horas</w:t>
      </w:r>
      <w:r w:rsidR="00AE79DF" w:rsidRPr="00EC2F6F">
        <w:rPr>
          <w:rFonts w:ascii="Amelia Oblicua" w:hAnsi="Amelia Oblicua" w:cstheme="minorHAnsi"/>
          <w:sz w:val="20"/>
          <w:szCs w:val="20"/>
        </w:rPr>
        <w:t xml:space="preserve">, del día </w:t>
      </w:r>
      <w:r w:rsidR="004B5263" w:rsidRPr="00EC2F6F">
        <w:rPr>
          <w:rFonts w:ascii="Amelia Oblicua" w:hAnsi="Amelia Oblicua" w:cstheme="minorHAnsi"/>
          <w:b/>
          <w:sz w:val="20"/>
          <w:szCs w:val="20"/>
        </w:rPr>
        <w:t>1</w:t>
      </w:r>
      <w:r w:rsidR="00EC2F6F">
        <w:rPr>
          <w:rFonts w:ascii="Amelia Oblicua" w:hAnsi="Amelia Oblicua" w:cstheme="minorHAnsi"/>
          <w:b/>
          <w:sz w:val="20"/>
          <w:szCs w:val="20"/>
        </w:rPr>
        <w:t>3</w:t>
      </w:r>
      <w:r w:rsidR="00AE79DF" w:rsidRPr="00EC2F6F">
        <w:rPr>
          <w:rFonts w:ascii="Amelia Oblicua" w:hAnsi="Amelia Oblicua" w:cstheme="minorHAnsi"/>
          <w:b/>
          <w:sz w:val="20"/>
          <w:szCs w:val="20"/>
        </w:rPr>
        <w:t xml:space="preserve"> de </w:t>
      </w:r>
      <w:r w:rsidR="005938A1" w:rsidRPr="00EC2F6F">
        <w:rPr>
          <w:rFonts w:ascii="Amelia Oblicua" w:hAnsi="Amelia Oblicua" w:cstheme="minorHAnsi"/>
          <w:b/>
          <w:sz w:val="20"/>
          <w:szCs w:val="20"/>
        </w:rPr>
        <w:t>octubre</w:t>
      </w:r>
      <w:r w:rsidR="00AE79DF" w:rsidRPr="00EC2F6F">
        <w:rPr>
          <w:rFonts w:ascii="Amelia Oblicua" w:hAnsi="Amelia Oblicua" w:cstheme="minorHAnsi"/>
          <w:b/>
          <w:sz w:val="20"/>
          <w:szCs w:val="20"/>
        </w:rPr>
        <w:t xml:space="preserve"> del año 2022, </w:t>
      </w:r>
      <w:r w:rsidRPr="00EC2F6F">
        <w:rPr>
          <w:rFonts w:ascii="Amelia Oblicua" w:hAnsi="Amelia Oblicua" w:cstheme="minorHAnsi"/>
          <w:sz w:val="20"/>
          <w:szCs w:val="20"/>
        </w:rPr>
        <w:t xml:space="preserve">se da por concluida la presente sesión número </w:t>
      </w:r>
      <w:r w:rsidRPr="00EC2F6F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267DA9" w:rsidRPr="00EC2F6F">
        <w:rPr>
          <w:rFonts w:ascii="Amelia Oblicua" w:hAnsi="Amelia Oblicua" w:cstheme="minorHAnsi"/>
          <w:b/>
          <w:bCs/>
          <w:sz w:val="20"/>
          <w:szCs w:val="20"/>
        </w:rPr>
        <w:t>E</w:t>
      </w:r>
      <w:r w:rsidRPr="00EC2F6F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EC2F6F">
        <w:rPr>
          <w:rFonts w:ascii="Amelia Oblicua" w:hAnsi="Amelia Oblicua" w:cstheme="minorHAnsi"/>
          <w:b/>
          <w:bCs/>
          <w:sz w:val="20"/>
          <w:szCs w:val="20"/>
        </w:rPr>
        <w:t>50</w:t>
      </w:r>
      <w:r w:rsidRPr="00EC2F6F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EC2F6F">
        <w:rPr>
          <w:rFonts w:ascii="Amelia Oblicua" w:hAnsi="Amelia Oblicua" w:cstheme="minorHAnsi"/>
          <w:sz w:val="20"/>
          <w:szCs w:val="20"/>
        </w:rPr>
        <w:t xml:space="preserve">, </w:t>
      </w:r>
      <w:r w:rsidR="00AE79DF" w:rsidRPr="00EC2F6F">
        <w:rPr>
          <w:rFonts w:ascii="Amelia Oblicua" w:hAnsi="Amelia Oblicua" w:cstheme="minorHAnsi"/>
          <w:sz w:val="20"/>
          <w:szCs w:val="20"/>
        </w:rPr>
        <w:t>y se firma para su constancia esta a</w:t>
      </w:r>
      <w:r w:rsidRPr="00EC2F6F">
        <w:rPr>
          <w:rFonts w:ascii="Amelia Oblicua" w:hAnsi="Amelia Oblicua" w:cstheme="minorHAnsi"/>
          <w:sz w:val="20"/>
          <w:szCs w:val="20"/>
        </w:rPr>
        <w:t>cta</w:t>
      </w:r>
      <w:r w:rsidR="00AE79DF" w:rsidRPr="00EC2F6F">
        <w:rPr>
          <w:rFonts w:ascii="Amelia Oblicua" w:hAnsi="Amelia Oblicua" w:cstheme="minorHAnsi"/>
          <w:sz w:val="20"/>
          <w:szCs w:val="20"/>
        </w:rPr>
        <w:t xml:space="preserve">, la cual consta </w:t>
      </w:r>
      <w:r w:rsidR="00AE79DF" w:rsidRPr="002B706E">
        <w:rPr>
          <w:rFonts w:ascii="Amelia Oblicua" w:hAnsi="Amelia Oblicua" w:cstheme="minorHAnsi"/>
          <w:sz w:val="20"/>
          <w:szCs w:val="20"/>
        </w:rPr>
        <w:t xml:space="preserve">de </w:t>
      </w:r>
      <w:r w:rsidR="002B706E" w:rsidRPr="002B706E">
        <w:rPr>
          <w:rFonts w:ascii="Amelia Oblicua" w:hAnsi="Amelia Oblicua" w:cstheme="minorHAnsi"/>
          <w:b/>
          <w:sz w:val="20"/>
          <w:szCs w:val="20"/>
        </w:rPr>
        <w:t>6</w:t>
      </w:r>
      <w:r w:rsidR="0079537B" w:rsidRPr="002B706E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EC2F6F">
        <w:rPr>
          <w:rFonts w:ascii="Amelia Oblicua" w:hAnsi="Amelia Oblicua" w:cstheme="minorHAnsi"/>
          <w:sz w:val="20"/>
          <w:szCs w:val="20"/>
        </w:rPr>
        <w:t>hojas</w:t>
      </w:r>
      <w:r w:rsidR="00AE79DF" w:rsidRPr="00EC2F6F">
        <w:rPr>
          <w:rFonts w:ascii="Amelia Oblicua" w:hAnsi="Amelia Oblicua" w:cstheme="minorHAnsi"/>
          <w:sz w:val="20"/>
          <w:szCs w:val="20"/>
        </w:rPr>
        <w:t>.</w:t>
      </w: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2547"/>
        <w:gridCol w:w="1417"/>
        <w:gridCol w:w="2694"/>
        <w:gridCol w:w="2170"/>
      </w:tblGrid>
      <w:tr w:rsidR="00F50568" w:rsidRPr="00D44AC0" w14:paraId="64EA044F" w14:textId="77777777" w:rsidTr="00234700">
        <w:tc>
          <w:tcPr>
            <w:tcW w:w="2547" w:type="dxa"/>
          </w:tcPr>
          <w:p w14:paraId="5A81994D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1417" w:type="dxa"/>
          </w:tcPr>
          <w:p w14:paraId="38E2FD75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CARÁCTER</w:t>
            </w:r>
          </w:p>
        </w:tc>
        <w:tc>
          <w:tcPr>
            <w:tcW w:w="2694" w:type="dxa"/>
          </w:tcPr>
          <w:p w14:paraId="77224D37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TITULAR/SUPLENTE</w:t>
            </w:r>
          </w:p>
        </w:tc>
        <w:tc>
          <w:tcPr>
            <w:tcW w:w="2170" w:type="dxa"/>
          </w:tcPr>
          <w:p w14:paraId="79F91D67" w14:textId="77777777" w:rsidR="00F50568" w:rsidRPr="00D44AC0" w:rsidRDefault="00F5056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FIRMA</w:t>
            </w:r>
          </w:p>
        </w:tc>
      </w:tr>
      <w:tr w:rsidR="00322966" w:rsidRPr="00D44AC0" w14:paraId="3740CCA0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00B42956" w14:textId="67EE8D27" w:rsidR="00BF113A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Abril Portillo de la Fuente</w:t>
            </w:r>
          </w:p>
        </w:tc>
        <w:tc>
          <w:tcPr>
            <w:tcW w:w="1417" w:type="dxa"/>
            <w:vAlign w:val="center"/>
          </w:tcPr>
          <w:p w14:paraId="68CF983A" w14:textId="636BEDFF" w:rsidR="00322966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</w:t>
            </w:r>
          </w:p>
        </w:tc>
        <w:tc>
          <w:tcPr>
            <w:tcW w:w="2694" w:type="dxa"/>
            <w:vAlign w:val="center"/>
          </w:tcPr>
          <w:p w14:paraId="5EF47651" w14:textId="77777777" w:rsidR="00282E47" w:rsidRPr="00287BCE" w:rsidRDefault="00282E4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512139" w14:textId="53C8F1E3" w:rsidR="00133E3F" w:rsidRPr="00287BCE" w:rsidRDefault="00133E3F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012BE023" w14:textId="77777777" w:rsidR="00A95A6C" w:rsidRDefault="004A7530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</w:t>
            </w:r>
            <w:r w:rsidR="00133E3F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el</w:t>
            </w: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</w:t>
            </w:r>
            <w:r w:rsidR="00133E3F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 del “Comité” y Oficial Mayor</w:t>
            </w:r>
          </w:p>
          <w:p w14:paraId="7F0FDAC5" w14:textId="76143B17" w:rsidR="001D66E4" w:rsidRPr="00287BCE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7308AA7" w14:textId="77777777" w:rsidR="00A95A6C" w:rsidRPr="00D44AC0" w:rsidRDefault="00A95A6C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216587" w14:textId="77777777" w:rsidR="00322966" w:rsidRPr="00D44AC0" w:rsidRDefault="0032296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7864051C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38889BEA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1603E90" w14:textId="044CE312" w:rsidR="00137A38" w:rsidRDefault="00137A3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3124C1">
              <w:rPr>
                <w:rFonts w:ascii="Amelia Oblicua" w:hAnsi="Amelia Oblicua" w:cstheme="minorHAnsi"/>
                <w:b/>
                <w:bCs/>
                <w:color w:val="000000" w:themeColor="text1"/>
                <w:sz w:val="20"/>
                <w:szCs w:val="20"/>
              </w:rPr>
              <w:t>Lic. Aída Patricia del Val Fernández</w:t>
            </w:r>
          </w:p>
          <w:p w14:paraId="078F65DD" w14:textId="37AAF1E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4395DF" w14:textId="7BB1639D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5F4768A8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2D94388" w14:textId="5186E12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 la Tesorera Municipal</w:t>
            </w:r>
          </w:p>
        </w:tc>
        <w:tc>
          <w:tcPr>
            <w:tcW w:w="2170" w:type="dxa"/>
            <w:vAlign w:val="center"/>
          </w:tcPr>
          <w:p w14:paraId="3E787321" w14:textId="77777777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DE58A49" w14:textId="77777777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9F6EF6E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14C31CA" w14:textId="0B425F15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C465D3C" w14:textId="77777777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400A91A" w14:textId="77777777" w:rsidR="000B21B6" w:rsidRPr="00D44AC0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3E730F22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748A0FAA" w14:textId="2900135C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Elizabeth Valenzuela de la Rosa</w:t>
            </w:r>
          </w:p>
        </w:tc>
        <w:tc>
          <w:tcPr>
            <w:tcW w:w="1417" w:type="dxa"/>
            <w:vAlign w:val="center"/>
          </w:tcPr>
          <w:p w14:paraId="6F87F3ED" w14:textId="19D372D5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541F8F33" w14:textId="77777777" w:rsidR="00A367C7" w:rsidRDefault="00A367C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75B8C29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Dirección de Planeación e Innovación Gubernamental</w:t>
            </w:r>
          </w:p>
          <w:p w14:paraId="4DA5BF03" w14:textId="59C57663" w:rsidR="00A367C7" w:rsidRPr="00287BCE" w:rsidRDefault="00A367C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2113D95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B632A68" w14:textId="77777777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58853C5" w14:textId="77777777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09E664F" w14:textId="77777777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013F87" w14:textId="77777777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A9DAFED" w14:textId="07C7E74E" w:rsidR="001D66E4" w:rsidRPr="00D44AC0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2EACDB15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38EA4BDA" w14:textId="77777777" w:rsidR="000B21B6" w:rsidRPr="00287BCE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EE92C7A" w14:textId="251ED1C0" w:rsidR="000B21B6" w:rsidRPr="00287BCE" w:rsidRDefault="00471F6A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Luis Raú</w:t>
            </w:r>
            <w:r w:rsidR="000B21B6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l Valenzuela </w:t>
            </w:r>
            <w:proofErr w:type="spellStart"/>
            <w:r w:rsidR="000B21B6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Colomo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9870C01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25BF507" w14:textId="5FAA1B3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Secretario Ejecutivo Del “Comité”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7DDC4" w14:textId="77777777" w:rsidR="000B21B6" w:rsidRPr="00287BCE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067C76D" w14:textId="6051F243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BC9A7C8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Secretario del H. Ayuntamiento</w:t>
            </w:r>
          </w:p>
          <w:p w14:paraId="3CD3C391" w14:textId="0236AD8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7710F347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F9DC1DE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2D4A99E" w14:textId="19EEED9F" w:rsidR="000B21B6" w:rsidRDefault="000B21B6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CEFB73D" w14:textId="006BFC8C" w:rsidR="001D66E4" w:rsidRDefault="001D66E4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9C445A6" w14:textId="77777777" w:rsidR="00F37AB7" w:rsidRDefault="00F37A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3026A18" w14:textId="7948398C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6BC92919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7F608981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371581B" w14:textId="58D3B571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 Guadalupe Alejandra Vidaña Cárdenas</w:t>
            </w:r>
          </w:p>
          <w:p w14:paraId="3D9F59E5" w14:textId="0FD008CD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ACAC7ED" w14:textId="79E707B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  <w:p w14:paraId="25487924" w14:textId="7B2A67F9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5C8A40B5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756E40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EE155C4" w14:textId="03135CAE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6403841B" w14:textId="7FF079E9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Sub Secretario jurídico</w:t>
            </w:r>
          </w:p>
          <w:p w14:paraId="685C1079" w14:textId="777777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5E66A321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90555EB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C94C3B7" w14:textId="459AC828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AF07946" w14:textId="148B669A" w:rsidR="000601B7" w:rsidRDefault="000601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2EBDBF1" w14:textId="77777777" w:rsidR="00161D45" w:rsidRDefault="00161D45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EF0ED37" w14:textId="7A1658CF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6B34A4CF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4BF6F522" w14:textId="1D784694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MID. Miguel </w:t>
            </w:r>
            <w:r w:rsidR="00497CA8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Á</w:t>
            </w: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ngel López Santillán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26FF7A" w14:textId="296E7177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23DB43" w14:textId="2EB1CFA6" w:rsidR="000B21B6" w:rsidRPr="00287BCE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Dirección de Planeación e Innovación Gubernamental</w:t>
            </w:r>
          </w:p>
        </w:tc>
        <w:tc>
          <w:tcPr>
            <w:tcW w:w="2170" w:type="dxa"/>
            <w:vAlign w:val="center"/>
          </w:tcPr>
          <w:p w14:paraId="49E67647" w14:textId="77777777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AD0CFA2" w14:textId="4F9DFAC5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978350F" w14:textId="77777777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5E984C6" w14:textId="4E26720C" w:rsidR="000B21B6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3F21DB0" w14:textId="77777777" w:rsidR="001D66E4" w:rsidRDefault="001D66E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D9F8169" w14:textId="2398545F" w:rsidR="000B21B6" w:rsidRPr="00D44AC0" w:rsidRDefault="000B21B6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65116124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5AC38F93" w14:textId="0FBE1743" w:rsidR="00022D37" w:rsidRDefault="00377F9B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Jesús Iturralde Á</w:t>
            </w:r>
            <w:r w:rsidR="00022D3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vila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67E614" w14:textId="7BEE0ECD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BAC634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652C348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Suplente de la Subdirección de Recursos Materiales y Servicios </w:t>
            </w:r>
          </w:p>
          <w:p w14:paraId="7BF2416A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41C6451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D5108A9" w14:textId="77777777" w:rsidR="002B706E" w:rsidRDefault="002B706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12994FD" w14:textId="77777777" w:rsidR="002B706E" w:rsidRDefault="002B706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CF7486C" w14:textId="77777777" w:rsidR="002B706E" w:rsidRDefault="002B706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504EEDD" w14:textId="77777777" w:rsidR="002B706E" w:rsidRDefault="002B706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7C46989" w14:textId="46004FDF" w:rsidR="002B706E" w:rsidRDefault="002B706E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4A76725F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6A739103" w14:textId="3D4D8EAC" w:rsidR="00022D37" w:rsidRPr="00287BCE" w:rsidRDefault="00F92C82" w:rsidP="00F92C82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Lic. Daniel Olivas </w:t>
            </w:r>
            <w:proofErr w:type="spellStart"/>
            <w:r>
              <w:rPr>
                <w:rFonts w:ascii="Amelia Oblicua" w:hAnsi="Amelia Oblicua" w:cstheme="minorHAnsi"/>
                <w:b/>
                <w:bCs/>
                <w:color w:val="000000" w:themeColor="text1"/>
                <w:sz w:val="20"/>
                <w:szCs w:val="20"/>
              </w:rPr>
              <w:t>Mariñelarena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6E8F1F64" w14:textId="0BCB2656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ED203D" w14:textId="77777777" w:rsidR="00022D37" w:rsidRPr="00287BCE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8A8D67B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C382D89" w14:textId="71BD315C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</w:t>
            </w:r>
            <w:r w:rsidR="00137A38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e l</w:t>
            </w: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a Dirección de </w:t>
            </w:r>
            <w:r w:rsidR="00137A38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Servicios Públicos Municipales</w:t>
            </w:r>
          </w:p>
          <w:p w14:paraId="03B43079" w14:textId="3BFAB680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09FCCB8A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2B45039" w14:textId="0658713C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58CF6183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492816A5" w14:textId="77777777" w:rsidR="00022D37" w:rsidRDefault="00137A3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</w:t>
            </w:r>
            <w:r w:rsidR="00022D3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. Carlos Torres </w:t>
            </w:r>
            <w:proofErr w:type="spellStart"/>
            <w:r w:rsidR="00022D3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Berúmen</w:t>
            </w:r>
            <w:proofErr w:type="spellEnd"/>
          </w:p>
          <w:p w14:paraId="0E8E8C47" w14:textId="102C0F5E" w:rsidR="00137A38" w:rsidRPr="00AB0552" w:rsidRDefault="00137A3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DA8325F" w14:textId="1096769E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0CE006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BFA51B5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0E73C2" w14:textId="61FB2D00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Subdirección de Recursos Materiales y Servicios</w:t>
            </w:r>
          </w:p>
          <w:p w14:paraId="08A1314B" w14:textId="41FB0C2A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AECC85D" w14:textId="6939F289" w:rsidR="00022D37" w:rsidRPr="00D44AC0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52CCA3B5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259E14AA" w14:textId="27311308" w:rsidR="00022D37" w:rsidRDefault="00137A38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color w:val="000000" w:themeColor="text1"/>
                <w:sz w:val="20"/>
                <w:szCs w:val="20"/>
              </w:rPr>
              <w:t>Lic. Vanessa Ramos Coronado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8B956D" w14:textId="51C17806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8A9DC8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1F03E01" w14:textId="2DAB93A9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Por la Dirección de Desarrollo </w:t>
            </w:r>
            <w:r w:rsidR="00137A38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Humano y Educación</w:t>
            </w:r>
          </w:p>
        </w:tc>
        <w:tc>
          <w:tcPr>
            <w:tcW w:w="2170" w:type="dxa"/>
            <w:vAlign w:val="center"/>
          </w:tcPr>
          <w:p w14:paraId="3454CADF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DBA9706" w14:textId="710A576A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4C861B0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C065ACC" w14:textId="03D40516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8878A2D" w14:textId="3A409E51" w:rsidR="00022D37" w:rsidRPr="00D44AC0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C01515" w:rsidRPr="00D44AC0" w14:paraId="23C74982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72193C1E" w14:textId="6490D47B" w:rsidR="00C01515" w:rsidRPr="00C01515" w:rsidRDefault="00C0151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C01515">
              <w:rPr>
                <w:rFonts w:ascii="Amelia Oblicua" w:hAnsi="Amelia Oblicua" w:cstheme="minorHAnsi"/>
                <w:b/>
                <w:sz w:val="20"/>
                <w:szCs w:val="20"/>
              </w:rPr>
              <w:t>Lic. Berenice López Esparza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242FE7" w14:textId="04539EE1" w:rsidR="00C01515" w:rsidRPr="00C01515" w:rsidRDefault="00C0151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C01515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4E8511" w14:textId="54947A16" w:rsidR="00C01515" w:rsidRPr="00C01515" w:rsidRDefault="00C0151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C01515">
              <w:rPr>
                <w:rFonts w:ascii="Amelia Oblicua" w:hAnsi="Amelia Oblicua" w:cstheme="minorHAnsi"/>
                <w:b/>
                <w:sz w:val="20"/>
                <w:szCs w:val="20"/>
              </w:rPr>
              <w:t>Por el Regidor Presidente de la Comisión de Hacienda y Planeación</w:t>
            </w:r>
          </w:p>
        </w:tc>
        <w:tc>
          <w:tcPr>
            <w:tcW w:w="2170" w:type="dxa"/>
            <w:vAlign w:val="center"/>
          </w:tcPr>
          <w:p w14:paraId="750B0677" w14:textId="77777777" w:rsidR="00C01515" w:rsidRDefault="00C0151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208A362" w14:textId="77777777" w:rsidR="00F832C5" w:rsidRDefault="00F832C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186ED5E" w14:textId="77777777" w:rsidR="00F832C5" w:rsidRDefault="00F832C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8718DE7" w14:textId="09B0D364" w:rsidR="00F832C5" w:rsidRDefault="00F832C5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FAA595A" w14:textId="77777777" w:rsidR="00F37AB7" w:rsidRDefault="00F37AB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F538FFA" w14:textId="00437F26" w:rsidR="00F832C5" w:rsidRDefault="00F832C5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F37AB7" w:rsidRPr="00D44AC0" w14:paraId="050106CC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4408D129" w14:textId="77777777" w:rsidR="00F37AB7" w:rsidRDefault="00BD34C1" w:rsidP="00660141">
            <w:pPr>
              <w:jc w:val="center"/>
              <w:rPr>
                <w:rFonts w:ascii="Amelia Oblicua" w:hAnsi="Amelia Oblicua" w:cstheme="minorHAnsi"/>
                <w:b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sz w:val="20"/>
                <w:szCs w:val="20"/>
              </w:rPr>
              <w:t>Lic. Luisa Andrea Pérez Villalba</w:t>
            </w:r>
          </w:p>
          <w:p w14:paraId="71667C9B" w14:textId="465127C7" w:rsidR="007821C9" w:rsidRPr="00C01515" w:rsidRDefault="007821C9" w:rsidP="00660141">
            <w:pPr>
              <w:jc w:val="center"/>
              <w:rPr>
                <w:rFonts w:ascii="Amelia Oblicua" w:hAnsi="Amelia Oblicua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3C7477D" w14:textId="10B8E107" w:rsidR="00F37AB7" w:rsidRPr="00C01515" w:rsidRDefault="00BD34C1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Observador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F0E3F95" w14:textId="354E91F7" w:rsidR="00F37AB7" w:rsidRPr="00C01515" w:rsidRDefault="00BD34C1" w:rsidP="00660141">
            <w:pPr>
              <w:jc w:val="center"/>
              <w:rPr>
                <w:rFonts w:ascii="Amelia Oblicua" w:hAnsi="Amelia Oblicua" w:cstheme="minorHAnsi"/>
                <w:b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sz w:val="20"/>
                <w:szCs w:val="20"/>
              </w:rPr>
              <w:t>Por el Órgano Interno de Control</w:t>
            </w:r>
          </w:p>
        </w:tc>
        <w:tc>
          <w:tcPr>
            <w:tcW w:w="2170" w:type="dxa"/>
            <w:vAlign w:val="center"/>
          </w:tcPr>
          <w:p w14:paraId="3A3A75E7" w14:textId="77777777" w:rsidR="00F37AB7" w:rsidRDefault="00F37AB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1E8E131" w14:textId="77777777" w:rsidR="00BD34C1" w:rsidRDefault="00BD34C1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EBF4F59" w14:textId="77777777" w:rsidR="00BD34C1" w:rsidRDefault="00BD34C1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F99D787" w14:textId="77777777" w:rsidR="00BD34C1" w:rsidRDefault="00BD34C1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38EC81E" w14:textId="77777777" w:rsidR="00BD34C1" w:rsidRDefault="00BD34C1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0AA014F" w14:textId="4BEE6468" w:rsidR="00BD34C1" w:rsidRDefault="00BD34C1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52EC2611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0B1D9BB2" w14:textId="4FA5B375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 xml:space="preserve">Lic. </w:t>
            </w:r>
            <w:proofErr w:type="spellStart"/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Ewaldo</w:t>
            </w:r>
            <w:proofErr w:type="spellEnd"/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Aelohim</w:t>
            </w:r>
            <w:proofErr w:type="spellEnd"/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Popoca</w:t>
            </w:r>
            <w:proofErr w:type="spellEnd"/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Fehr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5AB30A18" w14:textId="77777777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sz w:val="20"/>
                <w:szCs w:val="20"/>
              </w:rPr>
            </w:pPr>
          </w:p>
          <w:p w14:paraId="09EAA8C6" w14:textId="21971469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F6C3E1" w14:textId="6C42777B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Representante</w:t>
            </w:r>
          </w:p>
          <w:p w14:paraId="0A5974BF" w14:textId="00C426B7" w:rsidR="00022D37" w:rsidRPr="00287BCE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por la Sindicatura Municipal</w:t>
            </w:r>
          </w:p>
        </w:tc>
        <w:tc>
          <w:tcPr>
            <w:tcW w:w="2170" w:type="dxa"/>
            <w:vAlign w:val="center"/>
          </w:tcPr>
          <w:p w14:paraId="32E450DE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3C32B11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441B01D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D77718C" w14:textId="77777777" w:rsidR="00022D37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4E07B6F" w14:textId="228CBB33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F45054" w:rsidRPr="00D44AC0" w14:paraId="3464D2E9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2965A3F1" w14:textId="31551098" w:rsidR="00F45054" w:rsidRPr="007C56D3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Lic. Marcela Ivonne García Mendoza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B4F2254" w14:textId="19AA3236" w:rsidR="00F45054" w:rsidRPr="00895649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895649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Invitada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65E4B8D2" w14:textId="14ED8762" w:rsidR="00F45054" w:rsidRPr="00287BCE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Por la Proveeduría Municipal</w:t>
            </w:r>
          </w:p>
        </w:tc>
        <w:tc>
          <w:tcPr>
            <w:tcW w:w="2170" w:type="dxa"/>
            <w:vAlign w:val="center"/>
          </w:tcPr>
          <w:p w14:paraId="0B79A8F0" w14:textId="77777777" w:rsidR="00F45054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10470C6" w14:textId="77777777" w:rsidR="00F45054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D38D038" w14:textId="77777777" w:rsidR="00F45054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E0DB405" w14:textId="77777777" w:rsidR="00F45054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29334FF" w14:textId="1798DAC7" w:rsidR="00F45054" w:rsidRDefault="00F45054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3D08BB3A" w14:textId="77777777" w:rsidTr="00A95A6C">
        <w:trPr>
          <w:trHeight w:val="918"/>
        </w:trPr>
        <w:tc>
          <w:tcPr>
            <w:tcW w:w="2547" w:type="dxa"/>
            <w:shd w:val="clear" w:color="auto" w:fill="auto"/>
            <w:vAlign w:val="center"/>
          </w:tcPr>
          <w:p w14:paraId="7559BDA9" w14:textId="1AD7BFD1" w:rsidR="00022D37" w:rsidRPr="00D44AC0" w:rsidRDefault="00BE1013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José</w:t>
            </w:r>
            <w:r w:rsidR="00022D37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Luis Tena </w:t>
            </w:r>
            <w:proofErr w:type="spellStart"/>
            <w:r w:rsidR="00022D37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Tarango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0ECDF050" w14:textId="342D547F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  <w:r w:rsidRPr="00D44AC0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  <w:t>Invitado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AB2168" w14:textId="77777777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</w:p>
          <w:p w14:paraId="0738BDF8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  <w:r w:rsidRPr="00D44AC0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  <w:t>Por la Coordinación de Control y Procedimientos Administrativos</w:t>
            </w:r>
          </w:p>
          <w:p w14:paraId="0D88E08B" w14:textId="607BC4C6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2170" w:type="dxa"/>
            <w:vAlign w:val="center"/>
          </w:tcPr>
          <w:p w14:paraId="0E186A14" w14:textId="77777777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0F31B91" w14:textId="54EFA176" w:rsidR="00022D37" w:rsidRDefault="00022D37" w:rsidP="00660141">
            <w:pP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8121E96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FF75310" w14:textId="77777777" w:rsidR="00022D37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1ADFCE" w14:textId="583763AA" w:rsidR="00022D37" w:rsidRPr="00D44AC0" w:rsidRDefault="00022D37" w:rsidP="00660141">
            <w:pPr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</w:tbl>
    <w:p w14:paraId="284B316F" w14:textId="77777777" w:rsidR="00F50568" w:rsidRPr="00D44AC0" w:rsidRDefault="00F5056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20"/>
          <w:szCs w:val="20"/>
        </w:rPr>
      </w:pPr>
    </w:p>
    <w:p w14:paraId="5CBA22ED" w14:textId="6BC862B4" w:rsidR="00BB7C38" w:rsidRPr="00A95A6C" w:rsidRDefault="00D12556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LAS FIRMAS QUE A</w:t>
      </w:r>
      <w:r w:rsidR="0035786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NTECEDEN PERTENECEN A LA SESIÓN </w:t>
      </w:r>
      <w:r w:rsidR="00A95A6C">
        <w:rPr>
          <w:rFonts w:ascii="Amelia Oblicua" w:hAnsi="Amelia Oblicua" w:cstheme="minorHAnsi"/>
          <w:b/>
          <w:color w:val="000000"/>
          <w:sz w:val="16"/>
          <w:szCs w:val="16"/>
        </w:rPr>
        <w:t>EXTRA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ORDINARIA DEL COMITÉ DE ADQUISICIONES, ARRENDAMIENTOS Y SERVICIOS DEL MUNICIPIO DE CHIHUAHUA, IDENTIFICADA BAJO EL NÚMERO S.</w:t>
      </w:r>
      <w:r w:rsidR="006C0216" w:rsidRPr="00A95A6C">
        <w:rPr>
          <w:rFonts w:ascii="Amelia Oblicua" w:hAnsi="Amelia Oblicua" w:cstheme="minorHAnsi"/>
          <w:b/>
          <w:color w:val="000000"/>
          <w:sz w:val="16"/>
          <w:szCs w:val="16"/>
        </w:rPr>
        <w:t>E</w:t>
      </w:r>
      <w:r w:rsidR="00CE1E47" w:rsidRPr="00A95A6C">
        <w:rPr>
          <w:rFonts w:ascii="Amelia Oblicua" w:hAnsi="Amelia Oblicua" w:cstheme="minorHAnsi"/>
          <w:b/>
          <w:color w:val="000000"/>
          <w:sz w:val="16"/>
          <w:szCs w:val="16"/>
        </w:rPr>
        <w:t>.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50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/2022 CELEBRADA EL DIA </w:t>
      </w:r>
      <w:r w:rsidR="004B5263">
        <w:rPr>
          <w:rFonts w:ascii="Amelia Oblicua" w:hAnsi="Amelia Oblicua" w:cstheme="minorHAnsi"/>
          <w:b/>
          <w:color w:val="000000"/>
          <w:sz w:val="16"/>
          <w:szCs w:val="16"/>
        </w:rPr>
        <w:t>1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3</w:t>
      </w:r>
      <w:r w:rsidR="004B52B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DE </w:t>
      </w:r>
      <w:r w:rsidR="003A0B36">
        <w:rPr>
          <w:rFonts w:ascii="Amelia Oblicua" w:hAnsi="Amelia Oblicua" w:cstheme="minorHAnsi"/>
          <w:b/>
          <w:color w:val="000000"/>
          <w:sz w:val="16"/>
          <w:szCs w:val="16"/>
        </w:rPr>
        <w:t>OCTUBRE</w:t>
      </w:r>
      <w:r w:rsidR="0036616B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DE 2022.</w:t>
      </w:r>
    </w:p>
    <w:p w14:paraId="72058399" w14:textId="50622132" w:rsidR="00336D78" w:rsidRPr="00A95A6C" w:rsidRDefault="00336D78" w:rsidP="00660141">
      <w:pPr>
        <w:spacing w:after="0" w:line="240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1763FA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63200D">
        <w:rPr>
          <w:rFonts w:ascii="Amelia Oblicua" w:hAnsi="Amelia Oblicua" w:cstheme="minorHAnsi"/>
          <w:b/>
          <w:color w:val="000000"/>
          <w:sz w:val="16"/>
          <w:szCs w:val="16"/>
        </w:rPr>
        <w:t>--------------</w:t>
      </w:r>
      <w:r w:rsidR="004B1917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="00B76A7D">
        <w:rPr>
          <w:rFonts w:ascii="Amelia Oblicua" w:hAnsi="Amelia Oblicua" w:cstheme="minorHAnsi"/>
          <w:b/>
          <w:color w:val="000000"/>
          <w:sz w:val="16"/>
          <w:szCs w:val="16"/>
        </w:rPr>
        <w:t>-----</w:t>
      </w:r>
      <w:r w:rsidR="00F45054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FIN DE ACTA-----</w:t>
      </w:r>
      <w:r w:rsidR="00890C75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</w:t>
      </w:r>
      <w:r w:rsidR="00B76A7D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--------------------------------</w:t>
      </w:r>
    </w:p>
    <w:sectPr w:rsidR="00336D78" w:rsidRPr="00A95A6C" w:rsidSect="00FB2D10">
      <w:headerReference w:type="default" r:id="rId8"/>
      <w:footerReference w:type="default" r:id="rId9"/>
      <w:pgSz w:w="12240" w:h="15840"/>
      <w:pgMar w:top="210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D7D0E1" w14:textId="77777777" w:rsidR="009D7154" w:rsidRDefault="009D7154" w:rsidP="00435626">
      <w:pPr>
        <w:spacing w:after="0" w:line="240" w:lineRule="auto"/>
      </w:pPr>
      <w:r>
        <w:separator/>
      </w:r>
    </w:p>
  </w:endnote>
  <w:endnote w:type="continuationSeparator" w:id="0">
    <w:p w14:paraId="068D05CF" w14:textId="77777777" w:rsidR="009D7154" w:rsidRDefault="009D7154" w:rsidP="0043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8501685"/>
      <w:docPartObj>
        <w:docPartGallery w:val="Page Numbers (Bottom of Page)"/>
        <w:docPartUnique/>
      </w:docPartObj>
    </w:sdtPr>
    <w:sdtEndPr>
      <w:rPr>
        <w:rFonts w:ascii="Amelia Oblicua" w:hAnsi="Amelia Oblicua"/>
      </w:rPr>
    </w:sdtEndPr>
    <w:sdtContent>
      <w:sdt>
        <w:sdtPr>
          <w:rPr>
            <w:rFonts w:ascii="Amelia Oblicua" w:hAnsi="Amelia Oblicu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AF3B35" w14:textId="77777777" w:rsidR="00BB7C38" w:rsidRPr="00E02F34" w:rsidRDefault="00BB7C38" w:rsidP="00BB7C38">
            <w:pPr>
              <w:pStyle w:val="Piedepgina"/>
              <w:ind w:right="197"/>
              <w:jc w:val="both"/>
              <w:rPr>
                <w:rFonts w:ascii="Amelia Oblicua" w:hAnsi="Amelia Oblicua"/>
                <w:sz w:val="16"/>
                <w:szCs w:val="16"/>
              </w:rPr>
            </w:pPr>
          </w:p>
          <w:p w14:paraId="5C7F1CB8" w14:textId="17DD2048" w:rsidR="00BB7C38" w:rsidRPr="00E02F34" w:rsidRDefault="00C7168F">
            <w:pPr>
              <w:pStyle w:val="Piedepgina"/>
              <w:jc w:val="right"/>
              <w:rPr>
                <w:rFonts w:ascii="Amelia Oblicua" w:hAnsi="Amelia Oblicua"/>
              </w:rPr>
            </w:pP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Página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PAGE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BE3780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5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 de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NUMPAGES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BE3780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6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sdt>
    <w:sdtPr>
      <w:rPr>
        <w:rFonts w:ascii="Amelia Oblicua" w:hAnsi="Amelia Oblicua"/>
        <w:b/>
        <w:sz w:val="14"/>
        <w:szCs w:val="14"/>
      </w:rPr>
      <w:id w:val="-477610443"/>
      <w:docPartObj>
        <w:docPartGallery w:val="Page Numbers (Bottom of Page)"/>
        <w:docPartUnique/>
      </w:docPartObj>
    </w:sdtPr>
    <w:sdtEndPr/>
    <w:sdtContent>
      <w:p w14:paraId="137DAF17" w14:textId="4C02F34E" w:rsidR="00BB7C38" w:rsidRPr="00E02F34" w:rsidRDefault="00362B51" w:rsidP="00BB7C38">
        <w:pPr>
          <w:pStyle w:val="Piedepgina"/>
          <w:rPr>
            <w:rFonts w:ascii="Amelia Oblicua" w:hAnsi="Amelia Oblicua"/>
            <w:b/>
            <w:sz w:val="14"/>
            <w:szCs w:val="14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A2A5F64" wp14:editId="47BD057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92710</wp:posOffset>
                  </wp:positionV>
                  <wp:extent cx="5581650" cy="22225"/>
                  <wp:effectExtent l="19050" t="19050" r="0" b="15875"/>
                  <wp:wrapNone/>
                  <wp:docPr id="1" name="Conector rec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5581650" cy="22225"/>
                          </a:xfrm>
                          <a:prstGeom prst="line">
                            <a:avLst/>
                          </a:prstGeom>
                          <a:noFill/>
                          <a:ln w="31750" cap="flat" cmpd="thickThin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line w14:anchorId="1A7261C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7.3pt" to="440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" strokecolor="windowText" strokeweight="2.5pt">
                  <v:stroke linestyle="thickThin" joinstyle="miter"/>
                  <o:lock v:ext="edit" shapetype="f"/>
                </v:line>
              </w:pict>
            </mc:Fallback>
          </mc:AlternateConten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ACTA DE LA SESIÓN </w:t>
        </w:r>
        <w:r w:rsidR="00F52023">
          <w:rPr>
            <w:rFonts w:ascii="Amelia Oblicua" w:hAnsi="Amelia Oblicua"/>
            <w:b/>
            <w:sz w:val="14"/>
            <w:szCs w:val="14"/>
          </w:rPr>
          <w:t>EXTRA</w:t>
        </w:r>
        <w:r w:rsidR="00F43B21">
          <w:rPr>
            <w:rFonts w:ascii="Amelia Oblicua" w:hAnsi="Amelia Oblicua"/>
            <w:b/>
            <w:sz w:val="14"/>
            <w:szCs w:val="14"/>
          </w:rPr>
          <w:t>ORDINARIA NO. S.</w:t>
        </w:r>
        <w:r w:rsidR="00FE2984">
          <w:rPr>
            <w:rFonts w:ascii="Amelia Oblicua" w:hAnsi="Amelia Oblicua"/>
            <w:b/>
            <w:sz w:val="14"/>
            <w:szCs w:val="14"/>
          </w:rPr>
          <w:t>E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 </w:t>
        </w:r>
        <w:r w:rsidR="00B95778">
          <w:rPr>
            <w:rFonts w:ascii="Amelia Oblicua" w:hAnsi="Amelia Oblicua"/>
            <w:b/>
            <w:sz w:val="14"/>
            <w:szCs w:val="14"/>
          </w:rPr>
          <w:t>50/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>202</w:t>
        </w:r>
        <w:r w:rsidR="00435626">
          <w:rPr>
            <w:rFonts w:ascii="Amelia Oblicua" w:hAnsi="Amelia Oblicua"/>
            <w:b/>
            <w:sz w:val="14"/>
            <w:szCs w:val="14"/>
          </w:rPr>
          <w:t>2</w:t>
        </w:r>
      </w:p>
      <w:p w14:paraId="57B2BC94" w14:textId="77777777" w:rsidR="00BB7C38" w:rsidRPr="00E02F34" w:rsidRDefault="00C7168F" w:rsidP="00BB7C38">
        <w:pPr>
          <w:pStyle w:val="Piedepgina"/>
          <w:tabs>
            <w:tab w:val="clear" w:pos="4419"/>
            <w:tab w:val="clear" w:pos="8838"/>
            <w:tab w:val="left" w:pos="2895"/>
            <w:tab w:val="left" w:pos="7725"/>
          </w:tabs>
          <w:rPr>
            <w:rFonts w:ascii="Amelia Oblicua" w:hAnsi="Amelia Oblicua"/>
            <w:b/>
            <w:sz w:val="14"/>
            <w:szCs w:val="14"/>
          </w:rPr>
        </w:pPr>
        <w:r w:rsidRPr="00E02F34">
          <w:rPr>
            <w:rFonts w:ascii="Amelia Oblicua" w:hAnsi="Amelia Oblicua"/>
            <w:b/>
            <w:sz w:val="14"/>
            <w:szCs w:val="14"/>
          </w:rPr>
          <w:tab/>
        </w:r>
        <w:r w:rsidRPr="00E02F34">
          <w:rPr>
            <w:rFonts w:ascii="Amelia Oblicua" w:hAnsi="Amelia Oblicua"/>
            <w:b/>
            <w:sz w:val="14"/>
            <w:szCs w:val="14"/>
          </w:rPr>
          <w:tab/>
        </w:r>
      </w:p>
    </w:sdtContent>
  </w:sdt>
  <w:p w14:paraId="7EF94E95" w14:textId="77777777" w:rsidR="00BB7C38" w:rsidRPr="00E02F34" w:rsidRDefault="00BB7C38" w:rsidP="00BB7C38">
    <w:pPr>
      <w:pStyle w:val="Piedepgina"/>
      <w:rPr>
        <w:rFonts w:ascii="Amelia Oblicua" w:hAnsi="Amelia Oblicua"/>
      </w:rPr>
    </w:pPr>
  </w:p>
  <w:p w14:paraId="3D489BA5" w14:textId="77777777" w:rsidR="00BB7C38" w:rsidRDefault="00BB7C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2DCF4" w14:textId="77777777" w:rsidR="009D7154" w:rsidRDefault="009D7154" w:rsidP="00435626">
      <w:pPr>
        <w:spacing w:after="0" w:line="240" w:lineRule="auto"/>
      </w:pPr>
      <w:r>
        <w:separator/>
      </w:r>
    </w:p>
  </w:footnote>
  <w:footnote w:type="continuationSeparator" w:id="0">
    <w:p w14:paraId="48AA6AE3" w14:textId="77777777" w:rsidR="009D7154" w:rsidRDefault="009D7154" w:rsidP="00435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ACBB7" w14:textId="77777777" w:rsidR="00BB7C38" w:rsidRDefault="00C7168F" w:rsidP="00BB7C38"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6A27D7E9" wp14:editId="048541DC">
          <wp:simplePos x="0" y="0"/>
          <wp:positionH relativeFrom="margin">
            <wp:posOffset>1288415</wp:posOffset>
          </wp:positionH>
          <wp:positionV relativeFrom="paragraph">
            <wp:posOffset>-138430</wp:posOffset>
          </wp:positionV>
          <wp:extent cx="2940050" cy="889000"/>
          <wp:effectExtent l="0" t="0" r="0" b="635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005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143A"/>
    <w:multiLevelType w:val="hybridMultilevel"/>
    <w:tmpl w:val="C53ADDD8"/>
    <w:lvl w:ilvl="0" w:tplc="080A000F">
      <w:start w:val="1"/>
      <w:numFmt w:val="decimal"/>
      <w:lvlText w:val="%1."/>
      <w:lvlJc w:val="left"/>
      <w:pPr>
        <w:ind w:left="786" w:hanging="360"/>
      </w:pPr>
    </w:lvl>
    <w:lvl w:ilvl="1" w:tplc="080A0019">
      <w:start w:val="1"/>
      <w:numFmt w:val="lowerLetter"/>
      <w:lvlText w:val="%2."/>
      <w:lvlJc w:val="left"/>
      <w:pPr>
        <w:ind w:left="1506" w:hanging="360"/>
      </w:pPr>
    </w:lvl>
    <w:lvl w:ilvl="2" w:tplc="080A001B">
      <w:start w:val="1"/>
      <w:numFmt w:val="lowerRoman"/>
      <w:lvlText w:val="%3."/>
      <w:lvlJc w:val="right"/>
      <w:pPr>
        <w:ind w:left="2226" w:hanging="180"/>
      </w:pPr>
    </w:lvl>
    <w:lvl w:ilvl="3" w:tplc="080A000F">
      <w:start w:val="1"/>
      <w:numFmt w:val="decimal"/>
      <w:lvlText w:val="%4."/>
      <w:lvlJc w:val="left"/>
      <w:pPr>
        <w:ind w:left="2946" w:hanging="360"/>
      </w:pPr>
    </w:lvl>
    <w:lvl w:ilvl="4" w:tplc="080A0019">
      <w:start w:val="1"/>
      <w:numFmt w:val="lowerLetter"/>
      <w:lvlText w:val="%5."/>
      <w:lvlJc w:val="left"/>
      <w:pPr>
        <w:ind w:left="3666" w:hanging="360"/>
      </w:pPr>
    </w:lvl>
    <w:lvl w:ilvl="5" w:tplc="080A001B">
      <w:start w:val="1"/>
      <w:numFmt w:val="lowerRoman"/>
      <w:lvlText w:val="%6."/>
      <w:lvlJc w:val="right"/>
      <w:pPr>
        <w:ind w:left="4386" w:hanging="180"/>
      </w:pPr>
    </w:lvl>
    <w:lvl w:ilvl="6" w:tplc="080A000F">
      <w:start w:val="1"/>
      <w:numFmt w:val="decimal"/>
      <w:lvlText w:val="%7."/>
      <w:lvlJc w:val="left"/>
      <w:pPr>
        <w:ind w:left="5106" w:hanging="360"/>
      </w:pPr>
    </w:lvl>
    <w:lvl w:ilvl="7" w:tplc="080A0019">
      <w:start w:val="1"/>
      <w:numFmt w:val="lowerLetter"/>
      <w:lvlText w:val="%8."/>
      <w:lvlJc w:val="left"/>
      <w:pPr>
        <w:ind w:left="5826" w:hanging="360"/>
      </w:pPr>
    </w:lvl>
    <w:lvl w:ilvl="8" w:tplc="080A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B14E61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D1F"/>
    <w:multiLevelType w:val="multilevel"/>
    <w:tmpl w:val="C054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3BD758D"/>
    <w:multiLevelType w:val="hybridMultilevel"/>
    <w:tmpl w:val="A55E79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B3F81"/>
    <w:multiLevelType w:val="hybridMultilevel"/>
    <w:tmpl w:val="FF6676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66F49"/>
    <w:multiLevelType w:val="hybridMultilevel"/>
    <w:tmpl w:val="7332B41A"/>
    <w:lvl w:ilvl="0" w:tplc="781C2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185C2A"/>
    <w:multiLevelType w:val="hybridMultilevel"/>
    <w:tmpl w:val="1536198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7762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31817"/>
    <w:multiLevelType w:val="hybridMultilevel"/>
    <w:tmpl w:val="D89A3658"/>
    <w:lvl w:ilvl="0" w:tplc="080A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 w15:restartNumberingAfterBreak="0">
    <w:nsid w:val="3B3F2701"/>
    <w:multiLevelType w:val="hybridMultilevel"/>
    <w:tmpl w:val="49EE96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516B8"/>
    <w:multiLevelType w:val="hybridMultilevel"/>
    <w:tmpl w:val="A01CD4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573BA4"/>
    <w:multiLevelType w:val="hybridMultilevel"/>
    <w:tmpl w:val="67348E14"/>
    <w:lvl w:ilvl="0" w:tplc="4AF4F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5"/>
  </w:num>
  <w:num w:numId="5">
    <w:abstractNumId w:val="11"/>
  </w:num>
  <w:num w:numId="6">
    <w:abstractNumId w:val="4"/>
  </w:num>
  <w:num w:numId="7">
    <w:abstractNumId w:val="9"/>
  </w:num>
  <w:num w:numId="8">
    <w:abstractNumId w:val="3"/>
  </w:num>
  <w:num w:numId="9">
    <w:abstractNumId w:val="7"/>
  </w:num>
  <w:num w:numId="10">
    <w:abstractNumId w:val="6"/>
  </w:num>
  <w:num w:numId="11">
    <w:abstractNumId w:val="1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704"/>
    <w:rsid w:val="00001EB0"/>
    <w:rsid w:val="000040C8"/>
    <w:rsid w:val="00004465"/>
    <w:rsid w:val="00004A76"/>
    <w:rsid w:val="00005299"/>
    <w:rsid w:val="00006F71"/>
    <w:rsid w:val="0001078E"/>
    <w:rsid w:val="00022D37"/>
    <w:rsid w:val="00023225"/>
    <w:rsid w:val="00025E69"/>
    <w:rsid w:val="000316E7"/>
    <w:rsid w:val="00032A9C"/>
    <w:rsid w:val="00034CDC"/>
    <w:rsid w:val="00036718"/>
    <w:rsid w:val="00037FBA"/>
    <w:rsid w:val="00042C44"/>
    <w:rsid w:val="00043BE6"/>
    <w:rsid w:val="00044099"/>
    <w:rsid w:val="00044ED7"/>
    <w:rsid w:val="000520A2"/>
    <w:rsid w:val="0005449A"/>
    <w:rsid w:val="000552E7"/>
    <w:rsid w:val="00057D39"/>
    <w:rsid w:val="000601B7"/>
    <w:rsid w:val="00062470"/>
    <w:rsid w:val="00063299"/>
    <w:rsid w:val="000632A5"/>
    <w:rsid w:val="00064E27"/>
    <w:rsid w:val="00067C09"/>
    <w:rsid w:val="00075C6C"/>
    <w:rsid w:val="00080516"/>
    <w:rsid w:val="000914E5"/>
    <w:rsid w:val="00091676"/>
    <w:rsid w:val="00091ABC"/>
    <w:rsid w:val="00094BC7"/>
    <w:rsid w:val="00094EA3"/>
    <w:rsid w:val="00097C58"/>
    <w:rsid w:val="000A2AAD"/>
    <w:rsid w:val="000A3FED"/>
    <w:rsid w:val="000A50FA"/>
    <w:rsid w:val="000B1388"/>
    <w:rsid w:val="000B1A8D"/>
    <w:rsid w:val="000B21B6"/>
    <w:rsid w:val="000B719E"/>
    <w:rsid w:val="000B7C6F"/>
    <w:rsid w:val="000B7F7C"/>
    <w:rsid w:val="000C5F52"/>
    <w:rsid w:val="000C6B52"/>
    <w:rsid w:val="000D79E5"/>
    <w:rsid w:val="000E0C59"/>
    <w:rsid w:val="000E1C3B"/>
    <w:rsid w:val="000E219D"/>
    <w:rsid w:val="000E33BD"/>
    <w:rsid w:val="000E39C3"/>
    <w:rsid w:val="000F1957"/>
    <w:rsid w:val="000F3B3C"/>
    <w:rsid w:val="000F3E35"/>
    <w:rsid w:val="000F4234"/>
    <w:rsid w:val="000F499B"/>
    <w:rsid w:val="000F4B79"/>
    <w:rsid w:val="000F500F"/>
    <w:rsid w:val="000F6726"/>
    <w:rsid w:val="000F6D34"/>
    <w:rsid w:val="000F7F85"/>
    <w:rsid w:val="00100780"/>
    <w:rsid w:val="00100C22"/>
    <w:rsid w:val="001032EA"/>
    <w:rsid w:val="001102F5"/>
    <w:rsid w:val="0011648B"/>
    <w:rsid w:val="00116D17"/>
    <w:rsid w:val="00120A99"/>
    <w:rsid w:val="0012126C"/>
    <w:rsid w:val="0012228A"/>
    <w:rsid w:val="00123476"/>
    <w:rsid w:val="001332AB"/>
    <w:rsid w:val="00133E3F"/>
    <w:rsid w:val="00136CD9"/>
    <w:rsid w:val="00137A38"/>
    <w:rsid w:val="00137C6F"/>
    <w:rsid w:val="00140002"/>
    <w:rsid w:val="00141F0B"/>
    <w:rsid w:val="00146C84"/>
    <w:rsid w:val="00147F50"/>
    <w:rsid w:val="00147FC0"/>
    <w:rsid w:val="00155CD2"/>
    <w:rsid w:val="00160437"/>
    <w:rsid w:val="00161D45"/>
    <w:rsid w:val="00162BEE"/>
    <w:rsid w:val="0016518D"/>
    <w:rsid w:val="0016615E"/>
    <w:rsid w:val="00166718"/>
    <w:rsid w:val="00171226"/>
    <w:rsid w:val="00175645"/>
    <w:rsid w:val="001763FA"/>
    <w:rsid w:val="00180976"/>
    <w:rsid w:val="00180F3A"/>
    <w:rsid w:val="00180FE6"/>
    <w:rsid w:val="00181765"/>
    <w:rsid w:val="0018377F"/>
    <w:rsid w:val="00183A83"/>
    <w:rsid w:val="001931D9"/>
    <w:rsid w:val="00194705"/>
    <w:rsid w:val="00195980"/>
    <w:rsid w:val="0019603C"/>
    <w:rsid w:val="00197545"/>
    <w:rsid w:val="00197779"/>
    <w:rsid w:val="001B15C5"/>
    <w:rsid w:val="001B16E2"/>
    <w:rsid w:val="001B5481"/>
    <w:rsid w:val="001B68B6"/>
    <w:rsid w:val="001C195B"/>
    <w:rsid w:val="001C53CD"/>
    <w:rsid w:val="001C7709"/>
    <w:rsid w:val="001D2405"/>
    <w:rsid w:val="001D5BFF"/>
    <w:rsid w:val="001D5C62"/>
    <w:rsid w:val="001D66E4"/>
    <w:rsid w:val="001D74A4"/>
    <w:rsid w:val="001E1364"/>
    <w:rsid w:val="001E16F2"/>
    <w:rsid w:val="001E5894"/>
    <w:rsid w:val="001E7708"/>
    <w:rsid w:val="001F24E7"/>
    <w:rsid w:val="001F3013"/>
    <w:rsid w:val="001F737D"/>
    <w:rsid w:val="0020113C"/>
    <w:rsid w:val="00201387"/>
    <w:rsid w:val="00201878"/>
    <w:rsid w:val="00203008"/>
    <w:rsid w:val="0020562B"/>
    <w:rsid w:val="002063AC"/>
    <w:rsid w:val="00206B22"/>
    <w:rsid w:val="00211DB2"/>
    <w:rsid w:val="00211EA7"/>
    <w:rsid w:val="00212970"/>
    <w:rsid w:val="00212A83"/>
    <w:rsid w:val="00213C89"/>
    <w:rsid w:val="00216DBC"/>
    <w:rsid w:val="00224F5F"/>
    <w:rsid w:val="00231ABD"/>
    <w:rsid w:val="0023268F"/>
    <w:rsid w:val="002338A0"/>
    <w:rsid w:val="00234700"/>
    <w:rsid w:val="002348B8"/>
    <w:rsid w:val="00237ACF"/>
    <w:rsid w:val="00237F3C"/>
    <w:rsid w:val="00240A5D"/>
    <w:rsid w:val="00241758"/>
    <w:rsid w:val="00254FE6"/>
    <w:rsid w:val="002563AB"/>
    <w:rsid w:val="0025718B"/>
    <w:rsid w:val="00257677"/>
    <w:rsid w:val="00264986"/>
    <w:rsid w:val="00267DA9"/>
    <w:rsid w:val="002707A9"/>
    <w:rsid w:val="00270D5C"/>
    <w:rsid w:val="002716DF"/>
    <w:rsid w:val="00272598"/>
    <w:rsid w:val="002735EC"/>
    <w:rsid w:val="002741F5"/>
    <w:rsid w:val="00280BF3"/>
    <w:rsid w:val="0028189C"/>
    <w:rsid w:val="002818D6"/>
    <w:rsid w:val="00282689"/>
    <w:rsid w:val="00282E47"/>
    <w:rsid w:val="0028670C"/>
    <w:rsid w:val="00286899"/>
    <w:rsid w:val="00287BCE"/>
    <w:rsid w:val="0029373F"/>
    <w:rsid w:val="00295364"/>
    <w:rsid w:val="00295519"/>
    <w:rsid w:val="002967FA"/>
    <w:rsid w:val="002A01D0"/>
    <w:rsid w:val="002A6779"/>
    <w:rsid w:val="002B0D59"/>
    <w:rsid w:val="002B31C4"/>
    <w:rsid w:val="002B69C5"/>
    <w:rsid w:val="002B706E"/>
    <w:rsid w:val="002C4E00"/>
    <w:rsid w:val="002C511C"/>
    <w:rsid w:val="002D3CCB"/>
    <w:rsid w:val="002D5A7B"/>
    <w:rsid w:val="002E09D2"/>
    <w:rsid w:val="002E443C"/>
    <w:rsid w:val="002E73BD"/>
    <w:rsid w:val="002F0745"/>
    <w:rsid w:val="002F1C6B"/>
    <w:rsid w:val="002F49A7"/>
    <w:rsid w:val="002F6457"/>
    <w:rsid w:val="002F73EF"/>
    <w:rsid w:val="003037CE"/>
    <w:rsid w:val="00306C50"/>
    <w:rsid w:val="00310B3E"/>
    <w:rsid w:val="003124C1"/>
    <w:rsid w:val="003128A0"/>
    <w:rsid w:val="00316D0E"/>
    <w:rsid w:val="00322966"/>
    <w:rsid w:val="0032311D"/>
    <w:rsid w:val="00323F21"/>
    <w:rsid w:val="003255CA"/>
    <w:rsid w:val="00330D96"/>
    <w:rsid w:val="003336BE"/>
    <w:rsid w:val="00336BC3"/>
    <w:rsid w:val="00336D78"/>
    <w:rsid w:val="003371EE"/>
    <w:rsid w:val="0033741F"/>
    <w:rsid w:val="00340194"/>
    <w:rsid w:val="00340430"/>
    <w:rsid w:val="00340586"/>
    <w:rsid w:val="0034168A"/>
    <w:rsid w:val="0034296D"/>
    <w:rsid w:val="00343B09"/>
    <w:rsid w:val="00343EDE"/>
    <w:rsid w:val="00346E35"/>
    <w:rsid w:val="0034715A"/>
    <w:rsid w:val="00347715"/>
    <w:rsid w:val="00350110"/>
    <w:rsid w:val="00351408"/>
    <w:rsid w:val="00353C0B"/>
    <w:rsid w:val="00357869"/>
    <w:rsid w:val="003609DF"/>
    <w:rsid w:val="00361C3D"/>
    <w:rsid w:val="00362831"/>
    <w:rsid w:val="00362B51"/>
    <w:rsid w:val="003636C9"/>
    <w:rsid w:val="00363744"/>
    <w:rsid w:val="0036616B"/>
    <w:rsid w:val="003672BD"/>
    <w:rsid w:val="003704E1"/>
    <w:rsid w:val="00373783"/>
    <w:rsid w:val="003764E9"/>
    <w:rsid w:val="00376541"/>
    <w:rsid w:val="00377F4C"/>
    <w:rsid w:val="00377F9B"/>
    <w:rsid w:val="00381579"/>
    <w:rsid w:val="00387683"/>
    <w:rsid w:val="003926C3"/>
    <w:rsid w:val="00395CF7"/>
    <w:rsid w:val="00397829"/>
    <w:rsid w:val="003A00E4"/>
    <w:rsid w:val="003A0662"/>
    <w:rsid w:val="003A0B36"/>
    <w:rsid w:val="003A457B"/>
    <w:rsid w:val="003A59E1"/>
    <w:rsid w:val="003A5A91"/>
    <w:rsid w:val="003A5D30"/>
    <w:rsid w:val="003A6C57"/>
    <w:rsid w:val="003B06CF"/>
    <w:rsid w:val="003B4D3A"/>
    <w:rsid w:val="003C1153"/>
    <w:rsid w:val="003C19C0"/>
    <w:rsid w:val="003C2C06"/>
    <w:rsid w:val="003C4A8A"/>
    <w:rsid w:val="003C627A"/>
    <w:rsid w:val="003C695A"/>
    <w:rsid w:val="003C758C"/>
    <w:rsid w:val="003D1507"/>
    <w:rsid w:val="003D45E0"/>
    <w:rsid w:val="003E2BB4"/>
    <w:rsid w:val="003E4AE2"/>
    <w:rsid w:val="003E5C24"/>
    <w:rsid w:val="003E7516"/>
    <w:rsid w:val="003E76EF"/>
    <w:rsid w:val="003E79C1"/>
    <w:rsid w:val="003F5692"/>
    <w:rsid w:val="003F58C4"/>
    <w:rsid w:val="003F635B"/>
    <w:rsid w:val="003F7ADA"/>
    <w:rsid w:val="004053A4"/>
    <w:rsid w:val="00405F2C"/>
    <w:rsid w:val="00406B5D"/>
    <w:rsid w:val="00411E33"/>
    <w:rsid w:val="00413032"/>
    <w:rsid w:val="004141DC"/>
    <w:rsid w:val="004156B6"/>
    <w:rsid w:val="004177D5"/>
    <w:rsid w:val="00421D47"/>
    <w:rsid w:val="004242A1"/>
    <w:rsid w:val="004276D6"/>
    <w:rsid w:val="00430E2E"/>
    <w:rsid w:val="00435626"/>
    <w:rsid w:val="004412C4"/>
    <w:rsid w:val="004433BD"/>
    <w:rsid w:val="00444620"/>
    <w:rsid w:val="00444DB6"/>
    <w:rsid w:val="004533E9"/>
    <w:rsid w:val="004637BE"/>
    <w:rsid w:val="0046573E"/>
    <w:rsid w:val="00470A1E"/>
    <w:rsid w:val="004715D2"/>
    <w:rsid w:val="00471F6A"/>
    <w:rsid w:val="0047391D"/>
    <w:rsid w:val="00482359"/>
    <w:rsid w:val="00482E9B"/>
    <w:rsid w:val="00483DB8"/>
    <w:rsid w:val="00485BB2"/>
    <w:rsid w:val="004862D9"/>
    <w:rsid w:val="0049294A"/>
    <w:rsid w:val="00495126"/>
    <w:rsid w:val="00497CA8"/>
    <w:rsid w:val="004A0A8B"/>
    <w:rsid w:val="004A2D8E"/>
    <w:rsid w:val="004A6229"/>
    <w:rsid w:val="004A7530"/>
    <w:rsid w:val="004A7543"/>
    <w:rsid w:val="004A7B2C"/>
    <w:rsid w:val="004B1917"/>
    <w:rsid w:val="004B38C8"/>
    <w:rsid w:val="004B5263"/>
    <w:rsid w:val="004B52B9"/>
    <w:rsid w:val="004B5BB8"/>
    <w:rsid w:val="004B676C"/>
    <w:rsid w:val="004C0451"/>
    <w:rsid w:val="004D158D"/>
    <w:rsid w:val="004D54BD"/>
    <w:rsid w:val="004E1174"/>
    <w:rsid w:val="004E41E9"/>
    <w:rsid w:val="004E64C4"/>
    <w:rsid w:val="004E6D5B"/>
    <w:rsid w:val="00502080"/>
    <w:rsid w:val="0050337E"/>
    <w:rsid w:val="00504851"/>
    <w:rsid w:val="005059F1"/>
    <w:rsid w:val="005076B1"/>
    <w:rsid w:val="00510177"/>
    <w:rsid w:val="0051595D"/>
    <w:rsid w:val="00517EC1"/>
    <w:rsid w:val="0052417A"/>
    <w:rsid w:val="00525159"/>
    <w:rsid w:val="0052627F"/>
    <w:rsid w:val="0052769A"/>
    <w:rsid w:val="00530796"/>
    <w:rsid w:val="0053431B"/>
    <w:rsid w:val="005347D7"/>
    <w:rsid w:val="00536D35"/>
    <w:rsid w:val="00537256"/>
    <w:rsid w:val="00541B7E"/>
    <w:rsid w:val="00544152"/>
    <w:rsid w:val="005555FA"/>
    <w:rsid w:val="00557C0F"/>
    <w:rsid w:val="00560FB5"/>
    <w:rsid w:val="00565214"/>
    <w:rsid w:val="00565918"/>
    <w:rsid w:val="00566096"/>
    <w:rsid w:val="005826AD"/>
    <w:rsid w:val="005838AE"/>
    <w:rsid w:val="00587001"/>
    <w:rsid w:val="005909DE"/>
    <w:rsid w:val="005938A1"/>
    <w:rsid w:val="00597020"/>
    <w:rsid w:val="005A4F5E"/>
    <w:rsid w:val="005A50E3"/>
    <w:rsid w:val="005B143E"/>
    <w:rsid w:val="005B1913"/>
    <w:rsid w:val="005B5D94"/>
    <w:rsid w:val="005C0BA1"/>
    <w:rsid w:val="005C10E4"/>
    <w:rsid w:val="005C11D7"/>
    <w:rsid w:val="005C1E50"/>
    <w:rsid w:val="005C2A07"/>
    <w:rsid w:val="005C3BB7"/>
    <w:rsid w:val="005C5620"/>
    <w:rsid w:val="005D2282"/>
    <w:rsid w:val="005D3015"/>
    <w:rsid w:val="005D3941"/>
    <w:rsid w:val="005D604F"/>
    <w:rsid w:val="005D72F7"/>
    <w:rsid w:val="005E175D"/>
    <w:rsid w:val="005E5718"/>
    <w:rsid w:val="005E59D8"/>
    <w:rsid w:val="005F10CD"/>
    <w:rsid w:val="005F4E79"/>
    <w:rsid w:val="005F7762"/>
    <w:rsid w:val="006037A7"/>
    <w:rsid w:val="00605D8E"/>
    <w:rsid w:val="00612E2D"/>
    <w:rsid w:val="00615142"/>
    <w:rsid w:val="00615C55"/>
    <w:rsid w:val="0062167A"/>
    <w:rsid w:val="00622830"/>
    <w:rsid w:val="006261E6"/>
    <w:rsid w:val="006279DE"/>
    <w:rsid w:val="00631B4D"/>
    <w:rsid w:val="0063200D"/>
    <w:rsid w:val="00634073"/>
    <w:rsid w:val="006341CA"/>
    <w:rsid w:val="00634EFB"/>
    <w:rsid w:val="00635F36"/>
    <w:rsid w:val="0063637D"/>
    <w:rsid w:val="0063718B"/>
    <w:rsid w:val="006374EE"/>
    <w:rsid w:val="006407D4"/>
    <w:rsid w:val="0064116E"/>
    <w:rsid w:val="00643F5B"/>
    <w:rsid w:val="00644521"/>
    <w:rsid w:val="006450EB"/>
    <w:rsid w:val="00646191"/>
    <w:rsid w:val="00647C77"/>
    <w:rsid w:val="00651791"/>
    <w:rsid w:val="006517A4"/>
    <w:rsid w:val="00652F4E"/>
    <w:rsid w:val="00653D43"/>
    <w:rsid w:val="0065732C"/>
    <w:rsid w:val="00657A34"/>
    <w:rsid w:val="00660141"/>
    <w:rsid w:val="00660ED9"/>
    <w:rsid w:val="00664089"/>
    <w:rsid w:val="00667AEE"/>
    <w:rsid w:val="00672B08"/>
    <w:rsid w:val="00674024"/>
    <w:rsid w:val="006755B8"/>
    <w:rsid w:val="00683F06"/>
    <w:rsid w:val="006861E5"/>
    <w:rsid w:val="00690ACD"/>
    <w:rsid w:val="00694120"/>
    <w:rsid w:val="00694F1E"/>
    <w:rsid w:val="00695886"/>
    <w:rsid w:val="006A2095"/>
    <w:rsid w:val="006A2AD6"/>
    <w:rsid w:val="006A3C3D"/>
    <w:rsid w:val="006A4072"/>
    <w:rsid w:val="006A4318"/>
    <w:rsid w:val="006A5020"/>
    <w:rsid w:val="006A5EB7"/>
    <w:rsid w:val="006A7521"/>
    <w:rsid w:val="006A75A3"/>
    <w:rsid w:val="006A7C08"/>
    <w:rsid w:val="006B0908"/>
    <w:rsid w:val="006B0C01"/>
    <w:rsid w:val="006B10FE"/>
    <w:rsid w:val="006B407C"/>
    <w:rsid w:val="006B6A90"/>
    <w:rsid w:val="006C0216"/>
    <w:rsid w:val="006C52C6"/>
    <w:rsid w:val="006C55BE"/>
    <w:rsid w:val="006D0B2B"/>
    <w:rsid w:val="006D6319"/>
    <w:rsid w:val="006D6842"/>
    <w:rsid w:val="006E0FE0"/>
    <w:rsid w:val="006E120E"/>
    <w:rsid w:val="006E158A"/>
    <w:rsid w:val="006E21D8"/>
    <w:rsid w:val="006E2559"/>
    <w:rsid w:val="006E2CD0"/>
    <w:rsid w:val="006E37B2"/>
    <w:rsid w:val="006E3ED7"/>
    <w:rsid w:val="006E6C7B"/>
    <w:rsid w:val="006F19A5"/>
    <w:rsid w:val="006F34D8"/>
    <w:rsid w:val="006F75CE"/>
    <w:rsid w:val="00700886"/>
    <w:rsid w:val="00700D76"/>
    <w:rsid w:val="00704A88"/>
    <w:rsid w:val="0070771D"/>
    <w:rsid w:val="00707728"/>
    <w:rsid w:val="00710C49"/>
    <w:rsid w:val="00712166"/>
    <w:rsid w:val="0071393B"/>
    <w:rsid w:val="00713B21"/>
    <w:rsid w:val="007165C6"/>
    <w:rsid w:val="00721CD2"/>
    <w:rsid w:val="00726A0C"/>
    <w:rsid w:val="00730020"/>
    <w:rsid w:val="007303B9"/>
    <w:rsid w:val="00732363"/>
    <w:rsid w:val="00734795"/>
    <w:rsid w:val="00735FCF"/>
    <w:rsid w:val="00736F10"/>
    <w:rsid w:val="00746481"/>
    <w:rsid w:val="00751127"/>
    <w:rsid w:val="007513B6"/>
    <w:rsid w:val="00751ADF"/>
    <w:rsid w:val="0075318C"/>
    <w:rsid w:val="0075329D"/>
    <w:rsid w:val="0075343B"/>
    <w:rsid w:val="00753F76"/>
    <w:rsid w:val="007610F5"/>
    <w:rsid w:val="00763A16"/>
    <w:rsid w:val="007657EF"/>
    <w:rsid w:val="00766479"/>
    <w:rsid w:val="00766854"/>
    <w:rsid w:val="0077024C"/>
    <w:rsid w:val="00772BD3"/>
    <w:rsid w:val="007747A4"/>
    <w:rsid w:val="00775862"/>
    <w:rsid w:val="0077648D"/>
    <w:rsid w:val="00776F17"/>
    <w:rsid w:val="007821C9"/>
    <w:rsid w:val="00783ACA"/>
    <w:rsid w:val="007845EC"/>
    <w:rsid w:val="00784CC5"/>
    <w:rsid w:val="007862B7"/>
    <w:rsid w:val="00787DA5"/>
    <w:rsid w:val="00791798"/>
    <w:rsid w:val="00792A2D"/>
    <w:rsid w:val="007940AA"/>
    <w:rsid w:val="00794683"/>
    <w:rsid w:val="0079537B"/>
    <w:rsid w:val="00796611"/>
    <w:rsid w:val="00796D40"/>
    <w:rsid w:val="007A0259"/>
    <w:rsid w:val="007A0800"/>
    <w:rsid w:val="007A2702"/>
    <w:rsid w:val="007A4A4A"/>
    <w:rsid w:val="007A6F1C"/>
    <w:rsid w:val="007B0642"/>
    <w:rsid w:val="007B11EA"/>
    <w:rsid w:val="007B22CD"/>
    <w:rsid w:val="007C09AF"/>
    <w:rsid w:val="007C319C"/>
    <w:rsid w:val="007C56D3"/>
    <w:rsid w:val="007C5C27"/>
    <w:rsid w:val="007C696D"/>
    <w:rsid w:val="007C7DF7"/>
    <w:rsid w:val="007E244C"/>
    <w:rsid w:val="007E3525"/>
    <w:rsid w:val="007F2932"/>
    <w:rsid w:val="007F3F2F"/>
    <w:rsid w:val="007F74B7"/>
    <w:rsid w:val="0080021A"/>
    <w:rsid w:val="0080043B"/>
    <w:rsid w:val="00800B83"/>
    <w:rsid w:val="0080255C"/>
    <w:rsid w:val="00805BA3"/>
    <w:rsid w:val="00805DE4"/>
    <w:rsid w:val="00814E33"/>
    <w:rsid w:val="00815F5F"/>
    <w:rsid w:val="00816F14"/>
    <w:rsid w:val="008173E2"/>
    <w:rsid w:val="008174F2"/>
    <w:rsid w:val="0082344D"/>
    <w:rsid w:val="0082601F"/>
    <w:rsid w:val="00826519"/>
    <w:rsid w:val="00830A4F"/>
    <w:rsid w:val="00831058"/>
    <w:rsid w:val="00835622"/>
    <w:rsid w:val="008379F7"/>
    <w:rsid w:val="00837E65"/>
    <w:rsid w:val="0084032F"/>
    <w:rsid w:val="00843AB3"/>
    <w:rsid w:val="008447BA"/>
    <w:rsid w:val="0084680E"/>
    <w:rsid w:val="00850C5E"/>
    <w:rsid w:val="00851690"/>
    <w:rsid w:val="0085488C"/>
    <w:rsid w:val="00854B23"/>
    <w:rsid w:val="00855C94"/>
    <w:rsid w:val="0087089C"/>
    <w:rsid w:val="008712EE"/>
    <w:rsid w:val="00871871"/>
    <w:rsid w:val="00874F42"/>
    <w:rsid w:val="00876CB6"/>
    <w:rsid w:val="00880AA9"/>
    <w:rsid w:val="008823FD"/>
    <w:rsid w:val="00882DD0"/>
    <w:rsid w:val="00883684"/>
    <w:rsid w:val="00885AD2"/>
    <w:rsid w:val="00890C75"/>
    <w:rsid w:val="0089274D"/>
    <w:rsid w:val="0089559F"/>
    <w:rsid w:val="00895649"/>
    <w:rsid w:val="0089579A"/>
    <w:rsid w:val="00895CCB"/>
    <w:rsid w:val="008A1648"/>
    <w:rsid w:val="008A1ABE"/>
    <w:rsid w:val="008A216A"/>
    <w:rsid w:val="008A256A"/>
    <w:rsid w:val="008A3EB2"/>
    <w:rsid w:val="008A7280"/>
    <w:rsid w:val="008A74B2"/>
    <w:rsid w:val="008B6241"/>
    <w:rsid w:val="008C76B0"/>
    <w:rsid w:val="008D130A"/>
    <w:rsid w:val="008D1CD7"/>
    <w:rsid w:val="008D1DC9"/>
    <w:rsid w:val="008D2D96"/>
    <w:rsid w:val="008D5706"/>
    <w:rsid w:val="008E7E97"/>
    <w:rsid w:val="008F105E"/>
    <w:rsid w:val="008F47D5"/>
    <w:rsid w:val="008F558F"/>
    <w:rsid w:val="008F599C"/>
    <w:rsid w:val="0090390D"/>
    <w:rsid w:val="009039CD"/>
    <w:rsid w:val="00904B85"/>
    <w:rsid w:val="00905510"/>
    <w:rsid w:val="00905E5C"/>
    <w:rsid w:val="00912281"/>
    <w:rsid w:val="009128CF"/>
    <w:rsid w:val="00914C47"/>
    <w:rsid w:val="00915006"/>
    <w:rsid w:val="00916D04"/>
    <w:rsid w:val="00917E18"/>
    <w:rsid w:val="00925EC7"/>
    <w:rsid w:val="00927149"/>
    <w:rsid w:val="00927212"/>
    <w:rsid w:val="00927ED5"/>
    <w:rsid w:val="00930F8B"/>
    <w:rsid w:val="00931479"/>
    <w:rsid w:val="00931A7E"/>
    <w:rsid w:val="00937B2B"/>
    <w:rsid w:val="0094415C"/>
    <w:rsid w:val="00944E5A"/>
    <w:rsid w:val="009509B8"/>
    <w:rsid w:val="009522C8"/>
    <w:rsid w:val="009528C8"/>
    <w:rsid w:val="009533BE"/>
    <w:rsid w:val="009551FD"/>
    <w:rsid w:val="00956109"/>
    <w:rsid w:val="009577D3"/>
    <w:rsid w:val="00960C65"/>
    <w:rsid w:val="00961683"/>
    <w:rsid w:val="00964100"/>
    <w:rsid w:val="00964855"/>
    <w:rsid w:val="00966E0E"/>
    <w:rsid w:val="009701EF"/>
    <w:rsid w:val="009719C8"/>
    <w:rsid w:val="00971D7E"/>
    <w:rsid w:val="0097301B"/>
    <w:rsid w:val="0097680B"/>
    <w:rsid w:val="00980CE1"/>
    <w:rsid w:val="00981FC8"/>
    <w:rsid w:val="0098436A"/>
    <w:rsid w:val="00985569"/>
    <w:rsid w:val="009902E7"/>
    <w:rsid w:val="009956A9"/>
    <w:rsid w:val="00995C30"/>
    <w:rsid w:val="009A4E25"/>
    <w:rsid w:val="009A5E22"/>
    <w:rsid w:val="009B0533"/>
    <w:rsid w:val="009B4520"/>
    <w:rsid w:val="009B46F6"/>
    <w:rsid w:val="009B57F5"/>
    <w:rsid w:val="009B5D95"/>
    <w:rsid w:val="009C240C"/>
    <w:rsid w:val="009C4381"/>
    <w:rsid w:val="009D2E70"/>
    <w:rsid w:val="009D344A"/>
    <w:rsid w:val="009D7154"/>
    <w:rsid w:val="009D7F28"/>
    <w:rsid w:val="009E0417"/>
    <w:rsid w:val="009E0754"/>
    <w:rsid w:val="009E3C76"/>
    <w:rsid w:val="009E4847"/>
    <w:rsid w:val="009E6BA5"/>
    <w:rsid w:val="009F132D"/>
    <w:rsid w:val="009F2DE3"/>
    <w:rsid w:val="009F417A"/>
    <w:rsid w:val="00A02316"/>
    <w:rsid w:val="00A04F0D"/>
    <w:rsid w:val="00A055E9"/>
    <w:rsid w:val="00A12121"/>
    <w:rsid w:val="00A207EB"/>
    <w:rsid w:val="00A25A01"/>
    <w:rsid w:val="00A25AAB"/>
    <w:rsid w:val="00A25EBD"/>
    <w:rsid w:val="00A27EEC"/>
    <w:rsid w:val="00A30B77"/>
    <w:rsid w:val="00A31281"/>
    <w:rsid w:val="00A3217E"/>
    <w:rsid w:val="00A328C2"/>
    <w:rsid w:val="00A336FE"/>
    <w:rsid w:val="00A33B59"/>
    <w:rsid w:val="00A362C8"/>
    <w:rsid w:val="00A3639C"/>
    <w:rsid w:val="00A3639D"/>
    <w:rsid w:val="00A367C7"/>
    <w:rsid w:val="00A41099"/>
    <w:rsid w:val="00A4153C"/>
    <w:rsid w:val="00A42141"/>
    <w:rsid w:val="00A4470B"/>
    <w:rsid w:val="00A45E29"/>
    <w:rsid w:val="00A47780"/>
    <w:rsid w:val="00A5272E"/>
    <w:rsid w:val="00A53807"/>
    <w:rsid w:val="00A54086"/>
    <w:rsid w:val="00A5523C"/>
    <w:rsid w:val="00A579FC"/>
    <w:rsid w:val="00A6160A"/>
    <w:rsid w:val="00A62185"/>
    <w:rsid w:val="00A632F0"/>
    <w:rsid w:val="00A65808"/>
    <w:rsid w:val="00A66391"/>
    <w:rsid w:val="00A720E8"/>
    <w:rsid w:val="00A7326A"/>
    <w:rsid w:val="00A75BC4"/>
    <w:rsid w:val="00A76C4F"/>
    <w:rsid w:val="00A805BA"/>
    <w:rsid w:val="00A8428D"/>
    <w:rsid w:val="00A846D2"/>
    <w:rsid w:val="00A91957"/>
    <w:rsid w:val="00A95A6C"/>
    <w:rsid w:val="00AA01C3"/>
    <w:rsid w:val="00AB001E"/>
    <w:rsid w:val="00AB0552"/>
    <w:rsid w:val="00AB0F6C"/>
    <w:rsid w:val="00AB7572"/>
    <w:rsid w:val="00AC3F54"/>
    <w:rsid w:val="00AC7517"/>
    <w:rsid w:val="00AD56BF"/>
    <w:rsid w:val="00AE0545"/>
    <w:rsid w:val="00AE2C34"/>
    <w:rsid w:val="00AE79DF"/>
    <w:rsid w:val="00AF0B11"/>
    <w:rsid w:val="00AF1637"/>
    <w:rsid w:val="00AF36C0"/>
    <w:rsid w:val="00AF5796"/>
    <w:rsid w:val="00AF592E"/>
    <w:rsid w:val="00AF60AF"/>
    <w:rsid w:val="00B003C9"/>
    <w:rsid w:val="00B00712"/>
    <w:rsid w:val="00B01855"/>
    <w:rsid w:val="00B112F0"/>
    <w:rsid w:val="00B13565"/>
    <w:rsid w:val="00B140BD"/>
    <w:rsid w:val="00B140E5"/>
    <w:rsid w:val="00B15568"/>
    <w:rsid w:val="00B17575"/>
    <w:rsid w:val="00B1793F"/>
    <w:rsid w:val="00B228D9"/>
    <w:rsid w:val="00B267AC"/>
    <w:rsid w:val="00B31C5D"/>
    <w:rsid w:val="00B37E93"/>
    <w:rsid w:val="00B40EA8"/>
    <w:rsid w:val="00B40F65"/>
    <w:rsid w:val="00B44E45"/>
    <w:rsid w:val="00B4763D"/>
    <w:rsid w:val="00B627B0"/>
    <w:rsid w:val="00B63768"/>
    <w:rsid w:val="00B671D5"/>
    <w:rsid w:val="00B6745C"/>
    <w:rsid w:val="00B70828"/>
    <w:rsid w:val="00B71F8F"/>
    <w:rsid w:val="00B76A7D"/>
    <w:rsid w:val="00B80C16"/>
    <w:rsid w:val="00B83108"/>
    <w:rsid w:val="00B837D1"/>
    <w:rsid w:val="00B84022"/>
    <w:rsid w:val="00B8556F"/>
    <w:rsid w:val="00B86754"/>
    <w:rsid w:val="00B87368"/>
    <w:rsid w:val="00B95778"/>
    <w:rsid w:val="00BA05E0"/>
    <w:rsid w:val="00BA22F6"/>
    <w:rsid w:val="00BA6B4A"/>
    <w:rsid w:val="00BA7683"/>
    <w:rsid w:val="00BA79FB"/>
    <w:rsid w:val="00BA7B3B"/>
    <w:rsid w:val="00BB206D"/>
    <w:rsid w:val="00BB209B"/>
    <w:rsid w:val="00BB39C7"/>
    <w:rsid w:val="00BB4EA7"/>
    <w:rsid w:val="00BB5068"/>
    <w:rsid w:val="00BB7C38"/>
    <w:rsid w:val="00BC1693"/>
    <w:rsid w:val="00BC271D"/>
    <w:rsid w:val="00BC2FAB"/>
    <w:rsid w:val="00BC4748"/>
    <w:rsid w:val="00BC48E3"/>
    <w:rsid w:val="00BC4F54"/>
    <w:rsid w:val="00BD30F0"/>
    <w:rsid w:val="00BD34C1"/>
    <w:rsid w:val="00BD3FD5"/>
    <w:rsid w:val="00BD433A"/>
    <w:rsid w:val="00BD7C51"/>
    <w:rsid w:val="00BE1013"/>
    <w:rsid w:val="00BE3780"/>
    <w:rsid w:val="00BE6054"/>
    <w:rsid w:val="00BF113A"/>
    <w:rsid w:val="00BF21E1"/>
    <w:rsid w:val="00BF695E"/>
    <w:rsid w:val="00BF7201"/>
    <w:rsid w:val="00C004DB"/>
    <w:rsid w:val="00C0052E"/>
    <w:rsid w:val="00C01515"/>
    <w:rsid w:val="00C041D8"/>
    <w:rsid w:val="00C1221A"/>
    <w:rsid w:val="00C12A3E"/>
    <w:rsid w:val="00C159E3"/>
    <w:rsid w:val="00C20910"/>
    <w:rsid w:val="00C21B90"/>
    <w:rsid w:val="00C25680"/>
    <w:rsid w:val="00C26950"/>
    <w:rsid w:val="00C27EF8"/>
    <w:rsid w:val="00C35C9F"/>
    <w:rsid w:val="00C411B1"/>
    <w:rsid w:val="00C4321C"/>
    <w:rsid w:val="00C437D4"/>
    <w:rsid w:val="00C43F7B"/>
    <w:rsid w:val="00C4426B"/>
    <w:rsid w:val="00C45268"/>
    <w:rsid w:val="00C45704"/>
    <w:rsid w:val="00C46248"/>
    <w:rsid w:val="00C4750B"/>
    <w:rsid w:val="00C5162D"/>
    <w:rsid w:val="00C54D09"/>
    <w:rsid w:val="00C60609"/>
    <w:rsid w:val="00C7168F"/>
    <w:rsid w:val="00C71B14"/>
    <w:rsid w:val="00C7215A"/>
    <w:rsid w:val="00C7238E"/>
    <w:rsid w:val="00C74A70"/>
    <w:rsid w:val="00C753E8"/>
    <w:rsid w:val="00C8157A"/>
    <w:rsid w:val="00C8490A"/>
    <w:rsid w:val="00C86871"/>
    <w:rsid w:val="00C9048E"/>
    <w:rsid w:val="00C9193A"/>
    <w:rsid w:val="00CA0043"/>
    <w:rsid w:val="00CA2520"/>
    <w:rsid w:val="00CA5C5B"/>
    <w:rsid w:val="00CA6248"/>
    <w:rsid w:val="00CA69F9"/>
    <w:rsid w:val="00CB33AB"/>
    <w:rsid w:val="00CB3725"/>
    <w:rsid w:val="00CB5850"/>
    <w:rsid w:val="00CB7D2E"/>
    <w:rsid w:val="00CC0876"/>
    <w:rsid w:val="00CC1086"/>
    <w:rsid w:val="00CC2667"/>
    <w:rsid w:val="00CC266E"/>
    <w:rsid w:val="00CC7E86"/>
    <w:rsid w:val="00CD033A"/>
    <w:rsid w:val="00CD0985"/>
    <w:rsid w:val="00CD1AF2"/>
    <w:rsid w:val="00CD5D3B"/>
    <w:rsid w:val="00CE1E47"/>
    <w:rsid w:val="00CE3758"/>
    <w:rsid w:val="00CE534F"/>
    <w:rsid w:val="00CE5E99"/>
    <w:rsid w:val="00D00185"/>
    <w:rsid w:val="00D03833"/>
    <w:rsid w:val="00D11D95"/>
    <w:rsid w:val="00D12556"/>
    <w:rsid w:val="00D15515"/>
    <w:rsid w:val="00D20207"/>
    <w:rsid w:val="00D22A93"/>
    <w:rsid w:val="00D26748"/>
    <w:rsid w:val="00D33C79"/>
    <w:rsid w:val="00D42621"/>
    <w:rsid w:val="00D44AC0"/>
    <w:rsid w:val="00D44B1E"/>
    <w:rsid w:val="00D516FC"/>
    <w:rsid w:val="00D53144"/>
    <w:rsid w:val="00D53A26"/>
    <w:rsid w:val="00D56A6D"/>
    <w:rsid w:val="00D603DE"/>
    <w:rsid w:val="00D66810"/>
    <w:rsid w:val="00D67136"/>
    <w:rsid w:val="00D67209"/>
    <w:rsid w:val="00D67642"/>
    <w:rsid w:val="00D677F0"/>
    <w:rsid w:val="00D67BE5"/>
    <w:rsid w:val="00D67D29"/>
    <w:rsid w:val="00D734CF"/>
    <w:rsid w:val="00D73C6A"/>
    <w:rsid w:val="00D74A24"/>
    <w:rsid w:val="00D76DA8"/>
    <w:rsid w:val="00D7723C"/>
    <w:rsid w:val="00D80388"/>
    <w:rsid w:val="00D83881"/>
    <w:rsid w:val="00D8700A"/>
    <w:rsid w:val="00D87438"/>
    <w:rsid w:val="00D9187F"/>
    <w:rsid w:val="00D92688"/>
    <w:rsid w:val="00D96890"/>
    <w:rsid w:val="00D9774F"/>
    <w:rsid w:val="00D9786F"/>
    <w:rsid w:val="00DA2DF4"/>
    <w:rsid w:val="00DA4985"/>
    <w:rsid w:val="00DA58C8"/>
    <w:rsid w:val="00DA65DF"/>
    <w:rsid w:val="00DB11C4"/>
    <w:rsid w:val="00DB1769"/>
    <w:rsid w:val="00DB283F"/>
    <w:rsid w:val="00DB7786"/>
    <w:rsid w:val="00DC5576"/>
    <w:rsid w:val="00DC563F"/>
    <w:rsid w:val="00DC69D5"/>
    <w:rsid w:val="00DD2AB9"/>
    <w:rsid w:val="00DD7030"/>
    <w:rsid w:val="00DE04DA"/>
    <w:rsid w:val="00DE0937"/>
    <w:rsid w:val="00DE3B7B"/>
    <w:rsid w:val="00DE50DB"/>
    <w:rsid w:val="00E00D48"/>
    <w:rsid w:val="00E02F72"/>
    <w:rsid w:val="00E0521B"/>
    <w:rsid w:val="00E11B70"/>
    <w:rsid w:val="00E1270E"/>
    <w:rsid w:val="00E1524B"/>
    <w:rsid w:val="00E15C6A"/>
    <w:rsid w:val="00E15E3C"/>
    <w:rsid w:val="00E16A3B"/>
    <w:rsid w:val="00E16DDC"/>
    <w:rsid w:val="00E2259F"/>
    <w:rsid w:val="00E243C2"/>
    <w:rsid w:val="00E25616"/>
    <w:rsid w:val="00E2597F"/>
    <w:rsid w:val="00E273B6"/>
    <w:rsid w:val="00E274C2"/>
    <w:rsid w:val="00E307E4"/>
    <w:rsid w:val="00E311F0"/>
    <w:rsid w:val="00E32169"/>
    <w:rsid w:val="00E36941"/>
    <w:rsid w:val="00E36DC7"/>
    <w:rsid w:val="00E37325"/>
    <w:rsid w:val="00E37FF0"/>
    <w:rsid w:val="00E42E43"/>
    <w:rsid w:val="00E43DD6"/>
    <w:rsid w:val="00E45447"/>
    <w:rsid w:val="00E51DE9"/>
    <w:rsid w:val="00E55D06"/>
    <w:rsid w:val="00E622F3"/>
    <w:rsid w:val="00E63DFD"/>
    <w:rsid w:val="00E71804"/>
    <w:rsid w:val="00E73362"/>
    <w:rsid w:val="00E74E42"/>
    <w:rsid w:val="00E764B6"/>
    <w:rsid w:val="00E765C1"/>
    <w:rsid w:val="00E871D7"/>
    <w:rsid w:val="00E87561"/>
    <w:rsid w:val="00E904D7"/>
    <w:rsid w:val="00E973B9"/>
    <w:rsid w:val="00E97A55"/>
    <w:rsid w:val="00EA1910"/>
    <w:rsid w:val="00EA3D87"/>
    <w:rsid w:val="00EB02F6"/>
    <w:rsid w:val="00EB165B"/>
    <w:rsid w:val="00EB3659"/>
    <w:rsid w:val="00EB56AD"/>
    <w:rsid w:val="00EB57BC"/>
    <w:rsid w:val="00EB692F"/>
    <w:rsid w:val="00EB6DB1"/>
    <w:rsid w:val="00EB7B66"/>
    <w:rsid w:val="00EC2F6F"/>
    <w:rsid w:val="00ED2319"/>
    <w:rsid w:val="00ED6DAC"/>
    <w:rsid w:val="00ED7929"/>
    <w:rsid w:val="00ED7AFB"/>
    <w:rsid w:val="00EE2680"/>
    <w:rsid w:val="00EE4A7B"/>
    <w:rsid w:val="00EE7526"/>
    <w:rsid w:val="00EF0026"/>
    <w:rsid w:val="00EF0ABB"/>
    <w:rsid w:val="00EF1745"/>
    <w:rsid w:val="00EF46FF"/>
    <w:rsid w:val="00EF512A"/>
    <w:rsid w:val="00EF7D61"/>
    <w:rsid w:val="00F04588"/>
    <w:rsid w:val="00F106F1"/>
    <w:rsid w:val="00F117D0"/>
    <w:rsid w:val="00F11921"/>
    <w:rsid w:val="00F13834"/>
    <w:rsid w:val="00F153FF"/>
    <w:rsid w:val="00F175C1"/>
    <w:rsid w:val="00F20FDA"/>
    <w:rsid w:val="00F2341F"/>
    <w:rsid w:val="00F331B8"/>
    <w:rsid w:val="00F35675"/>
    <w:rsid w:val="00F37AB7"/>
    <w:rsid w:val="00F42FAD"/>
    <w:rsid w:val="00F43B21"/>
    <w:rsid w:val="00F45054"/>
    <w:rsid w:val="00F50568"/>
    <w:rsid w:val="00F52023"/>
    <w:rsid w:val="00F52F07"/>
    <w:rsid w:val="00F53662"/>
    <w:rsid w:val="00F53F3A"/>
    <w:rsid w:val="00F54C02"/>
    <w:rsid w:val="00F555E7"/>
    <w:rsid w:val="00F62AA2"/>
    <w:rsid w:val="00F62E72"/>
    <w:rsid w:val="00F63D83"/>
    <w:rsid w:val="00F64F18"/>
    <w:rsid w:val="00F676B3"/>
    <w:rsid w:val="00F72D22"/>
    <w:rsid w:val="00F754A0"/>
    <w:rsid w:val="00F75DD2"/>
    <w:rsid w:val="00F80D17"/>
    <w:rsid w:val="00F822F1"/>
    <w:rsid w:val="00F82CCE"/>
    <w:rsid w:val="00F832C5"/>
    <w:rsid w:val="00F85D37"/>
    <w:rsid w:val="00F863DB"/>
    <w:rsid w:val="00F92C82"/>
    <w:rsid w:val="00FA0397"/>
    <w:rsid w:val="00FA0E31"/>
    <w:rsid w:val="00FA31DD"/>
    <w:rsid w:val="00FA32A8"/>
    <w:rsid w:val="00FA3B58"/>
    <w:rsid w:val="00FA5541"/>
    <w:rsid w:val="00FA5F7A"/>
    <w:rsid w:val="00FA6850"/>
    <w:rsid w:val="00FB08D9"/>
    <w:rsid w:val="00FB2D10"/>
    <w:rsid w:val="00FB3CA8"/>
    <w:rsid w:val="00FB43FD"/>
    <w:rsid w:val="00FB44A2"/>
    <w:rsid w:val="00FB52DF"/>
    <w:rsid w:val="00FC16ED"/>
    <w:rsid w:val="00FC5CA6"/>
    <w:rsid w:val="00FD260D"/>
    <w:rsid w:val="00FD451D"/>
    <w:rsid w:val="00FD6178"/>
    <w:rsid w:val="00FE1661"/>
    <w:rsid w:val="00FE16CE"/>
    <w:rsid w:val="00FE2984"/>
    <w:rsid w:val="00FE2B6D"/>
    <w:rsid w:val="00FF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22A2E"/>
  <w15:docId w15:val="{4162B343-04DA-4C1A-AC43-BAFFDC3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76B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basedOn w:val="Fuentedeprrafopredeter"/>
    <w:link w:val="Textoindependiente"/>
    <w:rsid w:val="00C45704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C45704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C45704"/>
  </w:style>
  <w:style w:type="paragraph" w:styleId="Piedepgina">
    <w:name w:val="footer"/>
    <w:basedOn w:val="Normal"/>
    <w:link w:val="PiedepginaCar"/>
    <w:uiPriority w:val="99"/>
    <w:unhideWhenUsed/>
    <w:rsid w:val="00C457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5704"/>
  </w:style>
  <w:style w:type="table" w:styleId="Tablaconcuadrcula">
    <w:name w:val="Table Grid"/>
    <w:basedOn w:val="Tablanormal"/>
    <w:uiPriority w:val="39"/>
    <w:rsid w:val="00C45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35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5626"/>
  </w:style>
  <w:style w:type="paragraph" w:styleId="Prrafodelista">
    <w:name w:val="List Paragraph"/>
    <w:basedOn w:val="Normal"/>
    <w:uiPriority w:val="34"/>
    <w:qFormat/>
    <w:rsid w:val="00BC4F5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A5A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A5A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A5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5A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5A9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77F0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A76C4F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8D1DC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D1DC9"/>
    <w:rPr>
      <w:color w:val="605E5C"/>
      <w:shd w:val="clear" w:color="auto" w:fill="E1DFDD"/>
    </w:rPr>
  </w:style>
  <w:style w:type="numbering" w:customStyle="1" w:styleId="Listaactual1">
    <w:name w:val="Lista actual1"/>
    <w:uiPriority w:val="99"/>
    <w:rsid w:val="00A30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A184DF-F896-49D4-868B-1978A0CCF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2272</Words>
  <Characters>12498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22</cp:revision>
  <cp:lastPrinted>2022-10-06T16:01:00Z</cp:lastPrinted>
  <dcterms:created xsi:type="dcterms:W3CDTF">2022-10-13T19:18:00Z</dcterms:created>
  <dcterms:modified xsi:type="dcterms:W3CDTF">2022-10-13T21:44:00Z</dcterms:modified>
</cp:coreProperties>
</file>