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2185"/>
      </w:tblGrid>
      <w:tr w:rsidR="00486CA8" w:rsidRPr="00BA4CD8" w14:paraId="13C63F86" w14:textId="77777777" w:rsidTr="00EF350D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7253FCDD" w:rsidR="00486CA8" w:rsidRPr="00BA4CD8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SESIÓN: S.</w:t>
            </w:r>
            <w:r w:rsidR="00B60A07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E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. </w:t>
            </w:r>
            <w:r w:rsidR="00383D74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50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  <w:p w14:paraId="51A2A857" w14:textId="201EDFB8" w:rsidR="00486CA8" w:rsidRPr="00BA4CD8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FECHA: </w:t>
            </w:r>
            <w:r w:rsidR="00053BC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13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</w:t>
            </w:r>
            <w:r w:rsidR="00053BC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OCTU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BRE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3DB70D2A" w:rsidR="00486CA8" w:rsidRPr="00BA4CD8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ÁREA </w:t>
            </w:r>
            <w:r w:rsidR="00E84752"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>REQUIRENTE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: </w:t>
            </w:r>
            <w:r w:rsidR="00383D74" w:rsidRPr="00383D74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 xml:space="preserve">DIRECCIÓN DE </w:t>
            </w:r>
            <w:r w:rsidR="00E52449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SERVICIOS PÚBLICOS MUNICIPALES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1273D22D" w:rsidR="00486CA8" w:rsidRPr="00BA4CD8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ACUERDO NO. CA 1</w:t>
            </w:r>
            <w:r w:rsidR="00383D74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9</w:t>
            </w:r>
            <w:r w:rsidR="00E52449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8</w:t>
            </w:r>
            <w:r w:rsidR="00663B60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2022</w:t>
            </w:r>
          </w:p>
        </w:tc>
      </w:tr>
      <w:tr w:rsidR="00486CA8" w:rsidRPr="00BA4CD8" w14:paraId="1900F747" w14:textId="77777777" w:rsidTr="00BA4CD8">
        <w:trPr>
          <w:trHeight w:val="1078"/>
          <w:jc w:val="center"/>
        </w:trPr>
        <w:tc>
          <w:tcPr>
            <w:tcW w:w="14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346370B0" w:rsidR="00486CA8" w:rsidRPr="00BA4CD8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PRESUPUESTAL.: 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>$</w:t>
            </w:r>
            <w:r w:rsidR="00E52449">
              <w:rPr>
                <w:rFonts w:ascii="Amelia Oblicua" w:hAnsi="Amelia Oblicua" w:cs="Arial"/>
                <w:sz w:val="16"/>
                <w:szCs w:val="16"/>
              </w:rPr>
              <w:t>850,000.00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>(</w:t>
            </w:r>
            <w:r w:rsidR="00E52449">
              <w:rPr>
                <w:rFonts w:ascii="Amelia Oblicua" w:hAnsi="Amelia Oblicua" w:cs="Arial"/>
                <w:sz w:val="16"/>
                <w:szCs w:val="16"/>
              </w:rPr>
              <w:t xml:space="preserve">OCHOCIENTOS CINCUENTA MIL </w:t>
            </w:r>
            <w:r w:rsidR="00053BCE">
              <w:rPr>
                <w:rFonts w:ascii="Amelia Oblicua" w:hAnsi="Amelia Oblicua" w:cs="Arial"/>
                <w:sz w:val="16"/>
                <w:szCs w:val="16"/>
              </w:rPr>
              <w:t>PESOS 03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>/</w:t>
            </w:r>
            <w:r w:rsidR="00E52449">
              <w:rPr>
                <w:rFonts w:ascii="Amelia Oblicua" w:hAnsi="Amelia Oblicua" w:cs="Arial"/>
                <w:sz w:val="16"/>
                <w:szCs w:val="16"/>
              </w:rPr>
              <w:t>1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>00 MONEDA NACIONAL)</w:t>
            </w:r>
          </w:p>
          <w:p w14:paraId="6CAF57F4" w14:textId="77777777" w:rsidR="00663B60" w:rsidRDefault="00663B60" w:rsidP="009F1806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</w:p>
          <w:p w14:paraId="506E1EF2" w14:textId="5D0FD56A" w:rsidR="009F1806" w:rsidRDefault="00486CA8" w:rsidP="009F1806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053BCE"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</w:t>
            </w:r>
            <w:r w:rsidR="00E52449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51331090001-999999-04-09023-211-000-02E0203-33901-1-0-PDAM-11</w:t>
            </w:r>
          </w:p>
          <w:p w14:paraId="110F74D0" w14:textId="65E6E1AF" w:rsidR="00486CA8" w:rsidRPr="00663B60" w:rsidRDefault="00486CA8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="137" w:tblpY="249"/>
        <w:tblW w:w="14283" w:type="dxa"/>
        <w:tblLook w:val="04A0" w:firstRow="1" w:lastRow="0" w:firstColumn="1" w:lastColumn="0" w:noHBand="0" w:noVBand="1"/>
      </w:tblPr>
      <w:tblGrid>
        <w:gridCol w:w="1746"/>
        <w:gridCol w:w="3448"/>
        <w:gridCol w:w="3030"/>
        <w:gridCol w:w="2596"/>
        <w:gridCol w:w="3463"/>
      </w:tblGrid>
      <w:tr w:rsidR="00BA4CD8" w:rsidRPr="008F48CE" w14:paraId="35A698D7" w14:textId="77777777" w:rsidTr="00522E9B">
        <w:trPr>
          <w:trHeight w:val="272"/>
        </w:trPr>
        <w:tc>
          <w:tcPr>
            <w:tcW w:w="1746" w:type="dxa"/>
          </w:tcPr>
          <w:p w14:paraId="6025494E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PROCEDIMIENTO SOLICITADO:</w:t>
            </w:r>
          </w:p>
        </w:tc>
        <w:tc>
          <w:tcPr>
            <w:tcW w:w="3448" w:type="dxa"/>
          </w:tcPr>
          <w:p w14:paraId="117A1386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DESCRIPCIÓN DE LOS BIENES O SERVICIOS</w:t>
            </w:r>
          </w:p>
        </w:tc>
        <w:tc>
          <w:tcPr>
            <w:tcW w:w="3030" w:type="dxa"/>
          </w:tcPr>
          <w:p w14:paraId="134BBB86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MONTO</w:t>
            </w:r>
          </w:p>
        </w:tc>
        <w:tc>
          <w:tcPr>
            <w:tcW w:w="2596" w:type="dxa"/>
          </w:tcPr>
          <w:p w14:paraId="5B65ADDD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FUNDAMENTO LEGAL</w:t>
            </w:r>
          </w:p>
        </w:tc>
        <w:tc>
          <w:tcPr>
            <w:tcW w:w="3463" w:type="dxa"/>
          </w:tcPr>
          <w:p w14:paraId="66CBDB3D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POR UNANIMIDAD EL COMITÉ</w:t>
            </w:r>
          </w:p>
        </w:tc>
      </w:tr>
      <w:tr w:rsidR="00A07ABD" w:rsidRPr="008F48CE" w14:paraId="51A65B12" w14:textId="77777777" w:rsidTr="00522E9B">
        <w:trPr>
          <w:trHeight w:val="2177"/>
        </w:trPr>
        <w:tc>
          <w:tcPr>
            <w:tcW w:w="1746" w:type="dxa"/>
            <w:vAlign w:val="center"/>
          </w:tcPr>
          <w:p w14:paraId="5342363D" w14:textId="4950BC25" w:rsidR="00A07ABD" w:rsidRPr="00752868" w:rsidRDefault="0030132E" w:rsidP="00A07ABD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 w:rsidRPr="00752868">
              <w:rPr>
                <w:rFonts w:ascii="Amelia Oblicua" w:hAnsi="Amelia Oblicua"/>
                <w:sz w:val="16"/>
                <w:szCs w:val="16"/>
              </w:rPr>
              <w:t>LICITACION PUBLICA</w:t>
            </w:r>
            <w:r w:rsidR="00965A69" w:rsidRPr="00752868">
              <w:rPr>
                <w:rFonts w:ascii="Amelia Oblicua" w:hAnsi="Amelia Oblicua"/>
                <w:sz w:val="16"/>
                <w:szCs w:val="16"/>
              </w:rPr>
              <w:t xml:space="preserve"> PRESENCIAL</w:t>
            </w:r>
          </w:p>
        </w:tc>
        <w:tc>
          <w:tcPr>
            <w:tcW w:w="3448" w:type="dxa"/>
            <w:vAlign w:val="center"/>
          </w:tcPr>
          <w:p w14:paraId="40AF7CA3" w14:textId="7716A6A8" w:rsidR="00A07ABD" w:rsidRPr="00752868" w:rsidRDefault="00E52449" w:rsidP="00A07ABD">
            <w:pPr>
              <w:jc w:val="both"/>
              <w:rPr>
                <w:rFonts w:ascii="Amelia Oblicua" w:hAnsi="Amelia Oblicua"/>
                <w:sz w:val="16"/>
                <w:szCs w:val="16"/>
              </w:rPr>
            </w:pPr>
            <w:r w:rsidRPr="00752868">
              <w:rPr>
                <w:rFonts w:ascii="Amelia Oblicua" w:hAnsi="Amelia Oblicua" w:cs="Arial"/>
                <w:b/>
                <w:sz w:val="16"/>
                <w:szCs w:val="16"/>
              </w:rPr>
              <w:t>CONTRATACIÓN DEL SERVICIO DE CONSULTORÍA PARA APOYO EN LA GESTIÓN Y REVISIÓN DE LOS ESTUDIOS Y PROYECTOS PARA EL NUEVO RELLENO SANITARIO METROPOLITANO (NRSM)</w:t>
            </w:r>
          </w:p>
        </w:tc>
        <w:tc>
          <w:tcPr>
            <w:tcW w:w="3030" w:type="dxa"/>
            <w:vAlign w:val="center"/>
          </w:tcPr>
          <w:p w14:paraId="346950EE" w14:textId="77777777" w:rsidR="00A07ABD" w:rsidRPr="00752868" w:rsidRDefault="00A07ABD" w:rsidP="00F221F9">
            <w:pPr>
              <w:rPr>
                <w:rFonts w:ascii="Amelia Oblicua" w:hAnsi="Amelia Oblicua"/>
                <w:b/>
                <w:sz w:val="16"/>
                <w:szCs w:val="16"/>
              </w:rPr>
            </w:pPr>
          </w:p>
          <w:p w14:paraId="66DBEFFD" w14:textId="190C06F5" w:rsidR="00965A69" w:rsidRPr="00752868" w:rsidRDefault="00A07ABD" w:rsidP="00965A69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752868">
              <w:rPr>
                <w:rFonts w:ascii="Amelia Oblicua" w:hAnsi="Amelia Oblicua" w:cs="Arial"/>
                <w:b/>
                <w:bCs/>
                <w:sz w:val="16"/>
                <w:szCs w:val="16"/>
              </w:rPr>
              <w:t>$</w:t>
            </w:r>
            <w:r w:rsidR="00E52449" w:rsidRPr="00752868">
              <w:rPr>
                <w:rFonts w:ascii="Amelia Oblicua" w:hAnsi="Amelia Oblicua" w:cs="Arial"/>
                <w:b/>
                <w:bCs/>
                <w:sz w:val="16"/>
                <w:szCs w:val="16"/>
              </w:rPr>
              <w:t>850,000.00</w:t>
            </w:r>
            <w:r w:rsidR="00965A69" w:rsidRPr="00752868">
              <w:rPr>
                <w:rFonts w:ascii="Amelia Oblicua" w:hAnsi="Amelia Oblicua" w:cs="Arial"/>
                <w:b/>
                <w:bCs/>
                <w:sz w:val="16"/>
                <w:szCs w:val="16"/>
              </w:rPr>
              <w:t xml:space="preserve"> </w:t>
            </w:r>
          </w:p>
          <w:p w14:paraId="7F51B815" w14:textId="55929623" w:rsidR="00A07ABD" w:rsidRPr="00752868" w:rsidRDefault="00A07ABD" w:rsidP="00965A69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752868">
              <w:rPr>
                <w:rFonts w:ascii="Amelia Oblicua" w:hAnsi="Amelia Oblicua" w:cs="Arial"/>
                <w:b/>
                <w:bCs/>
                <w:sz w:val="16"/>
                <w:szCs w:val="16"/>
              </w:rPr>
              <w:t>(</w:t>
            </w:r>
            <w:r w:rsidR="00E52449" w:rsidRPr="00752868">
              <w:rPr>
                <w:rFonts w:ascii="Amelia Oblicua" w:hAnsi="Amelia Oblicua" w:cs="Arial"/>
                <w:sz w:val="16"/>
                <w:szCs w:val="16"/>
              </w:rPr>
              <w:t>OCHOCIENTOS CINCUENTA MIL</w:t>
            </w:r>
            <w:r w:rsidR="00663B60" w:rsidRPr="00752868">
              <w:rPr>
                <w:rFonts w:ascii="Amelia Oblicua" w:hAnsi="Amelia Oblicua" w:cs="Arial"/>
                <w:sz w:val="16"/>
                <w:szCs w:val="16"/>
              </w:rPr>
              <w:t xml:space="preserve"> PESOS 0</w:t>
            </w:r>
            <w:r w:rsidR="00E52449" w:rsidRPr="00752868">
              <w:rPr>
                <w:rFonts w:ascii="Amelia Oblicua" w:hAnsi="Amelia Oblicua" w:cs="Arial"/>
                <w:sz w:val="16"/>
                <w:szCs w:val="16"/>
              </w:rPr>
              <w:t>0</w:t>
            </w:r>
            <w:r w:rsidR="00663B60" w:rsidRPr="00752868">
              <w:rPr>
                <w:rFonts w:ascii="Amelia Oblicua" w:hAnsi="Amelia Oblicua" w:cs="Arial"/>
                <w:sz w:val="16"/>
                <w:szCs w:val="16"/>
              </w:rPr>
              <w:t>/100 MONEDA NACIONAL</w:t>
            </w:r>
            <w:r w:rsidRPr="00752868">
              <w:rPr>
                <w:rFonts w:ascii="Amelia Oblicua" w:hAnsi="Amelia Oblicua" w:cs="Arial"/>
                <w:b/>
                <w:bCs/>
                <w:sz w:val="16"/>
                <w:szCs w:val="16"/>
              </w:rPr>
              <w:t>)</w:t>
            </w:r>
          </w:p>
          <w:p w14:paraId="7D0FF789" w14:textId="77777777" w:rsidR="00A07ABD" w:rsidRPr="00752868" w:rsidRDefault="00A07ABD" w:rsidP="00A07ABD">
            <w:pPr>
              <w:spacing w:line="276" w:lineRule="auto"/>
              <w:jc w:val="center"/>
              <w:rPr>
                <w:rFonts w:ascii="Amelia Oblicua" w:eastAsia="Times New Roman" w:hAnsi="Amelia Oblicua" w:cs="Calibri"/>
                <w:bCs/>
                <w:snapToGrid w:val="0"/>
                <w:sz w:val="16"/>
                <w:szCs w:val="16"/>
                <w:lang w:val="es-ES_tradnl" w:eastAsia="es-ES"/>
              </w:rPr>
            </w:pPr>
          </w:p>
          <w:p w14:paraId="74C532CD" w14:textId="4BAACF0C" w:rsidR="00A07ABD" w:rsidRPr="00752868" w:rsidRDefault="00A07ABD" w:rsidP="00A07ABD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752868">
              <w:rPr>
                <w:rFonts w:ascii="Amelia Oblicua" w:hAnsi="Amelia Oblicua"/>
                <w:b/>
                <w:sz w:val="16"/>
                <w:szCs w:val="16"/>
              </w:rPr>
              <w:t>CANTIDAD QUE INCLUYE EL IMPUESTO AL VALOR AGREGADO</w:t>
            </w:r>
          </w:p>
          <w:p w14:paraId="1229C029" w14:textId="77777777" w:rsidR="00A07ABD" w:rsidRPr="00752868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</w:p>
          <w:p w14:paraId="03D2EEC7" w14:textId="27A19C38" w:rsidR="00A07ABD" w:rsidRPr="00752868" w:rsidRDefault="00A07ABD" w:rsidP="00A07ABD">
            <w:pPr>
              <w:spacing w:line="276" w:lineRule="auto"/>
              <w:jc w:val="center"/>
              <w:rPr>
                <w:rFonts w:ascii="Amelia Oblicua" w:hAnsi="Amelia Oblicua"/>
                <w:sz w:val="16"/>
                <w:szCs w:val="16"/>
              </w:rPr>
            </w:pPr>
          </w:p>
        </w:tc>
        <w:tc>
          <w:tcPr>
            <w:tcW w:w="2596" w:type="dxa"/>
          </w:tcPr>
          <w:p w14:paraId="73C30A48" w14:textId="77777777" w:rsidR="00522E9B" w:rsidRPr="00752868" w:rsidRDefault="00522E9B" w:rsidP="00582989">
            <w:pPr>
              <w:spacing w:line="276" w:lineRule="auto"/>
              <w:contextualSpacing/>
              <w:jc w:val="both"/>
              <w:rPr>
                <w:rFonts w:ascii="Amelia Oblicua" w:hAnsi="Amelia Oblicua"/>
                <w:bCs/>
                <w:sz w:val="16"/>
                <w:szCs w:val="16"/>
              </w:rPr>
            </w:pPr>
          </w:p>
          <w:p w14:paraId="1C9D8818" w14:textId="63DB6BCA" w:rsidR="00582989" w:rsidRPr="00752868" w:rsidRDefault="00582989" w:rsidP="00582989">
            <w:pPr>
              <w:spacing w:line="276" w:lineRule="auto"/>
              <w:contextualSpacing/>
              <w:jc w:val="both"/>
              <w:rPr>
                <w:rFonts w:ascii="Amelia Oblicua" w:hAnsi="Amelia Oblicua"/>
                <w:bCs/>
                <w:sz w:val="16"/>
                <w:szCs w:val="16"/>
              </w:rPr>
            </w:pPr>
            <w:r w:rsidRPr="00752868">
              <w:rPr>
                <w:rFonts w:ascii="Amelia Oblicua" w:hAnsi="Amelia Oblicua"/>
                <w:bCs/>
                <w:sz w:val="16"/>
                <w:szCs w:val="16"/>
              </w:rPr>
              <w:t>ARTÍCULOS 29 FRACCIÓN III, 40 FRACCIÓN I, 51 FRACCIÓN I Y 64 DE LA LEY DE ADQUISICIONES, ARRENDAMIENTOS Y CONTRATACION DE SERVICIOS DEL ESTADO DE CHIHUAHUA.</w:t>
            </w:r>
          </w:p>
          <w:p w14:paraId="3E1AB2D6" w14:textId="3C802F26" w:rsidR="00A07ABD" w:rsidRPr="00752868" w:rsidRDefault="00A07ABD" w:rsidP="00A07ABD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</w:p>
        </w:tc>
        <w:tc>
          <w:tcPr>
            <w:tcW w:w="3463" w:type="dxa"/>
            <w:vAlign w:val="center"/>
          </w:tcPr>
          <w:p w14:paraId="0480D766" w14:textId="77777777" w:rsidR="00A07ABD" w:rsidRPr="00752868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1F7B20CF" w14:textId="2E7A5F88" w:rsidR="00A07ABD" w:rsidRPr="00752868" w:rsidRDefault="00582989" w:rsidP="00522E9B">
            <w:pPr>
              <w:spacing w:line="276" w:lineRule="auto"/>
              <w:contextualSpacing/>
              <w:jc w:val="both"/>
              <w:rPr>
                <w:rFonts w:ascii="Amelia Oblicua" w:hAnsi="Amelia Oblicua"/>
                <w:sz w:val="16"/>
                <w:szCs w:val="16"/>
              </w:rPr>
            </w:pPr>
            <w:r w:rsidRPr="00752868">
              <w:rPr>
                <w:rFonts w:ascii="Amelia Oblicua" w:hAnsi="Amelia Oblicua"/>
                <w:bCs/>
                <w:sz w:val="16"/>
                <w:szCs w:val="16"/>
              </w:rPr>
              <w:t xml:space="preserve">SE DETERMINA PROCEDENTE </w:t>
            </w:r>
            <w:r w:rsidR="00522E9B" w:rsidRPr="00752868">
              <w:rPr>
                <w:rFonts w:ascii="Amelia Oblicua" w:hAnsi="Amelia Oblicua"/>
                <w:bCs/>
                <w:sz w:val="16"/>
                <w:szCs w:val="16"/>
              </w:rPr>
              <w:t xml:space="preserve">LA </w:t>
            </w:r>
            <w:r w:rsidR="00CC6E3E" w:rsidRPr="00752868">
              <w:rPr>
                <w:rFonts w:ascii="Amelia Oblicua" w:hAnsi="Amelia Oblicua"/>
                <w:bCs/>
                <w:sz w:val="16"/>
                <w:szCs w:val="16"/>
              </w:rPr>
              <w:t>CONTRATACIÓN DEL SERVICIO DE CONSULTORÍA PARA APOYO EN LA GESTIÓN Y REVISIÓN DE LOS ESTUDIOS Y PROYECTOS PARA EL NUEVO RELLENO SANITARIO METROPOLITANO (NRSM)</w:t>
            </w:r>
            <w:r w:rsidR="00522E9B" w:rsidRPr="00752868">
              <w:rPr>
                <w:rFonts w:ascii="Amelia Oblicua" w:hAnsi="Amelia Oblicua"/>
                <w:bCs/>
                <w:sz w:val="16"/>
                <w:szCs w:val="16"/>
              </w:rPr>
              <w:t>, MEDIANTE UN PROCEDIMIENTO DE LICITACIÓN PÚBLICA PRESENCIAL.</w:t>
            </w:r>
          </w:p>
        </w:tc>
      </w:tr>
    </w:tbl>
    <w:p w14:paraId="2820AFA6" w14:textId="1DBBA885" w:rsidR="00CB37BA" w:rsidRPr="008F48CE" w:rsidRDefault="00CB37BA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33CADEA" w14:textId="09E8BB4F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667C3F" w14:textId="36B95FB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0099DFBA" w14:textId="2A2899CB" w:rsidR="00BA4CD8" w:rsidRPr="00DD11EB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40B6703C" w14:textId="31FC80F8" w:rsidR="00BA4CD8" w:rsidRPr="00752868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3EEC7566" w14:textId="10609297" w:rsidR="00BA4CD8" w:rsidRPr="00752868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tbl>
      <w:tblPr>
        <w:tblpPr w:leftFromText="141" w:rightFromText="141" w:bottomFromText="160" w:vertAnchor="text" w:horzAnchor="margin" w:tblpXSpec="center" w:tblpY="-2"/>
        <w:tblW w:w="14195" w:type="dxa"/>
        <w:tblLook w:val="04A0" w:firstRow="1" w:lastRow="0" w:firstColumn="1" w:lastColumn="0" w:noHBand="0" w:noVBand="1"/>
      </w:tblPr>
      <w:tblGrid>
        <w:gridCol w:w="3581"/>
        <w:gridCol w:w="4016"/>
        <w:gridCol w:w="3299"/>
        <w:gridCol w:w="3299"/>
      </w:tblGrid>
      <w:tr w:rsidR="00BA4CD8" w:rsidRPr="00752868" w14:paraId="6925D6CC" w14:textId="77777777" w:rsidTr="00BA4CD8">
        <w:trPr>
          <w:trHeight w:val="41"/>
        </w:trPr>
        <w:tc>
          <w:tcPr>
            <w:tcW w:w="3581" w:type="dxa"/>
            <w:vAlign w:val="center"/>
          </w:tcPr>
          <w:p w14:paraId="4A06BFEE" w14:textId="77777777" w:rsidR="00BA4CD8" w:rsidRPr="00752868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752868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LIC. ABRIL PORTILLO DE LA FUENTE</w:t>
            </w:r>
          </w:p>
          <w:p w14:paraId="7FFDF83B" w14:textId="77777777" w:rsidR="00BA4CD8" w:rsidRPr="00752868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752868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PRESIDENTE</w:t>
            </w:r>
          </w:p>
          <w:p w14:paraId="4D28E96B" w14:textId="77777777" w:rsidR="00BA4CD8" w:rsidRPr="00752868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58F7C9F" w14:textId="39DDB133" w:rsidR="00BA4CD8" w:rsidRPr="00752868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752868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SUPLENTE DE LA TITULAR DE LA OFICIALÍA MAYOR, Y PRESIDENTE DEL </w:t>
            </w:r>
            <w:r w:rsidR="00675CE2" w:rsidRPr="00752868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“</w:t>
            </w:r>
            <w:r w:rsidRPr="00752868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COMITÉ</w:t>
            </w:r>
            <w:r w:rsidR="00675CE2" w:rsidRPr="00752868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”</w:t>
            </w:r>
          </w:p>
          <w:p w14:paraId="5CACB5EE" w14:textId="77777777" w:rsidR="00BA4CD8" w:rsidRPr="00752868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</w:rPr>
            </w:pPr>
          </w:p>
        </w:tc>
        <w:tc>
          <w:tcPr>
            <w:tcW w:w="4016" w:type="dxa"/>
            <w:vAlign w:val="center"/>
            <w:hideMark/>
          </w:tcPr>
          <w:p w14:paraId="68CC40F4" w14:textId="5E464A1F" w:rsidR="00BA4CD8" w:rsidRDefault="00BA4CD8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752868">
              <w:rPr>
                <w:rFonts w:ascii="Amelia Oblicua" w:hAnsi="Amelia Oblicua" w:cs="Arial"/>
                <w:b/>
                <w:bCs/>
                <w:sz w:val="16"/>
                <w:szCs w:val="16"/>
              </w:rPr>
              <w:t xml:space="preserve">LIC. </w:t>
            </w:r>
            <w:r w:rsidR="00E10E76" w:rsidRPr="00752868">
              <w:rPr>
                <w:rFonts w:ascii="Amelia Oblicua" w:hAnsi="Amelia Oblicua" w:cs="Arial"/>
                <w:b/>
                <w:bCs/>
                <w:sz w:val="16"/>
                <w:szCs w:val="16"/>
              </w:rPr>
              <w:t>AIDA PATRICIA DEL VAL FERNANDEZ</w:t>
            </w:r>
          </w:p>
          <w:p w14:paraId="49965F4D" w14:textId="77777777" w:rsidR="0059136E" w:rsidRPr="00752868" w:rsidRDefault="0059136E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</w:p>
          <w:p w14:paraId="7EE4B424" w14:textId="77777777" w:rsidR="00BA4CD8" w:rsidRPr="00752868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752868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26DFD1AD" w14:textId="77777777" w:rsidR="00BA4CD8" w:rsidRPr="00752868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737B926A" w14:textId="77777777" w:rsidR="00BA4CD8" w:rsidRPr="00752868" w:rsidRDefault="00BA4CD8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752868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TESORERÍA MUNICIPAL</w:t>
            </w:r>
          </w:p>
        </w:tc>
        <w:tc>
          <w:tcPr>
            <w:tcW w:w="3299" w:type="dxa"/>
            <w:vAlign w:val="center"/>
          </w:tcPr>
          <w:p w14:paraId="498AFA5B" w14:textId="7FAE7D46" w:rsidR="00B22143" w:rsidRDefault="00B22143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DANIEL OLIVAS MARIÑELARENA</w:t>
            </w:r>
          </w:p>
          <w:p w14:paraId="396D0F48" w14:textId="77777777" w:rsidR="00DD11EB" w:rsidRPr="00752868" w:rsidRDefault="00DD11E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16"/>
                <w:szCs w:val="16"/>
              </w:rPr>
            </w:pPr>
            <w:bookmarkStart w:id="0" w:name="_GoBack"/>
            <w:bookmarkEnd w:id="0"/>
          </w:p>
          <w:p w14:paraId="13CDEAC3" w14:textId="6F9F8DC5" w:rsidR="00BA4CD8" w:rsidRPr="00752868" w:rsidRDefault="0007489C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752868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 </w:t>
            </w:r>
            <w:r w:rsidR="00BA4CD8" w:rsidRPr="00752868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5DB3E3C0" w14:textId="148C3FA2" w:rsidR="00BA4CD8" w:rsidRPr="00752868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752868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SUPLENTE DE LA </w:t>
            </w:r>
            <w:r w:rsidR="00064050" w:rsidRPr="00752868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DIRECCION DE </w:t>
            </w:r>
            <w:r w:rsidR="00B22143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SERVICIOS PÚBLICOS MUNICIPALES</w:t>
            </w:r>
          </w:p>
        </w:tc>
        <w:tc>
          <w:tcPr>
            <w:tcW w:w="3299" w:type="dxa"/>
            <w:vAlign w:val="center"/>
          </w:tcPr>
          <w:p w14:paraId="59351D55" w14:textId="4AAABDCD" w:rsidR="00BA4CD8" w:rsidRPr="00752868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752868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ELIZABETH VALENZUELA DE LA ROSA</w:t>
            </w:r>
          </w:p>
          <w:p w14:paraId="13404488" w14:textId="77777777" w:rsidR="00DD11EB" w:rsidRPr="00752868" w:rsidRDefault="00DD11E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65B324E3" w14:textId="77777777" w:rsidR="00BA4CD8" w:rsidRPr="00752868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752868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VOCAL</w:t>
            </w:r>
          </w:p>
          <w:p w14:paraId="249AFE98" w14:textId="77777777" w:rsidR="00BA4CD8" w:rsidRPr="00752868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752868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SUPLENTE DE LA DIRECCIÓN DE PLANEACIÓN E INNOVACIÓN GUBERNAMENTAL</w:t>
            </w:r>
          </w:p>
        </w:tc>
      </w:tr>
      <w:tr w:rsidR="00DD11EB" w:rsidRPr="00DD11EB" w14:paraId="5B1EE101" w14:textId="77777777" w:rsidTr="00BA4CD8">
        <w:trPr>
          <w:trHeight w:val="41"/>
        </w:trPr>
        <w:tc>
          <w:tcPr>
            <w:tcW w:w="3581" w:type="dxa"/>
            <w:vAlign w:val="center"/>
          </w:tcPr>
          <w:p w14:paraId="2ADC6F09" w14:textId="77777777" w:rsidR="00DD11EB" w:rsidRP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4016" w:type="dxa"/>
            <w:vAlign w:val="center"/>
          </w:tcPr>
          <w:p w14:paraId="659C7CD1" w14:textId="77777777" w:rsidR="00DD11EB" w:rsidRP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</w:p>
        </w:tc>
        <w:tc>
          <w:tcPr>
            <w:tcW w:w="3299" w:type="dxa"/>
            <w:vAlign w:val="center"/>
          </w:tcPr>
          <w:p w14:paraId="3F6D41E1" w14:textId="77777777" w:rsid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299" w:type="dxa"/>
            <w:vAlign w:val="center"/>
          </w:tcPr>
          <w:p w14:paraId="5D853A6A" w14:textId="77777777" w:rsidR="00DD11EB" w:rsidRP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</w:p>
        </w:tc>
      </w:tr>
    </w:tbl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EF807F" w14:textId="77777777" w:rsidR="006E2F86" w:rsidRDefault="006E2F86" w:rsidP="00423287">
      <w:pPr>
        <w:spacing w:after="0" w:line="240" w:lineRule="auto"/>
      </w:pPr>
      <w:r>
        <w:separator/>
      </w:r>
    </w:p>
  </w:endnote>
  <w:endnote w:type="continuationSeparator" w:id="0">
    <w:p w14:paraId="565E9006" w14:textId="77777777" w:rsidR="006E2F86" w:rsidRDefault="006E2F86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melia Oblicua">
    <w:altName w:val="Calibri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897588" w14:textId="77777777" w:rsidR="006E2F86" w:rsidRDefault="006E2F86" w:rsidP="00423287">
      <w:pPr>
        <w:spacing w:after="0" w:line="240" w:lineRule="auto"/>
      </w:pPr>
      <w:r>
        <w:separator/>
      </w:r>
    </w:p>
  </w:footnote>
  <w:footnote w:type="continuationSeparator" w:id="0">
    <w:p w14:paraId="67BF25F3" w14:textId="77777777" w:rsidR="006E2F86" w:rsidRDefault="006E2F86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02E4A"/>
    <w:rsid w:val="000407A5"/>
    <w:rsid w:val="00045367"/>
    <w:rsid w:val="000532BA"/>
    <w:rsid w:val="0005360B"/>
    <w:rsid w:val="00053BCE"/>
    <w:rsid w:val="00054910"/>
    <w:rsid w:val="00064050"/>
    <w:rsid w:val="000672A5"/>
    <w:rsid w:val="0007489C"/>
    <w:rsid w:val="00082272"/>
    <w:rsid w:val="000837D8"/>
    <w:rsid w:val="0008785B"/>
    <w:rsid w:val="00087DDF"/>
    <w:rsid w:val="000B232B"/>
    <w:rsid w:val="000B7AC7"/>
    <w:rsid w:val="000F52DB"/>
    <w:rsid w:val="00112A13"/>
    <w:rsid w:val="00113C8B"/>
    <w:rsid w:val="0011782A"/>
    <w:rsid w:val="0013210D"/>
    <w:rsid w:val="0013354C"/>
    <w:rsid w:val="00133707"/>
    <w:rsid w:val="00146BC0"/>
    <w:rsid w:val="0016036A"/>
    <w:rsid w:val="00162992"/>
    <w:rsid w:val="0017521B"/>
    <w:rsid w:val="0017740C"/>
    <w:rsid w:val="0019034C"/>
    <w:rsid w:val="001A06AD"/>
    <w:rsid w:val="001A5001"/>
    <w:rsid w:val="001D6629"/>
    <w:rsid w:val="001E3146"/>
    <w:rsid w:val="001E4CEC"/>
    <w:rsid w:val="002007A5"/>
    <w:rsid w:val="00211AC0"/>
    <w:rsid w:val="00213C91"/>
    <w:rsid w:val="0023124C"/>
    <w:rsid w:val="00234ABC"/>
    <w:rsid w:val="00236AD3"/>
    <w:rsid w:val="002560C2"/>
    <w:rsid w:val="00260AD3"/>
    <w:rsid w:val="0028661B"/>
    <w:rsid w:val="002B0572"/>
    <w:rsid w:val="002B3D39"/>
    <w:rsid w:val="002B5864"/>
    <w:rsid w:val="002E1339"/>
    <w:rsid w:val="002F3C19"/>
    <w:rsid w:val="0030132E"/>
    <w:rsid w:val="0030190F"/>
    <w:rsid w:val="00303487"/>
    <w:rsid w:val="00305348"/>
    <w:rsid w:val="00305482"/>
    <w:rsid w:val="003123B4"/>
    <w:rsid w:val="00315A08"/>
    <w:rsid w:val="00322FCC"/>
    <w:rsid w:val="003317EB"/>
    <w:rsid w:val="00333675"/>
    <w:rsid w:val="003345A8"/>
    <w:rsid w:val="003375DE"/>
    <w:rsid w:val="003520ED"/>
    <w:rsid w:val="00370743"/>
    <w:rsid w:val="003743B4"/>
    <w:rsid w:val="0037670C"/>
    <w:rsid w:val="00383D74"/>
    <w:rsid w:val="003A0D8B"/>
    <w:rsid w:val="003B7752"/>
    <w:rsid w:val="003C4896"/>
    <w:rsid w:val="003E254F"/>
    <w:rsid w:val="003F3656"/>
    <w:rsid w:val="00401A46"/>
    <w:rsid w:val="00423287"/>
    <w:rsid w:val="0042624D"/>
    <w:rsid w:val="00447A53"/>
    <w:rsid w:val="00453B9E"/>
    <w:rsid w:val="0045418B"/>
    <w:rsid w:val="004547D7"/>
    <w:rsid w:val="00480305"/>
    <w:rsid w:val="00482D01"/>
    <w:rsid w:val="00486341"/>
    <w:rsid w:val="00486CA8"/>
    <w:rsid w:val="004925EE"/>
    <w:rsid w:val="004A46E9"/>
    <w:rsid w:val="004A5CB2"/>
    <w:rsid w:val="004B3150"/>
    <w:rsid w:val="004B4A0C"/>
    <w:rsid w:val="004F3216"/>
    <w:rsid w:val="004F474E"/>
    <w:rsid w:val="00507B13"/>
    <w:rsid w:val="00507FE4"/>
    <w:rsid w:val="00513F17"/>
    <w:rsid w:val="00521625"/>
    <w:rsid w:val="00522E9B"/>
    <w:rsid w:val="00534A0F"/>
    <w:rsid w:val="00535469"/>
    <w:rsid w:val="00543C00"/>
    <w:rsid w:val="00546D4F"/>
    <w:rsid w:val="00553A00"/>
    <w:rsid w:val="00581881"/>
    <w:rsid w:val="00582989"/>
    <w:rsid w:val="0058506A"/>
    <w:rsid w:val="0059136E"/>
    <w:rsid w:val="005931D7"/>
    <w:rsid w:val="00595D1A"/>
    <w:rsid w:val="00596EEB"/>
    <w:rsid w:val="005A13DF"/>
    <w:rsid w:val="005D66B1"/>
    <w:rsid w:val="005D72ED"/>
    <w:rsid w:val="005E593A"/>
    <w:rsid w:val="005E662B"/>
    <w:rsid w:val="00604DF4"/>
    <w:rsid w:val="00614C45"/>
    <w:rsid w:val="006150B6"/>
    <w:rsid w:val="0062122C"/>
    <w:rsid w:val="006317F4"/>
    <w:rsid w:val="00632A10"/>
    <w:rsid w:val="006417ED"/>
    <w:rsid w:val="00644F49"/>
    <w:rsid w:val="006456C8"/>
    <w:rsid w:val="0064739F"/>
    <w:rsid w:val="0065284D"/>
    <w:rsid w:val="00663B60"/>
    <w:rsid w:val="00670400"/>
    <w:rsid w:val="00675CE2"/>
    <w:rsid w:val="00687EF9"/>
    <w:rsid w:val="006A3C7A"/>
    <w:rsid w:val="006D69D2"/>
    <w:rsid w:val="006E00D0"/>
    <w:rsid w:val="006E2F86"/>
    <w:rsid w:val="006F124B"/>
    <w:rsid w:val="006F139E"/>
    <w:rsid w:val="006F2EDF"/>
    <w:rsid w:val="0070014F"/>
    <w:rsid w:val="00701EF1"/>
    <w:rsid w:val="00706359"/>
    <w:rsid w:val="00734720"/>
    <w:rsid w:val="00750C9B"/>
    <w:rsid w:val="00752868"/>
    <w:rsid w:val="00754284"/>
    <w:rsid w:val="00782789"/>
    <w:rsid w:val="00785102"/>
    <w:rsid w:val="007A5EBE"/>
    <w:rsid w:val="007C0410"/>
    <w:rsid w:val="007C3631"/>
    <w:rsid w:val="007C46AA"/>
    <w:rsid w:val="007E763C"/>
    <w:rsid w:val="007F75FA"/>
    <w:rsid w:val="00802FE6"/>
    <w:rsid w:val="008302D6"/>
    <w:rsid w:val="00831C59"/>
    <w:rsid w:val="00834E4E"/>
    <w:rsid w:val="0084168C"/>
    <w:rsid w:val="0084735C"/>
    <w:rsid w:val="00855360"/>
    <w:rsid w:val="0085576C"/>
    <w:rsid w:val="008B6241"/>
    <w:rsid w:val="008C2673"/>
    <w:rsid w:val="008D25E5"/>
    <w:rsid w:val="008E3D87"/>
    <w:rsid w:val="008F3A7B"/>
    <w:rsid w:val="008F48CE"/>
    <w:rsid w:val="009314C7"/>
    <w:rsid w:val="00965A69"/>
    <w:rsid w:val="00966411"/>
    <w:rsid w:val="00986053"/>
    <w:rsid w:val="00987699"/>
    <w:rsid w:val="009B7B6B"/>
    <w:rsid w:val="009C0EBE"/>
    <w:rsid w:val="009E19F9"/>
    <w:rsid w:val="009E6740"/>
    <w:rsid w:val="009F0FB8"/>
    <w:rsid w:val="009F1806"/>
    <w:rsid w:val="00A07ABD"/>
    <w:rsid w:val="00A13672"/>
    <w:rsid w:val="00A13766"/>
    <w:rsid w:val="00A222AC"/>
    <w:rsid w:val="00A2387E"/>
    <w:rsid w:val="00A243A8"/>
    <w:rsid w:val="00A42B64"/>
    <w:rsid w:val="00A44314"/>
    <w:rsid w:val="00A542CF"/>
    <w:rsid w:val="00A61F89"/>
    <w:rsid w:val="00A73995"/>
    <w:rsid w:val="00A80027"/>
    <w:rsid w:val="00A80902"/>
    <w:rsid w:val="00A90B23"/>
    <w:rsid w:val="00A924B5"/>
    <w:rsid w:val="00A93C6F"/>
    <w:rsid w:val="00AA2C8D"/>
    <w:rsid w:val="00AA5C52"/>
    <w:rsid w:val="00AA6CA3"/>
    <w:rsid w:val="00AA7184"/>
    <w:rsid w:val="00AB099F"/>
    <w:rsid w:val="00AB6C5E"/>
    <w:rsid w:val="00AC2469"/>
    <w:rsid w:val="00AD5744"/>
    <w:rsid w:val="00AD64ED"/>
    <w:rsid w:val="00AF19C8"/>
    <w:rsid w:val="00B22143"/>
    <w:rsid w:val="00B25029"/>
    <w:rsid w:val="00B30CB2"/>
    <w:rsid w:val="00B316E0"/>
    <w:rsid w:val="00B4668A"/>
    <w:rsid w:val="00B46883"/>
    <w:rsid w:val="00B46F27"/>
    <w:rsid w:val="00B54B6F"/>
    <w:rsid w:val="00B60A07"/>
    <w:rsid w:val="00B62F48"/>
    <w:rsid w:val="00B83923"/>
    <w:rsid w:val="00B83AAA"/>
    <w:rsid w:val="00BA2E17"/>
    <w:rsid w:val="00BA4CD8"/>
    <w:rsid w:val="00BB36AA"/>
    <w:rsid w:val="00BC16C8"/>
    <w:rsid w:val="00BD08E5"/>
    <w:rsid w:val="00C1064E"/>
    <w:rsid w:val="00C12F14"/>
    <w:rsid w:val="00C37A31"/>
    <w:rsid w:val="00C67388"/>
    <w:rsid w:val="00C959CC"/>
    <w:rsid w:val="00CA5B05"/>
    <w:rsid w:val="00CB37BA"/>
    <w:rsid w:val="00CB600C"/>
    <w:rsid w:val="00CC2667"/>
    <w:rsid w:val="00CC6E3E"/>
    <w:rsid w:val="00CD2D64"/>
    <w:rsid w:val="00CF3940"/>
    <w:rsid w:val="00CF4437"/>
    <w:rsid w:val="00D10BAA"/>
    <w:rsid w:val="00D339C9"/>
    <w:rsid w:val="00D44335"/>
    <w:rsid w:val="00D51AAC"/>
    <w:rsid w:val="00D562BA"/>
    <w:rsid w:val="00D57407"/>
    <w:rsid w:val="00D76492"/>
    <w:rsid w:val="00D90CC7"/>
    <w:rsid w:val="00D92665"/>
    <w:rsid w:val="00D92B3F"/>
    <w:rsid w:val="00DA179D"/>
    <w:rsid w:val="00DA3AC7"/>
    <w:rsid w:val="00DD11EB"/>
    <w:rsid w:val="00DF51F7"/>
    <w:rsid w:val="00E01E76"/>
    <w:rsid w:val="00E06474"/>
    <w:rsid w:val="00E10E76"/>
    <w:rsid w:val="00E1398B"/>
    <w:rsid w:val="00E2229F"/>
    <w:rsid w:val="00E265AC"/>
    <w:rsid w:val="00E4092C"/>
    <w:rsid w:val="00E469E4"/>
    <w:rsid w:val="00E52449"/>
    <w:rsid w:val="00E54FAF"/>
    <w:rsid w:val="00E668FC"/>
    <w:rsid w:val="00E73BEB"/>
    <w:rsid w:val="00E75E2E"/>
    <w:rsid w:val="00E84752"/>
    <w:rsid w:val="00E948A4"/>
    <w:rsid w:val="00EA45A0"/>
    <w:rsid w:val="00EA723D"/>
    <w:rsid w:val="00ED17A0"/>
    <w:rsid w:val="00EE3AB6"/>
    <w:rsid w:val="00EF350D"/>
    <w:rsid w:val="00F03248"/>
    <w:rsid w:val="00F10166"/>
    <w:rsid w:val="00F11269"/>
    <w:rsid w:val="00F1409D"/>
    <w:rsid w:val="00F216F0"/>
    <w:rsid w:val="00F221F9"/>
    <w:rsid w:val="00F25CC6"/>
    <w:rsid w:val="00F45A6E"/>
    <w:rsid w:val="00F54700"/>
    <w:rsid w:val="00F6505E"/>
    <w:rsid w:val="00F814BA"/>
    <w:rsid w:val="00F86030"/>
    <w:rsid w:val="00F87843"/>
    <w:rsid w:val="00F93151"/>
    <w:rsid w:val="00FA34F1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92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8</cp:revision>
  <cp:lastPrinted>2021-03-10T21:45:00Z</cp:lastPrinted>
  <dcterms:created xsi:type="dcterms:W3CDTF">2022-10-11T18:53:00Z</dcterms:created>
  <dcterms:modified xsi:type="dcterms:W3CDTF">2022-10-13T21:33:00Z</dcterms:modified>
</cp:coreProperties>
</file>