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89C9C" w14:textId="77777777" w:rsidR="000E21CD" w:rsidRPr="007A1534" w:rsidRDefault="000E21C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p w14:paraId="56BCC23F" w14:textId="77777777" w:rsidR="000E21CD" w:rsidRPr="007A1534" w:rsidRDefault="001533BA">
      <w:pPr>
        <w:spacing w:before="40"/>
        <w:ind w:left="4480"/>
        <w:rPr>
          <w:rFonts w:ascii="Arial" w:eastAsia="Arial" w:hAnsi="Arial" w:cs="Arial"/>
          <w:color w:val="343136"/>
          <w:sz w:val="20"/>
          <w:szCs w:val="20"/>
        </w:rPr>
      </w:pPr>
      <w:r w:rsidRPr="007A1534">
        <w:rPr>
          <w:rFonts w:ascii="Arial" w:eastAsia="Arial" w:hAnsi="Arial" w:cs="Arial"/>
          <w:color w:val="343136"/>
          <w:sz w:val="20"/>
          <w:szCs w:val="20"/>
        </w:rPr>
        <w:t xml:space="preserve">    </w:t>
      </w:r>
    </w:p>
    <w:p w14:paraId="455B0379" w14:textId="6954B520" w:rsidR="00C4535C" w:rsidRDefault="001533BA" w:rsidP="00BE1CD0">
      <w:pPr>
        <w:spacing w:before="40"/>
        <w:ind w:left="4480"/>
        <w:rPr>
          <w:rFonts w:ascii="Arial" w:eastAsia="Arial" w:hAnsi="Arial" w:cs="Arial"/>
          <w:color w:val="343136"/>
          <w:sz w:val="20"/>
          <w:szCs w:val="20"/>
        </w:rPr>
      </w:pPr>
      <w:r w:rsidRPr="007A1534">
        <w:rPr>
          <w:rFonts w:ascii="Arial" w:eastAsia="Arial" w:hAnsi="Arial" w:cs="Arial"/>
          <w:color w:val="343136"/>
          <w:sz w:val="20"/>
          <w:szCs w:val="20"/>
        </w:rPr>
        <w:t xml:space="preserve"> </w:t>
      </w:r>
    </w:p>
    <w:p w14:paraId="33A8D04B" w14:textId="77777777" w:rsidR="00413292" w:rsidRPr="007A1534" w:rsidRDefault="00413292" w:rsidP="00BE1CD0">
      <w:pPr>
        <w:spacing w:before="40"/>
        <w:ind w:left="4480"/>
        <w:rPr>
          <w:rFonts w:ascii="Verdana" w:hAnsi="Verdana"/>
          <w:b/>
          <w:bCs/>
          <w:color w:val="000000"/>
          <w:sz w:val="20"/>
          <w:szCs w:val="20"/>
        </w:rPr>
      </w:pPr>
    </w:p>
    <w:p w14:paraId="63CA10C5" w14:textId="77777777" w:rsidR="00201903" w:rsidRPr="007A1534" w:rsidRDefault="00201903" w:rsidP="00201903">
      <w:pPr>
        <w:spacing w:after="240" w:line="130" w:lineRule="auto"/>
        <w:rPr>
          <w:rFonts w:ascii="Arial" w:eastAsia="Arial" w:hAnsi="Arial" w:cs="Arial"/>
          <w:b/>
          <w:bCs/>
          <w:i/>
          <w:color w:val="1F1C1F"/>
          <w:sz w:val="20"/>
          <w:szCs w:val="20"/>
        </w:rPr>
      </w:pPr>
    </w:p>
    <w:p w14:paraId="59F23CE4" w14:textId="3492EB49" w:rsidR="00201903" w:rsidRPr="007A1534" w:rsidRDefault="00201903" w:rsidP="00201903">
      <w:pPr>
        <w:widowControl w:val="0"/>
        <w:jc w:val="right"/>
        <w:rPr>
          <w:rFonts w:ascii="Arial" w:eastAsia="Arial" w:hAnsi="Arial" w:cs="Arial"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>Oficio No. IMM/SA/</w:t>
      </w:r>
      <w:r w:rsidR="00240F95">
        <w:rPr>
          <w:rFonts w:ascii="Arial" w:eastAsia="Arial" w:hAnsi="Arial" w:cs="Arial"/>
          <w:iCs/>
          <w:color w:val="1F1C1F"/>
          <w:sz w:val="20"/>
          <w:szCs w:val="20"/>
        </w:rPr>
        <w:t>467</w:t>
      </w: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>/202</w:t>
      </w:r>
      <w:r w:rsidR="006225EB">
        <w:rPr>
          <w:rFonts w:ascii="Arial" w:eastAsia="Arial" w:hAnsi="Arial" w:cs="Arial"/>
          <w:iCs/>
          <w:color w:val="1F1C1F"/>
          <w:sz w:val="20"/>
          <w:szCs w:val="20"/>
        </w:rPr>
        <w:t>6</w:t>
      </w:r>
    </w:p>
    <w:p w14:paraId="3D16E32D" w14:textId="71B473FB" w:rsidR="00201903" w:rsidRPr="007A1534" w:rsidRDefault="00201903" w:rsidP="00201903">
      <w:pPr>
        <w:widowControl w:val="0"/>
        <w:jc w:val="right"/>
        <w:rPr>
          <w:rFonts w:ascii="Arial" w:eastAsia="Arial" w:hAnsi="Arial" w:cs="Arial"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Chihuahua, Chih., </w:t>
      </w:r>
      <w:r w:rsidR="002D2F6A">
        <w:rPr>
          <w:rFonts w:ascii="Arial" w:eastAsia="Arial" w:hAnsi="Arial" w:cs="Arial"/>
          <w:iCs/>
          <w:color w:val="1F1C1F"/>
          <w:sz w:val="20"/>
          <w:szCs w:val="20"/>
        </w:rPr>
        <w:t>1</w:t>
      </w:r>
      <w:r w:rsidR="00126817">
        <w:rPr>
          <w:rFonts w:ascii="Arial" w:eastAsia="Arial" w:hAnsi="Arial" w:cs="Arial"/>
          <w:iCs/>
          <w:color w:val="1F1C1F"/>
          <w:sz w:val="20"/>
          <w:szCs w:val="20"/>
        </w:rPr>
        <w:t>3</w:t>
      </w: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 de </w:t>
      </w:r>
      <w:r w:rsidR="00126817">
        <w:rPr>
          <w:rFonts w:ascii="Arial" w:eastAsia="Arial" w:hAnsi="Arial" w:cs="Arial"/>
          <w:iCs/>
          <w:color w:val="1F1C1F"/>
          <w:sz w:val="20"/>
          <w:szCs w:val="20"/>
        </w:rPr>
        <w:t>octubre</w:t>
      </w: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 de 202</w:t>
      </w:r>
      <w:r w:rsidR="006225EB">
        <w:rPr>
          <w:rFonts w:ascii="Arial" w:eastAsia="Arial" w:hAnsi="Arial" w:cs="Arial"/>
          <w:iCs/>
          <w:color w:val="1F1C1F"/>
          <w:sz w:val="20"/>
          <w:szCs w:val="20"/>
        </w:rPr>
        <w:t>6</w:t>
      </w: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 </w:t>
      </w:r>
    </w:p>
    <w:p w14:paraId="321601DA" w14:textId="77777777" w:rsidR="00201903" w:rsidRPr="007A1534" w:rsidRDefault="00201903" w:rsidP="00201903">
      <w:pPr>
        <w:widowControl w:val="0"/>
        <w:rPr>
          <w:rFonts w:ascii="Arial" w:eastAsia="Arial" w:hAnsi="Arial" w:cs="Arial"/>
          <w:iCs/>
          <w:color w:val="1F1C1F"/>
          <w:sz w:val="20"/>
          <w:szCs w:val="20"/>
        </w:rPr>
      </w:pPr>
    </w:p>
    <w:p w14:paraId="1151CD22" w14:textId="77777777" w:rsidR="00201903" w:rsidRPr="007A1534" w:rsidRDefault="00201903" w:rsidP="00201903">
      <w:pPr>
        <w:widowControl w:val="0"/>
        <w:rPr>
          <w:rFonts w:ascii="Arial" w:eastAsia="Arial" w:hAnsi="Arial" w:cs="Arial"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 </w:t>
      </w:r>
    </w:p>
    <w:p w14:paraId="05F94373" w14:textId="77777777" w:rsidR="00201903" w:rsidRPr="007A1534" w:rsidRDefault="00201903" w:rsidP="00201903">
      <w:pPr>
        <w:widowControl w:val="0"/>
        <w:rPr>
          <w:rFonts w:ascii="Arial" w:eastAsia="Arial" w:hAnsi="Arial" w:cs="Arial"/>
          <w:b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b/>
          <w:iCs/>
          <w:color w:val="1F1C1F"/>
          <w:sz w:val="20"/>
          <w:szCs w:val="20"/>
        </w:rPr>
        <w:t>MTRA. AMELIA LUCÍA MARTÍNEZ PORTILLO</w:t>
      </w:r>
    </w:p>
    <w:p w14:paraId="469D4534" w14:textId="77777777" w:rsidR="00201903" w:rsidRPr="007A1534" w:rsidRDefault="00201903" w:rsidP="00201903">
      <w:pPr>
        <w:widowControl w:val="0"/>
        <w:rPr>
          <w:rFonts w:ascii="Arial" w:eastAsia="Arial" w:hAnsi="Arial" w:cs="Arial"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>Coordinadora de Transparencia, Gobierno Abierto y Archivos</w:t>
      </w:r>
    </w:p>
    <w:p w14:paraId="1A74BF19" w14:textId="77777777" w:rsidR="00201903" w:rsidRPr="007A1534" w:rsidRDefault="00201903" w:rsidP="00201903">
      <w:pPr>
        <w:widowControl w:val="0"/>
        <w:rPr>
          <w:rFonts w:ascii="Arial" w:eastAsia="Arial" w:hAnsi="Arial" w:cs="Arial"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Presente. - </w:t>
      </w:r>
    </w:p>
    <w:p w14:paraId="5B890008" w14:textId="77777777" w:rsidR="00201903" w:rsidRDefault="00201903" w:rsidP="00201903">
      <w:pPr>
        <w:widowControl w:val="0"/>
        <w:rPr>
          <w:rFonts w:ascii="Arial" w:eastAsia="Arial" w:hAnsi="Arial" w:cs="Arial"/>
          <w:b/>
          <w:iCs/>
          <w:color w:val="1F1C1F"/>
          <w:sz w:val="20"/>
          <w:szCs w:val="20"/>
        </w:rPr>
      </w:pPr>
    </w:p>
    <w:p w14:paraId="677E06DA" w14:textId="77777777" w:rsidR="00413292" w:rsidRPr="007A1534" w:rsidRDefault="00413292" w:rsidP="00201903">
      <w:pPr>
        <w:widowControl w:val="0"/>
        <w:rPr>
          <w:rFonts w:ascii="Arial" w:eastAsia="Arial" w:hAnsi="Arial" w:cs="Arial"/>
          <w:b/>
          <w:iCs/>
          <w:color w:val="1F1C1F"/>
          <w:sz w:val="20"/>
          <w:szCs w:val="20"/>
        </w:rPr>
      </w:pPr>
    </w:p>
    <w:p w14:paraId="6AE6326E" w14:textId="39AC13FA" w:rsidR="00201903" w:rsidRPr="007A1534" w:rsidRDefault="00201903" w:rsidP="004B2C34">
      <w:pPr>
        <w:widowControl w:val="0"/>
        <w:jc w:val="both"/>
        <w:rPr>
          <w:rFonts w:ascii="Arial" w:eastAsia="Arial" w:hAnsi="Arial" w:cs="Arial"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bCs/>
          <w:iCs/>
          <w:color w:val="1F1C1F"/>
          <w:sz w:val="20"/>
          <w:szCs w:val="20"/>
        </w:rPr>
        <w:t>Enviándole un cordial saludo y</w:t>
      </w: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 con la finalidad de dar </w:t>
      </w:r>
      <w:r w:rsidR="004B2C34" w:rsidRPr="007A1534">
        <w:rPr>
          <w:rFonts w:ascii="Arial" w:eastAsia="Arial" w:hAnsi="Arial" w:cs="Arial"/>
          <w:iCs/>
          <w:color w:val="1F1C1F"/>
          <w:sz w:val="20"/>
          <w:szCs w:val="20"/>
        </w:rPr>
        <w:t>respuesta a</w:t>
      </w:r>
      <w:r w:rsidR="005E2244"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 observaciones de la información publicada en CIMTRA del </w:t>
      </w:r>
      <w:r w:rsidR="00126817">
        <w:rPr>
          <w:rFonts w:ascii="Arial" w:eastAsia="Arial" w:hAnsi="Arial" w:cs="Arial"/>
          <w:iCs/>
          <w:color w:val="1F1C1F"/>
          <w:sz w:val="20"/>
          <w:szCs w:val="20"/>
        </w:rPr>
        <w:t>tercer</w:t>
      </w:r>
      <w:r w:rsidR="005E2244"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 trimestre del </w:t>
      </w:r>
      <w:r w:rsidR="006225EB">
        <w:rPr>
          <w:rFonts w:ascii="Arial" w:eastAsia="Arial" w:hAnsi="Arial" w:cs="Arial"/>
          <w:iCs/>
          <w:color w:val="1F1C1F"/>
          <w:sz w:val="20"/>
          <w:szCs w:val="20"/>
        </w:rPr>
        <w:t>202</w:t>
      </w:r>
      <w:r w:rsidR="00AB42D7">
        <w:rPr>
          <w:rFonts w:ascii="Arial" w:eastAsia="Arial" w:hAnsi="Arial" w:cs="Arial"/>
          <w:iCs/>
          <w:color w:val="1F1C1F"/>
          <w:sz w:val="20"/>
          <w:szCs w:val="20"/>
        </w:rPr>
        <w:t>6</w:t>
      </w:r>
      <w:r w:rsidR="005E2244"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, </w:t>
      </w:r>
      <w:r w:rsidR="004B2C34"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donde se </w:t>
      </w:r>
      <w:r w:rsidR="005E2244" w:rsidRPr="007A1534">
        <w:rPr>
          <w:rFonts w:ascii="Arial" w:eastAsia="Arial" w:hAnsi="Arial" w:cs="Arial"/>
          <w:iCs/>
          <w:color w:val="1F1C1F"/>
          <w:sz w:val="20"/>
          <w:szCs w:val="20"/>
        </w:rPr>
        <w:t>señala</w:t>
      </w:r>
      <w:r w:rsidR="004B2C34"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 que no se mencionan los nombres</w:t>
      </w:r>
      <w:r w:rsidR="007A1534" w:rsidRPr="007A1534">
        <w:rPr>
          <w:rFonts w:ascii="Arial" w:eastAsia="Arial" w:hAnsi="Arial" w:cs="Arial"/>
          <w:iCs/>
          <w:color w:val="1F1C1F"/>
          <w:sz w:val="20"/>
          <w:szCs w:val="20"/>
        </w:rPr>
        <w:t>, ni el rfc de los beneficiario</w:t>
      </w:r>
      <w:r w:rsidR="009112DA">
        <w:rPr>
          <w:rFonts w:ascii="Arial" w:eastAsia="Arial" w:hAnsi="Arial" w:cs="Arial"/>
          <w:iCs/>
          <w:color w:val="1F1C1F"/>
          <w:sz w:val="20"/>
          <w:szCs w:val="20"/>
        </w:rPr>
        <w:t>s.</w:t>
      </w:r>
    </w:p>
    <w:p w14:paraId="37839CC5" w14:textId="77777777" w:rsidR="004907DA" w:rsidRPr="007A1534" w:rsidRDefault="004907DA" w:rsidP="004B2C34">
      <w:pPr>
        <w:widowControl w:val="0"/>
        <w:jc w:val="both"/>
        <w:rPr>
          <w:rFonts w:ascii="Arial" w:eastAsia="Arial" w:hAnsi="Arial" w:cs="Arial"/>
          <w:iCs/>
          <w:color w:val="1F1C1F"/>
          <w:sz w:val="20"/>
          <w:szCs w:val="20"/>
        </w:rPr>
      </w:pPr>
    </w:p>
    <w:p w14:paraId="6841DBC6" w14:textId="64128E09" w:rsidR="004907DA" w:rsidRPr="007A1534" w:rsidRDefault="004907DA" w:rsidP="004B2C34">
      <w:pPr>
        <w:widowControl w:val="0"/>
        <w:jc w:val="both"/>
        <w:rPr>
          <w:rFonts w:ascii="Arial" w:eastAsia="Arial" w:hAnsi="Arial" w:cs="Arial"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Tomando en cuenta que el Instituto Municipal de las Mujeres atiende en orden a la protección a favor de las mujeres y sus hijos en situación de violencia, que en muchos casos solicitan órdenes de restricción, protección de menores, divorcios, </w:t>
      </w:r>
      <w:r w:rsidR="002D2F6A">
        <w:rPr>
          <w:rFonts w:ascii="Arial" w:eastAsia="Arial" w:hAnsi="Arial" w:cs="Arial"/>
          <w:iCs/>
          <w:color w:val="1F1C1F"/>
          <w:sz w:val="20"/>
          <w:szCs w:val="20"/>
        </w:rPr>
        <w:t xml:space="preserve">atención psicológica, </w:t>
      </w: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pensión alimenticia, </w:t>
      </w:r>
      <w:r w:rsidR="00F52B47" w:rsidRPr="007A1534">
        <w:rPr>
          <w:rFonts w:ascii="Arial" w:eastAsia="Arial" w:hAnsi="Arial" w:cs="Arial"/>
          <w:iCs/>
          <w:color w:val="1F1C1F"/>
          <w:sz w:val="20"/>
          <w:szCs w:val="20"/>
        </w:rPr>
        <w:t>guarda y custodia, pérdida de patria potestad e incluso asuntos penales</w:t>
      </w:r>
      <w:r w:rsidR="002D2F6A">
        <w:rPr>
          <w:rFonts w:ascii="Arial" w:eastAsia="Arial" w:hAnsi="Arial" w:cs="Arial"/>
          <w:iCs/>
          <w:color w:val="1F1C1F"/>
          <w:sz w:val="20"/>
          <w:szCs w:val="20"/>
        </w:rPr>
        <w:t>.</w:t>
      </w: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 Por este motivo, la información debe ser tratada con carácter confidencial, pues de lo contrario se pondría en riesgo su vida, seguridad o salud</w:t>
      </w:r>
      <w:r w:rsidR="00F52B47" w:rsidRPr="007A1534">
        <w:rPr>
          <w:rFonts w:ascii="Arial" w:eastAsia="Arial" w:hAnsi="Arial" w:cs="Arial"/>
          <w:iCs/>
          <w:color w:val="1F1C1F"/>
          <w:sz w:val="20"/>
          <w:szCs w:val="20"/>
        </w:rPr>
        <w:t>.</w:t>
      </w:r>
    </w:p>
    <w:p w14:paraId="45D0007D" w14:textId="77777777" w:rsidR="004B2C34" w:rsidRPr="007A1534" w:rsidRDefault="004B2C34" w:rsidP="004B2C34">
      <w:pPr>
        <w:widowControl w:val="0"/>
        <w:jc w:val="both"/>
        <w:rPr>
          <w:rFonts w:ascii="Arial" w:eastAsia="Arial" w:hAnsi="Arial" w:cs="Arial"/>
          <w:iCs/>
          <w:color w:val="1F1C1F"/>
          <w:sz w:val="20"/>
          <w:szCs w:val="20"/>
        </w:rPr>
      </w:pPr>
    </w:p>
    <w:p w14:paraId="5263F241" w14:textId="6121EAE6" w:rsidR="0012383E" w:rsidRPr="007A1534" w:rsidRDefault="0091462F" w:rsidP="004B2C34">
      <w:pPr>
        <w:widowControl w:val="0"/>
        <w:jc w:val="both"/>
        <w:rPr>
          <w:rFonts w:ascii="Arial" w:eastAsia="Arial" w:hAnsi="Arial" w:cs="Arial"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Esto se </w:t>
      </w:r>
      <w:r w:rsidR="00BE1CD0"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fundamenta en </w:t>
      </w: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las siguientes normativas: </w:t>
      </w:r>
    </w:p>
    <w:p w14:paraId="66F9C13D" w14:textId="77777777" w:rsidR="00BE1CD0" w:rsidRPr="007A1534" w:rsidRDefault="00BE1CD0" w:rsidP="004B2C34">
      <w:pPr>
        <w:widowControl w:val="0"/>
        <w:jc w:val="both"/>
        <w:rPr>
          <w:rFonts w:ascii="Arial" w:eastAsia="Arial" w:hAnsi="Arial" w:cs="Arial"/>
          <w:iCs/>
          <w:color w:val="1F1C1F"/>
          <w:sz w:val="20"/>
          <w:szCs w:val="20"/>
        </w:rPr>
      </w:pPr>
    </w:p>
    <w:p w14:paraId="74EB44C2" w14:textId="5EBB3464" w:rsidR="0091462F" w:rsidRPr="007A1534" w:rsidRDefault="0091462F" w:rsidP="0012383E">
      <w:pPr>
        <w:pStyle w:val="Prrafodelista"/>
        <w:widowControl w:val="0"/>
        <w:numPr>
          <w:ilvl w:val="0"/>
          <w:numId w:val="3"/>
        </w:numPr>
        <w:jc w:val="both"/>
        <w:rPr>
          <w:rFonts w:ascii="Arial" w:eastAsia="Arial" w:hAnsi="Arial" w:cs="Arial"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>Ley de Transparencia y Acceso a la Información Pública del estado de Chihuahua</w:t>
      </w:r>
      <w:r w:rsidR="00BE1CD0"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; </w:t>
      </w:r>
      <w:r w:rsidR="0012383E" w:rsidRPr="007A1534">
        <w:rPr>
          <w:rFonts w:ascii="Arial" w:eastAsia="Arial" w:hAnsi="Arial" w:cs="Arial"/>
          <w:iCs/>
          <w:color w:val="1F1C1F"/>
          <w:sz w:val="20"/>
          <w:szCs w:val="20"/>
        </w:rPr>
        <w:t>Artículo 128.</w:t>
      </w:r>
    </w:p>
    <w:p w14:paraId="451E2EF5" w14:textId="1232499E" w:rsidR="0012383E" w:rsidRPr="007A1534" w:rsidRDefault="0012383E" w:rsidP="0012383E">
      <w:pPr>
        <w:pStyle w:val="Prrafodelista"/>
        <w:widowControl w:val="0"/>
        <w:numPr>
          <w:ilvl w:val="0"/>
          <w:numId w:val="3"/>
        </w:numPr>
        <w:jc w:val="both"/>
        <w:rPr>
          <w:rFonts w:ascii="Arial" w:eastAsia="Arial" w:hAnsi="Arial" w:cs="Arial"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Ley de </w:t>
      </w:r>
      <w:r w:rsidR="00BE1CD0" w:rsidRPr="007A1534">
        <w:rPr>
          <w:rFonts w:ascii="Arial" w:eastAsia="Arial" w:hAnsi="Arial" w:cs="Arial"/>
          <w:iCs/>
          <w:color w:val="1F1C1F"/>
          <w:sz w:val="20"/>
          <w:szCs w:val="20"/>
        </w:rPr>
        <w:t>P</w:t>
      </w: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rotección de </w:t>
      </w:r>
      <w:r w:rsidR="007A06E3" w:rsidRPr="007A1534">
        <w:rPr>
          <w:rFonts w:ascii="Arial" w:eastAsia="Arial" w:hAnsi="Arial" w:cs="Arial"/>
          <w:iCs/>
          <w:color w:val="1F1C1F"/>
          <w:sz w:val="20"/>
          <w:szCs w:val="20"/>
        </w:rPr>
        <w:t>D</w:t>
      </w: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atos </w:t>
      </w:r>
      <w:r w:rsidR="007A06E3" w:rsidRPr="007A1534">
        <w:rPr>
          <w:rFonts w:ascii="Arial" w:eastAsia="Arial" w:hAnsi="Arial" w:cs="Arial"/>
          <w:iCs/>
          <w:color w:val="1F1C1F"/>
          <w:sz w:val="20"/>
          <w:szCs w:val="20"/>
        </w:rPr>
        <w:t>P</w:t>
      </w: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>ersonales del estado de Chihuahua</w:t>
      </w:r>
      <w:r w:rsidR="00BE1CD0" w:rsidRPr="007A1534">
        <w:rPr>
          <w:rFonts w:ascii="Arial" w:eastAsia="Arial" w:hAnsi="Arial" w:cs="Arial"/>
          <w:iCs/>
          <w:color w:val="1F1C1F"/>
          <w:sz w:val="20"/>
          <w:szCs w:val="20"/>
        </w:rPr>
        <w:t>;</w:t>
      </w: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 Artículo 73, Artículo 85 fracción V y Artículo 171 fracción VII.</w:t>
      </w:r>
    </w:p>
    <w:p w14:paraId="095DD8E2" w14:textId="3277A341" w:rsidR="0012383E" w:rsidRPr="007A1534" w:rsidRDefault="0012383E" w:rsidP="0012383E">
      <w:pPr>
        <w:pStyle w:val="Prrafodelista"/>
        <w:widowControl w:val="0"/>
        <w:numPr>
          <w:ilvl w:val="0"/>
          <w:numId w:val="3"/>
        </w:numPr>
        <w:jc w:val="both"/>
        <w:rPr>
          <w:rFonts w:ascii="Arial" w:eastAsia="Arial" w:hAnsi="Arial" w:cs="Arial"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>Reglamento de la Ley de Transparencia y Acceso a la información pública del estado de Chihuahua</w:t>
      </w:r>
      <w:r w:rsidR="00BE1CD0" w:rsidRPr="007A1534">
        <w:rPr>
          <w:rFonts w:ascii="Arial" w:eastAsia="Arial" w:hAnsi="Arial" w:cs="Arial"/>
          <w:iCs/>
          <w:color w:val="1F1C1F"/>
          <w:sz w:val="20"/>
          <w:szCs w:val="20"/>
        </w:rPr>
        <w:t>;</w:t>
      </w: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 Artículos 63 y 65.</w:t>
      </w:r>
    </w:p>
    <w:p w14:paraId="2715331A" w14:textId="4F5BEBD8" w:rsidR="0012383E" w:rsidRPr="007A1534" w:rsidRDefault="004907DA" w:rsidP="0012383E">
      <w:pPr>
        <w:pStyle w:val="Prrafodelista"/>
        <w:widowControl w:val="0"/>
        <w:numPr>
          <w:ilvl w:val="0"/>
          <w:numId w:val="3"/>
        </w:numPr>
        <w:jc w:val="both"/>
        <w:rPr>
          <w:rFonts w:ascii="Arial" w:eastAsia="Arial" w:hAnsi="Arial" w:cs="Arial"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>Decreto de creación del Instituto Municipal de las Mujeres: Artículo 4 fracción IV y Artículo 21 fracción IV.</w:t>
      </w:r>
    </w:p>
    <w:p w14:paraId="5D6BDEAC" w14:textId="77777777" w:rsidR="0091462F" w:rsidRPr="007A1534" w:rsidRDefault="0091462F" w:rsidP="004B2C34">
      <w:pPr>
        <w:widowControl w:val="0"/>
        <w:jc w:val="both"/>
        <w:rPr>
          <w:rFonts w:ascii="Arial" w:eastAsia="Arial" w:hAnsi="Arial" w:cs="Arial"/>
          <w:iCs/>
          <w:color w:val="1F1C1F"/>
          <w:sz w:val="20"/>
          <w:szCs w:val="20"/>
        </w:rPr>
      </w:pPr>
    </w:p>
    <w:p w14:paraId="42B4BAC7" w14:textId="22D65117" w:rsidR="007A1534" w:rsidRPr="007A1534" w:rsidRDefault="007A1534" w:rsidP="007A1534">
      <w:pPr>
        <w:widowControl w:val="0"/>
        <w:jc w:val="both"/>
        <w:rPr>
          <w:rFonts w:ascii="Arial" w:eastAsia="Arial" w:hAnsi="Arial" w:cs="Arial"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 xml:space="preserve">Con relación al RFC de los beneficiarios, se comenta lo siguiente: En base a los </w:t>
      </w:r>
      <w:r w:rsidRPr="007A1534">
        <w:rPr>
          <w:rFonts w:ascii="Arial" w:eastAsia="Arial" w:hAnsi="Arial" w:cs="Arial"/>
          <w:i/>
          <w:color w:val="1F1C1F"/>
          <w:sz w:val="20"/>
          <w:szCs w:val="20"/>
        </w:rPr>
        <w:t>Lineamientos para el ejercicio del gasto 202</w:t>
      </w:r>
      <w:r w:rsidR="00AB42D7">
        <w:rPr>
          <w:rFonts w:ascii="Arial" w:eastAsia="Arial" w:hAnsi="Arial" w:cs="Arial"/>
          <w:i/>
          <w:color w:val="1F1C1F"/>
          <w:sz w:val="20"/>
          <w:szCs w:val="20"/>
        </w:rPr>
        <w:t>6</w:t>
      </w: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>, donde señala los criterios para el otorgamiento de apoyos, solo se pide la solicitud de apoyo, copia de identificación y firma del recibido del apoyo.</w:t>
      </w:r>
    </w:p>
    <w:p w14:paraId="2A6E4208" w14:textId="77777777" w:rsidR="007A1534" w:rsidRPr="007A1534" w:rsidRDefault="007A1534" w:rsidP="007A1534">
      <w:pPr>
        <w:widowControl w:val="0"/>
        <w:jc w:val="both"/>
        <w:rPr>
          <w:rFonts w:ascii="Arial" w:eastAsia="Arial" w:hAnsi="Arial" w:cs="Arial"/>
          <w:iCs/>
          <w:color w:val="1F1C1F"/>
          <w:sz w:val="20"/>
          <w:szCs w:val="20"/>
        </w:rPr>
      </w:pPr>
    </w:p>
    <w:p w14:paraId="75A9B7FD" w14:textId="00EFA66E" w:rsidR="00201903" w:rsidRPr="007A1534" w:rsidRDefault="00201903" w:rsidP="00201903">
      <w:pPr>
        <w:widowControl w:val="0"/>
        <w:jc w:val="both"/>
        <w:rPr>
          <w:rFonts w:ascii="Arial" w:eastAsia="Arial" w:hAnsi="Arial" w:cs="Arial"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>Finalmente, le reitero que el Instituto Municipal de las Mujeres busca contribuir para garantizar en todo momento el Derecho de Acceso a la Información Pública.</w:t>
      </w:r>
    </w:p>
    <w:p w14:paraId="0B045010" w14:textId="77777777" w:rsidR="00201903" w:rsidRPr="007A1534" w:rsidRDefault="00201903" w:rsidP="00201903">
      <w:pPr>
        <w:widowControl w:val="0"/>
        <w:rPr>
          <w:rFonts w:ascii="Arial" w:eastAsia="Arial" w:hAnsi="Arial" w:cs="Arial"/>
          <w:bCs/>
          <w:iCs/>
          <w:color w:val="1F1C1F"/>
          <w:sz w:val="20"/>
          <w:szCs w:val="20"/>
        </w:rPr>
      </w:pPr>
    </w:p>
    <w:p w14:paraId="3F801FB3" w14:textId="77777777" w:rsidR="00201903" w:rsidRPr="007A1534" w:rsidRDefault="00201903" w:rsidP="00201903">
      <w:pPr>
        <w:widowControl w:val="0"/>
        <w:rPr>
          <w:rFonts w:ascii="Arial" w:eastAsia="Arial" w:hAnsi="Arial" w:cs="Arial"/>
          <w:bCs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bCs/>
          <w:iCs/>
          <w:color w:val="1F1C1F"/>
          <w:sz w:val="20"/>
          <w:szCs w:val="20"/>
        </w:rPr>
        <w:t>Sin otro particular, quedo a la orden.</w:t>
      </w:r>
    </w:p>
    <w:p w14:paraId="314CDE1C" w14:textId="77777777" w:rsidR="00201903" w:rsidRPr="007A1534" w:rsidRDefault="00201903" w:rsidP="00201903">
      <w:pPr>
        <w:widowControl w:val="0"/>
        <w:rPr>
          <w:rFonts w:ascii="Arial" w:eastAsia="Arial" w:hAnsi="Arial" w:cs="Arial"/>
          <w:iCs/>
          <w:color w:val="1F1C1F"/>
          <w:sz w:val="20"/>
          <w:szCs w:val="20"/>
        </w:rPr>
      </w:pPr>
    </w:p>
    <w:p w14:paraId="6CF1A7F8" w14:textId="77777777" w:rsidR="00201903" w:rsidRPr="007A1534" w:rsidRDefault="00201903" w:rsidP="00201903">
      <w:pPr>
        <w:widowControl w:val="0"/>
        <w:rPr>
          <w:rFonts w:ascii="Arial" w:eastAsia="Arial" w:hAnsi="Arial" w:cs="Arial"/>
          <w:iCs/>
          <w:color w:val="1F1C1F"/>
          <w:sz w:val="20"/>
          <w:szCs w:val="20"/>
        </w:rPr>
      </w:pPr>
      <w:r w:rsidRPr="007A1534">
        <w:rPr>
          <w:rFonts w:ascii="Arial" w:eastAsia="Arial" w:hAnsi="Arial" w:cs="Arial"/>
          <w:iCs/>
          <w:color w:val="1F1C1F"/>
          <w:sz w:val="20"/>
          <w:szCs w:val="20"/>
        </w:rPr>
        <w:t>Atentamente</w:t>
      </w:r>
    </w:p>
    <w:p w14:paraId="36E95BDF" w14:textId="77777777" w:rsidR="007B620E" w:rsidRDefault="007B620E" w:rsidP="00C4535C">
      <w:pPr>
        <w:rPr>
          <w:rFonts w:ascii="Arial" w:hAnsi="Arial" w:cs="Arial"/>
          <w:sz w:val="20"/>
          <w:szCs w:val="20"/>
          <w:lang w:val="es-ES"/>
        </w:rPr>
      </w:pPr>
    </w:p>
    <w:p w14:paraId="25AC1816" w14:textId="77777777" w:rsidR="009112DA" w:rsidRDefault="009112DA" w:rsidP="00C4535C">
      <w:pPr>
        <w:rPr>
          <w:rFonts w:ascii="Arial" w:hAnsi="Arial" w:cs="Arial"/>
          <w:sz w:val="20"/>
          <w:szCs w:val="20"/>
          <w:lang w:val="es-ES"/>
        </w:rPr>
      </w:pPr>
    </w:p>
    <w:p w14:paraId="5DCF7807" w14:textId="77777777" w:rsidR="009112DA" w:rsidRDefault="009112DA" w:rsidP="00C4535C">
      <w:pPr>
        <w:rPr>
          <w:rFonts w:ascii="Arial" w:hAnsi="Arial" w:cs="Arial"/>
          <w:sz w:val="20"/>
          <w:szCs w:val="20"/>
          <w:lang w:val="es-ES"/>
        </w:rPr>
      </w:pPr>
    </w:p>
    <w:p w14:paraId="5A536C93" w14:textId="77777777" w:rsidR="009112DA" w:rsidRPr="007A1534" w:rsidRDefault="009112DA" w:rsidP="00C4535C">
      <w:pPr>
        <w:rPr>
          <w:rFonts w:ascii="Arial" w:hAnsi="Arial" w:cs="Arial"/>
          <w:sz w:val="20"/>
          <w:szCs w:val="20"/>
          <w:lang w:val="es-ES"/>
        </w:rPr>
      </w:pPr>
    </w:p>
    <w:p w14:paraId="71F74B65" w14:textId="522F05E4" w:rsidR="00C4535C" w:rsidRPr="007A1534" w:rsidRDefault="00C4535C" w:rsidP="00C4535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7A1534">
        <w:rPr>
          <w:rFonts w:ascii="Arial" w:hAnsi="Arial" w:cs="Arial"/>
          <w:b/>
          <w:bCs/>
          <w:color w:val="000000"/>
          <w:sz w:val="20"/>
          <w:szCs w:val="20"/>
        </w:rPr>
        <w:t>MTRA. MÓNICA MELÉNDEZ RAMÍREZ</w:t>
      </w:r>
    </w:p>
    <w:p w14:paraId="1FA1121E" w14:textId="65F100A2" w:rsidR="00C4535C" w:rsidRPr="007A1534" w:rsidRDefault="00C4535C" w:rsidP="00C4535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7A1534">
        <w:rPr>
          <w:rFonts w:ascii="Arial" w:hAnsi="Arial" w:cs="Arial"/>
          <w:b/>
          <w:bCs/>
          <w:color w:val="000000"/>
          <w:sz w:val="20"/>
          <w:szCs w:val="20"/>
        </w:rPr>
        <w:t>DIRECTORA DEL INSTITUTO MUNICIPAL</w:t>
      </w:r>
      <w:r w:rsidR="002D2F6A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7A1534">
        <w:rPr>
          <w:rFonts w:ascii="Arial" w:hAnsi="Arial" w:cs="Arial"/>
          <w:b/>
          <w:bCs/>
          <w:color w:val="000000"/>
          <w:sz w:val="20"/>
          <w:szCs w:val="20"/>
        </w:rPr>
        <w:t>DE LAS MUJERES</w:t>
      </w:r>
    </w:p>
    <w:p w14:paraId="3069E84B" w14:textId="3FA6493E" w:rsidR="00C4535C" w:rsidRPr="00963735" w:rsidRDefault="00C4535C" w:rsidP="00C4535C">
      <w:pPr>
        <w:pStyle w:val="NormalWeb"/>
        <w:spacing w:before="0" w:beforeAutospacing="0" w:after="0" w:afterAutospacing="0"/>
        <w:jc w:val="both"/>
        <w:rPr>
          <w:rFonts w:ascii="Verdana" w:hAnsi="Verdana"/>
          <w:bCs/>
          <w:color w:val="000000"/>
          <w:sz w:val="22"/>
          <w:szCs w:val="28"/>
        </w:rPr>
      </w:pPr>
    </w:p>
    <w:p w14:paraId="73F1191C" w14:textId="1427D050" w:rsidR="000E21CD" w:rsidRPr="009112DA" w:rsidRDefault="00BE1CD0" w:rsidP="00F52B4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343136"/>
          <w:sz w:val="20"/>
          <w:szCs w:val="20"/>
        </w:rPr>
      </w:pPr>
      <w:r w:rsidRPr="009112DA">
        <w:rPr>
          <w:sz w:val="16"/>
          <w:szCs w:val="16"/>
        </w:rPr>
        <w:t>MRGV</w:t>
      </w:r>
    </w:p>
    <w:sectPr w:rsidR="000E21CD" w:rsidRPr="009112DA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F6609" w14:textId="77777777" w:rsidR="003D632F" w:rsidRDefault="003D632F">
      <w:r>
        <w:separator/>
      </w:r>
    </w:p>
  </w:endnote>
  <w:endnote w:type="continuationSeparator" w:id="0">
    <w:p w14:paraId="0EC4C618" w14:textId="77777777" w:rsidR="003D632F" w:rsidRDefault="003D6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E6D6" w14:textId="77777777" w:rsidR="000E21CD" w:rsidRDefault="000E21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813A8" w14:textId="77777777" w:rsidR="000E21CD" w:rsidRDefault="000E21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E7F4F" w14:textId="77777777" w:rsidR="003D632F" w:rsidRDefault="003D632F">
      <w:r>
        <w:separator/>
      </w:r>
    </w:p>
  </w:footnote>
  <w:footnote w:type="continuationSeparator" w:id="0">
    <w:p w14:paraId="207CD707" w14:textId="77777777" w:rsidR="003D632F" w:rsidRDefault="003D6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E5D1D" w14:textId="77777777" w:rsidR="000E21C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pict w14:anchorId="1A02D3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612.2pt;height:11in;z-index:-251657728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C8ADD" w14:textId="77777777" w:rsidR="000E21CD" w:rsidRDefault="001533B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 wp14:anchorId="79787784" wp14:editId="1D8DEEA1">
          <wp:simplePos x="0" y="0"/>
          <wp:positionH relativeFrom="margin">
            <wp:posOffset>-954654</wp:posOffset>
          </wp:positionH>
          <wp:positionV relativeFrom="margin">
            <wp:posOffset>-909152</wp:posOffset>
          </wp:positionV>
          <wp:extent cx="7860280" cy="10162690"/>
          <wp:effectExtent l="0" t="0" r="0" b="0"/>
          <wp:wrapNone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11" b="11"/>
                  <a:stretch>
                    <a:fillRect/>
                  </a:stretch>
                </pic:blipFill>
                <pic:spPr>
                  <a:xfrm>
                    <a:off x="0" y="0"/>
                    <a:ext cx="7860280" cy="10162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DB952" w14:textId="77777777" w:rsidR="000E21CD" w:rsidRDefault="001533B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0" distR="0" simplePos="0" relativeHeight="251657728" behindDoc="1" locked="0" layoutInCell="1" hidden="0" allowOverlap="1" wp14:anchorId="69084AB6" wp14:editId="7E27191B">
          <wp:simplePos x="0" y="0"/>
          <wp:positionH relativeFrom="margin">
            <wp:posOffset>-752473</wp:posOffset>
          </wp:positionH>
          <wp:positionV relativeFrom="margin">
            <wp:posOffset>-685798</wp:posOffset>
          </wp:positionV>
          <wp:extent cx="7452579" cy="960596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71" b="170"/>
                  <a:stretch>
                    <a:fillRect/>
                  </a:stretch>
                </pic:blipFill>
                <pic:spPr>
                  <a:xfrm>
                    <a:off x="0" y="0"/>
                    <a:ext cx="7452579" cy="96059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F27B6"/>
    <w:multiLevelType w:val="hybridMultilevel"/>
    <w:tmpl w:val="67FC8B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52374"/>
    <w:multiLevelType w:val="hybridMultilevel"/>
    <w:tmpl w:val="82A2E606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7EC4766A"/>
    <w:multiLevelType w:val="hybridMultilevel"/>
    <w:tmpl w:val="CE44B7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260949">
    <w:abstractNumId w:val="1"/>
  </w:num>
  <w:num w:numId="2" w16cid:durableId="1023900900">
    <w:abstractNumId w:val="2"/>
  </w:num>
  <w:num w:numId="3" w16cid:durableId="1675499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1CD"/>
    <w:rsid w:val="00004261"/>
    <w:rsid w:val="00006561"/>
    <w:rsid w:val="0000674A"/>
    <w:rsid w:val="000575A2"/>
    <w:rsid w:val="000D70A3"/>
    <w:rsid w:val="000D7970"/>
    <w:rsid w:val="000E21CD"/>
    <w:rsid w:val="0012383E"/>
    <w:rsid w:val="00126817"/>
    <w:rsid w:val="001533BA"/>
    <w:rsid w:val="00167963"/>
    <w:rsid w:val="001958C7"/>
    <w:rsid w:val="00201903"/>
    <w:rsid w:val="00227B77"/>
    <w:rsid w:val="00240F95"/>
    <w:rsid w:val="00243871"/>
    <w:rsid w:val="002D2F6A"/>
    <w:rsid w:val="002F480A"/>
    <w:rsid w:val="00342D9E"/>
    <w:rsid w:val="003571AE"/>
    <w:rsid w:val="00366E22"/>
    <w:rsid w:val="00391CAD"/>
    <w:rsid w:val="003D632F"/>
    <w:rsid w:val="003E259E"/>
    <w:rsid w:val="00413292"/>
    <w:rsid w:val="00427C0E"/>
    <w:rsid w:val="00435014"/>
    <w:rsid w:val="004907DA"/>
    <w:rsid w:val="00495A96"/>
    <w:rsid w:val="004A20F0"/>
    <w:rsid w:val="004B2C34"/>
    <w:rsid w:val="00544D52"/>
    <w:rsid w:val="005D1C49"/>
    <w:rsid w:val="005E2244"/>
    <w:rsid w:val="006225EB"/>
    <w:rsid w:val="00735A05"/>
    <w:rsid w:val="00772C8F"/>
    <w:rsid w:val="007A06E3"/>
    <w:rsid w:val="007A1534"/>
    <w:rsid w:val="007B620E"/>
    <w:rsid w:val="007D7BD3"/>
    <w:rsid w:val="00852241"/>
    <w:rsid w:val="0088208F"/>
    <w:rsid w:val="008E450A"/>
    <w:rsid w:val="00902BC1"/>
    <w:rsid w:val="009112DA"/>
    <w:rsid w:val="0091462F"/>
    <w:rsid w:val="0095244D"/>
    <w:rsid w:val="00956797"/>
    <w:rsid w:val="009C792A"/>
    <w:rsid w:val="00A171FF"/>
    <w:rsid w:val="00A745A6"/>
    <w:rsid w:val="00AB42D7"/>
    <w:rsid w:val="00AB4961"/>
    <w:rsid w:val="00AD4B2E"/>
    <w:rsid w:val="00AF7EB4"/>
    <w:rsid w:val="00B02642"/>
    <w:rsid w:val="00B718B3"/>
    <w:rsid w:val="00B77F22"/>
    <w:rsid w:val="00B81E3B"/>
    <w:rsid w:val="00BA799E"/>
    <w:rsid w:val="00BE1CD0"/>
    <w:rsid w:val="00BE44A7"/>
    <w:rsid w:val="00BF4A5E"/>
    <w:rsid w:val="00C4535C"/>
    <w:rsid w:val="00CA2165"/>
    <w:rsid w:val="00CE257F"/>
    <w:rsid w:val="00D237E2"/>
    <w:rsid w:val="00D719F5"/>
    <w:rsid w:val="00D85573"/>
    <w:rsid w:val="00E2097A"/>
    <w:rsid w:val="00E74BBA"/>
    <w:rsid w:val="00E941BC"/>
    <w:rsid w:val="00F52B47"/>
    <w:rsid w:val="00F562E9"/>
    <w:rsid w:val="00F737B3"/>
    <w:rsid w:val="00F9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C788"/>
  <w15:docId w15:val="{41B6AA89-A2A5-4905-93AE-189266935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C4535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_tradnl"/>
    </w:rPr>
  </w:style>
  <w:style w:type="paragraph" w:customStyle="1" w:styleId="xxmsonormal">
    <w:name w:val="x_xmsonormal"/>
    <w:basedOn w:val="Normal"/>
    <w:rsid w:val="00C4535C"/>
    <w:rPr>
      <w:rFonts w:ascii="Times New Roman" w:eastAsiaTheme="minorHAnsi" w:hAnsi="Times New Roman" w:cs="Times New Roman"/>
    </w:rPr>
  </w:style>
  <w:style w:type="paragraph" w:styleId="Prrafodelista">
    <w:name w:val="List Paragraph"/>
    <w:basedOn w:val="Normal"/>
    <w:uiPriority w:val="34"/>
    <w:qFormat/>
    <w:rsid w:val="00F737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7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Gutierez</dc:creator>
  <cp:lastModifiedBy>Mujeres IMM</cp:lastModifiedBy>
  <cp:revision>8</cp:revision>
  <cp:lastPrinted>2026-04-15T16:35:00Z</cp:lastPrinted>
  <dcterms:created xsi:type="dcterms:W3CDTF">2026-10-13T18:49:00Z</dcterms:created>
  <dcterms:modified xsi:type="dcterms:W3CDTF">2026-10-13T18:51:00Z</dcterms:modified>
</cp:coreProperties>
</file>