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D60" w:rsidRDefault="00AD0D60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560EA" w:rsidRPr="008E1DC9" w:rsidTr="003560EA">
        <w:tc>
          <w:tcPr>
            <w:tcW w:w="8828" w:type="dxa"/>
          </w:tcPr>
          <w:p w:rsidR="00007126" w:rsidRPr="00AC257A" w:rsidRDefault="003560EA" w:rsidP="00DF7FE7">
            <w:pPr>
              <w:pStyle w:val="Prrafodelista"/>
              <w:numPr>
                <w:ilvl w:val="1"/>
                <w:numId w:val="1"/>
              </w:numPr>
              <w:rPr>
                <w:rFonts w:ascii="Arial" w:hAnsi="Arial" w:cs="Arial"/>
                <w:b/>
              </w:rPr>
            </w:pPr>
            <w:r w:rsidRPr="00007126">
              <w:rPr>
                <w:rFonts w:ascii="Arial" w:hAnsi="Arial" w:cs="Arial"/>
                <w:b/>
                <w:sz w:val="24"/>
              </w:rPr>
              <w:t>Propósito del procedimiento:</w:t>
            </w:r>
            <w:r w:rsidR="00007126" w:rsidRPr="00007126">
              <w:rPr>
                <w:rFonts w:ascii="Arial" w:hAnsi="Arial" w:cs="Arial"/>
                <w:b/>
                <w:sz w:val="24"/>
              </w:rPr>
              <w:t xml:space="preserve"> </w:t>
            </w:r>
          </w:p>
          <w:p w:rsidR="00AC257A" w:rsidRDefault="00CB4F6D" w:rsidP="00AC257A">
            <w:pPr>
              <w:pStyle w:val="Prrafodelista"/>
              <w:ind w:left="360"/>
              <w:rPr>
                <w:rFonts w:ascii="Arial" w:hAnsi="Arial" w:cs="Arial"/>
              </w:rPr>
            </w:pPr>
            <w:r w:rsidRPr="008B7BB9">
              <w:rPr>
                <w:rFonts w:ascii="Arial" w:hAnsi="Arial" w:cs="Arial"/>
              </w:rPr>
              <w:t xml:space="preserve">Administrar, </w:t>
            </w:r>
            <w:r w:rsidR="00B85196">
              <w:rPr>
                <w:rFonts w:ascii="Arial" w:hAnsi="Arial" w:cs="Arial"/>
              </w:rPr>
              <w:t>atender, resolver, evaluar, implementar y dar seguimiento a las quejas, sugerencias y consultas, hasta la satisfacción y conformidad de las necesidades y expectativas de la ciudadanía, para consolidar y enriquecer la calidad del servicio público.</w:t>
            </w:r>
          </w:p>
          <w:p w:rsidR="00AD0D60" w:rsidRPr="008B7BB9" w:rsidRDefault="00AD0D60" w:rsidP="00AC257A">
            <w:pPr>
              <w:pStyle w:val="Prrafodelista"/>
              <w:ind w:left="360"/>
              <w:rPr>
                <w:rFonts w:ascii="Arial" w:hAnsi="Arial" w:cs="Arial"/>
                <w:color w:val="000000"/>
                <w:lang w:val="es-ES"/>
              </w:rPr>
            </w:pPr>
          </w:p>
          <w:p w:rsidR="004E0067" w:rsidRPr="004E0067" w:rsidRDefault="003560EA" w:rsidP="000D6377">
            <w:pPr>
              <w:pStyle w:val="Prrafodelista"/>
              <w:numPr>
                <w:ilvl w:val="1"/>
                <w:numId w:val="1"/>
              </w:numPr>
              <w:spacing w:line="216" w:lineRule="auto"/>
              <w:ind w:right="63"/>
              <w:jc w:val="both"/>
            </w:pPr>
            <w:r w:rsidRPr="004E0067">
              <w:rPr>
                <w:rFonts w:ascii="Arial" w:hAnsi="Arial" w:cs="Arial"/>
                <w:b/>
                <w:sz w:val="24"/>
              </w:rPr>
              <w:t>Alcance:</w:t>
            </w:r>
            <w:r w:rsidR="00007126" w:rsidRPr="004E0067">
              <w:rPr>
                <w:rFonts w:ascii="Arial" w:hAnsi="Arial" w:cs="Arial"/>
                <w:b/>
                <w:sz w:val="24"/>
              </w:rPr>
              <w:t xml:space="preserve"> </w:t>
            </w:r>
          </w:p>
          <w:p w:rsidR="00836F7F" w:rsidRDefault="00B85196" w:rsidP="004E0067">
            <w:pPr>
              <w:pStyle w:val="Prrafodelista"/>
              <w:spacing w:line="216" w:lineRule="auto"/>
              <w:ind w:left="360" w:right="6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Aplica a todo aquel ciudadano del municipio de chihuahua que realice o participe alguna actividad relacionada al Instituto Municipal de Cultura Física y Deporte.</w:t>
            </w:r>
          </w:p>
          <w:p w:rsidR="00AD0D60" w:rsidRDefault="00AD0D60" w:rsidP="004E0067">
            <w:pPr>
              <w:pStyle w:val="Prrafodelista"/>
              <w:spacing w:line="216" w:lineRule="auto"/>
              <w:ind w:left="360" w:right="63"/>
              <w:jc w:val="both"/>
            </w:pPr>
          </w:p>
          <w:p w:rsidR="003560EA" w:rsidRPr="004E0067" w:rsidRDefault="003560EA" w:rsidP="00DF7FE7">
            <w:pPr>
              <w:pStyle w:val="Prrafodelista"/>
              <w:numPr>
                <w:ilvl w:val="1"/>
                <w:numId w:val="1"/>
              </w:numPr>
              <w:rPr>
                <w:rFonts w:ascii="Arial" w:hAnsi="Arial" w:cs="Arial"/>
                <w:b/>
              </w:rPr>
            </w:pPr>
            <w:r w:rsidRPr="00645452">
              <w:rPr>
                <w:rFonts w:ascii="Arial" w:hAnsi="Arial" w:cs="Arial"/>
                <w:b/>
                <w:sz w:val="24"/>
              </w:rPr>
              <w:t>Referencia:</w:t>
            </w:r>
          </w:p>
          <w:p w:rsidR="003560EA" w:rsidRPr="00AD0D60" w:rsidRDefault="00AD4A75" w:rsidP="003560EA">
            <w:pPr>
              <w:pStyle w:val="Prrafodelista"/>
              <w:ind w:left="360"/>
              <w:rPr>
                <w:rFonts w:ascii="Arial" w:hAnsi="Arial" w:cs="Arial"/>
              </w:rPr>
            </w:pPr>
            <w:r w:rsidRPr="00AD0D60">
              <w:rPr>
                <w:rFonts w:ascii="Arial" w:hAnsi="Arial" w:cs="Arial"/>
              </w:rPr>
              <w:t xml:space="preserve">Manual de organización </w:t>
            </w:r>
          </w:p>
          <w:p w:rsidR="00AC257A" w:rsidRDefault="00AC257A" w:rsidP="003560EA">
            <w:pPr>
              <w:pStyle w:val="Prrafodelista"/>
              <w:ind w:left="360"/>
              <w:rPr>
                <w:rFonts w:ascii="Arial" w:hAnsi="Arial" w:cs="Arial"/>
              </w:rPr>
            </w:pPr>
            <w:r w:rsidRPr="00AD0D60">
              <w:rPr>
                <w:rFonts w:ascii="Arial" w:hAnsi="Arial" w:cs="Arial"/>
              </w:rPr>
              <w:t>Manual de procedimientos</w:t>
            </w:r>
          </w:p>
          <w:p w:rsidR="00AD0D60" w:rsidRDefault="00AD0D60" w:rsidP="003560EA">
            <w:pPr>
              <w:pStyle w:val="Prrafodelista"/>
              <w:ind w:left="360"/>
              <w:rPr>
                <w:rFonts w:ascii="Arial" w:hAnsi="Arial" w:cs="Arial"/>
              </w:rPr>
            </w:pPr>
          </w:p>
          <w:p w:rsidR="003560EA" w:rsidRDefault="003560EA" w:rsidP="00DF7FE7">
            <w:pPr>
              <w:pStyle w:val="Prrafodelista"/>
              <w:numPr>
                <w:ilvl w:val="1"/>
                <w:numId w:val="1"/>
              </w:numPr>
              <w:rPr>
                <w:rFonts w:ascii="Arial" w:hAnsi="Arial" w:cs="Arial"/>
                <w:b/>
                <w:sz w:val="24"/>
              </w:rPr>
            </w:pPr>
            <w:r w:rsidRPr="00645452">
              <w:rPr>
                <w:rFonts w:ascii="Arial" w:hAnsi="Arial" w:cs="Arial"/>
                <w:b/>
                <w:sz w:val="24"/>
              </w:rPr>
              <w:t>Responsabilidades:</w:t>
            </w:r>
          </w:p>
          <w:p w:rsidR="00AC257A" w:rsidRPr="00A047DD" w:rsidRDefault="00091315" w:rsidP="00AC257A">
            <w:pPr>
              <w:pStyle w:val="Prrafodelista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Jefe </w:t>
            </w:r>
            <w:r w:rsidR="00AD0D60">
              <w:rPr>
                <w:rFonts w:ascii="Arial" w:hAnsi="Arial" w:cs="Arial"/>
              </w:rPr>
              <w:t>de Oficina</w:t>
            </w:r>
            <w:r>
              <w:rPr>
                <w:rFonts w:ascii="Arial" w:hAnsi="Arial" w:cs="Arial"/>
              </w:rPr>
              <w:t xml:space="preserve"> de Planeación y Evaluación</w:t>
            </w:r>
          </w:p>
          <w:p w:rsidR="00AC257A" w:rsidRDefault="00091315" w:rsidP="00AC257A">
            <w:pPr>
              <w:pStyle w:val="Prrafodelista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Director del Instituto Municipal de Cultura Física y Deporte</w:t>
            </w:r>
          </w:p>
          <w:p w:rsidR="00091315" w:rsidRDefault="00091315" w:rsidP="00AC257A">
            <w:pPr>
              <w:pStyle w:val="Prrafodelista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Unidad</w:t>
            </w:r>
            <w:r w:rsidR="00113ACC">
              <w:rPr>
                <w:rFonts w:ascii="Arial" w:hAnsi="Arial" w:cs="Arial"/>
              </w:rPr>
              <w:t>es</w:t>
            </w:r>
            <w:r>
              <w:rPr>
                <w:rFonts w:ascii="Arial" w:hAnsi="Arial" w:cs="Arial"/>
              </w:rPr>
              <w:t xml:space="preserve"> Administrativas</w:t>
            </w:r>
          </w:p>
          <w:p w:rsidR="00091315" w:rsidRDefault="00091315" w:rsidP="00AC257A">
            <w:pPr>
              <w:pStyle w:val="Prrafodelista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Ciudadano</w:t>
            </w:r>
            <w:r w:rsidR="00113ACC">
              <w:rPr>
                <w:rFonts w:ascii="Arial" w:hAnsi="Arial" w:cs="Arial"/>
              </w:rPr>
              <w:t xml:space="preserve"> (usuarios).</w:t>
            </w:r>
          </w:p>
          <w:p w:rsidR="00AD0D60" w:rsidRPr="00A047DD" w:rsidRDefault="00AD0D60" w:rsidP="00AC257A">
            <w:pPr>
              <w:pStyle w:val="Prrafodelista"/>
              <w:ind w:left="360"/>
              <w:rPr>
                <w:rFonts w:ascii="Arial" w:hAnsi="Arial" w:cs="Arial"/>
              </w:rPr>
            </w:pPr>
          </w:p>
          <w:p w:rsidR="003560EA" w:rsidRDefault="003560EA" w:rsidP="00DF7FE7">
            <w:pPr>
              <w:pStyle w:val="Prrafodelista"/>
              <w:numPr>
                <w:ilvl w:val="1"/>
                <w:numId w:val="1"/>
              </w:numPr>
              <w:rPr>
                <w:rFonts w:ascii="Arial" w:hAnsi="Arial" w:cs="Arial"/>
                <w:b/>
                <w:sz w:val="24"/>
              </w:rPr>
            </w:pPr>
            <w:r w:rsidRPr="004D6C09">
              <w:rPr>
                <w:rFonts w:ascii="Arial" w:hAnsi="Arial" w:cs="Arial"/>
                <w:b/>
                <w:sz w:val="24"/>
              </w:rPr>
              <w:t>Definiciones:</w:t>
            </w:r>
          </w:p>
          <w:p w:rsidR="004E0067" w:rsidRDefault="000D5D10" w:rsidP="004E0067">
            <w:pPr>
              <w:pStyle w:val="Prrafodelista"/>
              <w:ind w:left="360"/>
              <w:jc w:val="both"/>
              <w:rPr>
                <w:rFonts w:ascii="Arial" w:hAnsi="Arial" w:cs="Arial"/>
              </w:rPr>
            </w:pPr>
            <w:r w:rsidRPr="00AD0D60">
              <w:rPr>
                <w:rFonts w:ascii="Arial" w:hAnsi="Arial" w:cs="Arial"/>
              </w:rPr>
              <w:t>Procedimiento:</w:t>
            </w:r>
            <w:r w:rsidR="007B4371" w:rsidRPr="00AD0D60">
              <w:rPr>
                <w:rFonts w:ascii="Arial" w:hAnsi="Arial" w:cs="Arial"/>
              </w:rPr>
              <w:t xml:space="preserve"> Documento donde se establecen los pasos a seguir para el cumplimiento de un objetivo.</w:t>
            </w:r>
          </w:p>
          <w:p w:rsidR="00E33512" w:rsidRPr="00AD0D60" w:rsidRDefault="00E33512" w:rsidP="004E0067">
            <w:pPr>
              <w:pStyle w:val="Prrafodelista"/>
              <w:ind w:left="3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QCS</w:t>
            </w:r>
            <w:r w:rsidR="00394EC4">
              <w:rPr>
                <w:rFonts w:ascii="Arial" w:hAnsi="Arial" w:cs="Arial"/>
              </w:rPr>
              <w:t>: Quejas</w:t>
            </w:r>
            <w:r>
              <w:rPr>
                <w:rFonts w:ascii="Arial" w:hAnsi="Arial" w:cs="Arial"/>
              </w:rPr>
              <w:t>, Consultas y Sugerencias.</w:t>
            </w:r>
          </w:p>
          <w:p w:rsidR="004E0067" w:rsidRPr="009760C2" w:rsidRDefault="004E0067" w:rsidP="004E0067">
            <w:pPr>
              <w:pStyle w:val="Prrafodelista"/>
              <w:ind w:left="360"/>
              <w:jc w:val="both"/>
              <w:rPr>
                <w:rFonts w:ascii="Arial" w:hAnsi="Arial" w:cs="Arial"/>
                <w:highlight w:val="yellow"/>
              </w:rPr>
            </w:pPr>
          </w:p>
          <w:p w:rsidR="00AC257A" w:rsidRPr="008B6E3B" w:rsidRDefault="00AC257A" w:rsidP="008B6E3B">
            <w:pPr>
              <w:pStyle w:val="Prrafodelista"/>
              <w:numPr>
                <w:ilvl w:val="1"/>
                <w:numId w:val="1"/>
              </w:numPr>
              <w:rPr>
                <w:rFonts w:ascii="Arial" w:hAnsi="Arial" w:cs="Arial"/>
                <w:b/>
                <w:sz w:val="24"/>
              </w:rPr>
            </w:pPr>
            <w:r w:rsidRPr="008B6E3B">
              <w:rPr>
                <w:rFonts w:ascii="Arial" w:hAnsi="Arial" w:cs="Arial"/>
                <w:b/>
                <w:sz w:val="24"/>
              </w:rPr>
              <w:t>Marco Jurídico:</w:t>
            </w:r>
          </w:p>
          <w:p w:rsidR="008B6E3B" w:rsidRDefault="008B6E3B" w:rsidP="008B6E3B">
            <w:pPr>
              <w:pStyle w:val="Prrafodelista"/>
              <w:ind w:left="360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Constitución </w:t>
            </w:r>
            <w:r w:rsidR="00780B2E">
              <w:rPr>
                <w:rFonts w:ascii="Arial" w:eastAsia="Times New Roman" w:hAnsi="Arial" w:cs="Arial"/>
                <w:color w:val="000000"/>
                <w:lang w:val="es-ES" w:eastAsia="es-ES"/>
              </w:rPr>
              <w:t>Política</w:t>
            </w: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de Estados Unidos Mexicanos artículos 14, 16, 18 y 109 Fracción III.</w:t>
            </w:r>
          </w:p>
          <w:p w:rsidR="008B6E3B" w:rsidRDefault="008B6E3B" w:rsidP="008B6E3B">
            <w:pPr>
              <w:pStyle w:val="Prrafodelista"/>
              <w:ind w:left="360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Constitución </w:t>
            </w:r>
            <w:r w:rsidR="00780B2E">
              <w:rPr>
                <w:rFonts w:ascii="Arial" w:eastAsia="Times New Roman" w:hAnsi="Arial" w:cs="Arial"/>
                <w:color w:val="000000"/>
                <w:lang w:val="es-ES" w:eastAsia="es-ES"/>
              </w:rPr>
              <w:t>Política</w:t>
            </w: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del Estado de Chihuahua</w:t>
            </w:r>
            <w:r w:rsidR="00780B2E">
              <w:rPr>
                <w:rFonts w:ascii="Arial" w:eastAsia="Times New Roman" w:hAnsi="Arial" w:cs="Arial"/>
                <w:color w:val="000000"/>
                <w:lang w:val="es-ES" w:eastAsia="es-ES"/>
              </w:rPr>
              <w:t>.</w:t>
            </w:r>
          </w:p>
          <w:p w:rsidR="00780B2E" w:rsidRDefault="00780B2E" w:rsidP="008B6E3B">
            <w:pPr>
              <w:pStyle w:val="Prrafodelista"/>
              <w:ind w:left="360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Código Municipal para el Estado de Chihuahua.</w:t>
            </w:r>
          </w:p>
          <w:p w:rsidR="00780B2E" w:rsidRDefault="00780B2E" w:rsidP="008B6E3B">
            <w:pPr>
              <w:pStyle w:val="Prrafodelista"/>
              <w:ind w:left="360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Reglamento del Instituto Municipal de Cultura Física y Deporte.</w:t>
            </w:r>
          </w:p>
          <w:p w:rsidR="00780B2E" w:rsidRDefault="00780B2E" w:rsidP="008B6E3B">
            <w:pPr>
              <w:pStyle w:val="Prrafodelista"/>
              <w:ind w:left="360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Ley General de Responsabilidades Administrativas.</w:t>
            </w:r>
          </w:p>
          <w:p w:rsidR="00780B2E" w:rsidRDefault="00780B2E" w:rsidP="008B6E3B">
            <w:pPr>
              <w:pStyle w:val="Prrafodelista"/>
              <w:ind w:left="360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Ley General del Sistema nacional Anticorrupción.</w:t>
            </w:r>
          </w:p>
          <w:p w:rsidR="00780B2E" w:rsidRDefault="00780B2E" w:rsidP="008B6E3B">
            <w:pPr>
              <w:pStyle w:val="Prrafodelista"/>
              <w:ind w:left="360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Acuerdo por el que se establece el Sistema Integral de Quejas y Denuncias Ciudadanas,</w:t>
            </w:r>
          </w:p>
          <w:p w:rsidR="00780B2E" w:rsidRDefault="00780B2E" w:rsidP="008B6E3B">
            <w:pPr>
              <w:pStyle w:val="Prrafodelista"/>
              <w:ind w:left="360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Ley de Transparencia y Acceso a la Información Pública del Estado de Chihuahua.</w:t>
            </w:r>
          </w:p>
          <w:p w:rsidR="00780B2E" w:rsidRDefault="00780B2E" w:rsidP="008B6E3B">
            <w:pPr>
              <w:pStyle w:val="Prrafodelista"/>
              <w:ind w:left="360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Ley de Transparencia y Acceso a la Información </w:t>
            </w:r>
            <w:r w:rsidR="00AD0D60">
              <w:rPr>
                <w:rFonts w:ascii="Arial" w:eastAsia="Times New Roman" w:hAnsi="Arial" w:cs="Arial"/>
                <w:color w:val="000000"/>
                <w:lang w:val="es-ES" w:eastAsia="es-ES"/>
              </w:rPr>
              <w:t>Pública</w:t>
            </w: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.</w:t>
            </w:r>
          </w:p>
          <w:p w:rsidR="00113ACC" w:rsidRDefault="00113ACC" w:rsidP="00113ACC">
            <w:pPr>
              <w:spacing w:line="220" w:lineRule="auto"/>
              <w:ind w:right="64"/>
              <w:jc w:val="both"/>
              <w:rPr>
                <w:rFonts w:ascii="Arial" w:hAnsi="Arial" w:cs="Arial"/>
              </w:rPr>
            </w:pPr>
          </w:p>
          <w:p w:rsidR="003560EA" w:rsidRPr="008E1DC9" w:rsidRDefault="00255CC2" w:rsidP="00113ACC">
            <w:pPr>
              <w:spacing w:line="220" w:lineRule="auto"/>
              <w:ind w:right="6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113ACC">
              <w:rPr>
                <w:rFonts w:ascii="Arial" w:hAnsi="Arial" w:cs="Arial"/>
              </w:rPr>
              <w:t xml:space="preserve"> </w:t>
            </w:r>
          </w:p>
        </w:tc>
      </w:tr>
    </w:tbl>
    <w:p w:rsidR="003560EA" w:rsidRDefault="003560EA"/>
    <w:p w:rsidR="006E105B" w:rsidRDefault="006E105B"/>
    <w:p w:rsidR="003560EA" w:rsidRPr="00937B89" w:rsidRDefault="008E1DC9">
      <w:pPr>
        <w:rPr>
          <w:rFonts w:ascii="Arial" w:hAnsi="Arial" w:cs="Arial"/>
          <w:b/>
          <w:sz w:val="24"/>
        </w:rPr>
      </w:pPr>
      <w:r w:rsidRPr="00937B89">
        <w:rPr>
          <w:rFonts w:ascii="Arial" w:hAnsi="Arial" w:cs="Arial"/>
          <w:b/>
          <w:sz w:val="24"/>
        </w:rPr>
        <w:lastRenderedPageBreak/>
        <w:t>Políticas</w:t>
      </w:r>
      <w:r w:rsidR="003560EA" w:rsidRPr="00937B89">
        <w:rPr>
          <w:rFonts w:ascii="Arial" w:hAnsi="Arial" w:cs="Arial"/>
          <w:b/>
          <w:sz w:val="24"/>
        </w:rPr>
        <w:t xml:space="preserve"> y Lineamientos: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560EA" w:rsidTr="003220A0">
        <w:tc>
          <w:tcPr>
            <w:tcW w:w="8828" w:type="dxa"/>
          </w:tcPr>
          <w:p w:rsidR="00F511B5" w:rsidRPr="00AD0D60" w:rsidRDefault="006C6AED" w:rsidP="00244BBB">
            <w:pPr>
              <w:pStyle w:val="Prrafodelista"/>
              <w:numPr>
                <w:ilvl w:val="0"/>
                <w:numId w:val="3"/>
              </w:numPr>
              <w:spacing w:before="240"/>
              <w:jc w:val="both"/>
              <w:rPr>
                <w:rFonts w:ascii="Arial" w:hAnsi="Arial" w:cs="Arial"/>
              </w:rPr>
            </w:pPr>
            <w:r w:rsidRPr="00AD0D60">
              <w:rPr>
                <w:rFonts w:ascii="Arial" w:hAnsi="Arial" w:cs="Arial"/>
              </w:rPr>
              <w:t xml:space="preserve">Todo personal involucrado en el presente proceso, deberá ser </w:t>
            </w:r>
            <w:r w:rsidR="006B7B0A" w:rsidRPr="00AD0D60">
              <w:rPr>
                <w:rFonts w:ascii="Arial" w:hAnsi="Arial" w:cs="Arial"/>
              </w:rPr>
              <w:t xml:space="preserve">informado </w:t>
            </w:r>
            <w:r w:rsidR="007C5B0B" w:rsidRPr="00AD0D60">
              <w:rPr>
                <w:rFonts w:ascii="Arial" w:hAnsi="Arial" w:cs="Arial"/>
              </w:rPr>
              <w:t>y participe</w:t>
            </w:r>
            <w:r w:rsidRPr="00AD0D60">
              <w:rPr>
                <w:rFonts w:ascii="Arial" w:hAnsi="Arial" w:cs="Arial"/>
              </w:rPr>
              <w:t xml:space="preserve"> de la visión, misión y valores</w:t>
            </w:r>
            <w:r w:rsidR="004F095A" w:rsidRPr="00AD0D60">
              <w:rPr>
                <w:rFonts w:ascii="Arial" w:hAnsi="Arial" w:cs="Arial"/>
              </w:rPr>
              <w:t>.</w:t>
            </w:r>
          </w:p>
          <w:p w:rsidR="00244BBB" w:rsidRPr="00AD0D60" w:rsidRDefault="00244BBB" w:rsidP="00244BBB">
            <w:pPr>
              <w:pStyle w:val="Prrafodelista"/>
              <w:spacing w:before="240"/>
              <w:jc w:val="both"/>
              <w:rPr>
                <w:rFonts w:ascii="Arial" w:hAnsi="Arial" w:cs="Arial"/>
              </w:rPr>
            </w:pPr>
          </w:p>
          <w:p w:rsidR="00AA2527" w:rsidRPr="00AD0D60" w:rsidRDefault="00AA2527" w:rsidP="00244BBB">
            <w:pPr>
              <w:pStyle w:val="Prrafodelista"/>
              <w:numPr>
                <w:ilvl w:val="0"/>
                <w:numId w:val="3"/>
              </w:numPr>
              <w:spacing w:before="240"/>
              <w:jc w:val="both"/>
              <w:rPr>
                <w:rFonts w:ascii="Arial" w:hAnsi="Arial" w:cs="Arial"/>
              </w:rPr>
            </w:pPr>
            <w:r w:rsidRPr="00AD0D60">
              <w:rPr>
                <w:rFonts w:ascii="Arial" w:hAnsi="Arial" w:cs="Arial"/>
              </w:rPr>
              <w:t>Todo personal involucrado en el presente proceso, deberá ser informado del plan Municipal de Desarrollo</w:t>
            </w:r>
          </w:p>
          <w:p w:rsidR="00244BBB" w:rsidRPr="00AD0D60" w:rsidRDefault="00244BBB" w:rsidP="00244BBB">
            <w:pPr>
              <w:pStyle w:val="Prrafodelista"/>
              <w:rPr>
                <w:rFonts w:ascii="Arial" w:hAnsi="Arial" w:cs="Arial"/>
              </w:rPr>
            </w:pPr>
          </w:p>
          <w:p w:rsidR="006B7B0A" w:rsidRDefault="006B7B0A" w:rsidP="00244BBB">
            <w:pPr>
              <w:pStyle w:val="Prrafodelista"/>
              <w:numPr>
                <w:ilvl w:val="0"/>
                <w:numId w:val="3"/>
              </w:numPr>
              <w:spacing w:before="240"/>
              <w:jc w:val="both"/>
              <w:rPr>
                <w:rFonts w:ascii="Arial" w:hAnsi="Arial" w:cs="Arial"/>
              </w:rPr>
            </w:pPr>
            <w:r w:rsidRPr="00AD0D60">
              <w:rPr>
                <w:rFonts w:ascii="Arial" w:hAnsi="Arial" w:cs="Arial"/>
              </w:rPr>
              <w:t xml:space="preserve">Todo personal involucrado en el presente proceso deberá </w:t>
            </w:r>
            <w:r w:rsidR="000B2C55" w:rsidRPr="00AD0D60">
              <w:rPr>
                <w:rFonts w:ascii="Arial" w:hAnsi="Arial" w:cs="Arial"/>
              </w:rPr>
              <w:t>cumplir con lo establecido en dicho proceso</w:t>
            </w:r>
            <w:r w:rsidR="006C6AED" w:rsidRPr="00AD0D60">
              <w:rPr>
                <w:rFonts w:ascii="Arial" w:hAnsi="Arial" w:cs="Arial"/>
              </w:rPr>
              <w:t>.</w:t>
            </w:r>
          </w:p>
          <w:p w:rsidR="004862D1" w:rsidRPr="004862D1" w:rsidRDefault="004862D1" w:rsidP="004862D1">
            <w:pPr>
              <w:pStyle w:val="Prrafodelista"/>
              <w:rPr>
                <w:rFonts w:ascii="Arial" w:hAnsi="Arial" w:cs="Arial"/>
              </w:rPr>
            </w:pPr>
          </w:p>
          <w:p w:rsidR="004862D1" w:rsidRDefault="004862D1" w:rsidP="00244BBB">
            <w:pPr>
              <w:pStyle w:val="Prrafodelista"/>
              <w:numPr>
                <w:ilvl w:val="0"/>
                <w:numId w:val="3"/>
              </w:numPr>
              <w:spacing w:before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 establece una metodología </w:t>
            </w:r>
            <w:r w:rsidR="008A6F7F">
              <w:rPr>
                <w:rFonts w:ascii="Arial" w:hAnsi="Arial" w:cs="Arial"/>
              </w:rPr>
              <w:t xml:space="preserve">para atender el buzón de quejas, consultas y sugerencias </w:t>
            </w:r>
            <w:r>
              <w:rPr>
                <w:rFonts w:ascii="Arial" w:hAnsi="Arial" w:cs="Arial"/>
              </w:rPr>
              <w:t xml:space="preserve">para propiciar la calidad del servicio del personal y </w:t>
            </w:r>
            <w:r w:rsidR="008A6F7F">
              <w:rPr>
                <w:rFonts w:ascii="Arial" w:hAnsi="Arial" w:cs="Arial"/>
              </w:rPr>
              <w:t xml:space="preserve">unas </w:t>
            </w:r>
            <w:r>
              <w:rPr>
                <w:rFonts w:ascii="Arial" w:hAnsi="Arial" w:cs="Arial"/>
              </w:rPr>
              <w:t xml:space="preserve">instalaciones </w:t>
            </w:r>
            <w:r w:rsidR="008A6F7F">
              <w:rPr>
                <w:rFonts w:ascii="Arial" w:hAnsi="Arial" w:cs="Arial"/>
              </w:rPr>
              <w:t xml:space="preserve">limpias y seguras </w:t>
            </w:r>
            <w:r>
              <w:rPr>
                <w:rFonts w:ascii="Arial" w:hAnsi="Arial" w:cs="Arial"/>
              </w:rPr>
              <w:t>hacia los ciudadanos</w:t>
            </w:r>
            <w:r w:rsidR="008A6F7F">
              <w:rPr>
                <w:rFonts w:ascii="Arial" w:hAnsi="Arial" w:cs="Arial"/>
              </w:rPr>
              <w:t xml:space="preserve"> (usuarios)</w:t>
            </w:r>
            <w:r>
              <w:rPr>
                <w:rFonts w:ascii="Arial" w:hAnsi="Arial" w:cs="Arial"/>
              </w:rPr>
              <w:t>.</w:t>
            </w:r>
          </w:p>
          <w:p w:rsidR="004862D1" w:rsidRPr="004862D1" w:rsidRDefault="004862D1" w:rsidP="004862D1">
            <w:pPr>
              <w:pStyle w:val="Prrafodelista"/>
              <w:rPr>
                <w:rFonts w:ascii="Arial" w:hAnsi="Arial" w:cs="Arial"/>
              </w:rPr>
            </w:pPr>
          </w:p>
          <w:p w:rsidR="004862D1" w:rsidRDefault="008A6F7F" w:rsidP="00244BBB">
            <w:pPr>
              <w:pStyle w:val="Prrafodelista"/>
              <w:numPr>
                <w:ilvl w:val="0"/>
                <w:numId w:val="3"/>
              </w:numPr>
              <w:spacing w:before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Será responsabilidad del Jefe de Oficina de Planeación y Evaluación revisar y dar seguimiento a</w:t>
            </w:r>
            <w:r w:rsidR="00C34984">
              <w:rPr>
                <w:rFonts w:ascii="Arial" w:hAnsi="Arial" w:cs="Arial"/>
              </w:rPr>
              <w:t xml:space="preserve"> los Oficios, correos electrónicos, llamadas telefónicas y al </w:t>
            </w:r>
            <w:r>
              <w:rPr>
                <w:rFonts w:ascii="Arial" w:hAnsi="Arial" w:cs="Arial"/>
              </w:rPr>
              <w:t>buzón de quejas, consultas y sugerencias,</w:t>
            </w:r>
            <w:r w:rsidR="00C3498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así como enviar  la queja o sugerencia a la oficina correspondiente para su retroalimentación</w:t>
            </w:r>
            <w:r w:rsidR="00C34984">
              <w:rPr>
                <w:rFonts w:ascii="Arial" w:hAnsi="Arial" w:cs="Arial"/>
              </w:rPr>
              <w:t>.</w:t>
            </w:r>
          </w:p>
          <w:p w:rsidR="00091E2A" w:rsidRPr="00091E2A" w:rsidRDefault="00091E2A" w:rsidP="00091E2A">
            <w:pPr>
              <w:pStyle w:val="Prrafodelista"/>
              <w:rPr>
                <w:rFonts w:ascii="Arial" w:hAnsi="Arial" w:cs="Arial"/>
              </w:rPr>
            </w:pPr>
          </w:p>
          <w:p w:rsidR="00091E2A" w:rsidRDefault="00091E2A" w:rsidP="00244BBB">
            <w:pPr>
              <w:pStyle w:val="Prrafodelista"/>
              <w:numPr>
                <w:ilvl w:val="0"/>
                <w:numId w:val="3"/>
              </w:numPr>
              <w:spacing w:before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Las quejas serán recibidas por medio de Oficio, Formato de QCS (</w:t>
            </w:r>
            <w:r w:rsidR="00C34984">
              <w:rPr>
                <w:rFonts w:ascii="Arial" w:hAnsi="Arial" w:cs="Arial"/>
              </w:rPr>
              <w:t>buzón</w:t>
            </w:r>
            <w:r>
              <w:rPr>
                <w:rFonts w:ascii="Arial" w:hAnsi="Arial" w:cs="Arial"/>
              </w:rPr>
              <w:t>), Vía telefónica y correo electrónico.</w:t>
            </w:r>
          </w:p>
          <w:p w:rsidR="008A6F7F" w:rsidRPr="008A6F7F" w:rsidRDefault="008A6F7F" w:rsidP="008A6F7F">
            <w:pPr>
              <w:pStyle w:val="Prrafodelista"/>
              <w:rPr>
                <w:rFonts w:ascii="Arial" w:hAnsi="Arial" w:cs="Arial"/>
              </w:rPr>
            </w:pPr>
          </w:p>
          <w:p w:rsidR="008A6F7F" w:rsidRDefault="00D13023" w:rsidP="00244BBB">
            <w:pPr>
              <w:pStyle w:val="Prrafodelista"/>
              <w:numPr>
                <w:ilvl w:val="0"/>
                <w:numId w:val="3"/>
              </w:numPr>
              <w:spacing w:before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 oficina </w:t>
            </w:r>
            <w:r w:rsidR="006E105B">
              <w:rPr>
                <w:rFonts w:ascii="Arial" w:hAnsi="Arial" w:cs="Arial"/>
              </w:rPr>
              <w:t xml:space="preserve">Planeación y Evaluación </w:t>
            </w:r>
            <w:r>
              <w:rPr>
                <w:rFonts w:ascii="Arial" w:hAnsi="Arial" w:cs="Arial"/>
              </w:rPr>
              <w:t>o e</w:t>
            </w:r>
            <w:r w:rsidR="008A6F7F">
              <w:rPr>
                <w:rFonts w:ascii="Arial" w:hAnsi="Arial" w:cs="Arial"/>
              </w:rPr>
              <w:t>l personal involucrado deberá implementar acciones correctivas para la solución de la queja, consulta o sugerencia</w:t>
            </w:r>
            <w:r w:rsidR="006E105B">
              <w:rPr>
                <w:rFonts w:ascii="Arial" w:hAnsi="Arial" w:cs="Arial"/>
              </w:rPr>
              <w:t xml:space="preserve"> y su período máximo de </w:t>
            </w:r>
            <w:r w:rsidR="00E33512">
              <w:rPr>
                <w:rFonts w:ascii="Arial" w:hAnsi="Arial" w:cs="Arial"/>
              </w:rPr>
              <w:t>término</w:t>
            </w:r>
            <w:r w:rsidR="006E105B">
              <w:rPr>
                <w:rFonts w:ascii="Arial" w:hAnsi="Arial" w:cs="Arial"/>
              </w:rPr>
              <w:t xml:space="preserve"> será 7 días</w:t>
            </w:r>
            <w:r w:rsidR="00FF031A">
              <w:rPr>
                <w:rFonts w:ascii="Arial" w:hAnsi="Arial" w:cs="Arial"/>
              </w:rPr>
              <w:t>.</w:t>
            </w:r>
          </w:p>
          <w:p w:rsidR="00FF031A" w:rsidRPr="00FF031A" w:rsidRDefault="00FF031A" w:rsidP="00FF031A">
            <w:pPr>
              <w:pStyle w:val="Prrafodelista"/>
              <w:rPr>
                <w:rFonts w:ascii="Arial" w:hAnsi="Arial" w:cs="Arial"/>
              </w:rPr>
            </w:pPr>
          </w:p>
          <w:p w:rsidR="006E105B" w:rsidRDefault="006E105B" w:rsidP="0080064E">
            <w:pPr>
              <w:pStyle w:val="Prrafodelista"/>
              <w:numPr>
                <w:ilvl w:val="0"/>
                <w:numId w:val="3"/>
              </w:numPr>
              <w:spacing w:before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Documentar el seguimiento de las acciones correctivas mediante el Formato de Seguimiento y demás documentos.</w:t>
            </w:r>
          </w:p>
          <w:p w:rsidR="006E105B" w:rsidRPr="006E105B" w:rsidRDefault="006E105B" w:rsidP="006E105B">
            <w:pPr>
              <w:pStyle w:val="Prrafodelista"/>
              <w:rPr>
                <w:rFonts w:ascii="Arial" w:hAnsi="Arial" w:cs="Arial"/>
              </w:rPr>
            </w:pPr>
          </w:p>
          <w:p w:rsidR="003E69D6" w:rsidRDefault="006E105B" w:rsidP="0080064E">
            <w:pPr>
              <w:pStyle w:val="Prrafodelista"/>
              <w:numPr>
                <w:ilvl w:val="0"/>
                <w:numId w:val="3"/>
              </w:numPr>
              <w:spacing w:before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 Jefe de Oficina de P</w:t>
            </w:r>
            <w:r w:rsidR="00E33512">
              <w:rPr>
                <w:rFonts w:ascii="Arial" w:hAnsi="Arial" w:cs="Arial"/>
              </w:rPr>
              <w:t>laneación y Evaluación realizará</w:t>
            </w:r>
            <w:r>
              <w:rPr>
                <w:rFonts w:ascii="Arial" w:hAnsi="Arial" w:cs="Arial"/>
              </w:rPr>
              <w:t xml:space="preserve"> un informe</w:t>
            </w:r>
            <w:r w:rsidR="00E33512">
              <w:rPr>
                <w:rFonts w:ascii="Arial" w:hAnsi="Arial" w:cs="Arial"/>
              </w:rPr>
              <w:t xml:space="preserve"> estadístico</w:t>
            </w:r>
            <w:r>
              <w:rPr>
                <w:rFonts w:ascii="Arial" w:hAnsi="Arial" w:cs="Arial"/>
              </w:rPr>
              <w:t xml:space="preserve"> del estatus de las Quejas, Consulta y Sugerencia</w:t>
            </w:r>
            <w:r w:rsidR="00E33512">
              <w:rPr>
                <w:rFonts w:ascii="Arial" w:hAnsi="Arial" w:cs="Arial"/>
              </w:rPr>
              <w:t xml:space="preserve"> (Trámite No Solventado, En Trámite y Solventado)</w:t>
            </w:r>
            <w:r>
              <w:rPr>
                <w:rFonts w:ascii="Arial" w:hAnsi="Arial" w:cs="Arial"/>
              </w:rPr>
              <w:t>.</w:t>
            </w:r>
          </w:p>
          <w:p w:rsidR="00E33512" w:rsidRPr="00E33512" w:rsidRDefault="00E33512" w:rsidP="00E33512">
            <w:pPr>
              <w:pStyle w:val="Prrafodelista"/>
              <w:rPr>
                <w:rFonts w:ascii="Arial" w:hAnsi="Arial" w:cs="Arial"/>
              </w:rPr>
            </w:pPr>
          </w:p>
          <w:p w:rsidR="004862D1" w:rsidRDefault="004862D1">
            <w:pPr>
              <w:rPr>
                <w:rFonts w:ascii="Arial" w:hAnsi="Arial" w:cs="Arial"/>
              </w:rPr>
            </w:pPr>
          </w:p>
          <w:p w:rsidR="004862D1" w:rsidRDefault="004862D1">
            <w:pPr>
              <w:rPr>
                <w:rFonts w:ascii="Arial" w:hAnsi="Arial" w:cs="Arial"/>
              </w:rPr>
            </w:pPr>
          </w:p>
          <w:p w:rsidR="003560EA" w:rsidRPr="008E1DC9" w:rsidRDefault="003560EA">
            <w:pPr>
              <w:rPr>
                <w:rFonts w:ascii="Arial" w:hAnsi="Arial" w:cs="Arial"/>
              </w:rPr>
            </w:pPr>
          </w:p>
          <w:p w:rsidR="003560EA" w:rsidRPr="008E1DC9" w:rsidRDefault="003560EA">
            <w:pPr>
              <w:rPr>
                <w:rFonts w:ascii="Arial" w:hAnsi="Arial" w:cs="Arial"/>
              </w:rPr>
            </w:pPr>
          </w:p>
          <w:p w:rsidR="003560EA" w:rsidRDefault="003560EA"/>
        </w:tc>
      </w:tr>
    </w:tbl>
    <w:p w:rsidR="002113E6" w:rsidRDefault="002113E6">
      <w:pPr>
        <w:rPr>
          <w:rFonts w:ascii="Arial" w:hAnsi="Arial" w:cs="Arial"/>
          <w:b/>
          <w:sz w:val="24"/>
        </w:rPr>
      </w:pPr>
    </w:p>
    <w:p w:rsidR="002113E6" w:rsidRDefault="002113E6">
      <w:pPr>
        <w:rPr>
          <w:rFonts w:ascii="Arial" w:hAnsi="Arial" w:cs="Arial"/>
          <w:b/>
          <w:sz w:val="24"/>
        </w:rPr>
      </w:pPr>
    </w:p>
    <w:p w:rsidR="003560EA" w:rsidRPr="00937B89" w:rsidRDefault="003560EA">
      <w:pPr>
        <w:rPr>
          <w:rFonts w:ascii="Arial" w:hAnsi="Arial" w:cs="Arial"/>
          <w:b/>
          <w:sz w:val="24"/>
        </w:rPr>
      </w:pPr>
      <w:r w:rsidRPr="00937B89">
        <w:rPr>
          <w:rFonts w:ascii="Arial" w:hAnsi="Arial" w:cs="Arial"/>
          <w:b/>
          <w:sz w:val="24"/>
        </w:rPr>
        <w:lastRenderedPageBreak/>
        <w:t>Descripción de actividades: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64"/>
        <w:gridCol w:w="1641"/>
        <w:gridCol w:w="4216"/>
        <w:gridCol w:w="2207"/>
      </w:tblGrid>
      <w:tr w:rsidR="00891E19" w:rsidRPr="008E1DC9" w:rsidTr="006E189F">
        <w:tc>
          <w:tcPr>
            <w:tcW w:w="764" w:type="dxa"/>
          </w:tcPr>
          <w:p w:rsidR="003560EA" w:rsidRPr="008E1DC9" w:rsidRDefault="003560EA" w:rsidP="008E1DC9">
            <w:pPr>
              <w:jc w:val="center"/>
              <w:rPr>
                <w:rFonts w:ascii="Arial" w:hAnsi="Arial" w:cs="Arial"/>
                <w:sz w:val="24"/>
              </w:rPr>
            </w:pPr>
            <w:r w:rsidRPr="008E1DC9">
              <w:rPr>
                <w:rFonts w:ascii="Arial" w:hAnsi="Arial" w:cs="Arial"/>
                <w:sz w:val="24"/>
              </w:rPr>
              <w:t>Paso</w:t>
            </w:r>
          </w:p>
        </w:tc>
        <w:tc>
          <w:tcPr>
            <w:tcW w:w="1641" w:type="dxa"/>
          </w:tcPr>
          <w:p w:rsidR="003560EA" w:rsidRPr="008E1DC9" w:rsidRDefault="003560EA" w:rsidP="00057483">
            <w:pPr>
              <w:rPr>
                <w:rFonts w:ascii="Arial" w:hAnsi="Arial" w:cs="Arial"/>
                <w:sz w:val="24"/>
              </w:rPr>
            </w:pPr>
            <w:r w:rsidRPr="008E1DC9">
              <w:rPr>
                <w:rFonts w:ascii="Arial" w:hAnsi="Arial" w:cs="Arial"/>
                <w:sz w:val="24"/>
              </w:rPr>
              <w:t>Responsable</w:t>
            </w:r>
          </w:p>
        </w:tc>
        <w:tc>
          <w:tcPr>
            <w:tcW w:w="4216" w:type="dxa"/>
          </w:tcPr>
          <w:p w:rsidR="003560EA" w:rsidRPr="008E1DC9" w:rsidRDefault="003560EA" w:rsidP="00057483">
            <w:pPr>
              <w:jc w:val="both"/>
              <w:rPr>
                <w:rFonts w:ascii="Arial" w:hAnsi="Arial" w:cs="Arial"/>
                <w:sz w:val="24"/>
              </w:rPr>
            </w:pPr>
            <w:r w:rsidRPr="008E1DC9">
              <w:rPr>
                <w:rFonts w:ascii="Arial" w:hAnsi="Arial" w:cs="Arial"/>
                <w:sz w:val="24"/>
              </w:rPr>
              <w:t>Actividad</w:t>
            </w:r>
          </w:p>
        </w:tc>
        <w:tc>
          <w:tcPr>
            <w:tcW w:w="2207" w:type="dxa"/>
          </w:tcPr>
          <w:p w:rsidR="003560EA" w:rsidRPr="008E1DC9" w:rsidRDefault="003560EA" w:rsidP="00057483">
            <w:pPr>
              <w:rPr>
                <w:rFonts w:ascii="Arial" w:hAnsi="Arial" w:cs="Arial"/>
                <w:sz w:val="24"/>
              </w:rPr>
            </w:pPr>
            <w:r w:rsidRPr="008E1DC9">
              <w:rPr>
                <w:rFonts w:ascii="Arial" w:hAnsi="Arial" w:cs="Arial"/>
                <w:sz w:val="24"/>
              </w:rPr>
              <w:t>Documento de Trabajo (clave)</w:t>
            </w:r>
          </w:p>
        </w:tc>
      </w:tr>
      <w:tr w:rsidR="00891E19" w:rsidRPr="008E1DC9" w:rsidTr="003E18EE">
        <w:trPr>
          <w:trHeight w:val="56"/>
        </w:trPr>
        <w:tc>
          <w:tcPr>
            <w:tcW w:w="764" w:type="dxa"/>
          </w:tcPr>
          <w:p w:rsidR="008E1DC9" w:rsidRDefault="001B0762" w:rsidP="001E7A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:rsidR="008E1DC9" w:rsidRDefault="008E1DC9" w:rsidP="001E7A1D">
            <w:pPr>
              <w:jc w:val="center"/>
              <w:rPr>
                <w:rFonts w:ascii="Arial" w:hAnsi="Arial" w:cs="Arial"/>
              </w:rPr>
            </w:pPr>
          </w:p>
          <w:p w:rsidR="008E1DC9" w:rsidRDefault="008E1DC9" w:rsidP="001E7A1D">
            <w:pPr>
              <w:jc w:val="center"/>
              <w:rPr>
                <w:rFonts w:ascii="Arial" w:hAnsi="Arial" w:cs="Arial"/>
              </w:rPr>
            </w:pPr>
          </w:p>
          <w:p w:rsidR="006E189F" w:rsidRDefault="006E189F" w:rsidP="001E7A1D">
            <w:pPr>
              <w:jc w:val="center"/>
              <w:rPr>
                <w:rFonts w:ascii="Arial" w:hAnsi="Arial" w:cs="Arial"/>
              </w:rPr>
            </w:pPr>
          </w:p>
          <w:p w:rsidR="00255CC2" w:rsidRDefault="00255CC2" w:rsidP="001E7A1D">
            <w:pPr>
              <w:jc w:val="center"/>
              <w:rPr>
                <w:rFonts w:ascii="Arial" w:hAnsi="Arial" w:cs="Arial"/>
              </w:rPr>
            </w:pPr>
          </w:p>
          <w:p w:rsidR="002113E6" w:rsidRDefault="002113E6" w:rsidP="00916811">
            <w:pPr>
              <w:rPr>
                <w:rFonts w:ascii="Arial" w:hAnsi="Arial" w:cs="Arial"/>
              </w:rPr>
            </w:pPr>
          </w:p>
          <w:p w:rsidR="00916811" w:rsidRDefault="00916811" w:rsidP="00916811">
            <w:pPr>
              <w:rPr>
                <w:rFonts w:ascii="Arial" w:hAnsi="Arial" w:cs="Arial"/>
              </w:rPr>
            </w:pPr>
          </w:p>
          <w:p w:rsidR="00E33512" w:rsidRDefault="00E33512" w:rsidP="002711E0">
            <w:pPr>
              <w:jc w:val="center"/>
              <w:rPr>
                <w:rFonts w:ascii="Arial" w:hAnsi="Arial" w:cs="Arial"/>
              </w:rPr>
            </w:pPr>
          </w:p>
          <w:p w:rsidR="00BC1D6B" w:rsidRDefault="002711E0" w:rsidP="002711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  <w:p w:rsidR="00E33512" w:rsidRDefault="00E33512" w:rsidP="00E33512">
            <w:pPr>
              <w:rPr>
                <w:rFonts w:ascii="Arial" w:hAnsi="Arial" w:cs="Arial"/>
              </w:rPr>
            </w:pPr>
          </w:p>
          <w:p w:rsidR="002711E0" w:rsidRDefault="002711E0" w:rsidP="001E7A1D">
            <w:pPr>
              <w:jc w:val="center"/>
              <w:rPr>
                <w:rFonts w:ascii="Arial" w:hAnsi="Arial" w:cs="Arial"/>
              </w:rPr>
            </w:pPr>
          </w:p>
          <w:p w:rsidR="009760C2" w:rsidRDefault="009760C2" w:rsidP="001E7A1D">
            <w:pPr>
              <w:jc w:val="center"/>
              <w:rPr>
                <w:rFonts w:ascii="Arial" w:hAnsi="Arial" w:cs="Arial"/>
              </w:rPr>
            </w:pPr>
          </w:p>
          <w:p w:rsidR="009760C2" w:rsidRDefault="009760C2" w:rsidP="001E7A1D">
            <w:pPr>
              <w:jc w:val="center"/>
              <w:rPr>
                <w:rFonts w:ascii="Arial" w:hAnsi="Arial" w:cs="Arial"/>
              </w:rPr>
            </w:pPr>
          </w:p>
          <w:p w:rsidR="0032011B" w:rsidRDefault="0032011B" w:rsidP="001E7A1D">
            <w:pPr>
              <w:jc w:val="center"/>
              <w:rPr>
                <w:rFonts w:ascii="Arial" w:hAnsi="Arial" w:cs="Arial"/>
              </w:rPr>
            </w:pPr>
          </w:p>
          <w:p w:rsidR="008E1DC9" w:rsidRDefault="002711E0" w:rsidP="001E7A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  <w:p w:rsidR="001E7A1D" w:rsidRDefault="001E7A1D" w:rsidP="001E7A1D">
            <w:pPr>
              <w:jc w:val="center"/>
              <w:rPr>
                <w:rFonts w:ascii="Arial" w:hAnsi="Arial" w:cs="Arial"/>
              </w:rPr>
            </w:pPr>
          </w:p>
          <w:p w:rsidR="001E7A1D" w:rsidRDefault="001E7A1D" w:rsidP="001E7A1D">
            <w:pPr>
              <w:jc w:val="center"/>
              <w:rPr>
                <w:rFonts w:ascii="Arial" w:hAnsi="Arial" w:cs="Arial"/>
              </w:rPr>
            </w:pPr>
          </w:p>
          <w:p w:rsidR="009760C2" w:rsidRDefault="009760C2" w:rsidP="00916811">
            <w:pPr>
              <w:rPr>
                <w:rFonts w:ascii="Arial" w:hAnsi="Arial" w:cs="Arial"/>
              </w:rPr>
            </w:pPr>
          </w:p>
          <w:p w:rsidR="00B0168C" w:rsidRDefault="00B0168C" w:rsidP="001E7A1D">
            <w:pPr>
              <w:jc w:val="center"/>
              <w:rPr>
                <w:rFonts w:ascii="Arial" w:hAnsi="Arial" w:cs="Arial"/>
              </w:rPr>
            </w:pPr>
          </w:p>
          <w:p w:rsidR="001E7A1D" w:rsidRDefault="005B0D8C" w:rsidP="0032011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  <w:p w:rsidR="008E1DC9" w:rsidRDefault="008E1DC9" w:rsidP="001E7A1D">
            <w:pPr>
              <w:jc w:val="center"/>
              <w:rPr>
                <w:rFonts w:ascii="Arial" w:hAnsi="Arial" w:cs="Arial"/>
              </w:rPr>
            </w:pPr>
          </w:p>
          <w:p w:rsidR="004C292B" w:rsidRDefault="004C292B" w:rsidP="001E7A1D">
            <w:pPr>
              <w:jc w:val="center"/>
              <w:rPr>
                <w:rFonts w:ascii="Arial" w:hAnsi="Arial" w:cs="Arial"/>
              </w:rPr>
            </w:pPr>
          </w:p>
          <w:p w:rsidR="008E1DC9" w:rsidRDefault="000F5EE3" w:rsidP="0032011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  <w:p w:rsidR="008E1DC9" w:rsidRDefault="008E1DC9" w:rsidP="001E7A1D">
            <w:pPr>
              <w:jc w:val="center"/>
              <w:rPr>
                <w:rFonts w:ascii="Arial" w:hAnsi="Arial" w:cs="Arial"/>
              </w:rPr>
            </w:pPr>
          </w:p>
          <w:p w:rsidR="00E33512" w:rsidRDefault="00E33512" w:rsidP="00BE667C">
            <w:pPr>
              <w:jc w:val="center"/>
              <w:rPr>
                <w:rFonts w:ascii="Arial" w:hAnsi="Arial" w:cs="Arial"/>
              </w:rPr>
            </w:pPr>
          </w:p>
          <w:p w:rsidR="008E1DC9" w:rsidRDefault="000F5EE3" w:rsidP="00BE66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  <w:p w:rsidR="005B0D8C" w:rsidRDefault="005B0D8C" w:rsidP="001E7A1D">
            <w:pPr>
              <w:jc w:val="center"/>
              <w:rPr>
                <w:rFonts w:ascii="Arial" w:hAnsi="Arial" w:cs="Arial"/>
              </w:rPr>
            </w:pPr>
          </w:p>
          <w:p w:rsidR="00B0168C" w:rsidRDefault="00B0168C" w:rsidP="001E7A1D">
            <w:pPr>
              <w:jc w:val="center"/>
              <w:rPr>
                <w:rFonts w:ascii="Arial" w:hAnsi="Arial" w:cs="Arial"/>
              </w:rPr>
            </w:pPr>
          </w:p>
          <w:p w:rsidR="0032011B" w:rsidRDefault="0032011B" w:rsidP="001E7A1D">
            <w:pPr>
              <w:jc w:val="center"/>
              <w:rPr>
                <w:rFonts w:ascii="Arial" w:hAnsi="Arial" w:cs="Arial"/>
              </w:rPr>
            </w:pPr>
          </w:p>
          <w:p w:rsidR="00916811" w:rsidRDefault="00916811" w:rsidP="001E7A1D">
            <w:pPr>
              <w:jc w:val="center"/>
              <w:rPr>
                <w:rFonts w:ascii="Arial" w:hAnsi="Arial" w:cs="Arial"/>
              </w:rPr>
            </w:pPr>
          </w:p>
          <w:p w:rsidR="008E1DC9" w:rsidRDefault="00A97C14" w:rsidP="001E7A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  <w:p w:rsidR="008E1DC9" w:rsidRDefault="008E1DC9" w:rsidP="001E7A1D">
            <w:pPr>
              <w:jc w:val="center"/>
              <w:rPr>
                <w:rFonts w:ascii="Arial" w:hAnsi="Arial" w:cs="Arial"/>
              </w:rPr>
            </w:pPr>
          </w:p>
          <w:p w:rsidR="005F058A" w:rsidRDefault="005F058A" w:rsidP="001E7A1D">
            <w:pPr>
              <w:jc w:val="center"/>
              <w:rPr>
                <w:rFonts w:ascii="Arial" w:hAnsi="Arial" w:cs="Arial"/>
              </w:rPr>
            </w:pPr>
          </w:p>
          <w:p w:rsidR="0032011B" w:rsidRDefault="0032011B" w:rsidP="001E7A1D">
            <w:pPr>
              <w:jc w:val="center"/>
              <w:rPr>
                <w:rFonts w:ascii="Arial" w:hAnsi="Arial" w:cs="Arial"/>
              </w:rPr>
            </w:pPr>
          </w:p>
          <w:p w:rsidR="00BE667C" w:rsidRDefault="00BE667C" w:rsidP="00916811">
            <w:pPr>
              <w:jc w:val="center"/>
              <w:rPr>
                <w:rFonts w:ascii="Arial" w:hAnsi="Arial" w:cs="Arial"/>
              </w:rPr>
            </w:pPr>
          </w:p>
          <w:p w:rsidR="008E1DC9" w:rsidRDefault="005F4640" w:rsidP="009168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  <w:p w:rsidR="0032011B" w:rsidRDefault="0032011B" w:rsidP="0032011B">
            <w:pPr>
              <w:rPr>
                <w:rFonts w:ascii="Arial" w:hAnsi="Arial" w:cs="Arial"/>
              </w:rPr>
            </w:pPr>
          </w:p>
          <w:p w:rsidR="00057483" w:rsidRDefault="00057483" w:rsidP="001E7A1D">
            <w:pPr>
              <w:jc w:val="center"/>
              <w:rPr>
                <w:rFonts w:ascii="Arial" w:hAnsi="Arial" w:cs="Arial"/>
              </w:rPr>
            </w:pPr>
          </w:p>
          <w:p w:rsidR="00BE667C" w:rsidRDefault="00BE667C" w:rsidP="00BE667C">
            <w:pPr>
              <w:rPr>
                <w:rFonts w:ascii="Arial" w:hAnsi="Arial" w:cs="Arial"/>
              </w:rPr>
            </w:pPr>
          </w:p>
          <w:p w:rsidR="00E33512" w:rsidRDefault="00E33512" w:rsidP="00BE667C">
            <w:pPr>
              <w:jc w:val="center"/>
              <w:rPr>
                <w:rFonts w:ascii="Arial" w:hAnsi="Arial" w:cs="Arial"/>
              </w:rPr>
            </w:pPr>
          </w:p>
          <w:p w:rsidR="00E33512" w:rsidRDefault="00E33512" w:rsidP="00BE667C">
            <w:pPr>
              <w:jc w:val="center"/>
              <w:rPr>
                <w:rFonts w:ascii="Arial" w:hAnsi="Arial" w:cs="Arial"/>
              </w:rPr>
            </w:pPr>
          </w:p>
          <w:p w:rsidR="002113E6" w:rsidRDefault="0032011B" w:rsidP="00BE66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  <w:p w:rsidR="005F058A" w:rsidRDefault="005F058A" w:rsidP="001E7A1D">
            <w:pPr>
              <w:jc w:val="center"/>
              <w:rPr>
                <w:rFonts w:ascii="Arial" w:hAnsi="Arial" w:cs="Arial"/>
              </w:rPr>
            </w:pPr>
          </w:p>
          <w:p w:rsidR="005F058A" w:rsidRDefault="005F058A" w:rsidP="001E7A1D">
            <w:pPr>
              <w:jc w:val="center"/>
              <w:rPr>
                <w:rFonts w:ascii="Arial" w:hAnsi="Arial" w:cs="Arial"/>
              </w:rPr>
            </w:pPr>
          </w:p>
          <w:p w:rsidR="00E33512" w:rsidRDefault="00E33512" w:rsidP="001E7A1D">
            <w:pPr>
              <w:jc w:val="center"/>
              <w:rPr>
                <w:rFonts w:ascii="Arial" w:hAnsi="Arial" w:cs="Arial"/>
              </w:rPr>
            </w:pPr>
          </w:p>
          <w:p w:rsidR="00CA50BF" w:rsidRDefault="0032011B" w:rsidP="009168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  <w:p w:rsidR="005B0D8C" w:rsidRDefault="005B0D8C" w:rsidP="001E7A1D">
            <w:pPr>
              <w:jc w:val="center"/>
              <w:rPr>
                <w:rFonts w:ascii="Arial" w:hAnsi="Arial" w:cs="Arial"/>
              </w:rPr>
            </w:pPr>
          </w:p>
          <w:p w:rsidR="005B0D8C" w:rsidRDefault="005B0D8C" w:rsidP="00057483">
            <w:pPr>
              <w:jc w:val="center"/>
              <w:rPr>
                <w:rFonts w:ascii="Arial" w:hAnsi="Arial" w:cs="Arial"/>
              </w:rPr>
            </w:pPr>
          </w:p>
          <w:p w:rsidR="005B0D8C" w:rsidRDefault="005B0D8C" w:rsidP="00057483">
            <w:pPr>
              <w:jc w:val="center"/>
              <w:rPr>
                <w:rFonts w:ascii="Arial" w:hAnsi="Arial" w:cs="Arial"/>
              </w:rPr>
            </w:pPr>
          </w:p>
          <w:p w:rsidR="00916811" w:rsidRDefault="00916811" w:rsidP="00057483">
            <w:pPr>
              <w:jc w:val="center"/>
              <w:rPr>
                <w:rFonts w:ascii="Arial" w:hAnsi="Arial" w:cs="Arial"/>
              </w:rPr>
            </w:pPr>
          </w:p>
          <w:p w:rsidR="00916811" w:rsidRDefault="00916811" w:rsidP="000574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  <w:p w:rsidR="00916811" w:rsidRPr="00916811" w:rsidRDefault="00916811" w:rsidP="00916811">
            <w:pPr>
              <w:rPr>
                <w:rFonts w:ascii="Arial" w:hAnsi="Arial" w:cs="Arial"/>
              </w:rPr>
            </w:pPr>
          </w:p>
          <w:p w:rsidR="00916811" w:rsidRDefault="00916811" w:rsidP="00916811">
            <w:pPr>
              <w:rPr>
                <w:rFonts w:ascii="Arial" w:hAnsi="Arial" w:cs="Arial"/>
              </w:rPr>
            </w:pPr>
          </w:p>
          <w:p w:rsidR="00916811" w:rsidRDefault="00916811" w:rsidP="00916811">
            <w:pPr>
              <w:rPr>
                <w:rFonts w:ascii="Arial" w:hAnsi="Arial" w:cs="Arial"/>
              </w:rPr>
            </w:pPr>
          </w:p>
          <w:p w:rsidR="00916811" w:rsidRDefault="00916811" w:rsidP="00916811">
            <w:pPr>
              <w:rPr>
                <w:rFonts w:ascii="Arial" w:hAnsi="Arial" w:cs="Arial"/>
              </w:rPr>
            </w:pPr>
          </w:p>
          <w:p w:rsidR="00916811" w:rsidRDefault="00916811" w:rsidP="007706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  <w:p w:rsidR="00916811" w:rsidRPr="00916811" w:rsidRDefault="00916811" w:rsidP="00916811">
            <w:pPr>
              <w:rPr>
                <w:rFonts w:ascii="Arial" w:hAnsi="Arial" w:cs="Arial"/>
              </w:rPr>
            </w:pPr>
          </w:p>
          <w:p w:rsidR="00916811" w:rsidRDefault="00916811" w:rsidP="00916811">
            <w:pPr>
              <w:rPr>
                <w:rFonts w:ascii="Arial" w:hAnsi="Arial" w:cs="Arial"/>
              </w:rPr>
            </w:pPr>
          </w:p>
          <w:p w:rsidR="00916811" w:rsidRDefault="00916811" w:rsidP="00916811">
            <w:pPr>
              <w:rPr>
                <w:rFonts w:ascii="Arial" w:hAnsi="Arial" w:cs="Arial"/>
              </w:rPr>
            </w:pPr>
          </w:p>
          <w:p w:rsidR="00916811" w:rsidRDefault="00916811" w:rsidP="00916811">
            <w:pPr>
              <w:rPr>
                <w:rFonts w:ascii="Arial" w:hAnsi="Arial" w:cs="Arial"/>
              </w:rPr>
            </w:pPr>
          </w:p>
          <w:p w:rsidR="005F058A" w:rsidRPr="00916811" w:rsidRDefault="00916811" w:rsidP="009168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641" w:type="dxa"/>
          </w:tcPr>
          <w:p w:rsidR="00B0168C" w:rsidRDefault="00B0168C" w:rsidP="00B0168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Jefe de </w:t>
            </w:r>
            <w:r w:rsidR="00ED7B7D">
              <w:rPr>
                <w:rFonts w:ascii="Arial" w:hAnsi="Arial" w:cs="Arial"/>
              </w:rPr>
              <w:t>Oficina</w:t>
            </w:r>
            <w:r>
              <w:rPr>
                <w:rFonts w:ascii="Arial" w:hAnsi="Arial" w:cs="Arial"/>
              </w:rPr>
              <w:t xml:space="preserve"> de Planeación y Evaluación</w:t>
            </w:r>
          </w:p>
          <w:p w:rsidR="007B2F0B" w:rsidRDefault="007B2F0B" w:rsidP="00255CC2">
            <w:pPr>
              <w:jc w:val="center"/>
              <w:rPr>
                <w:rFonts w:ascii="Arial" w:hAnsi="Arial" w:cs="Arial"/>
              </w:rPr>
            </w:pPr>
          </w:p>
          <w:p w:rsidR="00255CC2" w:rsidRDefault="00255CC2" w:rsidP="00255CC2">
            <w:pPr>
              <w:jc w:val="center"/>
              <w:rPr>
                <w:rFonts w:ascii="Arial" w:hAnsi="Arial" w:cs="Arial"/>
              </w:rPr>
            </w:pPr>
          </w:p>
          <w:p w:rsidR="00255CC2" w:rsidRDefault="00255CC2" w:rsidP="00255CC2">
            <w:pPr>
              <w:jc w:val="center"/>
              <w:rPr>
                <w:rFonts w:ascii="Arial" w:hAnsi="Arial" w:cs="Arial"/>
              </w:rPr>
            </w:pPr>
          </w:p>
          <w:p w:rsidR="00ED7B7D" w:rsidRDefault="00ED7B7D" w:rsidP="00ED7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Jefe de Oficina de Planeación y Evaluación</w:t>
            </w:r>
          </w:p>
          <w:p w:rsidR="002113E6" w:rsidRDefault="002113E6" w:rsidP="00255CC2">
            <w:pPr>
              <w:jc w:val="center"/>
              <w:rPr>
                <w:rFonts w:ascii="Arial" w:hAnsi="Arial" w:cs="Arial"/>
              </w:rPr>
            </w:pPr>
          </w:p>
          <w:p w:rsidR="002113E6" w:rsidRDefault="002113E6" w:rsidP="00916811">
            <w:pPr>
              <w:rPr>
                <w:rFonts w:ascii="Arial" w:hAnsi="Arial" w:cs="Arial"/>
              </w:rPr>
            </w:pPr>
          </w:p>
          <w:p w:rsidR="00ED7B7D" w:rsidRDefault="00ED7B7D" w:rsidP="00ED7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Jefe de Oficina de Planeación y Evaluación</w:t>
            </w:r>
          </w:p>
          <w:p w:rsidR="00BC4655" w:rsidRDefault="00BC4655" w:rsidP="00BC4655">
            <w:pPr>
              <w:rPr>
                <w:rFonts w:ascii="Arial" w:hAnsi="Arial" w:cs="Arial"/>
              </w:rPr>
            </w:pPr>
          </w:p>
          <w:p w:rsidR="00BE667C" w:rsidRDefault="00BE667C" w:rsidP="00BE66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Unidad Administrativa</w:t>
            </w:r>
          </w:p>
          <w:p w:rsidR="00255CC2" w:rsidRDefault="00255CC2" w:rsidP="00255CC2">
            <w:pPr>
              <w:jc w:val="center"/>
              <w:rPr>
                <w:rFonts w:ascii="Arial" w:hAnsi="Arial" w:cs="Arial"/>
              </w:rPr>
            </w:pPr>
          </w:p>
          <w:p w:rsidR="00916811" w:rsidRDefault="00916811" w:rsidP="00255CC2">
            <w:pPr>
              <w:jc w:val="center"/>
              <w:rPr>
                <w:rFonts w:ascii="Arial" w:hAnsi="Arial" w:cs="Arial"/>
              </w:rPr>
            </w:pPr>
          </w:p>
          <w:p w:rsidR="00B0168C" w:rsidRDefault="00B0168C" w:rsidP="00255C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Unidad Administrativa</w:t>
            </w:r>
          </w:p>
          <w:p w:rsidR="00B0168C" w:rsidRPr="00B0168C" w:rsidRDefault="00B0168C" w:rsidP="00B0168C">
            <w:pPr>
              <w:rPr>
                <w:rFonts w:ascii="Arial" w:hAnsi="Arial" w:cs="Arial"/>
              </w:rPr>
            </w:pPr>
          </w:p>
          <w:p w:rsidR="00ED7B7D" w:rsidRDefault="00ED7B7D" w:rsidP="00ED7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Jefe de Oficina de Planeación y Evaluación</w:t>
            </w:r>
          </w:p>
          <w:p w:rsidR="00B0168C" w:rsidRDefault="00B0168C" w:rsidP="00B0168C">
            <w:pPr>
              <w:rPr>
                <w:rFonts w:ascii="Arial" w:hAnsi="Arial" w:cs="Arial"/>
              </w:rPr>
            </w:pPr>
          </w:p>
          <w:p w:rsidR="00ED7B7D" w:rsidRDefault="00ED7B7D" w:rsidP="00ED7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Jefe de Oficina de Planeación y Evaluación</w:t>
            </w:r>
          </w:p>
          <w:p w:rsidR="0032011B" w:rsidRDefault="0032011B" w:rsidP="00B0168C">
            <w:pPr>
              <w:jc w:val="center"/>
              <w:rPr>
                <w:rFonts w:ascii="Arial" w:hAnsi="Arial" w:cs="Arial"/>
              </w:rPr>
            </w:pPr>
          </w:p>
          <w:p w:rsidR="00B0168C" w:rsidRDefault="0032011B" w:rsidP="00BE66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Director del IMCFD</w:t>
            </w:r>
          </w:p>
          <w:p w:rsidR="0032011B" w:rsidRDefault="0032011B" w:rsidP="0032011B">
            <w:pPr>
              <w:rPr>
                <w:rFonts w:ascii="Arial" w:hAnsi="Arial" w:cs="Arial"/>
              </w:rPr>
            </w:pPr>
          </w:p>
          <w:p w:rsidR="00BE667C" w:rsidRDefault="00BE667C" w:rsidP="00BE667C">
            <w:pPr>
              <w:jc w:val="center"/>
              <w:rPr>
                <w:rFonts w:ascii="Arial" w:hAnsi="Arial" w:cs="Arial"/>
              </w:rPr>
            </w:pPr>
          </w:p>
          <w:p w:rsidR="00E33512" w:rsidRDefault="00E33512" w:rsidP="00BE667C">
            <w:pPr>
              <w:jc w:val="center"/>
              <w:rPr>
                <w:rFonts w:ascii="Arial" w:hAnsi="Arial" w:cs="Arial"/>
              </w:rPr>
            </w:pPr>
          </w:p>
          <w:p w:rsidR="00E33512" w:rsidRDefault="00E33512" w:rsidP="00BE667C">
            <w:pPr>
              <w:jc w:val="center"/>
              <w:rPr>
                <w:rFonts w:ascii="Arial" w:hAnsi="Arial" w:cs="Arial"/>
              </w:rPr>
            </w:pPr>
          </w:p>
          <w:p w:rsidR="00BE667C" w:rsidRDefault="00BE667C" w:rsidP="00BE66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Director del IMCFD</w:t>
            </w:r>
          </w:p>
          <w:p w:rsidR="00916811" w:rsidRDefault="00916811" w:rsidP="00916811">
            <w:pPr>
              <w:jc w:val="center"/>
              <w:rPr>
                <w:rFonts w:ascii="Arial" w:hAnsi="Arial" w:cs="Arial"/>
              </w:rPr>
            </w:pPr>
          </w:p>
          <w:p w:rsidR="00E33512" w:rsidRDefault="00E33512" w:rsidP="00ED7B7D">
            <w:pPr>
              <w:jc w:val="center"/>
              <w:rPr>
                <w:rFonts w:ascii="Arial" w:hAnsi="Arial" w:cs="Arial"/>
              </w:rPr>
            </w:pPr>
          </w:p>
          <w:p w:rsidR="00ED7B7D" w:rsidRDefault="00ED7B7D" w:rsidP="00ED7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Jefe de Oficina de Planeación y Evaluación</w:t>
            </w:r>
          </w:p>
          <w:p w:rsidR="00BE667C" w:rsidRDefault="00BE667C" w:rsidP="00916811">
            <w:pPr>
              <w:jc w:val="center"/>
              <w:rPr>
                <w:rFonts w:ascii="Arial" w:hAnsi="Arial" w:cs="Arial"/>
              </w:rPr>
            </w:pPr>
          </w:p>
          <w:p w:rsidR="00ED7B7D" w:rsidRDefault="00ED7B7D" w:rsidP="00ED7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Jefe de Oficina de Planeación y Evaluación</w:t>
            </w:r>
          </w:p>
          <w:p w:rsidR="00BE667C" w:rsidRDefault="00BE667C" w:rsidP="00916811">
            <w:pPr>
              <w:jc w:val="center"/>
              <w:rPr>
                <w:rFonts w:ascii="Arial" w:hAnsi="Arial" w:cs="Arial"/>
              </w:rPr>
            </w:pPr>
          </w:p>
          <w:p w:rsidR="00ED7B7D" w:rsidRDefault="00ED7B7D" w:rsidP="00ED7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Jefe de Oficina de Planeación y Evaluación</w:t>
            </w:r>
          </w:p>
          <w:p w:rsidR="00916811" w:rsidRDefault="00916811" w:rsidP="007706AB">
            <w:pPr>
              <w:rPr>
                <w:rFonts w:ascii="Arial" w:hAnsi="Arial" w:cs="Arial"/>
              </w:rPr>
            </w:pPr>
          </w:p>
          <w:p w:rsidR="00ED7B7D" w:rsidRDefault="00ED7B7D" w:rsidP="00ED7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Jefe de Oficina de Planeación y Evaluación</w:t>
            </w:r>
          </w:p>
          <w:p w:rsidR="00916811" w:rsidRDefault="00916811" w:rsidP="00916811">
            <w:pPr>
              <w:jc w:val="center"/>
              <w:rPr>
                <w:rFonts w:ascii="Arial" w:hAnsi="Arial" w:cs="Arial"/>
              </w:rPr>
            </w:pPr>
          </w:p>
          <w:p w:rsidR="00916811" w:rsidRDefault="00916811" w:rsidP="00916811">
            <w:pPr>
              <w:jc w:val="center"/>
              <w:rPr>
                <w:rFonts w:ascii="Arial" w:hAnsi="Arial" w:cs="Arial"/>
              </w:rPr>
            </w:pPr>
          </w:p>
          <w:p w:rsidR="00916811" w:rsidRDefault="00916811" w:rsidP="00916811">
            <w:pPr>
              <w:jc w:val="center"/>
              <w:rPr>
                <w:rFonts w:ascii="Arial" w:hAnsi="Arial" w:cs="Arial"/>
              </w:rPr>
            </w:pPr>
          </w:p>
          <w:p w:rsidR="0032011B" w:rsidRPr="00916811" w:rsidRDefault="0032011B" w:rsidP="007706AB">
            <w:pPr>
              <w:rPr>
                <w:rFonts w:ascii="Arial" w:hAnsi="Arial" w:cs="Arial"/>
              </w:rPr>
            </w:pPr>
          </w:p>
        </w:tc>
        <w:tc>
          <w:tcPr>
            <w:tcW w:w="4216" w:type="dxa"/>
          </w:tcPr>
          <w:p w:rsidR="00255CC2" w:rsidRDefault="00BE667C" w:rsidP="0005748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Recibe</w:t>
            </w:r>
            <w:r w:rsidR="00091315">
              <w:rPr>
                <w:rFonts w:ascii="Arial" w:hAnsi="Arial" w:cs="Arial"/>
              </w:rPr>
              <w:t xml:space="preserve"> queja, consulta o sugerencia, cuando este considere que no se está contribuyendo o trabajando de la manera correcta para la mejora del servicio público.</w:t>
            </w:r>
          </w:p>
          <w:p w:rsidR="00255CC2" w:rsidRDefault="00255CC2" w:rsidP="00057483">
            <w:pPr>
              <w:jc w:val="both"/>
              <w:rPr>
                <w:rFonts w:ascii="Arial" w:hAnsi="Arial" w:cs="Arial"/>
              </w:rPr>
            </w:pPr>
          </w:p>
          <w:p w:rsidR="00091315" w:rsidRDefault="00091315" w:rsidP="00057483">
            <w:pPr>
              <w:jc w:val="both"/>
              <w:rPr>
                <w:rFonts w:ascii="Arial" w:hAnsi="Arial" w:cs="Arial"/>
              </w:rPr>
            </w:pPr>
          </w:p>
          <w:p w:rsidR="00255CC2" w:rsidRPr="002113E6" w:rsidRDefault="00BE667C" w:rsidP="0005748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Revisa</w:t>
            </w:r>
            <w:r w:rsidR="009760C2">
              <w:rPr>
                <w:rFonts w:ascii="Arial" w:hAnsi="Arial" w:cs="Arial"/>
              </w:rPr>
              <w:t xml:space="preserve"> y </w:t>
            </w:r>
            <w:r>
              <w:rPr>
                <w:rFonts w:ascii="Arial" w:hAnsi="Arial" w:cs="Arial"/>
              </w:rPr>
              <w:t>evalúa</w:t>
            </w:r>
            <w:r w:rsidR="009760C2">
              <w:rPr>
                <w:rFonts w:ascii="Arial" w:hAnsi="Arial" w:cs="Arial"/>
              </w:rPr>
              <w:t xml:space="preserve"> la </w:t>
            </w:r>
            <w:r>
              <w:rPr>
                <w:rFonts w:ascii="Arial" w:hAnsi="Arial" w:cs="Arial"/>
              </w:rPr>
              <w:t xml:space="preserve">QCS. </w:t>
            </w:r>
            <w:r w:rsidR="00B0168C">
              <w:rPr>
                <w:rFonts w:ascii="Arial" w:hAnsi="Arial" w:cs="Arial"/>
              </w:rPr>
              <w:t>En el caso de proceder se le da seguimiento y en e</w:t>
            </w:r>
            <w:r w:rsidR="00916811">
              <w:rPr>
                <w:rFonts w:ascii="Arial" w:hAnsi="Arial" w:cs="Arial"/>
              </w:rPr>
              <w:t xml:space="preserve">l de no proceder informara al interesado y se </w:t>
            </w:r>
            <w:r w:rsidR="00B0168C">
              <w:rPr>
                <w:rFonts w:ascii="Arial" w:hAnsi="Arial" w:cs="Arial"/>
              </w:rPr>
              <w:t>pasa al punto</w:t>
            </w:r>
            <w:r w:rsidR="00916811">
              <w:rPr>
                <w:rFonts w:ascii="Arial" w:hAnsi="Arial" w:cs="Arial"/>
              </w:rPr>
              <w:t xml:space="preserve"> no. 13.</w:t>
            </w:r>
          </w:p>
          <w:p w:rsidR="00255CC2" w:rsidRPr="002113E6" w:rsidRDefault="00255CC2" w:rsidP="00057483">
            <w:pPr>
              <w:jc w:val="both"/>
              <w:rPr>
                <w:rFonts w:ascii="Arial" w:hAnsi="Arial" w:cs="Arial"/>
              </w:rPr>
            </w:pPr>
          </w:p>
          <w:p w:rsidR="00BC4655" w:rsidRDefault="00BC4655" w:rsidP="00057483">
            <w:pPr>
              <w:jc w:val="both"/>
              <w:rPr>
                <w:rFonts w:ascii="Arial" w:hAnsi="Arial" w:cs="Arial"/>
              </w:rPr>
            </w:pPr>
          </w:p>
          <w:p w:rsidR="00255CC2" w:rsidRPr="002113E6" w:rsidRDefault="00BE667C" w:rsidP="0005748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Envía la QCS a la unidad administrativa correspondiente</w:t>
            </w:r>
            <w:r w:rsidR="00B0168C">
              <w:rPr>
                <w:rFonts w:ascii="Arial" w:hAnsi="Arial" w:cs="Arial"/>
              </w:rPr>
              <w:t>.</w:t>
            </w:r>
          </w:p>
          <w:p w:rsidR="00255CC2" w:rsidRPr="002113E6" w:rsidRDefault="00255CC2" w:rsidP="00057483">
            <w:pPr>
              <w:jc w:val="both"/>
              <w:rPr>
                <w:rFonts w:ascii="Arial" w:hAnsi="Arial" w:cs="Arial"/>
              </w:rPr>
            </w:pPr>
          </w:p>
          <w:p w:rsidR="00B0168C" w:rsidRDefault="00B0168C" w:rsidP="00057483">
            <w:pPr>
              <w:jc w:val="both"/>
              <w:rPr>
                <w:rFonts w:ascii="Arial" w:hAnsi="Arial" w:cs="Arial"/>
              </w:rPr>
            </w:pPr>
          </w:p>
          <w:p w:rsidR="00B0168C" w:rsidRDefault="00B0168C" w:rsidP="00057483">
            <w:pPr>
              <w:jc w:val="both"/>
              <w:rPr>
                <w:rFonts w:ascii="Arial" w:hAnsi="Arial" w:cs="Arial"/>
              </w:rPr>
            </w:pPr>
          </w:p>
          <w:p w:rsidR="00255CC2" w:rsidRPr="002113E6" w:rsidRDefault="00BE667C" w:rsidP="0005748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Recibe y </w:t>
            </w:r>
            <w:r w:rsidR="00B0168C">
              <w:rPr>
                <w:rFonts w:ascii="Arial" w:hAnsi="Arial" w:cs="Arial"/>
              </w:rPr>
              <w:t>determina y genera las acciones correctivas para solucionar la QCS y se asume la responsabilidad del caso.</w:t>
            </w:r>
          </w:p>
          <w:p w:rsidR="002113E6" w:rsidRPr="002113E6" w:rsidRDefault="002113E6" w:rsidP="00057483">
            <w:pPr>
              <w:jc w:val="both"/>
              <w:rPr>
                <w:rFonts w:ascii="Arial" w:hAnsi="Arial" w:cs="Arial"/>
              </w:rPr>
            </w:pPr>
          </w:p>
          <w:p w:rsidR="00B0168C" w:rsidRDefault="00BE667C" w:rsidP="0005748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Envía</w:t>
            </w:r>
            <w:r w:rsidR="00B0168C">
              <w:rPr>
                <w:rFonts w:ascii="Arial" w:hAnsi="Arial" w:cs="Arial"/>
              </w:rPr>
              <w:t xml:space="preserve"> informe de acciones</w:t>
            </w:r>
            <w:r w:rsidR="00916811">
              <w:rPr>
                <w:rFonts w:ascii="Arial" w:hAnsi="Arial" w:cs="Arial"/>
              </w:rPr>
              <w:t xml:space="preserve"> correctivas</w:t>
            </w:r>
            <w:r>
              <w:rPr>
                <w:rFonts w:ascii="Arial" w:hAnsi="Arial" w:cs="Arial"/>
              </w:rPr>
              <w:t xml:space="preserve"> a la oficina </w:t>
            </w:r>
            <w:r w:rsidR="00B0168C">
              <w:rPr>
                <w:rFonts w:ascii="Arial" w:hAnsi="Arial" w:cs="Arial"/>
              </w:rPr>
              <w:t>de Planeación y Evaluación.</w:t>
            </w:r>
          </w:p>
          <w:p w:rsidR="00B0168C" w:rsidRDefault="00B0168C" w:rsidP="00057483">
            <w:pPr>
              <w:jc w:val="both"/>
              <w:rPr>
                <w:rFonts w:ascii="Arial" w:hAnsi="Arial" w:cs="Arial"/>
              </w:rPr>
            </w:pPr>
          </w:p>
          <w:p w:rsidR="00B0168C" w:rsidRDefault="00BE667C" w:rsidP="0005748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Recibe, revisa y valida</w:t>
            </w:r>
            <w:r w:rsidR="0032011B">
              <w:rPr>
                <w:rFonts w:ascii="Arial" w:hAnsi="Arial" w:cs="Arial"/>
              </w:rPr>
              <w:t xml:space="preserve"> </w:t>
            </w:r>
            <w:r w:rsidR="00ED7B7D">
              <w:rPr>
                <w:rFonts w:ascii="Arial" w:hAnsi="Arial" w:cs="Arial"/>
              </w:rPr>
              <w:t>informe de acciones correctivas.</w:t>
            </w:r>
          </w:p>
          <w:p w:rsidR="00BE667C" w:rsidRDefault="00BE667C" w:rsidP="00057483">
            <w:pPr>
              <w:jc w:val="both"/>
              <w:rPr>
                <w:rFonts w:ascii="Arial" w:hAnsi="Arial" w:cs="Arial"/>
              </w:rPr>
            </w:pPr>
          </w:p>
          <w:p w:rsidR="00E33512" w:rsidRDefault="00E33512" w:rsidP="00057483">
            <w:pPr>
              <w:jc w:val="both"/>
              <w:rPr>
                <w:rFonts w:ascii="Arial" w:hAnsi="Arial" w:cs="Arial"/>
              </w:rPr>
            </w:pPr>
          </w:p>
          <w:p w:rsidR="00E33512" w:rsidRDefault="00E33512" w:rsidP="00057483">
            <w:pPr>
              <w:jc w:val="both"/>
              <w:rPr>
                <w:rFonts w:ascii="Arial" w:hAnsi="Arial" w:cs="Arial"/>
              </w:rPr>
            </w:pPr>
          </w:p>
          <w:p w:rsidR="00BE667C" w:rsidRDefault="00BE667C" w:rsidP="0005748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Envía informe de acciones correctivas validadas al Director.</w:t>
            </w:r>
          </w:p>
          <w:p w:rsidR="00BE667C" w:rsidRDefault="00BE667C" w:rsidP="00057483">
            <w:pPr>
              <w:jc w:val="both"/>
              <w:rPr>
                <w:rFonts w:ascii="Arial" w:hAnsi="Arial" w:cs="Arial"/>
              </w:rPr>
            </w:pPr>
          </w:p>
          <w:p w:rsidR="00BE667C" w:rsidRDefault="00BE667C" w:rsidP="00057483">
            <w:pPr>
              <w:jc w:val="both"/>
              <w:rPr>
                <w:rFonts w:ascii="Arial" w:hAnsi="Arial" w:cs="Arial"/>
              </w:rPr>
            </w:pPr>
          </w:p>
          <w:p w:rsidR="00BE667C" w:rsidRDefault="00BE667C" w:rsidP="00057483">
            <w:pPr>
              <w:jc w:val="both"/>
              <w:rPr>
                <w:rFonts w:ascii="Arial" w:hAnsi="Arial" w:cs="Arial"/>
              </w:rPr>
            </w:pPr>
          </w:p>
          <w:p w:rsidR="00B0168C" w:rsidRDefault="00BE667C" w:rsidP="0005748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Recibe y f</w:t>
            </w:r>
            <w:r w:rsidR="0032011B">
              <w:rPr>
                <w:rFonts w:ascii="Arial" w:hAnsi="Arial" w:cs="Arial"/>
              </w:rPr>
              <w:t>irma el informe de acciones correctivas</w:t>
            </w:r>
            <w:r>
              <w:rPr>
                <w:rFonts w:ascii="Arial" w:hAnsi="Arial" w:cs="Arial"/>
              </w:rPr>
              <w:t xml:space="preserve"> validadas</w:t>
            </w:r>
            <w:r w:rsidR="0032011B">
              <w:rPr>
                <w:rFonts w:ascii="Arial" w:hAnsi="Arial" w:cs="Arial"/>
              </w:rPr>
              <w:t>.</w:t>
            </w:r>
          </w:p>
          <w:p w:rsidR="0032011B" w:rsidRDefault="0032011B" w:rsidP="00057483">
            <w:pPr>
              <w:jc w:val="both"/>
              <w:rPr>
                <w:rFonts w:ascii="Arial" w:hAnsi="Arial" w:cs="Arial"/>
              </w:rPr>
            </w:pPr>
          </w:p>
          <w:p w:rsidR="002113E6" w:rsidRPr="002113E6" w:rsidRDefault="002113E6" w:rsidP="00057483">
            <w:pPr>
              <w:jc w:val="both"/>
              <w:rPr>
                <w:rFonts w:ascii="Arial" w:hAnsi="Arial" w:cs="Arial"/>
              </w:rPr>
            </w:pPr>
          </w:p>
          <w:p w:rsidR="00E33512" w:rsidRDefault="00E33512" w:rsidP="00057483">
            <w:pPr>
              <w:jc w:val="both"/>
              <w:rPr>
                <w:rFonts w:ascii="Arial" w:hAnsi="Arial" w:cs="Arial"/>
              </w:rPr>
            </w:pPr>
          </w:p>
          <w:p w:rsidR="00E33512" w:rsidRDefault="00E33512" w:rsidP="00057483">
            <w:pPr>
              <w:jc w:val="both"/>
              <w:rPr>
                <w:rFonts w:ascii="Arial" w:hAnsi="Arial" w:cs="Arial"/>
              </w:rPr>
            </w:pPr>
          </w:p>
          <w:p w:rsidR="002113E6" w:rsidRPr="002113E6" w:rsidRDefault="00BE667C" w:rsidP="0005748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Envía el informe firmado de acciones correctivas validadas a la oficina de Planeación y Evaluación.</w:t>
            </w:r>
          </w:p>
          <w:p w:rsidR="00E33512" w:rsidRDefault="00E33512" w:rsidP="00BE667C">
            <w:pPr>
              <w:jc w:val="both"/>
              <w:rPr>
                <w:rFonts w:ascii="Arial" w:hAnsi="Arial" w:cs="Arial"/>
              </w:rPr>
            </w:pPr>
          </w:p>
          <w:p w:rsidR="00BE667C" w:rsidRDefault="00BE667C" w:rsidP="00BE667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Recibe firmado el informe de las acciones correctivas validadas por parte del Director.</w:t>
            </w:r>
          </w:p>
          <w:p w:rsidR="002113E6" w:rsidRDefault="002113E6" w:rsidP="00057483">
            <w:pPr>
              <w:jc w:val="both"/>
              <w:rPr>
                <w:rFonts w:ascii="Arial" w:hAnsi="Arial" w:cs="Arial"/>
              </w:rPr>
            </w:pPr>
          </w:p>
          <w:p w:rsidR="00BE667C" w:rsidRDefault="00BE667C" w:rsidP="00057483">
            <w:pPr>
              <w:jc w:val="both"/>
              <w:rPr>
                <w:rFonts w:ascii="Arial" w:hAnsi="Arial" w:cs="Arial"/>
              </w:rPr>
            </w:pPr>
          </w:p>
          <w:p w:rsidR="00916811" w:rsidRDefault="00916811" w:rsidP="0005748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 da seguimiento y se verifican las acciones correctivas tomadas para el tratamiento de la QCS.</w:t>
            </w:r>
          </w:p>
          <w:p w:rsidR="00854457" w:rsidRDefault="00854457" w:rsidP="00854457">
            <w:pPr>
              <w:jc w:val="both"/>
              <w:rPr>
                <w:rFonts w:ascii="Arial" w:hAnsi="Arial" w:cs="Arial"/>
              </w:rPr>
            </w:pPr>
          </w:p>
          <w:p w:rsidR="00854457" w:rsidRDefault="00854457" w:rsidP="00854457">
            <w:pPr>
              <w:jc w:val="both"/>
              <w:rPr>
                <w:rFonts w:ascii="Arial" w:hAnsi="Arial" w:cs="Arial"/>
              </w:rPr>
            </w:pPr>
          </w:p>
          <w:p w:rsidR="00854457" w:rsidRDefault="00854457" w:rsidP="00854457">
            <w:pPr>
              <w:jc w:val="both"/>
              <w:rPr>
                <w:rFonts w:ascii="Arial" w:hAnsi="Arial" w:cs="Arial"/>
              </w:rPr>
            </w:pPr>
          </w:p>
          <w:p w:rsidR="00854457" w:rsidRDefault="00854457" w:rsidP="008544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 vía telefónica las acciones correctivas al interesado (usuario).</w:t>
            </w:r>
          </w:p>
          <w:p w:rsidR="00916811" w:rsidRDefault="00916811" w:rsidP="00057483">
            <w:pPr>
              <w:jc w:val="both"/>
              <w:rPr>
                <w:rFonts w:ascii="Arial" w:hAnsi="Arial" w:cs="Arial"/>
              </w:rPr>
            </w:pPr>
          </w:p>
          <w:p w:rsidR="00916811" w:rsidRDefault="00916811" w:rsidP="00057483">
            <w:pPr>
              <w:jc w:val="both"/>
              <w:rPr>
                <w:rFonts w:ascii="Arial" w:hAnsi="Arial" w:cs="Arial"/>
              </w:rPr>
            </w:pPr>
          </w:p>
          <w:p w:rsidR="00916811" w:rsidRDefault="00916811" w:rsidP="0005748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 cierra la QCS.</w:t>
            </w:r>
          </w:p>
          <w:p w:rsidR="00916811" w:rsidRDefault="00916811" w:rsidP="00057483">
            <w:pPr>
              <w:jc w:val="both"/>
              <w:rPr>
                <w:rFonts w:ascii="Arial" w:hAnsi="Arial" w:cs="Arial"/>
              </w:rPr>
            </w:pPr>
          </w:p>
          <w:p w:rsidR="00916811" w:rsidRDefault="00916811" w:rsidP="00057483">
            <w:pPr>
              <w:jc w:val="both"/>
              <w:rPr>
                <w:rFonts w:ascii="Arial" w:hAnsi="Arial" w:cs="Arial"/>
              </w:rPr>
            </w:pPr>
          </w:p>
          <w:p w:rsidR="00916811" w:rsidRDefault="00916811" w:rsidP="00057483">
            <w:pPr>
              <w:jc w:val="both"/>
              <w:rPr>
                <w:rFonts w:ascii="Arial" w:hAnsi="Arial" w:cs="Arial"/>
              </w:rPr>
            </w:pPr>
          </w:p>
          <w:p w:rsidR="00916811" w:rsidRDefault="00916811" w:rsidP="00057483">
            <w:pPr>
              <w:jc w:val="both"/>
              <w:rPr>
                <w:rFonts w:ascii="Arial" w:hAnsi="Arial" w:cs="Arial"/>
              </w:rPr>
            </w:pPr>
          </w:p>
          <w:p w:rsidR="00E33512" w:rsidRDefault="00E33512" w:rsidP="00057483">
            <w:pPr>
              <w:jc w:val="both"/>
              <w:rPr>
                <w:rFonts w:ascii="Arial" w:hAnsi="Arial" w:cs="Arial"/>
              </w:rPr>
            </w:pPr>
          </w:p>
          <w:p w:rsidR="00916811" w:rsidRDefault="00916811" w:rsidP="0005748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 DEL PROCEDIMIENTO</w:t>
            </w:r>
          </w:p>
          <w:p w:rsidR="00916811" w:rsidRPr="00255CC2" w:rsidRDefault="00916811" w:rsidP="0005748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07" w:type="dxa"/>
          </w:tcPr>
          <w:p w:rsidR="002113E6" w:rsidRPr="002113E6" w:rsidRDefault="00091315" w:rsidP="002113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Formato de QCS</w:t>
            </w:r>
          </w:p>
          <w:p w:rsidR="002113E6" w:rsidRDefault="00916811" w:rsidP="002113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Oficio</w:t>
            </w:r>
          </w:p>
          <w:p w:rsidR="00916811" w:rsidRDefault="00916811" w:rsidP="002113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Evidencia telefónica</w:t>
            </w:r>
          </w:p>
          <w:p w:rsidR="00916811" w:rsidRDefault="00916811" w:rsidP="002113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Correo electrónico</w:t>
            </w:r>
          </w:p>
          <w:p w:rsidR="00E33512" w:rsidRDefault="00E33512" w:rsidP="002113E6">
            <w:pPr>
              <w:rPr>
                <w:rFonts w:ascii="Arial" w:hAnsi="Arial" w:cs="Arial"/>
              </w:rPr>
            </w:pPr>
          </w:p>
          <w:p w:rsidR="00E33512" w:rsidRDefault="00E33512" w:rsidP="002113E6">
            <w:pPr>
              <w:rPr>
                <w:rFonts w:ascii="Arial" w:hAnsi="Arial" w:cs="Arial"/>
              </w:rPr>
            </w:pPr>
          </w:p>
          <w:p w:rsidR="00E33512" w:rsidRDefault="00E33512" w:rsidP="002113E6">
            <w:pPr>
              <w:rPr>
                <w:rFonts w:ascii="Arial" w:hAnsi="Arial" w:cs="Arial"/>
              </w:rPr>
            </w:pPr>
          </w:p>
          <w:p w:rsidR="00E33512" w:rsidRDefault="00E33512" w:rsidP="002113E6">
            <w:pPr>
              <w:rPr>
                <w:rFonts w:ascii="Arial" w:hAnsi="Arial" w:cs="Arial"/>
              </w:rPr>
            </w:pPr>
          </w:p>
          <w:p w:rsidR="00E33512" w:rsidRDefault="00E33512" w:rsidP="002113E6">
            <w:pPr>
              <w:rPr>
                <w:rFonts w:ascii="Arial" w:hAnsi="Arial" w:cs="Arial"/>
              </w:rPr>
            </w:pPr>
          </w:p>
          <w:p w:rsidR="00E33512" w:rsidRDefault="00E33512" w:rsidP="002113E6">
            <w:pPr>
              <w:rPr>
                <w:rFonts w:ascii="Arial" w:hAnsi="Arial" w:cs="Arial"/>
              </w:rPr>
            </w:pPr>
          </w:p>
          <w:p w:rsidR="00E33512" w:rsidRDefault="00E33512" w:rsidP="002113E6">
            <w:pPr>
              <w:rPr>
                <w:rFonts w:ascii="Arial" w:hAnsi="Arial" w:cs="Arial"/>
              </w:rPr>
            </w:pPr>
          </w:p>
          <w:p w:rsidR="00E33512" w:rsidRDefault="00E33512" w:rsidP="002113E6">
            <w:pPr>
              <w:rPr>
                <w:rFonts w:ascii="Arial" w:hAnsi="Arial" w:cs="Arial"/>
              </w:rPr>
            </w:pPr>
          </w:p>
          <w:p w:rsidR="00E33512" w:rsidRDefault="00E33512" w:rsidP="002113E6">
            <w:pPr>
              <w:rPr>
                <w:rFonts w:ascii="Arial" w:hAnsi="Arial" w:cs="Arial"/>
              </w:rPr>
            </w:pPr>
          </w:p>
          <w:p w:rsidR="00E33512" w:rsidRDefault="00E33512" w:rsidP="002113E6">
            <w:pPr>
              <w:rPr>
                <w:rFonts w:ascii="Arial" w:hAnsi="Arial" w:cs="Arial"/>
              </w:rPr>
            </w:pPr>
          </w:p>
          <w:p w:rsidR="00E33512" w:rsidRDefault="00E33512" w:rsidP="002113E6">
            <w:pPr>
              <w:rPr>
                <w:rFonts w:ascii="Arial" w:hAnsi="Arial" w:cs="Arial"/>
              </w:rPr>
            </w:pPr>
          </w:p>
          <w:p w:rsidR="00E33512" w:rsidRDefault="00E33512" w:rsidP="002113E6">
            <w:pPr>
              <w:rPr>
                <w:rFonts w:ascii="Arial" w:hAnsi="Arial" w:cs="Arial"/>
              </w:rPr>
            </w:pPr>
          </w:p>
          <w:p w:rsidR="00E33512" w:rsidRDefault="00E33512" w:rsidP="002113E6">
            <w:pPr>
              <w:rPr>
                <w:rFonts w:ascii="Arial" w:hAnsi="Arial" w:cs="Arial"/>
              </w:rPr>
            </w:pPr>
          </w:p>
          <w:p w:rsidR="00E33512" w:rsidRDefault="00E33512" w:rsidP="002113E6">
            <w:pPr>
              <w:rPr>
                <w:rFonts w:ascii="Arial" w:hAnsi="Arial" w:cs="Arial"/>
              </w:rPr>
            </w:pPr>
          </w:p>
          <w:p w:rsidR="00E33512" w:rsidRDefault="00E33512" w:rsidP="002113E6">
            <w:pPr>
              <w:rPr>
                <w:rFonts w:ascii="Arial" w:hAnsi="Arial" w:cs="Arial"/>
              </w:rPr>
            </w:pPr>
          </w:p>
          <w:p w:rsidR="00E33512" w:rsidRPr="002113E6" w:rsidRDefault="00E33512" w:rsidP="002113E6">
            <w:pPr>
              <w:rPr>
                <w:rFonts w:ascii="Arial" w:hAnsi="Arial" w:cs="Arial"/>
              </w:rPr>
            </w:pPr>
          </w:p>
          <w:p w:rsidR="002113E6" w:rsidRPr="002113E6" w:rsidRDefault="002113E6" w:rsidP="002113E6">
            <w:pPr>
              <w:rPr>
                <w:rFonts w:ascii="Arial" w:hAnsi="Arial" w:cs="Arial"/>
              </w:rPr>
            </w:pPr>
          </w:p>
          <w:p w:rsidR="002113E6" w:rsidRPr="002113E6" w:rsidRDefault="002113E6" w:rsidP="002113E6">
            <w:pPr>
              <w:rPr>
                <w:rFonts w:ascii="Arial" w:hAnsi="Arial" w:cs="Arial"/>
              </w:rPr>
            </w:pPr>
          </w:p>
          <w:p w:rsidR="002113E6" w:rsidRDefault="002113E6" w:rsidP="002113E6">
            <w:pPr>
              <w:rPr>
                <w:rFonts w:ascii="Arial" w:hAnsi="Arial" w:cs="Arial"/>
              </w:rPr>
            </w:pPr>
          </w:p>
          <w:p w:rsidR="002113E6" w:rsidRPr="002113E6" w:rsidRDefault="002113E6" w:rsidP="002113E6">
            <w:pPr>
              <w:rPr>
                <w:rFonts w:ascii="Arial" w:hAnsi="Arial" w:cs="Arial"/>
              </w:rPr>
            </w:pPr>
          </w:p>
          <w:p w:rsidR="002113E6" w:rsidRDefault="002113E6" w:rsidP="002113E6">
            <w:pPr>
              <w:rPr>
                <w:rFonts w:ascii="Arial" w:hAnsi="Arial" w:cs="Arial"/>
              </w:rPr>
            </w:pPr>
          </w:p>
          <w:p w:rsidR="002113E6" w:rsidRDefault="002113E6" w:rsidP="002113E6">
            <w:pPr>
              <w:rPr>
                <w:rFonts w:ascii="Arial" w:hAnsi="Arial" w:cs="Arial"/>
              </w:rPr>
            </w:pPr>
          </w:p>
          <w:p w:rsidR="002113E6" w:rsidRDefault="002113E6" w:rsidP="002113E6">
            <w:pPr>
              <w:rPr>
                <w:rFonts w:ascii="Arial" w:hAnsi="Arial" w:cs="Arial"/>
              </w:rPr>
            </w:pPr>
          </w:p>
          <w:p w:rsidR="00CC7B6F" w:rsidRDefault="00CC7B6F" w:rsidP="002113E6">
            <w:pPr>
              <w:rPr>
                <w:rFonts w:ascii="Arial" w:hAnsi="Arial" w:cs="Arial"/>
              </w:rPr>
            </w:pPr>
          </w:p>
          <w:p w:rsidR="002113E6" w:rsidRDefault="002113E6" w:rsidP="002113E6">
            <w:pPr>
              <w:rPr>
                <w:rFonts w:ascii="Arial" w:hAnsi="Arial" w:cs="Arial"/>
              </w:rPr>
            </w:pPr>
          </w:p>
          <w:p w:rsidR="002113E6" w:rsidRDefault="002113E6" w:rsidP="002113E6">
            <w:pPr>
              <w:rPr>
                <w:rFonts w:ascii="Arial" w:hAnsi="Arial" w:cs="Arial"/>
              </w:rPr>
            </w:pPr>
          </w:p>
          <w:p w:rsidR="002113E6" w:rsidRPr="002113E6" w:rsidRDefault="002113E6" w:rsidP="002113E6">
            <w:pPr>
              <w:rPr>
                <w:rFonts w:ascii="Arial" w:hAnsi="Arial" w:cs="Arial"/>
              </w:rPr>
            </w:pPr>
          </w:p>
        </w:tc>
      </w:tr>
    </w:tbl>
    <w:p w:rsidR="0009782A" w:rsidRDefault="0009782A">
      <w:pPr>
        <w:rPr>
          <w:rFonts w:ascii="Arial" w:hAnsi="Arial" w:cs="Arial"/>
          <w:b/>
          <w:sz w:val="24"/>
        </w:rPr>
      </w:pPr>
    </w:p>
    <w:p w:rsidR="0009782A" w:rsidRDefault="0009782A">
      <w:pPr>
        <w:rPr>
          <w:rFonts w:ascii="Arial" w:hAnsi="Arial" w:cs="Arial"/>
          <w:b/>
          <w:sz w:val="24"/>
        </w:rPr>
      </w:pPr>
    </w:p>
    <w:p w:rsidR="00C34984" w:rsidRDefault="00C34984">
      <w:pPr>
        <w:rPr>
          <w:rFonts w:ascii="Arial" w:hAnsi="Arial" w:cs="Arial"/>
          <w:b/>
          <w:sz w:val="24"/>
        </w:rPr>
      </w:pPr>
    </w:p>
    <w:p w:rsidR="00C34984" w:rsidRDefault="00C34984">
      <w:pPr>
        <w:rPr>
          <w:rFonts w:ascii="Arial" w:hAnsi="Arial" w:cs="Arial"/>
          <w:b/>
          <w:sz w:val="24"/>
        </w:rPr>
      </w:pPr>
    </w:p>
    <w:p w:rsidR="00C34984" w:rsidRDefault="00C34984">
      <w:pPr>
        <w:rPr>
          <w:rFonts w:ascii="Arial" w:hAnsi="Arial" w:cs="Arial"/>
          <w:b/>
          <w:sz w:val="24"/>
        </w:rPr>
      </w:pPr>
    </w:p>
    <w:p w:rsidR="00C34984" w:rsidRDefault="00C34984">
      <w:pPr>
        <w:rPr>
          <w:rFonts w:ascii="Arial" w:hAnsi="Arial" w:cs="Arial"/>
          <w:b/>
          <w:sz w:val="24"/>
        </w:rPr>
      </w:pPr>
    </w:p>
    <w:p w:rsidR="00C34984" w:rsidRDefault="00C34984">
      <w:pPr>
        <w:rPr>
          <w:rFonts w:ascii="Arial" w:hAnsi="Arial" w:cs="Arial"/>
          <w:b/>
          <w:sz w:val="24"/>
        </w:rPr>
      </w:pPr>
    </w:p>
    <w:p w:rsidR="00C34984" w:rsidRDefault="00C34984">
      <w:pPr>
        <w:rPr>
          <w:rFonts w:ascii="Arial" w:hAnsi="Arial" w:cs="Arial"/>
          <w:b/>
          <w:sz w:val="24"/>
        </w:rPr>
      </w:pPr>
    </w:p>
    <w:p w:rsidR="00C34984" w:rsidRDefault="00C34984">
      <w:pPr>
        <w:rPr>
          <w:rFonts w:ascii="Arial" w:hAnsi="Arial" w:cs="Arial"/>
          <w:b/>
          <w:sz w:val="24"/>
        </w:rPr>
      </w:pPr>
    </w:p>
    <w:p w:rsidR="00C34984" w:rsidRDefault="002032AE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Director</w:t>
      </w:r>
      <w:r w:rsidR="00404FFB">
        <w:rPr>
          <w:rFonts w:ascii="Arial" w:hAnsi="Arial" w:cs="Arial"/>
          <w:sz w:val="24"/>
        </w:rPr>
        <w:tab/>
      </w:r>
      <w:r w:rsidR="00404FFB">
        <w:rPr>
          <w:rFonts w:ascii="Arial" w:hAnsi="Arial" w:cs="Arial"/>
          <w:sz w:val="24"/>
        </w:rPr>
        <w:tab/>
      </w:r>
      <w:r w:rsidR="00981B18">
        <w:rPr>
          <w:rFonts w:ascii="Arial" w:hAnsi="Arial" w:cs="Arial"/>
          <w:sz w:val="24"/>
        </w:rPr>
        <w:tab/>
      </w:r>
      <w:r w:rsidR="00404FFB">
        <w:rPr>
          <w:rFonts w:ascii="Arial" w:hAnsi="Arial" w:cs="Arial"/>
          <w:sz w:val="24"/>
        </w:rPr>
        <w:tab/>
      </w:r>
      <w:r w:rsidR="00854457" w:rsidRPr="00404FFB">
        <w:rPr>
          <w:rFonts w:ascii="Arial" w:hAnsi="Arial" w:cs="Arial"/>
          <w:sz w:val="24"/>
        </w:rPr>
        <w:t>Planeación</w:t>
      </w:r>
      <w:r w:rsidR="00404FFB">
        <w:rPr>
          <w:rFonts w:ascii="Arial" w:hAnsi="Arial" w:cs="Arial"/>
          <w:sz w:val="24"/>
        </w:rPr>
        <w:t xml:space="preserve"> </w:t>
      </w:r>
      <w:r w:rsidR="00404FFB">
        <w:rPr>
          <w:rFonts w:ascii="Arial" w:hAnsi="Arial" w:cs="Arial"/>
          <w:sz w:val="24"/>
        </w:rPr>
        <w:tab/>
        <w:t xml:space="preserve">  </w:t>
      </w:r>
      <w:r w:rsidR="00404FFB">
        <w:rPr>
          <w:rFonts w:ascii="Arial" w:hAnsi="Arial" w:cs="Arial"/>
          <w:sz w:val="24"/>
        </w:rPr>
        <w:tab/>
      </w:r>
      <w:r w:rsidR="00404FFB">
        <w:rPr>
          <w:rFonts w:ascii="Arial" w:hAnsi="Arial" w:cs="Arial"/>
          <w:sz w:val="24"/>
        </w:rPr>
        <w:tab/>
      </w:r>
      <w:r w:rsidR="00854457">
        <w:rPr>
          <w:rFonts w:ascii="Arial" w:hAnsi="Arial" w:cs="Arial"/>
          <w:sz w:val="24"/>
        </w:rPr>
        <w:tab/>
      </w:r>
      <w:r w:rsidR="00854457">
        <w:rPr>
          <w:rFonts w:ascii="Arial" w:hAnsi="Arial" w:cs="Arial"/>
          <w:sz w:val="24"/>
        </w:rPr>
        <w:tab/>
        <w:t>Unidad</w:t>
      </w:r>
    </w:p>
    <w:p w:rsidR="00404FFB" w:rsidRDefault="002032AE">
      <w:pPr>
        <w:rPr>
          <w:rFonts w:ascii="Arial" w:hAnsi="Arial" w:cs="Arial"/>
          <w:sz w:val="2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CA06AF" wp14:editId="326F2671">
                <wp:simplePos x="0" y="0"/>
                <wp:positionH relativeFrom="margin">
                  <wp:posOffset>1840230</wp:posOffset>
                </wp:positionH>
                <wp:positionV relativeFrom="paragraph">
                  <wp:posOffset>9525</wp:posOffset>
                </wp:positionV>
                <wp:extent cx="1276350" cy="397510"/>
                <wp:effectExtent l="0" t="0" r="19050" b="2159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3975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4984" w:rsidRPr="0034204F" w:rsidRDefault="00C34984" w:rsidP="00C34984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Recibe</w:t>
                            </w:r>
                            <w:r w:rsidRPr="0034204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la queja, consulta y sugerencia.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A06AF" id="Rectángulo 2" o:spid="_x0000_s1026" style="position:absolute;margin-left:144.9pt;margin-top:.75pt;width:100.5pt;height:31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" filled="f" strokecolor="#1f4d78 [1604]" strokeweight="1pt">
                <v:textbox>
                  <w:txbxContent>
                    <w:p w:rsidR="00C34984" w:rsidRPr="0034204F" w:rsidRDefault="00C34984" w:rsidP="00C34984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Recibe</w:t>
                      </w:r>
                      <w:r w:rsidRPr="0034204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la queja, consulta y sugerencia.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04FFB" w:rsidRDefault="00AF339A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s-MX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9688BE2" wp14:editId="1ACB3A77">
                <wp:simplePos x="0" y="0"/>
                <wp:positionH relativeFrom="column">
                  <wp:posOffset>2425065</wp:posOffset>
                </wp:positionH>
                <wp:positionV relativeFrom="paragraph">
                  <wp:posOffset>163195</wp:posOffset>
                </wp:positionV>
                <wp:extent cx="0" cy="142875"/>
                <wp:effectExtent l="76200" t="0" r="57150" b="47625"/>
                <wp:wrapNone/>
                <wp:docPr id="22" name="Conector recto de flech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D4B72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2" o:spid="_x0000_s1026" type="#_x0000_t32" style="position:absolute;margin-left:190.95pt;margin-top:12.85pt;width:0;height:11.2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" strokecolor="#5b9bd5 [3204]" strokeweight=".5pt">
                <v:stroke endarrow="block" joinstyle="miter"/>
              </v:shape>
            </w:pict>
          </mc:Fallback>
        </mc:AlternateContent>
      </w:r>
    </w:p>
    <w:p w:rsidR="0041393F" w:rsidRDefault="00270B37">
      <w:pPr>
        <w:rPr>
          <w:rFonts w:ascii="Arial" w:hAnsi="Arial" w:cs="Arial"/>
          <w:sz w:val="2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DA1AE3" wp14:editId="7C466E6C">
                <wp:simplePos x="0" y="0"/>
                <wp:positionH relativeFrom="margin">
                  <wp:posOffset>4263390</wp:posOffset>
                </wp:positionH>
                <wp:positionV relativeFrom="paragraph">
                  <wp:posOffset>53340</wp:posOffset>
                </wp:positionV>
                <wp:extent cx="1800225" cy="933450"/>
                <wp:effectExtent l="0" t="0" r="28575" b="19050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933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4984" w:rsidRPr="003C799F" w:rsidRDefault="00C34984" w:rsidP="00C3498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La unidad administrativa recibe y genera plan de acciones correctivas y se asume responsabilidad del caso.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A1AE3" id="Rectángulo 11" o:spid="_x0000_s1027" style="position:absolute;margin-left:335.7pt;margin-top:4.2pt;width:141.75pt;height:73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" filled="f" strokecolor="#1f4d78 [1604]" strokeweight="1pt">
                <v:textbox>
                  <w:txbxContent>
                    <w:p w:rsidR="00C34984" w:rsidRPr="003C799F" w:rsidRDefault="00C34984" w:rsidP="00C3498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La unidad administrativa recibe y genera plan de acciones correctivas y se asume responsabilidad del caso.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3C0504" wp14:editId="7E992C3D">
                <wp:simplePos x="0" y="0"/>
                <wp:positionH relativeFrom="margin">
                  <wp:posOffset>1649730</wp:posOffset>
                </wp:positionH>
                <wp:positionV relativeFrom="paragraph">
                  <wp:posOffset>97155</wp:posOffset>
                </wp:positionV>
                <wp:extent cx="1609725" cy="571500"/>
                <wp:effectExtent l="0" t="0" r="28575" b="1905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571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4984" w:rsidRPr="003C799F" w:rsidRDefault="00C34984" w:rsidP="00C3498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Revisa y evalúa la QCS la oficina de Planeación y Evaluación.</w:t>
                            </w:r>
                          </w:p>
                          <w:p w:rsidR="00C34984" w:rsidRPr="003C799F" w:rsidRDefault="00C34984" w:rsidP="00C3498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C0504" id="Rectángulo 5" o:spid="_x0000_s1028" style="position:absolute;margin-left:129.9pt;margin-top:7.65pt;width:126.75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" filled="f" strokecolor="#1f4d78 [1604]" strokeweight="1pt">
                <v:textbox>
                  <w:txbxContent>
                    <w:p w:rsidR="00C34984" w:rsidRPr="003C799F" w:rsidRDefault="00C34984" w:rsidP="00C3498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Revisa y evalúa la QCS la oficina de Planeación y Evaluación.</w:t>
                      </w:r>
                    </w:p>
                    <w:p w:rsidR="00C34984" w:rsidRPr="003C799F" w:rsidRDefault="00C34984" w:rsidP="00C3498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1393F" w:rsidRDefault="0041393F">
      <w:pPr>
        <w:rPr>
          <w:rFonts w:ascii="Arial" w:hAnsi="Arial" w:cs="Arial"/>
          <w:sz w:val="24"/>
        </w:rPr>
      </w:pPr>
    </w:p>
    <w:p w:rsidR="0041393F" w:rsidRDefault="006B311F">
      <w:pPr>
        <w:rPr>
          <w:rFonts w:ascii="Arial" w:hAnsi="Arial" w:cs="Arial"/>
          <w:sz w:val="2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3501390</wp:posOffset>
                </wp:positionH>
                <wp:positionV relativeFrom="paragraph">
                  <wp:posOffset>24765</wp:posOffset>
                </wp:positionV>
                <wp:extent cx="723900" cy="666750"/>
                <wp:effectExtent l="0" t="76200" r="0" b="19050"/>
                <wp:wrapNone/>
                <wp:docPr id="38" name="Conector angula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3900" cy="66675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405C52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 angular 38" o:spid="_x0000_s1026" type="#_x0000_t34" style="position:absolute;margin-left:275.7pt;margin-top:1.95pt;width:57pt;height:52.5pt;flip:y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" strokecolor="#5b9bd5 [3204]" strokeweight=".5pt">
                <v:stroke endarrow="block"/>
              </v:shape>
            </w:pict>
          </mc:Fallback>
        </mc:AlternateContent>
      </w:r>
      <w:r w:rsidR="00270B3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464B883" wp14:editId="07075F32">
                <wp:simplePos x="0" y="0"/>
                <wp:positionH relativeFrom="column">
                  <wp:posOffset>2501265</wp:posOffset>
                </wp:positionH>
                <wp:positionV relativeFrom="paragraph">
                  <wp:posOffset>158115</wp:posOffset>
                </wp:positionV>
                <wp:extent cx="0" cy="180975"/>
                <wp:effectExtent l="76200" t="0" r="57150" b="47625"/>
                <wp:wrapNone/>
                <wp:docPr id="21" name="Conector recto de flech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85D667" id="Conector recto de flecha 21" o:spid="_x0000_s1026" type="#_x0000_t32" style="position:absolute;margin-left:196.95pt;margin-top:12.45pt;width:0;height:14.2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" strokecolor="#5b9bd5 [3204]" strokeweight=".5pt">
                <v:stroke endarrow="block" joinstyle="miter"/>
              </v:shape>
            </w:pict>
          </mc:Fallback>
        </mc:AlternateContent>
      </w:r>
    </w:p>
    <w:p w:rsidR="0041393F" w:rsidRDefault="00270B37">
      <w:pPr>
        <w:rPr>
          <w:rFonts w:ascii="Arial" w:hAnsi="Arial" w:cs="Arial"/>
          <w:sz w:val="2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6E47E2" wp14:editId="16C8AEC7">
                <wp:simplePos x="0" y="0"/>
                <wp:positionH relativeFrom="margin">
                  <wp:posOffset>1529715</wp:posOffset>
                </wp:positionH>
                <wp:positionV relativeFrom="paragraph">
                  <wp:posOffset>143510</wp:posOffset>
                </wp:positionV>
                <wp:extent cx="1866900" cy="428625"/>
                <wp:effectExtent l="0" t="0" r="19050" b="28575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4286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4984" w:rsidRPr="003C799F" w:rsidRDefault="00C34984" w:rsidP="00C3498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Se envía la QCS a la unidad administrativa correspondiente.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6E47E2" id="Rectángulo 10" o:spid="_x0000_s1029" style="position:absolute;margin-left:120.45pt;margin-top:11.3pt;width:147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" filled="f" strokecolor="#1f4d78 [1604]" strokeweight="1pt">
                <v:textbox>
                  <w:txbxContent>
                    <w:p w:rsidR="00C34984" w:rsidRPr="003C799F" w:rsidRDefault="00C34984" w:rsidP="00C3498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Se envía la QCS a la unidad administrativa correspondiente.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D6B20F1" wp14:editId="01DB9393">
                <wp:simplePos x="0" y="0"/>
                <wp:positionH relativeFrom="margin">
                  <wp:posOffset>-276225</wp:posOffset>
                </wp:positionH>
                <wp:positionV relativeFrom="paragraph">
                  <wp:posOffset>280035</wp:posOffset>
                </wp:positionV>
                <wp:extent cx="1419225" cy="609600"/>
                <wp:effectExtent l="0" t="0" r="28575" b="19050"/>
                <wp:wrapNone/>
                <wp:docPr id="64" name="Rectángul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6096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4457" w:rsidRPr="003C799F" w:rsidRDefault="00854457" w:rsidP="0085445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Recibe y firma el informe de acciones correctivas validadas.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6B20F1" id="Rectángulo 64" o:spid="_x0000_s1030" style="position:absolute;margin-left:-21.75pt;margin-top:22.05pt;width:111.75pt;height:48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" filled="f" strokecolor="#41719c" strokeweight="1pt">
                <v:textbox>
                  <w:txbxContent>
                    <w:p w:rsidR="00854457" w:rsidRPr="003C799F" w:rsidRDefault="00854457" w:rsidP="0085445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Recibe y firma el informe de acciones correctivas validadas.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1393F" w:rsidRPr="00404FFB" w:rsidRDefault="006B311F">
      <w:pPr>
        <w:rPr>
          <w:rFonts w:ascii="Arial" w:hAnsi="Arial" w:cs="Arial"/>
          <w:sz w:val="24"/>
        </w:rPr>
      </w:pPr>
      <w:r>
        <w:rPr>
          <w:rFonts w:ascii="Arial" w:hAnsi="Arial" w:cs="Arial"/>
          <w:b/>
          <w:noProof/>
          <w:sz w:val="24"/>
          <w:lang w:eastAsia="es-MX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252730</wp:posOffset>
                </wp:positionV>
                <wp:extent cx="276225" cy="1104900"/>
                <wp:effectExtent l="38100" t="76200" r="9525" b="19050"/>
                <wp:wrapNone/>
                <wp:docPr id="42" name="Conector angula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6225" cy="110490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3C5A23" id="Conector angular 42" o:spid="_x0000_s1026" type="#_x0000_t34" style="position:absolute;margin-left:97.2pt;margin-top:19.9pt;width:21.75pt;height:87pt;flip:x y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" strokecolor="#5b9bd5 [3204]" strokeweight=".5pt">
                <v:stroke endarrow="block"/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lang w:eastAsia="es-MX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42AF123" wp14:editId="2E71BBA9">
                <wp:simplePos x="0" y="0"/>
                <wp:positionH relativeFrom="column">
                  <wp:posOffset>5244465</wp:posOffset>
                </wp:positionH>
                <wp:positionV relativeFrom="paragraph">
                  <wp:posOffset>5080</wp:posOffset>
                </wp:positionV>
                <wp:extent cx="9525" cy="257175"/>
                <wp:effectExtent l="38100" t="0" r="66675" b="47625"/>
                <wp:wrapNone/>
                <wp:docPr id="25" name="Conector recto de flech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047F27" id="Conector recto de flecha 25" o:spid="_x0000_s1026" type="#_x0000_t32" style="position:absolute;margin-left:412.95pt;margin-top:.4pt;width:.75pt;height:20.2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" strokecolor="#5b9bd5 [3204]" strokeweight=".5pt">
                <v:stroke endarrow="block" joinstyle="miter"/>
              </v:shape>
            </w:pict>
          </mc:Fallback>
        </mc:AlternateContent>
      </w:r>
    </w:p>
    <w:p w:rsidR="00404FFB" w:rsidRDefault="006B311F">
      <w:pPr>
        <w:rPr>
          <w:rFonts w:ascii="Arial" w:hAnsi="Arial" w:cs="Arial"/>
          <w:b/>
          <w:sz w:val="2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FD0546" wp14:editId="6BC0092C">
                <wp:simplePos x="0" y="0"/>
                <wp:positionH relativeFrom="margin">
                  <wp:posOffset>4405630</wp:posOffset>
                </wp:positionH>
                <wp:positionV relativeFrom="paragraph">
                  <wp:posOffset>161925</wp:posOffset>
                </wp:positionV>
                <wp:extent cx="1743075" cy="638175"/>
                <wp:effectExtent l="0" t="0" r="28575" b="28575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638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4984" w:rsidRDefault="00C34984" w:rsidP="00C3498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Envía informe de acciones correctivas a la Oficina de Planeación y Evaluación.</w:t>
                            </w:r>
                          </w:p>
                          <w:p w:rsidR="00C34984" w:rsidRPr="003C799F" w:rsidRDefault="00C34984" w:rsidP="00C3498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FD0546" id="Rectángulo 12" o:spid="_x0000_s1031" style="position:absolute;margin-left:346.9pt;margin-top:12.75pt;width:137.25pt;height:50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" filled="f" strokecolor="#1f4d78 [1604]" strokeweight="1pt">
                <v:textbox>
                  <w:txbxContent>
                    <w:p w:rsidR="00C34984" w:rsidRDefault="00C34984" w:rsidP="00C3498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Envía informe de acciones correctivas a la Oficina de Planeación y Evaluación.</w:t>
                      </w:r>
                    </w:p>
                    <w:p w:rsidR="00C34984" w:rsidRPr="003C799F" w:rsidRDefault="00C34984" w:rsidP="00C3498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04FFB" w:rsidRDefault="006B311F">
      <w:pPr>
        <w:rPr>
          <w:rFonts w:ascii="Arial" w:hAnsi="Arial" w:cs="Arial"/>
          <w:b/>
          <w:sz w:val="2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348615</wp:posOffset>
                </wp:positionH>
                <wp:positionV relativeFrom="paragraph">
                  <wp:posOffset>71120</wp:posOffset>
                </wp:positionV>
                <wp:extent cx="0" cy="619125"/>
                <wp:effectExtent l="76200" t="0" r="57150" b="47625"/>
                <wp:wrapNone/>
                <wp:docPr id="43" name="Conector recto de flecha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A7B2C8" id="Conector recto de flecha 43" o:spid="_x0000_s1026" type="#_x0000_t32" style="position:absolute;margin-left:27.45pt;margin-top:5.6pt;width:0;height:48.7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3672840</wp:posOffset>
                </wp:positionH>
                <wp:positionV relativeFrom="paragraph">
                  <wp:posOffset>242570</wp:posOffset>
                </wp:positionV>
                <wp:extent cx="552450" cy="0"/>
                <wp:effectExtent l="38100" t="76200" r="0" b="95250"/>
                <wp:wrapNone/>
                <wp:docPr id="39" name="Conector recto de flecha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24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8E4B21" id="Conector recto de flecha 39" o:spid="_x0000_s1026" type="#_x0000_t32" style="position:absolute;margin-left:289.2pt;margin-top:19.1pt;width:43.5pt;height:0;flip:x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" strokecolor="#5b9bd5 [3204]" strokeweight=".5pt">
                <v:stroke endarrow="block" joinstyle="miter"/>
              </v:shape>
            </w:pict>
          </mc:Fallback>
        </mc:AlternateContent>
      </w:r>
      <w:r w:rsidR="00270B3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9395E1" wp14:editId="72E97908">
                <wp:simplePos x="0" y="0"/>
                <wp:positionH relativeFrom="margin">
                  <wp:posOffset>1586865</wp:posOffset>
                </wp:positionH>
                <wp:positionV relativeFrom="paragraph">
                  <wp:posOffset>13970</wp:posOffset>
                </wp:positionV>
                <wp:extent cx="1895475" cy="419100"/>
                <wp:effectExtent l="0" t="0" r="28575" b="19050"/>
                <wp:wrapNone/>
                <wp:docPr id="13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4191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4984" w:rsidRPr="003C799F" w:rsidRDefault="00C34984" w:rsidP="00C3498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Recibe, revisa y valida informe de acciones correctivas.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9395E1" id="Rectángulo 13" o:spid="_x0000_s1032" style="position:absolute;margin-left:124.95pt;margin-top:1.1pt;width:149.25pt;height:3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" filled="f" strokecolor="#1f4d78 [1604]" strokeweight="1pt">
                <v:textbox>
                  <w:txbxContent>
                    <w:p w:rsidR="00C34984" w:rsidRPr="003C799F" w:rsidRDefault="00C34984" w:rsidP="00C3498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Recibe, revisa y valida informe de acciones correctivas.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04FFB" w:rsidRDefault="006B311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eastAsia="es-MX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2444115</wp:posOffset>
                </wp:positionH>
                <wp:positionV relativeFrom="paragraph">
                  <wp:posOffset>209550</wp:posOffset>
                </wp:positionV>
                <wp:extent cx="9525" cy="142875"/>
                <wp:effectExtent l="76200" t="0" r="66675" b="47625"/>
                <wp:wrapNone/>
                <wp:docPr id="41" name="Conector recto de flecha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07A2B6" id="Conector recto de flecha 41" o:spid="_x0000_s1026" type="#_x0000_t32" style="position:absolute;margin-left:192.45pt;margin-top:16.5pt;width:.75pt;height:11.2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</w:p>
    <w:p w:rsidR="00404FFB" w:rsidRDefault="006B311F">
      <w:pPr>
        <w:rPr>
          <w:rFonts w:ascii="Arial" w:hAnsi="Arial" w:cs="Arial"/>
          <w:b/>
          <w:sz w:val="2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A1CF0D1" wp14:editId="234F55FF">
                <wp:simplePos x="0" y="0"/>
                <wp:positionH relativeFrom="margin">
                  <wp:posOffset>-400050</wp:posOffset>
                </wp:positionH>
                <wp:positionV relativeFrom="paragraph">
                  <wp:posOffset>223520</wp:posOffset>
                </wp:positionV>
                <wp:extent cx="1447800" cy="895350"/>
                <wp:effectExtent l="0" t="0" r="19050" b="19050"/>
                <wp:wrapNone/>
                <wp:docPr id="26" name="Rectángu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895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4984" w:rsidRPr="003C799F" w:rsidRDefault="00C34984" w:rsidP="00C3498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Envía el informe firmado de acciones correctivas a la Oficina de Planeación y Evaluación.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CF0D1" id="Rectángulo 26" o:spid="_x0000_s1033" style="position:absolute;margin-left:-31.5pt;margin-top:17.6pt;width:114pt;height:70.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" filled="f" strokecolor="#1f4d78 [1604]" strokeweight="1pt">
                <v:textbox>
                  <w:txbxContent>
                    <w:p w:rsidR="00C34984" w:rsidRPr="003C799F" w:rsidRDefault="00C34984" w:rsidP="00C3498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Envía el informe firmado de acciones correctivas a la Oficina de Planeación y Evaluación.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70B3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D1088F" wp14:editId="51421D6E">
                <wp:simplePos x="0" y="0"/>
                <wp:positionH relativeFrom="margin">
                  <wp:posOffset>1595755</wp:posOffset>
                </wp:positionH>
                <wp:positionV relativeFrom="paragraph">
                  <wp:posOffset>99695</wp:posOffset>
                </wp:positionV>
                <wp:extent cx="1914525" cy="457200"/>
                <wp:effectExtent l="0" t="0" r="28575" b="19050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457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4984" w:rsidRPr="003C799F" w:rsidRDefault="00C34984" w:rsidP="00C3498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Envía informe de acciones correctivas validadas al Director.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1088F" id="Rectángulo 14" o:spid="_x0000_s1034" style="position:absolute;margin-left:125.65pt;margin-top:7.85pt;width:150.75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" filled="f" strokecolor="#1f4d78 [1604]" strokeweight="1pt">
                <v:textbox>
                  <w:txbxContent>
                    <w:p w:rsidR="00C34984" w:rsidRPr="003C799F" w:rsidRDefault="00C34984" w:rsidP="00C3498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Envía informe de acciones correctivas validadas al Director.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04FFB" w:rsidRDefault="00404FFB">
      <w:pPr>
        <w:rPr>
          <w:rFonts w:ascii="Arial" w:hAnsi="Arial" w:cs="Arial"/>
          <w:b/>
          <w:sz w:val="24"/>
        </w:rPr>
      </w:pPr>
    </w:p>
    <w:p w:rsidR="00404FFB" w:rsidRDefault="006B311F">
      <w:pPr>
        <w:rPr>
          <w:rFonts w:ascii="Arial" w:hAnsi="Arial" w:cs="Arial"/>
          <w:b/>
          <w:sz w:val="2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A7CF966" wp14:editId="47787F8B">
                <wp:simplePos x="0" y="0"/>
                <wp:positionH relativeFrom="margin">
                  <wp:posOffset>1615440</wp:posOffset>
                </wp:positionH>
                <wp:positionV relativeFrom="paragraph">
                  <wp:posOffset>222885</wp:posOffset>
                </wp:positionV>
                <wp:extent cx="1866900" cy="581025"/>
                <wp:effectExtent l="0" t="0" r="19050" b="28575"/>
                <wp:wrapNone/>
                <wp:docPr id="32" name="Rectángu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581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4984" w:rsidRPr="003C799F" w:rsidRDefault="00C34984" w:rsidP="00C3498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Recibe firmado el informe de las acciones correctivas validadas por el Director.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7CF966" id="Rectángulo 32" o:spid="_x0000_s1035" style="position:absolute;margin-left:127.2pt;margin-top:17.55pt;width:147pt;height:45.7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" filled="f" strokecolor="#1f4d78 [1604]" strokeweight="1pt">
                <v:textbox>
                  <w:txbxContent>
                    <w:p w:rsidR="00C34984" w:rsidRPr="003C799F" w:rsidRDefault="00C34984" w:rsidP="00C3498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Recibe firmado el informe de las acciones correctivas validadas por el Director.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04FFB" w:rsidRDefault="006B311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eastAsia="es-MX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1243965</wp:posOffset>
                </wp:positionH>
                <wp:positionV relativeFrom="paragraph">
                  <wp:posOffset>113030</wp:posOffset>
                </wp:positionV>
                <wp:extent cx="295275" cy="0"/>
                <wp:effectExtent l="0" t="76200" r="9525" b="95250"/>
                <wp:wrapNone/>
                <wp:docPr id="45" name="Conector recto de flecha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309C48" id="Conector recto de flecha 45" o:spid="_x0000_s1026" type="#_x0000_t32" style="position:absolute;margin-left:97.95pt;margin-top:8.9pt;width:23.25pt;height:0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" strokecolor="#5b9bd5 [3204]" strokeweight=".5pt">
                <v:stroke endarrow="block" joinstyle="miter"/>
              </v:shape>
            </w:pict>
          </mc:Fallback>
        </mc:AlternateContent>
      </w:r>
    </w:p>
    <w:p w:rsidR="00404FFB" w:rsidRDefault="006B311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eastAsia="es-MX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289560</wp:posOffset>
                </wp:positionV>
                <wp:extent cx="19050" cy="123825"/>
                <wp:effectExtent l="57150" t="0" r="57150" b="47625"/>
                <wp:wrapNone/>
                <wp:docPr id="46" name="Conector recto de flech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23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B0C078" id="Conector recto de flecha 46" o:spid="_x0000_s1026" type="#_x0000_t32" style="position:absolute;margin-left:200.7pt;margin-top:22.8pt;width:1.5pt;height:9.75pt;flip:x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</w:p>
    <w:p w:rsidR="00404FFB" w:rsidRDefault="006B311F">
      <w:pPr>
        <w:rPr>
          <w:rFonts w:ascii="Arial" w:hAnsi="Arial" w:cs="Arial"/>
          <w:b/>
          <w:sz w:val="2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1B469CB" wp14:editId="214B5B9A">
                <wp:simplePos x="0" y="0"/>
                <wp:positionH relativeFrom="margin">
                  <wp:posOffset>1615440</wp:posOffset>
                </wp:positionH>
                <wp:positionV relativeFrom="paragraph">
                  <wp:posOffset>122555</wp:posOffset>
                </wp:positionV>
                <wp:extent cx="1876425" cy="561975"/>
                <wp:effectExtent l="0" t="0" r="28575" b="28575"/>
                <wp:wrapNone/>
                <wp:docPr id="66" name="Rectángulo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561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4457" w:rsidRPr="0034204F" w:rsidRDefault="00270B37" w:rsidP="00854457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Informa al</w:t>
                            </w:r>
                            <w:r w:rsidR="0085445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usuario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vía telefónica</w:t>
                            </w:r>
                            <w:r w:rsidR="0085445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sobre la queja, consulta o sugerencia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, las acciones correctivas</w:t>
                            </w:r>
                            <w:r w:rsidR="00854457" w:rsidRPr="0034204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469CB" id="Rectángulo 66" o:spid="_x0000_s1036" style="position:absolute;margin-left:127.2pt;margin-top:9.65pt;width:147.75pt;height:44.2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" filled="f" strokecolor="#41719c" strokeweight="1pt">
                <v:textbox>
                  <w:txbxContent>
                    <w:p w:rsidR="00854457" w:rsidRPr="0034204F" w:rsidRDefault="00270B37" w:rsidP="00854457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Informa al</w:t>
                      </w:r>
                      <w:r w:rsidR="0085445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usuario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vía telefónica</w:t>
                      </w:r>
                      <w:r w:rsidR="0085445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sobre la queja, consulta o sugerencia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, las acciones correctivas</w:t>
                      </w:r>
                      <w:r w:rsidR="00854457" w:rsidRPr="0034204F">
                        <w:rPr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04FFB" w:rsidRDefault="00404FFB">
      <w:pPr>
        <w:rPr>
          <w:rFonts w:ascii="Arial" w:hAnsi="Arial" w:cs="Arial"/>
          <w:b/>
          <w:sz w:val="24"/>
        </w:rPr>
      </w:pPr>
    </w:p>
    <w:p w:rsidR="00404FFB" w:rsidRDefault="006B311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eastAsia="es-MX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2510790</wp:posOffset>
                </wp:positionH>
                <wp:positionV relativeFrom="paragraph">
                  <wp:posOffset>150495</wp:posOffset>
                </wp:positionV>
                <wp:extent cx="47625" cy="133350"/>
                <wp:effectExtent l="38100" t="0" r="47625" b="57150"/>
                <wp:wrapNone/>
                <wp:docPr id="47" name="Conector recto de flecha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133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0C3ACB" id="Conector recto de flecha 47" o:spid="_x0000_s1026" type="#_x0000_t32" style="position:absolute;margin-left:197.7pt;margin-top:11.85pt;width:3.75pt;height:10.5pt;flip:x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" strokecolor="#5b9bd5 [3204]" strokeweight=".5pt">
                <v:stroke endarrow="block" joinstyle="miter"/>
              </v:shape>
            </w:pict>
          </mc:Fallback>
        </mc:AlternateContent>
      </w:r>
    </w:p>
    <w:p w:rsidR="00404FFB" w:rsidRDefault="006B311F">
      <w:pPr>
        <w:rPr>
          <w:rFonts w:ascii="Arial" w:hAnsi="Arial" w:cs="Arial"/>
          <w:b/>
          <w:sz w:val="2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F02367" wp14:editId="088AF52C">
                <wp:simplePos x="0" y="0"/>
                <wp:positionH relativeFrom="margin">
                  <wp:posOffset>1615440</wp:posOffset>
                </wp:positionH>
                <wp:positionV relativeFrom="paragraph">
                  <wp:posOffset>12065</wp:posOffset>
                </wp:positionV>
                <wp:extent cx="1876425" cy="619125"/>
                <wp:effectExtent l="0" t="0" r="28575" b="28575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6191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4984" w:rsidRPr="003C799F" w:rsidRDefault="00C34984" w:rsidP="00C3498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Da seguimiento y se verifican las acciones correctivas tomadas para el tratamiento de QCS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F02367" id="Rectángulo 16" o:spid="_x0000_s1037" style="position:absolute;margin-left:127.2pt;margin-top:.95pt;width:147.75pt;height:48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" filled="f" strokecolor="#1f4d78 [1604]" strokeweight="1pt">
                <v:textbox>
                  <w:txbxContent>
                    <w:p w:rsidR="00C34984" w:rsidRPr="003C799F" w:rsidRDefault="00C34984" w:rsidP="00C3498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Da seguimiento y se verifican las acciones correctivas tomadas para el tratamiento de QCS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04FFB" w:rsidRDefault="00404FFB">
      <w:pPr>
        <w:rPr>
          <w:rFonts w:ascii="Arial" w:hAnsi="Arial" w:cs="Arial"/>
          <w:b/>
          <w:sz w:val="24"/>
        </w:rPr>
      </w:pPr>
    </w:p>
    <w:p w:rsidR="00404FFB" w:rsidRDefault="006B311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eastAsia="es-MX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2434590</wp:posOffset>
                </wp:positionH>
                <wp:positionV relativeFrom="paragraph">
                  <wp:posOffset>116840</wp:posOffset>
                </wp:positionV>
                <wp:extent cx="19050" cy="114300"/>
                <wp:effectExtent l="57150" t="0" r="57150" b="57150"/>
                <wp:wrapNone/>
                <wp:docPr id="48" name="Conector recto de flecha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A1C814" id="Conector recto de flecha 48" o:spid="_x0000_s1026" type="#_x0000_t32" style="position:absolute;margin-left:191.7pt;margin-top:9.2pt;width:1.5pt;height:9pt;flip:x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" strokecolor="#5b9bd5 [3204]" strokeweight=".5pt">
                <v:stroke endarrow="block" joinstyle="miter"/>
              </v:shape>
            </w:pict>
          </mc:Fallback>
        </mc:AlternateContent>
      </w:r>
    </w:p>
    <w:p w:rsidR="00854457" w:rsidRDefault="006B311F">
      <w:pPr>
        <w:rPr>
          <w:rFonts w:ascii="Arial" w:hAnsi="Arial" w:cs="Arial"/>
          <w:b/>
          <w:sz w:val="24"/>
        </w:rPr>
      </w:pPr>
      <w:bookmarkStart w:id="0" w:name="_GoBack"/>
      <w:bookmarkEnd w:id="0"/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389F00" wp14:editId="22387D26">
                <wp:simplePos x="0" y="0"/>
                <wp:positionH relativeFrom="margin">
                  <wp:posOffset>1729740</wp:posOffset>
                </wp:positionH>
                <wp:positionV relativeFrom="paragraph">
                  <wp:posOffset>6985</wp:posOffset>
                </wp:positionV>
                <wp:extent cx="1714500" cy="438150"/>
                <wp:effectExtent l="0" t="0" r="19050" b="19050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438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4984" w:rsidRPr="003C799F" w:rsidRDefault="00C34984" w:rsidP="00C3498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Se cierra la queja, consulta y sugerencia.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389F00" id="Rectángulo 17" o:spid="_x0000_s1038" style="position:absolute;margin-left:136.2pt;margin-top:.55pt;width:135pt;height:34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" filled="f" strokecolor="#1f4d78 [1604]" strokeweight="1pt">
                <v:textbox>
                  <w:txbxContent>
                    <w:p w:rsidR="00C34984" w:rsidRPr="003C799F" w:rsidRDefault="00C34984" w:rsidP="00C3498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Se cierra la queja, consulta y sugerencia.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04FFB" w:rsidRDefault="006B311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eastAsia="es-MX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2482215</wp:posOffset>
                </wp:positionH>
                <wp:positionV relativeFrom="paragraph">
                  <wp:posOffset>268605</wp:posOffset>
                </wp:positionV>
                <wp:extent cx="0" cy="123825"/>
                <wp:effectExtent l="76200" t="0" r="57150" b="47625"/>
                <wp:wrapNone/>
                <wp:docPr id="49" name="Conector recto de flecha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313384" id="Conector recto de flecha 49" o:spid="_x0000_s1026" type="#_x0000_t32" style="position:absolute;margin-left:195.45pt;margin-top:21.15pt;width:0;height:9.7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" strokecolor="#5b9bd5 [3204]" strokeweight=".5pt">
                <v:stroke endarrow="block" joinstyle="miter"/>
              </v:shape>
            </w:pict>
          </mc:Fallback>
        </mc:AlternateContent>
      </w:r>
    </w:p>
    <w:p w:rsidR="00404FFB" w:rsidRDefault="006B311F">
      <w:pPr>
        <w:rPr>
          <w:rFonts w:ascii="Arial" w:hAnsi="Arial" w:cs="Arial"/>
          <w:b/>
          <w:sz w:val="2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30DBAE" wp14:editId="2D688AF6">
                <wp:simplePos x="0" y="0"/>
                <wp:positionH relativeFrom="margin">
                  <wp:posOffset>1906905</wp:posOffset>
                </wp:positionH>
                <wp:positionV relativeFrom="paragraph">
                  <wp:posOffset>149860</wp:posOffset>
                </wp:positionV>
                <wp:extent cx="1304925" cy="323850"/>
                <wp:effectExtent l="0" t="0" r="28575" b="19050"/>
                <wp:wrapNone/>
                <wp:docPr id="18" name="Terminad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323850"/>
                        </a:xfrm>
                        <a:prstGeom prst="flowChartTerminator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4984" w:rsidRPr="00CA419D" w:rsidRDefault="00C34984" w:rsidP="00C34984">
                            <w:pPr>
                              <w:ind w:firstLine="708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A419D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Fin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30DBAE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Terminador 18" o:spid="_x0000_s1039" type="#_x0000_t116" style="position:absolute;margin-left:150.15pt;margin-top:11.8pt;width:102.75pt;height:25.5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" filled="f" strokecolor="#1f4d78 [1604]" strokeweight="1pt">
                <v:textbox>
                  <w:txbxContent>
                    <w:p w:rsidR="00C34984" w:rsidRPr="00CA419D" w:rsidRDefault="00C34984" w:rsidP="00C34984">
                      <w:pPr>
                        <w:ind w:firstLine="708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CA419D">
                        <w:rPr>
                          <w:color w:val="000000" w:themeColor="text1"/>
                          <w:sz w:val="20"/>
                          <w:szCs w:val="20"/>
                        </w:rPr>
                        <w:t>Fin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04FFB" w:rsidRDefault="00404FFB">
      <w:pPr>
        <w:rPr>
          <w:rFonts w:ascii="Arial" w:hAnsi="Arial" w:cs="Arial"/>
          <w:b/>
          <w:sz w:val="24"/>
        </w:rPr>
      </w:pPr>
    </w:p>
    <w:p w:rsidR="00404FFB" w:rsidRDefault="00404FFB">
      <w:pPr>
        <w:rPr>
          <w:rFonts w:ascii="Arial" w:hAnsi="Arial" w:cs="Arial"/>
          <w:b/>
          <w:sz w:val="24"/>
        </w:rPr>
      </w:pPr>
    </w:p>
    <w:p w:rsidR="00404FFB" w:rsidRDefault="00404FFB">
      <w:pPr>
        <w:rPr>
          <w:rFonts w:ascii="Arial" w:hAnsi="Arial" w:cs="Arial"/>
          <w:b/>
          <w:sz w:val="24"/>
        </w:rPr>
      </w:pPr>
    </w:p>
    <w:p w:rsidR="00C34984" w:rsidRDefault="00C34984" w:rsidP="00C34984">
      <w:pPr>
        <w:tabs>
          <w:tab w:val="left" w:pos="3825"/>
        </w:tabs>
        <w:ind w:firstLine="2124"/>
      </w:pPr>
      <w:r>
        <w:t xml:space="preserve">             </w:t>
      </w:r>
    </w:p>
    <w:p w:rsidR="00C34984" w:rsidRDefault="00C34984" w:rsidP="00C34984">
      <w:pPr>
        <w:tabs>
          <w:tab w:val="left" w:pos="3825"/>
        </w:tabs>
      </w:pPr>
    </w:p>
    <w:p w:rsidR="00C34984" w:rsidRPr="00C90277" w:rsidRDefault="00C34984" w:rsidP="00C34984"/>
    <w:p w:rsidR="00C34984" w:rsidRPr="00C90277" w:rsidRDefault="00C34984" w:rsidP="00C34984"/>
    <w:p w:rsidR="00C34984" w:rsidRPr="00C90277" w:rsidRDefault="00C34984" w:rsidP="00C34984"/>
    <w:p w:rsidR="00C34984" w:rsidRPr="00C90277" w:rsidRDefault="00C34984" w:rsidP="00C34984"/>
    <w:p w:rsidR="00C34984" w:rsidRDefault="00C34984" w:rsidP="00C34984">
      <w:r>
        <w:t xml:space="preserve">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34984" w:rsidRDefault="00C34984" w:rsidP="00C34984">
      <w:pPr>
        <w:tabs>
          <w:tab w:val="left" w:pos="2572"/>
          <w:tab w:val="left" w:pos="7591"/>
        </w:tabs>
      </w:pPr>
      <w:r>
        <w:tab/>
      </w:r>
    </w:p>
    <w:p w:rsidR="00C34984" w:rsidRPr="00193C42" w:rsidRDefault="00C34984" w:rsidP="00C34984"/>
    <w:p w:rsidR="00C34984" w:rsidRPr="00193C42" w:rsidRDefault="00C34984" w:rsidP="00C34984"/>
    <w:p w:rsidR="00C34984" w:rsidRPr="00193C42" w:rsidRDefault="00C34984" w:rsidP="00C34984"/>
    <w:p w:rsidR="00C34984" w:rsidRPr="00193C42" w:rsidRDefault="00C34984" w:rsidP="00C34984"/>
    <w:p w:rsidR="00C34984" w:rsidRPr="00193C42" w:rsidRDefault="00C34984" w:rsidP="00C34984"/>
    <w:p w:rsidR="00C34984" w:rsidRPr="00193C42" w:rsidRDefault="00C34984" w:rsidP="00C34984"/>
    <w:p w:rsidR="00C34984" w:rsidRPr="00193C42" w:rsidRDefault="00C34984" w:rsidP="00C34984"/>
    <w:p w:rsidR="00C34984" w:rsidRDefault="00C34984">
      <w:pPr>
        <w:rPr>
          <w:rFonts w:ascii="Arial" w:hAnsi="Arial" w:cs="Arial"/>
          <w:b/>
          <w:sz w:val="24"/>
        </w:rPr>
      </w:pPr>
    </w:p>
    <w:sectPr w:rsidR="00C34984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0B7" w:rsidRDefault="00AD70B7" w:rsidP="00F7115F">
      <w:pPr>
        <w:spacing w:after="0" w:line="240" w:lineRule="auto"/>
      </w:pPr>
      <w:r>
        <w:separator/>
      </w:r>
    </w:p>
  </w:endnote>
  <w:endnote w:type="continuationSeparator" w:id="0">
    <w:p w:rsidR="00AD70B7" w:rsidRDefault="00AD70B7" w:rsidP="00F71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Segoe U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0B7" w:rsidRDefault="00AD70B7" w:rsidP="00F7115F">
      <w:pPr>
        <w:spacing w:after="0" w:line="240" w:lineRule="auto"/>
      </w:pPr>
      <w:r>
        <w:separator/>
      </w:r>
    </w:p>
  </w:footnote>
  <w:footnote w:type="continuationSeparator" w:id="0">
    <w:p w:rsidR="00AD70B7" w:rsidRDefault="00AD70B7" w:rsidP="00F71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2263"/>
      <w:gridCol w:w="2151"/>
      <w:gridCol w:w="1471"/>
      <w:gridCol w:w="2943"/>
    </w:tblGrid>
    <w:tr w:rsidR="00DF7FE7" w:rsidRPr="00194A89" w:rsidTr="00DF7FE7">
      <w:tc>
        <w:tcPr>
          <w:tcW w:w="2263" w:type="dxa"/>
          <w:vMerge w:val="restart"/>
        </w:tcPr>
        <w:p w:rsidR="00DF7FE7" w:rsidRPr="00194A89" w:rsidRDefault="00DF7FE7" w:rsidP="00F7115F">
          <w:pPr>
            <w:rPr>
              <w:rFonts w:ascii="Arial" w:hAnsi="Arial" w:cs="Arial"/>
              <w:sz w:val="24"/>
              <w:szCs w:val="24"/>
            </w:rPr>
          </w:pPr>
          <w:r w:rsidRPr="000B4929">
            <w:rPr>
              <w:noProof/>
              <w:lang w:eastAsia="es-MX"/>
            </w:rPr>
            <w:drawing>
              <wp:inline distT="0" distB="0" distL="0" distR="0" wp14:anchorId="299637E4" wp14:editId="02EAE107">
                <wp:extent cx="1214438" cy="809625"/>
                <wp:effectExtent l="0" t="0" r="5080" b="0"/>
                <wp:docPr id="1" name="Imagen 1" descr="C:\Users\IMCFDJ\Pictures\LOGOTIPO_EDITABL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IMCFDJ\Pictures\LOGOTIPO_EDITABL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5732" cy="8104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22" w:type="dxa"/>
          <w:gridSpan w:val="2"/>
        </w:tcPr>
        <w:p w:rsidR="00DF7FE7" w:rsidRPr="00194A89" w:rsidRDefault="00DF7FE7" w:rsidP="00F7115F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8E1DC9">
            <w:rPr>
              <w:rFonts w:ascii="Arial" w:hAnsi="Arial" w:cs="Arial"/>
              <w:sz w:val="28"/>
              <w:szCs w:val="24"/>
            </w:rPr>
            <w:t>Procedimiento</w:t>
          </w:r>
        </w:p>
      </w:tc>
      <w:tc>
        <w:tcPr>
          <w:tcW w:w="2943" w:type="dxa"/>
        </w:tcPr>
        <w:p w:rsidR="00DF7FE7" w:rsidRPr="00194A89" w:rsidRDefault="00DF7FE7" w:rsidP="00244BBB">
          <w:pPr>
            <w:rPr>
              <w:rFonts w:ascii="Arial" w:hAnsi="Arial" w:cs="Arial"/>
              <w:sz w:val="24"/>
              <w:szCs w:val="24"/>
            </w:rPr>
          </w:pPr>
          <w:r w:rsidRPr="00194A89">
            <w:rPr>
              <w:rFonts w:ascii="Arial" w:hAnsi="Arial" w:cs="Arial"/>
              <w:sz w:val="24"/>
              <w:szCs w:val="24"/>
            </w:rPr>
            <w:t>PR-</w:t>
          </w:r>
          <w:r>
            <w:rPr>
              <w:rFonts w:ascii="Arial" w:hAnsi="Arial" w:cs="Arial"/>
              <w:sz w:val="24"/>
              <w:szCs w:val="24"/>
            </w:rPr>
            <w:t>BM-01</w:t>
          </w:r>
        </w:p>
      </w:tc>
    </w:tr>
    <w:tr w:rsidR="00DF7FE7" w:rsidRPr="00194A89" w:rsidTr="00DF7FE7">
      <w:tc>
        <w:tcPr>
          <w:tcW w:w="2263" w:type="dxa"/>
          <w:vMerge/>
        </w:tcPr>
        <w:p w:rsidR="00DF7FE7" w:rsidRPr="00194A89" w:rsidRDefault="00DF7FE7" w:rsidP="00F7115F">
          <w:pPr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3622" w:type="dxa"/>
          <w:gridSpan w:val="2"/>
          <w:vMerge w:val="restart"/>
        </w:tcPr>
        <w:p w:rsidR="00DF7FE7" w:rsidRPr="00194A89" w:rsidRDefault="00ED7B7D" w:rsidP="00F7115F">
          <w:pPr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Quejas, consultas y sugerencias.</w:t>
          </w:r>
        </w:p>
      </w:tc>
      <w:tc>
        <w:tcPr>
          <w:tcW w:w="2943" w:type="dxa"/>
        </w:tcPr>
        <w:p w:rsidR="00DF7FE7" w:rsidRPr="00194A89" w:rsidRDefault="00DF7FE7" w:rsidP="00244BBB">
          <w:pPr>
            <w:rPr>
              <w:rFonts w:ascii="Arial" w:hAnsi="Arial" w:cs="Arial"/>
              <w:sz w:val="24"/>
              <w:szCs w:val="24"/>
            </w:rPr>
          </w:pPr>
          <w:r w:rsidRPr="00194A89">
            <w:rPr>
              <w:rFonts w:ascii="Arial" w:hAnsi="Arial" w:cs="Arial"/>
              <w:sz w:val="24"/>
              <w:szCs w:val="24"/>
            </w:rPr>
            <w:t xml:space="preserve">Fecha: </w:t>
          </w:r>
        </w:p>
      </w:tc>
    </w:tr>
    <w:tr w:rsidR="00DF7FE7" w:rsidRPr="00194A89" w:rsidTr="00DF7FE7">
      <w:tc>
        <w:tcPr>
          <w:tcW w:w="2263" w:type="dxa"/>
          <w:vMerge/>
        </w:tcPr>
        <w:p w:rsidR="00DF7FE7" w:rsidRPr="00194A89" w:rsidRDefault="00DF7FE7" w:rsidP="00F7115F">
          <w:pPr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3622" w:type="dxa"/>
          <w:gridSpan w:val="2"/>
          <w:vMerge/>
        </w:tcPr>
        <w:p w:rsidR="00DF7FE7" w:rsidRPr="00194A89" w:rsidRDefault="00DF7FE7" w:rsidP="00F7115F">
          <w:pPr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943" w:type="dxa"/>
        </w:tcPr>
        <w:p w:rsidR="00DF7FE7" w:rsidRPr="00194A89" w:rsidRDefault="00DF7FE7" w:rsidP="00F7115F">
          <w:pPr>
            <w:rPr>
              <w:rFonts w:ascii="Arial" w:hAnsi="Arial" w:cs="Arial"/>
              <w:sz w:val="24"/>
              <w:szCs w:val="24"/>
            </w:rPr>
          </w:pPr>
          <w:r w:rsidRPr="00194A89">
            <w:rPr>
              <w:rFonts w:ascii="Arial" w:hAnsi="Arial" w:cs="Arial"/>
              <w:sz w:val="24"/>
              <w:szCs w:val="24"/>
            </w:rPr>
            <w:t>Versión: 1.0</w:t>
          </w:r>
        </w:p>
      </w:tc>
    </w:tr>
    <w:tr w:rsidR="00DF7FE7" w:rsidRPr="00194A89" w:rsidTr="00DF7FE7">
      <w:tc>
        <w:tcPr>
          <w:tcW w:w="2263" w:type="dxa"/>
          <w:vMerge/>
        </w:tcPr>
        <w:p w:rsidR="00DF7FE7" w:rsidRPr="00194A89" w:rsidRDefault="00DF7FE7" w:rsidP="00F7115F">
          <w:pPr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3622" w:type="dxa"/>
          <w:gridSpan w:val="2"/>
        </w:tcPr>
        <w:p w:rsidR="00DF7FE7" w:rsidRPr="00194A89" w:rsidRDefault="00DF7FE7" w:rsidP="00F7115F">
          <w:pPr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943" w:type="dxa"/>
        </w:tcPr>
        <w:p w:rsidR="00DF7FE7" w:rsidRPr="00194A89" w:rsidRDefault="00DF7FE7" w:rsidP="0009782A">
          <w:pPr>
            <w:rPr>
              <w:rFonts w:ascii="Arial" w:hAnsi="Arial" w:cs="Arial"/>
              <w:sz w:val="24"/>
              <w:szCs w:val="24"/>
            </w:rPr>
          </w:pPr>
          <w:r w:rsidRPr="002C35A7">
            <w:rPr>
              <w:rFonts w:ascii="Arial" w:hAnsi="Arial" w:cs="Arial"/>
              <w:sz w:val="24"/>
              <w:szCs w:val="24"/>
              <w:lang w:val="es-ES"/>
            </w:rPr>
            <w:t xml:space="preserve">Página </w:t>
          </w:r>
        </w:p>
      </w:tc>
    </w:tr>
    <w:tr w:rsidR="00DF7FE7" w:rsidRPr="00194A89" w:rsidTr="00DF7FE7">
      <w:tc>
        <w:tcPr>
          <w:tcW w:w="4414" w:type="dxa"/>
          <w:gridSpan w:val="2"/>
        </w:tcPr>
        <w:p w:rsidR="00DF7FE7" w:rsidRPr="00194A89" w:rsidRDefault="00DF7FE7" w:rsidP="00F7115F">
          <w:pPr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 xml:space="preserve">Unidad administrativa: Subdirección Administrativa </w:t>
          </w:r>
        </w:p>
      </w:tc>
      <w:tc>
        <w:tcPr>
          <w:tcW w:w="4414" w:type="dxa"/>
          <w:gridSpan w:val="2"/>
        </w:tcPr>
        <w:p w:rsidR="00DF7FE7" w:rsidRPr="00194A89" w:rsidRDefault="00DF7FE7" w:rsidP="00ED7B7D">
          <w:pPr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 xml:space="preserve">Área responsable: </w:t>
          </w:r>
          <w:r w:rsidR="00ED7B7D">
            <w:rPr>
              <w:rFonts w:ascii="Arial" w:hAnsi="Arial" w:cs="Arial"/>
              <w:sz w:val="24"/>
              <w:szCs w:val="24"/>
            </w:rPr>
            <w:t>Oficina de Planeación y Evaluación.</w:t>
          </w:r>
        </w:p>
      </w:tc>
    </w:tr>
  </w:tbl>
  <w:p w:rsidR="00DF7FE7" w:rsidRDefault="00DF7FE7">
    <w:pPr>
      <w:pStyle w:val="Encabezado"/>
    </w:pPr>
  </w:p>
  <w:p w:rsidR="00DF7FE7" w:rsidRDefault="00DF7FE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C3E77"/>
    <w:multiLevelType w:val="hybridMultilevel"/>
    <w:tmpl w:val="FCCA53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3E00BA"/>
    <w:multiLevelType w:val="hybridMultilevel"/>
    <w:tmpl w:val="39CCAEBC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">
    <w:nsid w:val="438D3923"/>
    <w:multiLevelType w:val="hybridMultilevel"/>
    <w:tmpl w:val="487E85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C705E8"/>
    <w:multiLevelType w:val="hybridMultilevel"/>
    <w:tmpl w:val="5C1CF0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E143B3"/>
    <w:multiLevelType w:val="multilevel"/>
    <w:tmpl w:val="E3523E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36E5F51"/>
    <w:multiLevelType w:val="hybridMultilevel"/>
    <w:tmpl w:val="A6AECFB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6542D"/>
    <w:multiLevelType w:val="hybridMultilevel"/>
    <w:tmpl w:val="2D6CCC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584FFA"/>
    <w:multiLevelType w:val="hybridMultilevel"/>
    <w:tmpl w:val="E83852B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5F70A60"/>
    <w:multiLevelType w:val="hybridMultilevel"/>
    <w:tmpl w:val="6134858C"/>
    <w:lvl w:ilvl="0" w:tplc="E9D66A44">
      <w:start w:val="1"/>
      <w:numFmt w:val="bullet"/>
      <w:lvlText w:val="-"/>
      <w:lvlJc w:val="left"/>
      <w:pPr>
        <w:ind w:left="36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0A9D3E">
      <w:start w:val="1"/>
      <w:numFmt w:val="bullet"/>
      <w:lvlText w:val="o"/>
      <w:lvlJc w:val="left"/>
      <w:pPr>
        <w:ind w:left="126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B4AE28">
      <w:start w:val="1"/>
      <w:numFmt w:val="bullet"/>
      <w:lvlText w:val="▪"/>
      <w:lvlJc w:val="left"/>
      <w:pPr>
        <w:ind w:left="198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32EFD0">
      <w:start w:val="1"/>
      <w:numFmt w:val="bullet"/>
      <w:lvlText w:val="•"/>
      <w:lvlJc w:val="left"/>
      <w:pPr>
        <w:ind w:left="27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103064">
      <w:start w:val="1"/>
      <w:numFmt w:val="bullet"/>
      <w:lvlText w:val="o"/>
      <w:lvlJc w:val="left"/>
      <w:pPr>
        <w:ind w:left="342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8405BA">
      <w:start w:val="1"/>
      <w:numFmt w:val="bullet"/>
      <w:lvlText w:val="▪"/>
      <w:lvlJc w:val="left"/>
      <w:pPr>
        <w:ind w:left="414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36191C">
      <w:start w:val="1"/>
      <w:numFmt w:val="bullet"/>
      <w:lvlText w:val="•"/>
      <w:lvlJc w:val="left"/>
      <w:pPr>
        <w:ind w:left="486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E656DA">
      <w:start w:val="1"/>
      <w:numFmt w:val="bullet"/>
      <w:lvlText w:val="o"/>
      <w:lvlJc w:val="left"/>
      <w:pPr>
        <w:ind w:left="558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83DEC">
      <w:start w:val="1"/>
      <w:numFmt w:val="bullet"/>
      <w:lvlText w:val="▪"/>
      <w:lvlJc w:val="left"/>
      <w:pPr>
        <w:ind w:left="63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EB26FFE"/>
    <w:multiLevelType w:val="hybridMultilevel"/>
    <w:tmpl w:val="428A34E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AF511E"/>
    <w:multiLevelType w:val="hybridMultilevel"/>
    <w:tmpl w:val="5EEA94E0"/>
    <w:lvl w:ilvl="0" w:tplc="D04699C2">
      <w:start w:val="1"/>
      <w:numFmt w:val="bullet"/>
      <w:lvlText w:val="-"/>
      <w:lvlJc w:val="left"/>
      <w:pPr>
        <w:ind w:left="1083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C49FC6">
      <w:start w:val="1"/>
      <w:numFmt w:val="bullet"/>
      <w:lvlText w:val="o"/>
      <w:lvlJc w:val="left"/>
      <w:pPr>
        <w:ind w:left="4585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EAA060">
      <w:start w:val="1"/>
      <w:numFmt w:val="bullet"/>
      <w:lvlText w:val="▪"/>
      <w:lvlJc w:val="left"/>
      <w:pPr>
        <w:ind w:left="5305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F0B516">
      <w:start w:val="1"/>
      <w:numFmt w:val="bullet"/>
      <w:lvlText w:val="•"/>
      <w:lvlJc w:val="left"/>
      <w:pPr>
        <w:ind w:left="6025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FADC88">
      <w:start w:val="1"/>
      <w:numFmt w:val="bullet"/>
      <w:lvlText w:val="o"/>
      <w:lvlJc w:val="left"/>
      <w:pPr>
        <w:ind w:left="6745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544F9C">
      <w:start w:val="1"/>
      <w:numFmt w:val="bullet"/>
      <w:lvlText w:val="▪"/>
      <w:lvlJc w:val="left"/>
      <w:pPr>
        <w:ind w:left="7465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CA5C10">
      <w:start w:val="1"/>
      <w:numFmt w:val="bullet"/>
      <w:lvlText w:val="•"/>
      <w:lvlJc w:val="left"/>
      <w:pPr>
        <w:ind w:left="8185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249966">
      <w:start w:val="1"/>
      <w:numFmt w:val="bullet"/>
      <w:lvlText w:val="o"/>
      <w:lvlJc w:val="left"/>
      <w:pPr>
        <w:ind w:left="8905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EC78B2">
      <w:start w:val="1"/>
      <w:numFmt w:val="bullet"/>
      <w:lvlText w:val="▪"/>
      <w:lvlJc w:val="left"/>
      <w:pPr>
        <w:ind w:left="9625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37A4D90"/>
    <w:multiLevelType w:val="hybridMultilevel"/>
    <w:tmpl w:val="B1B62E0C"/>
    <w:lvl w:ilvl="0" w:tplc="D2720558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C046B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2A7BA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04B39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18D1D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1CEFB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D4BE7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6A7F0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466DE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5FB6A2D"/>
    <w:multiLevelType w:val="hybridMultilevel"/>
    <w:tmpl w:val="5C1CF0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8461C2"/>
    <w:multiLevelType w:val="hybridMultilevel"/>
    <w:tmpl w:val="9A508B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3"/>
  </w:num>
  <w:num w:numId="4">
    <w:abstractNumId w:val="0"/>
  </w:num>
  <w:num w:numId="5">
    <w:abstractNumId w:val="2"/>
  </w:num>
  <w:num w:numId="6">
    <w:abstractNumId w:val="3"/>
  </w:num>
  <w:num w:numId="7">
    <w:abstractNumId w:val="12"/>
  </w:num>
  <w:num w:numId="8">
    <w:abstractNumId w:val="9"/>
  </w:num>
  <w:num w:numId="9">
    <w:abstractNumId w:val="6"/>
  </w:num>
  <w:num w:numId="10">
    <w:abstractNumId w:val="1"/>
  </w:num>
  <w:num w:numId="11">
    <w:abstractNumId w:val="7"/>
  </w:num>
  <w:num w:numId="12">
    <w:abstractNumId w:val="8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AEF"/>
    <w:rsid w:val="000056DE"/>
    <w:rsid w:val="00006848"/>
    <w:rsid w:val="00007126"/>
    <w:rsid w:val="00013C9F"/>
    <w:rsid w:val="00025F4A"/>
    <w:rsid w:val="00034B17"/>
    <w:rsid w:val="00057483"/>
    <w:rsid w:val="00063241"/>
    <w:rsid w:val="000768F0"/>
    <w:rsid w:val="00091315"/>
    <w:rsid w:val="00091E2A"/>
    <w:rsid w:val="00094734"/>
    <w:rsid w:val="0009782A"/>
    <w:rsid w:val="000A5954"/>
    <w:rsid w:val="000A734F"/>
    <w:rsid w:val="000B2C55"/>
    <w:rsid w:val="000B7AA0"/>
    <w:rsid w:val="000C4A15"/>
    <w:rsid w:val="000C508E"/>
    <w:rsid w:val="000C6559"/>
    <w:rsid w:val="000D5D10"/>
    <w:rsid w:val="000E6F52"/>
    <w:rsid w:val="000F0B60"/>
    <w:rsid w:val="000F5EE3"/>
    <w:rsid w:val="00105042"/>
    <w:rsid w:val="00113ACC"/>
    <w:rsid w:val="00115464"/>
    <w:rsid w:val="001208FC"/>
    <w:rsid w:val="00136A2B"/>
    <w:rsid w:val="00144024"/>
    <w:rsid w:val="00145252"/>
    <w:rsid w:val="0015143C"/>
    <w:rsid w:val="001527BD"/>
    <w:rsid w:val="00173203"/>
    <w:rsid w:val="0017472D"/>
    <w:rsid w:val="0017682A"/>
    <w:rsid w:val="001812F8"/>
    <w:rsid w:val="00194A89"/>
    <w:rsid w:val="001A6230"/>
    <w:rsid w:val="001B0762"/>
    <w:rsid w:val="001B26CF"/>
    <w:rsid w:val="001D7BF7"/>
    <w:rsid w:val="001E4A23"/>
    <w:rsid w:val="001E7A1D"/>
    <w:rsid w:val="001F0101"/>
    <w:rsid w:val="001F12DE"/>
    <w:rsid w:val="0020283D"/>
    <w:rsid w:val="002032AE"/>
    <w:rsid w:val="0020501F"/>
    <w:rsid w:val="002113E6"/>
    <w:rsid w:val="002278E7"/>
    <w:rsid w:val="00240C5B"/>
    <w:rsid w:val="00244BBB"/>
    <w:rsid w:val="00255CC2"/>
    <w:rsid w:val="00262E6F"/>
    <w:rsid w:val="00270B37"/>
    <w:rsid w:val="002711E0"/>
    <w:rsid w:val="0029504D"/>
    <w:rsid w:val="002B74BC"/>
    <w:rsid w:val="002B7EAB"/>
    <w:rsid w:val="002C244B"/>
    <w:rsid w:val="002C35A7"/>
    <w:rsid w:val="002C3615"/>
    <w:rsid w:val="002D11DE"/>
    <w:rsid w:val="002D664F"/>
    <w:rsid w:val="002F02B7"/>
    <w:rsid w:val="002F07BE"/>
    <w:rsid w:val="002F5868"/>
    <w:rsid w:val="00307C33"/>
    <w:rsid w:val="00316D84"/>
    <w:rsid w:val="0032011B"/>
    <w:rsid w:val="003220A0"/>
    <w:rsid w:val="003278FD"/>
    <w:rsid w:val="00350458"/>
    <w:rsid w:val="003560EA"/>
    <w:rsid w:val="00356A83"/>
    <w:rsid w:val="00366533"/>
    <w:rsid w:val="003753F3"/>
    <w:rsid w:val="00377B20"/>
    <w:rsid w:val="00380CB7"/>
    <w:rsid w:val="00392777"/>
    <w:rsid w:val="0039417F"/>
    <w:rsid w:val="00394EC4"/>
    <w:rsid w:val="003A7792"/>
    <w:rsid w:val="003D09BF"/>
    <w:rsid w:val="003D2C1C"/>
    <w:rsid w:val="003D3760"/>
    <w:rsid w:val="003E1088"/>
    <w:rsid w:val="003E18EE"/>
    <w:rsid w:val="003E69D6"/>
    <w:rsid w:val="003E6F3B"/>
    <w:rsid w:val="003F75FF"/>
    <w:rsid w:val="00400E74"/>
    <w:rsid w:val="00404FFB"/>
    <w:rsid w:val="00412C10"/>
    <w:rsid w:val="004133A0"/>
    <w:rsid w:val="0041393F"/>
    <w:rsid w:val="00417FC4"/>
    <w:rsid w:val="004204F0"/>
    <w:rsid w:val="00420E46"/>
    <w:rsid w:val="0042729E"/>
    <w:rsid w:val="00430F09"/>
    <w:rsid w:val="004468CC"/>
    <w:rsid w:val="004754F9"/>
    <w:rsid w:val="004862D1"/>
    <w:rsid w:val="004871E5"/>
    <w:rsid w:val="0049739D"/>
    <w:rsid w:val="004A2E51"/>
    <w:rsid w:val="004C1EE0"/>
    <w:rsid w:val="004C292B"/>
    <w:rsid w:val="004D23DD"/>
    <w:rsid w:val="004D3F77"/>
    <w:rsid w:val="004D5DA3"/>
    <w:rsid w:val="004D6C09"/>
    <w:rsid w:val="004E0067"/>
    <w:rsid w:val="004E0A75"/>
    <w:rsid w:val="004F095A"/>
    <w:rsid w:val="004F24A6"/>
    <w:rsid w:val="00501D44"/>
    <w:rsid w:val="00502BAB"/>
    <w:rsid w:val="005060EF"/>
    <w:rsid w:val="00511E41"/>
    <w:rsid w:val="005359E9"/>
    <w:rsid w:val="00536BB7"/>
    <w:rsid w:val="005419E8"/>
    <w:rsid w:val="005639DC"/>
    <w:rsid w:val="00563A2F"/>
    <w:rsid w:val="005675BD"/>
    <w:rsid w:val="005725ED"/>
    <w:rsid w:val="005802B2"/>
    <w:rsid w:val="00597256"/>
    <w:rsid w:val="0059766D"/>
    <w:rsid w:val="005A7661"/>
    <w:rsid w:val="005B0D8C"/>
    <w:rsid w:val="005E02A3"/>
    <w:rsid w:val="005E1405"/>
    <w:rsid w:val="005E6BA3"/>
    <w:rsid w:val="005F058A"/>
    <w:rsid w:val="005F4640"/>
    <w:rsid w:val="00610AF6"/>
    <w:rsid w:val="00612C9B"/>
    <w:rsid w:val="00636333"/>
    <w:rsid w:val="00645452"/>
    <w:rsid w:val="006565F9"/>
    <w:rsid w:val="006619E0"/>
    <w:rsid w:val="0067559D"/>
    <w:rsid w:val="006800CA"/>
    <w:rsid w:val="006858D9"/>
    <w:rsid w:val="00696BDD"/>
    <w:rsid w:val="006A218D"/>
    <w:rsid w:val="006B311F"/>
    <w:rsid w:val="006B7B0A"/>
    <w:rsid w:val="006C6AED"/>
    <w:rsid w:val="006E105B"/>
    <w:rsid w:val="006E189F"/>
    <w:rsid w:val="006F08BC"/>
    <w:rsid w:val="006F407D"/>
    <w:rsid w:val="006F4A49"/>
    <w:rsid w:val="00700067"/>
    <w:rsid w:val="00702AF1"/>
    <w:rsid w:val="00711DEA"/>
    <w:rsid w:val="00712B92"/>
    <w:rsid w:val="00713031"/>
    <w:rsid w:val="00722022"/>
    <w:rsid w:val="0073114A"/>
    <w:rsid w:val="00741DCB"/>
    <w:rsid w:val="007424EF"/>
    <w:rsid w:val="00767EA4"/>
    <w:rsid w:val="007706AB"/>
    <w:rsid w:val="00780B2E"/>
    <w:rsid w:val="00785C7B"/>
    <w:rsid w:val="007B2F0B"/>
    <w:rsid w:val="007B3BC2"/>
    <w:rsid w:val="007B4371"/>
    <w:rsid w:val="007C276F"/>
    <w:rsid w:val="007C3E77"/>
    <w:rsid w:val="007C5B0B"/>
    <w:rsid w:val="007D0E2F"/>
    <w:rsid w:val="007D626B"/>
    <w:rsid w:val="007D763F"/>
    <w:rsid w:val="008078F1"/>
    <w:rsid w:val="00821747"/>
    <w:rsid w:val="00836F7F"/>
    <w:rsid w:val="00845886"/>
    <w:rsid w:val="008500D5"/>
    <w:rsid w:val="00851A49"/>
    <w:rsid w:val="00854457"/>
    <w:rsid w:val="00862093"/>
    <w:rsid w:val="00872ED2"/>
    <w:rsid w:val="00877478"/>
    <w:rsid w:val="00882250"/>
    <w:rsid w:val="00884BEC"/>
    <w:rsid w:val="00891494"/>
    <w:rsid w:val="008916CA"/>
    <w:rsid w:val="00891E19"/>
    <w:rsid w:val="00893B6C"/>
    <w:rsid w:val="008A2BA4"/>
    <w:rsid w:val="008A6F7F"/>
    <w:rsid w:val="008B5339"/>
    <w:rsid w:val="008B6E3B"/>
    <w:rsid w:val="008B7BB9"/>
    <w:rsid w:val="008C4472"/>
    <w:rsid w:val="008E1DC9"/>
    <w:rsid w:val="00905F72"/>
    <w:rsid w:val="00912993"/>
    <w:rsid w:val="00915081"/>
    <w:rsid w:val="00916811"/>
    <w:rsid w:val="0092782E"/>
    <w:rsid w:val="00937B89"/>
    <w:rsid w:val="00954006"/>
    <w:rsid w:val="00956412"/>
    <w:rsid w:val="00960B17"/>
    <w:rsid w:val="00964B2D"/>
    <w:rsid w:val="00971546"/>
    <w:rsid w:val="0097387F"/>
    <w:rsid w:val="009760C2"/>
    <w:rsid w:val="00981B18"/>
    <w:rsid w:val="00983413"/>
    <w:rsid w:val="00991A9A"/>
    <w:rsid w:val="009A030A"/>
    <w:rsid w:val="009A1963"/>
    <w:rsid w:val="009B2F31"/>
    <w:rsid w:val="009C11E9"/>
    <w:rsid w:val="009D2497"/>
    <w:rsid w:val="009D40B2"/>
    <w:rsid w:val="009E48C5"/>
    <w:rsid w:val="009F4E2F"/>
    <w:rsid w:val="00A15464"/>
    <w:rsid w:val="00A17274"/>
    <w:rsid w:val="00A27767"/>
    <w:rsid w:val="00A5003E"/>
    <w:rsid w:val="00A57A4F"/>
    <w:rsid w:val="00A831C0"/>
    <w:rsid w:val="00A9172B"/>
    <w:rsid w:val="00A9418D"/>
    <w:rsid w:val="00A96C83"/>
    <w:rsid w:val="00A97C14"/>
    <w:rsid w:val="00AA2527"/>
    <w:rsid w:val="00AB0522"/>
    <w:rsid w:val="00AB2A49"/>
    <w:rsid w:val="00AB2A8D"/>
    <w:rsid w:val="00AC257A"/>
    <w:rsid w:val="00AC5886"/>
    <w:rsid w:val="00AD0D60"/>
    <w:rsid w:val="00AD4A75"/>
    <w:rsid w:val="00AD70B7"/>
    <w:rsid w:val="00AE78F4"/>
    <w:rsid w:val="00AF339A"/>
    <w:rsid w:val="00AF6F5D"/>
    <w:rsid w:val="00B0168C"/>
    <w:rsid w:val="00B020F6"/>
    <w:rsid w:val="00B05534"/>
    <w:rsid w:val="00B06F4E"/>
    <w:rsid w:val="00B10046"/>
    <w:rsid w:val="00B340A6"/>
    <w:rsid w:val="00B344A7"/>
    <w:rsid w:val="00B34543"/>
    <w:rsid w:val="00B60DA9"/>
    <w:rsid w:val="00B731D8"/>
    <w:rsid w:val="00B7470D"/>
    <w:rsid w:val="00B774BA"/>
    <w:rsid w:val="00B82937"/>
    <w:rsid w:val="00B83549"/>
    <w:rsid w:val="00B85196"/>
    <w:rsid w:val="00BA50AB"/>
    <w:rsid w:val="00BC1D6B"/>
    <w:rsid w:val="00BC4655"/>
    <w:rsid w:val="00BD6033"/>
    <w:rsid w:val="00BE1601"/>
    <w:rsid w:val="00BE667C"/>
    <w:rsid w:val="00C10B48"/>
    <w:rsid w:val="00C116B4"/>
    <w:rsid w:val="00C325F6"/>
    <w:rsid w:val="00C34984"/>
    <w:rsid w:val="00C42BFE"/>
    <w:rsid w:val="00C559B5"/>
    <w:rsid w:val="00C75F82"/>
    <w:rsid w:val="00CA50BF"/>
    <w:rsid w:val="00CB42ED"/>
    <w:rsid w:val="00CB4F6D"/>
    <w:rsid w:val="00CC7B6F"/>
    <w:rsid w:val="00CD1C1E"/>
    <w:rsid w:val="00CD4C43"/>
    <w:rsid w:val="00CE716E"/>
    <w:rsid w:val="00CF14EE"/>
    <w:rsid w:val="00CF5194"/>
    <w:rsid w:val="00D13023"/>
    <w:rsid w:val="00D25E7A"/>
    <w:rsid w:val="00D37076"/>
    <w:rsid w:val="00D723C2"/>
    <w:rsid w:val="00D751C4"/>
    <w:rsid w:val="00D820A2"/>
    <w:rsid w:val="00D91E56"/>
    <w:rsid w:val="00D93093"/>
    <w:rsid w:val="00D97AEF"/>
    <w:rsid w:val="00DA6AA6"/>
    <w:rsid w:val="00DB54E5"/>
    <w:rsid w:val="00DB77CB"/>
    <w:rsid w:val="00DC416C"/>
    <w:rsid w:val="00DC5282"/>
    <w:rsid w:val="00DC5B67"/>
    <w:rsid w:val="00DD1818"/>
    <w:rsid w:val="00DE3929"/>
    <w:rsid w:val="00DE4C97"/>
    <w:rsid w:val="00DF7FE7"/>
    <w:rsid w:val="00E02C0F"/>
    <w:rsid w:val="00E04E2B"/>
    <w:rsid w:val="00E04F85"/>
    <w:rsid w:val="00E13936"/>
    <w:rsid w:val="00E13CC9"/>
    <w:rsid w:val="00E203B6"/>
    <w:rsid w:val="00E33512"/>
    <w:rsid w:val="00E34CE5"/>
    <w:rsid w:val="00E42472"/>
    <w:rsid w:val="00E43C5A"/>
    <w:rsid w:val="00E4437F"/>
    <w:rsid w:val="00E45CED"/>
    <w:rsid w:val="00E46192"/>
    <w:rsid w:val="00E61AC7"/>
    <w:rsid w:val="00E61DBA"/>
    <w:rsid w:val="00E80514"/>
    <w:rsid w:val="00EA014A"/>
    <w:rsid w:val="00EA3512"/>
    <w:rsid w:val="00EB3A20"/>
    <w:rsid w:val="00ED0A50"/>
    <w:rsid w:val="00ED5ABE"/>
    <w:rsid w:val="00ED7B7D"/>
    <w:rsid w:val="00EE094D"/>
    <w:rsid w:val="00EE66F7"/>
    <w:rsid w:val="00EF23A4"/>
    <w:rsid w:val="00F06DF6"/>
    <w:rsid w:val="00F1067E"/>
    <w:rsid w:val="00F341BB"/>
    <w:rsid w:val="00F474B9"/>
    <w:rsid w:val="00F511B5"/>
    <w:rsid w:val="00F65D36"/>
    <w:rsid w:val="00F66509"/>
    <w:rsid w:val="00F7115F"/>
    <w:rsid w:val="00F76E4C"/>
    <w:rsid w:val="00F85A42"/>
    <w:rsid w:val="00FA47A8"/>
    <w:rsid w:val="00FB2556"/>
    <w:rsid w:val="00FB7C47"/>
    <w:rsid w:val="00FD114D"/>
    <w:rsid w:val="00FE46FF"/>
    <w:rsid w:val="00FE637B"/>
    <w:rsid w:val="00FF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1E73F0-EFD6-4BFA-AF12-4BFB793FD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9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711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115F"/>
  </w:style>
  <w:style w:type="paragraph" w:styleId="Piedepgina">
    <w:name w:val="footer"/>
    <w:basedOn w:val="Normal"/>
    <w:link w:val="PiedepginaCar"/>
    <w:uiPriority w:val="99"/>
    <w:unhideWhenUsed/>
    <w:rsid w:val="00F711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15F"/>
  </w:style>
  <w:style w:type="paragraph" w:styleId="Prrafodelista">
    <w:name w:val="List Paragraph"/>
    <w:basedOn w:val="Normal"/>
    <w:uiPriority w:val="34"/>
    <w:qFormat/>
    <w:rsid w:val="00F7115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rsid w:val="00AC257A"/>
    <w:pPr>
      <w:spacing w:after="0" w:line="240" w:lineRule="auto"/>
    </w:pPr>
    <w:rPr>
      <w:rFonts w:ascii="Lucida Grande" w:eastAsia="Times New Roman" w:hAnsi="Lucida Grande" w:cs="Lucida Grande"/>
      <w:sz w:val="18"/>
      <w:szCs w:val="18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257A"/>
    <w:rPr>
      <w:rFonts w:ascii="Lucida Grande" w:eastAsia="Times New Roman" w:hAnsi="Lucida Grande" w:cs="Lucida Grande"/>
      <w:sz w:val="18"/>
      <w:szCs w:val="18"/>
      <w:lang w:val="es-ES_tradnl" w:eastAsia="es-ES"/>
    </w:rPr>
  </w:style>
  <w:style w:type="paragraph" w:customStyle="1" w:styleId="Texto">
    <w:name w:val="Texto"/>
    <w:basedOn w:val="Normal"/>
    <w:link w:val="TextoCar"/>
    <w:rsid w:val="00CF14EE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Car">
    <w:name w:val="Texto Car"/>
    <w:link w:val="Texto"/>
    <w:locked/>
    <w:rsid w:val="00CF14EE"/>
    <w:rPr>
      <w:rFonts w:ascii="Arial" w:eastAsia="Times New Roman" w:hAnsi="Arial" w:cs="Arial"/>
      <w:sz w:val="18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5F058A"/>
    <w:rPr>
      <w:i/>
      <w:iCs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738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D0A5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17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59251-329F-41D3-B682-53FE365C1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766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Coordinacion admin</cp:lastModifiedBy>
  <cp:revision>2</cp:revision>
  <cp:lastPrinted>2021-09-28T18:36:00Z</cp:lastPrinted>
  <dcterms:created xsi:type="dcterms:W3CDTF">2021-09-28T18:36:00Z</dcterms:created>
  <dcterms:modified xsi:type="dcterms:W3CDTF">2021-09-28T18:36:00Z</dcterms:modified>
</cp:coreProperties>
</file>