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A" w:rsidRPr="00190A6A" w:rsidRDefault="00190A6A" w:rsidP="00317905">
      <w:pPr>
        <w:autoSpaceDE w:val="0"/>
        <w:autoSpaceDN w:val="0"/>
        <w:adjustRightInd w:val="0"/>
        <w:jc w:val="both"/>
        <w:rPr>
          <w:rFonts w:asciiTheme="minorHAnsi" w:hAnsiTheme="minorHAnsi" w:cs="Arial"/>
          <w:b/>
          <w:sz w:val="22"/>
          <w:szCs w:val="22"/>
        </w:rPr>
      </w:pPr>
      <w:r w:rsidRPr="00190A6A">
        <w:rPr>
          <w:rFonts w:asciiTheme="minorHAnsi" w:hAnsiTheme="minorHAnsi" w:cs="Arial"/>
          <w:b/>
          <w:sz w:val="22"/>
          <w:szCs w:val="22"/>
        </w:rPr>
        <w:t>ACUERDO</w:t>
      </w:r>
      <w:r w:rsidRPr="00190A6A">
        <w:rPr>
          <w:rFonts w:asciiTheme="minorHAnsi" w:hAnsiTheme="minorHAnsi" w:cs="Arial"/>
          <w:b/>
          <w:spacing w:val="43"/>
          <w:sz w:val="22"/>
          <w:szCs w:val="22"/>
        </w:rPr>
        <w:t xml:space="preserve"> </w:t>
      </w:r>
      <w:r w:rsidR="000053B7">
        <w:rPr>
          <w:rFonts w:asciiTheme="minorHAnsi" w:hAnsiTheme="minorHAnsi" w:cs="Arial"/>
          <w:b/>
          <w:sz w:val="22"/>
          <w:szCs w:val="22"/>
        </w:rPr>
        <w:t xml:space="preserve">DEL </w:t>
      </w:r>
      <w:r w:rsidRPr="00190A6A">
        <w:rPr>
          <w:rFonts w:asciiTheme="minorHAnsi" w:hAnsiTheme="minorHAnsi" w:cs="Arial"/>
          <w:b/>
          <w:sz w:val="22"/>
          <w:szCs w:val="22"/>
        </w:rPr>
        <w:t xml:space="preserve">COMITÉ </w:t>
      </w:r>
      <w:r w:rsidR="000053B7">
        <w:rPr>
          <w:rFonts w:asciiTheme="minorHAnsi" w:hAnsiTheme="minorHAnsi" w:cs="Arial"/>
          <w:b/>
          <w:sz w:val="22"/>
          <w:szCs w:val="22"/>
        </w:rPr>
        <w:t xml:space="preserve">DE </w:t>
      </w:r>
      <w:r w:rsidR="0022281D">
        <w:rPr>
          <w:rFonts w:asciiTheme="minorHAnsi" w:hAnsiTheme="minorHAnsi" w:cs="Arial"/>
          <w:b/>
          <w:sz w:val="22"/>
          <w:szCs w:val="22"/>
        </w:rPr>
        <w:t>TRANSPARENCIA DE VERSIÓ</w:t>
      </w:r>
      <w:r w:rsidRPr="00190A6A">
        <w:rPr>
          <w:rFonts w:asciiTheme="minorHAnsi" w:hAnsiTheme="minorHAnsi" w:cs="Arial"/>
          <w:b/>
          <w:sz w:val="22"/>
          <w:szCs w:val="22"/>
        </w:rPr>
        <w:t>N</w:t>
      </w:r>
      <w:r w:rsidRPr="00190A6A">
        <w:rPr>
          <w:rFonts w:asciiTheme="minorHAnsi" w:hAnsiTheme="minorHAnsi" w:cs="Arial"/>
          <w:b/>
          <w:spacing w:val="17"/>
          <w:sz w:val="22"/>
          <w:szCs w:val="22"/>
        </w:rPr>
        <w:t xml:space="preserve"> </w:t>
      </w:r>
      <w:r w:rsidRPr="00190A6A">
        <w:rPr>
          <w:rFonts w:asciiTheme="minorHAnsi" w:hAnsiTheme="minorHAnsi" w:cs="Arial"/>
          <w:b/>
          <w:sz w:val="22"/>
          <w:szCs w:val="22"/>
        </w:rPr>
        <w:t>PÚBLICAS</w:t>
      </w:r>
      <w:r w:rsidRPr="00190A6A">
        <w:rPr>
          <w:rFonts w:asciiTheme="minorHAnsi" w:hAnsiTheme="minorHAnsi" w:cs="Arial"/>
          <w:b/>
          <w:spacing w:val="59"/>
          <w:sz w:val="22"/>
          <w:szCs w:val="22"/>
        </w:rPr>
        <w:t xml:space="preserve"> </w:t>
      </w:r>
      <w:r w:rsidR="003F2CBB">
        <w:rPr>
          <w:rFonts w:asciiTheme="minorHAnsi" w:hAnsiTheme="minorHAnsi" w:cs="Arial"/>
          <w:b/>
          <w:sz w:val="22"/>
          <w:szCs w:val="22"/>
        </w:rPr>
        <w:t>DE</w:t>
      </w:r>
      <w:r w:rsidR="00F709F1">
        <w:rPr>
          <w:rFonts w:asciiTheme="minorHAnsi" w:hAnsiTheme="minorHAnsi" w:cs="Arial"/>
          <w:b/>
          <w:sz w:val="22"/>
          <w:szCs w:val="22"/>
        </w:rPr>
        <w:t>L</w:t>
      </w:r>
      <w:r w:rsidRPr="00190A6A">
        <w:rPr>
          <w:rFonts w:asciiTheme="minorHAnsi" w:hAnsiTheme="minorHAnsi" w:cs="Arial"/>
          <w:b/>
          <w:sz w:val="22"/>
          <w:szCs w:val="22"/>
        </w:rPr>
        <w:t xml:space="preserve"> CONTRATO</w:t>
      </w:r>
      <w:r>
        <w:rPr>
          <w:rFonts w:asciiTheme="minorHAnsi" w:hAnsiTheme="minorHAnsi" w:cs="Arial"/>
          <w:b/>
          <w:sz w:val="22"/>
          <w:szCs w:val="22"/>
        </w:rPr>
        <w:t>:</w:t>
      </w:r>
      <w:r w:rsidRPr="00190A6A">
        <w:rPr>
          <w:rFonts w:asciiTheme="minorHAnsi" w:hAnsiTheme="minorHAnsi" w:cs="Arial"/>
          <w:b/>
          <w:sz w:val="22"/>
          <w:szCs w:val="22"/>
        </w:rPr>
        <w:t xml:space="preserve"> </w:t>
      </w:r>
      <w:r w:rsidR="006B53E0">
        <w:rPr>
          <w:rFonts w:asciiTheme="minorHAnsi" w:hAnsiTheme="minorHAnsi" w:cs="Arial"/>
          <w:b/>
          <w:sz w:val="22"/>
          <w:szCs w:val="22"/>
        </w:rPr>
        <w:t>IMCFD/00</w:t>
      </w:r>
      <w:r w:rsidR="00F709F1">
        <w:rPr>
          <w:rFonts w:asciiTheme="minorHAnsi" w:hAnsiTheme="minorHAnsi" w:cs="Arial"/>
          <w:b/>
          <w:sz w:val="22"/>
          <w:szCs w:val="22"/>
        </w:rPr>
        <w:t>13</w:t>
      </w:r>
      <w:r w:rsidR="006B53E0">
        <w:rPr>
          <w:rFonts w:asciiTheme="minorHAnsi" w:hAnsiTheme="minorHAnsi" w:cs="Arial"/>
          <w:b/>
          <w:sz w:val="22"/>
          <w:szCs w:val="22"/>
        </w:rPr>
        <w:t>/2019</w:t>
      </w:r>
      <w:r w:rsidR="002516A1">
        <w:rPr>
          <w:rFonts w:asciiTheme="minorHAnsi" w:hAnsiTheme="minorHAnsi" w:cs="Arial"/>
          <w:b/>
          <w:sz w:val="22"/>
          <w:szCs w:val="22"/>
        </w:rPr>
        <w:t>,</w:t>
      </w:r>
      <w:r w:rsidR="00090D10">
        <w:rPr>
          <w:rFonts w:asciiTheme="minorHAnsi" w:hAnsiTheme="minorHAnsi" w:cs="Arial"/>
          <w:b/>
          <w:sz w:val="22"/>
          <w:szCs w:val="22"/>
        </w:rPr>
        <w:t xml:space="preserve"> </w:t>
      </w:r>
      <w:r w:rsidR="00317905" w:rsidRPr="00317905">
        <w:rPr>
          <w:rFonts w:asciiTheme="minorHAnsi" w:hAnsiTheme="minorHAnsi" w:cs="Arial"/>
          <w:b/>
          <w:sz w:val="22"/>
          <w:szCs w:val="22"/>
        </w:rPr>
        <w:t xml:space="preserve">DERIVADO DEL CUMPLIMIENTO DE LAS OBLIGACIONES CONTENIDAS EN LOS </w:t>
      </w:r>
      <w:r w:rsidR="00370DF1">
        <w:rPr>
          <w:rFonts w:asciiTheme="minorHAnsi" w:hAnsiTheme="minorHAnsi" w:cs="Arial"/>
          <w:b/>
          <w:sz w:val="22"/>
          <w:szCs w:val="22"/>
        </w:rPr>
        <w:t>ARTICULOS 71 Y 77 FRACCIÓ</w:t>
      </w:r>
      <w:r w:rsidR="003F2CBB">
        <w:rPr>
          <w:rFonts w:asciiTheme="minorHAnsi" w:hAnsiTheme="minorHAnsi" w:cs="Arial"/>
          <w:b/>
          <w:sz w:val="22"/>
          <w:szCs w:val="22"/>
        </w:rPr>
        <w:t>N XXVII</w:t>
      </w:r>
      <w:r w:rsidR="00317905" w:rsidRPr="00317905">
        <w:rPr>
          <w:rFonts w:asciiTheme="minorHAnsi" w:hAnsiTheme="minorHAnsi" w:cs="Arial"/>
          <w:b/>
          <w:sz w:val="22"/>
          <w:szCs w:val="22"/>
        </w:rPr>
        <w:t xml:space="preserve"> DE LA LEY DE TRANSP</w:t>
      </w:r>
      <w:r w:rsidR="009C034E">
        <w:rPr>
          <w:rFonts w:asciiTheme="minorHAnsi" w:hAnsiTheme="minorHAnsi" w:cs="Arial"/>
          <w:b/>
          <w:sz w:val="22"/>
          <w:szCs w:val="22"/>
        </w:rPr>
        <w:t>ARENCIA Y ACCESO A LA INFORMACIÓ</w:t>
      </w:r>
      <w:r w:rsidR="00317905" w:rsidRPr="00317905">
        <w:rPr>
          <w:rFonts w:asciiTheme="minorHAnsi" w:hAnsiTheme="minorHAnsi" w:cs="Arial"/>
          <w:b/>
          <w:sz w:val="22"/>
          <w:szCs w:val="22"/>
        </w:rPr>
        <w:t xml:space="preserve">N </w:t>
      </w:r>
      <w:r w:rsidR="005C0B86">
        <w:rPr>
          <w:rFonts w:asciiTheme="minorHAnsi" w:hAnsiTheme="minorHAnsi" w:cs="Arial"/>
          <w:b/>
          <w:sz w:val="22"/>
          <w:szCs w:val="22"/>
        </w:rPr>
        <w:t>PÚ</w:t>
      </w:r>
      <w:r w:rsidR="00317905">
        <w:rPr>
          <w:rFonts w:asciiTheme="minorHAnsi" w:hAnsiTheme="minorHAnsi" w:cs="Arial"/>
          <w:b/>
          <w:sz w:val="22"/>
          <w:szCs w:val="22"/>
        </w:rPr>
        <w:t>BLICA DEL ESTADO DE CHIHUAHUA</w:t>
      </w:r>
      <w:r w:rsidRPr="00190A6A">
        <w:rPr>
          <w:rFonts w:asciiTheme="minorHAnsi" w:hAnsiTheme="minorHAnsi" w:cs="Arial"/>
          <w:b/>
          <w:sz w:val="22"/>
          <w:szCs w:val="22"/>
        </w:rPr>
        <w:t>.</w:t>
      </w:r>
    </w:p>
    <w:p w:rsidR="00190A6A" w:rsidRPr="00190A6A" w:rsidRDefault="00190A6A" w:rsidP="00190A6A">
      <w:pPr>
        <w:widowControl w:val="0"/>
        <w:autoSpaceDE w:val="0"/>
        <w:autoSpaceDN w:val="0"/>
        <w:adjustRightInd w:val="0"/>
        <w:ind w:left="112" w:right="154"/>
        <w:jc w:val="both"/>
        <w:rPr>
          <w:rFonts w:asciiTheme="minorHAnsi" w:hAnsiTheme="minorHAnsi" w:cs="Arial"/>
          <w:sz w:val="22"/>
          <w:szCs w:val="22"/>
        </w:rPr>
      </w:pPr>
    </w:p>
    <w:p w:rsidR="00190A6A" w:rsidRPr="00190A6A" w:rsidRDefault="00190A6A" w:rsidP="00190A6A">
      <w:pPr>
        <w:widowControl w:val="0"/>
        <w:autoSpaceDE w:val="0"/>
        <w:autoSpaceDN w:val="0"/>
        <w:adjustRightInd w:val="0"/>
        <w:ind w:left="3531" w:right="3733"/>
        <w:jc w:val="both"/>
        <w:rPr>
          <w:rFonts w:asciiTheme="minorHAnsi" w:hAnsiTheme="minorHAnsi" w:cs="Arial"/>
          <w:b/>
          <w:w w:val="99"/>
          <w:sz w:val="22"/>
          <w:szCs w:val="22"/>
        </w:rPr>
      </w:pPr>
      <w:r w:rsidRPr="00190A6A">
        <w:rPr>
          <w:rFonts w:asciiTheme="minorHAnsi" w:hAnsiTheme="minorHAnsi" w:cs="Arial"/>
          <w:b/>
          <w:w w:val="99"/>
          <w:sz w:val="22"/>
          <w:szCs w:val="22"/>
        </w:rPr>
        <w:t>ANTECEDENTES</w:t>
      </w:r>
    </w:p>
    <w:p w:rsidR="00190A6A" w:rsidRPr="00190A6A" w:rsidRDefault="00190A6A" w:rsidP="00190A6A">
      <w:pPr>
        <w:widowControl w:val="0"/>
        <w:autoSpaceDE w:val="0"/>
        <w:autoSpaceDN w:val="0"/>
        <w:adjustRightInd w:val="0"/>
        <w:ind w:left="3531" w:right="3733"/>
        <w:jc w:val="both"/>
        <w:rPr>
          <w:rFonts w:asciiTheme="minorHAnsi" w:hAnsiTheme="minorHAnsi" w:cs="Arial"/>
          <w:sz w:val="22"/>
          <w:szCs w:val="22"/>
        </w:rPr>
      </w:pPr>
    </w:p>
    <w:p w:rsidR="00190A6A" w:rsidRPr="00C415EA" w:rsidRDefault="00190A6A" w:rsidP="00190A6A">
      <w:pPr>
        <w:numPr>
          <w:ilvl w:val="0"/>
          <w:numId w:val="5"/>
        </w:numPr>
        <w:autoSpaceDE w:val="0"/>
        <w:autoSpaceDN w:val="0"/>
        <w:adjustRightInd w:val="0"/>
        <w:jc w:val="both"/>
        <w:rPr>
          <w:rFonts w:asciiTheme="minorHAnsi" w:hAnsiTheme="minorHAnsi" w:cs="Arial"/>
          <w:sz w:val="22"/>
          <w:szCs w:val="22"/>
        </w:rPr>
      </w:pPr>
      <w:r w:rsidRPr="00C415EA">
        <w:rPr>
          <w:rFonts w:asciiTheme="minorHAnsi" w:hAnsiTheme="minorHAnsi" w:cs="Arial"/>
          <w:sz w:val="22"/>
          <w:szCs w:val="22"/>
        </w:rPr>
        <w:t>El Instituto Municipal de Cultura Física</w:t>
      </w:r>
      <w:r w:rsidR="00696B68" w:rsidRPr="00C415EA">
        <w:rPr>
          <w:rFonts w:asciiTheme="minorHAnsi" w:hAnsiTheme="minorHAnsi" w:cs="Arial"/>
          <w:sz w:val="22"/>
          <w:szCs w:val="22"/>
        </w:rPr>
        <w:t xml:space="preserve"> y Deporte es Sujeto Obligado </w:t>
      </w:r>
      <w:r w:rsidRPr="00C415EA">
        <w:rPr>
          <w:rFonts w:asciiTheme="minorHAnsi" w:hAnsiTheme="minorHAnsi" w:cs="Arial"/>
          <w:sz w:val="22"/>
          <w:szCs w:val="22"/>
        </w:rPr>
        <w:t>en virtud de</w:t>
      </w:r>
      <w:r w:rsidR="008E28E7" w:rsidRPr="00C415EA">
        <w:rPr>
          <w:rFonts w:asciiTheme="minorHAnsi" w:hAnsiTheme="minorHAnsi" w:cs="Arial"/>
          <w:sz w:val="22"/>
          <w:szCs w:val="22"/>
        </w:rPr>
        <w:t xml:space="preserve"> </w:t>
      </w:r>
      <w:r w:rsidRPr="00C415EA">
        <w:rPr>
          <w:rFonts w:asciiTheme="minorHAnsi" w:hAnsiTheme="minorHAnsi" w:cs="Arial"/>
          <w:sz w:val="22"/>
          <w:szCs w:val="22"/>
        </w:rPr>
        <w:t>l</w:t>
      </w:r>
      <w:r w:rsidR="008E28E7" w:rsidRPr="00C415EA">
        <w:rPr>
          <w:rFonts w:asciiTheme="minorHAnsi" w:hAnsiTheme="minorHAnsi" w:cs="Arial"/>
          <w:sz w:val="22"/>
          <w:szCs w:val="22"/>
        </w:rPr>
        <w:t>os artículos</w:t>
      </w:r>
      <w:r w:rsidRPr="00C415EA">
        <w:rPr>
          <w:rFonts w:asciiTheme="minorHAnsi" w:hAnsiTheme="minorHAnsi" w:cs="Arial"/>
          <w:sz w:val="22"/>
          <w:szCs w:val="22"/>
        </w:rPr>
        <w:t xml:space="preserve"> 8 del Reglamento del Instituto Municipal de Cultura Fís</w:t>
      </w:r>
      <w:r w:rsidR="00696B68" w:rsidRPr="00C415EA">
        <w:rPr>
          <w:rFonts w:asciiTheme="minorHAnsi" w:hAnsiTheme="minorHAnsi" w:cs="Arial"/>
          <w:sz w:val="22"/>
          <w:szCs w:val="22"/>
        </w:rPr>
        <w:t>ica y Deporte; 71 del Reglamento para el Funcionamiento de los Organismos D</w:t>
      </w:r>
      <w:r w:rsidRPr="00C415EA">
        <w:rPr>
          <w:rFonts w:asciiTheme="minorHAnsi" w:hAnsiTheme="minorHAnsi" w:cs="Arial"/>
          <w:sz w:val="22"/>
          <w:szCs w:val="22"/>
        </w:rPr>
        <w:t>escentralizados del Municipio de Chihuahua y 32 fracción V de la Ley de T</w:t>
      </w:r>
      <w:r w:rsidR="006B130B" w:rsidRPr="00C415EA">
        <w:rPr>
          <w:rFonts w:asciiTheme="minorHAnsi" w:hAnsiTheme="minorHAnsi" w:cs="Arial"/>
          <w:sz w:val="22"/>
          <w:szCs w:val="22"/>
        </w:rPr>
        <w:t xml:space="preserve">ransparencia </w:t>
      </w:r>
      <w:r w:rsidRPr="00C415EA">
        <w:rPr>
          <w:rFonts w:asciiTheme="minorHAnsi" w:hAnsiTheme="minorHAnsi" w:cs="Arial"/>
          <w:sz w:val="22"/>
          <w:szCs w:val="22"/>
        </w:rPr>
        <w:t>y Acceso a la Información Pública del Estado de Chihuahua.</w:t>
      </w:r>
    </w:p>
    <w:p w:rsidR="00190A6A" w:rsidRPr="00C415EA" w:rsidRDefault="00190A6A" w:rsidP="00190A6A">
      <w:pPr>
        <w:autoSpaceDE w:val="0"/>
        <w:autoSpaceDN w:val="0"/>
        <w:adjustRightInd w:val="0"/>
        <w:jc w:val="both"/>
        <w:rPr>
          <w:rFonts w:asciiTheme="minorHAnsi" w:hAnsiTheme="minorHAnsi" w:cs="Arial"/>
          <w:sz w:val="22"/>
          <w:szCs w:val="22"/>
        </w:rPr>
      </w:pPr>
    </w:p>
    <w:p w:rsidR="00190A6A" w:rsidRPr="00C415EA" w:rsidRDefault="00190A6A" w:rsidP="00190A6A">
      <w:pPr>
        <w:widowControl w:val="0"/>
        <w:numPr>
          <w:ilvl w:val="0"/>
          <w:numId w:val="5"/>
        </w:numPr>
        <w:autoSpaceDE w:val="0"/>
        <w:autoSpaceDN w:val="0"/>
        <w:adjustRightInd w:val="0"/>
        <w:ind w:right="129"/>
        <w:jc w:val="both"/>
        <w:rPr>
          <w:rFonts w:asciiTheme="minorHAnsi" w:hAnsiTheme="minorHAnsi" w:cs="Arial"/>
          <w:sz w:val="22"/>
          <w:szCs w:val="22"/>
        </w:rPr>
      </w:pPr>
      <w:r w:rsidRPr="00C415EA">
        <w:rPr>
          <w:rFonts w:asciiTheme="minorHAnsi" w:hAnsiTheme="minorHAnsi" w:cs="Arial"/>
          <w:sz w:val="22"/>
          <w:szCs w:val="22"/>
        </w:rPr>
        <w:t xml:space="preserve">En fecha de 08 de febrero de 2019, en atención al artículo 35 párrafo primero de </w:t>
      </w:r>
      <w:r w:rsidR="006B130B" w:rsidRPr="00C415EA">
        <w:rPr>
          <w:rFonts w:asciiTheme="minorHAnsi" w:hAnsiTheme="minorHAnsi" w:cs="Arial"/>
          <w:sz w:val="22"/>
          <w:szCs w:val="22"/>
        </w:rPr>
        <w:t>la</w:t>
      </w:r>
      <w:r w:rsidRPr="00C415EA">
        <w:rPr>
          <w:rFonts w:asciiTheme="minorHAnsi" w:hAnsiTheme="minorHAnsi" w:cs="Arial"/>
          <w:sz w:val="22"/>
          <w:szCs w:val="22"/>
        </w:rPr>
        <w:t xml:space="preserve"> </w:t>
      </w:r>
      <w:r w:rsidR="006B130B" w:rsidRPr="00C415EA">
        <w:rPr>
          <w:rFonts w:asciiTheme="minorHAnsi" w:hAnsiTheme="minorHAnsi" w:cs="Arial"/>
          <w:sz w:val="22"/>
          <w:szCs w:val="22"/>
        </w:rPr>
        <w:t>Ley</w:t>
      </w:r>
      <w:r w:rsidRPr="00C415EA">
        <w:rPr>
          <w:rFonts w:asciiTheme="minorHAnsi" w:hAnsiTheme="minorHAnsi" w:cs="Arial"/>
          <w:sz w:val="22"/>
          <w:szCs w:val="22"/>
        </w:rPr>
        <w:t xml:space="preserve"> </w:t>
      </w:r>
      <w:r w:rsidR="000053B7" w:rsidRPr="00C415EA">
        <w:rPr>
          <w:rFonts w:asciiTheme="minorHAnsi" w:hAnsiTheme="minorHAnsi" w:cs="Arial"/>
          <w:sz w:val="22"/>
          <w:szCs w:val="22"/>
        </w:rPr>
        <w:t>de</w:t>
      </w:r>
      <w:r w:rsidRPr="00C415EA">
        <w:rPr>
          <w:rFonts w:asciiTheme="minorHAnsi" w:hAnsiTheme="minorHAnsi" w:cs="Arial"/>
          <w:sz w:val="22"/>
          <w:szCs w:val="22"/>
        </w:rPr>
        <w:t xml:space="preserve"> Transparencia y Acceso a la Información Pública del Estado de Chihuahua, el Instituto Municipal de Cultura Física y Deporte constituye el Comité de</w:t>
      </w:r>
      <w:r w:rsidR="006B130B" w:rsidRPr="00C415EA">
        <w:rPr>
          <w:rFonts w:asciiTheme="minorHAnsi" w:hAnsiTheme="minorHAnsi" w:cs="Arial"/>
          <w:sz w:val="22"/>
          <w:szCs w:val="22"/>
        </w:rPr>
        <w:t xml:space="preserve"> </w:t>
      </w:r>
      <w:r w:rsidR="008E28E7" w:rsidRPr="00C415EA">
        <w:rPr>
          <w:rFonts w:asciiTheme="minorHAnsi" w:hAnsiTheme="minorHAnsi" w:cs="Arial"/>
          <w:sz w:val="22"/>
          <w:szCs w:val="22"/>
        </w:rPr>
        <w:t>Transparencia, como</w:t>
      </w:r>
      <w:r w:rsidRPr="00C415EA">
        <w:rPr>
          <w:rFonts w:asciiTheme="minorHAnsi" w:hAnsiTheme="minorHAnsi" w:cs="Arial"/>
          <w:sz w:val="22"/>
          <w:szCs w:val="22"/>
        </w:rPr>
        <w:t xml:space="preserve"> el órgano colegiado que determinará las resoluciones y acciones en materia de Transparencia.</w:t>
      </w:r>
    </w:p>
    <w:p w:rsidR="00190A6A" w:rsidRPr="00C415EA" w:rsidRDefault="00190A6A" w:rsidP="00190A6A">
      <w:pPr>
        <w:widowControl w:val="0"/>
        <w:autoSpaceDE w:val="0"/>
        <w:autoSpaceDN w:val="0"/>
        <w:adjustRightInd w:val="0"/>
        <w:ind w:right="129"/>
        <w:jc w:val="both"/>
        <w:rPr>
          <w:rFonts w:asciiTheme="minorHAnsi" w:hAnsiTheme="minorHAnsi" w:cs="Arial"/>
          <w:sz w:val="22"/>
          <w:szCs w:val="22"/>
        </w:rPr>
      </w:pPr>
    </w:p>
    <w:p w:rsidR="00FF2216" w:rsidRPr="00611EBC" w:rsidRDefault="006B130B" w:rsidP="00611EBC">
      <w:pPr>
        <w:widowControl w:val="0"/>
        <w:numPr>
          <w:ilvl w:val="0"/>
          <w:numId w:val="5"/>
        </w:numPr>
        <w:autoSpaceDE w:val="0"/>
        <w:autoSpaceDN w:val="0"/>
        <w:adjustRightInd w:val="0"/>
        <w:ind w:right="129"/>
        <w:jc w:val="both"/>
        <w:rPr>
          <w:rFonts w:asciiTheme="minorHAnsi" w:hAnsiTheme="minorHAnsi" w:cs="Arial"/>
          <w:b/>
          <w:sz w:val="22"/>
          <w:szCs w:val="22"/>
        </w:rPr>
      </w:pPr>
      <w:r w:rsidRPr="00611EBC">
        <w:rPr>
          <w:rFonts w:asciiTheme="minorHAnsi" w:hAnsiTheme="minorHAnsi" w:cs="Arial"/>
          <w:sz w:val="22"/>
          <w:szCs w:val="22"/>
        </w:rPr>
        <w:t xml:space="preserve">Que </w:t>
      </w:r>
      <w:r w:rsidRPr="00611EBC">
        <w:rPr>
          <w:rFonts w:asciiTheme="minorHAnsi" w:hAnsiTheme="minorHAnsi" w:cs="Arial"/>
          <w:spacing w:val="31"/>
          <w:sz w:val="22"/>
          <w:szCs w:val="22"/>
        </w:rPr>
        <w:t>e</w:t>
      </w:r>
      <w:r w:rsidR="00190A6A" w:rsidRPr="00611EBC">
        <w:rPr>
          <w:rFonts w:asciiTheme="minorHAnsi" w:hAnsiTheme="minorHAnsi" w:cs="Arial"/>
          <w:spacing w:val="31"/>
          <w:sz w:val="22"/>
          <w:szCs w:val="22"/>
        </w:rPr>
        <w:t xml:space="preserve">n </w:t>
      </w:r>
      <w:r w:rsidRPr="00611EBC">
        <w:rPr>
          <w:rFonts w:asciiTheme="minorHAnsi" w:hAnsiTheme="minorHAnsi" w:cs="Arial"/>
          <w:sz w:val="22"/>
          <w:szCs w:val="22"/>
        </w:rPr>
        <w:t xml:space="preserve">fecha </w:t>
      </w:r>
      <w:r w:rsidR="00190A6A" w:rsidRPr="00611EBC">
        <w:rPr>
          <w:rFonts w:asciiTheme="minorHAnsi" w:hAnsiTheme="minorHAnsi" w:cs="Arial"/>
          <w:sz w:val="22"/>
          <w:szCs w:val="22"/>
        </w:rPr>
        <w:t>24</w:t>
      </w:r>
      <w:r w:rsidR="00190A6A" w:rsidRPr="00611EBC">
        <w:rPr>
          <w:rFonts w:asciiTheme="minorHAnsi" w:hAnsiTheme="minorHAnsi" w:cs="Arial"/>
          <w:spacing w:val="11"/>
          <w:sz w:val="22"/>
          <w:szCs w:val="22"/>
        </w:rPr>
        <w:t xml:space="preserve"> </w:t>
      </w:r>
      <w:r w:rsidRPr="00611EBC">
        <w:rPr>
          <w:rFonts w:asciiTheme="minorHAnsi" w:hAnsiTheme="minorHAnsi" w:cs="Arial"/>
          <w:sz w:val="22"/>
          <w:szCs w:val="22"/>
        </w:rPr>
        <w:t xml:space="preserve">de </w:t>
      </w:r>
      <w:r w:rsidR="00190A6A" w:rsidRPr="00611EBC">
        <w:rPr>
          <w:rFonts w:asciiTheme="minorHAnsi" w:hAnsiTheme="minorHAnsi" w:cs="Arial"/>
          <w:spacing w:val="17"/>
          <w:sz w:val="22"/>
          <w:szCs w:val="22"/>
        </w:rPr>
        <w:t xml:space="preserve">abril </w:t>
      </w:r>
      <w:r w:rsidR="00190A6A" w:rsidRPr="00611EBC">
        <w:rPr>
          <w:rFonts w:asciiTheme="minorHAnsi" w:hAnsiTheme="minorHAnsi" w:cs="Arial"/>
          <w:sz w:val="22"/>
          <w:szCs w:val="22"/>
        </w:rPr>
        <w:t>de 2019</w:t>
      </w:r>
      <w:r w:rsidRPr="00611EBC">
        <w:rPr>
          <w:rFonts w:asciiTheme="minorHAnsi" w:hAnsiTheme="minorHAnsi" w:cs="Arial"/>
          <w:sz w:val="22"/>
          <w:szCs w:val="22"/>
        </w:rPr>
        <w:t>,</w:t>
      </w:r>
      <w:r w:rsidR="00190A6A" w:rsidRPr="00611EBC">
        <w:rPr>
          <w:rFonts w:asciiTheme="minorHAnsi" w:hAnsiTheme="minorHAnsi" w:cs="Arial"/>
          <w:sz w:val="22"/>
          <w:szCs w:val="22"/>
        </w:rPr>
        <w:t xml:space="preserve"> el </w:t>
      </w:r>
      <w:r w:rsidR="003F2CBB">
        <w:rPr>
          <w:rFonts w:asciiTheme="minorHAnsi" w:hAnsiTheme="minorHAnsi" w:cs="Arial"/>
          <w:sz w:val="22"/>
          <w:szCs w:val="22"/>
        </w:rPr>
        <w:t>Área de Jurídico</w:t>
      </w:r>
      <w:r w:rsidR="00190A6A" w:rsidRPr="00611EBC">
        <w:rPr>
          <w:rFonts w:asciiTheme="minorHAnsi" w:hAnsiTheme="minorHAnsi" w:cs="Arial"/>
          <w:sz w:val="22"/>
          <w:szCs w:val="22"/>
        </w:rPr>
        <w:t xml:space="preserve"> del I</w:t>
      </w:r>
      <w:r w:rsidR="00696B68" w:rsidRPr="00611EBC">
        <w:rPr>
          <w:rFonts w:asciiTheme="minorHAnsi" w:hAnsiTheme="minorHAnsi" w:cs="Arial"/>
          <w:sz w:val="22"/>
          <w:szCs w:val="22"/>
        </w:rPr>
        <w:t xml:space="preserve">nstituto </w:t>
      </w:r>
      <w:r w:rsidR="00190A6A" w:rsidRPr="00611EBC">
        <w:rPr>
          <w:rFonts w:asciiTheme="minorHAnsi" w:hAnsiTheme="minorHAnsi" w:cs="Arial"/>
          <w:sz w:val="22"/>
          <w:szCs w:val="22"/>
        </w:rPr>
        <w:t>M</w:t>
      </w:r>
      <w:r w:rsidR="00696B68" w:rsidRPr="00611EBC">
        <w:rPr>
          <w:rFonts w:asciiTheme="minorHAnsi" w:hAnsiTheme="minorHAnsi" w:cs="Arial"/>
          <w:sz w:val="22"/>
          <w:szCs w:val="22"/>
        </w:rPr>
        <w:t xml:space="preserve">unicipal de </w:t>
      </w:r>
      <w:r w:rsidR="00190A6A" w:rsidRPr="00611EBC">
        <w:rPr>
          <w:rFonts w:asciiTheme="minorHAnsi" w:hAnsiTheme="minorHAnsi" w:cs="Arial"/>
          <w:sz w:val="22"/>
          <w:szCs w:val="22"/>
        </w:rPr>
        <w:t>C</w:t>
      </w:r>
      <w:r w:rsidR="00696B68" w:rsidRPr="00611EBC">
        <w:rPr>
          <w:rFonts w:asciiTheme="minorHAnsi" w:hAnsiTheme="minorHAnsi" w:cs="Arial"/>
          <w:sz w:val="22"/>
          <w:szCs w:val="22"/>
        </w:rPr>
        <w:t xml:space="preserve">ultura </w:t>
      </w:r>
      <w:r w:rsidR="00190A6A" w:rsidRPr="00611EBC">
        <w:rPr>
          <w:rFonts w:asciiTheme="minorHAnsi" w:hAnsiTheme="minorHAnsi" w:cs="Arial"/>
          <w:sz w:val="22"/>
          <w:szCs w:val="22"/>
        </w:rPr>
        <w:t>F</w:t>
      </w:r>
      <w:r w:rsidR="00696B68" w:rsidRPr="00611EBC">
        <w:rPr>
          <w:rFonts w:asciiTheme="minorHAnsi" w:hAnsiTheme="minorHAnsi" w:cs="Arial"/>
          <w:sz w:val="22"/>
          <w:szCs w:val="22"/>
        </w:rPr>
        <w:t xml:space="preserve">ísica y </w:t>
      </w:r>
      <w:r w:rsidR="00190A6A" w:rsidRPr="00611EBC">
        <w:rPr>
          <w:rFonts w:asciiTheme="minorHAnsi" w:hAnsiTheme="minorHAnsi" w:cs="Arial"/>
          <w:sz w:val="22"/>
          <w:szCs w:val="22"/>
        </w:rPr>
        <w:t>D</w:t>
      </w:r>
      <w:r w:rsidR="00696B68" w:rsidRPr="00611EBC">
        <w:rPr>
          <w:rFonts w:asciiTheme="minorHAnsi" w:hAnsiTheme="minorHAnsi" w:cs="Arial"/>
          <w:sz w:val="22"/>
          <w:szCs w:val="22"/>
        </w:rPr>
        <w:t>eporte</w:t>
      </w:r>
      <w:r w:rsidR="00190A6A" w:rsidRPr="00611EBC">
        <w:rPr>
          <w:rFonts w:asciiTheme="minorHAnsi" w:hAnsiTheme="minorHAnsi" w:cs="Arial"/>
          <w:sz w:val="22"/>
          <w:szCs w:val="22"/>
        </w:rPr>
        <w:t>, mediante oficio solicita a</w:t>
      </w:r>
      <w:r w:rsidR="00190A6A" w:rsidRPr="00611EBC">
        <w:rPr>
          <w:rFonts w:asciiTheme="minorHAnsi" w:hAnsiTheme="minorHAnsi" w:cs="Arial"/>
          <w:spacing w:val="32"/>
          <w:sz w:val="22"/>
          <w:szCs w:val="22"/>
        </w:rPr>
        <w:t xml:space="preserve"> </w:t>
      </w:r>
      <w:r w:rsidR="00190A6A" w:rsidRPr="00611EBC">
        <w:rPr>
          <w:rFonts w:asciiTheme="minorHAnsi" w:hAnsiTheme="minorHAnsi" w:cs="Arial"/>
          <w:sz w:val="22"/>
          <w:szCs w:val="22"/>
        </w:rPr>
        <w:t>este Comité el</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formular</w:t>
      </w:r>
      <w:r w:rsidR="00190A6A" w:rsidRPr="00611EBC">
        <w:rPr>
          <w:rFonts w:asciiTheme="minorHAnsi" w:hAnsiTheme="minorHAnsi" w:cs="Arial"/>
          <w:spacing w:val="43"/>
          <w:sz w:val="22"/>
          <w:szCs w:val="22"/>
        </w:rPr>
        <w:t xml:space="preserve"> </w:t>
      </w:r>
      <w:r w:rsidR="00190A6A" w:rsidRPr="00611EBC">
        <w:rPr>
          <w:rFonts w:asciiTheme="minorHAnsi" w:hAnsiTheme="minorHAnsi" w:cs="Arial"/>
          <w:sz w:val="22"/>
          <w:szCs w:val="22"/>
        </w:rPr>
        <w:t>el</w:t>
      </w:r>
      <w:r w:rsidR="00190A6A" w:rsidRPr="00611EBC">
        <w:rPr>
          <w:rFonts w:asciiTheme="minorHAnsi" w:hAnsiTheme="minorHAnsi" w:cs="Arial"/>
          <w:spacing w:val="40"/>
          <w:sz w:val="22"/>
          <w:szCs w:val="22"/>
        </w:rPr>
        <w:t xml:space="preserve"> </w:t>
      </w:r>
      <w:r w:rsidRPr="00611EBC">
        <w:rPr>
          <w:rFonts w:asciiTheme="minorHAnsi" w:hAnsiTheme="minorHAnsi" w:cs="Arial"/>
          <w:sz w:val="22"/>
          <w:szCs w:val="22"/>
        </w:rPr>
        <w:t>acuerdo aprobando</w:t>
      </w:r>
      <w:r w:rsidR="00190A6A" w:rsidRPr="00611EBC">
        <w:rPr>
          <w:rFonts w:asciiTheme="minorHAnsi" w:hAnsiTheme="minorHAnsi" w:cs="Arial"/>
          <w:spacing w:val="7"/>
          <w:sz w:val="22"/>
          <w:szCs w:val="22"/>
        </w:rPr>
        <w:t xml:space="preserve"> </w:t>
      </w:r>
      <w:r w:rsidR="00190A6A" w:rsidRPr="00611EBC">
        <w:rPr>
          <w:rFonts w:asciiTheme="minorHAnsi" w:hAnsiTheme="minorHAnsi" w:cs="Arial"/>
          <w:sz w:val="22"/>
          <w:szCs w:val="22"/>
        </w:rPr>
        <w:t>la</w:t>
      </w:r>
      <w:r w:rsidR="00190A6A" w:rsidRPr="00611EBC">
        <w:rPr>
          <w:rFonts w:asciiTheme="minorHAnsi" w:hAnsiTheme="minorHAnsi" w:cs="Arial"/>
          <w:spacing w:val="44"/>
          <w:sz w:val="22"/>
          <w:szCs w:val="22"/>
        </w:rPr>
        <w:t xml:space="preserve"> </w:t>
      </w:r>
      <w:r w:rsidR="009C034E" w:rsidRPr="00611EBC">
        <w:rPr>
          <w:rFonts w:asciiTheme="minorHAnsi" w:hAnsiTheme="minorHAnsi" w:cs="Arial"/>
          <w:sz w:val="22"/>
          <w:szCs w:val="22"/>
        </w:rPr>
        <w:t>versión</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pública</w:t>
      </w:r>
      <w:r w:rsidR="009C034E">
        <w:rPr>
          <w:rFonts w:asciiTheme="minorHAnsi" w:hAnsiTheme="minorHAnsi" w:cs="Arial"/>
          <w:sz w:val="22"/>
          <w:szCs w:val="22"/>
        </w:rPr>
        <w:t xml:space="preserve"> de</w:t>
      </w:r>
      <w:r w:rsidR="00190A6A" w:rsidRPr="00611EBC">
        <w:rPr>
          <w:rFonts w:asciiTheme="minorHAnsi" w:hAnsiTheme="minorHAnsi" w:cs="Arial"/>
          <w:sz w:val="22"/>
          <w:szCs w:val="22"/>
        </w:rPr>
        <w:t>l</w:t>
      </w:r>
      <w:r w:rsidR="00190A6A" w:rsidRPr="00611EBC">
        <w:rPr>
          <w:rFonts w:asciiTheme="minorHAnsi" w:hAnsiTheme="minorHAnsi" w:cs="Arial"/>
          <w:spacing w:val="51"/>
          <w:sz w:val="22"/>
          <w:szCs w:val="22"/>
        </w:rPr>
        <w:t xml:space="preserve"> </w:t>
      </w:r>
      <w:r w:rsidRPr="00611EBC">
        <w:rPr>
          <w:rFonts w:asciiTheme="minorHAnsi" w:hAnsiTheme="minorHAnsi" w:cs="Arial"/>
          <w:sz w:val="22"/>
          <w:szCs w:val="22"/>
        </w:rPr>
        <w:t>contrato</w:t>
      </w:r>
      <w:r w:rsidR="0064295A">
        <w:rPr>
          <w:rFonts w:asciiTheme="minorHAnsi" w:hAnsiTheme="minorHAnsi" w:cs="Arial"/>
          <w:sz w:val="22"/>
          <w:szCs w:val="22"/>
        </w:rPr>
        <w:t xml:space="preserve"> que </w:t>
      </w:r>
      <w:r w:rsidR="0064295A" w:rsidRPr="00611EBC">
        <w:rPr>
          <w:rFonts w:asciiTheme="minorHAnsi" w:hAnsiTheme="minorHAnsi" w:cs="Arial"/>
          <w:sz w:val="22"/>
          <w:szCs w:val="22"/>
        </w:rPr>
        <w:t>se</w:t>
      </w:r>
      <w:r w:rsidR="0064295A" w:rsidRPr="00611EBC">
        <w:rPr>
          <w:rFonts w:asciiTheme="minorHAnsi" w:hAnsiTheme="minorHAnsi" w:cs="Arial"/>
          <w:spacing w:val="47"/>
          <w:sz w:val="22"/>
          <w:szCs w:val="22"/>
        </w:rPr>
        <w:t xml:space="preserve"> </w:t>
      </w:r>
      <w:r w:rsidR="0064295A" w:rsidRPr="00611EBC">
        <w:rPr>
          <w:rFonts w:asciiTheme="minorHAnsi" w:hAnsiTheme="minorHAnsi" w:cs="Arial"/>
          <w:sz w:val="22"/>
          <w:szCs w:val="22"/>
        </w:rPr>
        <w:t>enlista  en el rubro del presente acuerdo</w:t>
      </w:r>
      <w:r w:rsidR="0064295A">
        <w:rPr>
          <w:rFonts w:asciiTheme="minorHAnsi" w:hAnsiTheme="minorHAnsi" w:cs="Arial"/>
          <w:sz w:val="22"/>
          <w:szCs w:val="22"/>
        </w:rPr>
        <w:t>,</w:t>
      </w:r>
      <w:r w:rsidR="00190A6A" w:rsidRPr="00611EBC">
        <w:rPr>
          <w:rFonts w:asciiTheme="minorHAnsi" w:hAnsiTheme="minorHAnsi" w:cs="Arial"/>
          <w:spacing w:val="52"/>
          <w:sz w:val="22"/>
          <w:szCs w:val="22"/>
        </w:rPr>
        <w:t xml:space="preserve"> </w:t>
      </w:r>
      <w:r w:rsidR="003F2CBB">
        <w:rPr>
          <w:rFonts w:asciiTheme="minorHAnsi" w:hAnsiTheme="minorHAnsi" w:cs="Arial"/>
          <w:sz w:val="22"/>
          <w:szCs w:val="22"/>
        </w:rPr>
        <w:t>sobre l</w:t>
      </w:r>
      <w:r w:rsidR="003F2CBB" w:rsidRPr="000B73A7">
        <w:rPr>
          <w:rFonts w:asciiTheme="minorHAnsi" w:hAnsiTheme="minorHAnsi" w:cs="Arial"/>
          <w:sz w:val="22"/>
          <w:szCs w:val="22"/>
        </w:rPr>
        <w:t>as concesiones, contratos,</w:t>
      </w:r>
      <w:r w:rsidR="003F2CBB">
        <w:rPr>
          <w:rFonts w:ascii="Arial" w:eastAsiaTheme="minorHAnsi" w:hAnsi="Arial" w:cs="Arial"/>
          <w:i/>
          <w:iCs/>
          <w:sz w:val="18"/>
          <w:szCs w:val="18"/>
          <w:lang w:val="es-MX" w:eastAsia="en-US"/>
        </w:rPr>
        <w:t xml:space="preserve"> </w:t>
      </w:r>
      <w:r w:rsidR="003F2CBB" w:rsidRPr="000B73A7">
        <w:rPr>
          <w:rFonts w:asciiTheme="minorHAnsi" w:hAnsiTheme="minorHAnsi" w:cs="Arial"/>
          <w:sz w:val="22"/>
          <w:szCs w:val="22"/>
        </w:rPr>
        <w:t>convenios, permisos, licencias o autorizaciones otorgados, especificándolos titulares de aquéllos, debiendo publicarse su objeto, nombre o razón social del titular, vigencia, tipo,</w:t>
      </w:r>
      <w:r w:rsidR="003F2CBB">
        <w:rPr>
          <w:rFonts w:asciiTheme="minorHAnsi" w:hAnsiTheme="minorHAnsi" w:cs="Arial"/>
          <w:sz w:val="22"/>
          <w:szCs w:val="22"/>
        </w:rPr>
        <w:t xml:space="preserve"> </w:t>
      </w:r>
      <w:r w:rsidR="003F2CBB" w:rsidRPr="000B73A7">
        <w:rPr>
          <w:rFonts w:asciiTheme="minorHAnsi" w:hAnsiTheme="minorHAnsi" w:cs="Arial"/>
          <w:sz w:val="22"/>
          <w:szCs w:val="22"/>
        </w:rPr>
        <w:t>términos, condiciones, monto y modificaciones, así como si el procedimiento involucra el aprovechamiento</w:t>
      </w:r>
      <w:r w:rsidR="003F2CBB">
        <w:rPr>
          <w:rFonts w:asciiTheme="minorHAnsi" w:hAnsiTheme="minorHAnsi" w:cs="Arial"/>
          <w:sz w:val="22"/>
          <w:szCs w:val="22"/>
        </w:rPr>
        <w:t xml:space="preserve"> </w:t>
      </w:r>
      <w:r w:rsidR="003F2CBB" w:rsidRPr="000B73A7">
        <w:rPr>
          <w:rFonts w:asciiTheme="minorHAnsi" w:hAnsiTheme="minorHAnsi" w:cs="Arial"/>
          <w:sz w:val="22"/>
          <w:szCs w:val="22"/>
        </w:rPr>
        <w:t>de bienes, servicios y/o recursos públicos</w:t>
      </w:r>
      <w:r w:rsidR="00611EBC" w:rsidRPr="00611EBC">
        <w:rPr>
          <w:rFonts w:asciiTheme="minorHAnsi" w:hAnsiTheme="minorHAnsi" w:cs="Arial"/>
          <w:sz w:val="22"/>
          <w:szCs w:val="22"/>
        </w:rPr>
        <w:t>, d</w:t>
      </w:r>
      <w:r w:rsidRPr="00611EBC">
        <w:rPr>
          <w:rFonts w:asciiTheme="minorHAnsi" w:hAnsiTheme="minorHAnsi" w:cs="Arial"/>
          <w:sz w:val="22"/>
          <w:szCs w:val="22"/>
        </w:rPr>
        <w:t>ado que</w:t>
      </w:r>
      <w:r w:rsidR="00190A6A" w:rsidRPr="00611EBC">
        <w:rPr>
          <w:rFonts w:asciiTheme="minorHAnsi" w:hAnsiTheme="minorHAnsi" w:cs="Arial"/>
          <w:spacing w:val="8"/>
          <w:sz w:val="22"/>
          <w:szCs w:val="22"/>
        </w:rPr>
        <w:t xml:space="preserve"> </w:t>
      </w:r>
      <w:r w:rsidRPr="00611EBC">
        <w:rPr>
          <w:rFonts w:asciiTheme="minorHAnsi" w:hAnsiTheme="minorHAnsi" w:cs="Arial"/>
          <w:sz w:val="22"/>
          <w:szCs w:val="22"/>
        </w:rPr>
        <w:t>los</w:t>
      </w:r>
      <w:r w:rsidRPr="00611EBC">
        <w:rPr>
          <w:rFonts w:asciiTheme="minorHAnsi" w:hAnsiTheme="minorHAnsi" w:cs="Arial"/>
          <w:spacing w:val="55"/>
          <w:sz w:val="22"/>
          <w:szCs w:val="22"/>
        </w:rPr>
        <w:t xml:space="preserve"> </w:t>
      </w:r>
      <w:r w:rsidR="00190A6A" w:rsidRPr="00611EBC">
        <w:rPr>
          <w:rFonts w:asciiTheme="minorHAnsi" w:hAnsiTheme="minorHAnsi" w:cs="Arial"/>
          <w:sz w:val="22"/>
          <w:szCs w:val="22"/>
        </w:rPr>
        <w:t xml:space="preserve">mismos contienen datos </w:t>
      </w:r>
      <w:r w:rsidR="00190A6A" w:rsidRPr="00611EBC">
        <w:rPr>
          <w:rFonts w:asciiTheme="minorHAnsi" w:hAnsiTheme="minorHAnsi" w:cs="Arial"/>
          <w:position w:val="-1"/>
          <w:sz w:val="22"/>
          <w:szCs w:val="22"/>
        </w:rPr>
        <w:t>personales de</w:t>
      </w:r>
      <w:r w:rsidR="00190A6A" w:rsidRPr="00611EBC">
        <w:rPr>
          <w:rFonts w:asciiTheme="minorHAnsi" w:hAnsiTheme="minorHAnsi" w:cs="Arial"/>
          <w:spacing w:val="30"/>
          <w:position w:val="-1"/>
          <w:sz w:val="22"/>
          <w:szCs w:val="22"/>
        </w:rPr>
        <w:t xml:space="preserve"> </w:t>
      </w:r>
      <w:r w:rsidR="00190A6A" w:rsidRPr="00611EBC">
        <w:rPr>
          <w:rFonts w:asciiTheme="minorHAnsi" w:hAnsiTheme="minorHAnsi" w:cs="Arial"/>
          <w:position w:val="-1"/>
          <w:sz w:val="22"/>
          <w:szCs w:val="22"/>
        </w:rPr>
        <w:t>los</w:t>
      </w:r>
      <w:r w:rsidR="00190A6A" w:rsidRPr="00611EBC">
        <w:rPr>
          <w:rFonts w:asciiTheme="minorHAnsi" w:hAnsiTheme="minorHAnsi" w:cs="Arial"/>
          <w:spacing w:val="22"/>
          <w:position w:val="-1"/>
          <w:sz w:val="22"/>
          <w:szCs w:val="22"/>
        </w:rPr>
        <w:t xml:space="preserve"> </w:t>
      </w:r>
      <w:r w:rsidR="00190A6A" w:rsidRPr="00611EBC">
        <w:rPr>
          <w:rFonts w:asciiTheme="minorHAnsi" w:hAnsiTheme="minorHAnsi" w:cs="Arial"/>
          <w:position w:val="-1"/>
          <w:sz w:val="22"/>
          <w:szCs w:val="22"/>
        </w:rPr>
        <w:t>que</w:t>
      </w:r>
      <w:r w:rsidR="00190A6A" w:rsidRPr="00611EBC">
        <w:rPr>
          <w:rFonts w:asciiTheme="minorHAnsi" w:hAnsiTheme="minorHAnsi" w:cs="Arial"/>
          <w:spacing w:val="29"/>
          <w:position w:val="-1"/>
          <w:sz w:val="22"/>
          <w:szCs w:val="22"/>
        </w:rPr>
        <w:t xml:space="preserve"> </w:t>
      </w:r>
      <w:r w:rsidR="00190A6A" w:rsidRPr="00611EBC">
        <w:rPr>
          <w:rFonts w:asciiTheme="minorHAnsi" w:hAnsiTheme="minorHAnsi" w:cs="Arial"/>
          <w:position w:val="-1"/>
          <w:sz w:val="22"/>
          <w:szCs w:val="22"/>
        </w:rPr>
        <w:t>son</w:t>
      </w:r>
      <w:r w:rsidR="00190A6A" w:rsidRPr="00611EBC">
        <w:rPr>
          <w:rFonts w:asciiTheme="minorHAnsi" w:hAnsiTheme="minorHAnsi" w:cs="Arial"/>
          <w:spacing w:val="34"/>
          <w:position w:val="-1"/>
          <w:sz w:val="22"/>
          <w:szCs w:val="22"/>
        </w:rPr>
        <w:t xml:space="preserve"> </w:t>
      </w:r>
      <w:r w:rsidR="00190A6A" w:rsidRPr="00611EBC">
        <w:rPr>
          <w:rFonts w:asciiTheme="minorHAnsi" w:hAnsiTheme="minorHAnsi" w:cs="Arial"/>
          <w:position w:val="-1"/>
          <w:sz w:val="22"/>
          <w:szCs w:val="22"/>
        </w:rPr>
        <w:t>considerados como</w:t>
      </w:r>
      <w:r w:rsidR="00190A6A" w:rsidRPr="00611EBC">
        <w:rPr>
          <w:rFonts w:asciiTheme="minorHAnsi" w:hAnsiTheme="minorHAnsi" w:cs="Arial"/>
          <w:spacing w:val="59"/>
          <w:position w:val="-1"/>
          <w:sz w:val="22"/>
          <w:szCs w:val="22"/>
        </w:rPr>
        <w:t xml:space="preserve"> </w:t>
      </w:r>
      <w:r w:rsidR="00FF2216" w:rsidRPr="00611EBC">
        <w:rPr>
          <w:rFonts w:asciiTheme="minorHAnsi" w:hAnsiTheme="minorHAnsi" w:cs="Arial"/>
          <w:position w:val="-1"/>
          <w:sz w:val="22"/>
          <w:szCs w:val="22"/>
        </w:rPr>
        <w:t>confidenciales</w:t>
      </w:r>
      <w:r w:rsidR="00611EBC" w:rsidRPr="00611EBC">
        <w:rPr>
          <w:rFonts w:asciiTheme="minorHAnsi" w:hAnsiTheme="minorHAnsi" w:cs="Arial"/>
          <w:position w:val="-1"/>
          <w:sz w:val="22"/>
          <w:szCs w:val="22"/>
        </w:rPr>
        <w:t xml:space="preserve">; que a </w:t>
      </w:r>
      <w:r w:rsidR="00611EBC" w:rsidRPr="00611EBC">
        <w:rPr>
          <w:rFonts w:asciiTheme="minorHAnsi" w:hAnsiTheme="minorHAnsi" w:cs="Arial"/>
          <w:sz w:val="22"/>
          <w:szCs w:val="22"/>
        </w:rPr>
        <w:t xml:space="preserve">efecto de dar cumplimiento, de manera específica a la fracción </w:t>
      </w:r>
      <w:r w:rsidR="003F2CBB">
        <w:rPr>
          <w:rFonts w:asciiTheme="minorHAnsi" w:hAnsiTheme="minorHAnsi" w:cs="Arial"/>
          <w:sz w:val="22"/>
          <w:szCs w:val="22"/>
        </w:rPr>
        <w:t>XXVII</w:t>
      </w:r>
      <w:r w:rsidR="00611EBC" w:rsidRPr="00611EBC">
        <w:rPr>
          <w:rFonts w:asciiTheme="minorHAnsi" w:hAnsiTheme="minorHAnsi" w:cs="Arial"/>
          <w:sz w:val="22"/>
          <w:szCs w:val="22"/>
        </w:rPr>
        <w:t xml:space="preserve"> del artículo 77 de la Ley de Transparencia y Acceso a la Información Pública del Estado de Chihuahua, es necesario publicar del periodo de Enero a Marzo de 2019</w:t>
      </w:r>
      <w:r w:rsidR="00611EBC">
        <w:rPr>
          <w:rFonts w:asciiTheme="minorHAnsi" w:hAnsiTheme="minorHAnsi" w:cs="Arial"/>
          <w:sz w:val="22"/>
          <w:szCs w:val="22"/>
        </w:rPr>
        <w:t>.</w:t>
      </w:r>
    </w:p>
    <w:p w:rsidR="00611EBC" w:rsidRDefault="00611EBC" w:rsidP="00611EBC">
      <w:pPr>
        <w:pStyle w:val="Prrafodelista"/>
        <w:rPr>
          <w:rFonts w:asciiTheme="minorHAnsi" w:hAnsiTheme="minorHAnsi" w:cs="Arial"/>
          <w:b/>
          <w:sz w:val="22"/>
          <w:szCs w:val="22"/>
        </w:rPr>
      </w:pPr>
    </w:p>
    <w:p w:rsidR="00190A6A" w:rsidRPr="00C415EA" w:rsidRDefault="00190A6A" w:rsidP="00190A6A">
      <w:pPr>
        <w:widowControl w:val="0"/>
        <w:autoSpaceDE w:val="0"/>
        <w:autoSpaceDN w:val="0"/>
        <w:adjustRightInd w:val="0"/>
        <w:ind w:left="3531" w:right="3680"/>
        <w:jc w:val="both"/>
        <w:rPr>
          <w:rFonts w:asciiTheme="minorHAnsi" w:hAnsiTheme="minorHAnsi" w:cs="Arial"/>
          <w:b/>
          <w:sz w:val="22"/>
          <w:szCs w:val="22"/>
        </w:rPr>
      </w:pPr>
      <w:r w:rsidRPr="00C415EA">
        <w:rPr>
          <w:rFonts w:asciiTheme="minorHAnsi" w:hAnsiTheme="minorHAnsi" w:cs="Arial"/>
          <w:b/>
          <w:sz w:val="22"/>
          <w:szCs w:val="22"/>
        </w:rPr>
        <w:t>CONSIDERANDO</w:t>
      </w:r>
    </w:p>
    <w:p w:rsidR="00190A6A" w:rsidRPr="00C415EA" w:rsidRDefault="00190A6A" w:rsidP="00190A6A">
      <w:pPr>
        <w:widowControl w:val="0"/>
        <w:autoSpaceDE w:val="0"/>
        <w:autoSpaceDN w:val="0"/>
        <w:adjustRightInd w:val="0"/>
        <w:ind w:right="94"/>
        <w:jc w:val="both"/>
        <w:rPr>
          <w:rFonts w:asciiTheme="minorHAnsi" w:hAnsiTheme="minorHAnsi" w:cs="Arial"/>
          <w:sz w:val="22"/>
          <w:szCs w:val="22"/>
        </w:rPr>
      </w:pPr>
    </w:p>
    <w:p w:rsidR="00190A6A" w:rsidRPr="00C415EA" w:rsidRDefault="00466775" w:rsidP="00190A6A">
      <w:pPr>
        <w:widowControl w:val="0"/>
        <w:numPr>
          <w:ilvl w:val="0"/>
          <w:numId w:val="6"/>
        </w:numPr>
        <w:autoSpaceDE w:val="0"/>
        <w:autoSpaceDN w:val="0"/>
        <w:adjustRightInd w:val="0"/>
        <w:ind w:right="94"/>
        <w:jc w:val="both"/>
        <w:rPr>
          <w:rFonts w:asciiTheme="minorHAnsi" w:hAnsiTheme="minorHAnsi" w:cs="Arial"/>
          <w:sz w:val="22"/>
          <w:szCs w:val="22"/>
        </w:rPr>
      </w:pPr>
      <w:r w:rsidRPr="00C415EA">
        <w:rPr>
          <w:rFonts w:asciiTheme="minorHAnsi" w:hAnsiTheme="minorHAnsi" w:cs="Arial"/>
          <w:sz w:val="22"/>
          <w:szCs w:val="22"/>
        </w:rPr>
        <w:t>La</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Ley</w:t>
      </w:r>
      <w:r w:rsidR="00190A6A" w:rsidRPr="00C415EA">
        <w:rPr>
          <w:rFonts w:asciiTheme="minorHAnsi" w:hAnsiTheme="minorHAnsi" w:cs="Arial"/>
          <w:spacing w:val="23"/>
          <w:sz w:val="22"/>
          <w:szCs w:val="22"/>
        </w:rPr>
        <w:t xml:space="preserve"> </w:t>
      </w:r>
      <w:r w:rsidRPr="00C415EA">
        <w:rPr>
          <w:rFonts w:asciiTheme="minorHAnsi" w:hAnsiTheme="minorHAnsi" w:cs="Arial"/>
          <w:sz w:val="22"/>
          <w:szCs w:val="22"/>
        </w:rPr>
        <w:t>de</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a</w:t>
      </w:r>
      <w:r w:rsidR="00190A6A" w:rsidRPr="00C415EA">
        <w:rPr>
          <w:rFonts w:asciiTheme="minorHAnsi" w:hAnsiTheme="minorHAnsi" w:cs="Arial"/>
          <w:spacing w:val="14"/>
          <w:sz w:val="22"/>
          <w:szCs w:val="22"/>
        </w:rPr>
        <w:t xml:space="preserve"> </w:t>
      </w:r>
      <w:r w:rsidRPr="00C415EA">
        <w:rPr>
          <w:rFonts w:asciiTheme="minorHAnsi" w:hAnsiTheme="minorHAnsi" w:cs="Arial"/>
          <w:sz w:val="22"/>
          <w:szCs w:val="22"/>
        </w:rPr>
        <w:t>la</w:t>
      </w:r>
      <w:r w:rsidR="00190A6A" w:rsidRPr="00C415EA">
        <w:rPr>
          <w:rFonts w:asciiTheme="minorHAnsi" w:hAnsiTheme="minorHAnsi" w:cs="Arial"/>
          <w:spacing w:val="7"/>
          <w:sz w:val="22"/>
          <w:szCs w:val="22"/>
        </w:rPr>
        <w:t xml:space="preserve"> </w:t>
      </w:r>
      <w:r w:rsidRPr="00C415EA">
        <w:rPr>
          <w:rFonts w:asciiTheme="minorHAnsi" w:hAnsiTheme="minorHAnsi" w:cs="Arial"/>
          <w:sz w:val="22"/>
          <w:szCs w:val="22"/>
        </w:rPr>
        <w:t>Información Pública</w:t>
      </w:r>
      <w:r w:rsidR="00190A6A" w:rsidRPr="00C415EA">
        <w:rPr>
          <w:rFonts w:asciiTheme="minorHAnsi" w:hAnsiTheme="minorHAnsi" w:cs="Arial"/>
          <w:spacing w:val="43"/>
          <w:sz w:val="22"/>
          <w:szCs w:val="22"/>
        </w:rPr>
        <w:t xml:space="preserve"> </w:t>
      </w:r>
      <w:r w:rsidRPr="00C415EA">
        <w:rPr>
          <w:rFonts w:asciiTheme="minorHAnsi" w:hAnsiTheme="minorHAnsi" w:cs="Arial"/>
          <w:sz w:val="22"/>
          <w:szCs w:val="22"/>
        </w:rPr>
        <w:t>del Estado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de Chihuahua,</w:t>
      </w:r>
      <w:r w:rsidR="00190A6A" w:rsidRPr="00C415EA">
        <w:rPr>
          <w:rFonts w:asciiTheme="minorHAnsi" w:hAnsiTheme="minorHAnsi" w:cs="Arial"/>
          <w:spacing w:val="6"/>
          <w:sz w:val="22"/>
          <w:szCs w:val="22"/>
        </w:rPr>
        <w:t xml:space="preserve"> </w:t>
      </w:r>
      <w:r w:rsidRPr="00C415EA">
        <w:rPr>
          <w:rFonts w:asciiTheme="minorHAnsi" w:hAnsiTheme="minorHAnsi" w:cs="Arial"/>
          <w:sz w:val="22"/>
          <w:szCs w:val="22"/>
        </w:rPr>
        <w:t>establece</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54"/>
          <w:sz w:val="22"/>
          <w:szCs w:val="22"/>
        </w:rPr>
        <w:t xml:space="preserve"> </w:t>
      </w:r>
      <w:r w:rsidR="001024E4" w:rsidRPr="00C415EA">
        <w:rPr>
          <w:rFonts w:asciiTheme="minorHAnsi" w:hAnsiTheme="minorHAnsi" w:cs="Arial"/>
          <w:sz w:val="22"/>
          <w:szCs w:val="22"/>
        </w:rPr>
        <w:t>A</w:t>
      </w:r>
      <w:r w:rsidRPr="00C415EA">
        <w:rPr>
          <w:rFonts w:asciiTheme="minorHAnsi" w:hAnsiTheme="minorHAnsi" w:cs="Arial"/>
          <w:sz w:val="22"/>
          <w:szCs w:val="22"/>
        </w:rPr>
        <w:t>rtículo</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36</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58"/>
          <w:sz w:val="22"/>
          <w:szCs w:val="22"/>
        </w:rPr>
        <w:t xml:space="preserve"> </w:t>
      </w:r>
      <w:r w:rsidRPr="00C415EA">
        <w:rPr>
          <w:rFonts w:asciiTheme="minorHAnsi" w:hAnsiTheme="minorHAnsi" w:cs="Arial"/>
          <w:sz w:val="22"/>
          <w:szCs w:val="22"/>
        </w:rPr>
        <w:t>compete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54"/>
          <w:sz w:val="22"/>
          <w:szCs w:val="22"/>
        </w:rPr>
        <w:t xml:space="preserve"> </w:t>
      </w:r>
      <w:r w:rsidRPr="00C415EA">
        <w:rPr>
          <w:rFonts w:asciiTheme="minorHAnsi" w:hAnsiTheme="minorHAnsi" w:cs="Arial"/>
          <w:sz w:val="22"/>
          <w:szCs w:val="22"/>
        </w:rPr>
        <w:t>Comité</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Transparencia resolver</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torno</w:t>
      </w:r>
      <w:r w:rsidR="00190A6A" w:rsidRPr="00C415EA">
        <w:rPr>
          <w:rFonts w:asciiTheme="minorHAnsi" w:hAnsiTheme="minorHAnsi" w:cs="Arial"/>
          <w:spacing w:val="5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clasificación</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realicen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los tit</w:t>
      </w:r>
      <w:r w:rsidRPr="00C415EA">
        <w:rPr>
          <w:rFonts w:asciiTheme="minorHAnsi" w:hAnsiTheme="minorHAnsi" w:cs="Arial"/>
          <w:sz w:val="22"/>
          <w:szCs w:val="22"/>
        </w:rPr>
        <w:t>ulares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áreas conforme</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criterios</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efecto</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expida</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Sujeto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Obligado,</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conformidad</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con lo</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dispuesto</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38"/>
          <w:sz w:val="22"/>
          <w:szCs w:val="22"/>
        </w:rPr>
        <w:t xml:space="preserve"> </w:t>
      </w:r>
      <w:r w:rsidRPr="00C415EA">
        <w:rPr>
          <w:rFonts w:asciiTheme="minorHAnsi" w:hAnsiTheme="minorHAnsi" w:cs="Arial"/>
          <w:sz w:val="22"/>
          <w:szCs w:val="22"/>
        </w:rPr>
        <w:t>elaborando</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en</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 xml:space="preserve">casos </w:t>
      </w:r>
      <w:r w:rsidRPr="00C415EA">
        <w:rPr>
          <w:rFonts w:asciiTheme="minorHAnsi" w:hAnsiTheme="minorHAnsi" w:cs="Arial"/>
          <w:sz w:val="22"/>
          <w:szCs w:val="22"/>
        </w:rPr>
        <w:t>procedentes</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Pr="00C415EA">
        <w:rPr>
          <w:rFonts w:asciiTheme="minorHAnsi" w:hAnsiTheme="minorHAnsi" w:cs="Arial"/>
          <w:sz w:val="22"/>
          <w:szCs w:val="22"/>
        </w:rPr>
        <w:t>versión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pública 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dicha</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información.</w:t>
      </w:r>
    </w:p>
    <w:p w:rsidR="00190A6A" w:rsidRPr="00C415EA" w:rsidRDefault="00190A6A" w:rsidP="00190A6A">
      <w:pPr>
        <w:widowControl w:val="0"/>
        <w:autoSpaceDE w:val="0"/>
        <w:autoSpaceDN w:val="0"/>
        <w:adjustRightInd w:val="0"/>
        <w:ind w:right="121"/>
        <w:jc w:val="both"/>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right="121"/>
        <w:jc w:val="both"/>
        <w:rPr>
          <w:rFonts w:asciiTheme="minorHAnsi" w:hAnsiTheme="minorHAnsi" w:cs="Arial"/>
          <w:sz w:val="22"/>
          <w:szCs w:val="22"/>
        </w:rPr>
      </w:pPr>
      <w:r w:rsidRPr="00C415EA">
        <w:rPr>
          <w:rFonts w:asciiTheme="minorHAnsi" w:hAnsiTheme="minorHAnsi" w:cs="Arial"/>
          <w:sz w:val="22"/>
          <w:szCs w:val="22"/>
        </w:rPr>
        <w:t xml:space="preserve">Que de los </w:t>
      </w:r>
      <w:r w:rsidR="00466775" w:rsidRPr="00C415EA">
        <w:rPr>
          <w:rFonts w:asciiTheme="minorHAnsi" w:hAnsiTheme="minorHAnsi" w:cs="Arial"/>
          <w:sz w:val="22"/>
          <w:szCs w:val="22"/>
        </w:rPr>
        <w:t>contratos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señalado</w:t>
      </w:r>
      <w:r w:rsidR="00466775" w:rsidRPr="00C415EA">
        <w:rPr>
          <w:rFonts w:asciiTheme="minorHAnsi" w:hAnsiTheme="minorHAnsi" w:cs="Arial"/>
          <w:sz w:val="22"/>
          <w:szCs w:val="22"/>
        </w:rPr>
        <w:t>s</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466775" w:rsidRPr="00C415EA">
        <w:rPr>
          <w:rFonts w:asciiTheme="minorHAnsi" w:hAnsiTheme="minorHAnsi" w:cs="Arial"/>
          <w:sz w:val="22"/>
          <w:szCs w:val="22"/>
        </w:rPr>
        <w:t>el</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Antecedente</w:t>
      </w:r>
      <w:r w:rsidRPr="00C415EA">
        <w:rPr>
          <w:rFonts w:asciiTheme="minorHAnsi" w:hAnsiTheme="minorHAnsi" w:cs="Arial"/>
          <w:spacing w:val="54"/>
          <w:sz w:val="22"/>
          <w:szCs w:val="22"/>
        </w:rPr>
        <w:t xml:space="preserve"> </w:t>
      </w:r>
      <w:r w:rsidR="00466775" w:rsidRPr="00C415EA">
        <w:rPr>
          <w:rFonts w:asciiTheme="minorHAnsi" w:hAnsiTheme="minorHAnsi" w:cs="Arial"/>
          <w:sz w:val="22"/>
          <w:szCs w:val="22"/>
        </w:rPr>
        <w:t>Tercero,</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9"/>
          <w:sz w:val="22"/>
          <w:szCs w:val="22"/>
        </w:rPr>
        <w:t xml:space="preserve"> </w:t>
      </w:r>
      <w:r w:rsidRPr="00C415EA">
        <w:rPr>
          <w:rFonts w:asciiTheme="minorHAnsi" w:hAnsiTheme="minorHAnsi" w:cs="Arial"/>
          <w:sz w:val="22"/>
          <w:szCs w:val="22"/>
        </w:rPr>
        <w:t xml:space="preserve">que contienen </w:t>
      </w:r>
      <w:r w:rsidR="00466775" w:rsidRPr="00C415EA">
        <w:rPr>
          <w:rFonts w:asciiTheme="minorHAnsi" w:hAnsiTheme="minorHAnsi" w:cs="Arial"/>
          <w:sz w:val="22"/>
          <w:szCs w:val="22"/>
        </w:rPr>
        <w:t>datos</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 xml:space="preserve">personales </w:t>
      </w:r>
      <w:r w:rsidRPr="00C415EA">
        <w:rPr>
          <w:rFonts w:asciiTheme="minorHAnsi" w:hAnsiTheme="minorHAnsi" w:cs="Arial"/>
          <w:sz w:val="22"/>
          <w:szCs w:val="22"/>
        </w:rPr>
        <w:t>confidenciales</w:t>
      </w:r>
      <w:r w:rsidRPr="00C415EA">
        <w:rPr>
          <w:rFonts w:asciiTheme="minorHAnsi" w:hAnsiTheme="minorHAnsi" w:cs="Arial"/>
          <w:spacing w:val="30"/>
          <w:sz w:val="22"/>
          <w:szCs w:val="22"/>
        </w:rPr>
        <w:t xml:space="preserve"> </w:t>
      </w:r>
      <w:r w:rsidR="00466775" w:rsidRPr="00C415EA">
        <w:rPr>
          <w:rFonts w:asciiTheme="minorHAnsi" w:hAnsiTheme="minorHAnsi" w:cs="Arial"/>
          <w:sz w:val="22"/>
          <w:szCs w:val="22"/>
        </w:rPr>
        <w:t xml:space="preserve">consistentes </w:t>
      </w:r>
      <w:r w:rsidRPr="00C415EA">
        <w:rPr>
          <w:rFonts w:asciiTheme="minorHAnsi" w:hAnsiTheme="minorHAnsi" w:cs="Arial"/>
          <w:sz w:val="22"/>
          <w:szCs w:val="22"/>
        </w:rPr>
        <w:t>en</w:t>
      </w:r>
      <w:r w:rsidRPr="00C415EA">
        <w:rPr>
          <w:rFonts w:asciiTheme="minorHAnsi" w:hAnsiTheme="minorHAnsi" w:cs="Arial"/>
          <w:spacing w:val="44"/>
          <w:sz w:val="22"/>
          <w:szCs w:val="22"/>
        </w:rPr>
        <w:t xml:space="preserve"> </w:t>
      </w:r>
      <w:r w:rsidR="002D2FD0">
        <w:rPr>
          <w:rFonts w:asciiTheme="minorHAnsi" w:hAnsiTheme="minorHAnsi" w:cs="Arial"/>
          <w:sz w:val="22"/>
          <w:szCs w:val="22"/>
        </w:rPr>
        <w:t>domicilio</w:t>
      </w:r>
      <w:r w:rsidR="00466775" w:rsidRPr="00C415EA">
        <w:rPr>
          <w:rFonts w:asciiTheme="minorHAnsi" w:hAnsiTheme="minorHAnsi" w:cs="Arial"/>
          <w:sz w:val="22"/>
          <w:szCs w:val="22"/>
        </w:rPr>
        <w:t>,</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58"/>
          <w:sz w:val="22"/>
          <w:szCs w:val="22"/>
        </w:rPr>
        <w:t xml:space="preserve"> </w:t>
      </w:r>
      <w:r w:rsidR="00466775" w:rsidRPr="00C415EA">
        <w:rPr>
          <w:rFonts w:asciiTheme="minorHAnsi" w:hAnsiTheme="minorHAnsi" w:cs="Arial"/>
          <w:sz w:val="22"/>
          <w:szCs w:val="22"/>
        </w:rPr>
        <w:t>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32"/>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 Instituto Municipal de Cultura Física y Deporte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ha </w:t>
      </w:r>
      <w:r w:rsidR="00466775" w:rsidRPr="00C415EA">
        <w:rPr>
          <w:rFonts w:asciiTheme="minorHAnsi" w:hAnsiTheme="minorHAnsi" w:cs="Arial"/>
          <w:sz w:val="22"/>
          <w:szCs w:val="22"/>
        </w:rPr>
        <w:t>determinado</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466775" w:rsidRPr="00C415EA">
        <w:rPr>
          <w:rFonts w:asciiTheme="minorHAnsi" w:hAnsiTheme="minorHAnsi" w:cs="Arial"/>
          <w:sz w:val="22"/>
          <w:szCs w:val="22"/>
        </w:rPr>
        <w:t>conforme</w:t>
      </w:r>
      <w:r w:rsidRPr="00C415EA">
        <w:rPr>
          <w:rFonts w:asciiTheme="minorHAnsi" w:hAnsiTheme="minorHAnsi" w:cs="Arial"/>
          <w:spacing w:val="61"/>
          <w:sz w:val="22"/>
          <w:szCs w:val="22"/>
        </w:rPr>
        <w:t xml:space="preserve"> </w:t>
      </w:r>
      <w:r w:rsidR="00466775" w:rsidRPr="00C415EA">
        <w:rPr>
          <w:rFonts w:asciiTheme="minorHAnsi" w:hAnsiTheme="minorHAnsi" w:cs="Arial"/>
          <w:sz w:val="22"/>
          <w:szCs w:val="22"/>
        </w:rPr>
        <w:t>a</w:t>
      </w:r>
      <w:r w:rsidRPr="00C415EA">
        <w:rPr>
          <w:rFonts w:asciiTheme="minorHAnsi" w:hAnsiTheme="minorHAnsi" w:cs="Arial"/>
          <w:spacing w:val="14"/>
          <w:sz w:val="22"/>
          <w:szCs w:val="22"/>
        </w:rPr>
        <w:t xml:space="preserve"> </w:t>
      </w:r>
      <w:r w:rsidR="00466775" w:rsidRPr="00C415EA">
        <w:rPr>
          <w:rFonts w:asciiTheme="minorHAnsi" w:hAnsiTheme="minorHAnsi" w:cs="Arial"/>
          <w:sz w:val="22"/>
          <w:szCs w:val="22"/>
        </w:rPr>
        <w:t>los</w:t>
      </w:r>
      <w:r w:rsidRPr="00C415EA">
        <w:rPr>
          <w:rFonts w:asciiTheme="minorHAnsi" w:hAnsiTheme="minorHAnsi" w:cs="Arial"/>
          <w:spacing w:val="19"/>
          <w:sz w:val="22"/>
          <w:szCs w:val="22"/>
        </w:rPr>
        <w:t xml:space="preserve"> </w:t>
      </w:r>
      <w:r w:rsidR="001024E4" w:rsidRPr="00C415EA">
        <w:rPr>
          <w:rFonts w:asciiTheme="minorHAnsi" w:hAnsiTheme="minorHAnsi" w:cs="Arial"/>
          <w:sz w:val="22"/>
          <w:szCs w:val="22"/>
        </w:rPr>
        <w:t>A</w:t>
      </w:r>
      <w:r w:rsidR="00466775" w:rsidRPr="00C415EA">
        <w:rPr>
          <w:rFonts w:asciiTheme="minorHAnsi" w:hAnsiTheme="minorHAnsi" w:cs="Arial"/>
          <w:sz w:val="22"/>
          <w:szCs w:val="22"/>
        </w:rPr>
        <w:t>rtículo</w:t>
      </w:r>
      <w:r w:rsidRPr="00C415EA">
        <w:rPr>
          <w:rFonts w:asciiTheme="minorHAnsi" w:hAnsiTheme="minorHAnsi" w:cs="Arial"/>
          <w:sz w:val="22"/>
          <w:szCs w:val="22"/>
        </w:rPr>
        <w:t xml:space="preserve"> </w:t>
      </w:r>
      <w:r w:rsidR="00466775" w:rsidRPr="00C415EA">
        <w:rPr>
          <w:rFonts w:asciiTheme="minorHAnsi" w:hAnsiTheme="minorHAnsi" w:cs="Arial"/>
          <w:sz w:val="22"/>
          <w:szCs w:val="22"/>
        </w:rPr>
        <w:t>36</w:t>
      </w:r>
      <w:r w:rsidRPr="00C415EA">
        <w:rPr>
          <w:rFonts w:asciiTheme="minorHAnsi" w:hAnsiTheme="minorHAnsi" w:cs="Arial"/>
          <w:spacing w:val="1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z w:val="22"/>
          <w:szCs w:val="22"/>
        </w:rPr>
        <w:t xml:space="preserve"> </w:t>
      </w:r>
      <w:r w:rsidR="00466775" w:rsidRPr="00C415EA">
        <w:rPr>
          <w:rFonts w:asciiTheme="minorHAnsi" w:hAnsiTheme="minorHAnsi" w:cs="Arial"/>
          <w:spacing w:val="26"/>
          <w:sz w:val="22"/>
          <w:szCs w:val="22"/>
        </w:rPr>
        <w:t>II</w:t>
      </w:r>
      <w:r w:rsidRPr="00C415EA">
        <w:rPr>
          <w:rFonts w:asciiTheme="minorHAnsi" w:hAnsiTheme="minorHAnsi"/>
          <w:sz w:val="22"/>
          <w:szCs w:val="22"/>
        </w:rPr>
        <w:t xml:space="preserve"> </w:t>
      </w:r>
      <w:r w:rsidR="00466775" w:rsidRPr="00C415EA">
        <w:rPr>
          <w:rFonts w:asciiTheme="minorHAnsi" w:hAnsiTheme="minorHAnsi" w:cs="Arial"/>
          <w:sz w:val="22"/>
          <w:szCs w:val="22"/>
        </w:rPr>
        <w:t>y</w:t>
      </w:r>
      <w:r w:rsidRPr="00C415EA">
        <w:rPr>
          <w:rFonts w:asciiTheme="minorHAnsi" w:hAnsiTheme="minorHAnsi" w:cs="Arial"/>
          <w:spacing w:val="5"/>
          <w:sz w:val="22"/>
          <w:szCs w:val="22"/>
        </w:rPr>
        <w:t xml:space="preserve"> </w:t>
      </w:r>
      <w:r w:rsidR="00466775" w:rsidRPr="00C415EA">
        <w:rPr>
          <w:rFonts w:asciiTheme="minorHAnsi" w:hAnsiTheme="minorHAnsi" w:cs="Arial"/>
          <w:sz w:val="22"/>
          <w:szCs w:val="22"/>
        </w:rPr>
        <w:t>60</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de</w:t>
      </w:r>
      <w:r w:rsidRPr="00C415EA">
        <w:rPr>
          <w:rFonts w:asciiTheme="minorHAnsi" w:hAnsiTheme="minorHAnsi" w:cs="Arial"/>
          <w:spacing w:val="27"/>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Ley</w:t>
      </w:r>
      <w:r w:rsidRPr="00C415EA">
        <w:rPr>
          <w:rFonts w:asciiTheme="minorHAnsi" w:hAnsiTheme="minorHAnsi" w:cs="Arial"/>
          <w:spacing w:val="23"/>
          <w:sz w:val="22"/>
          <w:szCs w:val="22"/>
        </w:rPr>
        <w:t xml:space="preserve"> </w:t>
      </w:r>
      <w:r w:rsidR="00466775" w:rsidRPr="00C415EA">
        <w:rPr>
          <w:rFonts w:asciiTheme="minorHAnsi" w:hAnsiTheme="minorHAnsi" w:cs="Arial"/>
          <w:sz w:val="22"/>
          <w:szCs w:val="22"/>
        </w:rPr>
        <w:t>de Transparencia</w:t>
      </w:r>
      <w:r w:rsidRPr="00C415EA">
        <w:rPr>
          <w:rFonts w:asciiTheme="minorHAnsi" w:hAnsiTheme="minorHAnsi" w:cs="Arial"/>
          <w:spacing w:val="7"/>
          <w:sz w:val="22"/>
          <w:szCs w:val="22"/>
        </w:rPr>
        <w:t xml:space="preserve"> </w:t>
      </w:r>
      <w:r w:rsidR="001024E4" w:rsidRPr="00C415EA">
        <w:rPr>
          <w:rFonts w:asciiTheme="minorHAnsi" w:hAnsiTheme="minorHAnsi" w:cs="Arial"/>
          <w:sz w:val="22"/>
          <w:szCs w:val="22"/>
        </w:rPr>
        <w:t>y Acceso a</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la Información del Estado</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 xml:space="preserve">se </w:t>
      </w:r>
      <w:r w:rsidR="00466775" w:rsidRPr="00C415EA">
        <w:rPr>
          <w:rFonts w:asciiTheme="minorHAnsi" w:hAnsiTheme="minorHAnsi" w:cs="Arial"/>
          <w:sz w:val="22"/>
          <w:szCs w:val="22"/>
        </w:rPr>
        <w:t>emita resolución sobre</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22"/>
          <w:sz w:val="22"/>
          <w:szCs w:val="22"/>
        </w:rPr>
        <w:t xml:space="preserve"> </w:t>
      </w:r>
      <w:r w:rsidR="00466775" w:rsidRPr="00C415EA">
        <w:rPr>
          <w:rFonts w:asciiTheme="minorHAnsi" w:hAnsiTheme="minorHAnsi" w:cs="Arial"/>
          <w:sz w:val="22"/>
          <w:szCs w:val="22"/>
        </w:rPr>
        <w:t>clasificación</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 xml:space="preserve">de </w:t>
      </w:r>
      <w:r w:rsidR="00466775" w:rsidRPr="00C415EA">
        <w:rPr>
          <w:rFonts w:asciiTheme="minorHAnsi" w:hAnsiTheme="minorHAnsi" w:cs="Arial"/>
          <w:sz w:val="22"/>
          <w:szCs w:val="22"/>
        </w:rPr>
        <w:t>la</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información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 xml:space="preserve">que </w:t>
      </w:r>
      <w:r w:rsidR="00466775" w:rsidRPr="00C415EA">
        <w:rPr>
          <w:rFonts w:asciiTheme="minorHAnsi" w:hAnsiTheme="minorHAnsi" w:cs="Arial"/>
          <w:sz w:val="22"/>
          <w:szCs w:val="22"/>
        </w:rPr>
        <w:t>hace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w:t>
      </w:r>
      <w:r w:rsidR="00466775" w:rsidRPr="00C415EA">
        <w:rPr>
          <w:rFonts w:asciiTheme="minorHAnsi" w:hAnsiTheme="minorHAnsi" w:cs="Arial"/>
          <w:sz w:val="22"/>
          <w:szCs w:val="22"/>
        </w:rPr>
        <w:t>ta</w:t>
      </w:r>
      <w:r w:rsidRPr="00C415EA">
        <w:rPr>
          <w:rFonts w:asciiTheme="minorHAnsi" w:hAnsiTheme="minorHAnsi" w:cs="Arial"/>
          <w:spacing w:val="35"/>
          <w:sz w:val="22"/>
          <w:szCs w:val="22"/>
        </w:rPr>
        <w:t xml:space="preserve"> </w:t>
      </w:r>
      <w:r w:rsidR="00466775" w:rsidRPr="00C415EA">
        <w:rPr>
          <w:rFonts w:asciiTheme="minorHAnsi" w:hAnsiTheme="minorHAnsi" w:cs="Arial"/>
          <w:sz w:val="22"/>
          <w:szCs w:val="22"/>
        </w:rPr>
        <w:t>Área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como confidencial y en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caso</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este</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Comité</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lastRenderedPageBreak/>
        <w:t xml:space="preserve">Transparencia </w:t>
      </w:r>
      <w:r w:rsidR="00466775" w:rsidRPr="00C415EA">
        <w:rPr>
          <w:rFonts w:asciiTheme="minorHAnsi" w:hAnsiTheme="minorHAnsi" w:cs="Arial"/>
          <w:sz w:val="22"/>
          <w:szCs w:val="22"/>
        </w:rPr>
        <w:t>confirme</w:t>
      </w:r>
      <w:r w:rsidRPr="00C415EA">
        <w:rPr>
          <w:rFonts w:asciiTheme="minorHAnsi" w:hAnsiTheme="minorHAnsi" w:cs="Arial"/>
          <w:spacing w:val="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elaboración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16"/>
          <w:sz w:val="22"/>
          <w:szCs w:val="22"/>
        </w:rPr>
        <w:t xml:space="preserve"> p</w:t>
      </w:r>
      <w:r w:rsidRPr="00C415EA">
        <w:rPr>
          <w:rFonts w:asciiTheme="minorHAnsi" w:hAnsiTheme="minorHAnsi" w:cs="Arial"/>
          <w:sz w:val="22"/>
          <w:szCs w:val="22"/>
        </w:rPr>
        <w:t>ara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estar</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posibilidad</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dar</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cumplimiento</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00466775" w:rsidRPr="00C415EA">
        <w:rPr>
          <w:rFonts w:asciiTheme="minorHAnsi" w:hAnsiTheme="minorHAnsi" w:cs="Arial"/>
          <w:sz w:val="22"/>
          <w:szCs w:val="22"/>
        </w:rPr>
        <w:t>Obligación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mencionada.</w:t>
      </w:r>
    </w:p>
    <w:p w:rsidR="00190A6A" w:rsidRPr="00C415EA" w:rsidRDefault="00190A6A" w:rsidP="00190A6A">
      <w:pPr>
        <w:widowControl w:val="0"/>
        <w:autoSpaceDE w:val="0"/>
        <w:autoSpaceDN w:val="0"/>
        <w:adjustRightInd w:val="0"/>
        <w:ind w:left="720" w:right="67"/>
        <w:jc w:val="both"/>
        <w:rPr>
          <w:rFonts w:asciiTheme="minorHAnsi" w:hAnsiTheme="minorHAnsi" w:cs="Arial"/>
          <w:sz w:val="22"/>
          <w:szCs w:val="22"/>
        </w:rPr>
      </w:pPr>
    </w:p>
    <w:p w:rsidR="00164CC3" w:rsidRPr="00C415EA" w:rsidRDefault="00190A6A"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 conforme al</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artículo</w:t>
      </w:r>
      <w:r w:rsidRPr="00C415EA">
        <w:rPr>
          <w:rFonts w:asciiTheme="minorHAnsi" w:hAnsiTheme="minorHAnsi" w:cs="Arial"/>
          <w:spacing w:val="61"/>
          <w:sz w:val="22"/>
          <w:szCs w:val="22"/>
        </w:rPr>
        <w:t xml:space="preserve"> </w:t>
      </w:r>
      <w:r w:rsidRPr="00C415EA">
        <w:rPr>
          <w:rFonts w:asciiTheme="minorHAnsi" w:hAnsiTheme="minorHAnsi" w:cs="Arial"/>
          <w:sz w:val="22"/>
          <w:szCs w:val="22"/>
        </w:rPr>
        <w:t>5</w:t>
      </w:r>
      <w:r w:rsidRPr="00C415EA">
        <w:rPr>
          <w:rFonts w:asciiTheme="minorHAnsi" w:hAnsiTheme="minorHAnsi" w:cs="Arial"/>
          <w:spacing w:val="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pacing w:val="7"/>
          <w:sz w:val="22"/>
          <w:szCs w:val="22"/>
        </w:rPr>
        <w:t xml:space="preserve"> </w:t>
      </w:r>
      <w:r w:rsidRPr="00C415EA">
        <w:rPr>
          <w:rFonts w:asciiTheme="minorHAnsi" w:hAnsiTheme="minorHAnsi" w:cs="Arial"/>
          <w:sz w:val="22"/>
          <w:szCs w:val="22"/>
        </w:rPr>
        <w:t>XXXVI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y</w:t>
      </w:r>
      <w:r w:rsidRPr="00C415EA">
        <w:rPr>
          <w:rFonts w:asciiTheme="minorHAnsi" w:hAnsiTheme="minorHAnsi" w:cs="Arial"/>
          <w:spacing w:val="8"/>
          <w:sz w:val="22"/>
          <w:szCs w:val="22"/>
        </w:rPr>
        <w:t xml:space="preserve"> </w:t>
      </w:r>
      <w:r w:rsidRPr="00C415EA">
        <w:rPr>
          <w:rFonts w:asciiTheme="minorHAnsi" w:hAnsiTheme="minorHAnsi" w:cs="Arial"/>
          <w:sz w:val="22"/>
          <w:szCs w:val="22"/>
        </w:rPr>
        <w:t>Acceso a la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Información Pública</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Chihuahua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entiende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el Documento que</w:t>
      </w:r>
      <w:r w:rsidRPr="00C415EA">
        <w:rPr>
          <w:rFonts w:asciiTheme="minorHAnsi" w:hAnsiTheme="minorHAnsi" w:cs="Arial"/>
          <w:spacing w:val="26"/>
          <w:sz w:val="22"/>
          <w:szCs w:val="22"/>
        </w:rPr>
        <w:t xml:space="preserve"> </w:t>
      </w:r>
      <w:r w:rsidR="00466775" w:rsidRPr="00C415EA">
        <w:rPr>
          <w:rFonts w:asciiTheme="minorHAnsi" w:hAnsiTheme="minorHAnsi" w:cs="Arial"/>
          <w:sz w:val="22"/>
          <w:szCs w:val="22"/>
        </w:rPr>
        <w:t xml:space="preserve">contiene información pública, </w:t>
      </w:r>
      <w:r w:rsidRPr="00C415EA">
        <w:rPr>
          <w:rFonts w:asciiTheme="minorHAnsi" w:hAnsiTheme="minorHAnsi" w:cs="Arial"/>
          <w:sz w:val="22"/>
          <w:szCs w:val="22"/>
        </w:rPr>
        <w:t xml:space="preserve">sin que </w:t>
      </w:r>
      <w:r w:rsidR="00466775" w:rsidRPr="00C415EA">
        <w:rPr>
          <w:rFonts w:asciiTheme="minorHAnsi" w:hAnsiTheme="minorHAnsi" w:cs="Arial"/>
          <w:sz w:val="22"/>
          <w:szCs w:val="22"/>
        </w:rPr>
        <w:t xml:space="preserve">aparezca </w:t>
      </w:r>
      <w:r w:rsidRPr="00C415EA">
        <w:rPr>
          <w:rFonts w:asciiTheme="minorHAnsi" w:hAnsiTheme="minorHAnsi" w:cs="Arial"/>
          <w:sz w:val="22"/>
          <w:szCs w:val="22"/>
        </w:rPr>
        <w:t>la inf</w:t>
      </w:r>
      <w:r w:rsidR="00466775" w:rsidRPr="00C415EA">
        <w:rPr>
          <w:rFonts w:asciiTheme="minorHAnsi" w:hAnsiTheme="minorHAnsi" w:cs="Arial"/>
          <w:sz w:val="22"/>
          <w:szCs w:val="22"/>
        </w:rPr>
        <w:t xml:space="preserve">ormación clasificada, </w:t>
      </w:r>
      <w:r w:rsidRPr="00C415EA">
        <w:rPr>
          <w:rFonts w:asciiTheme="minorHAnsi" w:hAnsiTheme="minorHAnsi" w:cs="Arial"/>
          <w:sz w:val="22"/>
          <w:szCs w:val="22"/>
        </w:rPr>
        <w:t xml:space="preserve">es decir, en el que </w:t>
      </w:r>
      <w:r w:rsidR="00466775" w:rsidRPr="00C415EA">
        <w:rPr>
          <w:rFonts w:asciiTheme="minorHAnsi" w:hAnsiTheme="minorHAnsi" w:cs="Arial"/>
          <w:sz w:val="22"/>
          <w:szCs w:val="22"/>
        </w:rPr>
        <w:t>se</w:t>
      </w:r>
      <w:r w:rsidRPr="00C415EA">
        <w:rPr>
          <w:rFonts w:asciiTheme="minorHAnsi" w:hAnsiTheme="minorHAnsi" w:cs="Arial"/>
          <w:spacing w:val="25"/>
          <w:sz w:val="22"/>
          <w:szCs w:val="22"/>
        </w:rPr>
        <w:t xml:space="preserve"> </w:t>
      </w:r>
      <w:r w:rsidR="00466775" w:rsidRPr="00C415EA">
        <w:rPr>
          <w:rFonts w:asciiTheme="minorHAnsi" w:hAnsiTheme="minorHAnsi" w:cs="Arial"/>
          <w:sz w:val="22"/>
          <w:szCs w:val="22"/>
        </w:rPr>
        <w:t>testen</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 xml:space="preserve">las </w:t>
      </w:r>
      <w:r w:rsidR="00466775" w:rsidRPr="00C415EA">
        <w:rPr>
          <w:rFonts w:asciiTheme="minorHAnsi" w:hAnsiTheme="minorHAnsi" w:cs="Arial"/>
          <w:sz w:val="22"/>
          <w:szCs w:val="22"/>
        </w:rPr>
        <w:t xml:space="preserve">partes </w:t>
      </w:r>
      <w:r w:rsidRPr="00C415EA">
        <w:rPr>
          <w:rFonts w:asciiTheme="minorHAnsi" w:hAnsiTheme="minorHAnsi" w:cs="Arial"/>
          <w:sz w:val="22"/>
          <w:szCs w:val="22"/>
        </w:rPr>
        <w:t xml:space="preserve">o </w:t>
      </w:r>
      <w:r w:rsidR="00466775" w:rsidRPr="00C415EA">
        <w:rPr>
          <w:rFonts w:asciiTheme="minorHAnsi" w:hAnsiTheme="minorHAnsi" w:cs="Arial"/>
          <w:sz w:val="22"/>
          <w:szCs w:val="22"/>
        </w:rPr>
        <w:t xml:space="preserve">secciones </w:t>
      </w:r>
      <w:r w:rsidRPr="00C415EA">
        <w:rPr>
          <w:rFonts w:asciiTheme="minorHAnsi" w:hAnsiTheme="minorHAnsi" w:cs="Arial"/>
          <w:sz w:val="22"/>
          <w:szCs w:val="22"/>
        </w:rPr>
        <w:t>clasificadas, indicando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contenido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Pr="00C415EA">
        <w:rPr>
          <w:rFonts w:asciiTheme="minorHAnsi" w:hAnsiTheme="minorHAnsi" w:cs="Arial"/>
          <w:spacing w:val="57"/>
          <w:sz w:val="22"/>
          <w:szCs w:val="22"/>
        </w:rPr>
        <w:t xml:space="preserve"> </w:t>
      </w:r>
      <w:r w:rsidR="00466775" w:rsidRPr="00C415EA">
        <w:rPr>
          <w:rFonts w:asciiTheme="minorHAnsi" w:hAnsiTheme="minorHAnsi" w:cs="Arial"/>
          <w:sz w:val="22"/>
          <w:szCs w:val="22"/>
        </w:rPr>
        <w:t>genérica,</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habiendo emitido</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acuerdo, fundado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y</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motivado, previo</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entrega.</w:t>
      </w:r>
    </w:p>
    <w:p w:rsidR="00164CC3" w:rsidRPr="00C415EA" w:rsidRDefault="00164CC3" w:rsidP="00164CC3">
      <w:pPr>
        <w:pStyle w:val="Prrafodelista"/>
        <w:rPr>
          <w:rFonts w:asciiTheme="minorHAnsi" w:hAnsiTheme="minorHAnsi" w:cs="Arial"/>
          <w:sz w:val="22"/>
          <w:szCs w:val="22"/>
        </w:rPr>
      </w:pPr>
    </w:p>
    <w:p w:rsidR="00466775" w:rsidRPr="00C415EA" w:rsidRDefault="00466775"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según</w:t>
      </w:r>
      <w:r w:rsidR="00190A6A" w:rsidRPr="00C415EA">
        <w:rPr>
          <w:rFonts w:asciiTheme="minorHAnsi" w:hAnsiTheme="minorHAnsi" w:cs="Arial"/>
          <w:spacing w:val="1"/>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L</w:t>
      </w:r>
      <w:r w:rsidR="00190A6A" w:rsidRPr="00C415EA">
        <w:rPr>
          <w:rFonts w:asciiTheme="minorHAnsi" w:hAnsiTheme="minorHAnsi" w:cs="Arial"/>
          <w:sz w:val="22"/>
          <w:szCs w:val="22"/>
        </w:rPr>
        <w:t>ineamientos</w:t>
      </w:r>
      <w:r w:rsidR="00190A6A" w:rsidRPr="00C415EA">
        <w:rPr>
          <w:rFonts w:asciiTheme="minorHAnsi" w:hAnsiTheme="minorHAnsi" w:cs="Arial"/>
          <w:spacing w:val="36"/>
          <w:sz w:val="22"/>
          <w:szCs w:val="22"/>
        </w:rPr>
        <w:t xml:space="preserve"> </w:t>
      </w:r>
      <w:r w:rsidR="00203ECB" w:rsidRPr="00C415EA">
        <w:rPr>
          <w:rFonts w:asciiTheme="minorHAnsi" w:hAnsiTheme="minorHAnsi" w:cs="Arial"/>
          <w:sz w:val="22"/>
          <w:szCs w:val="22"/>
        </w:rPr>
        <w:t>G</w:t>
      </w:r>
      <w:r w:rsidR="00190A6A" w:rsidRPr="00C415EA">
        <w:rPr>
          <w:rFonts w:asciiTheme="minorHAnsi" w:hAnsiTheme="minorHAnsi" w:cs="Arial"/>
          <w:sz w:val="22"/>
          <w:szCs w:val="22"/>
        </w:rPr>
        <w:t>enerales en</w:t>
      </w:r>
      <w:r w:rsidR="00190A6A" w:rsidRPr="00C415EA">
        <w:rPr>
          <w:rFonts w:asciiTheme="minorHAnsi" w:hAnsiTheme="minorHAnsi" w:cs="Arial"/>
          <w:spacing w:val="30"/>
          <w:sz w:val="22"/>
          <w:szCs w:val="22"/>
        </w:rPr>
        <w:t xml:space="preserve"> </w:t>
      </w:r>
      <w:r w:rsidR="00203ECB" w:rsidRPr="00C415EA">
        <w:rPr>
          <w:rFonts w:asciiTheme="minorHAnsi" w:hAnsiTheme="minorHAnsi" w:cs="Arial"/>
          <w:sz w:val="22"/>
          <w:szCs w:val="22"/>
        </w:rPr>
        <w:t>materia de C</w:t>
      </w:r>
      <w:r w:rsidR="00190A6A" w:rsidRPr="00C415EA">
        <w:rPr>
          <w:rFonts w:asciiTheme="minorHAnsi" w:hAnsiTheme="minorHAnsi" w:cs="Arial"/>
          <w:sz w:val="22"/>
          <w:szCs w:val="22"/>
        </w:rPr>
        <w:t>lasificación</w:t>
      </w:r>
      <w:r w:rsidR="00190A6A" w:rsidRPr="00C415EA">
        <w:rPr>
          <w:rFonts w:asciiTheme="minorHAnsi" w:hAnsiTheme="minorHAnsi" w:cs="Arial"/>
          <w:spacing w:val="35"/>
          <w:sz w:val="22"/>
          <w:szCs w:val="22"/>
        </w:rPr>
        <w:t xml:space="preserve"> </w:t>
      </w:r>
      <w:r w:rsidR="00203ECB" w:rsidRPr="00C415EA">
        <w:rPr>
          <w:rFonts w:asciiTheme="minorHAnsi" w:hAnsiTheme="minorHAnsi" w:cs="Arial"/>
          <w:sz w:val="22"/>
          <w:szCs w:val="22"/>
        </w:rPr>
        <w:t>y D</w:t>
      </w:r>
      <w:r w:rsidR="00190A6A" w:rsidRPr="00C415EA">
        <w:rPr>
          <w:rFonts w:asciiTheme="minorHAnsi" w:hAnsiTheme="minorHAnsi" w:cs="Arial"/>
          <w:sz w:val="22"/>
          <w:szCs w:val="22"/>
        </w:rPr>
        <w:t>esclasificación</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de la</w:t>
      </w:r>
      <w:r w:rsidR="00190A6A" w:rsidRPr="00C415EA">
        <w:rPr>
          <w:rFonts w:asciiTheme="minorHAnsi" w:hAnsiTheme="minorHAnsi" w:cs="Arial"/>
          <w:spacing w:val="22"/>
          <w:sz w:val="22"/>
          <w:szCs w:val="22"/>
        </w:rPr>
        <w:t xml:space="preserve"> </w:t>
      </w:r>
      <w:r w:rsidR="00203ECB" w:rsidRPr="00C415EA">
        <w:rPr>
          <w:rFonts w:asciiTheme="minorHAnsi" w:hAnsiTheme="minorHAnsi" w:cs="Arial"/>
          <w:sz w:val="22"/>
          <w:szCs w:val="22"/>
        </w:rPr>
        <w:t>I</w:t>
      </w:r>
      <w:r w:rsidR="00190A6A" w:rsidRPr="00C415EA">
        <w:rPr>
          <w:rFonts w:asciiTheme="minorHAnsi" w:hAnsiTheme="minorHAnsi" w:cs="Arial"/>
          <w:sz w:val="22"/>
          <w:szCs w:val="22"/>
        </w:rPr>
        <w:t>nformación,</w:t>
      </w:r>
      <w:r w:rsidR="00190A6A" w:rsidRPr="00C415EA">
        <w:rPr>
          <w:rFonts w:asciiTheme="minorHAnsi" w:hAnsiTheme="minorHAnsi" w:cs="Arial"/>
          <w:spacing w:val="33"/>
          <w:sz w:val="22"/>
          <w:szCs w:val="22"/>
        </w:rPr>
        <w:t xml:space="preserve"> </w:t>
      </w:r>
      <w:r w:rsidR="00190A6A" w:rsidRPr="00C415EA">
        <w:rPr>
          <w:rFonts w:asciiTheme="minorHAnsi" w:hAnsiTheme="minorHAnsi" w:cs="Arial"/>
          <w:sz w:val="22"/>
          <w:szCs w:val="22"/>
        </w:rPr>
        <w:t>así</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como</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6"/>
          <w:sz w:val="22"/>
          <w:szCs w:val="22"/>
        </w:rPr>
        <w:t xml:space="preserve"> </w:t>
      </w:r>
      <w:r w:rsidR="00203ECB" w:rsidRPr="00C415EA">
        <w:rPr>
          <w:rFonts w:asciiTheme="minorHAnsi" w:hAnsiTheme="minorHAnsi" w:cs="Arial"/>
          <w:sz w:val="22"/>
          <w:szCs w:val="22"/>
        </w:rPr>
        <w:t>la Elaboración de Versiones P</w:t>
      </w:r>
      <w:r w:rsidR="00190A6A" w:rsidRPr="00C415EA">
        <w:rPr>
          <w:rFonts w:asciiTheme="minorHAnsi" w:hAnsiTheme="minorHAnsi" w:cs="Arial"/>
          <w:sz w:val="22"/>
          <w:szCs w:val="22"/>
        </w:rPr>
        <w:t>úblicas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entiende</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por</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testar</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omisión</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o</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supresión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clasificada como</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reservada 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confidencial,</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empleando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sistemas o medios que impidan</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la recuperación o</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visualización 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ésta".</w:t>
      </w:r>
    </w:p>
    <w:p w:rsidR="00466775" w:rsidRPr="00C415EA" w:rsidRDefault="00466775" w:rsidP="00466775">
      <w:pPr>
        <w:pStyle w:val="Prrafodelista"/>
        <w:rPr>
          <w:rFonts w:asciiTheme="minorHAnsi" w:hAnsiTheme="minorHAnsi" w:cs="Arial"/>
          <w:sz w:val="22"/>
          <w:szCs w:val="22"/>
        </w:rPr>
      </w:pPr>
    </w:p>
    <w:p w:rsidR="00466775" w:rsidRPr="00C415EA" w:rsidRDefault="00466775" w:rsidP="00466775">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 xml:space="preserve">Que </w:t>
      </w:r>
      <w:r w:rsidR="00190A6A" w:rsidRPr="00C415EA">
        <w:rPr>
          <w:rFonts w:asciiTheme="minorHAnsi" w:hAnsiTheme="minorHAnsi" w:cs="Arial"/>
          <w:sz w:val="22"/>
          <w:szCs w:val="22"/>
        </w:rPr>
        <w:t>según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artículo</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5</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fracción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XVII</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5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la Información</w:t>
      </w:r>
      <w:r w:rsidR="00190A6A" w:rsidRPr="00C415EA">
        <w:rPr>
          <w:rFonts w:asciiTheme="minorHAnsi" w:hAnsiTheme="minorHAnsi" w:cs="Arial"/>
          <w:sz w:val="22"/>
          <w:szCs w:val="22"/>
        </w:rPr>
        <w:tab/>
      </w:r>
      <w:r w:rsidRPr="00C415EA">
        <w:rPr>
          <w:rFonts w:asciiTheme="minorHAnsi" w:hAnsiTheme="minorHAnsi" w:cs="Arial"/>
          <w:sz w:val="22"/>
          <w:szCs w:val="22"/>
        </w:rPr>
        <w:t xml:space="preserve"> Pública</w:t>
      </w:r>
      <w:r w:rsidR="00190A6A" w:rsidRPr="00C415EA">
        <w:rPr>
          <w:rFonts w:asciiTheme="minorHAnsi" w:hAnsiTheme="minorHAnsi" w:cs="Arial"/>
          <w:spacing w:val="18"/>
          <w:sz w:val="22"/>
          <w:szCs w:val="22"/>
        </w:rPr>
        <w:t xml:space="preserve"> </w:t>
      </w:r>
      <w:r w:rsidRPr="00C415EA">
        <w:rPr>
          <w:rFonts w:asciiTheme="minorHAnsi" w:hAnsiTheme="minorHAnsi" w:cs="Arial"/>
          <w:sz w:val="22"/>
          <w:szCs w:val="22"/>
        </w:rPr>
        <w:t>del</w:t>
      </w:r>
      <w:r w:rsidR="00190A6A" w:rsidRPr="00C415EA">
        <w:rPr>
          <w:rFonts w:asciiTheme="minorHAnsi" w:hAnsiTheme="minorHAnsi" w:cs="Arial"/>
          <w:spacing w:val="57"/>
          <w:sz w:val="22"/>
          <w:szCs w:val="22"/>
        </w:rPr>
        <w:t xml:space="preserve"> </w:t>
      </w:r>
      <w:r w:rsidRPr="00C415EA">
        <w:rPr>
          <w:rFonts w:asciiTheme="minorHAnsi" w:hAnsiTheme="minorHAnsi" w:cs="Arial"/>
          <w:sz w:val="22"/>
          <w:szCs w:val="22"/>
        </w:rPr>
        <w:t>Estado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 xml:space="preserve">de Chihuahua, se </w:t>
      </w:r>
      <w:r w:rsidRPr="00C415EA">
        <w:rPr>
          <w:rFonts w:asciiTheme="minorHAnsi" w:hAnsiTheme="minorHAnsi" w:cs="Arial"/>
          <w:sz w:val="22"/>
          <w:szCs w:val="22"/>
        </w:rPr>
        <w:t>entiende clasificada</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como Información</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Confidencial,</w:t>
      </w:r>
      <w:r w:rsidR="00190A6A" w:rsidRPr="00C415EA">
        <w:rPr>
          <w:rFonts w:asciiTheme="minorHAnsi" w:hAnsiTheme="minorHAnsi" w:cs="Arial"/>
          <w:spacing w:val="48"/>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55"/>
          <w:sz w:val="22"/>
          <w:szCs w:val="22"/>
        </w:rPr>
        <w:t xml:space="preserve"> </w:t>
      </w:r>
      <w:r w:rsidRPr="00C415EA">
        <w:rPr>
          <w:rFonts w:asciiTheme="minorHAnsi" w:hAnsiTheme="minorHAnsi" w:cs="Arial"/>
          <w:sz w:val="22"/>
          <w:szCs w:val="22"/>
        </w:rPr>
        <w:t>relativa</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datos</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personales</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restringidos 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indefinida 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público.</w:t>
      </w:r>
    </w:p>
    <w:p w:rsidR="00466775" w:rsidRPr="00C415EA" w:rsidRDefault="00466775" w:rsidP="00466775">
      <w:pPr>
        <w:pStyle w:val="Prrafodelista"/>
        <w:rPr>
          <w:rFonts w:asciiTheme="minorHAnsi" w:hAnsiTheme="minorHAnsi" w:cs="Arial"/>
          <w:sz w:val="22"/>
          <w:szCs w:val="22"/>
        </w:rPr>
      </w:pPr>
    </w:p>
    <w:p w:rsidR="00466775"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Dada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estimación que</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 xml:space="preserve">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que sea</w:t>
      </w:r>
      <w:r w:rsidRPr="00C415EA">
        <w:rPr>
          <w:rFonts w:asciiTheme="minorHAnsi" w:hAnsiTheme="minorHAnsi" w:cs="Arial"/>
          <w:spacing w:val="48"/>
          <w:sz w:val="22"/>
          <w:szCs w:val="22"/>
        </w:rPr>
        <w:t xml:space="preserve"> </w:t>
      </w:r>
      <w:r w:rsidR="00466775" w:rsidRPr="00C415EA">
        <w:rPr>
          <w:rFonts w:asciiTheme="minorHAnsi" w:hAnsiTheme="minorHAnsi" w:cs="Arial"/>
          <w:sz w:val="22"/>
          <w:szCs w:val="22"/>
        </w:rPr>
        <w:t>confirmada</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elaborar</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9"/>
          <w:sz w:val="22"/>
          <w:szCs w:val="22"/>
        </w:rPr>
        <w:t xml:space="preserve"> </w:t>
      </w:r>
      <w:r w:rsidRPr="00C415EA">
        <w:rPr>
          <w:rFonts w:asciiTheme="minorHAnsi" w:hAnsiTheme="minorHAnsi" w:cs="Arial"/>
          <w:sz w:val="22"/>
          <w:szCs w:val="22"/>
        </w:rPr>
        <w:t>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documentos</w:t>
      </w:r>
      <w:r w:rsidR="00466775" w:rsidRPr="00C415EA">
        <w:rPr>
          <w:rFonts w:asciiTheme="minorHAnsi" w:hAnsiTheme="minorHAnsi" w:cs="Arial"/>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efecto de </w:t>
      </w:r>
      <w:r w:rsidR="00466775" w:rsidRPr="00C415EA">
        <w:rPr>
          <w:rFonts w:asciiTheme="minorHAnsi" w:hAnsiTheme="minorHAnsi" w:cs="Arial"/>
          <w:sz w:val="22"/>
          <w:szCs w:val="22"/>
        </w:rPr>
        <w:t>que</w:t>
      </w:r>
      <w:r w:rsidRPr="00C415EA">
        <w:rPr>
          <w:rFonts w:asciiTheme="minorHAnsi" w:hAnsiTheme="minorHAnsi" w:cs="Arial"/>
          <w:spacing w:val="8"/>
          <w:sz w:val="22"/>
          <w:szCs w:val="22"/>
        </w:rPr>
        <w:t xml:space="preserve"> </w:t>
      </w:r>
      <w:r w:rsidR="00466775" w:rsidRPr="00C415EA">
        <w:rPr>
          <w:rFonts w:asciiTheme="minorHAnsi" w:hAnsiTheme="minorHAnsi" w:cs="Arial"/>
          <w:sz w:val="22"/>
          <w:szCs w:val="22"/>
        </w:rPr>
        <w:t>dicho</w:t>
      </w:r>
      <w:r w:rsidRPr="00C415EA">
        <w:rPr>
          <w:rFonts w:asciiTheme="minorHAnsi" w:hAnsiTheme="minorHAnsi" w:cs="Arial"/>
          <w:spacing w:val="21"/>
          <w:sz w:val="22"/>
          <w:szCs w:val="22"/>
        </w:rPr>
        <w:t xml:space="preserve"> </w:t>
      </w:r>
      <w:r w:rsidR="00466775" w:rsidRPr="00C415EA">
        <w:rPr>
          <w:rFonts w:asciiTheme="minorHAnsi" w:hAnsiTheme="minorHAnsi" w:cs="Arial"/>
          <w:sz w:val="22"/>
          <w:szCs w:val="22"/>
        </w:rPr>
        <w:t>asunto</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 xml:space="preserve">sea </w:t>
      </w:r>
      <w:r w:rsidR="00466775" w:rsidRPr="00C415EA">
        <w:rPr>
          <w:rFonts w:asciiTheme="minorHAnsi" w:hAnsiTheme="minorHAnsi" w:cs="Arial"/>
          <w:sz w:val="22"/>
          <w:szCs w:val="22"/>
        </w:rPr>
        <w:t>sometido</w:t>
      </w:r>
      <w:r w:rsidRPr="00C415EA">
        <w:rPr>
          <w:rFonts w:asciiTheme="minorHAnsi" w:hAnsiTheme="minorHAnsi" w:cs="Arial"/>
          <w:sz w:val="22"/>
          <w:szCs w:val="22"/>
        </w:rPr>
        <w:t xml:space="preserve"> para su </w:t>
      </w:r>
      <w:r w:rsidR="00466775" w:rsidRPr="00C415EA">
        <w:rPr>
          <w:rFonts w:asciiTheme="minorHAnsi" w:hAnsiTheme="minorHAnsi" w:cs="Arial"/>
          <w:sz w:val="22"/>
          <w:szCs w:val="22"/>
        </w:rPr>
        <w:t>aprobación</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 xml:space="preserve">Comité de </w:t>
      </w:r>
      <w:r w:rsidR="00466775" w:rsidRPr="00C415EA">
        <w:rPr>
          <w:rFonts w:asciiTheme="minorHAnsi" w:hAnsiTheme="minorHAnsi" w:cs="Arial"/>
          <w:sz w:val="22"/>
          <w:szCs w:val="22"/>
        </w:rPr>
        <w:t>Transparencia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sesión,</w:t>
      </w:r>
      <w:r w:rsidRPr="00C415EA">
        <w:rPr>
          <w:rFonts w:asciiTheme="minorHAnsi" w:hAnsiTheme="minorHAnsi" w:cs="Arial"/>
          <w:spacing w:val="24"/>
          <w:sz w:val="22"/>
          <w:szCs w:val="22"/>
        </w:rPr>
        <w:t xml:space="preserve"> 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proporcionó 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pública</w:t>
      </w:r>
      <w:r w:rsidRPr="00C415EA">
        <w:rPr>
          <w:rFonts w:asciiTheme="minorHAnsi" w:hAnsiTheme="minorHAnsi" w:cs="Arial"/>
          <w:spacing w:val="9"/>
          <w:sz w:val="22"/>
          <w:szCs w:val="22"/>
        </w:rPr>
        <w:t xml:space="preserve"> </w:t>
      </w:r>
      <w:r w:rsidR="002D2FD0">
        <w:rPr>
          <w:rFonts w:asciiTheme="minorHAnsi" w:hAnsiTheme="minorHAnsi" w:cs="Arial"/>
          <w:sz w:val="22"/>
          <w:szCs w:val="22"/>
        </w:rPr>
        <w:t>de</w:t>
      </w:r>
      <w:r w:rsidRPr="00C415EA">
        <w:rPr>
          <w:rFonts w:asciiTheme="minorHAnsi" w:hAnsiTheme="minorHAnsi" w:cs="Arial"/>
          <w:sz w:val="22"/>
          <w:szCs w:val="22"/>
        </w:rPr>
        <w:t>l</w:t>
      </w:r>
      <w:r w:rsidRPr="00C415EA">
        <w:rPr>
          <w:rFonts w:asciiTheme="minorHAnsi" w:hAnsiTheme="minorHAnsi" w:cs="Arial"/>
          <w:spacing w:val="29"/>
          <w:sz w:val="22"/>
          <w:szCs w:val="22"/>
        </w:rPr>
        <w:t xml:space="preserve"> </w:t>
      </w:r>
      <w:r w:rsidR="002D2FD0">
        <w:rPr>
          <w:rFonts w:asciiTheme="minorHAnsi" w:hAnsiTheme="minorHAnsi" w:cs="Arial"/>
          <w:sz w:val="22"/>
          <w:szCs w:val="22"/>
        </w:rPr>
        <w:t>contrato</w:t>
      </w:r>
      <w:r w:rsidRPr="00C415EA">
        <w:rPr>
          <w:rFonts w:asciiTheme="minorHAnsi" w:hAnsiTheme="minorHAnsi" w:cs="Arial"/>
          <w:spacing w:val="16"/>
          <w:sz w:val="22"/>
          <w:szCs w:val="22"/>
        </w:rPr>
        <w:t xml:space="preserve"> </w:t>
      </w:r>
      <w:r w:rsidR="002D2FD0">
        <w:rPr>
          <w:rFonts w:asciiTheme="minorHAnsi" w:hAnsiTheme="minorHAnsi" w:cs="Arial"/>
          <w:spacing w:val="16"/>
          <w:sz w:val="22"/>
          <w:szCs w:val="22"/>
        </w:rPr>
        <w:t>citado</w:t>
      </w:r>
      <w:r w:rsidR="0064295A">
        <w:rPr>
          <w:rFonts w:asciiTheme="minorHAnsi" w:hAnsiTheme="minorHAnsi" w:cs="Arial"/>
          <w:spacing w:val="16"/>
          <w:sz w:val="22"/>
          <w:szCs w:val="22"/>
        </w:rPr>
        <w:t xml:space="preserve"> </w:t>
      </w:r>
      <w:r w:rsidRPr="00C415EA">
        <w:rPr>
          <w:rFonts w:asciiTheme="minorHAnsi" w:hAnsiTheme="minorHAnsi" w:cs="Arial"/>
          <w:sz w:val="22"/>
          <w:szCs w:val="22"/>
        </w:rPr>
        <w:t>anteriormente.</w:t>
      </w:r>
    </w:p>
    <w:p w:rsidR="00466775" w:rsidRPr="00C415EA" w:rsidRDefault="00466775" w:rsidP="00466775">
      <w:pPr>
        <w:pStyle w:val="Prrafodelista"/>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 xml:space="preserve">Se </w:t>
      </w:r>
      <w:r w:rsidR="0001209D" w:rsidRPr="00C415EA">
        <w:rPr>
          <w:rFonts w:asciiTheme="minorHAnsi" w:hAnsiTheme="minorHAnsi" w:cs="Arial"/>
          <w:sz w:val="22"/>
          <w:szCs w:val="22"/>
        </w:rPr>
        <w:t>toma</w:t>
      </w:r>
      <w:r w:rsidRPr="00C415EA">
        <w:rPr>
          <w:rFonts w:asciiTheme="minorHAnsi" w:hAnsiTheme="minorHAnsi" w:cs="Arial"/>
          <w:spacing w:val="47"/>
          <w:sz w:val="22"/>
          <w:szCs w:val="22"/>
        </w:rPr>
        <w:t xml:space="preserve"> </w:t>
      </w:r>
      <w:r w:rsidR="0001209D" w:rsidRPr="00C415EA">
        <w:rPr>
          <w:rFonts w:asciiTheme="minorHAnsi" w:hAnsiTheme="minorHAnsi" w:cs="Arial"/>
          <w:sz w:val="22"/>
          <w:szCs w:val="22"/>
        </w:rPr>
        <w:t>como</w:t>
      </w:r>
      <w:r w:rsidRPr="00C415EA">
        <w:rPr>
          <w:rFonts w:asciiTheme="minorHAnsi" w:hAnsiTheme="minorHAnsi" w:cs="Arial"/>
          <w:spacing w:val="41"/>
          <w:sz w:val="22"/>
          <w:szCs w:val="22"/>
        </w:rPr>
        <w:t xml:space="preserve"> </w:t>
      </w:r>
      <w:r w:rsidR="0001209D" w:rsidRPr="00C415EA">
        <w:rPr>
          <w:rFonts w:asciiTheme="minorHAnsi" w:hAnsiTheme="minorHAnsi" w:cs="Arial"/>
          <w:sz w:val="22"/>
          <w:szCs w:val="22"/>
        </w:rPr>
        <w:t>fundamento,</w:t>
      </w:r>
      <w:r w:rsidRPr="00C415EA">
        <w:rPr>
          <w:rFonts w:asciiTheme="minorHAnsi" w:hAnsiTheme="minorHAnsi" w:cs="Arial"/>
          <w:spacing w:val="52"/>
          <w:sz w:val="22"/>
          <w:szCs w:val="22"/>
        </w:rPr>
        <w:t xml:space="preserve"> </w:t>
      </w:r>
      <w:r w:rsidR="0001209D" w:rsidRPr="00C415EA">
        <w:rPr>
          <w:rFonts w:asciiTheme="minorHAnsi" w:hAnsiTheme="minorHAnsi" w:cs="Arial"/>
          <w:sz w:val="22"/>
          <w:szCs w:val="22"/>
        </w:rPr>
        <w:t>para</w:t>
      </w:r>
      <w:r w:rsidRPr="00C415EA">
        <w:rPr>
          <w:rFonts w:asciiTheme="minorHAnsi" w:hAnsiTheme="minorHAnsi" w:cs="Arial"/>
          <w:spacing w:val="46"/>
          <w:sz w:val="22"/>
          <w:szCs w:val="22"/>
        </w:rPr>
        <w:t xml:space="preserve"> </w:t>
      </w:r>
      <w:r w:rsidR="0001209D" w:rsidRPr="00C415EA">
        <w:rPr>
          <w:rFonts w:asciiTheme="minorHAnsi" w:hAnsiTheme="minorHAnsi" w:cs="Arial"/>
          <w:sz w:val="22"/>
          <w:szCs w:val="22"/>
        </w:rPr>
        <w:t>determinar</w:t>
      </w:r>
      <w:r w:rsidRPr="00C415EA">
        <w:rPr>
          <w:rFonts w:asciiTheme="minorHAnsi" w:hAnsiTheme="minorHAnsi" w:cs="Arial"/>
          <w:spacing w:val="29"/>
          <w:sz w:val="22"/>
          <w:szCs w:val="22"/>
        </w:rPr>
        <w:t xml:space="preserve"> </w:t>
      </w:r>
      <w:r w:rsidR="0001209D" w:rsidRPr="00C415EA">
        <w:rPr>
          <w:rFonts w:asciiTheme="minorHAnsi" w:hAnsiTheme="minorHAnsi" w:cs="Arial"/>
          <w:sz w:val="22"/>
          <w:szCs w:val="22"/>
        </w:rPr>
        <w:t>qué</w:t>
      </w:r>
      <w:r w:rsidRPr="00C415EA">
        <w:rPr>
          <w:rFonts w:asciiTheme="minorHAnsi" w:hAnsiTheme="minorHAnsi" w:cs="Arial"/>
          <w:spacing w:val="33"/>
          <w:sz w:val="22"/>
          <w:szCs w:val="22"/>
        </w:rPr>
        <w:t xml:space="preserve"> </w:t>
      </w:r>
      <w:r w:rsidR="0001209D" w:rsidRPr="00C415EA">
        <w:rPr>
          <w:rFonts w:asciiTheme="minorHAnsi" w:hAnsiTheme="minorHAnsi" w:cs="Arial"/>
          <w:sz w:val="22"/>
          <w:szCs w:val="22"/>
        </w:rPr>
        <w:t>datos</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01209D" w:rsidRPr="00C415EA">
        <w:rPr>
          <w:rFonts w:asciiTheme="minorHAnsi" w:hAnsiTheme="minorHAnsi" w:cs="Arial"/>
          <w:sz w:val="22"/>
          <w:szCs w:val="22"/>
        </w:rPr>
        <w:t>los contratos,</w:t>
      </w:r>
      <w:r w:rsidRPr="00C415EA">
        <w:rPr>
          <w:rFonts w:asciiTheme="minorHAnsi" w:hAnsiTheme="minorHAnsi" w:cs="Arial"/>
          <w:spacing w:val="1"/>
          <w:sz w:val="22"/>
          <w:szCs w:val="22"/>
        </w:rPr>
        <w:t xml:space="preserve"> </w:t>
      </w:r>
      <w:r w:rsidR="0001209D"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 xml:space="preserve">estos </w:t>
      </w:r>
      <w:r w:rsidR="0001209D" w:rsidRPr="00C415EA">
        <w:rPr>
          <w:rFonts w:asciiTheme="minorHAnsi" w:hAnsiTheme="minorHAnsi" w:cs="Arial"/>
          <w:sz w:val="22"/>
          <w:szCs w:val="22"/>
        </w:rPr>
        <w:t>documentos</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 xml:space="preserve">contienen </w:t>
      </w:r>
      <w:r w:rsidRPr="00C415EA">
        <w:rPr>
          <w:rFonts w:asciiTheme="minorHAnsi" w:hAnsiTheme="minorHAnsi" w:cs="Arial"/>
          <w:sz w:val="22"/>
          <w:szCs w:val="22"/>
        </w:rPr>
        <w:t xml:space="preserve">información </w:t>
      </w:r>
      <w:r w:rsidR="0001209D" w:rsidRPr="00C415EA">
        <w:rPr>
          <w:rFonts w:asciiTheme="minorHAnsi" w:hAnsiTheme="minorHAnsi" w:cs="Arial"/>
          <w:sz w:val="22"/>
          <w:szCs w:val="22"/>
        </w:rPr>
        <w:t>considerada</w:t>
      </w:r>
      <w:r w:rsidRPr="00C415EA">
        <w:rPr>
          <w:rFonts w:asciiTheme="minorHAnsi" w:hAnsiTheme="minorHAnsi" w:cs="Arial"/>
          <w:spacing w:val="57"/>
          <w:sz w:val="22"/>
          <w:szCs w:val="22"/>
        </w:rPr>
        <w:t xml:space="preserve"> </w:t>
      </w:r>
      <w:r w:rsidR="0001209D"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01209D" w:rsidRPr="00C415EA">
        <w:rPr>
          <w:rFonts w:asciiTheme="minorHAnsi" w:hAnsiTheme="minorHAnsi" w:cs="Arial"/>
          <w:sz w:val="22"/>
          <w:szCs w:val="22"/>
        </w:rPr>
        <w:t>carácter confidencial,</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estima</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deben</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ser</w:t>
      </w:r>
      <w:r w:rsidRPr="00C415EA">
        <w:rPr>
          <w:rFonts w:asciiTheme="minorHAnsi" w:hAnsiTheme="minorHAnsi" w:cs="Arial"/>
          <w:spacing w:val="19"/>
          <w:sz w:val="22"/>
          <w:szCs w:val="22"/>
        </w:rPr>
        <w:t xml:space="preserve"> </w:t>
      </w:r>
      <w:r w:rsidR="0001209D" w:rsidRPr="00C415EA">
        <w:rPr>
          <w:rFonts w:asciiTheme="minorHAnsi" w:hAnsiTheme="minorHAnsi" w:cs="Arial"/>
          <w:sz w:val="22"/>
          <w:szCs w:val="22"/>
        </w:rPr>
        <w:t>testados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según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sea</w:t>
      </w:r>
      <w:r w:rsidRPr="00C415EA">
        <w:rPr>
          <w:rFonts w:asciiTheme="minorHAnsi" w:hAnsiTheme="minorHAnsi" w:cs="Arial"/>
          <w:spacing w:val="27"/>
          <w:sz w:val="22"/>
          <w:szCs w:val="22"/>
        </w:rPr>
        <w:t xml:space="preserve"> </w:t>
      </w:r>
      <w:r w:rsidR="0001209D" w:rsidRPr="00C415EA">
        <w:rPr>
          <w:rFonts w:asciiTheme="minorHAnsi" w:hAnsiTheme="minorHAnsi" w:cs="Arial"/>
          <w:sz w:val="22"/>
          <w:szCs w:val="22"/>
        </w:rPr>
        <w:t>el</w:t>
      </w:r>
      <w:r w:rsidR="0001209D"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caso</w:t>
      </w:r>
      <w:r w:rsidR="0001209D" w:rsidRPr="00C415EA">
        <w:rPr>
          <w:rFonts w:asciiTheme="minorHAnsi" w:hAnsiTheme="minorHAnsi" w:cs="Arial"/>
          <w:spacing w:val="31"/>
          <w:sz w:val="22"/>
          <w:szCs w:val="22"/>
        </w:rPr>
        <w:t xml:space="preserve"> </w:t>
      </w:r>
      <w:r w:rsidR="0001209D" w:rsidRPr="00C415EA">
        <w:rPr>
          <w:rFonts w:asciiTheme="minorHAnsi" w:hAnsiTheme="minorHAnsi" w:cs="Arial"/>
          <w:sz w:val="22"/>
          <w:szCs w:val="22"/>
        </w:rPr>
        <w:t>consistente en:</w:t>
      </w:r>
      <w:r w:rsidRPr="00C415EA">
        <w:rPr>
          <w:rFonts w:asciiTheme="minorHAnsi" w:hAnsiTheme="minorHAnsi" w:cs="Arial"/>
          <w:spacing w:val="2"/>
          <w:sz w:val="22"/>
          <w:szCs w:val="22"/>
        </w:rPr>
        <w:t xml:space="preserve"> </w:t>
      </w:r>
      <w:r w:rsidR="006B53E0">
        <w:rPr>
          <w:rFonts w:asciiTheme="minorHAnsi" w:hAnsiTheme="minorHAnsi" w:cs="Arial"/>
          <w:sz w:val="22"/>
          <w:szCs w:val="22"/>
        </w:rPr>
        <w:t>domicilio</w:t>
      </w:r>
      <w:r w:rsidR="006B53E0" w:rsidRPr="00C415EA">
        <w:rPr>
          <w:rFonts w:asciiTheme="minorHAnsi" w:hAnsiTheme="minorHAnsi" w:cs="Arial"/>
          <w:sz w:val="22"/>
          <w:szCs w:val="22"/>
        </w:rPr>
        <w:t xml:space="preserve"> </w:t>
      </w:r>
      <w:r w:rsidR="0001209D" w:rsidRPr="00C415EA">
        <w:rPr>
          <w:rFonts w:asciiTheme="minorHAnsi" w:hAnsiTheme="minorHAnsi" w:cs="Arial"/>
          <w:sz w:val="22"/>
          <w:szCs w:val="22"/>
        </w:rPr>
        <w:t>atendiendo</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0001209D" w:rsidRPr="00C415EA">
        <w:rPr>
          <w:rFonts w:asciiTheme="minorHAnsi" w:hAnsiTheme="minorHAnsi" w:cs="Arial"/>
          <w:sz w:val="22"/>
          <w:szCs w:val="22"/>
        </w:rPr>
        <w:t>siguiente</w:t>
      </w:r>
      <w:r w:rsidRPr="00C415EA">
        <w:rPr>
          <w:rFonts w:asciiTheme="minorHAnsi" w:hAnsiTheme="minorHAnsi" w:cs="Arial"/>
          <w:spacing w:val="26"/>
          <w:sz w:val="22"/>
          <w:szCs w:val="22"/>
        </w:rPr>
        <w:t xml:space="preserve"> </w:t>
      </w:r>
      <w:r w:rsidR="0001209D" w:rsidRPr="00C415EA">
        <w:rPr>
          <w:rFonts w:asciiTheme="minorHAnsi" w:hAnsiTheme="minorHAnsi" w:cs="Arial"/>
          <w:sz w:val="22"/>
          <w:szCs w:val="22"/>
        </w:rPr>
        <w:t>motivación.</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corresponder</w:t>
      </w:r>
      <w:r w:rsidR="0001209D" w:rsidRPr="00C415EA">
        <w:rPr>
          <w:rFonts w:asciiTheme="minorHAnsi" w:hAnsiTheme="minorHAnsi" w:cs="Arial"/>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datos personales confidenciales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una</w:t>
      </w:r>
      <w:r w:rsidRPr="00C415EA">
        <w:rPr>
          <w:rFonts w:asciiTheme="minorHAnsi" w:hAnsiTheme="minorHAnsi" w:cs="Arial"/>
          <w:spacing w:val="58"/>
          <w:sz w:val="22"/>
          <w:szCs w:val="22"/>
        </w:rPr>
        <w:t xml:space="preserve"> </w:t>
      </w:r>
      <w:r w:rsidR="0001209D" w:rsidRPr="00C415EA">
        <w:rPr>
          <w:rFonts w:asciiTheme="minorHAnsi" w:hAnsiTheme="minorHAnsi" w:cs="Arial"/>
          <w:sz w:val="22"/>
          <w:szCs w:val="22"/>
        </w:rPr>
        <w:t>persona</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identificada o</w:t>
      </w:r>
      <w:r w:rsidRPr="00C415EA">
        <w:rPr>
          <w:rFonts w:asciiTheme="minorHAnsi" w:hAnsiTheme="minorHAnsi" w:cs="Arial"/>
          <w:spacing w:val="32"/>
          <w:sz w:val="22"/>
          <w:szCs w:val="22"/>
        </w:rPr>
        <w:t xml:space="preserve"> </w:t>
      </w:r>
      <w:r w:rsidR="0001209D" w:rsidRPr="00C415EA">
        <w:rPr>
          <w:rFonts w:asciiTheme="minorHAnsi" w:hAnsiTheme="minorHAnsi" w:cs="Arial"/>
          <w:sz w:val="22"/>
          <w:szCs w:val="22"/>
        </w:rPr>
        <w:t>identificable,</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tomando en</w:t>
      </w:r>
      <w:r w:rsidRPr="00C415EA">
        <w:rPr>
          <w:rFonts w:asciiTheme="minorHAnsi" w:hAnsiTheme="minorHAnsi" w:cs="Arial"/>
          <w:spacing w:val="24"/>
          <w:sz w:val="22"/>
          <w:szCs w:val="22"/>
        </w:rPr>
        <w:t xml:space="preserve"> </w:t>
      </w:r>
      <w:r w:rsidR="0001209D" w:rsidRPr="00C415EA">
        <w:rPr>
          <w:rFonts w:asciiTheme="minorHAnsi" w:hAnsiTheme="minorHAnsi" w:cs="Arial"/>
          <w:sz w:val="22"/>
          <w:szCs w:val="22"/>
        </w:rPr>
        <w:t>cuenta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estipulado</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Protección de</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0001209D" w:rsidRPr="00C415EA">
        <w:rPr>
          <w:rFonts w:asciiTheme="minorHAnsi" w:hAnsiTheme="minorHAnsi" w:cs="Arial"/>
          <w:sz w:val="22"/>
          <w:szCs w:val="22"/>
        </w:rPr>
        <w:t>Personales</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0001209D" w:rsidRPr="00C415EA">
        <w:rPr>
          <w:rFonts w:asciiTheme="minorHAnsi" w:hAnsiTheme="minorHAnsi" w:cs="Arial"/>
          <w:sz w:val="22"/>
          <w:szCs w:val="22"/>
        </w:rPr>
        <w:t>de Chihuahua,</w:t>
      </w:r>
      <w:r w:rsidRPr="00C415EA">
        <w:rPr>
          <w:rFonts w:asciiTheme="minorHAnsi" w:hAnsiTheme="minorHAnsi" w:cs="Arial"/>
          <w:spacing w:val="42"/>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su </w:t>
      </w:r>
      <w:r w:rsidR="0001209D" w:rsidRPr="00C415EA">
        <w:rPr>
          <w:rFonts w:asciiTheme="minorHAnsi" w:hAnsiTheme="minorHAnsi" w:cs="Arial"/>
          <w:sz w:val="22"/>
          <w:szCs w:val="22"/>
        </w:rPr>
        <w:t>artículo</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11</w:t>
      </w:r>
      <w:r w:rsidRPr="00C415EA">
        <w:rPr>
          <w:rFonts w:asciiTheme="minorHAnsi" w:hAnsiTheme="minorHAnsi" w:cs="Arial"/>
          <w:spacing w:val="51"/>
          <w:sz w:val="22"/>
          <w:szCs w:val="22"/>
        </w:rPr>
        <w:t xml:space="preserve"> </w:t>
      </w:r>
      <w:r w:rsidR="0001209D" w:rsidRPr="00C415EA">
        <w:rPr>
          <w:rFonts w:asciiTheme="minorHAnsi" w:hAnsiTheme="minorHAnsi" w:cs="Arial"/>
          <w:sz w:val="22"/>
          <w:szCs w:val="22"/>
        </w:rPr>
        <w:t xml:space="preserve">fracción </w:t>
      </w:r>
      <w:r w:rsidRPr="00C415EA">
        <w:rPr>
          <w:rFonts w:asciiTheme="minorHAnsi" w:hAnsiTheme="minorHAnsi" w:cs="Arial"/>
          <w:sz w:val="22"/>
          <w:szCs w:val="22"/>
        </w:rPr>
        <w:t xml:space="preserve">VIII, </w:t>
      </w:r>
      <w:r w:rsidR="0001209D" w:rsidRPr="00C415EA">
        <w:rPr>
          <w:rFonts w:asciiTheme="minorHAnsi" w:hAnsiTheme="minorHAnsi" w:cs="Arial"/>
          <w:sz w:val="22"/>
          <w:szCs w:val="22"/>
        </w:rPr>
        <w:t>siendo</w:t>
      </w:r>
      <w:r w:rsidR="004A1241" w:rsidRPr="00C415EA">
        <w:rPr>
          <w:rFonts w:asciiTheme="minorHAnsi" w:hAnsiTheme="minorHAnsi" w:cs="Arial"/>
          <w:spacing w:val="51"/>
          <w:sz w:val="22"/>
          <w:szCs w:val="22"/>
        </w:rPr>
        <w:t xml:space="preserve"> </w:t>
      </w:r>
      <w:r w:rsidRPr="00C415EA">
        <w:rPr>
          <w:rFonts w:asciiTheme="minorHAnsi" w:hAnsiTheme="minorHAnsi" w:cs="Arial"/>
          <w:sz w:val="22"/>
          <w:szCs w:val="22"/>
        </w:rPr>
        <w:t>"</w:t>
      </w:r>
      <w:r w:rsidRPr="00C415EA">
        <w:rPr>
          <w:rFonts w:asciiTheme="minorHAnsi" w:hAnsiTheme="minorHAnsi"/>
          <w:sz w:val="22"/>
          <w:szCs w:val="22"/>
        </w:rPr>
        <w:t xml:space="preserve"> Datos personales: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w:t>
      </w:r>
    </w:p>
    <w:p w:rsidR="0001209D" w:rsidRPr="00C415EA" w:rsidRDefault="0001209D" w:rsidP="0001209D">
      <w:pPr>
        <w:pStyle w:val="Prrafodelista"/>
        <w:rPr>
          <w:rFonts w:asciiTheme="minorHAnsi" w:hAnsiTheme="minorHAnsi" w:cs="Arial"/>
          <w:sz w:val="22"/>
          <w:szCs w:val="22"/>
        </w:rPr>
      </w:pPr>
    </w:p>
    <w:p w:rsidR="008E4270" w:rsidRPr="004F1FAC" w:rsidRDefault="00190A6A" w:rsidP="008E4270">
      <w:pPr>
        <w:widowControl w:val="0"/>
        <w:tabs>
          <w:tab w:val="left" w:pos="1480"/>
        </w:tabs>
        <w:autoSpaceDE w:val="0"/>
        <w:autoSpaceDN w:val="0"/>
        <w:adjustRightInd w:val="0"/>
        <w:ind w:left="144" w:right="76" w:hanging="14"/>
        <w:jc w:val="both"/>
        <w:rPr>
          <w:rFonts w:asciiTheme="minorHAnsi" w:hAnsiTheme="minorHAnsi"/>
          <w:sz w:val="22"/>
          <w:szCs w:val="22"/>
        </w:rPr>
      </w:pPr>
      <w:r w:rsidRPr="0064295A">
        <w:rPr>
          <w:rFonts w:asciiTheme="minorHAnsi" w:hAnsiTheme="minorHAnsi"/>
          <w:sz w:val="22"/>
          <w:szCs w:val="22"/>
        </w:rPr>
        <w:t xml:space="preserve">Ante esto, de la revisión de los </w:t>
      </w:r>
      <w:r w:rsidR="0079289A" w:rsidRPr="0064295A">
        <w:rPr>
          <w:rFonts w:asciiTheme="minorHAnsi" w:hAnsiTheme="minorHAnsi"/>
          <w:sz w:val="22"/>
          <w:szCs w:val="22"/>
        </w:rPr>
        <w:t>contratos</w:t>
      </w:r>
      <w:r w:rsidRPr="0064295A">
        <w:rPr>
          <w:rFonts w:asciiTheme="minorHAnsi" w:hAnsiTheme="minorHAnsi"/>
          <w:sz w:val="22"/>
          <w:szCs w:val="22"/>
        </w:rPr>
        <w:t xml:space="preserve">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 xml:space="preserve">proporcionó </w:t>
      </w:r>
      <w:r w:rsidRPr="0064295A">
        <w:rPr>
          <w:rFonts w:asciiTheme="minorHAnsi" w:hAnsiTheme="minorHAnsi"/>
          <w:sz w:val="22"/>
          <w:szCs w:val="22"/>
        </w:rPr>
        <w:t xml:space="preserve">el </w:t>
      </w:r>
      <w:r w:rsidR="0064295A" w:rsidRPr="0064295A">
        <w:rPr>
          <w:rFonts w:asciiTheme="minorHAnsi" w:hAnsiTheme="minorHAnsi"/>
          <w:sz w:val="22"/>
          <w:szCs w:val="22"/>
        </w:rPr>
        <w:t>Área de Jurídico</w:t>
      </w:r>
      <w:r w:rsidRPr="0064295A">
        <w:rPr>
          <w:rFonts w:asciiTheme="minorHAnsi" w:hAnsiTheme="minorHAnsi"/>
          <w:sz w:val="22"/>
          <w:szCs w:val="22"/>
        </w:rPr>
        <w:t xml:space="preserve">, el Comité </w:t>
      </w:r>
      <w:r w:rsidR="0079289A" w:rsidRPr="0064295A">
        <w:rPr>
          <w:rFonts w:asciiTheme="minorHAnsi" w:hAnsiTheme="minorHAnsi"/>
          <w:sz w:val="22"/>
          <w:szCs w:val="22"/>
        </w:rPr>
        <w:t>de</w:t>
      </w:r>
      <w:r w:rsidRPr="0064295A">
        <w:rPr>
          <w:rFonts w:asciiTheme="minorHAnsi" w:hAnsiTheme="minorHAnsi"/>
          <w:sz w:val="22"/>
          <w:szCs w:val="22"/>
        </w:rPr>
        <w:t xml:space="preserve"> Transparencia advierte que únicamente se </w:t>
      </w:r>
      <w:r w:rsidR="0079289A" w:rsidRPr="0064295A">
        <w:rPr>
          <w:rFonts w:asciiTheme="minorHAnsi" w:hAnsiTheme="minorHAnsi"/>
          <w:sz w:val="22"/>
          <w:szCs w:val="22"/>
        </w:rPr>
        <w:t>eliminaron</w:t>
      </w:r>
      <w:r w:rsidRPr="0064295A">
        <w:rPr>
          <w:rFonts w:asciiTheme="minorHAnsi" w:hAnsiTheme="minorHAnsi"/>
          <w:sz w:val="22"/>
          <w:szCs w:val="22"/>
        </w:rPr>
        <w:t xml:space="preserve"> los datos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indicó</w:t>
      </w:r>
      <w:r w:rsidRPr="0064295A">
        <w:rPr>
          <w:rFonts w:asciiTheme="minorHAnsi" w:hAnsiTheme="minorHAnsi"/>
          <w:sz w:val="22"/>
          <w:szCs w:val="22"/>
        </w:rPr>
        <w:t xml:space="preserve"> y por lo tanto </w:t>
      </w:r>
      <w:r w:rsidR="0079289A" w:rsidRPr="0064295A">
        <w:rPr>
          <w:rFonts w:asciiTheme="minorHAnsi" w:hAnsiTheme="minorHAnsi"/>
          <w:sz w:val="22"/>
          <w:szCs w:val="22"/>
        </w:rPr>
        <w:t>se</w:t>
      </w:r>
      <w:r w:rsidRPr="0064295A">
        <w:rPr>
          <w:rFonts w:asciiTheme="minorHAnsi" w:hAnsiTheme="minorHAnsi"/>
          <w:sz w:val="22"/>
          <w:szCs w:val="22"/>
        </w:rPr>
        <w:t xml:space="preserve"> </w:t>
      </w:r>
      <w:r w:rsidR="0079289A" w:rsidRPr="0064295A">
        <w:rPr>
          <w:rFonts w:asciiTheme="minorHAnsi" w:hAnsiTheme="minorHAnsi"/>
          <w:sz w:val="22"/>
          <w:szCs w:val="22"/>
        </w:rPr>
        <w:t>evalúa</w:t>
      </w:r>
      <w:r w:rsidR="006B53E0">
        <w:rPr>
          <w:rFonts w:asciiTheme="minorHAnsi" w:hAnsiTheme="minorHAnsi"/>
          <w:sz w:val="22"/>
          <w:szCs w:val="22"/>
        </w:rPr>
        <w:t xml:space="preserve"> que</w:t>
      </w:r>
      <w:r w:rsidRPr="0064295A">
        <w:rPr>
          <w:rFonts w:asciiTheme="minorHAnsi" w:hAnsiTheme="minorHAnsi"/>
          <w:sz w:val="22"/>
          <w:szCs w:val="22"/>
        </w:rPr>
        <w:t xml:space="preserve"> </w:t>
      </w:r>
      <w:r w:rsidR="006B53E0">
        <w:rPr>
          <w:rFonts w:asciiTheme="minorHAnsi" w:hAnsiTheme="minorHAnsi" w:cs="Arial"/>
          <w:sz w:val="22"/>
          <w:szCs w:val="22"/>
        </w:rPr>
        <w:t>domicilio</w:t>
      </w:r>
      <w:r w:rsidR="0079289A" w:rsidRPr="0064295A">
        <w:rPr>
          <w:rFonts w:asciiTheme="minorHAnsi" w:hAnsiTheme="minorHAnsi"/>
          <w:sz w:val="22"/>
          <w:szCs w:val="22"/>
        </w:rPr>
        <w:t>,</w:t>
      </w:r>
      <w:r w:rsidRPr="0064295A">
        <w:rPr>
          <w:rFonts w:asciiTheme="minorHAnsi" w:hAnsiTheme="minorHAnsi"/>
          <w:sz w:val="22"/>
          <w:szCs w:val="22"/>
        </w:rPr>
        <w:t xml:space="preserve"> </w:t>
      </w:r>
      <w:r w:rsidR="0079289A" w:rsidRPr="0064295A">
        <w:rPr>
          <w:rFonts w:asciiTheme="minorHAnsi" w:hAnsiTheme="minorHAnsi"/>
          <w:sz w:val="22"/>
          <w:szCs w:val="22"/>
        </w:rPr>
        <w:t xml:space="preserve">corresponden </w:t>
      </w:r>
      <w:r w:rsidRPr="0064295A">
        <w:rPr>
          <w:rFonts w:asciiTheme="minorHAnsi" w:hAnsiTheme="minorHAnsi"/>
          <w:sz w:val="22"/>
          <w:szCs w:val="22"/>
        </w:rPr>
        <w:t xml:space="preserve">a datos </w:t>
      </w:r>
      <w:r w:rsidR="0079289A" w:rsidRPr="0064295A">
        <w:rPr>
          <w:rFonts w:asciiTheme="minorHAnsi" w:hAnsiTheme="minorHAnsi"/>
          <w:sz w:val="22"/>
          <w:szCs w:val="22"/>
        </w:rPr>
        <w:t>personales</w:t>
      </w:r>
      <w:r w:rsidRPr="0064295A">
        <w:rPr>
          <w:rFonts w:asciiTheme="minorHAnsi" w:hAnsiTheme="minorHAnsi"/>
          <w:sz w:val="22"/>
          <w:szCs w:val="22"/>
        </w:rPr>
        <w:t xml:space="preserve"> confidenciales,</w:t>
      </w:r>
      <w:r w:rsidR="004F1FAC">
        <w:rPr>
          <w:rFonts w:asciiTheme="minorHAnsi" w:hAnsiTheme="minorHAnsi"/>
          <w:sz w:val="22"/>
          <w:szCs w:val="22"/>
        </w:rPr>
        <w:t xml:space="preserve"> </w:t>
      </w:r>
      <w:r w:rsidR="004F1FAC" w:rsidRPr="00C415EA">
        <w:rPr>
          <w:rFonts w:asciiTheme="minorHAnsi" w:hAnsiTheme="minorHAnsi" w:cs="Arial"/>
          <w:sz w:val="22"/>
          <w:szCs w:val="22"/>
        </w:rPr>
        <w:t>hecho que</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confirmó</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el Instituto</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Nacional de</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Transparencia,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t>Acceso</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a</w:t>
      </w:r>
      <w:r w:rsidR="004F1FAC" w:rsidRPr="00C415EA">
        <w:rPr>
          <w:rFonts w:asciiTheme="minorHAnsi" w:hAnsiTheme="minorHAnsi" w:cs="Arial"/>
          <w:spacing w:val="60"/>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Información y Protección de Datos Personales (</w:t>
      </w:r>
      <w:proofErr w:type="spellStart"/>
      <w:r w:rsidR="004F1FAC" w:rsidRPr="00C415EA">
        <w:rPr>
          <w:rFonts w:asciiTheme="minorHAnsi" w:hAnsiTheme="minorHAnsi" w:cs="Arial"/>
          <w:sz w:val="22"/>
          <w:szCs w:val="22"/>
        </w:rPr>
        <w:t>lNAI</w:t>
      </w:r>
      <w:proofErr w:type="spellEnd"/>
      <w:r w:rsidR="004F1FAC" w:rsidRPr="00C415EA">
        <w:rPr>
          <w:rFonts w:asciiTheme="minorHAnsi" w:hAnsiTheme="minorHAnsi" w:cs="Arial"/>
          <w:sz w:val="22"/>
          <w:szCs w:val="22"/>
        </w:rPr>
        <w:t>), a través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del</w:t>
      </w:r>
      <w:r w:rsidR="004F1FAC" w:rsidRPr="00C415EA">
        <w:rPr>
          <w:rFonts w:asciiTheme="minorHAnsi" w:hAnsiTheme="minorHAnsi" w:cs="Arial"/>
          <w:spacing w:val="28"/>
          <w:sz w:val="22"/>
          <w:szCs w:val="22"/>
        </w:rPr>
        <w:t xml:space="preserve"> </w:t>
      </w:r>
      <w:r w:rsidR="004F1FAC" w:rsidRPr="00C415EA">
        <w:rPr>
          <w:rFonts w:asciiTheme="minorHAnsi" w:hAnsiTheme="minorHAnsi" w:cs="Arial"/>
          <w:sz w:val="22"/>
          <w:szCs w:val="22"/>
        </w:rPr>
        <w:t>Criterio</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19/17,</w:t>
      </w:r>
      <w:r w:rsidR="004F1FAC" w:rsidRPr="00C415EA">
        <w:rPr>
          <w:rFonts w:asciiTheme="minorHAnsi" w:hAnsiTheme="minorHAnsi" w:cs="Arial"/>
          <w:spacing w:val="46"/>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27"/>
          <w:sz w:val="22"/>
          <w:szCs w:val="22"/>
        </w:rPr>
        <w:t xml:space="preserve"> </w:t>
      </w:r>
      <w:r w:rsidR="004F1FAC" w:rsidRPr="00C415EA">
        <w:rPr>
          <w:rFonts w:asciiTheme="minorHAnsi" w:hAnsiTheme="minorHAnsi" w:cs="Arial"/>
          <w:sz w:val="22"/>
          <w:szCs w:val="22"/>
        </w:rPr>
        <w:t>el que menciona:</w:t>
      </w:r>
      <w:r w:rsidRPr="0064295A">
        <w:rPr>
          <w:rFonts w:asciiTheme="minorHAnsi" w:hAnsiTheme="minorHAnsi"/>
          <w:sz w:val="22"/>
          <w:szCs w:val="22"/>
        </w:rPr>
        <w:t xml:space="preserve"> </w:t>
      </w:r>
      <w:r w:rsidR="004F1FAC" w:rsidRPr="00C415EA">
        <w:rPr>
          <w:rFonts w:asciiTheme="minorHAnsi" w:hAnsiTheme="minorHAnsi" w:cs="Arial"/>
          <w:b/>
          <w:sz w:val="22"/>
          <w:szCs w:val="22"/>
        </w:rPr>
        <w:t>Domicilio:</w:t>
      </w:r>
      <w:r w:rsidR="004F1FAC" w:rsidRPr="00C415EA">
        <w:rPr>
          <w:rFonts w:asciiTheme="minorHAnsi" w:hAnsiTheme="minorHAnsi" w:cs="Arial"/>
          <w:sz w:val="22"/>
          <w:szCs w:val="22"/>
        </w:rPr>
        <w:t xml:space="preserve"> </w:t>
      </w:r>
      <w:r w:rsidR="004F1FAC" w:rsidRPr="00C415EA">
        <w:rPr>
          <w:rFonts w:asciiTheme="minorHAnsi" w:hAnsiTheme="minorHAnsi"/>
          <w:sz w:val="22"/>
          <w:szCs w:val="22"/>
        </w:rPr>
        <w:t xml:space="preserve">Que en las Resoluciones, RRA 1774/18 y RRA 1780/18 emitidas por la INAI señaló que el domicilio, al ser el lugar en donde reside habitualmente una persona física, constituye un dato personal y, por ende confidencial, ya que su difusión podría afectar la esfera </w:t>
      </w:r>
      <w:r w:rsidR="004F1FAC" w:rsidRPr="00C415EA">
        <w:rPr>
          <w:rFonts w:asciiTheme="minorHAnsi" w:hAnsiTheme="minorHAnsi"/>
          <w:sz w:val="22"/>
          <w:szCs w:val="22"/>
        </w:rPr>
        <w:lastRenderedPageBreak/>
        <w:t>privada de la misma. Por consiguiente, dicha información se considera confidencial, en virtud de tratarse de datos personales que reflejan cuestiones de la vida privada de las personas, en términos del artículo 113, fracción I, de la Ley Federal de Transparencia y Acceso a la Información Pública, en relación con el Trigésimo Noveno de los “Lineamientos generales en materia de clasificación y desclasificación de la información, así como para la elaboración de versiones públicas”, y solo podrá otorgarse mediante el conse</w:t>
      </w:r>
      <w:r w:rsidR="004F1FAC">
        <w:rPr>
          <w:rFonts w:asciiTheme="minorHAnsi" w:hAnsiTheme="minorHAnsi"/>
          <w:sz w:val="22"/>
          <w:szCs w:val="22"/>
        </w:rPr>
        <w:t>ntimiento expreso de su titular</w:t>
      </w:r>
      <w:r w:rsidR="009C034E">
        <w:rPr>
          <w:rFonts w:asciiTheme="minorHAnsi" w:hAnsiTheme="minorHAnsi"/>
          <w:sz w:val="22"/>
          <w:szCs w:val="22"/>
        </w:rPr>
        <w:t>.</w:t>
      </w:r>
    </w:p>
    <w:p w:rsidR="004F1FAC" w:rsidRPr="004F1FAC" w:rsidRDefault="004F1FAC" w:rsidP="00973036">
      <w:pPr>
        <w:jc w:val="both"/>
        <w:rPr>
          <w:rFonts w:asciiTheme="minorHAnsi" w:hAnsiTheme="minorHAnsi"/>
          <w:sz w:val="22"/>
          <w:szCs w:val="22"/>
        </w:rPr>
      </w:pPr>
      <w:r>
        <w:rPr>
          <w:rFonts w:asciiTheme="minorHAnsi" w:hAnsiTheme="minorHAnsi"/>
          <w:sz w:val="22"/>
          <w:szCs w:val="22"/>
        </w:rPr>
        <w:t xml:space="preserve"> </w:t>
      </w:r>
    </w:p>
    <w:p w:rsidR="00164CC3" w:rsidRPr="00C415EA" w:rsidRDefault="00190A6A" w:rsidP="00164CC3">
      <w:pPr>
        <w:pStyle w:val="Prrafodelista"/>
        <w:widowControl w:val="0"/>
        <w:numPr>
          <w:ilvl w:val="0"/>
          <w:numId w:val="6"/>
        </w:numPr>
        <w:tabs>
          <w:tab w:val="left" w:pos="1480"/>
        </w:tabs>
        <w:autoSpaceDE w:val="0"/>
        <w:autoSpaceDN w:val="0"/>
        <w:adjustRightInd w:val="0"/>
        <w:ind w:right="76"/>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virtud</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00203ECB" w:rsidRPr="00C415EA">
        <w:rPr>
          <w:rFonts w:asciiTheme="minorHAnsi" w:hAnsiTheme="minorHAnsi" w:cs="Arial"/>
          <w:sz w:val="22"/>
          <w:szCs w:val="22"/>
        </w:rPr>
        <w:t xml:space="preserve"> </w:t>
      </w:r>
      <w:r w:rsidRPr="00C415EA">
        <w:rPr>
          <w:rFonts w:asciiTheme="minorHAnsi" w:hAnsiTheme="minorHAnsi" w:cs="Arial"/>
          <w:sz w:val="22"/>
          <w:szCs w:val="22"/>
        </w:rPr>
        <w:t>l</w:t>
      </w:r>
      <w:r w:rsidR="00203ECB" w:rsidRPr="00C415EA">
        <w:rPr>
          <w:rFonts w:asciiTheme="minorHAnsi" w:hAnsiTheme="minorHAnsi" w:cs="Arial"/>
          <w:sz w:val="22"/>
          <w:szCs w:val="22"/>
        </w:rPr>
        <w:t>os</w:t>
      </w:r>
      <w:r w:rsidRPr="00C415EA">
        <w:rPr>
          <w:rFonts w:asciiTheme="minorHAnsi" w:hAnsiTheme="minorHAnsi" w:cs="Arial"/>
          <w:spacing w:val="17"/>
          <w:sz w:val="22"/>
          <w:szCs w:val="22"/>
        </w:rPr>
        <w:t xml:space="preserve"> </w:t>
      </w:r>
      <w:r w:rsidR="00203ECB" w:rsidRPr="00C415EA">
        <w:rPr>
          <w:rFonts w:asciiTheme="minorHAnsi" w:hAnsiTheme="minorHAnsi" w:cs="Arial"/>
          <w:sz w:val="22"/>
          <w:szCs w:val="22"/>
        </w:rPr>
        <w:t>A</w:t>
      </w:r>
      <w:r w:rsidRPr="00C415EA">
        <w:rPr>
          <w:rFonts w:asciiTheme="minorHAnsi" w:hAnsiTheme="minorHAnsi" w:cs="Arial"/>
          <w:sz w:val="22"/>
          <w:szCs w:val="22"/>
        </w:rPr>
        <w:t>rtículo</w:t>
      </w:r>
      <w:r w:rsidR="00203ECB" w:rsidRPr="00C415EA">
        <w:rPr>
          <w:rFonts w:asciiTheme="minorHAnsi" w:hAnsiTheme="minorHAnsi" w:cs="Arial"/>
          <w:sz w:val="22"/>
          <w:szCs w:val="22"/>
        </w:rPr>
        <w:t>s</w:t>
      </w:r>
      <w:r w:rsidRPr="00C415EA">
        <w:rPr>
          <w:rFonts w:asciiTheme="minorHAnsi" w:hAnsiTheme="minorHAnsi" w:cs="Arial"/>
          <w:sz w:val="22"/>
          <w:szCs w:val="22"/>
        </w:rPr>
        <w:t xml:space="preserve"> 8 y 9 del Reglamento del Instituto Municipal de Cultura Física y Deporte, es </w:t>
      </w:r>
      <w:r w:rsidR="00203ECB" w:rsidRPr="00C415EA">
        <w:rPr>
          <w:rFonts w:asciiTheme="minorHAnsi" w:hAnsiTheme="minorHAnsi" w:cs="Arial"/>
          <w:sz w:val="22"/>
          <w:szCs w:val="22"/>
        </w:rPr>
        <w:t>S</w:t>
      </w:r>
      <w:r w:rsidRPr="00C415EA">
        <w:rPr>
          <w:rFonts w:asciiTheme="minorHAnsi" w:hAnsiTheme="minorHAnsi" w:cs="Arial"/>
          <w:sz w:val="22"/>
          <w:szCs w:val="22"/>
        </w:rPr>
        <w:t xml:space="preserve">ujeto </w:t>
      </w:r>
      <w:r w:rsidR="00203ECB" w:rsidRPr="00C415EA">
        <w:rPr>
          <w:rFonts w:asciiTheme="minorHAnsi" w:hAnsiTheme="minorHAnsi" w:cs="Arial"/>
          <w:sz w:val="22"/>
          <w:szCs w:val="22"/>
        </w:rPr>
        <w:t>O</w:t>
      </w:r>
      <w:r w:rsidRPr="00C415EA">
        <w:rPr>
          <w:rFonts w:asciiTheme="minorHAnsi" w:hAnsiTheme="minorHAnsi" w:cs="Arial"/>
          <w:sz w:val="22"/>
          <w:szCs w:val="22"/>
        </w:rPr>
        <w:t xml:space="preserve">bligado  </w:t>
      </w:r>
      <w:r w:rsidRPr="00C415EA">
        <w:rPr>
          <w:rFonts w:asciiTheme="minorHAnsi" w:hAnsiTheme="minorHAnsi"/>
          <w:sz w:val="22"/>
          <w:szCs w:val="22"/>
        </w:rPr>
        <w:t>por la Ley de Transparencia y Acceso a la Información Pública del Estado de Chihuahua</w:t>
      </w:r>
      <w:r w:rsidRPr="00C415EA">
        <w:rPr>
          <w:rFonts w:asciiTheme="minorHAnsi" w:hAnsiTheme="minorHAnsi" w:cs="Arial"/>
          <w:sz w:val="22"/>
          <w:szCs w:val="22"/>
        </w:rPr>
        <w:t xml:space="preserve"> </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y debe</w:t>
      </w:r>
      <w:r w:rsidRPr="00C415EA">
        <w:rPr>
          <w:rFonts w:asciiTheme="minorHAnsi" w:hAnsiTheme="minorHAnsi"/>
          <w:sz w:val="22"/>
          <w:szCs w:val="22"/>
        </w:rPr>
        <w:t xml:space="preserv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rsidR="00164CC3" w:rsidRPr="00C415EA" w:rsidRDefault="00164CC3" w:rsidP="00164CC3">
      <w:pPr>
        <w:pStyle w:val="Prrafodelista"/>
        <w:widowControl w:val="0"/>
        <w:tabs>
          <w:tab w:val="left" w:pos="1480"/>
        </w:tabs>
        <w:autoSpaceDE w:val="0"/>
        <w:autoSpaceDN w:val="0"/>
        <w:adjustRightInd w:val="0"/>
        <w:ind w:left="360" w:right="76"/>
        <w:jc w:val="both"/>
        <w:rPr>
          <w:rFonts w:asciiTheme="minorHAnsi" w:hAnsiTheme="minorHAnsi" w:cs="Arial"/>
          <w:sz w:val="22"/>
          <w:szCs w:val="22"/>
        </w:rPr>
      </w:pPr>
    </w:p>
    <w:p w:rsidR="00164CC3" w:rsidRPr="00C415EA" w:rsidRDefault="005C290C" w:rsidP="00164CC3">
      <w:pPr>
        <w:pStyle w:val="Prrafodelista"/>
        <w:widowControl w:val="0"/>
        <w:numPr>
          <w:ilvl w:val="0"/>
          <w:numId w:val="6"/>
        </w:numPr>
        <w:tabs>
          <w:tab w:val="left" w:pos="1480"/>
        </w:tabs>
        <w:autoSpaceDE w:val="0"/>
        <w:autoSpaceDN w:val="0"/>
        <w:adjustRightInd w:val="0"/>
        <w:ind w:right="98"/>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el Sujeto Obligado en función de</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cumplimiento</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el artículo</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33 fracciones VII,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XI</w:t>
      </w:r>
      <w:r w:rsidR="00190A6A"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y </w:t>
      </w:r>
      <w:r w:rsidR="00190A6A" w:rsidRPr="00C415EA">
        <w:rPr>
          <w:rFonts w:asciiTheme="minorHAnsi" w:hAnsiTheme="minorHAnsi" w:cs="Arial"/>
          <w:sz w:val="22"/>
          <w:szCs w:val="22"/>
        </w:rPr>
        <w:t>XII,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71</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77</w:t>
      </w:r>
      <w:r w:rsidR="00190A6A" w:rsidRPr="00C415EA">
        <w:rPr>
          <w:rFonts w:asciiTheme="minorHAnsi" w:hAnsiTheme="minorHAnsi" w:cs="Arial"/>
          <w:spacing w:val="24"/>
          <w:sz w:val="22"/>
          <w:szCs w:val="22"/>
        </w:rPr>
        <w:t xml:space="preserve"> </w:t>
      </w:r>
      <w:r w:rsidR="0064295A">
        <w:rPr>
          <w:rFonts w:asciiTheme="minorHAnsi" w:hAnsiTheme="minorHAnsi" w:cs="Arial"/>
          <w:sz w:val="22"/>
          <w:szCs w:val="22"/>
        </w:rPr>
        <w:t>fracción XXVII</w:t>
      </w:r>
      <w:r w:rsidR="00190A6A" w:rsidRPr="00C415EA">
        <w:rPr>
          <w:rFonts w:asciiTheme="minorHAnsi" w:hAnsiTheme="minorHAnsi" w:cs="Arial"/>
          <w:sz w:val="22"/>
          <w:szCs w:val="22"/>
        </w:rPr>
        <w:t>;</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109,</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120,</w:t>
      </w:r>
      <w:r w:rsidR="00190A6A" w:rsidRPr="00C415EA">
        <w:rPr>
          <w:rFonts w:asciiTheme="minorHAnsi" w:hAnsiTheme="minorHAnsi" w:cs="Arial"/>
          <w:spacing w:val="47"/>
          <w:sz w:val="22"/>
          <w:szCs w:val="22"/>
        </w:rPr>
        <w:t xml:space="preserve"> </w:t>
      </w:r>
      <w:r w:rsidR="00190A6A" w:rsidRPr="00C415EA">
        <w:rPr>
          <w:rFonts w:asciiTheme="minorHAnsi" w:hAnsiTheme="minorHAnsi" w:cs="Arial"/>
          <w:sz w:val="22"/>
          <w:szCs w:val="22"/>
        </w:rPr>
        <w:t>122</w:t>
      </w:r>
      <w:r w:rsidR="0086764F">
        <w:rPr>
          <w:rFonts w:asciiTheme="minorHAnsi" w:hAnsiTheme="minorHAnsi" w:cs="Arial"/>
          <w:sz w:val="22"/>
          <w:szCs w:val="22"/>
        </w:rPr>
        <w:t>,</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128</w:t>
      </w:r>
      <w:r w:rsidR="0086764F">
        <w:rPr>
          <w:rFonts w:asciiTheme="minorHAnsi" w:hAnsiTheme="minorHAnsi" w:cs="Arial"/>
          <w:sz w:val="22"/>
          <w:szCs w:val="22"/>
        </w:rPr>
        <w:t xml:space="preserve"> y 134</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Transparencia y Acceso</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7"/>
          <w:sz w:val="22"/>
          <w:szCs w:val="22"/>
        </w:rPr>
        <w:t xml:space="preserve"> </w:t>
      </w:r>
      <w:r w:rsidR="00DC0390" w:rsidRPr="00C415EA">
        <w:rPr>
          <w:rFonts w:asciiTheme="minorHAnsi" w:hAnsiTheme="minorHAnsi" w:cs="Arial"/>
          <w:sz w:val="22"/>
          <w:szCs w:val="22"/>
        </w:rPr>
        <w:t>Información</w:t>
      </w:r>
      <w:r w:rsidR="00190A6A" w:rsidRPr="00C415EA">
        <w:rPr>
          <w:rFonts w:asciiTheme="minorHAnsi" w:hAnsiTheme="minorHAnsi" w:cs="Arial"/>
          <w:spacing w:val="21"/>
          <w:sz w:val="22"/>
          <w:szCs w:val="22"/>
        </w:rPr>
        <w:t xml:space="preserve"> </w:t>
      </w:r>
      <w:r w:rsidR="00190A6A" w:rsidRPr="00C415EA">
        <w:rPr>
          <w:rFonts w:asciiTheme="minorHAnsi" w:hAnsiTheme="minorHAnsi" w:cs="Arial"/>
          <w:sz w:val="22"/>
          <w:szCs w:val="22"/>
        </w:rPr>
        <w:t>Pública</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del</w:t>
      </w:r>
      <w:r w:rsidR="00190A6A" w:rsidRPr="00C415EA">
        <w:rPr>
          <w:rFonts w:asciiTheme="minorHAnsi" w:hAnsiTheme="minorHAnsi" w:cs="Arial"/>
          <w:spacing w:val="31"/>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de Chihuahua, 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cual</w:t>
      </w:r>
      <w:r w:rsidR="00190A6A" w:rsidRPr="00C415EA">
        <w:rPr>
          <w:rFonts w:asciiTheme="minorHAnsi" w:hAnsiTheme="minorHAnsi" w:cs="Arial"/>
          <w:spacing w:val="36"/>
          <w:sz w:val="22"/>
          <w:szCs w:val="22"/>
        </w:rPr>
        <w:t xml:space="preserve"> </w:t>
      </w:r>
      <w:r w:rsidR="00190A6A" w:rsidRPr="00C415EA">
        <w:rPr>
          <w:rFonts w:asciiTheme="minorHAnsi" w:hAnsiTheme="minorHAnsi" w:cs="Arial"/>
          <w:sz w:val="22"/>
          <w:szCs w:val="22"/>
        </w:rPr>
        <w:t>comprende</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obligación</w:t>
      </w:r>
      <w:r w:rsidR="00190A6A" w:rsidRPr="00C415EA">
        <w:rPr>
          <w:rFonts w:asciiTheme="minorHAnsi" w:hAnsiTheme="minorHAnsi" w:cs="Arial"/>
          <w:spacing w:val="2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publicar 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contestar a los </w:t>
      </w:r>
      <w:r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las </w:t>
      </w:r>
      <w:r w:rsidRPr="00C415EA">
        <w:rPr>
          <w:rFonts w:asciiTheme="minorHAnsi" w:hAnsiTheme="minorHAnsi" w:cs="Arial"/>
          <w:sz w:val="22"/>
          <w:szCs w:val="22"/>
        </w:rPr>
        <w:t xml:space="preserve">solicitudes </w:t>
      </w:r>
      <w:r w:rsidR="00190A6A" w:rsidRPr="00C415EA">
        <w:rPr>
          <w:rFonts w:asciiTheme="minorHAnsi" w:hAnsiTheme="minorHAnsi" w:cs="Arial"/>
          <w:sz w:val="22"/>
          <w:szCs w:val="22"/>
        </w:rPr>
        <w:t xml:space="preserve">de </w:t>
      </w:r>
      <w:r w:rsidR="00DC0390" w:rsidRPr="00C415EA">
        <w:rPr>
          <w:rFonts w:asciiTheme="minorHAnsi" w:hAnsiTheme="minorHAnsi" w:cs="Arial"/>
          <w:sz w:val="22"/>
          <w:szCs w:val="22"/>
        </w:rPr>
        <w:t xml:space="preserve">información </w:t>
      </w:r>
      <w:r w:rsidR="00190A6A" w:rsidRPr="00C415EA">
        <w:rPr>
          <w:rFonts w:asciiTheme="minorHAnsi" w:hAnsiTheme="minorHAnsi" w:cs="Arial"/>
          <w:sz w:val="22"/>
          <w:szCs w:val="22"/>
        </w:rPr>
        <w:t xml:space="preserve">que </w:t>
      </w:r>
      <w:r w:rsidR="00DC0390" w:rsidRPr="00C415EA">
        <w:rPr>
          <w:rFonts w:asciiTheme="minorHAnsi" w:hAnsiTheme="minorHAnsi" w:cs="Arial"/>
          <w:sz w:val="22"/>
          <w:szCs w:val="22"/>
        </w:rPr>
        <w:t xml:space="preserve">hagan </w:t>
      </w:r>
      <w:r w:rsidR="00190A6A" w:rsidRPr="00C415EA">
        <w:rPr>
          <w:rFonts w:asciiTheme="minorHAnsi" w:hAnsiTheme="minorHAnsi" w:cs="Arial"/>
          <w:sz w:val="22"/>
          <w:szCs w:val="22"/>
        </w:rPr>
        <w:t xml:space="preserve">y </w:t>
      </w:r>
      <w:r w:rsidR="00DC0390" w:rsidRPr="00C415EA">
        <w:rPr>
          <w:rFonts w:asciiTheme="minorHAnsi" w:hAnsiTheme="minorHAnsi" w:cs="Arial"/>
          <w:sz w:val="22"/>
          <w:szCs w:val="22"/>
        </w:rPr>
        <w:t>contengan</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datos personales</w:t>
      </w:r>
      <w:r w:rsidR="00DC0390" w:rsidRPr="00C415EA">
        <w:rPr>
          <w:rFonts w:asciiTheme="minorHAnsi" w:hAnsiTheme="minorHAnsi" w:cs="Arial"/>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dado el</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acceso libre que</w:t>
      </w:r>
      <w:r w:rsidR="00190A6A" w:rsidRPr="00C415EA">
        <w:rPr>
          <w:rFonts w:asciiTheme="minorHAnsi" w:hAnsiTheme="minorHAnsi" w:cs="Arial"/>
          <w:spacing w:val="58"/>
          <w:sz w:val="22"/>
          <w:szCs w:val="22"/>
        </w:rPr>
        <w:t xml:space="preserve"> </w:t>
      </w:r>
      <w:r w:rsidR="00190A6A" w:rsidRPr="00C415EA">
        <w:rPr>
          <w:rFonts w:asciiTheme="minorHAnsi" w:hAnsiTheme="minorHAnsi" w:cs="Arial"/>
          <w:sz w:val="22"/>
          <w:szCs w:val="22"/>
        </w:rPr>
        <w:t>tendrán los</w:t>
      </w:r>
      <w:r w:rsidR="00190A6A" w:rsidRPr="00C415EA">
        <w:rPr>
          <w:rFonts w:asciiTheme="minorHAnsi" w:hAnsiTheme="minorHAnsi" w:cs="Arial"/>
          <w:spacing w:val="58"/>
          <w:sz w:val="22"/>
          <w:szCs w:val="22"/>
        </w:rPr>
        <w:t xml:space="preserve"> </w:t>
      </w:r>
      <w:r w:rsidR="00DC0390" w:rsidRPr="00C415EA">
        <w:rPr>
          <w:rFonts w:asciiTheme="minorHAnsi" w:hAnsiTheme="minorHAnsi" w:cs="Arial"/>
          <w:sz w:val="22"/>
          <w:szCs w:val="22"/>
        </w:rPr>
        <w:t xml:space="preserve">solicitantes </w:t>
      </w:r>
      <w:r w:rsidR="00190A6A" w:rsidRPr="00C415EA">
        <w:rPr>
          <w:rFonts w:asciiTheme="minorHAnsi" w:hAnsiTheme="minorHAnsi" w:cs="Arial"/>
          <w:sz w:val="22"/>
          <w:szCs w:val="22"/>
        </w:rPr>
        <w:t>a</w:t>
      </w:r>
      <w:r w:rsidR="00190A6A" w:rsidRPr="00C415EA">
        <w:rPr>
          <w:rFonts w:asciiTheme="minorHAnsi" w:hAnsiTheme="minorHAnsi" w:cs="Arial"/>
          <w:spacing w:val="6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54"/>
          <w:sz w:val="22"/>
          <w:szCs w:val="22"/>
        </w:rPr>
        <w:t xml:space="preserve"> </w:t>
      </w:r>
      <w:r w:rsidR="00DC0390" w:rsidRPr="00C415EA">
        <w:rPr>
          <w:rFonts w:asciiTheme="minorHAnsi" w:hAnsiTheme="minorHAnsi" w:cs="Arial"/>
          <w:sz w:val="22"/>
          <w:szCs w:val="22"/>
        </w:rPr>
        <w:t>misma</w:t>
      </w:r>
      <w:r w:rsidR="00190A6A"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debe protegerse</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esfera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íntima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sus</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titulares.</w:t>
      </w:r>
      <w:r w:rsidR="00164CC3" w:rsidRPr="00C415EA">
        <w:rPr>
          <w:rFonts w:asciiTheme="minorHAnsi" w:hAnsiTheme="minorHAnsi" w:cs="Arial"/>
          <w:sz w:val="22"/>
          <w:szCs w:val="22"/>
        </w:rPr>
        <w:t xml:space="preserve"> </w:t>
      </w:r>
    </w:p>
    <w:p w:rsidR="00164CC3" w:rsidRPr="00C415EA" w:rsidRDefault="00164CC3" w:rsidP="00164CC3">
      <w:pPr>
        <w:pStyle w:val="Prrafodelista"/>
        <w:rPr>
          <w:rFonts w:asciiTheme="minorHAnsi" w:hAnsiTheme="minorHAnsi" w:cs="Arial"/>
          <w:sz w:val="22"/>
          <w:szCs w:val="22"/>
        </w:rPr>
      </w:pPr>
    </w:p>
    <w:p w:rsidR="00164CC3" w:rsidRPr="00C415EA" w:rsidRDefault="00164CC3"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E</w:t>
      </w:r>
      <w:r w:rsidR="00190A6A" w:rsidRPr="00C415EA">
        <w:rPr>
          <w:rFonts w:asciiTheme="minorHAnsi" w:hAnsiTheme="minorHAnsi" w:cs="Arial"/>
          <w:sz w:val="22"/>
          <w:szCs w:val="22"/>
        </w:rPr>
        <w:t>l</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Sujeto </w:t>
      </w:r>
      <w:r w:rsidR="00DC0390" w:rsidRPr="00C415EA">
        <w:rPr>
          <w:rFonts w:asciiTheme="minorHAnsi" w:hAnsiTheme="minorHAnsi" w:cs="Arial"/>
          <w:sz w:val="22"/>
          <w:szCs w:val="22"/>
        </w:rPr>
        <w:t>Obligado,</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cumplimiento</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punto</w:t>
      </w:r>
      <w:r w:rsidR="00190A6A" w:rsidRPr="00C415EA">
        <w:rPr>
          <w:rFonts w:asciiTheme="minorHAnsi" w:hAnsiTheme="minorHAnsi" w:cs="Arial"/>
          <w:spacing w:val="45"/>
          <w:sz w:val="22"/>
          <w:szCs w:val="22"/>
        </w:rPr>
        <w:t xml:space="preserve"> </w:t>
      </w:r>
      <w:r w:rsidR="00190A6A" w:rsidRPr="00C415EA">
        <w:rPr>
          <w:rFonts w:asciiTheme="minorHAnsi" w:hAnsiTheme="minorHAnsi" w:cs="Arial"/>
          <w:sz w:val="22"/>
          <w:szCs w:val="22"/>
        </w:rPr>
        <w:t>anterior,</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 xml:space="preserve">artículo </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w w:val="99"/>
          <w:sz w:val="22"/>
          <w:szCs w:val="22"/>
        </w:rPr>
        <w:t xml:space="preserve">11 </w:t>
      </w:r>
      <w:r w:rsidR="00190A6A" w:rsidRPr="00C415EA">
        <w:rPr>
          <w:rFonts w:asciiTheme="minorHAnsi" w:hAnsiTheme="minorHAnsi" w:cs="Arial"/>
          <w:sz w:val="22"/>
          <w:szCs w:val="22"/>
        </w:rPr>
        <w:t>fracciones VIII</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XXXV</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 xml:space="preserve">de la Ley de </w:t>
      </w:r>
      <w:r w:rsidR="00DC0390" w:rsidRPr="00C415EA">
        <w:rPr>
          <w:rFonts w:asciiTheme="minorHAnsi" w:hAnsiTheme="minorHAnsi" w:cs="Arial"/>
          <w:sz w:val="22"/>
          <w:szCs w:val="22"/>
        </w:rPr>
        <w:t>Protección</w:t>
      </w:r>
      <w:r w:rsidR="00190A6A" w:rsidRPr="00C415EA">
        <w:rPr>
          <w:rFonts w:asciiTheme="minorHAnsi" w:hAnsiTheme="minorHAnsi" w:cs="Arial"/>
          <w:sz w:val="22"/>
          <w:szCs w:val="22"/>
        </w:rPr>
        <w:t xml:space="preserve"> de Datos </w:t>
      </w:r>
      <w:r w:rsidR="00DC0390" w:rsidRPr="00C415EA">
        <w:rPr>
          <w:rFonts w:asciiTheme="minorHAnsi" w:hAnsiTheme="minorHAnsi" w:cs="Arial"/>
          <w:sz w:val="22"/>
          <w:szCs w:val="22"/>
        </w:rPr>
        <w:t>Personales</w:t>
      </w:r>
      <w:r w:rsidR="00190A6A" w:rsidRPr="00C415EA">
        <w:rPr>
          <w:rFonts w:asciiTheme="minorHAnsi" w:hAnsiTheme="minorHAnsi" w:cs="Arial"/>
          <w:sz w:val="22"/>
          <w:szCs w:val="22"/>
        </w:rPr>
        <w:t xml:space="preserve"> del Estado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evitando</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dar</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 xml:space="preserve">publicidad en </w:t>
      </w:r>
      <w:r w:rsidR="00190A6A" w:rsidRPr="00C415EA">
        <w:rPr>
          <w:rFonts w:asciiTheme="minorHAnsi" w:hAnsiTheme="minorHAnsi" w:cs="Arial"/>
          <w:sz w:val="22"/>
          <w:szCs w:val="22"/>
        </w:rPr>
        <w:t xml:space="preserve">el </w:t>
      </w:r>
      <w:r w:rsidR="00DC0390" w:rsidRPr="00C415EA">
        <w:rPr>
          <w:rFonts w:asciiTheme="minorHAnsi" w:hAnsiTheme="minorHAnsi" w:cs="Arial"/>
          <w:sz w:val="22"/>
          <w:szCs w:val="22"/>
        </w:rPr>
        <w:t>portal</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Internet</w:t>
      </w:r>
      <w:r w:rsidR="00190A6A" w:rsidRPr="00C415EA">
        <w:rPr>
          <w:rFonts w:asciiTheme="minorHAnsi" w:hAnsiTheme="minorHAnsi" w:cs="Arial"/>
          <w:sz w:val="22"/>
          <w:szCs w:val="22"/>
        </w:rPr>
        <w:t xml:space="preserve"> del Muni</w:t>
      </w:r>
      <w:r w:rsidR="00DC0390" w:rsidRPr="00C415EA">
        <w:rPr>
          <w:rFonts w:asciiTheme="minorHAnsi" w:hAnsiTheme="minorHAnsi" w:cs="Arial"/>
          <w:sz w:val="22"/>
          <w:szCs w:val="22"/>
        </w:rPr>
        <w:t>cipio</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y en la </w:t>
      </w:r>
      <w:r w:rsidR="00DC0390" w:rsidRPr="00C415EA">
        <w:rPr>
          <w:rFonts w:asciiTheme="minorHAnsi" w:hAnsiTheme="minorHAnsi" w:cs="Arial"/>
          <w:sz w:val="22"/>
          <w:szCs w:val="22"/>
        </w:rPr>
        <w:t>Plataforma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Nacional</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Transparencia</w:t>
      </w:r>
      <w:r w:rsidR="00190A6A" w:rsidRPr="00C415EA">
        <w:rPr>
          <w:rFonts w:asciiTheme="minorHAnsi" w:hAnsiTheme="minorHAnsi" w:cs="Arial"/>
          <w:sz w:val="22"/>
          <w:szCs w:val="22"/>
        </w:rPr>
        <w:t xml:space="preserve"> la </w:t>
      </w:r>
      <w:r w:rsidR="00DC0390" w:rsidRPr="00C415EA">
        <w:rPr>
          <w:rFonts w:asciiTheme="minorHAnsi" w:hAnsiTheme="minorHAnsi" w:cs="Arial"/>
          <w:sz w:val="22"/>
          <w:szCs w:val="22"/>
        </w:rPr>
        <w:t>información</w:t>
      </w:r>
      <w:r w:rsidR="00190A6A" w:rsidRPr="00C415EA">
        <w:rPr>
          <w:rFonts w:asciiTheme="minorHAnsi" w:hAnsiTheme="minorHAnsi" w:cs="Arial"/>
          <w:sz w:val="22"/>
          <w:szCs w:val="22"/>
        </w:rPr>
        <w:t xml:space="preserve"> que refleja datos de </w:t>
      </w:r>
      <w:r w:rsidR="00DC0390"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referentes</w:t>
      </w:r>
      <w:r w:rsidR="00190A6A" w:rsidRPr="00C415EA">
        <w:rPr>
          <w:rFonts w:asciiTheme="minorHAnsi" w:hAnsiTheme="minorHAnsi" w:cs="Arial"/>
          <w:sz w:val="22"/>
          <w:szCs w:val="22"/>
        </w:rPr>
        <w:t xml:space="preserve"> </w:t>
      </w:r>
      <w:r w:rsidR="008359C3">
        <w:rPr>
          <w:rFonts w:asciiTheme="minorHAnsi" w:hAnsiTheme="minorHAnsi" w:cs="Arial"/>
          <w:sz w:val="22"/>
          <w:szCs w:val="22"/>
        </w:rPr>
        <w:t xml:space="preserve">a </w:t>
      </w:r>
      <w:r w:rsidR="006B53E0">
        <w:rPr>
          <w:rFonts w:asciiTheme="minorHAnsi" w:hAnsiTheme="minorHAnsi" w:cs="Arial"/>
          <w:sz w:val="22"/>
          <w:szCs w:val="22"/>
        </w:rPr>
        <w:t>domicilio</w:t>
      </w:r>
      <w:r w:rsidR="00DC0390" w:rsidRPr="00C415EA">
        <w:rPr>
          <w:rFonts w:asciiTheme="minorHAnsi" w:hAnsiTheme="minorHAnsi" w:cs="Arial"/>
          <w:sz w:val="22"/>
          <w:szCs w:val="22"/>
        </w:rPr>
        <w:t>,</w:t>
      </w:r>
      <w:r w:rsidR="00190A6A" w:rsidRPr="00C415EA">
        <w:rPr>
          <w:rFonts w:asciiTheme="minorHAnsi" w:hAnsiTheme="minorHAnsi" w:cs="Arial"/>
          <w:sz w:val="22"/>
          <w:szCs w:val="22"/>
        </w:rPr>
        <w:t xml:space="preserve"> que </w:t>
      </w:r>
      <w:r w:rsidR="00DC0390" w:rsidRPr="00C415EA">
        <w:rPr>
          <w:rFonts w:asciiTheme="minorHAnsi" w:hAnsiTheme="minorHAnsi" w:cs="Arial"/>
          <w:sz w:val="22"/>
          <w:szCs w:val="22"/>
        </w:rPr>
        <w:t>puede</w:t>
      </w:r>
      <w:r w:rsidR="00190A6A" w:rsidRPr="00C415EA">
        <w:rPr>
          <w:rFonts w:asciiTheme="minorHAnsi" w:hAnsiTheme="minorHAnsi" w:cs="Arial"/>
          <w:sz w:val="22"/>
          <w:szCs w:val="22"/>
        </w:rPr>
        <w:t xml:space="preserve"> poner en riesgo  la </w:t>
      </w:r>
      <w:r w:rsidR="00C415EA">
        <w:rPr>
          <w:rFonts w:asciiTheme="minorHAnsi" w:hAnsiTheme="minorHAnsi" w:cs="Arial"/>
          <w:sz w:val="22"/>
          <w:szCs w:val="22"/>
        </w:rPr>
        <w:t>integridad</w:t>
      </w:r>
      <w:r w:rsidR="00190A6A" w:rsidRPr="00C415EA">
        <w:rPr>
          <w:rFonts w:asciiTheme="minorHAnsi" w:hAnsiTheme="minorHAnsi" w:cs="Arial"/>
          <w:sz w:val="22"/>
          <w:szCs w:val="22"/>
        </w:rPr>
        <w:t>.</w:t>
      </w:r>
    </w:p>
    <w:p w:rsidR="00164CC3" w:rsidRPr="00C415EA" w:rsidRDefault="00164CC3" w:rsidP="00164CC3">
      <w:pPr>
        <w:pStyle w:val="Prrafodelista"/>
        <w:rPr>
          <w:rFonts w:asciiTheme="minorHAnsi" w:hAnsiTheme="minorHAnsi" w:cs="Arial"/>
          <w:sz w:val="22"/>
          <w:szCs w:val="22"/>
        </w:rPr>
      </w:pPr>
    </w:p>
    <w:p w:rsidR="00190A6A" w:rsidRPr="00C415EA" w:rsidRDefault="00190A6A"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efecto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dar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cumplimiento 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estipulado</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DC0390" w:rsidRPr="00C415EA">
        <w:rPr>
          <w:rFonts w:asciiTheme="minorHAnsi" w:hAnsiTheme="minorHAnsi" w:cs="Arial"/>
          <w:sz w:val="22"/>
          <w:szCs w:val="22"/>
        </w:rPr>
        <w:t>y Acceso</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 xml:space="preserve">a </w:t>
      </w:r>
      <w:r w:rsidR="00DC0390" w:rsidRPr="00C415EA">
        <w:rPr>
          <w:rFonts w:asciiTheme="minorHAnsi" w:hAnsiTheme="minorHAnsi" w:cs="Arial"/>
          <w:sz w:val="22"/>
          <w:szCs w:val="22"/>
        </w:rPr>
        <w:t>la</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Información</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Pública</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1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48"/>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49"/>
          <w:sz w:val="22"/>
          <w:szCs w:val="22"/>
        </w:rPr>
        <w:t xml:space="preserve"> </w:t>
      </w:r>
      <w:r w:rsidR="00DC0390" w:rsidRPr="00C415EA">
        <w:rPr>
          <w:rFonts w:asciiTheme="minorHAnsi" w:hAnsiTheme="minorHAnsi" w:cs="Arial"/>
          <w:sz w:val="22"/>
          <w:szCs w:val="22"/>
        </w:rPr>
        <w:t>para</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publicar</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la información </w:t>
      </w:r>
      <w:r w:rsidR="00DC0390" w:rsidRPr="00C415EA">
        <w:rPr>
          <w:rFonts w:asciiTheme="minorHAnsi" w:hAnsiTheme="minorHAnsi" w:cs="Arial"/>
          <w:sz w:val="22"/>
          <w:szCs w:val="22"/>
        </w:rPr>
        <w:t>generada</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el Instituto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Protección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Personales del</w:t>
      </w:r>
      <w:r w:rsidRPr="00C415EA">
        <w:rPr>
          <w:rFonts w:asciiTheme="minorHAnsi" w:hAnsiTheme="minorHAnsi" w:cs="Arial"/>
          <w:spacing w:val="46"/>
          <w:sz w:val="22"/>
          <w:szCs w:val="22"/>
        </w:rPr>
        <w:t xml:space="preserve"> </w:t>
      </w:r>
      <w:r w:rsidR="005C290C" w:rsidRPr="00C415EA">
        <w:rPr>
          <w:rFonts w:asciiTheme="minorHAnsi" w:hAnsiTheme="minorHAnsi" w:cs="Arial"/>
          <w:sz w:val="22"/>
          <w:szCs w:val="22"/>
        </w:rPr>
        <w:t>Estado</w:t>
      </w:r>
      <w:r w:rsidRPr="00C415EA">
        <w:rPr>
          <w:rFonts w:asciiTheme="minorHAnsi" w:hAnsiTheme="minorHAnsi" w:cs="Arial"/>
          <w:sz w:val="22"/>
          <w:szCs w:val="22"/>
        </w:rPr>
        <w:t xml:space="preserve"> 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tratar</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particulares 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generan en</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los archivos</w:t>
      </w:r>
      <w:r w:rsidRPr="00C415EA">
        <w:rPr>
          <w:rFonts w:asciiTheme="minorHAnsi" w:hAnsiTheme="minorHAnsi" w:cs="Arial"/>
          <w:spacing w:val="45"/>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Instituto</w:t>
      </w:r>
      <w:r w:rsidRPr="00C415EA">
        <w:rPr>
          <w:rFonts w:asciiTheme="minorHAnsi" w:hAnsiTheme="minorHAnsi" w:cs="Arial"/>
          <w:spacing w:val="27"/>
          <w:sz w:val="22"/>
          <w:szCs w:val="22"/>
        </w:rPr>
        <w:t xml:space="preserve"> </w:t>
      </w:r>
      <w:r w:rsidRPr="00C415EA">
        <w:rPr>
          <w:rFonts w:asciiTheme="minorHAnsi" w:hAnsiTheme="minorHAnsi"/>
          <w:sz w:val="22"/>
          <w:szCs w:val="22"/>
        </w:rPr>
        <w:t>y</w:t>
      </w:r>
      <w:r w:rsidRPr="00C415EA">
        <w:rPr>
          <w:rFonts w:asciiTheme="minorHAnsi" w:hAnsiTheme="minorHAnsi"/>
          <w:spacing w:val="27"/>
          <w:sz w:val="22"/>
          <w:szCs w:val="22"/>
        </w:rPr>
        <w:t xml:space="preserve"> </w:t>
      </w:r>
      <w:r w:rsidR="005C290C"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58"/>
          <w:sz w:val="22"/>
          <w:szCs w:val="22"/>
        </w:rPr>
        <w:t xml:space="preserve"> </w:t>
      </w:r>
      <w:r w:rsidR="005C290C" w:rsidRPr="00C415EA">
        <w:rPr>
          <w:rFonts w:asciiTheme="minorHAnsi" w:hAnsiTheme="minorHAnsi" w:cs="Arial"/>
          <w:sz w:val="22"/>
          <w:szCs w:val="22"/>
        </w:rPr>
        <w:t>cuenta</w:t>
      </w:r>
      <w:r w:rsidRPr="00C415EA">
        <w:rPr>
          <w:rFonts w:asciiTheme="minorHAnsi" w:hAnsiTheme="minorHAnsi" w:cs="Arial"/>
          <w:spacing w:val="32"/>
          <w:sz w:val="22"/>
          <w:szCs w:val="22"/>
        </w:rPr>
        <w:t xml:space="preserve"> </w:t>
      </w:r>
      <w:r w:rsidR="005C290C" w:rsidRPr="00C415EA">
        <w:rPr>
          <w:rFonts w:asciiTheme="minorHAnsi" w:hAnsiTheme="minorHAnsi" w:cs="Arial"/>
          <w:sz w:val="22"/>
          <w:szCs w:val="22"/>
        </w:rPr>
        <w:t>con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DC0390" w:rsidRPr="00C415EA">
        <w:rPr>
          <w:rFonts w:asciiTheme="minorHAnsi" w:hAnsiTheme="minorHAnsi" w:cs="Arial"/>
          <w:sz w:val="22"/>
          <w:szCs w:val="22"/>
        </w:rPr>
        <w:t>autorización</w:t>
      </w:r>
      <w:r w:rsidRPr="00C415EA">
        <w:rPr>
          <w:rFonts w:asciiTheme="minorHAnsi" w:hAnsiTheme="minorHAnsi" w:cs="Arial"/>
          <w:spacing w:val="2"/>
          <w:sz w:val="22"/>
          <w:szCs w:val="22"/>
        </w:rPr>
        <w:t xml:space="preserve"> </w:t>
      </w:r>
      <w:r w:rsidR="00DC0390" w:rsidRPr="00C415EA">
        <w:rPr>
          <w:rFonts w:asciiTheme="minorHAnsi" w:hAnsiTheme="minorHAnsi" w:cs="Arial"/>
          <w:sz w:val="22"/>
          <w:szCs w:val="22"/>
        </w:rPr>
        <w:t>expresa</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titular correspondiente</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tanto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existe</w:t>
      </w:r>
      <w:r w:rsidRPr="00C415EA">
        <w:rPr>
          <w:rFonts w:asciiTheme="minorHAnsi" w:hAnsiTheme="minorHAnsi" w:cs="Arial"/>
          <w:sz w:val="22"/>
          <w:szCs w:val="22"/>
        </w:rPr>
        <w:t xml:space="preserve"> la </w:t>
      </w:r>
      <w:r w:rsidR="00DC0390" w:rsidRPr="00C415EA">
        <w:rPr>
          <w:rFonts w:asciiTheme="minorHAnsi" w:hAnsiTheme="minorHAnsi" w:cs="Arial"/>
          <w:sz w:val="22"/>
          <w:szCs w:val="22"/>
        </w:rPr>
        <w:t>imposibilidad</w:t>
      </w:r>
      <w:r w:rsidRPr="00C415EA">
        <w:rPr>
          <w:rFonts w:asciiTheme="minorHAnsi" w:hAnsiTheme="minorHAnsi" w:cs="Arial"/>
          <w:spacing w:val="2"/>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difundir</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 xml:space="preserve">información </w:t>
      </w:r>
      <w:r w:rsidRPr="00C415EA">
        <w:rPr>
          <w:rFonts w:asciiTheme="minorHAnsi" w:hAnsiTheme="minorHAnsi" w:cs="Arial"/>
          <w:sz w:val="22"/>
          <w:szCs w:val="22"/>
        </w:rPr>
        <w:t>así</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como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impedimento</w:t>
      </w:r>
      <w:r w:rsidRPr="00C415EA">
        <w:rPr>
          <w:rFonts w:asciiTheme="minorHAnsi" w:hAnsiTheme="minorHAnsi" w:cs="Arial"/>
          <w:spacing w:val="15"/>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6"/>
          <w:sz w:val="22"/>
          <w:szCs w:val="22"/>
        </w:rPr>
        <w:t xml:space="preserve"> </w:t>
      </w:r>
      <w:r w:rsidR="00DC0390" w:rsidRPr="00C415EA">
        <w:rPr>
          <w:rFonts w:asciiTheme="minorHAnsi" w:hAnsiTheme="minorHAnsi" w:cs="Arial"/>
          <w:sz w:val="22"/>
          <w:szCs w:val="22"/>
        </w:rPr>
        <w:t>clasificación</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4"/>
          <w:sz w:val="22"/>
          <w:szCs w:val="22"/>
        </w:rPr>
        <w:t xml:space="preserve"> </w:t>
      </w:r>
      <w:r w:rsidR="0064295A">
        <w:rPr>
          <w:rFonts w:asciiTheme="minorHAnsi" w:hAnsiTheme="minorHAnsi" w:cs="Arial"/>
          <w:sz w:val="22"/>
          <w:szCs w:val="22"/>
        </w:rPr>
        <w:t>el área de Jurídico</w:t>
      </w:r>
      <w:r w:rsidRPr="00C415EA">
        <w:rPr>
          <w:rFonts w:asciiTheme="minorHAnsi" w:hAnsiTheme="minorHAnsi" w:cs="Arial"/>
          <w:spacing w:val="38"/>
          <w:sz w:val="22"/>
          <w:szCs w:val="22"/>
        </w:rPr>
        <w:t xml:space="preserve"> </w:t>
      </w:r>
      <w:r w:rsidRPr="00C415EA">
        <w:rPr>
          <w:rFonts w:asciiTheme="minorHAnsi" w:hAnsiTheme="minorHAnsi"/>
          <w:sz w:val="22"/>
          <w:szCs w:val="22"/>
        </w:rPr>
        <w:t>y</w:t>
      </w:r>
      <w:r w:rsidRPr="00C415EA">
        <w:rPr>
          <w:rFonts w:asciiTheme="minorHAnsi" w:hAnsiTheme="minorHAnsi"/>
          <w:spacing w:val="5"/>
          <w:sz w:val="22"/>
          <w:szCs w:val="22"/>
        </w:rPr>
        <w:t xml:space="preserve"> </w:t>
      </w:r>
      <w:r w:rsidRPr="00C415EA">
        <w:rPr>
          <w:rFonts w:asciiTheme="minorHAnsi" w:hAnsiTheme="minorHAnsi" w:cs="Arial"/>
          <w:sz w:val="22"/>
          <w:szCs w:val="22"/>
        </w:rPr>
        <w:t>en consecuencia</w:t>
      </w:r>
      <w:r w:rsidR="00DC0390" w:rsidRPr="00C415EA">
        <w:rPr>
          <w:rFonts w:asciiTheme="minorHAnsi" w:hAnsiTheme="minorHAnsi" w:cs="Arial"/>
          <w:sz w:val="22"/>
          <w:szCs w:val="22"/>
        </w:rPr>
        <w:t xml:space="preserve"> con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fundamento </w:t>
      </w:r>
      <w:r w:rsidR="00DC0390" w:rsidRPr="00C415EA">
        <w:rPr>
          <w:rFonts w:asciiTheme="minorHAnsi" w:hAnsiTheme="minorHAnsi" w:cs="Arial"/>
          <w:sz w:val="22"/>
          <w:szCs w:val="22"/>
        </w:rPr>
        <w:t>a</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lo</w:t>
      </w:r>
      <w:r w:rsidRPr="00C415EA">
        <w:rPr>
          <w:rFonts w:asciiTheme="minorHAnsi" w:hAnsiTheme="minorHAnsi" w:cs="Arial"/>
          <w:spacing w:val="18"/>
          <w:sz w:val="22"/>
          <w:szCs w:val="22"/>
        </w:rPr>
        <w:t xml:space="preserve"> </w:t>
      </w:r>
      <w:r w:rsidR="005C290C" w:rsidRPr="00C415EA">
        <w:rPr>
          <w:rFonts w:asciiTheme="minorHAnsi" w:hAnsiTheme="minorHAnsi" w:cs="Arial"/>
          <w:sz w:val="22"/>
          <w:szCs w:val="22"/>
        </w:rPr>
        <w:t>anteriormente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expuesto</w:t>
      </w:r>
      <w:r w:rsidRPr="00C415EA">
        <w:rPr>
          <w:rFonts w:asciiTheme="minorHAnsi" w:hAnsiTheme="minorHAnsi" w:cs="Arial"/>
          <w:spacing w:val="14"/>
          <w:sz w:val="22"/>
          <w:szCs w:val="22"/>
        </w:rPr>
        <w:t xml:space="preserve"> </w:t>
      </w:r>
      <w:r w:rsidR="00DC0390" w:rsidRPr="00C415EA">
        <w:rPr>
          <w:rFonts w:asciiTheme="minorHAnsi" w:hAnsiTheme="minorHAnsi" w:cs="Arial"/>
          <w:sz w:val="22"/>
          <w:szCs w:val="22"/>
        </w:rPr>
        <w:t>el</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Comité</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 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emite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presente:</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3863" w:right="3984"/>
        <w:jc w:val="both"/>
        <w:rPr>
          <w:rFonts w:asciiTheme="minorHAnsi" w:hAnsiTheme="minorHAnsi" w:cs="Arial"/>
          <w:b/>
          <w:sz w:val="22"/>
          <w:szCs w:val="22"/>
        </w:rPr>
      </w:pPr>
      <w:r w:rsidRPr="00C415EA">
        <w:rPr>
          <w:rFonts w:asciiTheme="minorHAnsi" w:hAnsiTheme="minorHAnsi" w:cs="Arial"/>
          <w:b/>
          <w:w w:val="99"/>
          <w:sz w:val="22"/>
          <w:szCs w:val="22"/>
        </w:rPr>
        <w:t>ACUERDO:</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141" w:right="72" w:firstLine="14"/>
        <w:jc w:val="both"/>
        <w:rPr>
          <w:rFonts w:asciiTheme="minorHAnsi" w:hAnsiTheme="minorHAnsi" w:cs="Arial"/>
          <w:sz w:val="22"/>
          <w:szCs w:val="22"/>
        </w:rPr>
      </w:pPr>
      <w:r w:rsidRPr="00C415EA">
        <w:rPr>
          <w:rFonts w:asciiTheme="minorHAnsi" w:hAnsiTheme="minorHAnsi" w:cs="Arial"/>
          <w:b/>
          <w:sz w:val="22"/>
          <w:szCs w:val="22"/>
        </w:rPr>
        <w:t>PRIMERO.-</w:t>
      </w:r>
      <w:r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8"/>
          <w:sz w:val="22"/>
          <w:szCs w:val="22"/>
        </w:rPr>
        <w:t xml:space="preserve"> </w:t>
      </w:r>
      <w:r w:rsidRPr="00C415EA">
        <w:rPr>
          <w:rFonts w:asciiTheme="minorHAnsi" w:hAnsiTheme="minorHAnsi" w:cs="Arial"/>
          <w:sz w:val="22"/>
          <w:szCs w:val="22"/>
        </w:rPr>
        <w:t>conformidad</w:t>
      </w:r>
      <w:r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con el </w:t>
      </w:r>
      <w:r w:rsidRPr="00C415EA">
        <w:rPr>
          <w:rFonts w:asciiTheme="minorHAnsi" w:hAnsiTheme="minorHAnsi" w:cs="Arial"/>
          <w:sz w:val="22"/>
          <w:szCs w:val="22"/>
        </w:rPr>
        <w:t>artículo</w:t>
      </w:r>
      <w:r w:rsidRPr="00C415EA">
        <w:rPr>
          <w:rFonts w:asciiTheme="minorHAnsi" w:hAnsiTheme="minorHAnsi" w:cs="Arial"/>
          <w:spacing w:val="7"/>
          <w:sz w:val="22"/>
          <w:szCs w:val="22"/>
        </w:rPr>
        <w:t xml:space="preserve"> </w:t>
      </w:r>
      <w:r w:rsidR="00DC0390" w:rsidRPr="00C415EA">
        <w:rPr>
          <w:rFonts w:asciiTheme="minorHAnsi" w:hAnsiTheme="minorHAnsi" w:cs="Arial"/>
          <w:sz w:val="22"/>
          <w:szCs w:val="22"/>
        </w:rPr>
        <w:t xml:space="preserve">36 </w:t>
      </w:r>
      <w:r w:rsidRPr="00C415EA">
        <w:rPr>
          <w:rFonts w:asciiTheme="minorHAnsi" w:hAnsiTheme="minorHAnsi" w:cs="Arial"/>
          <w:sz w:val="22"/>
          <w:szCs w:val="22"/>
        </w:rPr>
        <w:t>fracción III</w:t>
      </w:r>
      <w:r w:rsidR="00DC0390" w:rsidRPr="00C415EA">
        <w:rPr>
          <w:rFonts w:asciiTheme="minorHAnsi" w:hAnsiTheme="minorHAnsi" w:cs="Arial"/>
          <w:w w:val="49"/>
          <w:sz w:val="22"/>
          <w:szCs w:val="22"/>
        </w:rPr>
        <w:t xml:space="preserve"> </w:t>
      </w:r>
      <w:r w:rsidRPr="00C415EA">
        <w:rPr>
          <w:rFonts w:asciiTheme="minorHAnsi" w:hAnsiTheme="minorHAnsi" w:cs="Arial"/>
          <w:spacing w:val="28"/>
          <w:w w:val="4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00DC0390" w:rsidRPr="00C415EA">
        <w:rPr>
          <w:rFonts w:asciiTheme="minorHAnsi" w:hAnsiTheme="minorHAnsi" w:cs="Arial"/>
          <w:sz w:val="22"/>
          <w:szCs w:val="22"/>
        </w:rPr>
        <w:t>Ley de Transparencia</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Acceso</w:t>
      </w:r>
      <w:r w:rsidRPr="00C415EA">
        <w:rPr>
          <w:rFonts w:asciiTheme="minorHAnsi" w:hAnsiTheme="minorHAnsi" w:cs="Arial"/>
          <w:spacing w:val="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la </w:t>
      </w:r>
      <w:r w:rsidR="00DC0390" w:rsidRPr="00C415EA">
        <w:rPr>
          <w:rFonts w:asciiTheme="minorHAnsi" w:hAnsiTheme="minorHAnsi" w:cs="Arial"/>
          <w:sz w:val="22"/>
          <w:szCs w:val="22"/>
        </w:rPr>
        <w:t>Información Pública</w:t>
      </w:r>
      <w:r w:rsidRPr="00C415EA">
        <w:rPr>
          <w:rFonts w:asciiTheme="minorHAnsi" w:hAnsiTheme="minorHAnsi" w:cs="Arial"/>
          <w:spacing w:val="4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el Comité</w:t>
      </w:r>
      <w:r w:rsidRPr="00C415EA">
        <w:rPr>
          <w:rFonts w:asciiTheme="minorHAnsi" w:hAnsiTheme="minorHAnsi" w:cs="Arial"/>
          <w:spacing w:val="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Transparencia</w:t>
      </w:r>
      <w:r w:rsidRPr="00C415EA">
        <w:rPr>
          <w:rFonts w:asciiTheme="minorHAnsi" w:hAnsiTheme="minorHAnsi" w:cs="Arial"/>
          <w:spacing w:val="50"/>
          <w:sz w:val="22"/>
          <w:szCs w:val="22"/>
        </w:rPr>
        <w:t xml:space="preserve"> </w:t>
      </w:r>
      <w:r w:rsidR="00DC0390" w:rsidRPr="00C415EA">
        <w:rPr>
          <w:rFonts w:asciiTheme="minorHAnsi" w:hAnsiTheme="minorHAnsi" w:cs="Arial"/>
          <w:sz w:val="22"/>
          <w:szCs w:val="22"/>
        </w:rPr>
        <w:t>confirma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Pr="00C415EA">
        <w:rPr>
          <w:rFonts w:asciiTheme="minorHAnsi" w:hAnsiTheme="minorHAnsi" w:cs="Arial"/>
          <w:sz w:val="22"/>
          <w:szCs w:val="22"/>
        </w:rPr>
        <w:t>determinación que</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el </w:t>
      </w:r>
      <w:r w:rsidR="00441F74">
        <w:rPr>
          <w:rFonts w:asciiTheme="minorHAnsi" w:hAnsiTheme="minorHAnsi" w:cs="Arial"/>
          <w:sz w:val="22"/>
          <w:szCs w:val="22"/>
        </w:rPr>
        <w:t>Área</w:t>
      </w:r>
      <w:r w:rsidR="0064295A">
        <w:rPr>
          <w:rFonts w:asciiTheme="minorHAnsi" w:hAnsiTheme="minorHAnsi" w:cs="Arial"/>
          <w:sz w:val="22"/>
          <w:szCs w:val="22"/>
        </w:rPr>
        <w:t xml:space="preserve"> de </w:t>
      </w:r>
      <w:r w:rsidR="00441F74">
        <w:rPr>
          <w:rFonts w:asciiTheme="minorHAnsi" w:hAnsiTheme="minorHAnsi" w:cs="Arial"/>
          <w:sz w:val="22"/>
          <w:szCs w:val="22"/>
        </w:rPr>
        <w:t>Jurídico</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de elaborar</w:t>
      </w:r>
      <w:r w:rsidRPr="00C415EA">
        <w:rPr>
          <w:rFonts w:asciiTheme="minorHAnsi" w:hAnsiTheme="minorHAnsi" w:cs="Arial"/>
          <w:spacing w:val="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35"/>
          <w:sz w:val="22"/>
          <w:szCs w:val="22"/>
        </w:rPr>
        <w:t xml:space="preserve"> </w:t>
      </w:r>
      <w:r w:rsidRPr="00C415EA">
        <w:rPr>
          <w:rFonts w:asciiTheme="minorHAnsi" w:hAnsiTheme="minorHAnsi" w:cs="Arial"/>
          <w:sz w:val="22"/>
          <w:szCs w:val="22"/>
        </w:rPr>
        <w:t>de</w:t>
      </w:r>
      <w:r w:rsidR="0064295A">
        <w:rPr>
          <w:rFonts w:asciiTheme="minorHAnsi" w:hAnsiTheme="minorHAnsi" w:cs="Arial"/>
          <w:sz w:val="22"/>
          <w:szCs w:val="22"/>
        </w:rPr>
        <w:t>l</w:t>
      </w:r>
      <w:r w:rsidRPr="00C415EA">
        <w:rPr>
          <w:rFonts w:asciiTheme="minorHAnsi" w:hAnsiTheme="minorHAnsi" w:cs="Arial"/>
          <w:spacing w:val="17"/>
          <w:sz w:val="22"/>
          <w:szCs w:val="22"/>
        </w:rPr>
        <w:t xml:space="preserve"> </w:t>
      </w:r>
      <w:r w:rsidR="0064295A">
        <w:rPr>
          <w:rFonts w:asciiTheme="minorHAnsi" w:hAnsiTheme="minorHAnsi" w:cs="Arial"/>
          <w:spacing w:val="17"/>
          <w:sz w:val="22"/>
          <w:szCs w:val="22"/>
        </w:rPr>
        <w:t>C</w:t>
      </w:r>
      <w:r w:rsidR="00441F74">
        <w:rPr>
          <w:rFonts w:asciiTheme="minorHAnsi" w:hAnsiTheme="minorHAnsi" w:cs="Arial"/>
          <w:sz w:val="22"/>
          <w:szCs w:val="22"/>
        </w:rPr>
        <w:t>ONTRATO</w:t>
      </w:r>
      <w:r w:rsidR="00663B0E">
        <w:rPr>
          <w:rFonts w:asciiTheme="minorHAnsi" w:hAnsiTheme="minorHAnsi" w:cs="Arial"/>
          <w:sz w:val="22"/>
          <w:szCs w:val="22"/>
        </w:rPr>
        <w:t xml:space="preserve"> </w:t>
      </w:r>
      <w:r w:rsidR="006B53E0" w:rsidRPr="006B53E0">
        <w:rPr>
          <w:rFonts w:asciiTheme="minorHAnsi" w:hAnsiTheme="minorHAnsi" w:cs="Arial"/>
          <w:sz w:val="22"/>
          <w:szCs w:val="22"/>
        </w:rPr>
        <w:lastRenderedPageBreak/>
        <w:t>IMCFD/00</w:t>
      </w:r>
      <w:r w:rsidR="009C034E">
        <w:rPr>
          <w:rFonts w:asciiTheme="minorHAnsi" w:hAnsiTheme="minorHAnsi" w:cs="Arial"/>
          <w:sz w:val="22"/>
          <w:szCs w:val="22"/>
        </w:rPr>
        <w:t>13</w:t>
      </w:r>
      <w:r w:rsidR="006B53E0" w:rsidRPr="006B53E0">
        <w:rPr>
          <w:rFonts w:asciiTheme="minorHAnsi" w:hAnsiTheme="minorHAnsi" w:cs="Arial"/>
          <w:sz w:val="22"/>
          <w:szCs w:val="22"/>
        </w:rPr>
        <w:t>/2019</w:t>
      </w:r>
      <w:r w:rsidRPr="002516A1">
        <w:rPr>
          <w:rFonts w:asciiTheme="minorHAnsi" w:hAnsiTheme="minorHAnsi" w:cs="Arial"/>
          <w:bCs/>
          <w:sz w:val="22"/>
          <w:szCs w:val="22"/>
        </w:rPr>
        <w:t>,</w:t>
      </w:r>
      <w:r w:rsidRPr="00C415EA">
        <w:rPr>
          <w:rFonts w:asciiTheme="minorHAnsi" w:hAnsiTheme="minorHAnsi" w:cs="Arial"/>
          <w:bCs/>
          <w:spacing w:val="4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00C57FB7" w:rsidRPr="00C415EA">
        <w:rPr>
          <w:rFonts w:asciiTheme="minorHAnsi" w:hAnsiTheme="minorHAnsi" w:cs="Arial"/>
          <w:sz w:val="22"/>
          <w:szCs w:val="22"/>
        </w:rPr>
        <w:t>datos personales confidenciales</w:t>
      </w:r>
      <w:r w:rsidRPr="00C415EA">
        <w:rPr>
          <w:rFonts w:asciiTheme="minorHAnsi" w:hAnsiTheme="minorHAnsi" w:cs="Arial"/>
          <w:spacing w:val="14"/>
          <w:sz w:val="22"/>
          <w:szCs w:val="22"/>
        </w:rPr>
        <w:t xml:space="preserve"> </w:t>
      </w:r>
      <w:r w:rsidR="00C57FB7" w:rsidRPr="00C415EA">
        <w:rPr>
          <w:rFonts w:asciiTheme="minorHAnsi" w:hAnsiTheme="minorHAnsi" w:cs="Arial"/>
          <w:sz w:val="22"/>
          <w:szCs w:val="22"/>
        </w:rPr>
        <w:t>consistentes</w:t>
      </w:r>
      <w:r w:rsidRPr="00C415EA">
        <w:rPr>
          <w:rFonts w:asciiTheme="minorHAnsi" w:hAnsiTheme="minorHAnsi" w:cs="Arial"/>
          <w:spacing w:val="9"/>
          <w:sz w:val="22"/>
          <w:szCs w:val="22"/>
        </w:rPr>
        <w:t xml:space="preserve"> </w:t>
      </w:r>
      <w:r w:rsidR="00C57FB7" w:rsidRPr="00C415EA">
        <w:rPr>
          <w:rFonts w:asciiTheme="minorHAnsi" w:hAnsiTheme="minorHAnsi" w:cs="Arial"/>
          <w:sz w:val="22"/>
          <w:szCs w:val="22"/>
        </w:rPr>
        <w:t>en</w:t>
      </w:r>
      <w:r w:rsidRPr="00C415EA">
        <w:rPr>
          <w:rFonts w:asciiTheme="minorHAnsi" w:hAnsiTheme="minorHAnsi" w:cs="Arial"/>
          <w:spacing w:val="35"/>
          <w:sz w:val="22"/>
          <w:szCs w:val="22"/>
        </w:rPr>
        <w:t xml:space="preserve"> </w:t>
      </w:r>
      <w:r w:rsidR="006B53E0">
        <w:rPr>
          <w:rFonts w:asciiTheme="minorHAnsi" w:hAnsiTheme="minorHAnsi" w:cs="Arial"/>
          <w:sz w:val="22"/>
          <w:szCs w:val="22"/>
        </w:rPr>
        <w:t>domicilio</w:t>
      </w:r>
      <w:r w:rsidRPr="00C415EA">
        <w:rPr>
          <w:rFonts w:asciiTheme="minorHAnsi" w:hAnsiTheme="minorHAnsi" w:cs="Arial"/>
          <w:sz w:val="22"/>
          <w:szCs w:val="22"/>
        </w:rPr>
        <w:t>,</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aprueba</w:t>
      </w:r>
      <w:r w:rsidRPr="00C415EA">
        <w:rPr>
          <w:rFonts w:asciiTheme="minorHAnsi" w:hAnsiTheme="minorHAnsi" w:cs="Arial"/>
          <w:spacing w:val="5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62"/>
          <w:sz w:val="22"/>
          <w:szCs w:val="22"/>
        </w:rPr>
        <w:t xml:space="preserve"> </w:t>
      </w:r>
      <w:r w:rsidRPr="00C415EA">
        <w:rPr>
          <w:rFonts w:asciiTheme="minorHAnsi" w:hAnsiTheme="minorHAnsi" w:cs="Arial"/>
          <w:sz w:val="22"/>
          <w:szCs w:val="22"/>
        </w:rPr>
        <w:t>han</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ser testados</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efectos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legales</w:t>
      </w:r>
      <w:r w:rsidRPr="00C415EA">
        <w:rPr>
          <w:rFonts w:asciiTheme="minorHAnsi" w:hAnsiTheme="minorHAnsi" w:cs="Arial"/>
          <w:spacing w:val="-14"/>
          <w:sz w:val="22"/>
          <w:szCs w:val="22"/>
        </w:rPr>
        <w:t xml:space="preserve"> </w:t>
      </w:r>
      <w:r w:rsidRPr="00C415EA">
        <w:rPr>
          <w:rFonts w:asciiTheme="minorHAnsi" w:hAnsiTheme="minorHAnsi" w:cs="Arial"/>
          <w:sz w:val="22"/>
          <w:szCs w:val="22"/>
        </w:rPr>
        <w:t>conducentes.</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Default="00C57FB7" w:rsidP="00190A6A">
      <w:pPr>
        <w:widowControl w:val="0"/>
        <w:autoSpaceDE w:val="0"/>
        <w:autoSpaceDN w:val="0"/>
        <w:adjustRightInd w:val="0"/>
        <w:ind w:left="101" w:right="63" w:firstLine="14"/>
        <w:jc w:val="both"/>
        <w:rPr>
          <w:rFonts w:asciiTheme="minorHAnsi" w:hAnsiTheme="minorHAnsi" w:cs="Arial"/>
          <w:sz w:val="22"/>
          <w:szCs w:val="22"/>
        </w:rPr>
      </w:pPr>
      <w:r w:rsidRPr="00C415EA">
        <w:rPr>
          <w:rFonts w:asciiTheme="minorHAnsi" w:hAnsiTheme="minorHAnsi" w:cs="Arial"/>
          <w:b/>
          <w:bCs/>
          <w:sz w:val="22"/>
          <w:szCs w:val="22"/>
        </w:rPr>
        <w:t>SEGUNDO.-</w:t>
      </w:r>
      <w:r w:rsidR="00190A6A" w:rsidRPr="00C415EA">
        <w:rPr>
          <w:rFonts w:asciiTheme="minorHAnsi" w:hAnsiTheme="minorHAnsi" w:cs="Arial"/>
          <w:b/>
          <w:bCs/>
          <w:spacing w:val="14"/>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fundamento</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lo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9"/>
          <w:sz w:val="22"/>
          <w:szCs w:val="22"/>
        </w:rPr>
        <w:t xml:space="preserve"> </w:t>
      </w:r>
      <w:r w:rsidR="00190A6A" w:rsidRPr="00C415EA">
        <w:rPr>
          <w:rFonts w:asciiTheme="minorHAnsi" w:hAnsiTheme="minorHAnsi" w:cs="Arial"/>
          <w:sz w:val="22"/>
          <w:szCs w:val="22"/>
        </w:rPr>
        <w:t>dispuesto en los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artículos</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38</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fracciones</w:t>
      </w:r>
      <w:r w:rsidR="00190A6A" w:rsidRPr="00C415EA">
        <w:rPr>
          <w:rFonts w:asciiTheme="minorHAnsi" w:hAnsiTheme="minorHAnsi" w:cs="Arial"/>
          <w:spacing w:val="10"/>
          <w:sz w:val="22"/>
          <w:szCs w:val="22"/>
        </w:rPr>
        <w:t xml:space="preserve"> </w:t>
      </w:r>
      <w:r w:rsidR="005C290C" w:rsidRPr="00C415EA">
        <w:rPr>
          <w:rFonts w:asciiTheme="minorHAnsi" w:hAnsiTheme="minorHAnsi" w:cs="Arial"/>
          <w:sz w:val="22"/>
          <w:szCs w:val="22"/>
        </w:rPr>
        <w:t>II y VI de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62"/>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Transparencia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61"/>
          <w:sz w:val="22"/>
          <w:szCs w:val="22"/>
        </w:rPr>
        <w:t xml:space="preserve"> </w:t>
      </w:r>
      <w:r w:rsidR="005C290C" w:rsidRPr="00C415EA">
        <w:rPr>
          <w:rFonts w:asciiTheme="minorHAnsi" w:hAnsiTheme="minorHAnsi" w:cs="Arial"/>
          <w:sz w:val="22"/>
          <w:szCs w:val="22"/>
        </w:rPr>
        <w:t>a la Información del</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de Chihuahua,</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remítase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presente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acuerdo al </w:t>
      </w:r>
      <w:r w:rsidR="00441F74">
        <w:rPr>
          <w:rFonts w:asciiTheme="minorHAnsi" w:hAnsiTheme="minorHAnsi" w:cs="Arial"/>
          <w:sz w:val="22"/>
          <w:szCs w:val="22"/>
        </w:rPr>
        <w:t>área de Jurídico</w:t>
      </w:r>
      <w:r w:rsidR="00190A6A" w:rsidRPr="00C415EA">
        <w:rPr>
          <w:rFonts w:asciiTheme="minorHAnsi" w:hAnsiTheme="minorHAnsi" w:cs="Arial"/>
          <w:sz w:val="22"/>
          <w:szCs w:val="22"/>
        </w:rPr>
        <w:t xml:space="preserve"> del Instituto, para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6"/>
          <w:sz w:val="22"/>
          <w:szCs w:val="22"/>
        </w:rPr>
        <w:t xml:space="preserve"> </w:t>
      </w:r>
      <w:r w:rsidR="00190A6A" w:rsidRPr="00C415EA">
        <w:rPr>
          <w:rFonts w:asciiTheme="minorHAnsi" w:hAnsiTheme="minorHAnsi" w:cs="Arial"/>
          <w:sz w:val="22"/>
          <w:szCs w:val="22"/>
        </w:rPr>
        <w:t>efectos</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legales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corresponda.</w:t>
      </w:r>
    </w:p>
    <w:p w:rsidR="005C0B86" w:rsidRDefault="005C0B86" w:rsidP="00190A6A">
      <w:pPr>
        <w:widowControl w:val="0"/>
        <w:autoSpaceDE w:val="0"/>
        <w:autoSpaceDN w:val="0"/>
        <w:adjustRightInd w:val="0"/>
        <w:ind w:left="101" w:right="63" w:firstLine="14"/>
        <w:jc w:val="both"/>
        <w:rPr>
          <w:rFonts w:asciiTheme="minorHAnsi" w:hAnsiTheme="minorHAnsi" w:cs="Arial"/>
          <w:sz w:val="22"/>
          <w:szCs w:val="22"/>
        </w:rPr>
      </w:pPr>
    </w:p>
    <w:p w:rsidR="005C0B86" w:rsidRDefault="005C0B86" w:rsidP="00190A6A">
      <w:pPr>
        <w:widowControl w:val="0"/>
        <w:autoSpaceDE w:val="0"/>
        <w:autoSpaceDN w:val="0"/>
        <w:adjustRightInd w:val="0"/>
        <w:ind w:left="101" w:right="63" w:firstLine="14"/>
        <w:jc w:val="both"/>
        <w:rPr>
          <w:rFonts w:asciiTheme="minorHAnsi" w:hAnsiTheme="minorHAnsi" w:cs="Arial"/>
          <w:sz w:val="22"/>
          <w:szCs w:val="22"/>
        </w:rPr>
      </w:pPr>
      <w:r>
        <w:rPr>
          <w:rFonts w:asciiTheme="minorHAnsi" w:hAnsiTheme="minorHAnsi" w:cs="Arial"/>
          <w:sz w:val="22"/>
          <w:szCs w:val="22"/>
        </w:rPr>
        <w:t xml:space="preserve">Chihuahua, </w:t>
      </w:r>
      <w:proofErr w:type="spellStart"/>
      <w:r>
        <w:rPr>
          <w:rFonts w:asciiTheme="minorHAnsi" w:hAnsiTheme="minorHAnsi" w:cs="Arial"/>
          <w:sz w:val="22"/>
          <w:szCs w:val="22"/>
        </w:rPr>
        <w:t>Chih</w:t>
      </w:r>
      <w:proofErr w:type="spellEnd"/>
      <w:r>
        <w:rPr>
          <w:rFonts w:asciiTheme="minorHAnsi" w:hAnsiTheme="minorHAnsi" w:cs="Arial"/>
          <w:sz w:val="22"/>
          <w:szCs w:val="22"/>
        </w:rPr>
        <w:t>., a 25 de abril del año dos mil diecinueve</w:t>
      </w:r>
      <w:r>
        <w:rPr>
          <w:rFonts w:asciiTheme="minorHAnsi" w:hAnsiTheme="minorHAnsi" w:cs="Arial"/>
          <w:sz w:val="22"/>
          <w:szCs w:val="22"/>
        </w:rPr>
        <w:t>.</w:t>
      </w:r>
      <w:bookmarkStart w:id="0" w:name="_GoBack"/>
      <w:bookmarkEnd w:id="0"/>
    </w:p>
    <w:p w:rsidR="005C0B86" w:rsidRPr="00C415EA" w:rsidRDefault="005C0B86" w:rsidP="00190A6A">
      <w:pPr>
        <w:widowControl w:val="0"/>
        <w:autoSpaceDE w:val="0"/>
        <w:autoSpaceDN w:val="0"/>
        <w:adjustRightInd w:val="0"/>
        <w:ind w:left="101" w:right="63" w:firstLine="14"/>
        <w:jc w:val="both"/>
        <w:rPr>
          <w:rFonts w:asciiTheme="minorHAnsi" w:hAnsiTheme="minorHAnsi" w:cs="Arial"/>
          <w:sz w:val="22"/>
          <w:szCs w:val="22"/>
        </w:rPr>
      </w:pPr>
    </w:p>
    <w:p w:rsidR="00190A6A" w:rsidRPr="00190A6A" w:rsidRDefault="00190A6A" w:rsidP="00190A6A">
      <w:pPr>
        <w:ind w:left="9" w:right="14"/>
        <w:jc w:val="both"/>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 xml:space="preserve">PRESIDENTA </w:t>
      </w:r>
    </w:p>
    <w:p w:rsidR="00AF350F" w:rsidRPr="00165A71" w:rsidRDefault="00AF350F" w:rsidP="00633422">
      <w:pPr>
        <w:jc w:val="center"/>
        <w:rPr>
          <w:rFonts w:asciiTheme="minorHAnsi" w:hAnsiTheme="minorHAnsi" w:cs="Arial"/>
          <w:b/>
          <w:sz w:val="22"/>
          <w:szCs w:val="22"/>
        </w:rPr>
      </w:pPr>
    </w:p>
    <w:p w:rsidR="00F815E1" w:rsidRDefault="00F815E1"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F06AF3" w:rsidP="00633422">
      <w:pPr>
        <w:jc w:val="center"/>
        <w:rPr>
          <w:rFonts w:asciiTheme="minorHAnsi" w:hAnsiTheme="minorHAnsi" w:cs="Arial"/>
          <w:b/>
          <w:sz w:val="22"/>
          <w:szCs w:val="22"/>
        </w:rPr>
      </w:pPr>
      <w:r w:rsidRPr="00165A71">
        <w:rPr>
          <w:rFonts w:asciiTheme="minorHAnsi" w:hAnsiTheme="minorHAnsi" w:cs="Arial"/>
          <w:b/>
          <w:sz w:val="22"/>
          <w:szCs w:val="22"/>
        </w:rPr>
        <w:t>LI</w:t>
      </w:r>
      <w:r w:rsidR="00AF350F" w:rsidRPr="00165A71">
        <w:rPr>
          <w:rFonts w:asciiTheme="minorHAnsi" w:hAnsiTheme="minorHAnsi" w:cs="Arial"/>
          <w:b/>
          <w:sz w:val="22"/>
          <w:szCs w:val="22"/>
        </w:rPr>
        <w:t>C. LAURA ALVARADO VILLALBA</w:t>
      </w:r>
    </w:p>
    <w:p w:rsidR="00AF350F"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SUBDIRECTORA ADMINISTRATIVA</w:t>
      </w:r>
    </w:p>
    <w:p w:rsidR="005C0B86" w:rsidRDefault="005C0B86" w:rsidP="00633422">
      <w:pPr>
        <w:jc w:val="center"/>
        <w:rPr>
          <w:rFonts w:asciiTheme="minorHAnsi" w:hAnsiTheme="minorHAnsi" w:cs="Arial"/>
          <w:b/>
          <w:sz w:val="22"/>
          <w:szCs w:val="22"/>
        </w:rPr>
      </w:pPr>
    </w:p>
    <w:p w:rsidR="00633422" w:rsidRDefault="00633422"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tbl>
      <w:tblPr>
        <w:tblStyle w:val="Tablaconcuadrcula"/>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3"/>
        <w:gridCol w:w="4961"/>
      </w:tblGrid>
      <w:tr w:rsidR="00AF350F" w:rsidRPr="00165A71" w:rsidTr="008C46D4">
        <w:trPr>
          <w:jc w:val="center"/>
        </w:trPr>
        <w:tc>
          <w:tcPr>
            <w:tcW w:w="4957"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SECRETARIA</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C. NORMA ALICIA CORRAL SANTILLÁN</w:t>
            </w: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ÁREA DE BECAS</w:t>
            </w:r>
          </w:p>
        </w:tc>
        <w:tc>
          <w:tcPr>
            <w:tcW w:w="283" w:type="dxa"/>
          </w:tcPr>
          <w:p w:rsidR="00AF350F" w:rsidRPr="00165A71" w:rsidRDefault="00AF350F" w:rsidP="00633422">
            <w:pPr>
              <w:jc w:val="center"/>
              <w:rPr>
                <w:rFonts w:asciiTheme="minorHAnsi" w:hAnsiTheme="minorHAnsi" w:cs="Arial"/>
                <w:b/>
                <w:sz w:val="22"/>
                <w:szCs w:val="22"/>
              </w:rPr>
            </w:pPr>
          </w:p>
        </w:tc>
        <w:tc>
          <w:tcPr>
            <w:tcW w:w="4961"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VOCAL</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165A71" w:rsidRPr="00165A71" w:rsidRDefault="00165A71" w:rsidP="00633422">
            <w:pPr>
              <w:outlineLvl w:val="0"/>
              <w:rPr>
                <w:rFonts w:asciiTheme="minorHAnsi" w:hAnsiTheme="minorHAnsi" w:cstheme="minorHAnsi"/>
                <w:b/>
                <w:sz w:val="22"/>
                <w:szCs w:val="22"/>
                <w:lang w:val="es-MX"/>
              </w:rPr>
            </w:pPr>
            <w:r w:rsidRPr="00165A71">
              <w:rPr>
                <w:rFonts w:asciiTheme="minorHAnsi" w:hAnsiTheme="minorHAnsi" w:cstheme="minorHAnsi"/>
                <w:b/>
                <w:sz w:val="22"/>
                <w:szCs w:val="22"/>
                <w:lang w:val="es-MX"/>
              </w:rPr>
              <w:t>ING. JAIME OMAR ARREDONDO ARAGONEZ </w:t>
            </w:r>
          </w:p>
          <w:p w:rsidR="00AF350F" w:rsidRPr="00165A71" w:rsidRDefault="00165A71" w:rsidP="00777AF3">
            <w:pPr>
              <w:outlineLvl w:val="0"/>
              <w:rPr>
                <w:rFonts w:asciiTheme="minorHAnsi" w:hAnsiTheme="minorHAnsi" w:cs="Arial"/>
                <w:b/>
                <w:sz w:val="22"/>
                <w:szCs w:val="22"/>
              </w:rPr>
            </w:pPr>
            <w:r w:rsidRPr="00165A71">
              <w:rPr>
                <w:rFonts w:asciiTheme="minorHAnsi" w:hAnsiTheme="minorHAnsi" w:cstheme="minorHAnsi"/>
                <w:b/>
                <w:sz w:val="22"/>
                <w:szCs w:val="22"/>
              </w:rPr>
              <w:t>COORDINACION DE CENTROS DEPORTIVOS </w:t>
            </w:r>
          </w:p>
        </w:tc>
      </w:tr>
    </w:tbl>
    <w:p w:rsidR="00AF350F" w:rsidRPr="00165A71" w:rsidRDefault="00AF350F" w:rsidP="004A2084">
      <w:pPr>
        <w:spacing w:line="340" w:lineRule="exact"/>
        <w:rPr>
          <w:rFonts w:asciiTheme="minorHAnsi" w:hAnsiTheme="minorHAnsi" w:cs="Arial"/>
          <w:b/>
          <w:sz w:val="22"/>
          <w:szCs w:val="22"/>
        </w:rPr>
      </w:pPr>
    </w:p>
    <w:sectPr w:rsidR="00AF350F" w:rsidRPr="00165A71" w:rsidSect="00775E9C">
      <w:headerReference w:type="default" r:id="rId9"/>
      <w:footerReference w:type="default" r:id="rId10"/>
      <w:pgSz w:w="12242" w:h="15842" w:code="1"/>
      <w:pgMar w:top="1418" w:right="1418" w:bottom="1418" w:left="1418" w:header="709" w:footer="7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9D1" w:rsidRDefault="00F059D1" w:rsidP="00924FBF">
      <w:r>
        <w:separator/>
      </w:r>
    </w:p>
  </w:endnote>
  <w:endnote w:type="continuationSeparator" w:id="0">
    <w:p w:rsidR="00F059D1" w:rsidRDefault="00F059D1" w:rsidP="0092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977260036"/>
      <w:docPartObj>
        <w:docPartGallery w:val="Page Numbers (Bottom of Page)"/>
        <w:docPartUnique/>
      </w:docPartObj>
    </w:sdtPr>
    <w:sdtEndPr/>
    <w:sdtContent>
      <w:p w:rsidR="00DC0390" w:rsidRPr="009B6066" w:rsidRDefault="00DC0390">
        <w:pPr>
          <w:pStyle w:val="Piedepgina"/>
          <w:jc w:val="center"/>
          <w:rPr>
            <w:rFonts w:asciiTheme="minorHAnsi" w:hAnsiTheme="minorHAnsi"/>
            <w:sz w:val="20"/>
            <w:szCs w:val="20"/>
          </w:rPr>
        </w:pPr>
        <w:r w:rsidRPr="009B6066">
          <w:rPr>
            <w:rFonts w:asciiTheme="minorHAnsi" w:hAnsiTheme="minorHAnsi"/>
            <w:sz w:val="20"/>
            <w:szCs w:val="20"/>
          </w:rPr>
          <w:t xml:space="preserve">Página </w:t>
        </w:r>
        <w:r w:rsidRPr="009B6066">
          <w:rPr>
            <w:rFonts w:asciiTheme="minorHAnsi" w:hAnsiTheme="minorHAnsi"/>
            <w:sz w:val="20"/>
            <w:szCs w:val="20"/>
          </w:rPr>
          <w:fldChar w:fldCharType="begin"/>
        </w:r>
        <w:r w:rsidRPr="009B6066">
          <w:rPr>
            <w:rFonts w:asciiTheme="minorHAnsi" w:hAnsiTheme="minorHAnsi"/>
            <w:sz w:val="20"/>
            <w:szCs w:val="20"/>
          </w:rPr>
          <w:instrText>PAGE   \* MERGEFORMAT</w:instrText>
        </w:r>
        <w:r w:rsidRPr="009B6066">
          <w:rPr>
            <w:rFonts w:asciiTheme="minorHAnsi" w:hAnsiTheme="minorHAnsi"/>
            <w:sz w:val="20"/>
            <w:szCs w:val="20"/>
          </w:rPr>
          <w:fldChar w:fldCharType="separate"/>
        </w:r>
        <w:r w:rsidR="005C0B86">
          <w:rPr>
            <w:rFonts w:asciiTheme="minorHAnsi" w:hAnsiTheme="minorHAnsi"/>
            <w:noProof/>
            <w:sz w:val="20"/>
            <w:szCs w:val="20"/>
          </w:rPr>
          <w:t>4</w:t>
        </w:r>
        <w:r w:rsidRPr="009B6066">
          <w:rPr>
            <w:rFonts w:asciiTheme="minorHAnsi" w:hAnsiTheme="minorHAnsi"/>
            <w:sz w:val="20"/>
            <w:szCs w:val="20"/>
          </w:rPr>
          <w:fldChar w:fldCharType="end"/>
        </w:r>
        <w:r w:rsidR="005C0B86">
          <w:rPr>
            <w:rFonts w:asciiTheme="minorHAnsi" w:hAnsiTheme="minorHAnsi"/>
            <w:sz w:val="20"/>
            <w:szCs w:val="20"/>
          </w:rPr>
          <w:t xml:space="preserve"> de 4</w:t>
        </w:r>
      </w:p>
    </w:sdtContent>
  </w:sdt>
  <w:p w:rsidR="00DC0390" w:rsidRDefault="00DC0390">
    <w:pPr>
      <w:pStyle w:val="Piedepgina"/>
    </w:pPr>
  </w:p>
  <w:p w:rsidR="00DC0390" w:rsidRDefault="00DC0390"/>
  <w:p w:rsidR="00DC0390" w:rsidRDefault="00DC0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9D1" w:rsidRDefault="00F059D1" w:rsidP="00924FBF">
      <w:r>
        <w:separator/>
      </w:r>
    </w:p>
  </w:footnote>
  <w:footnote w:type="continuationSeparator" w:id="0">
    <w:p w:rsidR="00F059D1" w:rsidRDefault="00F059D1" w:rsidP="0092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90" w:rsidRDefault="00DC0390" w:rsidP="00165A71">
    <w:pPr>
      <w:pStyle w:val="Encabezado"/>
      <w:jc w:val="center"/>
      <w:rPr>
        <w:rFonts w:asciiTheme="minorHAnsi" w:hAnsiTheme="minorHAnsi" w:cs="Arial"/>
        <w:sz w:val="22"/>
        <w:szCs w:val="22"/>
      </w:rPr>
    </w:pPr>
    <w:r>
      <w:rPr>
        <w:noProof/>
        <w:lang w:val="es-MX" w:eastAsia="es-MX"/>
      </w:rPr>
      <w:drawing>
        <wp:inline distT="0" distB="0" distL="0" distR="0" wp14:anchorId="367EBE2C" wp14:editId="37525C40">
          <wp:extent cx="3839202" cy="935666"/>
          <wp:effectExtent l="0" t="0" r="0" b="0"/>
          <wp:docPr id="1" name="Imagen 1" descr="C:\Users\sandra.delariva\Desktop\ENCABEZADO PAG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delariva\Desktop\ENCABEZADO PAG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0411" cy="935961"/>
                  </a:xfrm>
                  <a:prstGeom prst="rect">
                    <a:avLst/>
                  </a:prstGeom>
                  <a:noFill/>
                  <a:ln>
                    <a:noFill/>
                  </a:ln>
                </pic:spPr>
              </pic:pic>
            </a:graphicData>
          </a:graphic>
        </wp:inline>
      </w:drawing>
    </w:r>
  </w:p>
  <w:p w:rsidR="00DC0390" w:rsidRDefault="00DC0390" w:rsidP="00190A6A">
    <w:pPr>
      <w:pStyle w:val="Encabezado"/>
      <w:jc w:val="right"/>
    </w:pPr>
    <w:r w:rsidRPr="00165A71">
      <w:rPr>
        <w:rFonts w:asciiTheme="minorHAnsi" w:hAnsiTheme="minorHAnsi" w:cs="Arial"/>
        <w:b/>
        <w:sz w:val="22"/>
        <w:szCs w:val="22"/>
      </w:rPr>
      <w:t>ACUERDO IMCFD/CT/</w:t>
    </w:r>
    <w:r w:rsidR="00576E90">
      <w:rPr>
        <w:rFonts w:asciiTheme="minorHAnsi" w:hAnsiTheme="minorHAnsi" w:cs="Arial"/>
        <w:b/>
        <w:sz w:val="22"/>
        <w:szCs w:val="22"/>
      </w:rPr>
      <w:t>VP00</w:t>
    </w:r>
    <w:r w:rsidR="00317905">
      <w:rPr>
        <w:rFonts w:asciiTheme="minorHAnsi" w:hAnsiTheme="minorHAnsi" w:cs="Arial"/>
        <w:b/>
        <w:sz w:val="22"/>
        <w:szCs w:val="22"/>
      </w:rPr>
      <w:t>0</w:t>
    </w:r>
    <w:r w:rsidR="00F709F1">
      <w:rPr>
        <w:rFonts w:asciiTheme="minorHAnsi" w:hAnsiTheme="minorHAnsi" w:cs="Arial"/>
        <w:b/>
        <w:sz w:val="22"/>
        <w:szCs w:val="22"/>
      </w:rPr>
      <w:t>8</w:t>
    </w:r>
    <w:r>
      <w:rPr>
        <w:rFonts w:asciiTheme="minorHAnsi" w:hAnsiTheme="minorHAnsi" w:cs="Arial"/>
        <w:b/>
        <w:sz w:val="22"/>
        <w:szCs w:val="22"/>
      </w:rPr>
      <w:t>/2019</w:t>
    </w:r>
  </w:p>
  <w:p w:rsidR="00DC0390" w:rsidRDefault="00DC03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67FC"/>
    <w:multiLevelType w:val="hybridMultilevel"/>
    <w:tmpl w:val="FED62528"/>
    <w:lvl w:ilvl="0" w:tplc="D38C5E70">
      <w:start w:val="1"/>
      <w:numFmt w:val="upperRoman"/>
      <w:lvlText w:val="%1."/>
      <w:lvlJc w:val="right"/>
      <w:pPr>
        <w:ind w:left="170" w:hanging="17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63459F"/>
    <w:multiLevelType w:val="hybridMultilevel"/>
    <w:tmpl w:val="213A2D04"/>
    <w:lvl w:ilvl="0" w:tplc="3BE4FCEA">
      <w:start w:val="1"/>
      <w:numFmt w:val="upperRoman"/>
      <w:lvlText w:val="%1."/>
      <w:lvlJc w:val="right"/>
      <w:pPr>
        <w:ind w:left="170" w:hanging="170"/>
      </w:pPr>
      <w:rPr>
        <w:rFonts w:hint="default"/>
      </w:rPr>
    </w:lvl>
    <w:lvl w:ilvl="1" w:tplc="080A0019">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
    <w:nsid w:val="50D6797E"/>
    <w:multiLevelType w:val="hybridMultilevel"/>
    <w:tmpl w:val="2DA0E100"/>
    <w:lvl w:ilvl="0" w:tplc="AD7AA7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A9A079C"/>
    <w:multiLevelType w:val="hybridMultilevel"/>
    <w:tmpl w:val="741E2ECC"/>
    <w:lvl w:ilvl="0" w:tplc="9564B9E6">
      <w:start w:val="1"/>
      <w:numFmt w:val="upperRoman"/>
      <w:lvlText w:val="%1."/>
      <w:lvlJc w:val="left"/>
      <w:pPr>
        <w:ind w:left="284" w:hanging="284"/>
      </w:pPr>
      <w:rPr>
        <w:rFonts w:asciiTheme="minorHAnsi" w:hAnsiTheme="minorHAnsi" w:cs="Arial" w:hint="default"/>
        <w:b/>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5C945216"/>
    <w:multiLevelType w:val="hybridMultilevel"/>
    <w:tmpl w:val="799CE1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8282037"/>
    <w:multiLevelType w:val="hybridMultilevel"/>
    <w:tmpl w:val="EAA414AC"/>
    <w:lvl w:ilvl="0" w:tplc="54467CBE">
      <w:start w:val="1"/>
      <w:numFmt w:val="upperRoman"/>
      <w:lvlText w:val="%1."/>
      <w:lvlJc w:val="left"/>
      <w:pPr>
        <w:ind w:left="720" w:hanging="720"/>
      </w:pPr>
      <w:rPr>
        <w:rFonts w:hint="default"/>
        <w:w w:val="129"/>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270B6E"/>
    <w:multiLevelType w:val="hybridMultilevel"/>
    <w:tmpl w:val="350A2E60"/>
    <w:lvl w:ilvl="0" w:tplc="080A0013">
      <w:start w:val="1"/>
      <w:numFmt w:val="upperRoman"/>
      <w:lvlText w:val="%1."/>
      <w:lvlJc w:val="right"/>
      <w:pPr>
        <w:ind w:left="850" w:hanging="360"/>
      </w:pPr>
    </w:lvl>
    <w:lvl w:ilvl="1" w:tplc="080A0019" w:tentative="1">
      <w:start w:val="1"/>
      <w:numFmt w:val="lowerLetter"/>
      <w:lvlText w:val="%2."/>
      <w:lvlJc w:val="left"/>
      <w:pPr>
        <w:ind w:left="1570" w:hanging="360"/>
      </w:pPr>
    </w:lvl>
    <w:lvl w:ilvl="2" w:tplc="080A001B" w:tentative="1">
      <w:start w:val="1"/>
      <w:numFmt w:val="lowerRoman"/>
      <w:lvlText w:val="%3."/>
      <w:lvlJc w:val="right"/>
      <w:pPr>
        <w:ind w:left="2290" w:hanging="180"/>
      </w:pPr>
    </w:lvl>
    <w:lvl w:ilvl="3" w:tplc="080A000F" w:tentative="1">
      <w:start w:val="1"/>
      <w:numFmt w:val="decimal"/>
      <w:lvlText w:val="%4."/>
      <w:lvlJc w:val="left"/>
      <w:pPr>
        <w:ind w:left="3010" w:hanging="360"/>
      </w:pPr>
    </w:lvl>
    <w:lvl w:ilvl="4" w:tplc="080A0019" w:tentative="1">
      <w:start w:val="1"/>
      <w:numFmt w:val="lowerLetter"/>
      <w:lvlText w:val="%5."/>
      <w:lvlJc w:val="left"/>
      <w:pPr>
        <w:ind w:left="3730" w:hanging="360"/>
      </w:pPr>
    </w:lvl>
    <w:lvl w:ilvl="5" w:tplc="080A001B" w:tentative="1">
      <w:start w:val="1"/>
      <w:numFmt w:val="lowerRoman"/>
      <w:lvlText w:val="%6."/>
      <w:lvlJc w:val="right"/>
      <w:pPr>
        <w:ind w:left="4450" w:hanging="180"/>
      </w:pPr>
    </w:lvl>
    <w:lvl w:ilvl="6" w:tplc="080A000F" w:tentative="1">
      <w:start w:val="1"/>
      <w:numFmt w:val="decimal"/>
      <w:lvlText w:val="%7."/>
      <w:lvlJc w:val="left"/>
      <w:pPr>
        <w:ind w:left="5170" w:hanging="360"/>
      </w:pPr>
    </w:lvl>
    <w:lvl w:ilvl="7" w:tplc="080A0019" w:tentative="1">
      <w:start w:val="1"/>
      <w:numFmt w:val="lowerLetter"/>
      <w:lvlText w:val="%8."/>
      <w:lvlJc w:val="left"/>
      <w:pPr>
        <w:ind w:left="5890" w:hanging="360"/>
      </w:pPr>
    </w:lvl>
    <w:lvl w:ilvl="8" w:tplc="080A001B" w:tentative="1">
      <w:start w:val="1"/>
      <w:numFmt w:val="lowerRoman"/>
      <w:lvlText w:val="%9."/>
      <w:lvlJc w:val="right"/>
      <w:pPr>
        <w:ind w:left="661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99"/>
    <w:rsid w:val="000053B7"/>
    <w:rsid w:val="0001209D"/>
    <w:rsid w:val="00013164"/>
    <w:rsid w:val="00027E6D"/>
    <w:rsid w:val="0004348A"/>
    <w:rsid w:val="00070763"/>
    <w:rsid w:val="00075B30"/>
    <w:rsid w:val="00090D10"/>
    <w:rsid w:val="000C1DAF"/>
    <w:rsid w:val="000F31EF"/>
    <w:rsid w:val="001024E4"/>
    <w:rsid w:val="00117944"/>
    <w:rsid w:val="00132673"/>
    <w:rsid w:val="0014546B"/>
    <w:rsid w:val="00164CC3"/>
    <w:rsid w:val="00165A71"/>
    <w:rsid w:val="00175E01"/>
    <w:rsid w:val="00190A6A"/>
    <w:rsid w:val="001975E3"/>
    <w:rsid w:val="001D5887"/>
    <w:rsid w:val="001F50DB"/>
    <w:rsid w:val="00203ECB"/>
    <w:rsid w:val="00204521"/>
    <w:rsid w:val="0021333D"/>
    <w:rsid w:val="00215026"/>
    <w:rsid w:val="0022281D"/>
    <w:rsid w:val="00222851"/>
    <w:rsid w:val="002516A1"/>
    <w:rsid w:val="00266DC6"/>
    <w:rsid w:val="00272174"/>
    <w:rsid w:val="00295EC2"/>
    <w:rsid w:val="00296168"/>
    <w:rsid w:val="002A3A6E"/>
    <w:rsid w:val="002C361D"/>
    <w:rsid w:val="002D2D67"/>
    <w:rsid w:val="002D2FD0"/>
    <w:rsid w:val="002F6B47"/>
    <w:rsid w:val="00317905"/>
    <w:rsid w:val="00322239"/>
    <w:rsid w:val="00345D8C"/>
    <w:rsid w:val="00352F62"/>
    <w:rsid w:val="00370DF1"/>
    <w:rsid w:val="003A4374"/>
    <w:rsid w:val="003D4195"/>
    <w:rsid w:val="003D6318"/>
    <w:rsid w:val="003E1131"/>
    <w:rsid w:val="003E5E47"/>
    <w:rsid w:val="003F2CBB"/>
    <w:rsid w:val="00433288"/>
    <w:rsid w:val="00440850"/>
    <w:rsid w:val="00441F74"/>
    <w:rsid w:val="004571E3"/>
    <w:rsid w:val="00466775"/>
    <w:rsid w:val="004723DD"/>
    <w:rsid w:val="00476566"/>
    <w:rsid w:val="004A1241"/>
    <w:rsid w:val="004A2084"/>
    <w:rsid w:val="004A690D"/>
    <w:rsid w:val="004D0BF6"/>
    <w:rsid w:val="004D178E"/>
    <w:rsid w:val="004F1FAC"/>
    <w:rsid w:val="00513E85"/>
    <w:rsid w:val="005250C4"/>
    <w:rsid w:val="00533E47"/>
    <w:rsid w:val="005342F3"/>
    <w:rsid w:val="00537962"/>
    <w:rsid w:val="00541041"/>
    <w:rsid w:val="00546665"/>
    <w:rsid w:val="005647D9"/>
    <w:rsid w:val="0057271F"/>
    <w:rsid w:val="00576E90"/>
    <w:rsid w:val="00592281"/>
    <w:rsid w:val="005926BF"/>
    <w:rsid w:val="005C0375"/>
    <w:rsid w:val="005C0B86"/>
    <w:rsid w:val="005C290C"/>
    <w:rsid w:val="005E1581"/>
    <w:rsid w:val="00611EBC"/>
    <w:rsid w:val="0062070C"/>
    <w:rsid w:val="00620E35"/>
    <w:rsid w:val="00633422"/>
    <w:rsid w:val="00634CE7"/>
    <w:rsid w:val="00640B7A"/>
    <w:rsid w:val="0064295A"/>
    <w:rsid w:val="006451B8"/>
    <w:rsid w:val="006547F2"/>
    <w:rsid w:val="00663B0E"/>
    <w:rsid w:val="0068238E"/>
    <w:rsid w:val="00691700"/>
    <w:rsid w:val="00696B68"/>
    <w:rsid w:val="006A06DE"/>
    <w:rsid w:val="006B130B"/>
    <w:rsid w:val="006B4FB2"/>
    <w:rsid w:val="006B53E0"/>
    <w:rsid w:val="006C1DF1"/>
    <w:rsid w:val="006C4512"/>
    <w:rsid w:val="006E0ADD"/>
    <w:rsid w:val="00710DCB"/>
    <w:rsid w:val="007130B0"/>
    <w:rsid w:val="00761E94"/>
    <w:rsid w:val="00775E9C"/>
    <w:rsid w:val="00777AF3"/>
    <w:rsid w:val="00784EDB"/>
    <w:rsid w:val="0079289A"/>
    <w:rsid w:val="00797C75"/>
    <w:rsid w:val="007E74B7"/>
    <w:rsid w:val="00813B50"/>
    <w:rsid w:val="0083264E"/>
    <w:rsid w:val="008359C3"/>
    <w:rsid w:val="00851F61"/>
    <w:rsid w:val="008532C2"/>
    <w:rsid w:val="0086764F"/>
    <w:rsid w:val="008733AF"/>
    <w:rsid w:val="0088413B"/>
    <w:rsid w:val="008C46D4"/>
    <w:rsid w:val="008D1F35"/>
    <w:rsid w:val="008E28E7"/>
    <w:rsid w:val="008E4270"/>
    <w:rsid w:val="00910BDE"/>
    <w:rsid w:val="00912763"/>
    <w:rsid w:val="00924FBF"/>
    <w:rsid w:val="009360E0"/>
    <w:rsid w:val="009634DD"/>
    <w:rsid w:val="00973036"/>
    <w:rsid w:val="0098774D"/>
    <w:rsid w:val="00996BD4"/>
    <w:rsid w:val="009B46FB"/>
    <w:rsid w:val="009B6066"/>
    <w:rsid w:val="009C034E"/>
    <w:rsid w:val="009D2FD2"/>
    <w:rsid w:val="009D480F"/>
    <w:rsid w:val="00A24388"/>
    <w:rsid w:val="00A243BA"/>
    <w:rsid w:val="00A26737"/>
    <w:rsid w:val="00A51A55"/>
    <w:rsid w:val="00A533EE"/>
    <w:rsid w:val="00A54278"/>
    <w:rsid w:val="00A560EF"/>
    <w:rsid w:val="00A667F2"/>
    <w:rsid w:val="00A67131"/>
    <w:rsid w:val="00A953DE"/>
    <w:rsid w:val="00A97D81"/>
    <w:rsid w:val="00AA4567"/>
    <w:rsid w:val="00AB7C20"/>
    <w:rsid w:val="00AE7221"/>
    <w:rsid w:val="00AE7EE9"/>
    <w:rsid w:val="00AF350F"/>
    <w:rsid w:val="00B013CB"/>
    <w:rsid w:val="00B03989"/>
    <w:rsid w:val="00B071BF"/>
    <w:rsid w:val="00B07426"/>
    <w:rsid w:val="00B1149C"/>
    <w:rsid w:val="00B12347"/>
    <w:rsid w:val="00B54C86"/>
    <w:rsid w:val="00B57455"/>
    <w:rsid w:val="00B774A4"/>
    <w:rsid w:val="00B83BAB"/>
    <w:rsid w:val="00BC5299"/>
    <w:rsid w:val="00C036B4"/>
    <w:rsid w:val="00C05A1C"/>
    <w:rsid w:val="00C415EA"/>
    <w:rsid w:val="00C57FB7"/>
    <w:rsid w:val="00CC631B"/>
    <w:rsid w:val="00CD1375"/>
    <w:rsid w:val="00CF0764"/>
    <w:rsid w:val="00D30C1F"/>
    <w:rsid w:val="00D50FC2"/>
    <w:rsid w:val="00D565DB"/>
    <w:rsid w:val="00D73F63"/>
    <w:rsid w:val="00D76847"/>
    <w:rsid w:val="00DC0390"/>
    <w:rsid w:val="00DC0BD2"/>
    <w:rsid w:val="00DD3143"/>
    <w:rsid w:val="00E04AAD"/>
    <w:rsid w:val="00E53EB5"/>
    <w:rsid w:val="00E6317A"/>
    <w:rsid w:val="00E94393"/>
    <w:rsid w:val="00EA4507"/>
    <w:rsid w:val="00EC126F"/>
    <w:rsid w:val="00F02542"/>
    <w:rsid w:val="00F059D1"/>
    <w:rsid w:val="00F06AF3"/>
    <w:rsid w:val="00F06FD9"/>
    <w:rsid w:val="00F075F7"/>
    <w:rsid w:val="00F16D25"/>
    <w:rsid w:val="00F31121"/>
    <w:rsid w:val="00F3119D"/>
    <w:rsid w:val="00F3721B"/>
    <w:rsid w:val="00F46449"/>
    <w:rsid w:val="00F542DC"/>
    <w:rsid w:val="00F709F1"/>
    <w:rsid w:val="00F815E1"/>
    <w:rsid w:val="00F9499C"/>
    <w:rsid w:val="00FA2E83"/>
    <w:rsid w:val="00FA350A"/>
    <w:rsid w:val="00FB263D"/>
    <w:rsid w:val="00FE1984"/>
    <w:rsid w:val="00FE3890"/>
    <w:rsid w:val="00FF22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64154">
      <w:bodyDiv w:val="1"/>
      <w:marLeft w:val="0"/>
      <w:marRight w:val="0"/>
      <w:marTop w:val="0"/>
      <w:marBottom w:val="0"/>
      <w:divBdr>
        <w:top w:val="none" w:sz="0" w:space="0" w:color="auto"/>
        <w:left w:val="none" w:sz="0" w:space="0" w:color="auto"/>
        <w:bottom w:val="none" w:sz="0" w:space="0" w:color="auto"/>
        <w:right w:val="none" w:sz="0" w:space="0" w:color="auto"/>
      </w:divBdr>
    </w:div>
    <w:div w:id="591813716">
      <w:bodyDiv w:val="1"/>
      <w:marLeft w:val="0"/>
      <w:marRight w:val="0"/>
      <w:marTop w:val="0"/>
      <w:marBottom w:val="0"/>
      <w:divBdr>
        <w:top w:val="none" w:sz="0" w:space="0" w:color="auto"/>
        <w:left w:val="none" w:sz="0" w:space="0" w:color="auto"/>
        <w:bottom w:val="none" w:sz="0" w:space="0" w:color="auto"/>
        <w:right w:val="none" w:sz="0" w:space="0" w:color="auto"/>
      </w:divBdr>
    </w:div>
    <w:div w:id="1125929741">
      <w:bodyDiv w:val="1"/>
      <w:marLeft w:val="0"/>
      <w:marRight w:val="0"/>
      <w:marTop w:val="0"/>
      <w:marBottom w:val="0"/>
      <w:divBdr>
        <w:top w:val="none" w:sz="0" w:space="0" w:color="auto"/>
        <w:left w:val="none" w:sz="0" w:space="0" w:color="auto"/>
        <w:bottom w:val="none" w:sz="0" w:space="0" w:color="auto"/>
        <w:right w:val="none" w:sz="0" w:space="0" w:color="auto"/>
      </w:divBdr>
    </w:div>
    <w:div w:id="1165781132">
      <w:bodyDiv w:val="1"/>
      <w:marLeft w:val="0"/>
      <w:marRight w:val="0"/>
      <w:marTop w:val="0"/>
      <w:marBottom w:val="0"/>
      <w:divBdr>
        <w:top w:val="none" w:sz="0" w:space="0" w:color="auto"/>
        <w:left w:val="none" w:sz="0" w:space="0" w:color="auto"/>
        <w:bottom w:val="none" w:sz="0" w:space="0" w:color="auto"/>
        <w:right w:val="none" w:sz="0" w:space="0" w:color="auto"/>
      </w:divBdr>
    </w:div>
    <w:div w:id="13256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C79BA-B7C5-4996-8949-7012DECF3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1516</Words>
  <Characters>8341</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dc:creator>
  <cp:lastModifiedBy>Sandra de la Riva Martinez</cp:lastModifiedBy>
  <cp:revision>4</cp:revision>
  <cp:lastPrinted>2018-03-12T20:24:00Z</cp:lastPrinted>
  <dcterms:created xsi:type="dcterms:W3CDTF">2019-05-02T17:46:00Z</dcterms:created>
  <dcterms:modified xsi:type="dcterms:W3CDTF">2019-05-02T19:29:00Z</dcterms:modified>
</cp:coreProperties>
</file>