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02FA2" w14:textId="57BC5DC6" w:rsidR="00030C0A" w:rsidRDefault="00CD5EE5">
      <w:r>
        <w:rPr>
          <w:noProof/>
          <w:lang w:eastAsia="es-MX"/>
        </w:rPr>
        <w:drawing>
          <wp:anchor distT="0" distB="0" distL="114300" distR="114300" simplePos="0" relativeHeight="251660288" behindDoc="0" locked="0" layoutInCell="1" allowOverlap="1" wp14:anchorId="706E6082" wp14:editId="68EC0777">
            <wp:simplePos x="0" y="0"/>
            <wp:positionH relativeFrom="margin">
              <wp:align>left</wp:align>
            </wp:positionH>
            <wp:positionV relativeFrom="paragraph">
              <wp:posOffset>-549275</wp:posOffset>
            </wp:positionV>
            <wp:extent cx="3028950" cy="127635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7A2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C02A2" wp14:editId="75084F4E">
                <wp:simplePos x="0" y="0"/>
                <wp:positionH relativeFrom="column">
                  <wp:posOffset>7978528</wp:posOffset>
                </wp:positionH>
                <wp:positionV relativeFrom="paragraph">
                  <wp:posOffset>223421</wp:posOffset>
                </wp:positionV>
                <wp:extent cx="2399673" cy="1403985"/>
                <wp:effectExtent l="0" t="0" r="19685" b="2032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673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7B13C" w14:textId="65158272" w:rsidR="003457A2" w:rsidRPr="003457A2" w:rsidRDefault="00B13AC4" w:rsidP="00C8643C">
                            <w:pPr>
                              <w:ind w:firstLine="708"/>
                              <w:jc w:val="right"/>
                              <w:rPr>
                                <w:rFonts w:ascii="Arial Rounded MT Bold" w:hAnsi="Arial Rounded MT Bold"/>
                                <w:b/>
                                <w:color w:val="E7E6E6" w:themeColor="background2"/>
                                <w:sz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E7E6E6" w:themeColor="background2"/>
                                <w:sz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SEPTIEMBRE </w:t>
                            </w:r>
                            <w:r w:rsidR="003457A2" w:rsidRPr="003457A2">
                              <w:rPr>
                                <w:rFonts w:ascii="Arial Rounded MT Bold" w:hAnsi="Arial Rounded MT Bold"/>
                                <w:b/>
                                <w:color w:val="E7E6E6" w:themeColor="background2"/>
                                <w:sz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2023.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6C02A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628.25pt;margin-top:17.6pt;width:188.9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mlMLQIAAI8EAAAOAAAAZHJzL2Uyb0RvYy54bWysVNuO0zAQfUfiHyy/06SXvTRqulq6LEJa&#10;LmLhA1zHbqx1PMZ2m5SvZ+yk2QLSPiBeLDsz58ycuWR10zWaHITzCkxJp5OcEmE4VMrsSvr92/2b&#10;a0p8YKZiGowo6VF4erN+/WrV2kLMoAZdCUeQxPiitSWtQ7BFlnlei4b5CVhh0CjBNSzg0+2yyrEW&#10;2RudzfL8MmvBVdYBF97j17veSNeJX0rBw2cpvQhElxRzC+l06dzGM1uvWLFzzNaKD2mwf8iiYcpg&#10;0JHqjgVG9k79RdUo7sCDDBMOTQZSKi6SBlQzzf9Q81gzK5IWLI63Y5n8/6Plnw6P9osjoXsLHTYw&#10;ifD2AfiTJwY2NTM7cesctLVgFQaexpJlrfXFAI2l9oWPJNv2I1TYZLYPkIg66ZpYFdRJkB0bcByL&#10;LrpAOH6czZfLy6s5JRxt00U+X15fpBisOMGt8+G9gIbES0kddjXRs8ODDzEdVpxcYjRt4hnzfWeq&#10;1ODAlO7v6BrNSUDMecg+HLXooV+FJKqKefWliIMoNtqRA8MRqp56/ZEFPSNEKq1H0FC/30E6nECD&#10;b4SJNJwjMH852uidIoIJI7BRBtzLYNn7n1T3WmPTQrftsD7xuoXqiB100G8IbjReanA/KWlxO0rq&#10;f+yZE5ToDwanYDldLOI6pcfi4mqGD3du2Z5bmOFIVdJASX/dhLSCUYy3tzgt9yr18TmTIVmc+tTe&#10;YUPjWp2/k9fzf2T9CwAA//8DAFBLAwQUAAYACAAAACEASnDkTeAAAAAMAQAADwAAAGRycy9kb3du&#10;cmV2LnhtbEyPQU+DQBCF7yb+h82YeLNLoaBBlsaYSEyMB6uN1wFGFmVnKbtt6b93e9Ljy/vy5pti&#10;PZtBHGhyvWUFy0UEgrixbc+dgo/3p5s7EM4jtzhYJgUncrAuLy8KzFt75Dc6bHwnwgi7HBVo78dc&#10;StdoMugWdiQO3ZedDPoQp062Ex7DuBlkHEWZNNhzuKBxpEdNzc9mbxRUmO2+X7uXqro97Wr9/Lkk&#10;s90qdX01P9yD8DT7PxjO+kEdyuBU2z23Tgwhx2mWBlZBksYgzkSWrFYgagWhSkCWhfz/RPkLAAD/&#10;/wMAUEsBAi0AFAAGAAgAAAAhALaDOJL+AAAA4QEAABMAAAAAAAAAAAAAAAAAAAAAAFtDb250ZW50&#10;X1R5cGVzXS54bWxQSwECLQAUAAYACAAAACEAOP0h/9YAAACUAQAACwAAAAAAAAAAAAAAAAAvAQAA&#10;X3JlbHMvLnJlbHNQSwECLQAUAAYACAAAACEARS5pTC0CAACPBAAADgAAAAAAAAAAAAAAAAAuAgAA&#10;ZHJzL2Uyb0RvYy54bWxQSwECLQAUAAYACAAAACEASnDkTeAAAAAMAQAADwAAAAAAAAAAAAAAAACH&#10;BAAAZHJzL2Rvd25yZXYueG1sUEsFBgAAAAAEAAQA8wAAAJQFAAAAAA==&#10;" fillcolor="white [3201]" strokecolor="black [3200]" strokeweight="1pt">
                <v:textbox style="mso-fit-shape-to-text:t">
                  <w:txbxContent>
                    <w:p w14:paraId="2447B13C" w14:textId="65158272" w:rsidR="003457A2" w:rsidRPr="003457A2" w:rsidRDefault="00B13AC4" w:rsidP="00C8643C">
                      <w:pPr>
                        <w:ind w:firstLine="708"/>
                        <w:jc w:val="right"/>
                        <w:rPr>
                          <w:rFonts w:ascii="Arial Rounded MT Bold" w:hAnsi="Arial Rounded MT Bold"/>
                          <w:b/>
                          <w:color w:val="E7E6E6" w:themeColor="background2"/>
                          <w:sz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color w:val="E7E6E6" w:themeColor="background2"/>
                          <w:sz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SEPTIEMBRE </w:t>
                      </w:r>
                      <w:r w:rsidR="003457A2" w:rsidRPr="003457A2">
                        <w:rPr>
                          <w:rFonts w:ascii="Arial Rounded MT Bold" w:hAnsi="Arial Rounded MT Bold"/>
                          <w:b/>
                          <w:color w:val="E7E6E6" w:themeColor="background2"/>
                          <w:sz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2023. </w:t>
                      </w:r>
                    </w:p>
                  </w:txbxContent>
                </v:textbox>
              </v:shape>
            </w:pict>
          </mc:Fallback>
        </mc:AlternateContent>
      </w:r>
    </w:p>
    <w:p w14:paraId="720EC286" w14:textId="77777777" w:rsidR="00CD5EE5" w:rsidRDefault="00CD5EE5" w:rsidP="00FF38CD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E1E1B52" w14:textId="77777777" w:rsidR="00CD5EE5" w:rsidRDefault="00CD5EE5" w:rsidP="00FF38CD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6503B69" w14:textId="271FA85C" w:rsidR="00030C0A" w:rsidRPr="00FF38CD" w:rsidRDefault="00DD6D93" w:rsidP="00FF38C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 xml:space="preserve">ING. JUAN JOSÉ </w:t>
      </w:r>
      <w:r w:rsidR="00CD5EE5" w:rsidRPr="00FF38CD">
        <w:rPr>
          <w:rFonts w:ascii="Arial" w:hAnsi="Arial" w:cs="Arial"/>
          <w:b/>
          <w:sz w:val="24"/>
          <w:szCs w:val="24"/>
        </w:rPr>
        <w:t>ABDO FIERRO</w:t>
      </w:r>
    </w:p>
    <w:p w14:paraId="1F03F1A8" w14:textId="500328A2" w:rsidR="00555A45" w:rsidRPr="00FF38CD" w:rsidRDefault="00DD6D93" w:rsidP="00FF38C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>DIRECTOR DEL INSTITUTO MUNICIPAL DE LA CULTURA FÍSICA Y DEPORTE.</w:t>
      </w:r>
    </w:p>
    <w:p w14:paraId="2007971B" w14:textId="1C08F5FE" w:rsidR="00030C0A" w:rsidRPr="00FF38CD" w:rsidRDefault="00DD6D93" w:rsidP="00FF38C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>PRESENTE;</w:t>
      </w:r>
    </w:p>
    <w:p w14:paraId="1B5FB556" w14:textId="77777777" w:rsidR="00382FEF" w:rsidRDefault="00382FEF" w:rsidP="00382FEF">
      <w:pPr>
        <w:spacing w:after="0" w:line="240" w:lineRule="auto"/>
      </w:pPr>
    </w:p>
    <w:p w14:paraId="66D41A67" w14:textId="5D6A0377" w:rsidR="00D22998" w:rsidRDefault="00C52A32" w:rsidP="00FF38CD">
      <w:pPr>
        <w:spacing w:line="360" w:lineRule="auto"/>
        <w:jc w:val="both"/>
        <w:rPr>
          <w:rFonts w:ascii="Arial" w:hAnsi="Arial" w:cs="Arial"/>
          <w:sz w:val="24"/>
        </w:rPr>
      </w:pPr>
      <w:r w:rsidRPr="00FF38CD">
        <w:rPr>
          <w:rFonts w:ascii="Arial" w:hAnsi="Arial" w:cs="Arial"/>
          <w:sz w:val="24"/>
        </w:rPr>
        <w:t xml:space="preserve">Derivado </w:t>
      </w:r>
      <w:r w:rsidR="00D113FF" w:rsidRPr="00FF38CD">
        <w:rPr>
          <w:rFonts w:ascii="Arial" w:hAnsi="Arial" w:cs="Arial"/>
          <w:sz w:val="24"/>
        </w:rPr>
        <w:t xml:space="preserve">a la solicitud de </w:t>
      </w:r>
      <w:r w:rsidR="00FF38CD" w:rsidRPr="00FF38CD">
        <w:rPr>
          <w:rFonts w:ascii="Arial" w:hAnsi="Arial" w:cs="Arial"/>
          <w:sz w:val="24"/>
        </w:rPr>
        <w:t>actualización</w:t>
      </w:r>
      <w:r w:rsidR="00D113FF" w:rsidRPr="00FF38CD">
        <w:rPr>
          <w:rFonts w:ascii="Arial" w:hAnsi="Arial" w:cs="Arial"/>
          <w:sz w:val="24"/>
        </w:rPr>
        <w:t xml:space="preserve"> de valor </w:t>
      </w:r>
      <w:r w:rsidR="00FF38CD" w:rsidRPr="00FF38CD">
        <w:rPr>
          <w:rFonts w:ascii="Arial" w:hAnsi="Arial" w:cs="Arial"/>
          <w:sz w:val="24"/>
        </w:rPr>
        <w:t>de</w:t>
      </w:r>
      <w:r w:rsidR="00D113FF" w:rsidRPr="00FF38CD">
        <w:rPr>
          <w:rFonts w:ascii="Arial" w:hAnsi="Arial" w:cs="Arial"/>
          <w:sz w:val="24"/>
        </w:rPr>
        <w:t xml:space="preserve"> los asu</w:t>
      </w:r>
      <w:r w:rsidR="00FF38CD" w:rsidRPr="00FF38CD">
        <w:rPr>
          <w:rFonts w:ascii="Arial" w:hAnsi="Arial" w:cs="Arial"/>
          <w:sz w:val="24"/>
        </w:rPr>
        <w:t xml:space="preserve">ntos Activos en materia </w:t>
      </w:r>
      <w:r w:rsidR="00CD5EE5" w:rsidRPr="00FF38CD">
        <w:rPr>
          <w:rFonts w:ascii="Arial" w:hAnsi="Arial" w:cs="Arial"/>
          <w:sz w:val="24"/>
        </w:rPr>
        <w:t>Laboral; Se</w:t>
      </w:r>
      <w:r w:rsidR="00927FD1" w:rsidRPr="00FF38CD">
        <w:rPr>
          <w:rFonts w:ascii="Arial" w:hAnsi="Arial" w:cs="Arial"/>
          <w:sz w:val="24"/>
        </w:rPr>
        <w:t xml:space="preserve"> envía informe</w:t>
      </w:r>
      <w:r w:rsidR="005F0EF3" w:rsidRPr="00FF38CD">
        <w:rPr>
          <w:rFonts w:ascii="Arial" w:hAnsi="Arial" w:cs="Arial"/>
          <w:sz w:val="24"/>
        </w:rPr>
        <w:t xml:space="preserve"> </w:t>
      </w:r>
      <w:r w:rsidRPr="00FF38CD">
        <w:rPr>
          <w:rFonts w:ascii="Arial" w:hAnsi="Arial" w:cs="Arial"/>
          <w:sz w:val="24"/>
        </w:rPr>
        <w:t xml:space="preserve">pormenorizado de los asuntos tramitados ante las distintas instancias laborales, </w:t>
      </w:r>
      <w:r w:rsidR="00AA2B83" w:rsidRPr="00FF38CD">
        <w:rPr>
          <w:rFonts w:ascii="Arial" w:hAnsi="Arial" w:cs="Arial"/>
          <w:sz w:val="24"/>
        </w:rPr>
        <w:t xml:space="preserve">señalando de nueva cuenta que dichas cuentas e </w:t>
      </w:r>
      <w:r w:rsidR="00FF38CD" w:rsidRPr="00FF38CD">
        <w:rPr>
          <w:rFonts w:ascii="Arial" w:hAnsi="Arial" w:cs="Arial"/>
          <w:sz w:val="24"/>
        </w:rPr>
        <w:t>información</w:t>
      </w:r>
      <w:r w:rsidR="00AA2B83" w:rsidRPr="00FF38CD">
        <w:rPr>
          <w:rFonts w:ascii="Arial" w:hAnsi="Arial" w:cs="Arial"/>
          <w:sz w:val="24"/>
        </w:rPr>
        <w:t xml:space="preserve"> es recabada de los originales del TRIBUNAL ARBITRAL PARA LOS TRABAJADORES AL SERVICIO DEL MUNICIPIO DE CHIHUAHUA Y AYUNTAMIENTO, </w:t>
      </w:r>
      <w:r w:rsidR="00FF38CD" w:rsidRPr="00FF38CD">
        <w:rPr>
          <w:rFonts w:ascii="Arial" w:hAnsi="Arial" w:cs="Arial"/>
          <w:sz w:val="24"/>
        </w:rPr>
        <w:t>así</w:t>
      </w:r>
      <w:r w:rsidR="00AA2B83" w:rsidRPr="00FF38CD">
        <w:rPr>
          <w:rFonts w:ascii="Arial" w:hAnsi="Arial" w:cs="Arial"/>
          <w:sz w:val="24"/>
        </w:rPr>
        <w:t xml:space="preserve"> como la consulta remota de expedientes de JUNTA LOCAL DE </w:t>
      </w:r>
      <w:r w:rsidR="00FF38CD" w:rsidRPr="00FF38CD">
        <w:rPr>
          <w:rFonts w:ascii="Arial" w:hAnsi="Arial" w:cs="Arial"/>
          <w:sz w:val="24"/>
        </w:rPr>
        <w:t>CONCILIACIÓN Y ARBITRAJE</w:t>
      </w:r>
      <w:r w:rsidR="00AA2B83" w:rsidRPr="00FF38CD">
        <w:rPr>
          <w:rFonts w:ascii="Arial" w:hAnsi="Arial" w:cs="Arial"/>
          <w:sz w:val="24"/>
        </w:rPr>
        <w:t>.</w:t>
      </w:r>
    </w:p>
    <w:p w14:paraId="777E561C" w14:textId="29648E7C" w:rsidR="00FD064A" w:rsidRDefault="00B04869" w:rsidP="00B04869">
      <w:pPr>
        <w:pStyle w:val="Prrafodelista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 xml:space="preserve">07 DE SEPTIEMBRE DE 2023 </w:t>
      </w:r>
    </w:p>
    <w:p w14:paraId="18D43B98" w14:textId="1F5A8A68" w:rsidR="00FD064A" w:rsidRDefault="00B04869" w:rsidP="00FD064A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 realiza la entrega del convenio pago en el acto, de fecha 07 de julio de 2023. Mismo que fue celebrado entre la trabajadora PERLA PALOMA ESCONTRIAS MAURICIO y</w:t>
      </w:r>
      <w:r w:rsidR="00F7127A">
        <w:rPr>
          <w:rFonts w:ascii="Arial" w:hAnsi="Arial" w:cs="Arial"/>
          <w:sz w:val="24"/>
        </w:rPr>
        <w:t xml:space="preserve"> el</w:t>
      </w:r>
      <w:r>
        <w:rPr>
          <w:rFonts w:ascii="Arial" w:hAnsi="Arial" w:cs="Arial"/>
          <w:sz w:val="24"/>
        </w:rPr>
        <w:t xml:space="preserve"> Instituto Municipal de la Cultura Física, Deporte y Juventud del Municipio de Chihuahua. </w:t>
      </w:r>
    </w:p>
    <w:p w14:paraId="7079565B" w14:textId="77777777" w:rsidR="00B65BB6" w:rsidRDefault="00B65BB6" w:rsidP="00FD064A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</w:p>
    <w:p w14:paraId="1FAB7353" w14:textId="08EFBEDA" w:rsidR="00B65BB6" w:rsidRDefault="00B65BB6" w:rsidP="00B65BB6">
      <w:pPr>
        <w:pStyle w:val="Prrafodelista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15 DE SEPTIEMBRE DE 2023.</w:t>
      </w:r>
    </w:p>
    <w:p w14:paraId="332AB85E" w14:textId="2BC2BB6B" w:rsidR="00B65BB6" w:rsidRPr="00B65BB6" w:rsidRDefault="00B65BB6" w:rsidP="00B65BB6">
      <w:pPr>
        <w:spacing w:line="360" w:lineRule="auto"/>
        <w:ind w:left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acude a las instalaciones del IMCFD para realizar la entrega de documentos correspondiente. </w:t>
      </w:r>
    </w:p>
    <w:p w14:paraId="2C197A56" w14:textId="451FBD3B" w:rsidR="00840BE9" w:rsidRPr="00840BE9" w:rsidRDefault="00840BE9" w:rsidP="00840BE9">
      <w:pPr>
        <w:pStyle w:val="Prrafodelista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840BE9">
        <w:rPr>
          <w:rFonts w:ascii="Arial" w:hAnsi="Arial" w:cs="Arial"/>
          <w:b/>
          <w:sz w:val="24"/>
        </w:rPr>
        <w:t>18 DE SEPTIEMBRE DE 2023.</w:t>
      </w:r>
    </w:p>
    <w:p w14:paraId="160E36B0" w14:textId="622ECFE9" w:rsidR="00F206CB" w:rsidRDefault="00F206CB" w:rsidP="00F206CB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realiza la entrega del convenio pago en el acto, de fecha 18 de septiembre de 2023. Mismo que fue celebrado entre la trabajadora MIGUEL ALEJANDRO BALDERRAMA </w:t>
      </w:r>
      <w:r w:rsidR="0041631F">
        <w:rPr>
          <w:rFonts w:ascii="Arial" w:hAnsi="Arial" w:cs="Arial"/>
          <w:sz w:val="24"/>
        </w:rPr>
        <w:t>AGUILAR y</w:t>
      </w:r>
      <w:r>
        <w:rPr>
          <w:rFonts w:ascii="Arial" w:hAnsi="Arial" w:cs="Arial"/>
          <w:sz w:val="24"/>
        </w:rPr>
        <w:t xml:space="preserve"> el Instituto Municipal de la Cultura Física, Deporte y Juventud del Municipio de Chihuahua. </w:t>
      </w:r>
    </w:p>
    <w:p w14:paraId="4E804123" w14:textId="77777777" w:rsidR="00AC5519" w:rsidRPr="003B2C03" w:rsidRDefault="00AC5519" w:rsidP="003B2C03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</w:p>
    <w:tbl>
      <w:tblPr>
        <w:tblStyle w:val="Tablaconcuadrcula"/>
        <w:tblpPr w:leftFromText="141" w:rightFromText="141" w:vertAnchor="text" w:horzAnchor="page" w:tblpXSpec="center" w:tblpY="54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1631F" w:rsidRPr="00FF38CD" w14:paraId="23C30822" w14:textId="77777777" w:rsidTr="0041631F">
        <w:trPr>
          <w:trHeight w:val="402"/>
        </w:trPr>
        <w:tc>
          <w:tcPr>
            <w:tcW w:w="10060" w:type="dxa"/>
          </w:tcPr>
          <w:p w14:paraId="1BF86839" w14:textId="77777777" w:rsidR="0041631F" w:rsidRPr="00FF38CD" w:rsidRDefault="0041631F" w:rsidP="0041631F">
            <w:pPr>
              <w:spacing w:line="256" w:lineRule="auto"/>
              <w:rPr>
                <w:rFonts w:ascii="Arial" w:hAnsi="Arial" w:cs="Arial"/>
                <w:sz w:val="24"/>
              </w:rPr>
            </w:pPr>
            <w:r w:rsidRPr="00FF38CD">
              <w:rPr>
                <w:rFonts w:ascii="Arial" w:hAnsi="Arial" w:cs="Arial"/>
                <w:sz w:val="24"/>
              </w:rPr>
              <w:t>EXPEDIENTES ANTE EL TRIBUNAL ARBITRAL PARA LOS TRABAJADORES AL SERVICIO DEL MUNICIPIO DE CHIHUAHUA Y AYUNTAMIENTO y JUNTA LOCAL DE CONCILIACIÓN Y ARBITRAJE.</w:t>
            </w:r>
          </w:p>
        </w:tc>
      </w:tr>
    </w:tbl>
    <w:p w14:paraId="47E549FD" w14:textId="77777777" w:rsidR="007D5C06" w:rsidRPr="00FF38CD" w:rsidRDefault="007D5C06" w:rsidP="00DD6D93">
      <w:pPr>
        <w:tabs>
          <w:tab w:val="left" w:pos="0"/>
        </w:tabs>
        <w:spacing w:line="256" w:lineRule="auto"/>
        <w:rPr>
          <w:rFonts w:ascii="Arial" w:hAnsi="Arial" w:cs="Arial"/>
          <w:sz w:val="24"/>
        </w:rPr>
      </w:pPr>
    </w:p>
    <w:tbl>
      <w:tblPr>
        <w:tblStyle w:val="Cuadrculaclar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8"/>
        <w:gridCol w:w="7654"/>
      </w:tblGrid>
      <w:tr w:rsidR="00CD5EE5" w:rsidRPr="00CD5EE5" w14:paraId="1D2B8496" w14:textId="77777777" w:rsidTr="004163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000000" w:themeFill="text1"/>
            <w:vAlign w:val="center"/>
          </w:tcPr>
          <w:p w14:paraId="6541A2C1" w14:textId="70271A19" w:rsidR="00CD5EE5" w:rsidRPr="00CD5EE5" w:rsidRDefault="00CD5EE5" w:rsidP="0041631F">
            <w:pPr>
              <w:spacing w:line="256" w:lineRule="auto"/>
              <w:ind w:hanging="306"/>
              <w:jc w:val="center"/>
              <w:rPr>
                <w:b w:val="0"/>
                <w:bCs w:val="0"/>
                <w:color w:val="FFFFFF" w:themeColor="background1"/>
                <w:highlight w:val="black"/>
              </w:rPr>
            </w:pPr>
            <w:r w:rsidRPr="00CD5EE5">
              <w:rPr>
                <w:b w:val="0"/>
                <w:bCs w:val="0"/>
                <w:color w:val="FFFFFF" w:themeColor="background1"/>
                <w:highlight w:val="black"/>
              </w:rPr>
              <w:lastRenderedPageBreak/>
              <w:t>EXPEDIENTE</w:t>
            </w:r>
          </w:p>
        </w:tc>
        <w:tc>
          <w:tcPr>
            <w:tcW w:w="7654" w:type="dxa"/>
            <w:shd w:val="clear" w:color="auto" w:fill="000000" w:themeFill="text1"/>
            <w:vAlign w:val="center"/>
          </w:tcPr>
          <w:p w14:paraId="1065AB39" w14:textId="724866F6" w:rsidR="00CD5EE5" w:rsidRPr="00CD5EE5" w:rsidRDefault="00CD5EE5" w:rsidP="0041631F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highlight w:val="black"/>
              </w:rPr>
            </w:pPr>
            <w:r w:rsidRPr="00CD5EE5">
              <w:rPr>
                <w:b w:val="0"/>
                <w:bCs w:val="0"/>
                <w:color w:val="FFFFFF" w:themeColor="background1"/>
                <w:highlight w:val="black"/>
              </w:rPr>
              <w:t>ESTATUS</w:t>
            </w:r>
          </w:p>
        </w:tc>
      </w:tr>
      <w:tr w:rsidR="00CD5EE5" w:rsidRPr="00CD5EE5" w14:paraId="0F559B0E" w14:textId="77777777" w:rsidTr="004163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04DA217A" w14:textId="1E4791FD" w:rsidR="00CD5EE5" w:rsidRPr="00CD5EE5" w:rsidRDefault="00CD5EE5" w:rsidP="00CD5EE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</w:rPr>
              <w:t>1/14/4299</w:t>
            </w: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15CCAA8E" w14:textId="6DC4F2C4" w:rsidR="00CD5EE5" w:rsidRPr="00CD5EE5" w:rsidRDefault="00CD5EE5" w:rsidP="00CD5EE5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La junta local de conciliación y arbitraje se declara incompetente, consiste en que no son quienes deben saber del juicio y debe enviarse al tribunal competente. Se envió al Tribunal el 22 de septiembre de 2020.</w:t>
            </w:r>
          </w:p>
        </w:tc>
      </w:tr>
      <w:tr w:rsidR="00CD5EE5" w:rsidRPr="00CD5EE5" w14:paraId="09730DDD" w14:textId="77777777" w:rsidTr="004163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6D76F1AA" w14:textId="0721FEDF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</w:rPr>
              <w:t>TA/16/2016.</w:t>
            </w:r>
          </w:p>
          <w:p w14:paraId="06978410" w14:textId="63A232BA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3EF9A604" w14:textId="7B8C04AE" w:rsidR="00CD5EE5" w:rsidRPr="00CD5EE5" w:rsidRDefault="00CD5EE5" w:rsidP="00CD5EE5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Se negó la relación laboral y la parte actora exhibe recibos de nómina para acreditar la relación laboral. Sin fecha de audiencia, se va a presentar escrito solicitando se provea.</w:t>
            </w:r>
          </w:p>
        </w:tc>
      </w:tr>
      <w:tr w:rsidR="00CD5EE5" w:rsidRPr="00CD5EE5" w14:paraId="79C67675" w14:textId="77777777" w:rsidTr="004163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26AD96CF" w14:textId="7777777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TA/31/2016</w:t>
            </w:r>
          </w:p>
          <w:p w14:paraId="6A295FD9" w14:textId="47A3919E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254C7010" w14:textId="459C8F0E" w:rsidR="00CD5EE5" w:rsidRPr="00CD5EE5" w:rsidRDefault="00CD5EE5" w:rsidP="00CD5EE5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Ambas partes objetan pruebas. Sin fecha para audiencia, se promoverá lo que ha derecho convenga.</w:t>
            </w:r>
          </w:p>
        </w:tc>
      </w:tr>
      <w:tr w:rsidR="00CD5EE5" w:rsidRPr="00CD5EE5" w14:paraId="6F2C2846" w14:textId="77777777" w:rsidTr="004163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034A4F11" w14:textId="37C06687" w:rsidR="00CD5EE5" w:rsidRPr="00CD5EE5" w:rsidRDefault="00CD5EE5" w:rsidP="0041631F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TA/09/2017</w:t>
            </w: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0905ADEB" w14:textId="2228F211" w:rsidR="00CD5EE5" w:rsidRPr="00CD5EE5" w:rsidRDefault="00CD5EE5" w:rsidP="00CD5EE5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En fecha 04 de julio 2023 se notifica resolución de amparo el cual ordena que se deje insubsistente el fallo reclamado y se emita uno nuevo.</w:t>
            </w:r>
          </w:p>
        </w:tc>
      </w:tr>
      <w:tr w:rsidR="00CD5EE5" w:rsidRPr="00CD5EE5" w14:paraId="3C4E47BD" w14:textId="77777777" w:rsidTr="004163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5D557B53" w14:textId="7777777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TA/12/2017</w:t>
            </w:r>
          </w:p>
          <w:p w14:paraId="145BD1DD" w14:textId="6B2A0C7A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26FCE177" w14:textId="17DB31D2" w:rsidR="00CD5EE5" w:rsidRPr="00CD5EE5" w:rsidRDefault="00CD5EE5" w:rsidP="00CD5EE5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CD5EE5">
              <w:rPr>
                <w:rFonts w:cstheme="minorHAnsi"/>
                <w:color w:val="000000"/>
              </w:rPr>
              <w:t xml:space="preserve">Amparo en contra de laudo. Se emite nuevo laudo el cual se notifica el 17 de </w:t>
            </w:r>
            <w:proofErr w:type="gramStart"/>
            <w:r w:rsidRPr="00CD5EE5">
              <w:rPr>
                <w:rFonts w:cstheme="minorHAnsi"/>
                <w:color w:val="000000"/>
              </w:rPr>
              <w:t>Agosto</w:t>
            </w:r>
            <w:proofErr w:type="gramEnd"/>
            <w:r w:rsidRPr="00CD5EE5">
              <w:rPr>
                <w:rFonts w:cstheme="minorHAnsi"/>
                <w:color w:val="000000"/>
              </w:rPr>
              <w:t xml:space="preserve"> de 2023.</w:t>
            </w:r>
          </w:p>
          <w:p w14:paraId="02F8F0BD" w14:textId="753196B3" w:rsidR="00CD5EE5" w:rsidRPr="00CD5EE5" w:rsidRDefault="00CD5EE5" w:rsidP="00CD5EE5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  <w:color w:val="000000"/>
              </w:rPr>
              <w:t>Se presenta amparo directo por parte del IMCFD en contra del laudo de fecha 08 de agosto de 2023.</w:t>
            </w:r>
          </w:p>
        </w:tc>
      </w:tr>
      <w:tr w:rsidR="00CD5EE5" w:rsidRPr="00CD5EE5" w14:paraId="08FA5DFB" w14:textId="77777777" w:rsidTr="004163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6E38C92A" w14:textId="70BB958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TA/14/2017</w:t>
            </w:r>
          </w:p>
          <w:p w14:paraId="5E2F4D39" w14:textId="7777777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TA/13/2019</w:t>
            </w:r>
          </w:p>
          <w:p w14:paraId="57B25D8C" w14:textId="67645BCB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TA/37/2019</w:t>
            </w:r>
          </w:p>
          <w:p w14:paraId="7EF950D3" w14:textId="472D9071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1D6342A1" w14:textId="293CA214" w:rsidR="00CD5EE5" w:rsidRPr="00CD5EE5" w:rsidRDefault="00CD5EE5" w:rsidP="00CD5EE5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  <w:color w:val="000000"/>
              </w:rPr>
              <w:t>En fecha 13 de enero de 2023 se nos notifica que se condena a la demandada INSTITUTO MUNICIPAL DE CULTURA FÍSICA, Y DEPORTE a Reinstalar a la actora, así como al reconocimiento y pago de: antigüedad, salarios caídos de un año y los intereses correspondientes, aguinaldo, vacaciones, prima vacacional, compensación, aportaciones al servicio médico.</w:t>
            </w:r>
          </w:p>
        </w:tc>
      </w:tr>
      <w:tr w:rsidR="00CD5EE5" w:rsidRPr="00CD5EE5" w14:paraId="418BB346" w14:textId="77777777" w:rsidTr="004163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0A20DBD5" w14:textId="7777777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TA/18/2018</w:t>
            </w:r>
          </w:p>
          <w:p w14:paraId="27462D4D" w14:textId="3A0B1D16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4CA88CAB" w14:textId="59E3A0F0" w:rsidR="00CD5EE5" w:rsidRPr="00CD5EE5" w:rsidRDefault="00CD5EE5" w:rsidP="00CD5EE5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Se encuentra, sin iniciar derivado a que aún no se notifica/emplaza a un demandado físico y una moral.</w:t>
            </w:r>
          </w:p>
        </w:tc>
      </w:tr>
      <w:tr w:rsidR="00CD5EE5" w:rsidRPr="00CD5EE5" w14:paraId="1D0212D5" w14:textId="77777777" w:rsidTr="004163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44AF3CFF" w14:textId="7777777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TA/23/2018</w:t>
            </w:r>
          </w:p>
          <w:p w14:paraId="493A72AD" w14:textId="5767AD42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3C22C38D" w14:textId="77777777" w:rsidR="00CD5EE5" w:rsidRPr="00CD5EE5" w:rsidRDefault="00CD5EE5" w:rsidP="00CD5EE5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Se encuentra en desahogo de pruebas, quedando pendientes algunas pruebas por desahogar, en espera de que se asigne fechas para desahogo.</w:t>
            </w:r>
          </w:p>
          <w:p w14:paraId="60B9846A" w14:textId="628C71C9" w:rsidR="00CD5EE5" w:rsidRPr="00CD5EE5" w:rsidRDefault="00CD5EE5" w:rsidP="00CD5EE5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CD5EE5" w:rsidRPr="00CD5EE5" w14:paraId="6BE1DB8D" w14:textId="77777777" w:rsidTr="004163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5AE395C2" w14:textId="7777777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TA/29/2018</w:t>
            </w:r>
          </w:p>
          <w:p w14:paraId="6BB48CDC" w14:textId="3F6E95C4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596FE05F" w14:textId="6DA77627" w:rsidR="00CD5EE5" w:rsidRPr="00CD5EE5" w:rsidRDefault="00CD5EE5" w:rsidP="00CD5EE5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  <w:color w:val="000000"/>
              </w:rPr>
              <w:t>Se encuentra en la etapa de desahogo de pruebas quedando pendiente confesionales de excolaboradores a lo cual se tendrá que girar oficio de localización.</w:t>
            </w:r>
          </w:p>
        </w:tc>
      </w:tr>
      <w:tr w:rsidR="00CD5EE5" w:rsidRPr="00CD5EE5" w14:paraId="54312494" w14:textId="77777777" w:rsidTr="004163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7C19F230" w14:textId="7777777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TA/30/2018</w:t>
            </w:r>
          </w:p>
          <w:p w14:paraId="19DE6D8D" w14:textId="10746369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2F01502A" w14:textId="59BDB989" w:rsidR="00CD5EE5" w:rsidRPr="00CD5EE5" w:rsidRDefault="00CD5EE5" w:rsidP="00CD5EE5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Se encuentra en cierre de instrucción, esta etapa consiste en un término de cierre para poder pasar a elaborar el Laudo.</w:t>
            </w:r>
          </w:p>
        </w:tc>
      </w:tr>
      <w:tr w:rsidR="00CD5EE5" w:rsidRPr="00CD5EE5" w14:paraId="02C475F5" w14:textId="77777777" w:rsidTr="004163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34D27000" w14:textId="7777777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TA/30/2018</w:t>
            </w:r>
          </w:p>
          <w:p w14:paraId="54EC5EDD" w14:textId="5C167980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4C0418E1" w14:textId="69A64C1C" w:rsidR="00CD5EE5" w:rsidRPr="00CD5EE5" w:rsidRDefault="0041631F" w:rsidP="00CD5EE5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Se encuentra</w:t>
            </w:r>
            <w:r w:rsidR="00CD5EE5" w:rsidRPr="00CD5EE5">
              <w:rPr>
                <w:rFonts w:cstheme="minorHAnsi"/>
              </w:rPr>
              <w:t xml:space="preserve"> en cierre de instrucción, esta etapa consiste en un término de cierre para poder pasar a elaborar el Laudo.</w:t>
            </w:r>
          </w:p>
        </w:tc>
      </w:tr>
      <w:tr w:rsidR="00CD5EE5" w:rsidRPr="00CD5EE5" w14:paraId="1059CFE7" w14:textId="77777777" w:rsidTr="004163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3DCC8535" w14:textId="7777777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TA/30/2018</w:t>
            </w:r>
          </w:p>
          <w:p w14:paraId="1E4E6646" w14:textId="654012D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57E1CF2F" w14:textId="1D0D0F34" w:rsidR="00CD5EE5" w:rsidRPr="00CD5EE5" w:rsidRDefault="00CD5EE5" w:rsidP="00CD5EE5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Se encuentra en cierre de instrucción, esta etapa consiste en un término de cierre para poder pasar a elaborar el Laudo.</w:t>
            </w:r>
          </w:p>
        </w:tc>
      </w:tr>
      <w:tr w:rsidR="00CD5EE5" w:rsidRPr="00CD5EE5" w14:paraId="375F71F9" w14:textId="77777777" w:rsidTr="004163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46BF13CE" w14:textId="77777777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TA/31/2018</w:t>
            </w:r>
          </w:p>
          <w:p w14:paraId="2D3B9D90" w14:textId="661FBF29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338E7861" w14:textId="4ADF3442" w:rsidR="00CD5EE5" w:rsidRPr="00CD5EE5" w:rsidRDefault="00CD5EE5" w:rsidP="00CD5EE5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Pendiente fecha de reinstalación.</w:t>
            </w:r>
          </w:p>
        </w:tc>
      </w:tr>
      <w:tr w:rsidR="00CD5EE5" w:rsidRPr="00CD5EE5" w14:paraId="6C877D89" w14:textId="77777777" w:rsidTr="004163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3BD5FCCD" w14:textId="3D8E6883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TA/61/2018</w:t>
            </w: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0AA6495A" w14:textId="6FE4A569" w:rsidR="00CD5EE5" w:rsidRPr="00CD5EE5" w:rsidRDefault="00CD5EE5" w:rsidP="00CD5EE5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Se encuentra en la etapa de calificación de pruebas, esta etapa consiste en que el tribunal acepta o rechaza las pruebas ofrecidas por las partes y se señalan fechas de desahogo. Se va a presentar promoción para proveer.</w:t>
            </w:r>
          </w:p>
        </w:tc>
      </w:tr>
      <w:tr w:rsidR="00CD5EE5" w:rsidRPr="00CD5EE5" w14:paraId="0FF5D133" w14:textId="77777777" w:rsidTr="004163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vMerge w:val="restart"/>
            <w:shd w:val="clear" w:color="auto" w:fill="FFFFFF" w:themeFill="background1"/>
            <w:vAlign w:val="center"/>
          </w:tcPr>
          <w:p w14:paraId="1C3EDEBD" w14:textId="7BE48F96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TA/20/2017</w:t>
            </w:r>
          </w:p>
          <w:p w14:paraId="45DF456F" w14:textId="0A6570D8" w:rsidR="00CD5EE5" w:rsidRPr="00CD5EE5" w:rsidRDefault="00CD5EE5" w:rsidP="00CD5EE5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TA/13/2019</w:t>
            </w:r>
          </w:p>
          <w:p w14:paraId="05A01AF6" w14:textId="4AD256E9" w:rsidR="00CD5EE5" w:rsidRPr="00CD5EE5" w:rsidRDefault="00CD5EE5" w:rsidP="00CD5EE5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TA/37/2019</w:t>
            </w: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75A508B3" w14:textId="31AA9A64" w:rsidR="00CD5EE5" w:rsidRPr="00CD5EE5" w:rsidRDefault="00CD5EE5" w:rsidP="00CD5EE5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  <w:color w:val="000000"/>
              </w:rPr>
              <w:t>Se encuentra en etapa de desahogo de pruebas, lo que nos indica que de las pruebas ofrecidas se encuentran algunas pendientes. Sin fecha para el desahogo de las pruebas, se va a promover para que se provea.</w:t>
            </w:r>
          </w:p>
        </w:tc>
      </w:tr>
      <w:tr w:rsidR="00CD5EE5" w:rsidRPr="00CD5EE5" w14:paraId="17E0BCA5" w14:textId="77777777" w:rsidTr="004163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vMerge/>
            <w:shd w:val="clear" w:color="auto" w:fill="FFFFFF" w:themeFill="background1"/>
            <w:vAlign w:val="center"/>
          </w:tcPr>
          <w:p w14:paraId="69B38B3C" w14:textId="09083DFE" w:rsidR="00CD5EE5" w:rsidRPr="00CD5EE5" w:rsidRDefault="00CD5EE5" w:rsidP="00CD5EE5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3F5CAA65" w14:textId="01E7FCFC" w:rsidR="00CD5EE5" w:rsidRPr="00CD5EE5" w:rsidRDefault="00CD5EE5" w:rsidP="00CD5EE5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Se encuentra en la etapa de calificación de pruebas, esta etapa consiste en que el tribunal acepta o rechaza las pruebas ofrecidas por las partes y se señalan fechas de desahogo. Se va a presentar promoción para proveer.</w:t>
            </w:r>
          </w:p>
        </w:tc>
      </w:tr>
      <w:tr w:rsidR="00CD5EE5" w:rsidRPr="00CD5EE5" w14:paraId="6DD47657" w14:textId="77777777" w:rsidTr="004163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vMerge/>
            <w:shd w:val="clear" w:color="auto" w:fill="FFFFFF" w:themeFill="background1"/>
            <w:vAlign w:val="center"/>
          </w:tcPr>
          <w:p w14:paraId="747DCFE1" w14:textId="70B2A7B4" w:rsidR="00CD5EE5" w:rsidRPr="00CD5EE5" w:rsidRDefault="00CD5EE5" w:rsidP="00CD5EE5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430A04B5" w14:textId="42F8A673" w:rsidR="00CD5EE5" w:rsidRPr="00CD5EE5" w:rsidRDefault="00CD5EE5" w:rsidP="00CD5EE5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>Se encuentra en la etapa de calificación de pruebas, esta etapa consiste en que el tribunal acepta o rechaza las pruebas ofrecidas por las partes y se señalan fechas de desahogo. Se va a presentar promoción para proveer.</w:t>
            </w:r>
          </w:p>
        </w:tc>
      </w:tr>
      <w:tr w:rsidR="00CD5EE5" w:rsidRPr="00CD5EE5" w14:paraId="7A8C54F8" w14:textId="77777777" w:rsidTr="004163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FFFFFF" w:themeFill="background1"/>
            <w:vAlign w:val="center"/>
          </w:tcPr>
          <w:p w14:paraId="71FA7D4A" w14:textId="77777777" w:rsidR="00CD5EE5" w:rsidRPr="00CD5EE5" w:rsidRDefault="00CD5EE5" w:rsidP="006D3E52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TA/07/2021</w:t>
            </w:r>
          </w:p>
          <w:p w14:paraId="31A94B6C" w14:textId="6AF567CD" w:rsidR="00CD5EE5" w:rsidRPr="00CD5EE5" w:rsidRDefault="00CD5EE5" w:rsidP="006D3E52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2E88E18E" w14:textId="1488FA2C" w:rsidR="00CD5EE5" w:rsidRPr="00CD5EE5" w:rsidRDefault="00CD5EE5" w:rsidP="00560585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cstheme="minorHAnsi"/>
              </w:rPr>
              <w:t xml:space="preserve">Se encuentra en juicio de amparo </w:t>
            </w:r>
          </w:p>
        </w:tc>
      </w:tr>
      <w:tr w:rsidR="00CD5EE5" w:rsidRPr="00CD5EE5" w14:paraId="276875EE" w14:textId="77777777" w:rsidTr="004163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vMerge w:val="restart"/>
            <w:shd w:val="clear" w:color="auto" w:fill="FFFFFF" w:themeFill="background1"/>
            <w:vAlign w:val="center"/>
          </w:tcPr>
          <w:p w14:paraId="6CDC002B" w14:textId="77777777" w:rsidR="00CD5EE5" w:rsidRPr="00CD5EE5" w:rsidRDefault="00CD5EE5" w:rsidP="00EE4A11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CD5EE5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TA/17/2018</w:t>
            </w:r>
          </w:p>
          <w:p w14:paraId="68F76790" w14:textId="639C107E" w:rsidR="00CD5EE5" w:rsidRPr="00CD5EE5" w:rsidRDefault="00CD5EE5" w:rsidP="00EE4A11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32A8EB7B" w14:textId="0386EBAF" w:rsidR="00CD5EE5" w:rsidRPr="00CD5EE5" w:rsidRDefault="00CD5EE5" w:rsidP="009A7F4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CD5EE5">
              <w:rPr>
                <w:rFonts w:cstheme="minorHAnsi"/>
                <w:color w:val="000000"/>
              </w:rPr>
              <w:t>Se señala el día 06 de enero de 2023 para llevar a cabo la reinstalación del trabajador.</w:t>
            </w:r>
          </w:p>
          <w:p w14:paraId="752ECF39" w14:textId="711BE45C" w:rsidR="00CD5EE5" w:rsidRPr="00CD5EE5" w:rsidRDefault="00CD5EE5" w:rsidP="009A7F4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4"/>
              </w:rPr>
            </w:pPr>
            <w:r w:rsidRPr="00CD5EE5">
              <w:rPr>
                <w:rFonts w:cstheme="minorHAnsi"/>
                <w:color w:val="000000"/>
              </w:rPr>
              <w:t xml:space="preserve">El actor no se reinstalo debido a que no llego a la reinstalación, se le tuvo por confeso en audiencia de fecha 17 de enero de 2023. Se espera laudo favorable para el Instituto. Se tiene presentando prueba superviniente por la parte demandada.  </w:t>
            </w:r>
          </w:p>
        </w:tc>
      </w:tr>
      <w:tr w:rsidR="00CD5EE5" w:rsidRPr="00CD5EE5" w14:paraId="58620C88" w14:textId="77777777" w:rsidTr="004163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vMerge/>
            <w:shd w:val="clear" w:color="auto" w:fill="FFFFFF" w:themeFill="background1"/>
            <w:vAlign w:val="center"/>
          </w:tcPr>
          <w:p w14:paraId="327C3B3D" w14:textId="444E9241" w:rsidR="00CD5EE5" w:rsidRPr="00CD5EE5" w:rsidRDefault="00CD5EE5" w:rsidP="006D3E52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/>
              </w:rPr>
            </w:pPr>
          </w:p>
        </w:tc>
        <w:tc>
          <w:tcPr>
            <w:tcW w:w="7654" w:type="dxa"/>
            <w:shd w:val="clear" w:color="auto" w:fill="FFFFFF" w:themeFill="background1"/>
            <w:vAlign w:val="center"/>
          </w:tcPr>
          <w:p w14:paraId="3D8318C9" w14:textId="35C10D28" w:rsidR="00CD5EE5" w:rsidRPr="00CD5EE5" w:rsidRDefault="00CD5EE5" w:rsidP="009A7F4C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D5EE5">
              <w:rPr>
                <w:rFonts w:ascii="Calibri" w:hAnsi="Calibri" w:cs="Calibri"/>
                <w:color w:val="000000"/>
                <w:szCs w:val="24"/>
              </w:rPr>
              <w:t>En fecha 06 de enero de 2023 se llevó a cabo la reinstalación, misma a la que el actor no se presentó, se señala fecha para desahogo de confesional para hechos propios el día 17 de enero de 2023.</w:t>
            </w:r>
          </w:p>
        </w:tc>
      </w:tr>
    </w:tbl>
    <w:p w14:paraId="21AC3344" w14:textId="77777777" w:rsidR="00F35F69" w:rsidRDefault="00F35F69" w:rsidP="00F35F69">
      <w:pPr>
        <w:spacing w:after="0" w:line="240" w:lineRule="auto"/>
        <w:jc w:val="center"/>
        <w:rPr>
          <w:b/>
        </w:rPr>
      </w:pPr>
    </w:p>
    <w:p w14:paraId="20D16AB6" w14:textId="77777777" w:rsidR="00F35F69" w:rsidRDefault="00F35F69" w:rsidP="00F35F69">
      <w:pPr>
        <w:spacing w:after="0" w:line="240" w:lineRule="auto"/>
        <w:jc w:val="center"/>
        <w:rPr>
          <w:b/>
        </w:rPr>
      </w:pPr>
    </w:p>
    <w:p w14:paraId="1CF7967F" w14:textId="77777777" w:rsidR="00F35F69" w:rsidRDefault="00F35F69" w:rsidP="00F35F69">
      <w:pPr>
        <w:spacing w:after="0" w:line="240" w:lineRule="auto"/>
        <w:jc w:val="center"/>
        <w:rPr>
          <w:b/>
        </w:rPr>
      </w:pPr>
    </w:p>
    <w:p w14:paraId="61553976" w14:textId="77777777" w:rsidR="00F35F69" w:rsidRDefault="00F35F69" w:rsidP="00F35F69">
      <w:pPr>
        <w:spacing w:after="0" w:line="240" w:lineRule="auto"/>
        <w:jc w:val="center"/>
        <w:rPr>
          <w:b/>
        </w:rPr>
      </w:pPr>
    </w:p>
    <w:p w14:paraId="357A19B3" w14:textId="6BCFA38D" w:rsidR="00F35F69" w:rsidRDefault="00B820AC" w:rsidP="00F35F69">
      <w:pPr>
        <w:spacing w:after="0" w:line="240" w:lineRule="auto"/>
        <w:jc w:val="center"/>
        <w:rPr>
          <w:b/>
        </w:rPr>
      </w:pPr>
      <w:r w:rsidRPr="00F35F69">
        <w:rPr>
          <w:b/>
        </w:rPr>
        <w:t xml:space="preserve">CHIHUAHUA, CHIHUAHUA </w:t>
      </w:r>
      <w:r w:rsidR="00AA1EE8">
        <w:rPr>
          <w:b/>
        </w:rPr>
        <w:t>30</w:t>
      </w:r>
      <w:r w:rsidR="00DD25B8" w:rsidRPr="00F35F69">
        <w:rPr>
          <w:b/>
        </w:rPr>
        <w:t xml:space="preserve"> </w:t>
      </w:r>
      <w:r w:rsidR="00F07821" w:rsidRPr="00F35F69">
        <w:rPr>
          <w:b/>
        </w:rPr>
        <w:t xml:space="preserve">DE </w:t>
      </w:r>
      <w:r w:rsidR="00AA1EE8">
        <w:rPr>
          <w:b/>
        </w:rPr>
        <w:t xml:space="preserve">SEPTIEMBRE </w:t>
      </w:r>
      <w:r w:rsidR="00F07821" w:rsidRPr="00F35F69">
        <w:rPr>
          <w:b/>
        </w:rPr>
        <w:t xml:space="preserve">DEL </w:t>
      </w:r>
      <w:r w:rsidR="009D344A" w:rsidRPr="00F35F69">
        <w:rPr>
          <w:b/>
        </w:rPr>
        <w:t>2023</w:t>
      </w:r>
      <w:r w:rsidR="00201366" w:rsidRPr="00F35F69">
        <w:rPr>
          <w:b/>
        </w:rPr>
        <w:t>.</w:t>
      </w:r>
    </w:p>
    <w:p w14:paraId="4851426E" w14:textId="2838AF5C" w:rsidR="002C1A83" w:rsidRPr="00F35F69" w:rsidRDefault="0004116E" w:rsidP="00F35F69">
      <w:pPr>
        <w:spacing w:after="0" w:line="240" w:lineRule="auto"/>
        <w:jc w:val="center"/>
        <w:rPr>
          <w:b/>
        </w:rPr>
      </w:pPr>
      <w:r w:rsidRPr="00F35F69">
        <w:rPr>
          <w:b/>
        </w:rPr>
        <w:t>LIC. MIGUEL ANGEL RODRIGUEZ TRINCADO</w:t>
      </w:r>
    </w:p>
    <w:p w14:paraId="66377F2F" w14:textId="77777777" w:rsidR="00F35F69" w:rsidRPr="00F35F69" w:rsidRDefault="00F35F69">
      <w:pPr>
        <w:spacing w:after="0" w:line="240" w:lineRule="auto"/>
        <w:jc w:val="center"/>
        <w:rPr>
          <w:b/>
        </w:rPr>
      </w:pPr>
    </w:p>
    <w:sectPr w:rsidR="00F35F69" w:rsidRPr="00F35F69" w:rsidSect="00CD5EE5">
      <w:footerReference w:type="default" r:id="rId9"/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2C5A2" w14:textId="77777777" w:rsidR="00773E01" w:rsidRDefault="00773E01" w:rsidP="00777EFB">
      <w:pPr>
        <w:spacing w:after="0" w:line="240" w:lineRule="auto"/>
      </w:pPr>
      <w:r>
        <w:separator/>
      </w:r>
    </w:p>
  </w:endnote>
  <w:endnote w:type="continuationSeparator" w:id="0">
    <w:p w14:paraId="36BD4FF7" w14:textId="77777777" w:rsidR="00773E01" w:rsidRDefault="00773E01" w:rsidP="00777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1749540"/>
      <w:docPartObj>
        <w:docPartGallery w:val="Page Numbers (Bottom of Page)"/>
        <w:docPartUnique/>
      </w:docPartObj>
    </w:sdtPr>
    <w:sdtContent>
      <w:p w14:paraId="47EDE991" w14:textId="49DA6DB7" w:rsidR="00A54572" w:rsidRDefault="00A5457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A33" w:rsidRPr="00B10A33">
          <w:rPr>
            <w:noProof/>
            <w:lang w:val="es-ES"/>
          </w:rPr>
          <w:t>2</w:t>
        </w:r>
        <w:r>
          <w:fldChar w:fldCharType="end"/>
        </w:r>
      </w:p>
    </w:sdtContent>
  </w:sdt>
  <w:p w14:paraId="252E5830" w14:textId="77777777" w:rsidR="00A54572" w:rsidRDefault="00A545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6089A" w14:textId="77777777" w:rsidR="00773E01" w:rsidRDefault="00773E01" w:rsidP="00777EFB">
      <w:pPr>
        <w:spacing w:after="0" w:line="240" w:lineRule="auto"/>
      </w:pPr>
      <w:r>
        <w:separator/>
      </w:r>
    </w:p>
  </w:footnote>
  <w:footnote w:type="continuationSeparator" w:id="0">
    <w:p w14:paraId="0EC85A07" w14:textId="77777777" w:rsidR="00773E01" w:rsidRDefault="00773E01" w:rsidP="00777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520FB"/>
    <w:multiLevelType w:val="hybridMultilevel"/>
    <w:tmpl w:val="BAA49D20"/>
    <w:lvl w:ilvl="0" w:tplc="CB725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A4D55"/>
    <w:multiLevelType w:val="hybridMultilevel"/>
    <w:tmpl w:val="2896881A"/>
    <w:lvl w:ilvl="0" w:tplc="FF249680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7704AF"/>
    <w:multiLevelType w:val="hybridMultilevel"/>
    <w:tmpl w:val="6FA45A0A"/>
    <w:lvl w:ilvl="0" w:tplc="CE809756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2451A"/>
    <w:multiLevelType w:val="hybridMultilevel"/>
    <w:tmpl w:val="1868BEA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0A3AB7"/>
    <w:multiLevelType w:val="hybridMultilevel"/>
    <w:tmpl w:val="206E7056"/>
    <w:lvl w:ilvl="0" w:tplc="56C8A7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E34FB"/>
    <w:multiLevelType w:val="hybridMultilevel"/>
    <w:tmpl w:val="8E1E881A"/>
    <w:lvl w:ilvl="0" w:tplc="080A000F">
      <w:start w:val="1"/>
      <w:numFmt w:val="decimal"/>
      <w:lvlText w:val="%1."/>
      <w:lvlJc w:val="left"/>
      <w:pPr>
        <w:ind w:left="2160" w:hanging="360"/>
      </w:p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509D67DA"/>
    <w:multiLevelType w:val="hybridMultilevel"/>
    <w:tmpl w:val="23C6DA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94682"/>
    <w:multiLevelType w:val="hybridMultilevel"/>
    <w:tmpl w:val="A0BCED56"/>
    <w:lvl w:ilvl="0" w:tplc="782CC7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957A2F"/>
    <w:multiLevelType w:val="hybridMultilevel"/>
    <w:tmpl w:val="734CC3D6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C262B87"/>
    <w:multiLevelType w:val="hybridMultilevel"/>
    <w:tmpl w:val="08DC3B84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F1A0216"/>
    <w:multiLevelType w:val="hybridMultilevel"/>
    <w:tmpl w:val="736EDE12"/>
    <w:lvl w:ilvl="0" w:tplc="5DCCB4E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6030496">
    <w:abstractNumId w:val="6"/>
  </w:num>
  <w:num w:numId="2" w16cid:durableId="10040167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3843623">
    <w:abstractNumId w:val="3"/>
  </w:num>
  <w:num w:numId="4" w16cid:durableId="1671592288">
    <w:abstractNumId w:val="3"/>
  </w:num>
  <w:num w:numId="5" w16cid:durableId="1034885662">
    <w:abstractNumId w:val="8"/>
  </w:num>
  <w:num w:numId="6" w16cid:durableId="1297838466">
    <w:abstractNumId w:val="9"/>
  </w:num>
  <w:num w:numId="7" w16cid:durableId="16475104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4025468">
    <w:abstractNumId w:val="5"/>
  </w:num>
  <w:num w:numId="9" w16cid:durableId="105084904">
    <w:abstractNumId w:val="0"/>
  </w:num>
  <w:num w:numId="10" w16cid:durableId="2083214656">
    <w:abstractNumId w:val="4"/>
  </w:num>
  <w:num w:numId="11" w16cid:durableId="1166286564">
    <w:abstractNumId w:val="2"/>
  </w:num>
  <w:num w:numId="12" w16cid:durableId="510798824">
    <w:abstractNumId w:val="7"/>
  </w:num>
  <w:num w:numId="13" w16cid:durableId="1748919553">
    <w:abstractNumId w:val="10"/>
  </w:num>
  <w:num w:numId="14" w16cid:durableId="801340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C0A"/>
    <w:rsid w:val="000027D5"/>
    <w:rsid w:val="00004200"/>
    <w:rsid w:val="00015B1F"/>
    <w:rsid w:val="0002303C"/>
    <w:rsid w:val="00030C0A"/>
    <w:rsid w:val="000335D1"/>
    <w:rsid w:val="0004116E"/>
    <w:rsid w:val="00051ADF"/>
    <w:rsid w:val="0006090B"/>
    <w:rsid w:val="00060F66"/>
    <w:rsid w:val="00061924"/>
    <w:rsid w:val="00071D66"/>
    <w:rsid w:val="00091360"/>
    <w:rsid w:val="00095AFA"/>
    <w:rsid w:val="000A1162"/>
    <w:rsid w:val="000C6FBF"/>
    <w:rsid w:val="000C7509"/>
    <w:rsid w:val="000D2D36"/>
    <w:rsid w:val="000E4CBA"/>
    <w:rsid w:val="001015B1"/>
    <w:rsid w:val="00111558"/>
    <w:rsid w:val="00122BE4"/>
    <w:rsid w:val="001361D0"/>
    <w:rsid w:val="001368F5"/>
    <w:rsid w:val="001433DC"/>
    <w:rsid w:val="001549FC"/>
    <w:rsid w:val="001652B1"/>
    <w:rsid w:val="0016671A"/>
    <w:rsid w:val="001727A8"/>
    <w:rsid w:val="00197CAD"/>
    <w:rsid w:val="001A3978"/>
    <w:rsid w:val="001A72F3"/>
    <w:rsid w:val="001B3826"/>
    <w:rsid w:val="001B3E0D"/>
    <w:rsid w:val="001D097C"/>
    <w:rsid w:val="001E2B19"/>
    <w:rsid w:val="001E33F3"/>
    <w:rsid w:val="001F41BE"/>
    <w:rsid w:val="00201366"/>
    <w:rsid w:val="00201CE7"/>
    <w:rsid w:val="0020789F"/>
    <w:rsid w:val="00235094"/>
    <w:rsid w:val="002503B4"/>
    <w:rsid w:val="00254584"/>
    <w:rsid w:val="00255494"/>
    <w:rsid w:val="002716A9"/>
    <w:rsid w:val="00281561"/>
    <w:rsid w:val="002833AF"/>
    <w:rsid w:val="00284FDD"/>
    <w:rsid w:val="00285FF1"/>
    <w:rsid w:val="002870C4"/>
    <w:rsid w:val="002875A6"/>
    <w:rsid w:val="0029467B"/>
    <w:rsid w:val="002A086B"/>
    <w:rsid w:val="002C162E"/>
    <w:rsid w:val="002C1A83"/>
    <w:rsid w:val="002C333C"/>
    <w:rsid w:val="002C699A"/>
    <w:rsid w:val="002D043C"/>
    <w:rsid w:val="002E04E8"/>
    <w:rsid w:val="002F74EA"/>
    <w:rsid w:val="0030438F"/>
    <w:rsid w:val="00311D92"/>
    <w:rsid w:val="00326E73"/>
    <w:rsid w:val="003347C0"/>
    <w:rsid w:val="0033698B"/>
    <w:rsid w:val="003457A2"/>
    <w:rsid w:val="0034664D"/>
    <w:rsid w:val="0036547A"/>
    <w:rsid w:val="00377F20"/>
    <w:rsid w:val="00382FEF"/>
    <w:rsid w:val="00395453"/>
    <w:rsid w:val="003A0B56"/>
    <w:rsid w:val="003A25A5"/>
    <w:rsid w:val="003A3C69"/>
    <w:rsid w:val="003A5608"/>
    <w:rsid w:val="003A6C52"/>
    <w:rsid w:val="003B2C03"/>
    <w:rsid w:val="003B3CC0"/>
    <w:rsid w:val="003B5637"/>
    <w:rsid w:val="003C3F8A"/>
    <w:rsid w:val="00401B38"/>
    <w:rsid w:val="004105AC"/>
    <w:rsid w:val="00410BD0"/>
    <w:rsid w:val="00410D4F"/>
    <w:rsid w:val="0041631F"/>
    <w:rsid w:val="00420D97"/>
    <w:rsid w:val="00421374"/>
    <w:rsid w:val="00425AF7"/>
    <w:rsid w:val="0043293A"/>
    <w:rsid w:val="004428D3"/>
    <w:rsid w:val="004470F5"/>
    <w:rsid w:val="00456E0E"/>
    <w:rsid w:val="0047459E"/>
    <w:rsid w:val="00481C43"/>
    <w:rsid w:val="004848EA"/>
    <w:rsid w:val="00486D22"/>
    <w:rsid w:val="00495421"/>
    <w:rsid w:val="004A26B3"/>
    <w:rsid w:val="004A723B"/>
    <w:rsid w:val="004D0685"/>
    <w:rsid w:val="004D3589"/>
    <w:rsid w:val="004E5319"/>
    <w:rsid w:val="004F2B50"/>
    <w:rsid w:val="004F5FF7"/>
    <w:rsid w:val="004F7E69"/>
    <w:rsid w:val="005103E9"/>
    <w:rsid w:val="00531E7F"/>
    <w:rsid w:val="00542DA6"/>
    <w:rsid w:val="00546A25"/>
    <w:rsid w:val="00555A45"/>
    <w:rsid w:val="00560585"/>
    <w:rsid w:val="005A55B7"/>
    <w:rsid w:val="005B1CF1"/>
    <w:rsid w:val="005B217A"/>
    <w:rsid w:val="005B725D"/>
    <w:rsid w:val="005C5172"/>
    <w:rsid w:val="005C54C0"/>
    <w:rsid w:val="005D0F5C"/>
    <w:rsid w:val="005D1233"/>
    <w:rsid w:val="005E3F83"/>
    <w:rsid w:val="005F0EF3"/>
    <w:rsid w:val="005F346D"/>
    <w:rsid w:val="005F34F7"/>
    <w:rsid w:val="005F7A12"/>
    <w:rsid w:val="006078C5"/>
    <w:rsid w:val="006132F4"/>
    <w:rsid w:val="00625CE8"/>
    <w:rsid w:val="00626D9D"/>
    <w:rsid w:val="00637140"/>
    <w:rsid w:val="006470F0"/>
    <w:rsid w:val="00661978"/>
    <w:rsid w:val="00674F46"/>
    <w:rsid w:val="00677B96"/>
    <w:rsid w:val="006806C2"/>
    <w:rsid w:val="006844D6"/>
    <w:rsid w:val="006A0F0D"/>
    <w:rsid w:val="006A310D"/>
    <w:rsid w:val="006A4AA4"/>
    <w:rsid w:val="006B00BE"/>
    <w:rsid w:val="006B25B2"/>
    <w:rsid w:val="006C2BF0"/>
    <w:rsid w:val="006D3E52"/>
    <w:rsid w:val="006E01EC"/>
    <w:rsid w:val="006E556C"/>
    <w:rsid w:val="006E6718"/>
    <w:rsid w:val="006F6563"/>
    <w:rsid w:val="007027BB"/>
    <w:rsid w:val="00705566"/>
    <w:rsid w:val="00705D98"/>
    <w:rsid w:val="0071175F"/>
    <w:rsid w:val="00713FC3"/>
    <w:rsid w:val="00714834"/>
    <w:rsid w:val="00733BC7"/>
    <w:rsid w:val="0073441C"/>
    <w:rsid w:val="00752D87"/>
    <w:rsid w:val="007700B3"/>
    <w:rsid w:val="00773E01"/>
    <w:rsid w:val="00777EFB"/>
    <w:rsid w:val="007918C6"/>
    <w:rsid w:val="007B04C9"/>
    <w:rsid w:val="007B076F"/>
    <w:rsid w:val="007B5E99"/>
    <w:rsid w:val="007C4B1F"/>
    <w:rsid w:val="007D5C06"/>
    <w:rsid w:val="007D66C8"/>
    <w:rsid w:val="007D71A8"/>
    <w:rsid w:val="007E204D"/>
    <w:rsid w:val="007E50B6"/>
    <w:rsid w:val="007F0ADE"/>
    <w:rsid w:val="007F3BF4"/>
    <w:rsid w:val="007F6018"/>
    <w:rsid w:val="007F7228"/>
    <w:rsid w:val="0080389B"/>
    <w:rsid w:val="00804D4F"/>
    <w:rsid w:val="00810DAB"/>
    <w:rsid w:val="00823E6B"/>
    <w:rsid w:val="0083054E"/>
    <w:rsid w:val="008312FD"/>
    <w:rsid w:val="00837F36"/>
    <w:rsid w:val="00840BE9"/>
    <w:rsid w:val="00846C0E"/>
    <w:rsid w:val="008624F3"/>
    <w:rsid w:val="008676F0"/>
    <w:rsid w:val="0088241D"/>
    <w:rsid w:val="00884843"/>
    <w:rsid w:val="008869A2"/>
    <w:rsid w:val="0089049A"/>
    <w:rsid w:val="00894A4C"/>
    <w:rsid w:val="008A14E1"/>
    <w:rsid w:val="008A24CB"/>
    <w:rsid w:val="008B0D50"/>
    <w:rsid w:val="008E1063"/>
    <w:rsid w:val="008E20CC"/>
    <w:rsid w:val="008E363F"/>
    <w:rsid w:val="00922BD2"/>
    <w:rsid w:val="00927FD1"/>
    <w:rsid w:val="00942FE2"/>
    <w:rsid w:val="00945937"/>
    <w:rsid w:val="009503F7"/>
    <w:rsid w:val="009517A4"/>
    <w:rsid w:val="00952FBA"/>
    <w:rsid w:val="00953AEB"/>
    <w:rsid w:val="00955BDF"/>
    <w:rsid w:val="00957C96"/>
    <w:rsid w:val="00961123"/>
    <w:rsid w:val="009640E4"/>
    <w:rsid w:val="00983AEE"/>
    <w:rsid w:val="00990AEF"/>
    <w:rsid w:val="009A653C"/>
    <w:rsid w:val="009A7F4C"/>
    <w:rsid w:val="009B4997"/>
    <w:rsid w:val="009C0846"/>
    <w:rsid w:val="009C747F"/>
    <w:rsid w:val="009D1613"/>
    <w:rsid w:val="009D344A"/>
    <w:rsid w:val="009D5BF7"/>
    <w:rsid w:val="009E4DB6"/>
    <w:rsid w:val="009E5681"/>
    <w:rsid w:val="009F289B"/>
    <w:rsid w:val="00A16C18"/>
    <w:rsid w:val="00A2462D"/>
    <w:rsid w:val="00A43215"/>
    <w:rsid w:val="00A523A7"/>
    <w:rsid w:val="00A529E3"/>
    <w:rsid w:val="00A54572"/>
    <w:rsid w:val="00A62897"/>
    <w:rsid w:val="00A63F98"/>
    <w:rsid w:val="00A643E1"/>
    <w:rsid w:val="00A64D36"/>
    <w:rsid w:val="00A806BD"/>
    <w:rsid w:val="00A852FC"/>
    <w:rsid w:val="00A90370"/>
    <w:rsid w:val="00A943BF"/>
    <w:rsid w:val="00AA1EE8"/>
    <w:rsid w:val="00AA2B83"/>
    <w:rsid w:val="00AA4F74"/>
    <w:rsid w:val="00AC5519"/>
    <w:rsid w:val="00AC60BE"/>
    <w:rsid w:val="00AC6770"/>
    <w:rsid w:val="00AC68FC"/>
    <w:rsid w:val="00AD22C1"/>
    <w:rsid w:val="00AD766C"/>
    <w:rsid w:val="00AE297F"/>
    <w:rsid w:val="00AF160D"/>
    <w:rsid w:val="00AF5C3C"/>
    <w:rsid w:val="00B04869"/>
    <w:rsid w:val="00B10A33"/>
    <w:rsid w:val="00B13AC4"/>
    <w:rsid w:val="00B24B84"/>
    <w:rsid w:val="00B3515E"/>
    <w:rsid w:val="00B35BD8"/>
    <w:rsid w:val="00B44001"/>
    <w:rsid w:val="00B65BB6"/>
    <w:rsid w:val="00B820AC"/>
    <w:rsid w:val="00B82686"/>
    <w:rsid w:val="00B87997"/>
    <w:rsid w:val="00B91707"/>
    <w:rsid w:val="00BA000E"/>
    <w:rsid w:val="00BA2847"/>
    <w:rsid w:val="00BC5BDA"/>
    <w:rsid w:val="00BD01C7"/>
    <w:rsid w:val="00BD3C61"/>
    <w:rsid w:val="00BF5955"/>
    <w:rsid w:val="00BF6BEC"/>
    <w:rsid w:val="00C1050E"/>
    <w:rsid w:val="00C20D7E"/>
    <w:rsid w:val="00C25ADA"/>
    <w:rsid w:val="00C52A32"/>
    <w:rsid w:val="00C652C3"/>
    <w:rsid w:val="00C80542"/>
    <w:rsid w:val="00C8643C"/>
    <w:rsid w:val="00C8756C"/>
    <w:rsid w:val="00C91981"/>
    <w:rsid w:val="00C96CD8"/>
    <w:rsid w:val="00CA75C1"/>
    <w:rsid w:val="00CD37EF"/>
    <w:rsid w:val="00CD5EE5"/>
    <w:rsid w:val="00CD61D7"/>
    <w:rsid w:val="00CE2CD4"/>
    <w:rsid w:val="00D07BFA"/>
    <w:rsid w:val="00D113FF"/>
    <w:rsid w:val="00D11988"/>
    <w:rsid w:val="00D15689"/>
    <w:rsid w:val="00D22998"/>
    <w:rsid w:val="00D27AD2"/>
    <w:rsid w:val="00D31813"/>
    <w:rsid w:val="00D33181"/>
    <w:rsid w:val="00D57321"/>
    <w:rsid w:val="00D6081B"/>
    <w:rsid w:val="00D62741"/>
    <w:rsid w:val="00D642F3"/>
    <w:rsid w:val="00D722D9"/>
    <w:rsid w:val="00D75970"/>
    <w:rsid w:val="00D82939"/>
    <w:rsid w:val="00D94D77"/>
    <w:rsid w:val="00D952C0"/>
    <w:rsid w:val="00DB5296"/>
    <w:rsid w:val="00DC290C"/>
    <w:rsid w:val="00DC3941"/>
    <w:rsid w:val="00DD25B8"/>
    <w:rsid w:val="00DD2714"/>
    <w:rsid w:val="00DD6D93"/>
    <w:rsid w:val="00DE58D5"/>
    <w:rsid w:val="00DF7192"/>
    <w:rsid w:val="00E03D6B"/>
    <w:rsid w:val="00E05552"/>
    <w:rsid w:val="00E13015"/>
    <w:rsid w:val="00E26852"/>
    <w:rsid w:val="00E26D28"/>
    <w:rsid w:val="00E33BB9"/>
    <w:rsid w:val="00E41CFA"/>
    <w:rsid w:val="00E5484F"/>
    <w:rsid w:val="00E64FF2"/>
    <w:rsid w:val="00E673D8"/>
    <w:rsid w:val="00E675E5"/>
    <w:rsid w:val="00E67835"/>
    <w:rsid w:val="00E72E33"/>
    <w:rsid w:val="00E81D2D"/>
    <w:rsid w:val="00E85614"/>
    <w:rsid w:val="00EA3FB9"/>
    <w:rsid w:val="00EB03D0"/>
    <w:rsid w:val="00EB394A"/>
    <w:rsid w:val="00EB51A0"/>
    <w:rsid w:val="00EC1234"/>
    <w:rsid w:val="00EC2589"/>
    <w:rsid w:val="00EC33E2"/>
    <w:rsid w:val="00EC74EB"/>
    <w:rsid w:val="00ED3BA4"/>
    <w:rsid w:val="00ED7B3A"/>
    <w:rsid w:val="00EE4A11"/>
    <w:rsid w:val="00EF56A9"/>
    <w:rsid w:val="00F06490"/>
    <w:rsid w:val="00F07821"/>
    <w:rsid w:val="00F139A7"/>
    <w:rsid w:val="00F13F10"/>
    <w:rsid w:val="00F206CB"/>
    <w:rsid w:val="00F20B69"/>
    <w:rsid w:val="00F2516A"/>
    <w:rsid w:val="00F25B53"/>
    <w:rsid w:val="00F35F69"/>
    <w:rsid w:val="00F43774"/>
    <w:rsid w:val="00F439B3"/>
    <w:rsid w:val="00F478FF"/>
    <w:rsid w:val="00F47F83"/>
    <w:rsid w:val="00F7127A"/>
    <w:rsid w:val="00F76858"/>
    <w:rsid w:val="00FA364F"/>
    <w:rsid w:val="00FA410E"/>
    <w:rsid w:val="00FA5752"/>
    <w:rsid w:val="00FB4F84"/>
    <w:rsid w:val="00FD064A"/>
    <w:rsid w:val="00FD0DCD"/>
    <w:rsid w:val="00FD2950"/>
    <w:rsid w:val="00FE5621"/>
    <w:rsid w:val="00FF0174"/>
    <w:rsid w:val="00FF1DB1"/>
    <w:rsid w:val="00FF38CD"/>
    <w:rsid w:val="00F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4738"/>
  <w15:docId w15:val="{150D8321-566D-4077-B8A7-3B45C652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6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7FD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4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16E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680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7EFB"/>
  </w:style>
  <w:style w:type="paragraph" w:styleId="Piedepgina">
    <w:name w:val="footer"/>
    <w:basedOn w:val="Normal"/>
    <w:link w:val="Piedepgina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EFB"/>
  </w:style>
  <w:style w:type="paragraph" w:styleId="Textoindependiente">
    <w:name w:val="Body Text"/>
    <w:basedOn w:val="Normal"/>
    <w:link w:val="TextoindependienteCar"/>
    <w:rsid w:val="009459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45937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96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3DC07-24A7-44CD-8CEF-A517A6429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800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 baca</dc:creator>
  <cp:lastModifiedBy>Sandra De La Riva Martínez</cp:lastModifiedBy>
  <cp:revision>2</cp:revision>
  <cp:lastPrinted>2023-08-05T23:10:00Z</cp:lastPrinted>
  <dcterms:created xsi:type="dcterms:W3CDTF">2023-10-06T16:00:00Z</dcterms:created>
  <dcterms:modified xsi:type="dcterms:W3CDTF">2023-10-06T16:00:00Z</dcterms:modified>
</cp:coreProperties>
</file>