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8FF" w:rsidRPr="00AF20A7" w:rsidRDefault="009B28FF" w:rsidP="009B28FF">
      <w:pPr>
        <w:jc w:val="right"/>
        <w:rPr>
          <w:rFonts w:ascii="Arial" w:hAnsi="Arial" w:cs="Arial"/>
          <w:b/>
          <w:sz w:val="20"/>
          <w:szCs w:val="20"/>
        </w:rPr>
      </w:pPr>
      <w:r w:rsidRPr="00AF20A7">
        <w:rPr>
          <w:rFonts w:ascii="Arial" w:hAnsi="Arial" w:cs="Arial"/>
          <w:b/>
          <w:sz w:val="20"/>
          <w:szCs w:val="20"/>
        </w:rPr>
        <w:t>FECHA DE ACTUALIZACIÓN 30 DE JUNIO DEL 2016</w:t>
      </w:r>
    </w:p>
    <w:p w:rsidR="009B28FF" w:rsidRPr="00AF20A7" w:rsidRDefault="009B28FF" w:rsidP="009B28FF">
      <w:pPr>
        <w:jc w:val="right"/>
        <w:rPr>
          <w:rFonts w:ascii="Arial" w:hAnsi="Arial" w:cs="Arial"/>
          <w:b/>
          <w:sz w:val="20"/>
          <w:szCs w:val="20"/>
        </w:rPr>
      </w:pPr>
      <w:r w:rsidRPr="00AF20A7">
        <w:rPr>
          <w:rFonts w:ascii="Arial" w:hAnsi="Arial" w:cs="Arial"/>
          <w:b/>
          <w:sz w:val="20"/>
          <w:szCs w:val="20"/>
        </w:rPr>
        <w:t>MUNICIPIO DE CHIHUAHUA</w:t>
      </w:r>
    </w:p>
    <w:p w:rsidR="009B28FF" w:rsidRPr="00AF20A7" w:rsidRDefault="009B28FF" w:rsidP="009B28FF">
      <w:pPr>
        <w:jc w:val="right"/>
        <w:rPr>
          <w:rFonts w:ascii="Arial" w:hAnsi="Arial" w:cs="Arial"/>
          <w:b/>
          <w:sz w:val="20"/>
          <w:szCs w:val="20"/>
        </w:rPr>
      </w:pPr>
      <w:r w:rsidRPr="00AF20A7">
        <w:rPr>
          <w:rFonts w:ascii="Arial" w:hAnsi="Arial" w:cs="Arial"/>
          <w:b/>
          <w:sz w:val="20"/>
          <w:szCs w:val="20"/>
        </w:rPr>
        <w:t>UNIDAD DE INFORMACIÓN</w:t>
      </w:r>
    </w:p>
    <w:p w:rsidR="009B28FF" w:rsidRPr="00AF20A7" w:rsidRDefault="009B28FF" w:rsidP="009B28FF">
      <w:pPr>
        <w:jc w:val="right"/>
        <w:rPr>
          <w:rFonts w:ascii="Arial" w:hAnsi="Arial" w:cs="Arial"/>
          <w:b/>
          <w:sz w:val="20"/>
          <w:szCs w:val="20"/>
        </w:rPr>
      </w:pPr>
    </w:p>
    <w:p w:rsidR="009B28FF" w:rsidRPr="00AF20A7" w:rsidRDefault="009B28FF" w:rsidP="009B28FF">
      <w:pPr>
        <w:jc w:val="cente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9B28FF" w:rsidRPr="00AF20A7" w:rsidTr="00365733">
        <w:trPr>
          <w:trHeight w:val="1665"/>
        </w:trPr>
        <w:tc>
          <w:tcPr>
            <w:tcW w:w="4517" w:type="dxa"/>
            <w:tcBorders>
              <w:top w:val="single" w:sz="4" w:space="0" w:color="auto"/>
              <w:left w:val="single" w:sz="4" w:space="0" w:color="auto"/>
              <w:bottom w:val="single" w:sz="4" w:space="0" w:color="auto"/>
              <w:right w:val="single" w:sz="4" w:space="0" w:color="auto"/>
            </w:tcBorders>
          </w:tcPr>
          <w:p w:rsidR="009B28FF" w:rsidRPr="00AF20A7" w:rsidRDefault="009B28FF" w:rsidP="00365733">
            <w:pPr>
              <w:jc w:val="center"/>
              <w:rPr>
                <w:rFonts w:ascii="Arial" w:hAnsi="Arial" w:cs="Arial"/>
                <w:b/>
                <w:sz w:val="20"/>
                <w:szCs w:val="20"/>
              </w:rPr>
            </w:pPr>
          </w:p>
          <w:p w:rsidR="009B28FF" w:rsidRPr="00AF20A7" w:rsidRDefault="009B28FF"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9B28FF" w:rsidRPr="00AF20A7" w:rsidRDefault="009B28FF" w:rsidP="00365733">
            <w:pPr>
              <w:jc w:val="center"/>
              <w:rPr>
                <w:rFonts w:ascii="Arial" w:hAnsi="Arial" w:cs="Arial"/>
                <w:b/>
                <w:sz w:val="20"/>
                <w:szCs w:val="20"/>
              </w:rPr>
            </w:pPr>
            <w:r w:rsidRPr="00AF20A7">
              <w:rPr>
                <w:rFonts w:ascii="Arial" w:hAnsi="Arial" w:cs="Arial"/>
                <w:b/>
                <w:sz w:val="20"/>
                <w:szCs w:val="20"/>
              </w:rPr>
              <w:t>ART. 20 Fracción XXVII.-</w:t>
            </w:r>
          </w:p>
          <w:p w:rsidR="009B28FF" w:rsidRPr="00AF20A7" w:rsidRDefault="009B28FF"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9B28FF" w:rsidRPr="00AF20A7" w:rsidRDefault="009B28FF" w:rsidP="00365733">
            <w:pPr>
              <w:jc w:val="center"/>
              <w:rPr>
                <w:rFonts w:ascii="Arial" w:hAnsi="Arial" w:cs="Arial"/>
                <w:b/>
                <w:sz w:val="20"/>
                <w:szCs w:val="20"/>
              </w:rPr>
            </w:pPr>
          </w:p>
          <w:p w:rsidR="009B28FF" w:rsidRPr="00AF20A7" w:rsidRDefault="009B28FF"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21 AL 31 DE MAYO DEL 2016</w:t>
      </w:r>
    </w:p>
    <w:p w:rsidR="009B28FF" w:rsidRPr="00AF20A7" w:rsidRDefault="009B28FF" w:rsidP="009B28FF">
      <w:pPr>
        <w:jc w:val="both"/>
        <w:rPr>
          <w:rFonts w:ascii="Arial" w:hAnsi="Arial" w:cs="Arial"/>
          <w:b/>
          <w:sz w:val="20"/>
          <w:szCs w:val="20"/>
        </w:rPr>
      </w:pPr>
    </w:p>
    <w:p w:rsidR="009B28FF" w:rsidRPr="00AF20A7" w:rsidRDefault="009B28FF" w:rsidP="009B28FF">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9B28FF" w:rsidRPr="00AF20A7" w:rsidRDefault="009B28FF" w:rsidP="009B28FF">
      <w:pPr>
        <w:pBdr>
          <w:bottom w:val="single" w:sz="12" w:space="15" w:color="auto"/>
        </w:pBdr>
        <w:jc w:val="both"/>
        <w:rPr>
          <w:rFonts w:ascii="Arial" w:hAnsi="Arial" w:cs="Arial"/>
          <w:sz w:val="20"/>
          <w:szCs w:val="20"/>
        </w:rPr>
      </w:pPr>
    </w:p>
    <w:p w:rsidR="009B28FF" w:rsidRPr="00AF20A7" w:rsidRDefault="009B28FF" w:rsidP="009B28FF">
      <w:pPr>
        <w:pBdr>
          <w:bottom w:val="single" w:sz="12" w:space="15" w:color="auto"/>
        </w:pBdr>
        <w:jc w:val="both"/>
        <w:rPr>
          <w:rFonts w:ascii="Arial" w:hAnsi="Arial" w:cs="Arial"/>
          <w:sz w:val="20"/>
          <w:szCs w:val="20"/>
        </w:rPr>
      </w:pPr>
      <w:r w:rsidRPr="00AF20A7">
        <w:rPr>
          <w:rFonts w:ascii="Arial" w:hAnsi="Arial" w:cs="Arial"/>
          <w:sz w:val="20"/>
          <w:szCs w:val="20"/>
        </w:rPr>
        <w:t>GABRIELA ANDREA MENESES VILLANUEVA</w:t>
      </w:r>
      <w:r w:rsidRPr="00AF20A7">
        <w:rPr>
          <w:rFonts w:ascii="Arial" w:hAnsi="Arial" w:cs="Arial"/>
          <w:sz w:val="20"/>
          <w:szCs w:val="20"/>
        </w:rPr>
        <w:tab/>
      </w: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b/>
          <w:sz w:val="20"/>
          <w:szCs w:val="20"/>
        </w:rPr>
      </w:pPr>
      <w:r w:rsidRPr="00AF20A7">
        <w:rPr>
          <w:rFonts w:ascii="Arial" w:hAnsi="Arial" w:cs="Arial"/>
          <w:b/>
          <w:sz w:val="20"/>
          <w:szCs w:val="20"/>
        </w:rPr>
        <w:t>LUGAR DEL EVENTO:</w:t>
      </w: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sz w:val="20"/>
          <w:szCs w:val="20"/>
        </w:rPr>
      </w:pPr>
      <w:r w:rsidRPr="00AF20A7">
        <w:rPr>
          <w:rFonts w:ascii="Arial" w:hAnsi="Arial" w:cs="Arial"/>
          <w:sz w:val="20"/>
          <w:szCs w:val="20"/>
        </w:rPr>
        <w:t xml:space="preserve">PUEBLO, COLORADO </w:t>
      </w:r>
    </w:p>
    <w:p w:rsidR="009B28FF" w:rsidRPr="00AF20A7" w:rsidRDefault="009B28FF" w:rsidP="009B28FF">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b/>
          <w:sz w:val="20"/>
          <w:szCs w:val="20"/>
        </w:rPr>
      </w:pPr>
      <w:r w:rsidRPr="00AF20A7">
        <w:rPr>
          <w:rFonts w:ascii="Arial" w:hAnsi="Arial" w:cs="Arial"/>
          <w:b/>
          <w:sz w:val="20"/>
          <w:szCs w:val="20"/>
        </w:rPr>
        <w:t>NOMBRE DEL EVENTO O REUNION</w:t>
      </w: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sz w:val="20"/>
          <w:szCs w:val="20"/>
        </w:rPr>
      </w:pPr>
      <w:r w:rsidRPr="00AF20A7">
        <w:rPr>
          <w:rFonts w:ascii="Arial" w:hAnsi="Arial" w:cs="Arial"/>
          <w:sz w:val="20"/>
          <w:szCs w:val="20"/>
        </w:rPr>
        <w:t xml:space="preserve">REUNION ANUAL DEL COMITÉ DE CIUDADES HERMANAS DE PUEBLO, COLORADO </w:t>
      </w:r>
    </w:p>
    <w:p w:rsidR="009B28FF" w:rsidRPr="00AF20A7" w:rsidRDefault="009B28FF" w:rsidP="009B28FF">
      <w:pPr>
        <w:pBdr>
          <w:bottom w:val="single" w:sz="12" w:space="1" w:color="auto"/>
        </w:pBdr>
        <w:jc w:val="both"/>
        <w:rPr>
          <w:rFonts w:ascii="Arial" w:hAnsi="Arial" w:cs="Arial"/>
          <w:b/>
          <w:sz w:val="20"/>
          <w:szCs w:val="20"/>
          <w:lang w:val="es-MX"/>
        </w:rPr>
      </w:pP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b/>
          <w:sz w:val="20"/>
          <w:szCs w:val="20"/>
        </w:rPr>
      </w:pPr>
      <w:r w:rsidRPr="00AF20A7">
        <w:rPr>
          <w:rFonts w:ascii="Arial" w:hAnsi="Arial" w:cs="Arial"/>
          <w:b/>
          <w:sz w:val="20"/>
          <w:szCs w:val="20"/>
        </w:rPr>
        <w:t>OBJETIVO:</w:t>
      </w:r>
    </w:p>
    <w:p w:rsidR="009B28FF" w:rsidRPr="00AF20A7" w:rsidRDefault="009B28FF" w:rsidP="009B28FF">
      <w:pPr>
        <w:jc w:val="both"/>
        <w:rPr>
          <w:rFonts w:ascii="Arial" w:hAnsi="Arial" w:cs="Arial"/>
          <w:sz w:val="20"/>
          <w:szCs w:val="20"/>
        </w:rPr>
      </w:pPr>
    </w:p>
    <w:p w:rsidR="009B28FF" w:rsidRPr="00AF20A7" w:rsidRDefault="009B28FF" w:rsidP="009B28FF">
      <w:pPr>
        <w:rPr>
          <w:rFonts w:ascii="Arial" w:hAnsi="Arial" w:cs="Arial"/>
          <w:sz w:val="20"/>
          <w:szCs w:val="20"/>
        </w:rPr>
      </w:pPr>
      <w:r w:rsidRPr="00AF20A7">
        <w:rPr>
          <w:rFonts w:ascii="Arial" w:hAnsi="Arial" w:cs="Arial"/>
          <w:sz w:val="20"/>
          <w:szCs w:val="20"/>
        </w:rPr>
        <w:t>CON EL FIN DE DAR SEGUIMIENTO  A LAS ACTIVIDADES QUE SE LLEVAN A CABO ANUALMENTE CON LA CIUDAD DE PUEBLO, COLORADO Y CON EL FIN DE HACER COINCIDIR CON EL EVENTO INSIGNIA DE LAS CIUDADES HERMANAS DE ESTA CIUDAD EL TORNEO INTERNACIONAL DE TENIS THE CHIEFTAIN PAPER CUP 201.</w:t>
      </w: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b/>
          <w:sz w:val="20"/>
          <w:szCs w:val="20"/>
        </w:rPr>
      </w:pPr>
      <w:r w:rsidRPr="00AF20A7">
        <w:rPr>
          <w:rFonts w:ascii="Arial" w:hAnsi="Arial" w:cs="Arial"/>
          <w:b/>
          <w:sz w:val="20"/>
          <w:szCs w:val="20"/>
        </w:rPr>
        <w:t>RESULTADO DE LA GIRA DE TRABAJO:</w:t>
      </w:r>
    </w:p>
    <w:p w:rsidR="009B28FF" w:rsidRPr="00AF20A7" w:rsidRDefault="009B28FF" w:rsidP="009B28FF">
      <w:pPr>
        <w:jc w:val="both"/>
        <w:rPr>
          <w:rFonts w:ascii="Arial" w:hAnsi="Arial" w:cs="Arial"/>
          <w:b/>
          <w:sz w:val="20"/>
          <w:szCs w:val="20"/>
        </w:rPr>
      </w:pPr>
    </w:p>
    <w:p w:rsidR="009B28FF" w:rsidRPr="00AF20A7" w:rsidRDefault="009B28FF" w:rsidP="009B28FF">
      <w:pPr>
        <w:jc w:val="both"/>
        <w:rPr>
          <w:rFonts w:ascii="Arial" w:hAnsi="Arial" w:cs="Arial"/>
          <w:sz w:val="20"/>
          <w:szCs w:val="20"/>
        </w:rPr>
      </w:pPr>
      <w:r w:rsidRPr="00AF20A7">
        <w:rPr>
          <w:rFonts w:ascii="Arial" w:hAnsi="Arial" w:cs="Arial"/>
          <w:sz w:val="20"/>
          <w:szCs w:val="20"/>
        </w:rPr>
        <w:t>COMO PARTE DEL PROGRAMA DE ACTIVIDADES SE TUVO UN TOUR POR LAS INSTALACIONES DE LA FERIA DEL ESTADO DE COLORADO, LA CUAL TIENE UNA DURACIÓN DE 11 DÍAS, DEJANDO UNA DERRAMA DE 29 A 30 MILLONES DE DÓLARES, Y EN LA CUAL NOS OFRECIERON A PARTICIPAR EL PRÓXIMO AÑO CON UNA ÁREA COMERCIAL PARA PRODUCTORES REGIONALES DE CHIHUAHUA.</w:t>
      </w:r>
    </w:p>
    <w:p w:rsidR="009B28FF" w:rsidRPr="00AF20A7" w:rsidRDefault="009B28FF" w:rsidP="009B28FF">
      <w:pPr>
        <w:jc w:val="both"/>
        <w:rPr>
          <w:rFonts w:ascii="Arial" w:hAnsi="Arial" w:cs="Arial"/>
          <w:sz w:val="20"/>
          <w:szCs w:val="20"/>
        </w:rPr>
      </w:pPr>
      <w:r w:rsidRPr="00AF20A7">
        <w:rPr>
          <w:rFonts w:ascii="Arial" w:hAnsi="Arial" w:cs="Arial"/>
          <w:sz w:val="20"/>
          <w:szCs w:val="20"/>
        </w:rPr>
        <w:t>COMO PARTE DE LAS ACTIVIDADES DEL TORNEO DE TENIS SE OFRECIÓ UNA CENA CON EL DUEÑO DEL PERIÓDICO EL SR. BOB RAWLINGS CON LOS PARTICIPANTES INTERNACIONALES DEL TORNEO.</w:t>
      </w:r>
    </w:p>
    <w:p w:rsidR="009B28FF" w:rsidRDefault="009B28FF" w:rsidP="009B28FF">
      <w:pPr>
        <w:jc w:val="right"/>
        <w:rPr>
          <w:rFonts w:ascii="Arial" w:hAnsi="Arial" w:cs="Arial"/>
          <w:b/>
          <w:sz w:val="20"/>
          <w:szCs w:val="20"/>
        </w:rPr>
      </w:pPr>
    </w:p>
    <w:p w:rsidR="0021165C" w:rsidRPr="001847A9" w:rsidRDefault="009B28FF" w:rsidP="006B52B3">
      <w:pPr>
        <w:jc w:val="right"/>
      </w:pPr>
      <w:bookmarkStart w:id="0" w:name="_GoBack"/>
      <w:bookmarkEnd w:id="0"/>
    </w:p>
    <w:sectPr w:rsidR="0021165C" w:rsidRPr="001847A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14594"/>
    <w:rsid w:val="00025A33"/>
    <w:rsid w:val="000A4BE6"/>
    <w:rsid w:val="000A5553"/>
    <w:rsid w:val="000C41EB"/>
    <w:rsid w:val="00103A5A"/>
    <w:rsid w:val="00132536"/>
    <w:rsid w:val="001847A9"/>
    <w:rsid w:val="00287663"/>
    <w:rsid w:val="002B02D5"/>
    <w:rsid w:val="00304091"/>
    <w:rsid w:val="0033671A"/>
    <w:rsid w:val="00381B4E"/>
    <w:rsid w:val="003B0251"/>
    <w:rsid w:val="003D4EC0"/>
    <w:rsid w:val="00480D6D"/>
    <w:rsid w:val="00492C14"/>
    <w:rsid w:val="005027B1"/>
    <w:rsid w:val="005516C9"/>
    <w:rsid w:val="00671704"/>
    <w:rsid w:val="006B52B3"/>
    <w:rsid w:val="006C23BF"/>
    <w:rsid w:val="0070058A"/>
    <w:rsid w:val="00702C73"/>
    <w:rsid w:val="00784DDA"/>
    <w:rsid w:val="007A1D7F"/>
    <w:rsid w:val="007A7F09"/>
    <w:rsid w:val="007E21D7"/>
    <w:rsid w:val="0082122C"/>
    <w:rsid w:val="0082660A"/>
    <w:rsid w:val="00831B86"/>
    <w:rsid w:val="00846A9A"/>
    <w:rsid w:val="0089419D"/>
    <w:rsid w:val="008B2153"/>
    <w:rsid w:val="00920736"/>
    <w:rsid w:val="0096394A"/>
    <w:rsid w:val="009B02C6"/>
    <w:rsid w:val="009B28FF"/>
    <w:rsid w:val="009B6748"/>
    <w:rsid w:val="009E6D73"/>
    <w:rsid w:val="00A80485"/>
    <w:rsid w:val="00A9194B"/>
    <w:rsid w:val="00AB2B19"/>
    <w:rsid w:val="00B00EB8"/>
    <w:rsid w:val="00BB4EC9"/>
    <w:rsid w:val="00C176AB"/>
    <w:rsid w:val="00CA6846"/>
    <w:rsid w:val="00CD294D"/>
    <w:rsid w:val="00D4219B"/>
    <w:rsid w:val="00DC4A01"/>
    <w:rsid w:val="00DD3AFA"/>
    <w:rsid w:val="00DD61C3"/>
    <w:rsid w:val="00DE4B77"/>
    <w:rsid w:val="00DE564B"/>
    <w:rsid w:val="00E3778B"/>
    <w:rsid w:val="00E73BD8"/>
    <w:rsid w:val="00E9370F"/>
    <w:rsid w:val="00E94B8D"/>
    <w:rsid w:val="00FA4AF1"/>
    <w:rsid w:val="00FC1829"/>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1216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2017-09-06T17:03:00Z</dcterms:created>
  <dcterms:modified xsi:type="dcterms:W3CDTF">2017-09-06T17:03:00Z</dcterms:modified>
</cp:coreProperties>
</file>