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435" w:rsidRPr="001A6FE6" w:rsidRDefault="005A7C68" w:rsidP="001A6FE6">
      <w:pPr>
        <w:jc w:val="center"/>
        <w:rPr>
          <w:rFonts w:ascii="Arial" w:eastAsia="Arial" w:hAnsi="Arial" w:cs="Arial"/>
          <w:sz w:val="36"/>
          <w:szCs w:val="24"/>
        </w:rPr>
      </w:pPr>
      <w:proofErr w:type="spellStart"/>
      <w:r w:rsidRPr="001A6FE6">
        <w:rPr>
          <w:rFonts w:ascii="Arial" w:eastAsia="Arial" w:hAnsi="Arial" w:cs="Arial"/>
          <w:sz w:val="36"/>
          <w:szCs w:val="24"/>
        </w:rPr>
        <w:t>Curriculum</w:t>
      </w:r>
      <w:proofErr w:type="spellEnd"/>
      <w:r w:rsidRPr="001A6FE6">
        <w:rPr>
          <w:rFonts w:ascii="Arial" w:eastAsia="Arial" w:hAnsi="Arial" w:cs="Arial"/>
          <w:sz w:val="36"/>
          <w:szCs w:val="24"/>
        </w:rPr>
        <w:t xml:space="preserve"> Vitae</w:t>
      </w:r>
    </w:p>
    <w:tbl>
      <w:tblPr>
        <w:tblStyle w:val="a"/>
        <w:tblW w:w="9230" w:type="dxa"/>
        <w:tblInd w:w="-291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4" w:space="0" w:color="FFFFFF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1"/>
        <w:gridCol w:w="6819"/>
      </w:tblGrid>
      <w:tr w:rsidR="001C5435">
        <w:tc>
          <w:tcPr>
            <w:tcW w:w="9230" w:type="dxa"/>
            <w:gridSpan w:val="2"/>
            <w:shd w:val="clear" w:color="auto" w:fill="BFBFBF"/>
          </w:tcPr>
          <w:p w:rsidR="001C5435" w:rsidRDefault="005A7C6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Datos de Contacto</w:t>
            </w:r>
          </w:p>
        </w:tc>
      </w:tr>
      <w:tr w:rsidR="001C5435">
        <w:trPr>
          <w:trHeight w:val="606"/>
        </w:trPr>
        <w:tc>
          <w:tcPr>
            <w:tcW w:w="2411" w:type="dxa"/>
          </w:tcPr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Nombre completo:</w:t>
            </w:r>
          </w:p>
        </w:tc>
        <w:tc>
          <w:tcPr>
            <w:tcW w:w="6819" w:type="dxa"/>
          </w:tcPr>
          <w:p w:rsidR="001C5435" w:rsidRDefault="005A7C68">
            <w:pPr>
              <w:spacing w:after="20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Edgar Ubaldo Prieto Ortiz </w:t>
            </w:r>
          </w:p>
        </w:tc>
      </w:tr>
      <w:tr w:rsidR="001C5435">
        <w:tc>
          <w:tcPr>
            <w:tcW w:w="9230" w:type="dxa"/>
            <w:gridSpan w:val="2"/>
            <w:shd w:val="clear" w:color="auto" w:fill="BFBFBF"/>
          </w:tcPr>
          <w:p w:rsidR="001C5435" w:rsidRDefault="001C5435" w:rsidP="001A6FE6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C5435">
        <w:tc>
          <w:tcPr>
            <w:tcW w:w="9230" w:type="dxa"/>
            <w:gridSpan w:val="2"/>
            <w:shd w:val="clear" w:color="auto" w:fill="BFBFBF"/>
          </w:tcPr>
          <w:p w:rsidR="001C5435" w:rsidRDefault="005A7C68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Formación Académica</w:t>
            </w:r>
          </w:p>
        </w:tc>
      </w:tr>
      <w:tr w:rsidR="001C5435">
        <w:trPr>
          <w:trHeight w:val="1556"/>
        </w:trPr>
        <w:tc>
          <w:tcPr>
            <w:tcW w:w="9230" w:type="dxa"/>
            <w:gridSpan w:val="2"/>
            <w:shd w:val="clear" w:color="auto" w:fill="auto"/>
          </w:tcPr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Realice mis estudios en escuelas públicas y privadas</w:t>
            </w:r>
          </w:p>
          <w:p w:rsidR="001C5435" w:rsidRDefault="005A7C68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Ecuela</w:t>
            </w:r>
            <w:proofErr w:type="spellEnd"/>
            <w:r>
              <w:rPr>
                <w:rFonts w:ascii="Arial" w:eastAsia="Arial" w:hAnsi="Arial" w:cs="Arial"/>
              </w:rPr>
              <w:t xml:space="preserve"> 1o de mayo 2534</w:t>
            </w:r>
          </w:p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Secundaria estatal # 8</w:t>
            </w:r>
          </w:p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SEA Chihuahua </w:t>
            </w:r>
          </w:p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Instituto México en la carrera de Contador Privado</w:t>
            </w:r>
          </w:p>
          <w:p w:rsidR="001C5435" w:rsidRDefault="001C543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1C5435">
        <w:tc>
          <w:tcPr>
            <w:tcW w:w="9230" w:type="dxa"/>
            <w:gridSpan w:val="2"/>
            <w:shd w:val="clear" w:color="auto" w:fill="BFBFBF"/>
          </w:tcPr>
          <w:p w:rsidR="001C5435" w:rsidRDefault="005A7C68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Otros Estudios</w:t>
            </w:r>
          </w:p>
        </w:tc>
      </w:tr>
      <w:tr w:rsidR="001C5435">
        <w:trPr>
          <w:trHeight w:val="1709"/>
        </w:trPr>
        <w:tc>
          <w:tcPr>
            <w:tcW w:w="9230" w:type="dxa"/>
            <w:gridSpan w:val="2"/>
            <w:shd w:val="clear" w:color="auto" w:fill="auto"/>
          </w:tcPr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Diplomado en </w:t>
            </w:r>
            <w:proofErr w:type="spellStart"/>
            <w:r>
              <w:rPr>
                <w:rFonts w:ascii="Arial" w:eastAsia="Arial" w:hAnsi="Arial" w:cs="Arial"/>
              </w:rPr>
              <w:t>Coaching</w:t>
            </w:r>
            <w:proofErr w:type="spellEnd"/>
            <w:r>
              <w:rPr>
                <w:rFonts w:ascii="Arial" w:eastAsia="Arial" w:hAnsi="Arial" w:cs="Arial"/>
              </w:rPr>
              <w:t xml:space="preserve">  Instituto Tecnológico de Monterrey </w:t>
            </w:r>
          </w:p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Diplomado en Ciencias Políticas y Mercadotecnia ITESM</w:t>
            </w:r>
          </w:p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Diplomado Contable Proyecto Vida y Empresa </w:t>
            </w:r>
          </w:p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Diplomado en Derecho Registral Impartido Por Gobierno del Estado </w:t>
            </w:r>
          </w:p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Congreso de Ciencias Políticas impartido por ITESM campus Chihuahua </w:t>
            </w:r>
          </w:p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Diplomado en Elaboración de </w:t>
            </w:r>
            <w:proofErr w:type="spellStart"/>
            <w:r>
              <w:rPr>
                <w:rFonts w:ascii="Arial" w:eastAsia="Arial" w:hAnsi="Arial" w:cs="Arial"/>
              </w:rPr>
              <w:t>LIcitaciones</w:t>
            </w:r>
            <w:proofErr w:type="spellEnd"/>
            <w:r>
              <w:rPr>
                <w:rFonts w:ascii="Arial" w:eastAsia="Arial" w:hAnsi="Arial" w:cs="Arial"/>
              </w:rPr>
              <w:t xml:space="preserve"> Exitosas Alianza Empresarial </w:t>
            </w:r>
          </w:p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Diplomado en Impuestos estatales CANACO</w:t>
            </w:r>
          </w:p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Inglés Ava</w:t>
            </w:r>
            <w:r>
              <w:rPr>
                <w:rFonts w:ascii="Arial" w:eastAsia="Arial" w:hAnsi="Arial" w:cs="Arial"/>
              </w:rPr>
              <w:t>nzado certificado INTERCOM 2000</w:t>
            </w:r>
          </w:p>
          <w:p w:rsidR="001C5435" w:rsidRDefault="001C543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1C5435">
        <w:tc>
          <w:tcPr>
            <w:tcW w:w="9230" w:type="dxa"/>
            <w:gridSpan w:val="2"/>
            <w:shd w:val="clear" w:color="auto" w:fill="BFBFBF"/>
          </w:tcPr>
          <w:p w:rsidR="001C5435" w:rsidRDefault="005A7C68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Experiencia Profesional</w:t>
            </w:r>
          </w:p>
        </w:tc>
      </w:tr>
      <w:tr w:rsidR="001C5435">
        <w:trPr>
          <w:trHeight w:val="1723"/>
        </w:trPr>
        <w:tc>
          <w:tcPr>
            <w:tcW w:w="9230" w:type="dxa"/>
            <w:gridSpan w:val="2"/>
            <w:shd w:val="clear" w:color="auto" w:fill="auto"/>
          </w:tcPr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Pizza de Rey Chihuahua Gerente de Sucursal Vallarta</w:t>
            </w:r>
          </w:p>
          <w:p w:rsidR="001C5435" w:rsidRDefault="005A7C68">
            <w:r>
              <w:t xml:space="preserve">American </w:t>
            </w:r>
            <w:proofErr w:type="spellStart"/>
            <w:r>
              <w:t>Clean</w:t>
            </w:r>
            <w:proofErr w:type="spellEnd"/>
            <w:r>
              <w:t xml:space="preserve"> de </w:t>
            </w:r>
            <w:proofErr w:type="spellStart"/>
            <w:r>
              <w:t>Mexico</w:t>
            </w:r>
            <w:proofErr w:type="spellEnd"/>
            <w:r>
              <w:t xml:space="preserve"> S.A. de </w:t>
            </w:r>
            <w:proofErr w:type="spellStart"/>
            <w:r>
              <w:t>C.v.</w:t>
            </w:r>
            <w:proofErr w:type="spellEnd"/>
            <w:r>
              <w:t xml:space="preserve">  Gerente de Nomina y Recursos Humanos</w:t>
            </w:r>
          </w:p>
          <w:p w:rsidR="001C5435" w:rsidRDefault="005A7C68">
            <w:proofErr w:type="spellStart"/>
            <w:r>
              <w:t>Brunsmex</w:t>
            </w:r>
            <w:proofErr w:type="spellEnd"/>
            <w:r>
              <w:t xml:space="preserve"> Pool </w:t>
            </w:r>
            <w:proofErr w:type="spellStart"/>
            <w:r>
              <w:t>tables</w:t>
            </w:r>
            <w:proofErr w:type="spellEnd"/>
            <w:r>
              <w:t xml:space="preserve"> S.A.   Gerente Nacional de Compras </w:t>
            </w:r>
          </w:p>
          <w:p w:rsidR="001C5435" w:rsidRDefault="005A7C68">
            <w:r>
              <w:t xml:space="preserve">Grupo </w:t>
            </w:r>
            <w:proofErr w:type="spellStart"/>
            <w:r>
              <w:t>Macopisa</w:t>
            </w:r>
            <w:proofErr w:type="spellEnd"/>
            <w:r>
              <w:t xml:space="preserve"> S.A de C.V Gerente </w:t>
            </w:r>
            <w:proofErr w:type="spellStart"/>
            <w:r>
              <w:t>Gral</w:t>
            </w:r>
            <w:proofErr w:type="spellEnd"/>
            <w:r>
              <w:t xml:space="preserve"> de Ventas y Gerente Administrativo (De igual forma de manera alterna  para el mismo grupo MACOPISA fungió como gerente de </w:t>
            </w:r>
            <w:proofErr w:type="spellStart"/>
            <w:r>
              <w:t>Magar</w:t>
            </w:r>
            <w:proofErr w:type="spellEnd"/>
            <w:r>
              <w:t xml:space="preserve"> Inmobiliaria y Anuncios Espectaculares Consuelo </w:t>
            </w:r>
            <w:proofErr w:type="spellStart"/>
            <w:r>
              <w:t>Gardea</w:t>
            </w:r>
            <w:proofErr w:type="spellEnd"/>
            <w:r>
              <w:t xml:space="preserve"> S.A. de C.V.</w:t>
            </w:r>
          </w:p>
          <w:p w:rsidR="001C5435" w:rsidRDefault="005A7C68">
            <w:r>
              <w:t>Pinturas y equipos (T</w:t>
            </w:r>
            <w:r>
              <w:t xml:space="preserve">ienda </w:t>
            </w:r>
            <w:proofErr w:type="spellStart"/>
            <w:r>
              <w:t>Macopisa</w:t>
            </w:r>
            <w:proofErr w:type="spellEnd"/>
            <w:r>
              <w:t xml:space="preserve"> </w:t>
            </w:r>
            <w:proofErr w:type="gramStart"/>
            <w:r>
              <w:t>Propia )</w:t>
            </w:r>
            <w:proofErr w:type="gramEnd"/>
            <w:r>
              <w:t xml:space="preserve"> Gerente.</w:t>
            </w:r>
          </w:p>
          <w:p w:rsidR="001C5435" w:rsidRDefault="005A7C68">
            <w:r>
              <w:t xml:space="preserve">Especialista en trámites y localización de recursos para municipios con operaciones exitosas en </w:t>
            </w:r>
            <w:proofErr w:type="spellStart"/>
            <w:r>
              <w:t>Nonoava</w:t>
            </w:r>
            <w:proofErr w:type="spellEnd"/>
            <w:r>
              <w:t xml:space="preserve">, </w:t>
            </w:r>
            <w:proofErr w:type="spellStart"/>
            <w:r>
              <w:t>Rivapalacio</w:t>
            </w:r>
            <w:proofErr w:type="spellEnd"/>
            <w:r>
              <w:t xml:space="preserve">, </w:t>
            </w:r>
            <w:proofErr w:type="spellStart"/>
            <w:r>
              <w:t>Belizario</w:t>
            </w:r>
            <w:proofErr w:type="spellEnd"/>
            <w:r>
              <w:t xml:space="preserve"> </w:t>
            </w:r>
            <w:proofErr w:type="spellStart"/>
            <w:r>
              <w:t>Dominguez</w:t>
            </w:r>
            <w:proofErr w:type="spellEnd"/>
            <w:r>
              <w:t xml:space="preserve"> </w:t>
            </w:r>
            <w:proofErr w:type="spellStart"/>
            <w:r>
              <w:t>Gan</w:t>
            </w:r>
            <w:proofErr w:type="spellEnd"/>
            <w:r>
              <w:t xml:space="preserve"> Morelos entre otros de la zona serrana. </w:t>
            </w:r>
          </w:p>
          <w:p w:rsidR="001C5435" w:rsidRDefault="001C5435"/>
          <w:p w:rsidR="001C5435" w:rsidRDefault="001C5435"/>
          <w:p w:rsidR="001C5435" w:rsidRDefault="001C5435">
            <w:pPr>
              <w:jc w:val="center"/>
              <w:rPr>
                <w:rFonts w:ascii="Arial" w:eastAsia="Arial" w:hAnsi="Arial" w:cs="Arial"/>
              </w:rPr>
            </w:pPr>
          </w:p>
          <w:p w:rsidR="001C5435" w:rsidRDefault="001C5435">
            <w:pPr>
              <w:jc w:val="center"/>
              <w:rPr>
                <w:rFonts w:ascii="Arial" w:eastAsia="Arial" w:hAnsi="Arial" w:cs="Arial"/>
              </w:rPr>
            </w:pPr>
          </w:p>
          <w:p w:rsidR="001C5435" w:rsidRDefault="001C543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1C5435">
        <w:tc>
          <w:tcPr>
            <w:tcW w:w="9230" w:type="dxa"/>
            <w:gridSpan w:val="2"/>
            <w:shd w:val="clear" w:color="auto" w:fill="BFBFBF"/>
          </w:tcPr>
          <w:p w:rsidR="001C5435" w:rsidRDefault="005A7C68">
            <w:pPr>
              <w:jc w:val="center"/>
              <w:rPr>
                <w:rFonts w:ascii="Arial" w:eastAsia="Arial" w:hAnsi="Arial" w:cs="Arial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</w:rPr>
              <w:t>Otras Habilidades</w:t>
            </w:r>
          </w:p>
        </w:tc>
      </w:tr>
      <w:tr w:rsidR="001C5435">
        <w:trPr>
          <w:trHeight w:val="989"/>
        </w:trPr>
        <w:tc>
          <w:tcPr>
            <w:tcW w:w="9230" w:type="dxa"/>
            <w:gridSpan w:val="2"/>
            <w:shd w:val="clear" w:color="auto" w:fill="auto"/>
          </w:tcPr>
          <w:p w:rsidR="001C5435" w:rsidRDefault="005A7C6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Cuento con varios Cursos, Diplomados y Seminarios De </w:t>
            </w:r>
            <w:proofErr w:type="spellStart"/>
            <w:r>
              <w:rPr>
                <w:rFonts w:ascii="Arial" w:eastAsia="Arial" w:hAnsi="Arial" w:cs="Arial"/>
              </w:rPr>
              <w:t>Coaching</w:t>
            </w:r>
            <w:proofErr w:type="spellEnd"/>
            <w:r>
              <w:rPr>
                <w:rFonts w:ascii="Arial" w:eastAsia="Arial" w:hAnsi="Arial" w:cs="Arial"/>
              </w:rPr>
              <w:t xml:space="preserve"> impartidos en el ITESM campus Chihuahua dos Diplomados en manejo de Licitaciones Exitosas presenciales y en línea también congresos de Ciencias Políticas y Mercadotecnia, Proyecto Vida y Empresa</w:t>
            </w:r>
            <w:r>
              <w:rPr>
                <w:rFonts w:ascii="Arial" w:eastAsia="Arial" w:hAnsi="Arial" w:cs="Arial"/>
              </w:rPr>
              <w:t xml:space="preserve">, Consejo Nacional de Derecho Catastral, </w:t>
            </w:r>
            <w:proofErr w:type="spellStart"/>
            <w:r>
              <w:rPr>
                <w:rFonts w:ascii="Arial" w:eastAsia="Arial" w:hAnsi="Arial" w:cs="Arial"/>
              </w:rPr>
              <w:t>Compranet</w:t>
            </w:r>
            <w:proofErr w:type="spellEnd"/>
            <w:r>
              <w:rPr>
                <w:rFonts w:ascii="Arial" w:eastAsia="Arial" w:hAnsi="Arial" w:cs="Arial"/>
              </w:rPr>
              <w:t xml:space="preserve"> 5.0 entre otros de crecimiento siendo mi último curso Inclusión a Personas en Situación de Discapacidad Impartido por Secretaría de Educación Pública Sistema Educativo Nacional.</w:t>
            </w:r>
          </w:p>
          <w:p w:rsidR="001C5435" w:rsidRDefault="001C5435"/>
        </w:tc>
      </w:tr>
    </w:tbl>
    <w:p w:rsidR="001C5435" w:rsidRDefault="001C54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sectPr w:rsidR="001C5435">
      <w:footerReference w:type="default" r:id="rId6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C68" w:rsidRDefault="005A7C68">
      <w:pPr>
        <w:spacing w:after="0" w:line="240" w:lineRule="auto"/>
      </w:pPr>
      <w:r>
        <w:separator/>
      </w:r>
    </w:p>
  </w:endnote>
  <w:endnote w:type="continuationSeparator" w:id="0">
    <w:p w:rsidR="005A7C68" w:rsidRDefault="005A7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435" w:rsidRDefault="005A7C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1A6FE6">
      <w:rPr>
        <w:color w:val="000000"/>
      </w:rPr>
      <w:fldChar w:fldCharType="separate"/>
    </w:r>
    <w:r w:rsidR="001A6FE6">
      <w:rPr>
        <w:noProof/>
        <w:color w:val="000000"/>
      </w:rPr>
      <w:t>1</w:t>
    </w:r>
    <w:r>
      <w:rPr>
        <w:color w:val="000000"/>
      </w:rPr>
      <w:fldChar w:fldCharType="end"/>
    </w:r>
  </w:p>
  <w:p w:rsidR="001C5435" w:rsidRDefault="001C54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C68" w:rsidRDefault="005A7C68">
      <w:pPr>
        <w:spacing w:after="0" w:line="240" w:lineRule="auto"/>
      </w:pPr>
      <w:r>
        <w:separator/>
      </w:r>
    </w:p>
  </w:footnote>
  <w:footnote w:type="continuationSeparator" w:id="0">
    <w:p w:rsidR="005A7C68" w:rsidRDefault="005A7C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435"/>
    <w:rsid w:val="001A6FE6"/>
    <w:rsid w:val="001C5435"/>
    <w:rsid w:val="005A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DA7D1B-D8BB-44D2-87FE-C7E2B31FF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Cambria" w:eastAsia="Cambria" w:hAnsi="Cambria" w:cs="Cambria"/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BE5F1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1633</Characters>
  <Application>Microsoft Office Word</Application>
  <DocSecurity>0</DocSecurity>
  <Lines>13</Lines>
  <Paragraphs>3</Paragraphs>
  <ScaleCrop>false</ScaleCrop>
  <Company>HP</Company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 Hernández Chacón</cp:lastModifiedBy>
  <cp:revision>2</cp:revision>
  <dcterms:created xsi:type="dcterms:W3CDTF">2023-10-19T21:36:00Z</dcterms:created>
  <dcterms:modified xsi:type="dcterms:W3CDTF">2023-10-19T21:38:00Z</dcterms:modified>
</cp:coreProperties>
</file>