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248A384C" w:rsidR="0018107A" w:rsidRDefault="0018107A"/>
    <w:p w14:paraId="15F05296" w14:textId="5971818E" w:rsidR="00161379" w:rsidRDefault="00161379" w:rsidP="00161379">
      <w:pPr>
        <w:spacing w:line="276" w:lineRule="auto"/>
        <w:jc w:val="right"/>
        <w:rPr>
          <w:rFonts w:ascii="Amelia Oblicua" w:hAnsi="Amelia Oblicua" w:cs="Arial"/>
          <w:sz w:val="20"/>
          <w:szCs w:val="20"/>
          <w:lang w:val="es-MX"/>
        </w:rPr>
      </w:pPr>
      <w:r>
        <w:rPr>
          <w:rFonts w:ascii="Amelia Oblicua" w:hAnsi="Amelia Oblicua" w:cs="Arial"/>
          <w:sz w:val="20"/>
          <w:szCs w:val="20"/>
        </w:rPr>
        <w:t xml:space="preserve">       </w:t>
      </w:r>
      <w:r w:rsidR="006D55F9" w:rsidRPr="00CD3223">
        <w:rPr>
          <w:rFonts w:ascii="Amelia Oblicua" w:hAnsi="Amelia Oblicua" w:cs="Arial"/>
          <w:sz w:val="20"/>
          <w:szCs w:val="20"/>
        </w:rPr>
        <w:t>ATENCIÓN AL COMITÉ DE ADQUISICIONES</w:t>
      </w:r>
      <w:r w:rsidR="006D55F9" w:rsidRPr="00CD3223">
        <w:rPr>
          <w:rFonts w:ascii="Amelia Oblicua" w:hAnsi="Amelia Oblicua" w:cs="Arial"/>
          <w:sz w:val="20"/>
          <w:szCs w:val="20"/>
          <w:lang w:val="es-MX"/>
        </w:rPr>
        <w:t>, ARRENDAMIENTOS</w:t>
      </w:r>
      <w:r>
        <w:rPr>
          <w:rFonts w:ascii="Amelia Oblicua" w:hAnsi="Amelia Oblicua" w:cs="Arial"/>
          <w:sz w:val="20"/>
          <w:szCs w:val="20"/>
          <w:lang w:val="es-MX"/>
        </w:rPr>
        <w:t xml:space="preserve"> </w:t>
      </w:r>
      <w:r w:rsidR="006D55F9" w:rsidRPr="00CD3223">
        <w:rPr>
          <w:rFonts w:ascii="Amelia Oblicua" w:hAnsi="Amelia Oblicua" w:cs="Arial"/>
          <w:sz w:val="20"/>
          <w:szCs w:val="20"/>
          <w:lang w:val="es-MX"/>
        </w:rPr>
        <w:t>Y SERVICIOS</w:t>
      </w:r>
    </w:p>
    <w:p w14:paraId="238E72D7" w14:textId="68C3233B" w:rsidR="006D55F9" w:rsidRPr="00CD3223" w:rsidRDefault="006D55F9" w:rsidP="00161379">
      <w:pPr>
        <w:spacing w:line="276" w:lineRule="auto"/>
        <w:jc w:val="right"/>
        <w:rPr>
          <w:rFonts w:ascii="Amelia Oblicua" w:hAnsi="Amelia Oblicua" w:cs="Arial"/>
          <w:sz w:val="20"/>
          <w:szCs w:val="20"/>
        </w:rPr>
      </w:pPr>
      <w:r w:rsidRPr="00CD3223">
        <w:rPr>
          <w:rFonts w:ascii="Amelia Oblicua" w:hAnsi="Amelia Oblicua" w:cs="Arial"/>
          <w:sz w:val="20"/>
          <w:szCs w:val="20"/>
          <w:lang w:val="es-MX"/>
        </w:rPr>
        <w:t xml:space="preserve"> DEL </w:t>
      </w:r>
      <w:r w:rsidR="00161379">
        <w:rPr>
          <w:rFonts w:ascii="Amelia Oblicua" w:hAnsi="Amelia Oblicua" w:cs="Arial"/>
          <w:sz w:val="20"/>
          <w:szCs w:val="20"/>
          <w:lang w:val="es-MX"/>
        </w:rPr>
        <w:t>SISTEMA PARA EL</w:t>
      </w:r>
      <w:r>
        <w:rPr>
          <w:rFonts w:ascii="Amelia Oblicua" w:hAnsi="Amelia Oblicua" w:cs="Arial"/>
          <w:sz w:val="20"/>
          <w:szCs w:val="20"/>
          <w:lang w:val="es-MX"/>
        </w:rPr>
        <w:t xml:space="preserve"> DESARROLLO</w:t>
      </w:r>
      <w:r w:rsidRPr="00CD3223">
        <w:rPr>
          <w:rFonts w:ascii="Amelia Oblicua" w:hAnsi="Amelia Oblicua" w:cs="Arial"/>
          <w:sz w:val="20"/>
          <w:szCs w:val="20"/>
        </w:rPr>
        <w:t>.</w:t>
      </w:r>
      <w:r w:rsidR="00161379">
        <w:rPr>
          <w:rFonts w:ascii="Amelia Oblicua" w:hAnsi="Amelia Oblicua" w:cs="Arial"/>
          <w:sz w:val="20"/>
          <w:szCs w:val="20"/>
        </w:rPr>
        <w:t>INTEGRAL DEL MUNICIPIO DE CHIHUAHUA</w:t>
      </w:r>
    </w:p>
    <w:p w14:paraId="2AD86671" w14:textId="77777777" w:rsidR="006D55F9" w:rsidRPr="00CD3223" w:rsidRDefault="006D55F9" w:rsidP="00161379">
      <w:pPr>
        <w:spacing w:line="276" w:lineRule="auto"/>
        <w:jc w:val="right"/>
        <w:rPr>
          <w:rFonts w:ascii="Amelia Oblicua" w:hAnsi="Amelia Oblicua" w:cs="Arial"/>
          <w:sz w:val="20"/>
          <w:szCs w:val="20"/>
        </w:rPr>
      </w:pPr>
    </w:p>
    <w:p w14:paraId="4ADEC9B4" w14:textId="77777777" w:rsidR="006D55F9" w:rsidRPr="00CD3223" w:rsidRDefault="006D55F9" w:rsidP="006D55F9">
      <w:pPr>
        <w:spacing w:line="276" w:lineRule="auto"/>
        <w:jc w:val="both"/>
        <w:rPr>
          <w:rFonts w:ascii="Amelia Oblicua" w:hAnsi="Amelia Oblicua" w:cs="Arial"/>
          <w:sz w:val="20"/>
          <w:szCs w:val="20"/>
        </w:rPr>
      </w:pPr>
    </w:p>
    <w:p w14:paraId="5FECD142" w14:textId="77777777" w:rsidR="006D55F9" w:rsidRPr="00CD3223" w:rsidRDefault="006D55F9" w:rsidP="006D55F9">
      <w:pPr>
        <w:spacing w:line="276" w:lineRule="auto"/>
        <w:jc w:val="both"/>
        <w:rPr>
          <w:rFonts w:ascii="Amelia Oblicua" w:hAnsi="Amelia Oblicua" w:cs="Arial"/>
          <w:b/>
          <w:bCs/>
          <w:sz w:val="20"/>
          <w:szCs w:val="20"/>
        </w:rPr>
      </w:pPr>
      <w:r w:rsidRPr="00CD3223">
        <w:rPr>
          <w:rFonts w:ascii="Amelia Oblicua" w:hAnsi="Amelia Oblicua" w:cs="Arial"/>
          <w:b/>
          <w:sz w:val="20"/>
          <w:szCs w:val="20"/>
        </w:rPr>
        <w:t xml:space="preserve">ESCRITO DE SELECCIÓN DE PROCEDIMIENTO DE ADJUDICACIÓN DIRECTA POR EXCEPCIÓN A LA LICITACIÓN PÚBLICA CONFORME AL ARTÍCULO FRACCIÓN 73, FRACCION I, DE LA LEY DE </w:t>
      </w:r>
      <w:r w:rsidRPr="00CD3223">
        <w:rPr>
          <w:rFonts w:ascii="Amelia Oblicua" w:hAnsi="Amelia Oblicua" w:cs="Arial"/>
          <w:b/>
          <w:bCs/>
          <w:sz w:val="20"/>
          <w:szCs w:val="20"/>
        </w:rPr>
        <w:t>ADQUISICIONES, ARRENDAMIENTOS Y CONTRATACIÓN DE SERVICIOS DEL ESTADO DE CHIHUAHUA.</w:t>
      </w:r>
    </w:p>
    <w:p w14:paraId="6DDE6A5D" w14:textId="77777777" w:rsidR="006D55F9" w:rsidRPr="00CD3223" w:rsidRDefault="006D55F9" w:rsidP="006D55F9">
      <w:pPr>
        <w:spacing w:line="276" w:lineRule="auto"/>
        <w:jc w:val="both"/>
        <w:rPr>
          <w:rFonts w:ascii="Amelia Oblicua" w:hAnsi="Amelia Oblicua" w:cs="Arial"/>
          <w:sz w:val="20"/>
          <w:szCs w:val="20"/>
        </w:rPr>
      </w:pPr>
    </w:p>
    <w:p w14:paraId="08A369E6" w14:textId="77777777" w:rsidR="006D55F9" w:rsidRPr="00CD3223" w:rsidRDefault="006D55F9" w:rsidP="006D55F9">
      <w:pPr>
        <w:pStyle w:val="Textoindependiente"/>
        <w:spacing w:line="276" w:lineRule="auto"/>
        <w:rPr>
          <w:rFonts w:ascii="Amelia Oblicua" w:hAnsi="Amelia Oblicua" w:cs="Arial"/>
          <w:b/>
          <w:bCs/>
          <w:sz w:val="20"/>
          <w:lang w:val="es-MX"/>
        </w:rPr>
      </w:pPr>
      <w:r w:rsidRPr="00CD3223">
        <w:rPr>
          <w:rFonts w:ascii="Amelia Oblicua" w:hAnsi="Amelia Oblicua" w:cs="Arial"/>
          <w:sz w:val="20"/>
        </w:rPr>
        <w:t>Proyecto:</w:t>
      </w:r>
      <w:r w:rsidRPr="00CD3223">
        <w:rPr>
          <w:rFonts w:ascii="Amelia Oblicua" w:hAnsi="Amelia Oblicua" w:cs="Arial"/>
          <w:b/>
          <w:sz w:val="20"/>
        </w:rPr>
        <w:t xml:space="preserve"> </w:t>
      </w:r>
      <w:r w:rsidRPr="00CD3223">
        <w:rPr>
          <w:rFonts w:ascii="Amelia Oblicua" w:hAnsi="Amelia Oblicua" w:cs="Arial"/>
          <w:b/>
          <w:bCs/>
          <w:sz w:val="20"/>
          <w:lang w:val="es-MX"/>
        </w:rPr>
        <w:t>“</w:t>
      </w:r>
      <w:r w:rsidRPr="00853CE7">
        <w:rPr>
          <w:rFonts w:ascii="Amelia Oblicua" w:eastAsia="Calibri" w:hAnsi="Amelia Oblicua" w:cs="Arial"/>
          <w:b/>
          <w:bCs/>
          <w:sz w:val="20"/>
        </w:rPr>
        <w:t xml:space="preserve">CONTRATACIÓN DE SERVICIO DE PUBLICIDAD OFICIAL EN MATERIA COMERCIAL PERIODÍSTICA, VÍA INSERCIONES EN LOS DIVERSOS PERIÓDICOS Y PUBLICACIONES IMPRESAS PARA LA CORRECTA COMUNICACIÓN SOCIAL DEL </w:t>
      </w:r>
      <w:r>
        <w:rPr>
          <w:rFonts w:ascii="Amelia Oblicua" w:eastAsia="Calibri" w:hAnsi="Amelia Oblicua" w:cs="Arial"/>
          <w:b/>
          <w:bCs/>
          <w:sz w:val="20"/>
        </w:rPr>
        <w:t>DIF MUNICIPAL</w:t>
      </w:r>
      <w:r w:rsidRPr="00CD3223">
        <w:rPr>
          <w:rFonts w:ascii="Amelia Oblicua" w:hAnsi="Amelia Oblicua" w:cs="Arial"/>
          <w:b/>
          <w:bCs/>
          <w:sz w:val="20"/>
        </w:rPr>
        <w:t>”.</w:t>
      </w:r>
    </w:p>
    <w:p w14:paraId="002256A1" w14:textId="77777777" w:rsidR="006D55F9" w:rsidRPr="00CD3223" w:rsidRDefault="006D55F9" w:rsidP="006D55F9">
      <w:pPr>
        <w:spacing w:line="276" w:lineRule="auto"/>
        <w:jc w:val="both"/>
        <w:rPr>
          <w:rFonts w:ascii="Amelia Oblicua" w:hAnsi="Amelia Oblicua" w:cs="Arial"/>
          <w:sz w:val="20"/>
          <w:szCs w:val="20"/>
        </w:rPr>
      </w:pPr>
    </w:p>
    <w:p w14:paraId="40620933" w14:textId="77777777" w:rsidR="006D55F9" w:rsidRPr="00CD3223" w:rsidRDefault="006D55F9" w:rsidP="006D55F9">
      <w:pPr>
        <w:spacing w:line="276" w:lineRule="auto"/>
        <w:jc w:val="both"/>
        <w:rPr>
          <w:rFonts w:ascii="Amelia Oblicua" w:hAnsi="Amelia Oblicua" w:cs="Arial"/>
          <w:sz w:val="20"/>
          <w:szCs w:val="20"/>
        </w:rPr>
      </w:pPr>
      <w:r w:rsidRPr="000A24B0">
        <w:rPr>
          <w:rFonts w:ascii="Amelia Oblicua" w:hAnsi="Amelia Oblicua" w:cs="Arial"/>
          <w:sz w:val="20"/>
          <w:szCs w:val="20"/>
        </w:rPr>
        <w:t xml:space="preserve">Por medio de la presente, y con fundamento en lo dispuesto por los artículos 134 de la Constitución Política de los Estados Unidos Mexicanos, 29 fracción IV, </w:t>
      </w:r>
      <w:r w:rsidRPr="000A24B0">
        <w:rPr>
          <w:rFonts w:ascii="Amelia Oblicua" w:hAnsi="Amelia Oblicua" w:cs="Lucida Sans Unicode"/>
          <w:sz w:val="20"/>
          <w:szCs w:val="20"/>
          <w:lang w:val="es-MX"/>
        </w:rPr>
        <w:t>Artículos 40, fracción II, 72, 73, fracción I</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y 83</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de la Ley de Adquisiciones, Arrendamientos y Contratación de Servicios del Estado de Chihuahua, así como el artículo 72, fracción I, del Reglamento de la Ley en la materia</w:t>
      </w:r>
      <w:r w:rsidRPr="000A24B0">
        <w:rPr>
          <w:rFonts w:ascii="Amelia Oblicua" w:hAnsi="Amelia Oblicua" w:cs="Arial"/>
          <w:sz w:val="20"/>
          <w:szCs w:val="20"/>
        </w:rPr>
        <w:t>,</w:t>
      </w:r>
      <w:r>
        <w:rPr>
          <w:rFonts w:ascii="Amelia Oblicua" w:hAnsi="Amelia Oblicua" w:cs="Arial"/>
          <w:sz w:val="20"/>
          <w:szCs w:val="20"/>
        </w:rPr>
        <w:t xml:space="preserve"> la que suscribe, en mi carácter de titular del área</w:t>
      </w:r>
      <w:r w:rsidRPr="000A24B0">
        <w:rPr>
          <w:rFonts w:ascii="Amelia Oblicua" w:hAnsi="Amelia Oblicua" w:cs="Arial"/>
          <w:sz w:val="20"/>
          <w:szCs w:val="20"/>
        </w:rPr>
        <w:t xml:space="preserve"> de Comunicación</w:t>
      </w:r>
      <w:r>
        <w:rPr>
          <w:rFonts w:ascii="Amelia Oblicua" w:hAnsi="Amelia Oblicua" w:cs="Arial"/>
          <w:sz w:val="20"/>
          <w:szCs w:val="20"/>
        </w:rPr>
        <w:t xml:space="preserve"> social</w:t>
      </w:r>
      <w:r w:rsidRPr="000A24B0">
        <w:rPr>
          <w:rFonts w:ascii="Amelia Oblicua" w:hAnsi="Amelia Oblicua" w:cs="Arial"/>
          <w:sz w:val="20"/>
          <w:szCs w:val="20"/>
        </w:rPr>
        <w:t xml:space="preserve">, solicita se dictamine la procedencia de llevar a cabo la </w:t>
      </w:r>
      <w:r w:rsidRPr="00CD3223">
        <w:rPr>
          <w:rFonts w:ascii="Amelia Oblicua" w:hAnsi="Amelia Oblicua" w:cs="Arial"/>
          <w:b/>
          <w:bCs/>
          <w:sz w:val="20"/>
          <w:szCs w:val="20"/>
          <w:lang w:val="es-MX"/>
        </w:rPr>
        <w:t>“</w:t>
      </w:r>
      <w:r w:rsidRPr="00853CE7">
        <w:rPr>
          <w:rFonts w:ascii="Amelia Oblicua" w:eastAsia="Calibri" w:hAnsi="Amelia Oblicua" w:cs="Arial"/>
          <w:b/>
          <w:bCs/>
          <w:sz w:val="20"/>
          <w:szCs w:val="20"/>
        </w:rPr>
        <w:t xml:space="preserve">CONTRATACIÓN DE SERVICIO DE PUBLICIDAD OFICIAL EN MATERIA COMERCIAL PERIODÍSTICA, VÍA INSERCIONES EN LOS DIVERSOS PERIÓDICOS Y PUBLICACIONES IMPRESAS PARA LA CORRECTA COMUNICACIÓN SOCIAL DEL </w:t>
      </w:r>
      <w:r>
        <w:rPr>
          <w:rFonts w:ascii="Amelia Oblicua" w:eastAsia="Calibri" w:hAnsi="Amelia Oblicua" w:cs="Arial"/>
          <w:b/>
          <w:bCs/>
          <w:sz w:val="20"/>
          <w:szCs w:val="20"/>
        </w:rPr>
        <w:t>DIF</w:t>
      </w:r>
      <w:r w:rsidRPr="00853CE7">
        <w:rPr>
          <w:rFonts w:ascii="Amelia Oblicua" w:eastAsia="Calibri" w:hAnsi="Amelia Oblicua" w:cs="Arial"/>
          <w:b/>
          <w:bCs/>
          <w:sz w:val="20"/>
          <w:szCs w:val="20"/>
        </w:rPr>
        <w:t xml:space="preserve"> MUNICIPAL</w:t>
      </w:r>
      <w:r w:rsidRPr="00CD3223">
        <w:rPr>
          <w:rFonts w:ascii="Amelia Oblicua" w:hAnsi="Amelia Oblicua" w:cs="Arial"/>
          <w:b/>
          <w:bCs/>
          <w:sz w:val="20"/>
          <w:szCs w:val="20"/>
        </w:rPr>
        <w:t xml:space="preserve">”, </w:t>
      </w:r>
      <w:r w:rsidRPr="00CD3223">
        <w:rPr>
          <w:rFonts w:ascii="Amelia Oblicua" w:hAnsi="Amelia Oblicua" w:cs="Arial"/>
          <w:sz w:val="20"/>
          <w:szCs w:val="20"/>
        </w:rPr>
        <w:t xml:space="preserve">a través de una adjudicación directa por excepción a la licitación pública. </w:t>
      </w:r>
    </w:p>
    <w:p w14:paraId="0C07B18A" w14:textId="77777777" w:rsidR="006D55F9" w:rsidRPr="00CD3223" w:rsidRDefault="006D55F9" w:rsidP="006D55F9">
      <w:pPr>
        <w:spacing w:line="276" w:lineRule="auto"/>
        <w:jc w:val="both"/>
        <w:rPr>
          <w:rFonts w:ascii="Amelia Oblicua" w:hAnsi="Amelia Oblicua" w:cs="Arial"/>
          <w:sz w:val="20"/>
          <w:szCs w:val="20"/>
        </w:rPr>
      </w:pPr>
    </w:p>
    <w:p w14:paraId="1E32ABFD" w14:textId="77777777" w:rsidR="006D55F9" w:rsidRPr="00CD3223" w:rsidRDefault="006D55F9" w:rsidP="006D55F9">
      <w:pPr>
        <w:spacing w:line="276" w:lineRule="auto"/>
        <w:jc w:val="both"/>
        <w:rPr>
          <w:rFonts w:ascii="Amelia Oblicua" w:hAnsi="Amelia Oblicua" w:cs="Arial"/>
          <w:sz w:val="20"/>
          <w:szCs w:val="20"/>
        </w:rPr>
      </w:pPr>
      <w:r w:rsidRPr="00CD3223">
        <w:rPr>
          <w:rFonts w:ascii="Amelia Oblicua" w:hAnsi="Amelia Oblicua" w:cs="Arial"/>
          <w:sz w:val="20"/>
          <w:szCs w:val="20"/>
        </w:rPr>
        <w:t>Para efecto de lo anterior, en cumplimiento de lo establecido en el artículo 71 del Reglamento de la LAACSECH, me permito exponer lo siguiente:</w:t>
      </w:r>
    </w:p>
    <w:p w14:paraId="18FCCCDF" w14:textId="77777777" w:rsidR="006D55F9" w:rsidRPr="00CD3223" w:rsidRDefault="006D55F9" w:rsidP="006D55F9">
      <w:pPr>
        <w:pStyle w:val="Default"/>
        <w:spacing w:line="276" w:lineRule="auto"/>
        <w:jc w:val="both"/>
        <w:rPr>
          <w:rFonts w:ascii="Amelia Oblicua" w:hAnsi="Amelia Oblicua" w:cs="Arial"/>
          <w:sz w:val="20"/>
          <w:szCs w:val="20"/>
          <w:lang w:eastAsia="es-ES"/>
        </w:rPr>
      </w:pPr>
    </w:p>
    <w:p w14:paraId="354C5730" w14:textId="77777777" w:rsidR="006D55F9" w:rsidRPr="000A24B0" w:rsidRDefault="006D55F9" w:rsidP="006D55F9">
      <w:pPr>
        <w:pStyle w:val="Default"/>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 xml:space="preserve">I.- DESCRIPCIÓN DE LOS SERVICIOS OBJETO DE LA CONTRATACIÓN, LAS ESPECIFICACIONES O DATOS TÉCNICOS DE LOS MISMOS, ASÍ COMO LA DEMÁS INFORMACIÓN CONSIDERADA CONVENIENTE POR EL ÁREA REQUIRENTE O EL ÁREA TÉCNICA, PARA EXPLICAR EL OBJETO Y ALCANCE DE LA CONTRATACIÓN: </w:t>
      </w:r>
    </w:p>
    <w:p w14:paraId="4CB98D8D" w14:textId="77777777" w:rsidR="006D55F9" w:rsidRPr="000A24B0" w:rsidRDefault="006D55F9" w:rsidP="006D55F9">
      <w:pPr>
        <w:pStyle w:val="Textoindependiente"/>
        <w:spacing w:line="276" w:lineRule="auto"/>
        <w:rPr>
          <w:rFonts w:ascii="Amelia Oblicua" w:hAnsi="Amelia Oblicua" w:cs="Arial"/>
          <w:sz w:val="20"/>
          <w:lang w:val="es-MX"/>
        </w:rPr>
      </w:pPr>
    </w:p>
    <w:p w14:paraId="6B29EC50" w14:textId="77777777" w:rsidR="00D16040" w:rsidRPr="000A24B0" w:rsidRDefault="00D16040" w:rsidP="00D16040">
      <w:pPr>
        <w:spacing w:line="276" w:lineRule="auto"/>
        <w:jc w:val="both"/>
        <w:rPr>
          <w:rFonts w:ascii="Amelia Oblicua" w:hAnsi="Amelia Oblicua" w:cs="Arial"/>
          <w:sz w:val="20"/>
          <w:szCs w:val="20"/>
        </w:rPr>
      </w:pPr>
      <w:r w:rsidRPr="00D16040">
        <w:rPr>
          <w:rFonts w:ascii="Amelia Oblicua" w:hAnsi="Amelia Oblicua" w:cs="Arial"/>
          <w:sz w:val="20"/>
          <w:szCs w:val="20"/>
          <w:lang w:val="es-MX"/>
        </w:rPr>
        <w:t>El Sistema para el Desarrollo Integral de la Familia del Municipio de Chihuahua</w:t>
      </w:r>
      <w:r w:rsidRPr="00D16040">
        <w:rPr>
          <w:rFonts w:ascii="Amelia Oblicua" w:hAnsi="Amelia Oblicua" w:cs="Arial"/>
          <w:sz w:val="20"/>
          <w:szCs w:val="20"/>
        </w:rPr>
        <w:t>, requiere la contratación de los servicios ya mencionados en el concepto de la presente solicitud para fortalecer la comunicación y difusión de los programas, avisos, anuncios oficiales, acciones y actividades del DIF Municipal, así como la información de relevancia y trascendencia para la ciudadanía.</w:t>
      </w:r>
    </w:p>
    <w:p w14:paraId="425BB119" w14:textId="77777777" w:rsidR="00D16040" w:rsidRPr="000A24B0" w:rsidRDefault="00D16040" w:rsidP="00D16040">
      <w:pPr>
        <w:spacing w:line="276" w:lineRule="auto"/>
        <w:jc w:val="both"/>
        <w:rPr>
          <w:rFonts w:ascii="Amelia Oblicua" w:hAnsi="Amelia Oblicua" w:cs="Arial"/>
          <w:sz w:val="20"/>
          <w:szCs w:val="20"/>
        </w:rPr>
      </w:pPr>
    </w:p>
    <w:p w14:paraId="7FDA9012" w14:textId="77777777" w:rsidR="006D55F9" w:rsidRDefault="006D55F9" w:rsidP="006D55F9">
      <w:pPr>
        <w:spacing w:line="276" w:lineRule="auto"/>
        <w:jc w:val="both"/>
        <w:rPr>
          <w:rFonts w:ascii="Amelia Oblicua" w:hAnsi="Amelia Oblicua" w:cs="Arial"/>
          <w:sz w:val="20"/>
          <w:szCs w:val="20"/>
        </w:rPr>
      </w:pPr>
      <w:r w:rsidRPr="000A24B0">
        <w:rPr>
          <w:rFonts w:ascii="Amelia Oblicua" w:hAnsi="Amelia Oblicua" w:cs="Arial"/>
          <w:sz w:val="20"/>
          <w:szCs w:val="20"/>
        </w:rPr>
        <w:t>De la misma manera con la contratación de estos servicios,</w:t>
      </w:r>
      <w:r>
        <w:rPr>
          <w:rFonts w:ascii="Amelia Oblicua" w:hAnsi="Amelia Oblicua" w:cs="Arial"/>
          <w:sz w:val="20"/>
          <w:szCs w:val="20"/>
        </w:rPr>
        <w:t xml:space="preserve"> el área de Comunicación del DIF estará en aptitud de cumplir con las atribuciones que se le confieren.</w:t>
      </w:r>
    </w:p>
    <w:p w14:paraId="7ED6000A" w14:textId="77777777" w:rsidR="006D55F9" w:rsidRPr="00CD3223" w:rsidRDefault="006D55F9" w:rsidP="006D55F9">
      <w:pPr>
        <w:spacing w:line="276" w:lineRule="auto"/>
        <w:jc w:val="both"/>
        <w:rPr>
          <w:rFonts w:ascii="Amelia Oblicua" w:hAnsi="Amelia Oblicua" w:cs="Arial"/>
          <w:b/>
          <w:sz w:val="20"/>
          <w:szCs w:val="20"/>
        </w:rPr>
      </w:pPr>
    </w:p>
    <w:p w14:paraId="72CC896C" w14:textId="7494D0AF" w:rsidR="006D55F9" w:rsidRPr="00CD3223" w:rsidRDefault="006D55F9" w:rsidP="006D55F9">
      <w:pPr>
        <w:spacing w:line="276" w:lineRule="auto"/>
        <w:jc w:val="both"/>
        <w:rPr>
          <w:rFonts w:ascii="Amelia Oblicua" w:hAnsi="Amelia Oblicua" w:cs="Arial"/>
          <w:b/>
          <w:bCs/>
          <w:sz w:val="20"/>
          <w:szCs w:val="20"/>
        </w:rPr>
      </w:pPr>
      <w:r w:rsidRPr="00853CE7">
        <w:rPr>
          <w:rFonts w:ascii="Amelia Oblicua" w:eastAsia="Calibri" w:hAnsi="Amelia Oblicua" w:cs="Arial"/>
          <w:b/>
          <w:bCs/>
          <w:sz w:val="20"/>
          <w:szCs w:val="20"/>
        </w:rPr>
        <w:t xml:space="preserve">CONTRATACIÓN DE SERVICIO DE PUBLICIDAD OFICIAL EN MATERIA COMERCIAL PERIODÍSTICA, VÍA INSERCIONES EN LOS DIVERSOS PERIÓDICOS Y PUBLICACIONES IMPRESAS PARA LA CORRECTA </w:t>
      </w:r>
      <w:r>
        <w:rPr>
          <w:rFonts w:ascii="Amelia Oblicua" w:eastAsia="Calibri" w:hAnsi="Amelia Oblicua" w:cs="Arial"/>
          <w:b/>
          <w:bCs/>
          <w:sz w:val="20"/>
          <w:szCs w:val="20"/>
        </w:rPr>
        <w:t>COMUNICACIÓN SOCIAL DEL DIF</w:t>
      </w:r>
      <w:r w:rsidRPr="00853CE7">
        <w:rPr>
          <w:rFonts w:ascii="Amelia Oblicua" w:eastAsia="Calibri" w:hAnsi="Amelia Oblicua" w:cs="Arial"/>
          <w:b/>
          <w:bCs/>
          <w:sz w:val="20"/>
          <w:szCs w:val="20"/>
        </w:rPr>
        <w:t xml:space="preserve"> MUNICIPAL</w:t>
      </w:r>
      <w:r w:rsidRPr="00CD3223">
        <w:rPr>
          <w:rFonts w:ascii="Amelia Oblicua" w:hAnsi="Amelia Oblicua" w:cs="Arial"/>
          <w:b/>
          <w:bCs/>
          <w:sz w:val="20"/>
          <w:szCs w:val="20"/>
        </w:rPr>
        <w:t>.</w:t>
      </w:r>
    </w:p>
    <w:p w14:paraId="2BC0F5F0" w14:textId="77777777" w:rsidR="006D55F9" w:rsidRPr="00CD3223" w:rsidRDefault="006D55F9" w:rsidP="006D55F9">
      <w:pPr>
        <w:spacing w:line="276" w:lineRule="auto"/>
        <w:jc w:val="both"/>
        <w:rPr>
          <w:rFonts w:ascii="Amelia Oblicua" w:hAnsi="Amelia Oblicua" w:cs="Arial"/>
          <w:sz w:val="20"/>
          <w:szCs w:val="20"/>
          <w:lang w:eastAsia="es-ES"/>
        </w:rPr>
      </w:pPr>
    </w:p>
    <w:p w14:paraId="24A7BBDA" w14:textId="77777777" w:rsidR="006D55F9" w:rsidRPr="00CD3223" w:rsidRDefault="006D55F9" w:rsidP="006D55F9">
      <w:pPr>
        <w:spacing w:line="276" w:lineRule="auto"/>
        <w:jc w:val="both"/>
        <w:rPr>
          <w:rFonts w:ascii="Amelia Oblicua" w:hAnsi="Amelia Oblicua" w:cs="Arial"/>
          <w:i/>
          <w:iCs/>
          <w:sz w:val="20"/>
          <w:szCs w:val="20"/>
          <w:lang w:val="es-MX"/>
        </w:rPr>
      </w:pPr>
      <w:r w:rsidRPr="00CD3223">
        <w:rPr>
          <w:rFonts w:ascii="Amelia Oblicua" w:hAnsi="Amelia Oblicua" w:cs="Arial"/>
          <w:i/>
          <w:iCs/>
          <w:sz w:val="20"/>
          <w:szCs w:val="20"/>
        </w:rPr>
        <w:t xml:space="preserve">Servicio de publicidad oficial en materia comercial periodística vía inserciones en los diversos periódicos y publicaciones impresas para la correcta comunicación social del </w:t>
      </w:r>
      <w:r>
        <w:rPr>
          <w:rFonts w:ascii="Amelia Oblicua" w:hAnsi="Amelia Oblicua" w:cs="Arial"/>
          <w:i/>
          <w:iCs/>
          <w:sz w:val="20"/>
          <w:szCs w:val="20"/>
        </w:rPr>
        <w:t xml:space="preserve">DIF </w:t>
      </w:r>
      <w:r w:rsidRPr="00CD3223">
        <w:rPr>
          <w:rFonts w:ascii="Amelia Oblicua" w:hAnsi="Amelia Oblicua" w:cs="Arial"/>
          <w:i/>
          <w:iCs/>
          <w:sz w:val="20"/>
          <w:szCs w:val="20"/>
        </w:rPr>
        <w:t xml:space="preserve">Municipal. </w:t>
      </w:r>
    </w:p>
    <w:p w14:paraId="51DE4E7F" w14:textId="77777777" w:rsidR="006D55F9" w:rsidRPr="00CD3223" w:rsidRDefault="006D55F9" w:rsidP="006D55F9">
      <w:pPr>
        <w:spacing w:line="276" w:lineRule="auto"/>
        <w:rPr>
          <w:rFonts w:ascii="Amelia Oblicua" w:hAnsi="Amelia Oblicua" w:cs="Arial"/>
          <w:i/>
          <w:sz w:val="20"/>
          <w:szCs w:val="20"/>
          <w:lang w:val="es-MX"/>
        </w:rPr>
      </w:pPr>
    </w:p>
    <w:p w14:paraId="58762FBC" w14:textId="77777777" w:rsidR="006D55F9" w:rsidRPr="00CD3223" w:rsidRDefault="006D55F9" w:rsidP="006D55F9">
      <w:pPr>
        <w:spacing w:after="240" w:line="276" w:lineRule="auto"/>
        <w:jc w:val="both"/>
        <w:rPr>
          <w:rFonts w:ascii="Amelia Oblicua" w:hAnsi="Amelia Oblicua" w:cs="Arial"/>
          <w:i/>
          <w:sz w:val="20"/>
          <w:szCs w:val="20"/>
          <w:lang w:val="es-MX"/>
        </w:rPr>
      </w:pPr>
      <w:r w:rsidRPr="00CD3223">
        <w:rPr>
          <w:rFonts w:ascii="Amelia Oblicua" w:hAnsi="Amelia Oblicua" w:cs="Arial"/>
          <w:i/>
          <w:sz w:val="20"/>
          <w:szCs w:val="20"/>
          <w:lang w:val="es-MX"/>
        </w:rPr>
        <w:t xml:space="preserve">Las características, especificaciones y términos se describen a continuación: </w:t>
      </w:r>
    </w:p>
    <w:p w14:paraId="491211B8" w14:textId="77777777" w:rsidR="006D55F9" w:rsidRPr="00CD3223" w:rsidRDefault="006D55F9" w:rsidP="006D55F9">
      <w:pPr>
        <w:spacing w:line="276" w:lineRule="auto"/>
        <w:jc w:val="both"/>
        <w:rPr>
          <w:rFonts w:ascii="Amelia Oblicua" w:hAnsi="Amelia Oblicua" w:cs="Lucida Sans Unicode"/>
          <w:b/>
          <w:sz w:val="20"/>
          <w:szCs w:val="20"/>
          <w:highlight w:val="yellow"/>
          <w:lang w:val="es-MX"/>
        </w:rPr>
      </w:pPr>
    </w:p>
    <w:tbl>
      <w:tblPr>
        <w:tblW w:w="7855" w:type="dxa"/>
        <w:jc w:val="center"/>
        <w:tblCellMar>
          <w:left w:w="70" w:type="dxa"/>
          <w:right w:w="70" w:type="dxa"/>
        </w:tblCellMar>
        <w:tblLook w:val="04A0" w:firstRow="1" w:lastRow="0" w:firstColumn="1" w:lastColumn="0" w:noHBand="0" w:noVBand="1"/>
      </w:tblPr>
      <w:tblGrid>
        <w:gridCol w:w="4601"/>
        <w:gridCol w:w="3254"/>
      </w:tblGrid>
      <w:tr w:rsidR="006D55F9" w:rsidRPr="00CD3223" w14:paraId="5D2C9D72" w14:textId="77777777" w:rsidTr="00F00049">
        <w:trPr>
          <w:trHeight w:val="315"/>
          <w:jc w:val="center"/>
        </w:trPr>
        <w:tc>
          <w:tcPr>
            <w:tcW w:w="4601"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53E9230"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CIA PERIODISTICA DEL SOL DE CHIHUAHUA SA DE CV</w:t>
            </w:r>
          </w:p>
          <w:p w14:paraId="5C7B2D2D"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sidRPr="005A1000">
              <w:rPr>
                <w:rFonts w:ascii="Amelia Oblicua" w:hAnsi="Amelia Oblicua"/>
                <w:b/>
                <w:bCs/>
                <w:color w:val="000000"/>
                <w:sz w:val="20"/>
                <w:szCs w:val="20"/>
                <w:lang w:val="es-MX" w:eastAsia="es-MX"/>
              </w:rPr>
              <w:t>PERIODICO IMPRESO: EL HERALDO DE CHIHUAHUA</w:t>
            </w:r>
          </w:p>
        </w:tc>
        <w:tc>
          <w:tcPr>
            <w:tcW w:w="3254" w:type="dxa"/>
            <w:tcBorders>
              <w:top w:val="single" w:sz="8" w:space="0" w:color="auto"/>
              <w:left w:val="single" w:sz="8" w:space="0" w:color="auto"/>
              <w:bottom w:val="single" w:sz="4" w:space="0" w:color="auto"/>
              <w:right w:val="single" w:sz="8" w:space="0" w:color="auto"/>
            </w:tcBorders>
            <w:shd w:val="clear" w:color="000000" w:fill="D9D9D9"/>
          </w:tcPr>
          <w:p w14:paraId="7C810D35" w14:textId="77777777" w:rsidR="006D55F9" w:rsidRDefault="006D55F9" w:rsidP="00F00049">
            <w:pPr>
              <w:spacing w:line="276" w:lineRule="auto"/>
              <w:jc w:val="center"/>
              <w:rPr>
                <w:rFonts w:ascii="Amelia Oblicua" w:hAnsi="Amelia Oblicua"/>
                <w:b/>
                <w:bCs/>
                <w:color w:val="000000"/>
                <w:sz w:val="20"/>
                <w:szCs w:val="20"/>
                <w:lang w:val="es-MX" w:eastAsia="es-MX"/>
              </w:rPr>
            </w:pPr>
          </w:p>
          <w:p w14:paraId="7DE49FBD" w14:textId="77777777" w:rsidR="006D55F9" w:rsidRDefault="006D55F9" w:rsidP="00F00049">
            <w:pPr>
              <w:spacing w:line="276" w:lineRule="auto"/>
              <w:jc w:val="cente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 xml:space="preserve">CAMPAÑAS </w:t>
            </w:r>
          </w:p>
          <w:p w14:paraId="46D10EAB"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DE DIFUSION</w:t>
            </w:r>
          </w:p>
        </w:tc>
      </w:tr>
      <w:tr w:rsidR="006D55F9" w:rsidRPr="00CD3223" w14:paraId="79EE9FE6"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13A10AC3"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BLANCO Y NEGRO</w:t>
            </w:r>
          </w:p>
        </w:tc>
        <w:tc>
          <w:tcPr>
            <w:tcW w:w="3254" w:type="dxa"/>
            <w:tcBorders>
              <w:top w:val="single" w:sz="4" w:space="0" w:color="auto"/>
              <w:left w:val="single" w:sz="4" w:space="0" w:color="auto"/>
              <w:right w:val="single" w:sz="4" w:space="0" w:color="auto"/>
            </w:tcBorders>
          </w:tcPr>
          <w:p w14:paraId="2426A758"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p>
        </w:tc>
      </w:tr>
      <w:tr w:rsidR="006D55F9" w:rsidRPr="00CD3223" w14:paraId="578CF2F1" w14:textId="77777777" w:rsidTr="00F00049">
        <w:trPr>
          <w:trHeight w:val="315"/>
          <w:jc w:val="center"/>
        </w:trPr>
        <w:tc>
          <w:tcPr>
            <w:tcW w:w="4601" w:type="dxa"/>
            <w:tcBorders>
              <w:top w:val="nil"/>
              <w:left w:val="single" w:sz="8" w:space="0" w:color="auto"/>
              <w:bottom w:val="single" w:sz="4" w:space="0" w:color="auto"/>
              <w:right w:val="single" w:sz="4" w:space="0" w:color="auto"/>
            </w:tcBorders>
            <w:shd w:val="clear" w:color="auto" w:fill="auto"/>
            <w:vAlign w:val="center"/>
            <w:hideMark/>
          </w:tcPr>
          <w:p w14:paraId="52793EF4"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3254" w:type="dxa"/>
            <w:tcBorders>
              <w:top w:val="nil"/>
              <w:left w:val="single" w:sz="4" w:space="0" w:color="auto"/>
              <w:right w:val="single" w:sz="4" w:space="0" w:color="auto"/>
            </w:tcBorders>
          </w:tcPr>
          <w:p w14:paraId="1070EEFC"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4D994CBC" w14:textId="77777777" w:rsidTr="00F00049">
        <w:trPr>
          <w:trHeight w:val="315"/>
          <w:jc w:val="center"/>
        </w:trPr>
        <w:tc>
          <w:tcPr>
            <w:tcW w:w="4601"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550E6A2"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DOBLE PLANA 54X34 CM</w:t>
            </w:r>
          </w:p>
        </w:tc>
        <w:tc>
          <w:tcPr>
            <w:tcW w:w="3254" w:type="dxa"/>
            <w:tcBorders>
              <w:left w:val="single" w:sz="4" w:space="0" w:color="auto"/>
              <w:right w:val="single" w:sz="4" w:space="0" w:color="auto"/>
            </w:tcBorders>
          </w:tcPr>
          <w:p w14:paraId="1BACC1F3"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20B05A09"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0D21B0C0"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PLANA 26X34CM</w:t>
            </w:r>
          </w:p>
        </w:tc>
        <w:tc>
          <w:tcPr>
            <w:tcW w:w="3254" w:type="dxa"/>
            <w:tcBorders>
              <w:top w:val="nil"/>
              <w:left w:val="single" w:sz="4" w:space="0" w:color="auto"/>
              <w:right w:val="single" w:sz="4" w:space="0" w:color="auto"/>
            </w:tcBorders>
          </w:tcPr>
          <w:p w14:paraId="6086712B"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APADRINA UNA CAUSA</w:t>
            </w:r>
          </w:p>
        </w:tc>
      </w:tr>
      <w:tr w:rsidR="006D55F9" w:rsidRPr="00CD3223" w14:paraId="753FBA29"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287AD5D3"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ROBA PLANA 21.62X34CM</w:t>
            </w:r>
          </w:p>
        </w:tc>
        <w:tc>
          <w:tcPr>
            <w:tcW w:w="3254" w:type="dxa"/>
            <w:tcBorders>
              <w:top w:val="nil"/>
              <w:left w:val="single" w:sz="4" w:space="0" w:color="auto"/>
              <w:right w:val="single" w:sz="4" w:space="0" w:color="auto"/>
            </w:tcBorders>
          </w:tcPr>
          <w:p w14:paraId="0B69CF3B"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3AED4F03"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28D5ABC9"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VERTICAL 12.80X34CM</w:t>
            </w:r>
          </w:p>
        </w:tc>
        <w:tc>
          <w:tcPr>
            <w:tcW w:w="3254" w:type="dxa"/>
            <w:tcBorders>
              <w:top w:val="nil"/>
              <w:left w:val="single" w:sz="4" w:space="0" w:color="auto"/>
              <w:right w:val="single" w:sz="4" w:space="0" w:color="auto"/>
            </w:tcBorders>
          </w:tcPr>
          <w:p w14:paraId="282BFF49"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FAMILIARMENTE RESPONSABLE</w:t>
            </w:r>
          </w:p>
        </w:tc>
      </w:tr>
      <w:tr w:rsidR="006D55F9" w:rsidRPr="00CD3223" w14:paraId="35595C47"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3CFD0879"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HORIZONTAL 26X17CM</w:t>
            </w:r>
          </w:p>
        </w:tc>
        <w:tc>
          <w:tcPr>
            <w:tcW w:w="3254" w:type="dxa"/>
            <w:tcBorders>
              <w:top w:val="nil"/>
              <w:left w:val="single" w:sz="4" w:space="0" w:color="auto"/>
              <w:right w:val="single" w:sz="4" w:space="0" w:color="auto"/>
            </w:tcBorders>
          </w:tcPr>
          <w:p w14:paraId="523AD064"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3ED577AD"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035E25D"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CUARTO DE PLANA 12.80X27CM</w:t>
            </w:r>
          </w:p>
        </w:tc>
        <w:tc>
          <w:tcPr>
            <w:tcW w:w="3254" w:type="dxa"/>
            <w:tcBorders>
              <w:top w:val="nil"/>
              <w:left w:val="single" w:sz="4" w:space="0" w:color="auto"/>
              <w:right w:val="single" w:sz="4" w:space="0" w:color="auto"/>
            </w:tcBorders>
          </w:tcPr>
          <w:p w14:paraId="6E39EA11" w14:textId="36D6F6D9" w:rsidR="006D55F9" w:rsidRPr="00CD3223" w:rsidRDefault="00D16040"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CEDEFAM</w:t>
            </w:r>
          </w:p>
        </w:tc>
      </w:tr>
      <w:tr w:rsidR="006D55F9" w:rsidRPr="00CD3223" w14:paraId="6634DE0E"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1E5CF819"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3254" w:type="dxa"/>
            <w:tcBorders>
              <w:top w:val="nil"/>
              <w:left w:val="single" w:sz="4" w:space="0" w:color="auto"/>
              <w:right w:val="single" w:sz="4" w:space="0" w:color="auto"/>
            </w:tcBorders>
          </w:tcPr>
          <w:p w14:paraId="6FA69F29" w14:textId="77777777" w:rsidR="006D55F9" w:rsidRPr="005A1000" w:rsidRDefault="006D55F9" w:rsidP="00F00049">
            <w:pPr>
              <w:spacing w:line="276" w:lineRule="auto"/>
              <w:rPr>
                <w:rFonts w:ascii="Amelia Oblicua" w:hAnsi="Amelia Oblicua"/>
                <w:color w:val="000000"/>
                <w:sz w:val="20"/>
                <w:szCs w:val="20"/>
                <w:lang w:val="es-MX" w:eastAsia="es-MX"/>
              </w:rPr>
            </w:pPr>
          </w:p>
        </w:tc>
      </w:tr>
      <w:tr w:rsidR="006D55F9" w:rsidRPr="00CD3223" w14:paraId="5778BACF"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1537AA29"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3254" w:type="dxa"/>
            <w:tcBorders>
              <w:top w:val="nil"/>
              <w:left w:val="single" w:sz="4" w:space="0" w:color="auto"/>
              <w:right w:val="single" w:sz="4" w:space="0" w:color="auto"/>
            </w:tcBorders>
          </w:tcPr>
          <w:p w14:paraId="1387B007" w14:textId="07375DAD" w:rsidR="006D55F9" w:rsidRPr="005A1000" w:rsidRDefault="00D16040"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CELEBRACIONES (DIA DEL ABUELO</w:t>
            </w:r>
            <w:r w:rsidR="006D55F9">
              <w:rPr>
                <w:rFonts w:ascii="Amelia Oblicua" w:hAnsi="Amelia Oblicua"/>
                <w:color w:val="000000"/>
                <w:sz w:val="20"/>
                <w:szCs w:val="20"/>
                <w:lang w:val="es-MX" w:eastAsia="es-MX"/>
              </w:rPr>
              <w:t>)</w:t>
            </w:r>
          </w:p>
        </w:tc>
      </w:tr>
      <w:tr w:rsidR="006D55F9" w:rsidRPr="00CD3223" w14:paraId="0018B0E6"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DA36EDD"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3254" w:type="dxa"/>
            <w:tcBorders>
              <w:top w:val="nil"/>
              <w:left w:val="single" w:sz="4" w:space="0" w:color="auto"/>
              <w:right w:val="single" w:sz="4" w:space="0" w:color="auto"/>
            </w:tcBorders>
          </w:tcPr>
          <w:p w14:paraId="11E1020F" w14:textId="77777777" w:rsidR="006D55F9" w:rsidRPr="005A1000" w:rsidRDefault="006D55F9" w:rsidP="00F00049">
            <w:pPr>
              <w:spacing w:line="276" w:lineRule="auto"/>
              <w:rPr>
                <w:rFonts w:ascii="Amelia Oblicua" w:hAnsi="Amelia Oblicua"/>
                <w:color w:val="000000"/>
                <w:sz w:val="20"/>
                <w:szCs w:val="20"/>
                <w:lang w:val="es-MX" w:eastAsia="es-MX"/>
              </w:rPr>
            </w:pPr>
          </w:p>
        </w:tc>
      </w:tr>
      <w:tr w:rsidR="006D55F9" w:rsidRPr="00CD3223" w14:paraId="6FE56C9C"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E472AEA" w14:textId="77777777" w:rsidR="006D55F9" w:rsidRPr="005A1000" w:rsidRDefault="006D55F9" w:rsidP="00F00049">
            <w:pPr>
              <w:spacing w:line="276" w:lineRule="auto"/>
              <w:jc w:val="center"/>
              <w:rPr>
                <w:rFonts w:ascii="Amelia Oblicua" w:hAnsi="Amelia Oblicua"/>
                <w:b/>
                <w:bCs/>
                <w:color w:val="000000"/>
                <w:sz w:val="20"/>
                <w:szCs w:val="20"/>
                <w:lang w:val="es-MX" w:eastAsia="es-MX"/>
              </w:rPr>
            </w:pPr>
            <w:r w:rsidRPr="005A1000">
              <w:rPr>
                <w:rFonts w:ascii="Amelia Oblicua" w:hAnsi="Amelia Oblicua"/>
                <w:b/>
                <w:bCs/>
                <w:color w:val="000000"/>
                <w:sz w:val="20"/>
                <w:szCs w:val="20"/>
                <w:lang w:val="es-MX" w:eastAsia="es-MX"/>
              </w:rPr>
              <w:t>FULL COLOR</w:t>
            </w:r>
          </w:p>
        </w:tc>
        <w:tc>
          <w:tcPr>
            <w:tcW w:w="3254" w:type="dxa"/>
            <w:tcBorders>
              <w:top w:val="nil"/>
              <w:left w:val="single" w:sz="4" w:space="0" w:color="auto"/>
              <w:right w:val="single" w:sz="4" w:space="0" w:color="auto"/>
            </w:tcBorders>
          </w:tcPr>
          <w:p w14:paraId="1B46382A" w14:textId="77777777" w:rsidR="006D55F9" w:rsidRPr="005A1000" w:rsidRDefault="006D55F9" w:rsidP="00F00049">
            <w:pPr>
              <w:spacing w:line="276" w:lineRule="auto"/>
              <w:jc w:val="center"/>
              <w:rPr>
                <w:rFonts w:ascii="Amelia Oblicua" w:hAnsi="Amelia Oblicua"/>
                <w:b/>
                <w:bCs/>
                <w:color w:val="000000"/>
                <w:sz w:val="20"/>
                <w:szCs w:val="20"/>
                <w:lang w:val="es-MX" w:eastAsia="es-MX"/>
              </w:rPr>
            </w:pPr>
          </w:p>
        </w:tc>
      </w:tr>
      <w:tr w:rsidR="006D55F9" w:rsidRPr="00CD3223" w14:paraId="41700839"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F849634"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3254" w:type="dxa"/>
            <w:tcBorders>
              <w:top w:val="nil"/>
              <w:left w:val="single" w:sz="4" w:space="0" w:color="auto"/>
              <w:right w:val="single" w:sz="4" w:space="0" w:color="auto"/>
            </w:tcBorders>
          </w:tcPr>
          <w:p w14:paraId="2C833AB5" w14:textId="6235BB42" w:rsidR="006D55F9" w:rsidRPr="00D16040" w:rsidRDefault="006D55F9" w:rsidP="00F00049">
            <w:pPr>
              <w:spacing w:line="276" w:lineRule="auto"/>
              <w:rPr>
                <w:rFonts w:ascii="Amelia Oblicua" w:hAnsi="Amelia Oblicua"/>
                <w:bCs/>
                <w:color w:val="000000"/>
                <w:sz w:val="20"/>
                <w:szCs w:val="20"/>
                <w:lang w:val="es-MX" w:eastAsia="es-MX"/>
              </w:rPr>
            </w:pPr>
            <w:r>
              <w:rPr>
                <w:rFonts w:ascii="Amelia Oblicua" w:hAnsi="Amelia Oblicua"/>
                <w:b/>
                <w:bCs/>
                <w:color w:val="000000"/>
                <w:sz w:val="20"/>
                <w:szCs w:val="20"/>
                <w:lang w:val="es-MX" w:eastAsia="es-MX"/>
              </w:rPr>
              <w:t xml:space="preserve">      </w:t>
            </w:r>
            <w:r w:rsidR="00D16040" w:rsidRPr="00D16040">
              <w:rPr>
                <w:rFonts w:ascii="Amelia Oblicua" w:hAnsi="Amelia Oblicua"/>
                <w:bCs/>
                <w:color w:val="000000"/>
                <w:sz w:val="20"/>
                <w:szCs w:val="20"/>
                <w:lang w:val="es-MX" w:eastAsia="es-MX"/>
              </w:rPr>
              <w:t>BALANCE, TRABAJO Y FAMILIA</w:t>
            </w:r>
          </w:p>
        </w:tc>
      </w:tr>
      <w:tr w:rsidR="006D55F9" w:rsidRPr="00CD3223" w14:paraId="404A1C72"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01F83DB7"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DOBLE PLANA 54X34 CM</w:t>
            </w:r>
          </w:p>
        </w:tc>
        <w:tc>
          <w:tcPr>
            <w:tcW w:w="3254" w:type="dxa"/>
            <w:tcBorders>
              <w:top w:val="nil"/>
              <w:left w:val="single" w:sz="4" w:space="0" w:color="auto"/>
              <w:right w:val="single" w:sz="4" w:space="0" w:color="auto"/>
            </w:tcBorders>
          </w:tcPr>
          <w:p w14:paraId="2B644224"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5AF2DF92"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76322930" w14:textId="77777777" w:rsidR="006D55F9" w:rsidRPr="00CD3223" w:rsidRDefault="006D55F9" w:rsidP="00F00049">
            <w:pPr>
              <w:spacing w:line="276" w:lineRule="auto"/>
              <w:rPr>
                <w:rFonts w:ascii="Amelia Oblicua" w:hAnsi="Amelia Oblicua"/>
                <w:color w:val="000000"/>
                <w:sz w:val="20"/>
                <w:szCs w:val="20"/>
                <w:lang w:val="es-MX" w:eastAsia="es-MX"/>
              </w:rPr>
            </w:pPr>
            <w:r w:rsidRPr="000C7AB1">
              <w:rPr>
                <w:rFonts w:ascii="Amelia Oblicua" w:hAnsi="Amelia Oblicua"/>
                <w:color w:val="000000"/>
                <w:sz w:val="20"/>
                <w:szCs w:val="20"/>
                <w:highlight w:val="lightGray"/>
                <w:lang w:val="es-MX" w:eastAsia="es-MX"/>
              </w:rPr>
              <w:t>PLANA 26X34CM</w:t>
            </w:r>
            <w:r>
              <w:rPr>
                <w:rFonts w:ascii="Amelia Oblicua" w:hAnsi="Amelia Oblicua"/>
                <w:color w:val="000000"/>
                <w:sz w:val="20"/>
                <w:szCs w:val="20"/>
                <w:lang w:val="es-MX" w:eastAsia="es-MX"/>
              </w:rPr>
              <w:t xml:space="preserve">      (6)</w:t>
            </w:r>
          </w:p>
        </w:tc>
        <w:tc>
          <w:tcPr>
            <w:tcW w:w="3254" w:type="dxa"/>
            <w:tcBorders>
              <w:top w:val="nil"/>
              <w:left w:val="single" w:sz="4" w:space="0" w:color="auto"/>
              <w:right w:val="single" w:sz="4" w:space="0" w:color="auto"/>
            </w:tcBorders>
          </w:tcPr>
          <w:p w14:paraId="7D63063A" w14:textId="77777777" w:rsidR="006D55F9" w:rsidRPr="00630BA4" w:rsidRDefault="006D55F9" w:rsidP="00F00049">
            <w:pPr>
              <w:spacing w:line="276" w:lineRule="auto"/>
              <w:rPr>
                <w:rFonts w:ascii="Amelia Oblicua" w:hAnsi="Amelia Oblicua"/>
                <w:color w:val="000000"/>
                <w:sz w:val="20"/>
                <w:szCs w:val="20"/>
                <w:lang w:val="es-MX" w:eastAsia="es-MX"/>
              </w:rPr>
            </w:pPr>
            <w:r w:rsidRPr="00630BA4">
              <w:rPr>
                <w:rFonts w:ascii="Amelia Oblicua" w:hAnsi="Amelia Oblicua"/>
                <w:color w:val="000000"/>
                <w:sz w:val="20"/>
                <w:szCs w:val="20"/>
                <w:lang w:val="es-MX" w:eastAsia="es-MX"/>
              </w:rPr>
              <w:t xml:space="preserve">       INFORME DE ACTIVIDADES</w:t>
            </w:r>
          </w:p>
        </w:tc>
      </w:tr>
      <w:tr w:rsidR="006D55F9" w:rsidRPr="00CD3223" w14:paraId="2583F2AC"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3277D1A9"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ROBA PLANA 21.62X34CM</w:t>
            </w:r>
          </w:p>
        </w:tc>
        <w:tc>
          <w:tcPr>
            <w:tcW w:w="3254" w:type="dxa"/>
            <w:tcBorders>
              <w:top w:val="nil"/>
              <w:left w:val="single" w:sz="4" w:space="0" w:color="auto"/>
              <w:right w:val="single" w:sz="4" w:space="0" w:color="auto"/>
            </w:tcBorders>
          </w:tcPr>
          <w:p w14:paraId="39B31045"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w:t>
            </w:r>
          </w:p>
        </w:tc>
      </w:tr>
      <w:tr w:rsidR="006D55F9" w:rsidRPr="00CD3223" w14:paraId="5F0AF99B"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52016E86"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MEDIA PLANA VERTICAL 12.80X34CM</w:t>
            </w:r>
          </w:p>
        </w:tc>
        <w:tc>
          <w:tcPr>
            <w:tcW w:w="3254" w:type="dxa"/>
            <w:tcBorders>
              <w:top w:val="nil"/>
              <w:left w:val="single" w:sz="4" w:space="0" w:color="auto"/>
              <w:right w:val="single" w:sz="4" w:space="0" w:color="auto"/>
            </w:tcBorders>
          </w:tcPr>
          <w:p w14:paraId="1BF9F3CE"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1595018F"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3168BFF" w14:textId="77777777" w:rsidR="006D55F9" w:rsidRPr="000C7AB1" w:rsidRDefault="006D55F9" w:rsidP="00F00049">
            <w:pPr>
              <w:spacing w:line="276" w:lineRule="auto"/>
              <w:rPr>
                <w:rFonts w:ascii="Amelia Oblicua" w:hAnsi="Amelia Oblicua"/>
                <w:color w:val="000000"/>
                <w:sz w:val="20"/>
                <w:szCs w:val="20"/>
                <w:highlight w:val="lightGray"/>
                <w:lang w:val="es-MX" w:eastAsia="es-MX"/>
              </w:rPr>
            </w:pPr>
            <w:r w:rsidRPr="000C7AB1">
              <w:rPr>
                <w:rFonts w:ascii="Amelia Oblicua" w:hAnsi="Amelia Oblicua"/>
                <w:color w:val="000000"/>
                <w:sz w:val="20"/>
                <w:szCs w:val="20"/>
                <w:highlight w:val="lightGray"/>
                <w:lang w:val="es-MX" w:eastAsia="es-MX"/>
              </w:rPr>
              <w:t>MEDIA PLANA HORIZONTAL 26X17CM   (9)</w:t>
            </w:r>
          </w:p>
        </w:tc>
        <w:tc>
          <w:tcPr>
            <w:tcW w:w="3254" w:type="dxa"/>
            <w:tcBorders>
              <w:top w:val="nil"/>
              <w:left w:val="single" w:sz="4" w:space="0" w:color="auto"/>
              <w:right w:val="single" w:sz="4" w:space="0" w:color="auto"/>
            </w:tcBorders>
          </w:tcPr>
          <w:p w14:paraId="53058390" w14:textId="77777777" w:rsidR="006D55F9" w:rsidRPr="000C7AB1" w:rsidRDefault="006D55F9" w:rsidP="00F00049">
            <w:pPr>
              <w:spacing w:line="276" w:lineRule="auto"/>
              <w:rPr>
                <w:rFonts w:ascii="Amelia Oblicua" w:hAnsi="Amelia Oblicua"/>
                <w:color w:val="000000"/>
                <w:sz w:val="20"/>
                <w:szCs w:val="20"/>
                <w:highlight w:val="lightGray"/>
                <w:lang w:val="es-MX" w:eastAsia="es-MX"/>
              </w:rPr>
            </w:pPr>
            <w:r w:rsidRPr="00630BA4">
              <w:rPr>
                <w:rFonts w:ascii="Amelia Oblicua" w:hAnsi="Amelia Oblicua"/>
                <w:color w:val="000000"/>
                <w:sz w:val="20"/>
                <w:szCs w:val="20"/>
                <w:lang w:val="es-MX" w:eastAsia="es-MX"/>
              </w:rPr>
              <w:t xml:space="preserve">      </w:t>
            </w:r>
            <w:r>
              <w:rPr>
                <w:rFonts w:ascii="Amelia Oblicua" w:hAnsi="Amelia Oblicua"/>
                <w:color w:val="000000"/>
                <w:sz w:val="20"/>
                <w:szCs w:val="20"/>
                <w:lang w:val="es-MX" w:eastAsia="es-MX"/>
              </w:rPr>
              <w:t xml:space="preserve">    </w:t>
            </w:r>
            <w:r w:rsidRPr="00630BA4">
              <w:rPr>
                <w:rFonts w:ascii="Amelia Oblicua" w:hAnsi="Amelia Oblicua"/>
                <w:color w:val="000000"/>
                <w:sz w:val="20"/>
                <w:szCs w:val="20"/>
                <w:lang w:val="es-MX" w:eastAsia="es-MX"/>
              </w:rPr>
              <w:t xml:space="preserve">  LOGROS</w:t>
            </w:r>
          </w:p>
        </w:tc>
      </w:tr>
      <w:tr w:rsidR="006D55F9" w:rsidRPr="00CD3223" w14:paraId="22F2C3A2"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1069810D" w14:textId="77777777" w:rsidR="006D55F9" w:rsidRPr="000C7AB1" w:rsidRDefault="006D55F9" w:rsidP="00F00049">
            <w:pPr>
              <w:spacing w:line="276" w:lineRule="auto"/>
              <w:rPr>
                <w:rFonts w:ascii="Amelia Oblicua" w:hAnsi="Amelia Oblicua"/>
                <w:color w:val="000000"/>
                <w:sz w:val="20"/>
                <w:szCs w:val="20"/>
                <w:highlight w:val="lightGray"/>
                <w:lang w:val="es-MX" w:eastAsia="es-MX"/>
              </w:rPr>
            </w:pPr>
            <w:r w:rsidRPr="000C7AB1">
              <w:rPr>
                <w:rFonts w:ascii="Amelia Oblicua" w:hAnsi="Amelia Oblicua"/>
                <w:color w:val="000000"/>
                <w:sz w:val="20"/>
                <w:szCs w:val="20"/>
                <w:highlight w:val="lightGray"/>
                <w:lang w:val="es-MX" w:eastAsia="es-MX"/>
              </w:rPr>
              <w:t>CUARTO DE PLANA 12.80X27CM            (9)</w:t>
            </w:r>
          </w:p>
        </w:tc>
        <w:tc>
          <w:tcPr>
            <w:tcW w:w="3254" w:type="dxa"/>
            <w:tcBorders>
              <w:top w:val="nil"/>
              <w:left w:val="single" w:sz="4" w:space="0" w:color="auto"/>
              <w:right w:val="single" w:sz="4" w:space="0" w:color="auto"/>
            </w:tcBorders>
          </w:tcPr>
          <w:p w14:paraId="3A8888BE" w14:textId="77777777" w:rsidR="006D55F9" w:rsidRPr="000C7AB1" w:rsidRDefault="006D55F9" w:rsidP="00F00049">
            <w:pPr>
              <w:spacing w:line="276" w:lineRule="auto"/>
              <w:rPr>
                <w:rFonts w:ascii="Amelia Oblicua" w:hAnsi="Amelia Oblicua"/>
                <w:color w:val="000000"/>
                <w:sz w:val="20"/>
                <w:szCs w:val="20"/>
                <w:highlight w:val="lightGray"/>
                <w:lang w:val="es-MX" w:eastAsia="es-MX"/>
              </w:rPr>
            </w:pPr>
            <w:r>
              <w:rPr>
                <w:rFonts w:ascii="Amelia Oblicua" w:hAnsi="Amelia Oblicua"/>
                <w:color w:val="000000"/>
                <w:sz w:val="20"/>
                <w:szCs w:val="20"/>
                <w:highlight w:val="lightGray"/>
                <w:lang w:val="es-MX" w:eastAsia="es-MX"/>
              </w:rPr>
              <w:t xml:space="preserve">         </w:t>
            </w:r>
          </w:p>
        </w:tc>
      </w:tr>
      <w:tr w:rsidR="006D55F9" w:rsidRPr="00CD3223" w14:paraId="08EF31A5"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5647D2D3"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3254" w:type="dxa"/>
            <w:tcBorders>
              <w:top w:val="nil"/>
              <w:left w:val="single" w:sz="4" w:space="0" w:color="auto"/>
              <w:right w:val="single" w:sz="4" w:space="0" w:color="auto"/>
            </w:tcBorders>
          </w:tcPr>
          <w:p w14:paraId="1C6FD29A" w14:textId="77777777" w:rsidR="006D55F9" w:rsidRPr="005A1000" w:rsidRDefault="006D55F9" w:rsidP="00F00049">
            <w:pPr>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w:t>
            </w:r>
          </w:p>
        </w:tc>
      </w:tr>
      <w:tr w:rsidR="006D55F9" w:rsidRPr="00CD3223" w14:paraId="3EA7A9E6"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5B50364B"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3254" w:type="dxa"/>
            <w:tcBorders>
              <w:top w:val="nil"/>
              <w:left w:val="single" w:sz="4" w:space="0" w:color="auto"/>
              <w:right w:val="single" w:sz="4" w:space="0" w:color="auto"/>
            </w:tcBorders>
          </w:tcPr>
          <w:p w14:paraId="2F3FD3A8" w14:textId="77777777" w:rsidR="006D55F9" w:rsidRPr="005A1000" w:rsidRDefault="006D55F9" w:rsidP="00F00049">
            <w:pPr>
              <w:spacing w:line="276" w:lineRule="auto"/>
              <w:rPr>
                <w:rFonts w:ascii="Amelia Oblicua" w:hAnsi="Amelia Oblicua"/>
                <w:color w:val="000000"/>
                <w:sz w:val="20"/>
                <w:szCs w:val="20"/>
                <w:lang w:val="es-MX" w:eastAsia="es-MX"/>
              </w:rPr>
            </w:pPr>
          </w:p>
        </w:tc>
      </w:tr>
      <w:tr w:rsidR="006D55F9" w:rsidRPr="00CD3223" w14:paraId="234A3E36"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12DBC8A" w14:textId="77777777" w:rsidR="006D55F9" w:rsidRPr="005A1000" w:rsidRDefault="006D55F9" w:rsidP="00F00049">
            <w:pPr>
              <w:spacing w:line="276" w:lineRule="auto"/>
              <w:rPr>
                <w:rFonts w:ascii="Amelia Oblicua"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3254" w:type="dxa"/>
            <w:tcBorders>
              <w:top w:val="nil"/>
              <w:left w:val="single" w:sz="4" w:space="0" w:color="auto"/>
              <w:right w:val="single" w:sz="4" w:space="0" w:color="auto"/>
            </w:tcBorders>
          </w:tcPr>
          <w:p w14:paraId="12A6C7C3" w14:textId="77777777" w:rsidR="006D55F9" w:rsidRPr="005A1000"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NAVIDAD EN LA CIUDAD</w:t>
            </w:r>
          </w:p>
        </w:tc>
      </w:tr>
      <w:tr w:rsidR="006D55F9" w:rsidRPr="00CD3223" w14:paraId="15076AEA"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72416432"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REVISTA STATUS 27X32CM</w:t>
            </w:r>
          </w:p>
        </w:tc>
        <w:tc>
          <w:tcPr>
            <w:tcW w:w="3254" w:type="dxa"/>
            <w:tcBorders>
              <w:top w:val="nil"/>
              <w:left w:val="single" w:sz="4" w:space="0" w:color="auto"/>
              <w:right w:val="single" w:sz="4" w:space="0" w:color="auto"/>
            </w:tcBorders>
          </w:tcPr>
          <w:p w14:paraId="51ADD669"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72DA9D91"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589D54A5" w14:textId="77777777" w:rsidR="006D55F9" w:rsidRPr="00CD3223" w:rsidRDefault="006D55F9" w:rsidP="00F00049">
            <w:pPr>
              <w:spacing w:line="276" w:lineRule="auto"/>
              <w:rPr>
                <w:rFonts w:ascii="Amelia Oblicua" w:hAnsi="Amelia Oblicua"/>
                <w:color w:val="000000"/>
                <w:sz w:val="20"/>
                <w:szCs w:val="20"/>
                <w:lang w:val="es-MX" w:eastAsia="es-MX"/>
              </w:rPr>
            </w:pPr>
            <w:r w:rsidRPr="00CD3223">
              <w:rPr>
                <w:rFonts w:ascii="Amelia Oblicua" w:hAnsi="Amelia Oblicua"/>
                <w:color w:val="000000"/>
                <w:sz w:val="20"/>
                <w:szCs w:val="20"/>
                <w:lang w:val="es-MX" w:eastAsia="es-MX"/>
              </w:rPr>
              <w:t>SUPLEMENTO NACIONAL 26X34CM</w:t>
            </w:r>
          </w:p>
        </w:tc>
        <w:tc>
          <w:tcPr>
            <w:tcW w:w="3254" w:type="dxa"/>
            <w:tcBorders>
              <w:top w:val="nil"/>
              <w:left w:val="single" w:sz="4" w:space="0" w:color="auto"/>
              <w:bottom w:val="single" w:sz="4" w:space="0" w:color="auto"/>
              <w:right w:val="single" w:sz="4" w:space="0" w:color="auto"/>
            </w:tcBorders>
          </w:tcPr>
          <w:p w14:paraId="26C51C47" w14:textId="77777777" w:rsidR="006D55F9" w:rsidRPr="00CD3223" w:rsidRDefault="006D55F9" w:rsidP="00F00049">
            <w:pPr>
              <w:spacing w:line="276" w:lineRule="auto"/>
              <w:rPr>
                <w:rFonts w:ascii="Amelia Oblicua" w:hAnsi="Amelia Oblicua"/>
                <w:color w:val="000000"/>
                <w:sz w:val="20"/>
                <w:szCs w:val="20"/>
                <w:lang w:val="es-MX" w:eastAsia="es-MX"/>
              </w:rPr>
            </w:pPr>
          </w:p>
        </w:tc>
      </w:tr>
      <w:tr w:rsidR="006D55F9" w:rsidRPr="00CD3223" w14:paraId="3E838AFD" w14:textId="77777777" w:rsidTr="00F00049">
        <w:trPr>
          <w:trHeight w:val="315"/>
          <w:jc w:val="center"/>
        </w:trPr>
        <w:tc>
          <w:tcPr>
            <w:tcW w:w="4601"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47DBB258"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PUBLICACIONES DEL CHUVISCAR SA DE CV</w:t>
            </w:r>
          </w:p>
        </w:tc>
        <w:tc>
          <w:tcPr>
            <w:tcW w:w="3254" w:type="dxa"/>
            <w:tcBorders>
              <w:top w:val="single" w:sz="4" w:space="0" w:color="auto"/>
              <w:left w:val="single" w:sz="4" w:space="0" w:color="auto"/>
              <w:bottom w:val="single" w:sz="4" w:space="0" w:color="auto"/>
              <w:right w:val="single" w:sz="4" w:space="0" w:color="auto"/>
            </w:tcBorders>
            <w:shd w:val="clear" w:color="000000" w:fill="D9D9D9"/>
          </w:tcPr>
          <w:p w14:paraId="5255BEBF"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64BF3791" w14:textId="77777777" w:rsidTr="00F00049">
        <w:trPr>
          <w:trHeight w:val="300"/>
          <w:jc w:val="center"/>
        </w:trPr>
        <w:tc>
          <w:tcPr>
            <w:tcW w:w="4601" w:type="dxa"/>
            <w:tcBorders>
              <w:top w:val="nil"/>
              <w:left w:val="single" w:sz="8" w:space="0" w:color="auto"/>
              <w:bottom w:val="nil"/>
              <w:right w:val="single" w:sz="4" w:space="0" w:color="auto"/>
            </w:tcBorders>
            <w:shd w:val="clear" w:color="000000" w:fill="FFFFFF"/>
            <w:vAlign w:val="center"/>
            <w:hideMark/>
          </w:tcPr>
          <w:p w14:paraId="5777F170"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PERIODICO IMPRESO:</w:t>
            </w:r>
          </w:p>
        </w:tc>
        <w:tc>
          <w:tcPr>
            <w:tcW w:w="3254" w:type="dxa"/>
            <w:tcBorders>
              <w:top w:val="single" w:sz="4" w:space="0" w:color="auto"/>
              <w:left w:val="single" w:sz="4" w:space="0" w:color="auto"/>
              <w:bottom w:val="nil"/>
              <w:right w:val="single" w:sz="4" w:space="0" w:color="auto"/>
            </w:tcBorders>
            <w:shd w:val="clear" w:color="000000" w:fill="FFFFFF"/>
          </w:tcPr>
          <w:p w14:paraId="2F763440"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6AE56D28"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000000" w:fill="FFFFFF"/>
            <w:vAlign w:val="center"/>
            <w:hideMark/>
          </w:tcPr>
          <w:p w14:paraId="16C397FC"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EL DIARIO DE CHIHUAHUA</w:t>
            </w:r>
          </w:p>
        </w:tc>
        <w:tc>
          <w:tcPr>
            <w:tcW w:w="3254" w:type="dxa"/>
            <w:tcBorders>
              <w:top w:val="nil"/>
              <w:left w:val="single" w:sz="4" w:space="0" w:color="auto"/>
              <w:right w:val="single" w:sz="4" w:space="0" w:color="auto"/>
            </w:tcBorders>
            <w:shd w:val="clear" w:color="000000" w:fill="FFFFFF"/>
          </w:tcPr>
          <w:p w14:paraId="68AA5E02"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12AB2A96"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7E999016"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BLANCO Y NEGRO</w:t>
            </w:r>
          </w:p>
        </w:tc>
        <w:tc>
          <w:tcPr>
            <w:tcW w:w="3254" w:type="dxa"/>
            <w:tcBorders>
              <w:top w:val="nil"/>
              <w:left w:val="single" w:sz="4" w:space="0" w:color="auto"/>
              <w:right w:val="single" w:sz="4" w:space="0" w:color="auto"/>
            </w:tcBorders>
          </w:tcPr>
          <w:p w14:paraId="6439A63C"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p>
        </w:tc>
      </w:tr>
      <w:tr w:rsidR="006D55F9" w:rsidRPr="00CD3223" w14:paraId="6BF1FD2A"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B8D675A"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3254" w:type="dxa"/>
            <w:tcBorders>
              <w:top w:val="nil"/>
              <w:left w:val="single" w:sz="4" w:space="0" w:color="auto"/>
              <w:right w:val="single" w:sz="4" w:space="0" w:color="auto"/>
            </w:tcBorders>
          </w:tcPr>
          <w:p w14:paraId="0AC2BDA4"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3A298F3B" w14:textId="77777777" w:rsidTr="00F00049">
        <w:trPr>
          <w:trHeight w:val="315"/>
          <w:jc w:val="center"/>
        </w:trPr>
        <w:tc>
          <w:tcPr>
            <w:tcW w:w="4601"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D8A2420" w14:textId="77777777" w:rsidR="006D55F9" w:rsidRPr="00CD3223" w:rsidRDefault="006D55F9" w:rsidP="00F00049">
            <w:pPr>
              <w:spacing w:line="276" w:lineRule="auto"/>
              <w:rPr>
                <w:rFonts w:ascii="Amelia Oblicua" w:hAnsi="Amelia Oblicua"/>
                <w:color w:val="000000"/>
                <w:sz w:val="20"/>
                <w:szCs w:val="20"/>
                <w:lang w:val="es-MX" w:eastAsia="es-MX"/>
              </w:rPr>
            </w:pPr>
            <w:r w:rsidRPr="00591D17">
              <w:rPr>
                <w:rFonts w:ascii="Amelia Oblicua" w:hAnsi="Amelia Oblicua"/>
                <w:color w:val="000000"/>
                <w:sz w:val="20"/>
                <w:szCs w:val="20"/>
                <w:lang w:val="es-MX" w:eastAsia="es-MX"/>
              </w:rPr>
              <w:t>PLANA</w:t>
            </w:r>
            <w:r>
              <w:rPr>
                <w:rFonts w:ascii="Amelia Oblicua" w:hAnsi="Amelia Oblicua"/>
                <w:color w:val="000000"/>
                <w:sz w:val="20"/>
                <w:szCs w:val="20"/>
                <w:lang w:val="es-MX" w:eastAsia="es-MX"/>
              </w:rPr>
              <w:t xml:space="preserve"> (10.5” de base X 20.5” de alto)</w:t>
            </w:r>
          </w:p>
        </w:tc>
        <w:tc>
          <w:tcPr>
            <w:tcW w:w="3254" w:type="dxa"/>
            <w:tcBorders>
              <w:left w:val="single" w:sz="4" w:space="0" w:color="auto"/>
              <w:right w:val="single" w:sz="4" w:space="0" w:color="auto"/>
            </w:tcBorders>
          </w:tcPr>
          <w:p w14:paraId="7798C0CE" w14:textId="0EF6F0E4" w:rsidR="006D55F9" w:rsidRPr="00591D17" w:rsidRDefault="00D16040"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w:t>
            </w:r>
          </w:p>
        </w:tc>
      </w:tr>
      <w:tr w:rsidR="006D55F9" w:rsidRPr="00CD3223" w14:paraId="52950C03"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67688F97"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lastRenderedPageBreak/>
              <w:t>MEDIA PLANA (10.5” X 10.5” de alto)</w:t>
            </w:r>
          </w:p>
        </w:tc>
        <w:tc>
          <w:tcPr>
            <w:tcW w:w="3254" w:type="dxa"/>
            <w:tcBorders>
              <w:top w:val="nil"/>
              <w:left w:val="single" w:sz="4" w:space="0" w:color="auto"/>
              <w:right w:val="single" w:sz="4" w:space="0" w:color="auto"/>
            </w:tcBorders>
          </w:tcPr>
          <w:p w14:paraId="315986CC" w14:textId="77777777" w:rsidR="006D55F9" w:rsidRDefault="006D55F9" w:rsidP="00F00049">
            <w:pPr>
              <w:spacing w:line="276" w:lineRule="auto"/>
              <w:rPr>
                <w:rFonts w:ascii="Amelia Oblicua" w:hAnsi="Amelia Oblicua"/>
                <w:color w:val="000000"/>
                <w:sz w:val="20"/>
                <w:szCs w:val="20"/>
                <w:lang w:val="es-MX" w:eastAsia="es-MX"/>
              </w:rPr>
            </w:pPr>
          </w:p>
        </w:tc>
      </w:tr>
      <w:tr w:rsidR="006D55F9" w:rsidRPr="00CD3223" w14:paraId="51334FA2"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3AFAA901"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3254" w:type="dxa"/>
            <w:tcBorders>
              <w:top w:val="nil"/>
              <w:left w:val="single" w:sz="4" w:space="0" w:color="auto"/>
              <w:right w:val="single" w:sz="4" w:space="0" w:color="auto"/>
            </w:tcBorders>
          </w:tcPr>
          <w:p w14:paraId="3D326401" w14:textId="77777777" w:rsidR="006D55F9" w:rsidRDefault="006D55F9" w:rsidP="00F00049">
            <w:pPr>
              <w:spacing w:line="276" w:lineRule="auto"/>
              <w:rPr>
                <w:rFonts w:ascii="Amelia Oblicua" w:hAnsi="Amelia Oblicua"/>
                <w:color w:val="000000"/>
                <w:sz w:val="20"/>
                <w:szCs w:val="20"/>
                <w:lang w:val="es-MX" w:eastAsia="es-MX"/>
              </w:rPr>
            </w:pPr>
          </w:p>
        </w:tc>
      </w:tr>
      <w:tr w:rsidR="006D55F9" w:rsidRPr="00CD3223" w14:paraId="13A36440"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3882C874"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3254" w:type="dxa"/>
            <w:tcBorders>
              <w:top w:val="nil"/>
              <w:left w:val="single" w:sz="4" w:space="0" w:color="auto"/>
              <w:right w:val="single" w:sz="4" w:space="0" w:color="auto"/>
            </w:tcBorders>
          </w:tcPr>
          <w:p w14:paraId="0C50D260" w14:textId="77777777" w:rsidR="006D55F9"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LOGROS</w:t>
            </w:r>
          </w:p>
        </w:tc>
      </w:tr>
      <w:tr w:rsidR="006D55F9" w:rsidRPr="00CD3223" w14:paraId="2952B7FA" w14:textId="77777777" w:rsidTr="00F00049">
        <w:trPr>
          <w:trHeight w:val="315"/>
          <w:jc w:val="center"/>
        </w:trPr>
        <w:tc>
          <w:tcPr>
            <w:tcW w:w="4601" w:type="dxa"/>
            <w:tcBorders>
              <w:top w:val="nil"/>
              <w:left w:val="single" w:sz="8" w:space="0" w:color="auto"/>
              <w:bottom w:val="single" w:sz="4" w:space="0" w:color="auto"/>
              <w:right w:val="single" w:sz="4" w:space="0" w:color="auto"/>
            </w:tcBorders>
            <w:shd w:val="clear" w:color="auto" w:fill="auto"/>
            <w:vAlign w:val="center"/>
          </w:tcPr>
          <w:p w14:paraId="7E49A7A4"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3254" w:type="dxa"/>
            <w:tcBorders>
              <w:top w:val="nil"/>
              <w:left w:val="single" w:sz="4" w:space="0" w:color="auto"/>
              <w:right w:val="single" w:sz="4" w:space="0" w:color="auto"/>
            </w:tcBorders>
          </w:tcPr>
          <w:p w14:paraId="6AB127DA" w14:textId="77777777" w:rsidR="006D55F9" w:rsidRDefault="006D55F9" w:rsidP="00F00049">
            <w:pPr>
              <w:spacing w:line="276" w:lineRule="auto"/>
              <w:rPr>
                <w:rFonts w:ascii="Amelia Oblicua" w:hAnsi="Amelia Oblicua"/>
                <w:color w:val="000000"/>
                <w:sz w:val="20"/>
                <w:szCs w:val="20"/>
                <w:lang w:val="es-MX" w:eastAsia="es-MX"/>
              </w:rPr>
            </w:pPr>
          </w:p>
        </w:tc>
      </w:tr>
      <w:tr w:rsidR="006D55F9" w:rsidRPr="00CD3223" w14:paraId="1F55E945" w14:textId="77777777" w:rsidTr="00F00049">
        <w:trPr>
          <w:trHeight w:val="315"/>
          <w:jc w:val="center"/>
        </w:trPr>
        <w:tc>
          <w:tcPr>
            <w:tcW w:w="4601" w:type="dxa"/>
            <w:tcBorders>
              <w:top w:val="single" w:sz="4" w:space="0" w:color="auto"/>
              <w:left w:val="single" w:sz="8" w:space="0" w:color="auto"/>
              <w:bottom w:val="single" w:sz="8" w:space="0" w:color="auto"/>
              <w:right w:val="single" w:sz="4" w:space="0" w:color="auto"/>
            </w:tcBorders>
            <w:shd w:val="clear" w:color="auto" w:fill="auto"/>
            <w:vAlign w:val="center"/>
          </w:tcPr>
          <w:p w14:paraId="6568CD3B" w14:textId="77777777" w:rsidR="006D55F9" w:rsidRPr="002C388D" w:rsidRDefault="006D55F9" w:rsidP="00F00049">
            <w:pPr>
              <w:spacing w:line="276" w:lineRule="auto"/>
              <w:rPr>
                <w:rFonts w:ascii="Amelia Oblicua" w:hAnsi="Amelia Oblicua"/>
                <w:color w:val="000000"/>
                <w:sz w:val="20"/>
                <w:szCs w:val="20"/>
                <w:lang w:val="es-MX" w:eastAsia="es-MX"/>
              </w:rPr>
            </w:pPr>
            <w:r w:rsidRPr="002C388D">
              <w:rPr>
                <w:rFonts w:ascii="Amelia Oblicua" w:hAnsi="Amelia Oblicua"/>
                <w:color w:val="000000"/>
                <w:sz w:val="20"/>
                <w:szCs w:val="20"/>
                <w:lang w:val="es-MX" w:eastAsia="es-MX"/>
              </w:rPr>
              <w:t>CINTILLO 2 (10.5” de base X 4” de alto)</w:t>
            </w:r>
          </w:p>
        </w:tc>
        <w:tc>
          <w:tcPr>
            <w:tcW w:w="3254" w:type="dxa"/>
            <w:tcBorders>
              <w:left w:val="single" w:sz="4" w:space="0" w:color="auto"/>
              <w:right w:val="single" w:sz="4" w:space="0" w:color="auto"/>
            </w:tcBorders>
          </w:tcPr>
          <w:p w14:paraId="0096415B" w14:textId="77777777" w:rsidR="006D55F9" w:rsidRPr="002C388D" w:rsidRDefault="006D55F9" w:rsidP="00F00049">
            <w:pPr>
              <w:spacing w:line="276" w:lineRule="auto"/>
              <w:rPr>
                <w:rFonts w:ascii="Amelia Oblicua" w:hAnsi="Amelia Oblicua"/>
                <w:color w:val="000000"/>
                <w:sz w:val="20"/>
                <w:szCs w:val="20"/>
                <w:lang w:val="es-MX" w:eastAsia="es-MX"/>
              </w:rPr>
            </w:pPr>
          </w:p>
        </w:tc>
      </w:tr>
      <w:tr w:rsidR="006D55F9" w:rsidRPr="00CD3223" w14:paraId="7CEB559B"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tcPr>
          <w:p w14:paraId="3DE2D229"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OCTAVO DE PLANA (3.83” de base X 7” de alto)</w:t>
            </w:r>
          </w:p>
        </w:tc>
        <w:tc>
          <w:tcPr>
            <w:tcW w:w="3254" w:type="dxa"/>
            <w:tcBorders>
              <w:top w:val="nil"/>
              <w:left w:val="single" w:sz="4" w:space="0" w:color="auto"/>
              <w:right w:val="single" w:sz="4" w:space="0" w:color="auto"/>
            </w:tcBorders>
          </w:tcPr>
          <w:p w14:paraId="41A548EC" w14:textId="77777777" w:rsidR="006D55F9" w:rsidRDefault="006D55F9" w:rsidP="00F00049">
            <w:pPr>
              <w:spacing w:line="276" w:lineRule="auto"/>
              <w:rPr>
                <w:rFonts w:ascii="Amelia Oblicua" w:hAnsi="Amelia Oblicua"/>
                <w:color w:val="000000"/>
                <w:sz w:val="20"/>
                <w:szCs w:val="20"/>
                <w:lang w:val="es-MX" w:eastAsia="es-MX"/>
              </w:rPr>
            </w:pPr>
          </w:p>
        </w:tc>
      </w:tr>
      <w:tr w:rsidR="006D55F9" w:rsidRPr="00CD3223" w14:paraId="1CF72674"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6B400D46"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FULL COLOR</w:t>
            </w:r>
          </w:p>
        </w:tc>
        <w:tc>
          <w:tcPr>
            <w:tcW w:w="3254" w:type="dxa"/>
            <w:tcBorders>
              <w:top w:val="nil"/>
              <w:left w:val="single" w:sz="4" w:space="0" w:color="auto"/>
              <w:bottom w:val="single" w:sz="4" w:space="0" w:color="auto"/>
              <w:right w:val="single" w:sz="4" w:space="0" w:color="auto"/>
            </w:tcBorders>
          </w:tcPr>
          <w:p w14:paraId="134A1AE9" w14:textId="77777777" w:rsidR="006D55F9" w:rsidRPr="00CD3223" w:rsidRDefault="006D55F9" w:rsidP="00F00049">
            <w:pPr>
              <w:spacing w:line="276" w:lineRule="auto"/>
              <w:jc w:val="center"/>
              <w:rPr>
                <w:rFonts w:ascii="Amelia Oblicua" w:hAnsi="Amelia Oblicua"/>
                <w:b/>
                <w:bCs/>
                <w:color w:val="000000"/>
                <w:sz w:val="20"/>
                <w:szCs w:val="20"/>
                <w:lang w:val="es-MX" w:eastAsia="es-MX"/>
              </w:rPr>
            </w:pPr>
          </w:p>
        </w:tc>
      </w:tr>
      <w:tr w:rsidR="006D55F9" w:rsidRPr="00CD3223" w14:paraId="7FFB20A0" w14:textId="77777777" w:rsidTr="00F00049">
        <w:trPr>
          <w:trHeight w:val="315"/>
          <w:jc w:val="center"/>
        </w:trPr>
        <w:tc>
          <w:tcPr>
            <w:tcW w:w="4601" w:type="dxa"/>
            <w:tcBorders>
              <w:top w:val="nil"/>
              <w:left w:val="single" w:sz="8" w:space="0" w:color="auto"/>
              <w:bottom w:val="nil"/>
              <w:right w:val="single" w:sz="4" w:space="0" w:color="auto"/>
            </w:tcBorders>
            <w:shd w:val="clear" w:color="auto" w:fill="auto"/>
            <w:vAlign w:val="center"/>
            <w:hideMark/>
          </w:tcPr>
          <w:p w14:paraId="508AE065" w14:textId="77777777" w:rsidR="006D55F9" w:rsidRPr="00CD3223" w:rsidRDefault="006D55F9" w:rsidP="00F00049">
            <w:pPr>
              <w:spacing w:line="276" w:lineRule="auto"/>
              <w:rPr>
                <w:rFonts w:ascii="Amelia Oblicua" w:hAnsi="Amelia Oblicua"/>
                <w:b/>
                <w:bCs/>
                <w:color w:val="000000"/>
                <w:sz w:val="20"/>
                <w:szCs w:val="20"/>
                <w:lang w:val="es-MX" w:eastAsia="es-MX"/>
              </w:rPr>
            </w:pPr>
            <w:r w:rsidRPr="00CD3223">
              <w:rPr>
                <w:rFonts w:ascii="Amelia Oblicua" w:hAnsi="Amelia Oblicua"/>
                <w:b/>
                <w:bCs/>
                <w:color w:val="000000"/>
                <w:sz w:val="20"/>
                <w:szCs w:val="20"/>
                <w:lang w:val="es-MX" w:eastAsia="es-MX"/>
              </w:rPr>
              <w:t xml:space="preserve">MEDIDA   </w:t>
            </w:r>
          </w:p>
        </w:tc>
        <w:tc>
          <w:tcPr>
            <w:tcW w:w="3254" w:type="dxa"/>
            <w:tcBorders>
              <w:top w:val="single" w:sz="4" w:space="0" w:color="auto"/>
              <w:left w:val="single" w:sz="4" w:space="0" w:color="auto"/>
              <w:bottom w:val="nil"/>
              <w:right w:val="single" w:sz="4" w:space="0" w:color="auto"/>
            </w:tcBorders>
          </w:tcPr>
          <w:p w14:paraId="7ACF5BA1" w14:textId="77777777" w:rsidR="006D55F9" w:rsidRPr="00CD3223" w:rsidRDefault="006D55F9" w:rsidP="00F00049">
            <w:pPr>
              <w:spacing w:line="276" w:lineRule="auto"/>
              <w:rPr>
                <w:rFonts w:ascii="Amelia Oblicua" w:hAnsi="Amelia Oblicua"/>
                <w:b/>
                <w:bCs/>
                <w:color w:val="000000"/>
                <w:sz w:val="20"/>
                <w:szCs w:val="20"/>
                <w:lang w:val="es-MX" w:eastAsia="es-MX"/>
              </w:rPr>
            </w:pPr>
          </w:p>
        </w:tc>
      </w:tr>
      <w:tr w:rsidR="006D55F9" w:rsidRPr="00CD3223" w14:paraId="73DF2CF3" w14:textId="77777777" w:rsidTr="00F00049">
        <w:trPr>
          <w:trHeight w:val="315"/>
          <w:jc w:val="center"/>
        </w:trPr>
        <w:tc>
          <w:tcPr>
            <w:tcW w:w="4601"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601FA51E" w14:textId="77777777" w:rsidR="006D55F9" w:rsidRPr="002C388D" w:rsidRDefault="006D55F9" w:rsidP="00F00049">
            <w:pPr>
              <w:spacing w:line="276" w:lineRule="auto"/>
              <w:rPr>
                <w:rFonts w:ascii="Amelia Oblicua" w:hAnsi="Amelia Oblicua"/>
                <w:color w:val="000000"/>
                <w:sz w:val="20"/>
                <w:szCs w:val="20"/>
                <w:highlight w:val="lightGray"/>
                <w:lang w:val="es-MX" w:eastAsia="es-MX"/>
              </w:rPr>
            </w:pPr>
            <w:r w:rsidRPr="002C388D">
              <w:rPr>
                <w:rFonts w:ascii="Amelia Oblicua" w:hAnsi="Amelia Oblicua"/>
                <w:color w:val="000000"/>
                <w:sz w:val="20"/>
                <w:szCs w:val="20"/>
                <w:highlight w:val="lightGray"/>
                <w:lang w:val="es-MX" w:eastAsia="es-MX"/>
              </w:rPr>
              <w:t>PLANA (10.5” de base X 20.5” de alto)    (2)</w:t>
            </w:r>
          </w:p>
        </w:tc>
        <w:tc>
          <w:tcPr>
            <w:tcW w:w="3254" w:type="dxa"/>
            <w:tcBorders>
              <w:left w:val="single" w:sz="4" w:space="0" w:color="auto"/>
              <w:right w:val="single" w:sz="4" w:space="0" w:color="auto"/>
            </w:tcBorders>
          </w:tcPr>
          <w:p w14:paraId="390E47A4" w14:textId="77777777" w:rsidR="006D55F9" w:rsidRPr="002C388D" w:rsidRDefault="006D55F9" w:rsidP="00F00049">
            <w:pPr>
              <w:spacing w:line="276" w:lineRule="auto"/>
              <w:rPr>
                <w:rFonts w:ascii="Amelia Oblicua" w:hAnsi="Amelia Oblicua"/>
                <w:color w:val="000000"/>
                <w:sz w:val="20"/>
                <w:szCs w:val="20"/>
                <w:highlight w:val="lightGray"/>
                <w:lang w:val="es-MX" w:eastAsia="es-MX"/>
              </w:rPr>
            </w:pPr>
          </w:p>
        </w:tc>
      </w:tr>
      <w:tr w:rsidR="006D55F9" w:rsidRPr="00CD3223" w14:paraId="0934DE8B"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53CC6654" w14:textId="77777777" w:rsidR="006D55F9" w:rsidRPr="002C388D" w:rsidRDefault="006D55F9" w:rsidP="00F00049">
            <w:pPr>
              <w:spacing w:line="276" w:lineRule="auto"/>
              <w:rPr>
                <w:rFonts w:ascii="Amelia Oblicua" w:hAnsi="Amelia Oblicua"/>
                <w:color w:val="000000"/>
                <w:sz w:val="20"/>
                <w:szCs w:val="20"/>
                <w:highlight w:val="lightGray"/>
                <w:lang w:val="es-MX" w:eastAsia="es-MX"/>
              </w:rPr>
            </w:pPr>
            <w:r w:rsidRPr="002C388D">
              <w:rPr>
                <w:rFonts w:ascii="Amelia Oblicua" w:hAnsi="Amelia Oblicua"/>
                <w:color w:val="000000"/>
                <w:sz w:val="20"/>
                <w:szCs w:val="20"/>
                <w:highlight w:val="lightGray"/>
                <w:lang w:val="es-MX" w:eastAsia="es-MX"/>
              </w:rPr>
              <w:t>MEDIA PLANA (10.5” X 10.5” de alto)      (1)</w:t>
            </w:r>
          </w:p>
        </w:tc>
        <w:tc>
          <w:tcPr>
            <w:tcW w:w="3254" w:type="dxa"/>
            <w:tcBorders>
              <w:top w:val="nil"/>
              <w:left w:val="single" w:sz="4" w:space="0" w:color="auto"/>
              <w:right w:val="single" w:sz="4" w:space="0" w:color="auto"/>
            </w:tcBorders>
            <w:shd w:val="clear" w:color="auto" w:fill="FFFFFF"/>
          </w:tcPr>
          <w:p w14:paraId="637E8EB0" w14:textId="77777777" w:rsidR="006D55F9" w:rsidRPr="002C388D" w:rsidRDefault="006D55F9" w:rsidP="00F00049">
            <w:pPr>
              <w:spacing w:line="276" w:lineRule="auto"/>
              <w:rPr>
                <w:rFonts w:ascii="Amelia Oblicua" w:hAnsi="Amelia Oblicua"/>
                <w:color w:val="000000"/>
                <w:sz w:val="20"/>
                <w:szCs w:val="20"/>
                <w:highlight w:val="lightGray"/>
                <w:lang w:val="es-MX" w:eastAsia="es-MX"/>
              </w:rPr>
            </w:pPr>
            <w:r w:rsidRPr="005D7899">
              <w:rPr>
                <w:rFonts w:ascii="Amelia Oblicua" w:hAnsi="Amelia Oblicua"/>
                <w:color w:val="000000"/>
                <w:sz w:val="20"/>
                <w:szCs w:val="20"/>
                <w:lang w:val="es-MX" w:eastAsia="es-MX"/>
              </w:rPr>
              <w:t xml:space="preserve">       INFORME DE ACTIVIDADES</w:t>
            </w:r>
          </w:p>
        </w:tc>
      </w:tr>
      <w:tr w:rsidR="006D55F9" w:rsidRPr="00CD3223" w14:paraId="65477A6E"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4C4A1D7D"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3254" w:type="dxa"/>
            <w:tcBorders>
              <w:top w:val="nil"/>
              <w:left w:val="single" w:sz="4" w:space="0" w:color="auto"/>
              <w:right w:val="single" w:sz="4" w:space="0" w:color="auto"/>
            </w:tcBorders>
          </w:tcPr>
          <w:p w14:paraId="525A1794" w14:textId="77777777" w:rsidR="006D55F9"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APADRINA UNA CAUSA</w:t>
            </w:r>
          </w:p>
        </w:tc>
      </w:tr>
      <w:tr w:rsidR="006D55F9" w:rsidRPr="00CD3223" w14:paraId="3827E11C"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0230BCDC"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3254" w:type="dxa"/>
            <w:tcBorders>
              <w:top w:val="nil"/>
              <w:left w:val="single" w:sz="4" w:space="0" w:color="auto"/>
              <w:right w:val="single" w:sz="4" w:space="0" w:color="auto"/>
            </w:tcBorders>
          </w:tcPr>
          <w:p w14:paraId="22C9F0CE" w14:textId="77777777" w:rsidR="006D55F9"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ABRIGOS QUE ABRAZAN</w:t>
            </w:r>
          </w:p>
        </w:tc>
      </w:tr>
      <w:tr w:rsidR="006D55F9" w:rsidRPr="00CD3223" w14:paraId="70A84701"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6CF3CA95"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3254" w:type="dxa"/>
            <w:tcBorders>
              <w:top w:val="nil"/>
              <w:left w:val="single" w:sz="4" w:space="0" w:color="auto"/>
              <w:right w:val="single" w:sz="4" w:space="0" w:color="auto"/>
            </w:tcBorders>
          </w:tcPr>
          <w:p w14:paraId="5FAFA70B" w14:textId="77777777" w:rsidR="006D55F9"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 xml:space="preserve">        NAVIDAD EN LA CIUDAD</w:t>
            </w:r>
          </w:p>
        </w:tc>
      </w:tr>
      <w:tr w:rsidR="006D55F9" w:rsidRPr="00CD3223" w14:paraId="196ACDC4"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02B8F4CB"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2 (10.5” de base X 4” de alto)</w:t>
            </w:r>
          </w:p>
        </w:tc>
        <w:tc>
          <w:tcPr>
            <w:tcW w:w="3254" w:type="dxa"/>
            <w:tcBorders>
              <w:top w:val="nil"/>
              <w:left w:val="single" w:sz="4" w:space="0" w:color="auto"/>
              <w:right w:val="single" w:sz="4" w:space="0" w:color="auto"/>
            </w:tcBorders>
          </w:tcPr>
          <w:p w14:paraId="0C93B3F1" w14:textId="77777777" w:rsidR="006D55F9" w:rsidRDefault="006D55F9" w:rsidP="00F00049">
            <w:pPr>
              <w:spacing w:line="276" w:lineRule="auto"/>
              <w:rPr>
                <w:rFonts w:ascii="Amelia Oblicua" w:hAnsi="Amelia Oblicua"/>
                <w:color w:val="000000"/>
                <w:sz w:val="20"/>
                <w:szCs w:val="20"/>
                <w:lang w:val="es-MX" w:eastAsia="es-MX"/>
              </w:rPr>
            </w:pPr>
          </w:p>
        </w:tc>
      </w:tr>
      <w:tr w:rsidR="006D55F9" w:rsidRPr="00CD3223" w14:paraId="1C9F8B24" w14:textId="77777777" w:rsidTr="00F00049">
        <w:trPr>
          <w:trHeight w:val="315"/>
          <w:jc w:val="center"/>
        </w:trPr>
        <w:tc>
          <w:tcPr>
            <w:tcW w:w="4601" w:type="dxa"/>
            <w:tcBorders>
              <w:top w:val="nil"/>
              <w:left w:val="single" w:sz="8" w:space="0" w:color="auto"/>
              <w:bottom w:val="single" w:sz="8" w:space="0" w:color="auto"/>
              <w:right w:val="single" w:sz="4" w:space="0" w:color="auto"/>
            </w:tcBorders>
            <w:shd w:val="clear" w:color="auto" w:fill="auto"/>
            <w:vAlign w:val="center"/>
            <w:hideMark/>
          </w:tcPr>
          <w:p w14:paraId="31649EED"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OCTAVO DE PLANA (3.83” de base X 7” de alto)</w:t>
            </w:r>
          </w:p>
        </w:tc>
        <w:tc>
          <w:tcPr>
            <w:tcW w:w="3254" w:type="dxa"/>
            <w:tcBorders>
              <w:top w:val="nil"/>
              <w:left w:val="single" w:sz="4" w:space="0" w:color="auto"/>
              <w:bottom w:val="single" w:sz="4" w:space="0" w:color="auto"/>
              <w:right w:val="single" w:sz="4" w:space="0" w:color="auto"/>
            </w:tcBorders>
          </w:tcPr>
          <w:p w14:paraId="7C31C6AB" w14:textId="77777777" w:rsidR="006D55F9" w:rsidRDefault="006D55F9" w:rsidP="00F00049">
            <w:pPr>
              <w:spacing w:line="276" w:lineRule="auto"/>
              <w:rPr>
                <w:rFonts w:ascii="Amelia Oblicua" w:hAnsi="Amelia Oblicua"/>
                <w:color w:val="000000"/>
                <w:sz w:val="20"/>
                <w:szCs w:val="20"/>
                <w:lang w:val="es-MX" w:eastAsia="es-MX"/>
              </w:rPr>
            </w:pPr>
          </w:p>
        </w:tc>
      </w:tr>
    </w:tbl>
    <w:p w14:paraId="1B6F4E7F" w14:textId="77777777" w:rsidR="006D55F9" w:rsidRPr="00CD3223" w:rsidRDefault="006D55F9" w:rsidP="006D55F9">
      <w:pPr>
        <w:spacing w:line="276" w:lineRule="auto"/>
        <w:jc w:val="both"/>
        <w:rPr>
          <w:rFonts w:ascii="Amelia Oblicua" w:hAnsi="Amelia Oblicua" w:cs="Lucida Sans Unicode"/>
          <w:b/>
          <w:sz w:val="20"/>
          <w:szCs w:val="20"/>
        </w:rPr>
      </w:pPr>
    </w:p>
    <w:p w14:paraId="18232971" w14:textId="77777777" w:rsidR="006D55F9" w:rsidRPr="00CD3223" w:rsidRDefault="006D55F9" w:rsidP="006D55F9">
      <w:pPr>
        <w:pStyle w:val="Prrafodelista"/>
        <w:numPr>
          <w:ilvl w:val="0"/>
          <w:numId w:val="1"/>
        </w:numPr>
        <w:spacing w:line="276" w:lineRule="auto"/>
        <w:ind w:left="928"/>
        <w:contextualSpacing/>
        <w:jc w:val="both"/>
        <w:rPr>
          <w:rFonts w:ascii="Amelia Oblicua" w:hAnsi="Amelia Oblicua"/>
          <w:sz w:val="20"/>
          <w:szCs w:val="20"/>
        </w:rPr>
      </w:pPr>
      <w:r w:rsidRPr="00CD3223">
        <w:rPr>
          <w:rFonts w:ascii="Amelia Oblicua" w:hAnsi="Amelia Oblicua"/>
          <w:sz w:val="20"/>
          <w:szCs w:val="20"/>
        </w:rPr>
        <w:t>La publicidad impresa será vía orden de inserción.</w:t>
      </w:r>
    </w:p>
    <w:p w14:paraId="0ED23BC3" w14:textId="77777777" w:rsidR="00D16040" w:rsidRPr="000A24B0" w:rsidRDefault="00D16040" w:rsidP="00D16040">
      <w:pPr>
        <w:pStyle w:val="Prrafodelista"/>
        <w:numPr>
          <w:ilvl w:val="0"/>
          <w:numId w:val="1"/>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El contenido de los diseños será prop</w:t>
      </w:r>
      <w:r>
        <w:rPr>
          <w:rFonts w:ascii="Amelia Oblicua" w:hAnsi="Amelia Oblicua"/>
          <w:sz w:val="20"/>
          <w:szCs w:val="20"/>
        </w:rPr>
        <w:t>orcionado por la Coordinación de C</w:t>
      </w:r>
      <w:r w:rsidRPr="000A24B0">
        <w:rPr>
          <w:rFonts w:ascii="Amelia Oblicua" w:hAnsi="Amelia Oblicua"/>
          <w:sz w:val="20"/>
          <w:szCs w:val="20"/>
        </w:rPr>
        <w:t xml:space="preserve">omunicación </w:t>
      </w:r>
      <w:r>
        <w:rPr>
          <w:rFonts w:ascii="Amelia Oblicua" w:hAnsi="Amelia Oblicua"/>
          <w:sz w:val="20"/>
          <w:szCs w:val="20"/>
        </w:rPr>
        <w:t>S</w:t>
      </w:r>
      <w:r w:rsidRPr="000A24B0">
        <w:rPr>
          <w:rFonts w:ascii="Amelia Oblicua" w:hAnsi="Amelia Oblicua"/>
          <w:sz w:val="20"/>
          <w:szCs w:val="20"/>
        </w:rPr>
        <w:t>ocial</w:t>
      </w:r>
      <w:r>
        <w:rPr>
          <w:rFonts w:ascii="Amelia Oblicua" w:hAnsi="Amelia Oblicua"/>
          <w:sz w:val="20"/>
          <w:szCs w:val="20"/>
        </w:rPr>
        <w:t xml:space="preserve"> del Municipio en coordinación y según las necesidades del área de Comunicación Social del DIF municipal.</w:t>
      </w:r>
    </w:p>
    <w:p w14:paraId="5DF8D35F" w14:textId="324B5F4A" w:rsidR="006D55F9" w:rsidRPr="00CD3223" w:rsidRDefault="00D16040" w:rsidP="00D16040">
      <w:pPr>
        <w:pStyle w:val="Prrafodelista"/>
        <w:numPr>
          <w:ilvl w:val="0"/>
          <w:numId w:val="1"/>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 xml:space="preserve">La publicación de </w:t>
      </w:r>
      <w:r w:rsidRPr="000A24B0">
        <w:rPr>
          <w:rFonts w:ascii="Amelia Oblicua" w:hAnsi="Amelia Oblicua" w:cs="Arial"/>
          <w:bCs/>
          <w:sz w:val="20"/>
          <w:szCs w:val="20"/>
        </w:rPr>
        <w:t>avisos o anuncios oficiales, será a petición y con</w:t>
      </w:r>
      <w:r>
        <w:rPr>
          <w:rFonts w:ascii="Amelia Oblicua" w:hAnsi="Amelia Oblicua" w:cs="Arial"/>
          <w:bCs/>
          <w:sz w:val="20"/>
          <w:szCs w:val="20"/>
        </w:rPr>
        <w:t xml:space="preserve"> los</w:t>
      </w:r>
      <w:r w:rsidRPr="000A24B0">
        <w:rPr>
          <w:rFonts w:ascii="Amelia Oblicua" w:hAnsi="Amelia Oblicua" w:cs="Arial"/>
          <w:bCs/>
          <w:sz w:val="20"/>
          <w:szCs w:val="20"/>
        </w:rPr>
        <w:t xml:space="preserve"> contenidos que indique </w:t>
      </w:r>
      <w:r>
        <w:rPr>
          <w:rFonts w:ascii="Amelia Oblicua" w:hAnsi="Amelia Oblicua" w:cs="Arial"/>
          <w:bCs/>
          <w:sz w:val="20"/>
          <w:szCs w:val="20"/>
        </w:rPr>
        <w:t>el área antes mencionada del DIF Municipal</w:t>
      </w:r>
    </w:p>
    <w:p w14:paraId="2DD1DC26" w14:textId="77777777" w:rsidR="006D55F9" w:rsidRPr="00CD3223" w:rsidRDefault="006D55F9" w:rsidP="006D55F9">
      <w:pPr>
        <w:spacing w:line="276" w:lineRule="auto"/>
        <w:jc w:val="both"/>
        <w:rPr>
          <w:rFonts w:ascii="Amelia Oblicua" w:hAnsi="Amelia Oblicua" w:cs="Arial"/>
          <w:sz w:val="20"/>
          <w:szCs w:val="20"/>
          <w:lang w:val="es-MX" w:eastAsia="es-ES"/>
        </w:rPr>
      </w:pPr>
    </w:p>
    <w:p w14:paraId="66F76236" w14:textId="77777777" w:rsidR="006D55F9" w:rsidRPr="00CD3223" w:rsidRDefault="006D55F9" w:rsidP="006D55F9">
      <w:pPr>
        <w:spacing w:line="276" w:lineRule="auto"/>
        <w:jc w:val="both"/>
        <w:rPr>
          <w:rFonts w:ascii="Amelia Oblicua" w:hAnsi="Amelia Oblicua" w:cs="Arial"/>
          <w:b/>
          <w:sz w:val="20"/>
          <w:szCs w:val="20"/>
          <w:lang w:eastAsia="es-ES"/>
        </w:rPr>
      </w:pPr>
      <w:r w:rsidRPr="00CD3223">
        <w:rPr>
          <w:rFonts w:ascii="Amelia Oblicua" w:hAnsi="Amelia Oblicua" w:cs="Arial"/>
          <w:b/>
          <w:sz w:val="20"/>
          <w:szCs w:val="20"/>
          <w:lang w:eastAsia="es-ES"/>
        </w:rPr>
        <w:t>II.- PLAZOS Y CONDICIONES DE LA PRESTACIÓN DE LOS SERVICIOS:</w:t>
      </w:r>
    </w:p>
    <w:p w14:paraId="3B7FAB9A" w14:textId="77777777" w:rsidR="006D55F9" w:rsidRPr="00CD3223" w:rsidRDefault="006D55F9" w:rsidP="006D55F9">
      <w:pPr>
        <w:spacing w:line="276" w:lineRule="auto"/>
        <w:jc w:val="both"/>
        <w:rPr>
          <w:rFonts w:ascii="Amelia Oblicua" w:hAnsi="Amelia Oblicua" w:cs="Arial"/>
          <w:b/>
          <w:sz w:val="20"/>
          <w:szCs w:val="20"/>
          <w:lang w:eastAsia="es-ES"/>
        </w:rPr>
      </w:pPr>
      <w:r w:rsidRPr="00CD3223">
        <w:rPr>
          <w:rFonts w:ascii="Amelia Oblicua" w:hAnsi="Amelia Oblicua" w:cs="Arial"/>
          <w:b/>
          <w:sz w:val="20"/>
          <w:szCs w:val="20"/>
          <w:lang w:eastAsia="es-ES"/>
        </w:rPr>
        <w:t xml:space="preserve"> </w:t>
      </w:r>
    </w:p>
    <w:p w14:paraId="2BE701B2" w14:textId="701E2BF8" w:rsidR="006D55F9" w:rsidRPr="00CD3223" w:rsidRDefault="006D55F9" w:rsidP="006D55F9">
      <w:pPr>
        <w:pStyle w:val="Prrafodelista"/>
        <w:numPr>
          <w:ilvl w:val="0"/>
          <w:numId w:val="1"/>
        </w:numPr>
        <w:spacing w:before="120" w:after="120" w:line="276" w:lineRule="auto"/>
        <w:contextualSpacing/>
        <w:jc w:val="both"/>
        <w:rPr>
          <w:rFonts w:ascii="Amelia Oblicua" w:eastAsia="Calibri" w:hAnsi="Amelia Oblicua" w:cs="Arial"/>
          <w:sz w:val="20"/>
          <w:szCs w:val="20"/>
        </w:rPr>
      </w:pPr>
      <w:r w:rsidRPr="00CD3223">
        <w:rPr>
          <w:rFonts w:ascii="Amelia Oblicua" w:eastAsia="Calibri" w:hAnsi="Amelia Oblicua" w:cs="Arial"/>
          <w:sz w:val="20"/>
          <w:szCs w:val="20"/>
        </w:rPr>
        <w:t xml:space="preserve">Los servicios se prestarán a partir del día hábil siguiente a la notificación de adjudicación y hasta el 31 de </w:t>
      </w:r>
      <w:r w:rsidR="00260C49">
        <w:rPr>
          <w:rFonts w:ascii="Amelia Oblicua" w:eastAsia="Calibri" w:hAnsi="Amelia Oblicua" w:cs="Arial"/>
          <w:sz w:val="20"/>
          <w:szCs w:val="20"/>
        </w:rPr>
        <w:t>diciembre del 2022</w:t>
      </w:r>
      <w:r w:rsidRPr="00CD3223">
        <w:rPr>
          <w:rFonts w:ascii="Amelia Oblicua" w:eastAsia="Calibri" w:hAnsi="Amelia Oblicua" w:cs="Arial"/>
          <w:sz w:val="20"/>
          <w:szCs w:val="20"/>
        </w:rPr>
        <w:t>.</w:t>
      </w:r>
    </w:p>
    <w:p w14:paraId="5838DFD5" w14:textId="77777777" w:rsidR="006D55F9" w:rsidRPr="00CD3223" w:rsidRDefault="006D55F9" w:rsidP="006D55F9">
      <w:pPr>
        <w:spacing w:line="276" w:lineRule="auto"/>
        <w:jc w:val="both"/>
        <w:rPr>
          <w:rFonts w:ascii="Amelia Oblicua" w:hAnsi="Amelia Oblicua" w:cs="Arial"/>
          <w:sz w:val="20"/>
          <w:szCs w:val="20"/>
          <w:lang w:eastAsia="es-ES"/>
        </w:rPr>
      </w:pPr>
    </w:p>
    <w:p w14:paraId="18EFC3E0" w14:textId="77777777" w:rsidR="006D55F9" w:rsidRPr="00CD3223" w:rsidRDefault="006D55F9" w:rsidP="006D55F9">
      <w:pPr>
        <w:spacing w:line="276" w:lineRule="auto"/>
        <w:jc w:val="both"/>
        <w:rPr>
          <w:rFonts w:ascii="Amelia Oblicua" w:hAnsi="Amelia Oblicua" w:cs="Arial"/>
          <w:b/>
          <w:sz w:val="20"/>
          <w:szCs w:val="20"/>
          <w:lang w:eastAsia="es-ES"/>
        </w:rPr>
      </w:pPr>
      <w:r w:rsidRPr="00CD3223">
        <w:rPr>
          <w:rFonts w:ascii="Amelia Oblicua" w:hAnsi="Amelia Oblicua" w:cs="Arial"/>
          <w:b/>
          <w:sz w:val="20"/>
          <w:szCs w:val="20"/>
          <w:lang w:eastAsia="es-ES"/>
        </w:rPr>
        <w:t>III.- EL RESULTADO DE LA INVESTIGACIÓN DE MERCADO, QUE SOPORTE EL PROCEDIMIENTO DE CONTRATACIÓN PROPUESTO, ES EL SIGUIENTE:</w:t>
      </w:r>
    </w:p>
    <w:p w14:paraId="413A2584" w14:textId="77777777" w:rsidR="006D55F9" w:rsidRPr="00CD3223" w:rsidRDefault="006D55F9" w:rsidP="006D55F9">
      <w:pPr>
        <w:spacing w:line="276" w:lineRule="auto"/>
        <w:jc w:val="both"/>
        <w:rPr>
          <w:rFonts w:ascii="Amelia Oblicua" w:hAnsi="Amelia Oblicua" w:cs="Arial"/>
          <w:b/>
          <w:sz w:val="20"/>
          <w:szCs w:val="20"/>
          <w:lang w:eastAsia="es-ES"/>
        </w:rPr>
      </w:pPr>
    </w:p>
    <w:p w14:paraId="6EBE1B2E" w14:textId="25DF60FB" w:rsidR="006D55F9" w:rsidRDefault="006D55F9" w:rsidP="006D55F9">
      <w:pPr>
        <w:spacing w:line="276" w:lineRule="auto"/>
        <w:jc w:val="both"/>
        <w:rPr>
          <w:rFonts w:ascii="Amelia Oblicua" w:hAnsi="Amelia Oblicua" w:cs="Arial"/>
          <w:bCs/>
          <w:sz w:val="20"/>
          <w:szCs w:val="20"/>
        </w:rPr>
      </w:pPr>
      <w:r w:rsidRPr="00CD3223">
        <w:rPr>
          <w:rFonts w:ascii="Amelia Oblicua" w:hAnsi="Amelia Oblicua" w:cs="Arial"/>
          <w:sz w:val="20"/>
          <w:szCs w:val="20"/>
          <w:lang w:eastAsia="es-ES"/>
        </w:rPr>
        <w:t xml:space="preserve">De la investigación de mercado para la </w:t>
      </w:r>
      <w:r w:rsidRPr="00853CE7">
        <w:rPr>
          <w:rFonts w:ascii="Amelia Oblicua" w:eastAsia="Calibri" w:hAnsi="Amelia Oblicua" w:cs="Arial"/>
          <w:b/>
          <w:bCs/>
          <w:sz w:val="20"/>
          <w:szCs w:val="20"/>
        </w:rPr>
        <w:t xml:space="preserve">CONTRATACIÓN DE SERVICIO DE PUBLICIDAD OFICIAL EN MATERIA COMERCIAL PERIODÍSTICA, VÍA INSERCIONES EN LOS DIVERSOS PERIÓDICOS Y PUBLICACIONES IMPRESAS PARA LA CORRECTA </w:t>
      </w:r>
      <w:r>
        <w:rPr>
          <w:rFonts w:ascii="Amelia Oblicua" w:eastAsia="Calibri" w:hAnsi="Amelia Oblicua" w:cs="Arial"/>
          <w:b/>
          <w:bCs/>
          <w:sz w:val="20"/>
          <w:szCs w:val="20"/>
        </w:rPr>
        <w:t>COMUNICACIÓN SOCIAL DEL DIF</w:t>
      </w:r>
      <w:r w:rsidRPr="00853CE7">
        <w:rPr>
          <w:rFonts w:ascii="Amelia Oblicua" w:eastAsia="Calibri" w:hAnsi="Amelia Oblicua" w:cs="Arial"/>
          <w:b/>
          <w:bCs/>
          <w:sz w:val="20"/>
          <w:szCs w:val="20"/>
        </w:rPr>
        <w:t xml:space="preserve"> MUNICIPAL</w:t>
      </w:r>
      <w:r>
        <w:rPr>
          <w:rFonts w:ascii="Amelia Oblicua" w:eastAsia="Calibri" w:hAnsi="Amelia Oblicua" w:cs="Arial"/>
          <w:b/>
          <w:bCs/>
          <w:sz w:val="20"/>
          <w:szCs w:val="20"/>
        </w:rPr>
        <w:t xml:space="preserve"> </w:t>
      </w:r>
      <w:r w:rsidRPr="00CD3223">
        <w:rPr>
          <w:rFonts w:ascii="Amelia Oblicua" w:hAnsi="Amelia Oblicua" w:cs="Arial"/>
          <w:bCs/>
          <w:sz w:val="20"/>
          <w:szCs w:val="20"/>
        </w:rPr>
        <w:t xml:space="preserve">se desprende que con el fin de tener una cobertura total en el Estado o en el Municipio, se requiere asignar contratos a varios proveedores a fin de lograr la máxima cobertura posible en cada uno de los medios impresos, para lo anterior se describe pormenorizadamente mediante numeral VI del presente documento, los datos generales de dichos proveedores, lo anterior con fundamento en el Articulo 72, fracción I, párrafo cuarto y quinto, del Reglamento de la Ley de Adquisiciones, Arrendamientos y Contratación de Servicios </w:t>
      </w:r>
      <w:r w:rsidR="00260C49">
        <w:rPr>
          <w:rFonts w:ascii="Amelia Oblicua" w:hAnsi="Amelia Oblicua" w:cs="Arial"/>
          <w:bCs/>
          <w:sz w:val="20"/>
          <w:szCs w:val="20"/>
        </w:rPr>
        <w:t>del Sistema</w:t>
      </w:r>
      <w:r>
        <w:rPr>
          <w:rFonts w:ascii="Amelia Oblicua" w:hAnsi="Amelia Oblicua" w:cs="Arial"/>
          <w:bCs/>
          <w:sz w:val="20"/>
          <w:szCs w:val="20"/>
        </w:rPr>
        <w:t xml:space="preserve"> Para el Desarrollo</w:t>
      </w:r>
      <w:r w:rsidR="00260C49">
        <w:rPr>
          <w:rFonts w:ascii="Amelia Oblicua" w:hAnsi="Amelia Oblicua" w:cs="Arial"/>
          <w:bCs/>
          <w:sz w:val="20"/>
          <w:szCs w:val="20"/>
        </w:rPr>
        <w:t xml:space="preserve"> Integral </w:t>
      </w:r>
      <w:r w:rsidR="00260C49">
        <w:rPr>
          <w:rFonts w:ascii="Amelia Oblicua" w:hAnsi="Amelia Oblicua" w:cs="Arial"/>
          <w:bCs/>
          <w:sz w:val="20"/>
          <w:szCs w:val="20"/>
        </w:rPr>
        <w:lastRenderedPageBreak/>
        <w:t>del Municipio de Chihuahua</w:t>
      </w:r>
      <w:r w:rsidRPr="00CD3223">
        <w:rPr>
          <w:rFonts w:ascii="Amelia Oblicua" w:hAnsi="Amelia Oblicua" w:cs="Arial"/>
          <w:bCs/>
          <w:sz w:val="20"/>
          <w:szCs w:val="20"/>
        </w:rPr>
        <w:t xml:space="preserve">, de conformidad con los siguientes costos </w:t>
      </w:r>
      <w:r w:rsidRPr="005A1000">
        <w:rPr>
          <w:rFonts w:ascii="Amelia Oblicua" w:hAnsi="Amelia Oblicua" w:cs="Arial"/>
          <w:bCs/>
          <w:sz w:val="20"/>
          <w:szCs w:val="20"/>
        </w:rPr>
        <w:t>unitarios por cada proveedor de servicios:</w:t>
      </w:r>
      <w:r w:rsidRPr="00CD3223">
        <w:rPr>
          <w:rFonts w:ascii="Amelia Oblicua" w:hAnsi="Amelia Oblicua" w:cs="Arial"/>
          <w:bCs/>
          <w:sz w:val="20"/>
          <w:szCs w:val="20"/>
        </w:rPr>
        <w:t xml:space="preserve"> </w:t>
      </w:r>
    </w:p>
    <w:p w14:paraId="05983D2D" w14:textId="77777777" w:rsidR="002D221F" w:rsidRPr="00CD3223" w:rsidRDefault="002D221F" w:rsidP="006D55F9">
      <w:pPr>
        <w:spacing w:line="276" w:lineRule="auto"/>
        <w:jc w:val="both"/>
        <w:rPr>
          <w:rFonts w:ascii="Amelia Oblicua" w:hAnsi="Amelia Oblicua" w:cs="Arial"/>
          <w:bCs/>
          <w:sz w:val="20"/>
          <w:szCs w:val="20"/>
        </w:rPr>
      </w:pPr>
    </w:p>
    <w:tbl>
      <w:tblPr>
        <w:tblW w:w="6100" w:type="dxa"/>
        <w:jc w:val="center"/>
        <w:tblCellMar>
          <w:left w:w="70" w:type="dxa"/>
          <w:right w:w="70" w:type="dxa"/>
        </w:tblCellMar>
        <w:tblLook w:val="04A0" w:firstRow="1" w:lastRow="0" w:firstColumn="1" w:lastColumn="0" w:noHBand="0" w:noVBand="1"/>
      </w:tblPr>
      <w:tblGrid>
        <w:gridCol w:w="3700"/>
        <w:gridCol w:w="1200"/>
        <w:gridCol w:w="1200"/>
      </w:tblGrid>
      <w:tr w:rsidR="006D55F9" w:rsidRPr="00CD3223" w14:paraId="7D7054F0"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714C0803"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CIA PERIODISTICA DEL SOL DE CHIHUAHUA SA DE CV</w:t>
            </w:r>
          </w:p>
          <w:p w14:paraId="0CDC608A"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5A1000">
              <w:rPr>
                <w:rFonts w:ascii="Amelia Oblicua" w:hAnsi="Amelia Oblicua"/>
                <w:b/>
                <w:bCs/>
                <w:color w:val="000000"/>
                <w:sz w:val="20"/>
                <w:szCs w:val="20"/>
                <w:lang w:val="es-MX" w:eastAsia="es-MX"/>
              </w:rPr>
              <w:t>PERIODICO IMPRESO: EL HERALDO DE CHIHUAHUA</w:t>
            </w:r>
          </w:p>
        </w:tc>
      </w:tr>
      <w:tr w:rsidR="006D55F9" w:rsidRPr="00CD3223" w14:paraId="55C2F426"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9776DFA"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BLANCO Y NEGRO</w:t>
            </w:r>
          </w:p>
        </w:tc>
      </w:tr>
      <w:tr w:rsidR="006D55F9" w:rsidRPr="00CD3223" w14:paraId="120DD856" w14:textId="77777777" w:rsidTr="00F00049">
        <w:trPr>
          <w:trHeight w:val="690"/>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31D37F6"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02F8B043"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198EB04A"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 COSTO UNITARIO CON IVA</w:t>
            </w:r>
          </w:p>
        </w:tc>
      </w:tr>
      <w:tr w:rsidR="006D55F9" w:rsidRPr="00CD3223" w14:paraId="4CD929A7"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831105E"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DOBLE PLANA 54X34 CM</w:t>
            </w:r>
          </w:p>
        </w:tc>
        <w:tc>
          <w:tcPr>
            <w:tcW w:w="1200" w:type="dxa"/>
            <w:tcBorders>
              <w:top w:val="nil"/>
              <w:left w:val="nil"/>
              <w:bottom w:val="single" w:sz="8" w:space="0" w:color="auto"/>
              <w:right w:val="single" w:sz="8" w:space="0" w:color="auto"/>
            </w:tcBorders>
            <w:shd w:val="clear" w:color="auto" w:fill="auto"/>
            <w:vAlign w:val="center"/>
            <w:hideMark/>
          </w:tcPr>
          <w:p w14:paraId="4D4DB7A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43,972.20 </w:t>
            </w:r>
          </w:p>
        </w:tc>
        <w:tc>
          <w:tcPr>
            <w:tcW w:w="1200" w:type="dxa"/>
            <w:tcBorders>
              <w:top w:val="nil"/>
              <w:left w:val="nil"/>
              <w:bottom w:val="single" w:sz="8" w:space="0" w:color="auto"/>
              <w:right w:val="single" w:sz="8" w:space="0" w:color="auto"/>
            </w:tcBorders>
            <w:shd w:val="clear" w:color="auto" w:fill="auto"/>
            <w:vAlign w:val="center"/>
            <w:hideMark/>
          </w:tcPr>
          <w:p w14:paraId="398C0CF0"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51,007.75 </w:t>
            </w:r>
          </w:p>
        </w:tc>
      </w:tr>
      <w:tr w:rsidR="006D55F9" w:rsidRPr="00CD3223" w14:paraId="60DA06CE"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21FDD09"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PLANA 26X34CM</w:t>
            </w:r>
          </w:p>
        </w:tc>
        <w:tc>
          <w:tcPr>
            <w:tcW w:w="1200" w:type="dxa"/>
            <w:tcBorders>
              <w:top w:val="nil"/>
              <w:left w:val="nil"/>
              <w:bottom w:val="single" w:sz="8" w:space="0" w:color="auto"/>
              <w:right w:val="single" w:sz="8" w:space="0" w:color="auto"/>
            </w:tcBorders>
            <w:shd w:val="clear" w:color="auto" w:fill="auto"/>
            <w:vAlign w:val="center"/>
            <w:hideMark/>
          </w:tcPr>
          <w:p w14:paraId="5B6F754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21,171.80 </w:t>
            </w:r>
          </w:p>
        </w:tc>
        <w:tc>
          <w:tcPr>
            <w:tcW w:w="1200" w:type="dxa"/>
            <w:tcBorders>
              <w:top w:val="nil"/>
              <w:left w:val="nil"/>
              <w:bottom w:val="single" w:sz="8" w:space="0" w:color="auto"/>
              <w:right w:val="single" w:sz="8" w:space="0" w:color="auto"/>
            </w:tcBorders>
            <w:shd w:val="clear" w:color="auto" w:fill="auto"/>
            <w:vAlign w:val="center"/>
            <w:hideMark/>
          </w:tcPr>
          <w:p w14:paraId="5DF37B9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24,559</w:t>
            </w:r>
            <w:r w:rsidRPr="005A1000">
              <w:rPr>
                <w:rFonts w:ascii="Amelia Oblicua" w:eastAsia="Times New Roman" w:hAnsi="Amelia Oblicua"/>
                <w:color w:val="000000"/>
                <w:sz w:val="20"/>
                <w:szCs w:val="20"/>
                <w:lang w:val="es-MX" w:eastAsia="es-MX"/>
              </w:rPr>
              <w:t>.28</w:t>
            </w:r>
            <w:r w:rsidRPr="00CD3223">
              <w:rPr>
                <w:rFonts w:ascii="Amelia Oblicua" w:eastAsia="Times New Roman" w:hAnsi="Amelia Oblicua"/>
                <w:color w:val="000000"/>
                <w:sz w:val="20"/>
                <w:szCs w:val="20"/>
                <w:lang w:val="es-MX" w:eastAsia="es-MX"/>
              </w:rPr>
              <w:t xml:space="preserve"> </w:t>
            </w:r>
          </w:p>
        </w:tc>
      </w:tr>
      <w:tr w:rsidR="006D55F9" w:rsidRPr="005A1000" w14:paraId="38B89900"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74405B2"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ROBA PLANA 21.62X34CM</w:t>
            </w:r>
          </w:p>
        </w:tc>
        <w:tc>
          <w:tcPr>
            <w:tcW w:w="1200" w:type="dxa"/>
            <w:tcBorders>
              <w:top w:val="nil"/>
              <w:left w:val="nil"/>
              <w:bottom w:val="single" w:sz="8" w:space="0" w:color="auto"/>
              <w:right w:val="single" w:sz="8" w:space="0" w:color="auto"/>
            </w:tcBorders>
            <w:shd w:val="clear" w:color="auto" w:fill="auto"/>
            <w:vAlign w:val="center"/>
            <w:hideMark/>
          </w:tcPr>
          <w:p w14:paraId="779B56F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17,605.17 </w:t>
            </w:r>
          </w:p>
        </w:tc>
        <w:tc>
          <w:tcPr>
            <w:tcW w:w="1200" w:type="dxa"/>
            <w:tcBorders>
              <w:top w:val="nil"/>
              <w:left w:val="nil"/>
              <w:bottom w:val="single" w:sz="8" w:space="0" w:color="auto"/>
              <w:right w:val="single" w:sz="8" w:space="0" w:color="auto"/>
            </w:tcBorders>
            <w:shd w:val="clear" w:color="auto" w:fill="auto"/>
            <w:vAlign w:val="center"/>
            <w:hideMark/>
          </w:tcPr>
          <w:p w14:paraId="1D64A271"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20,421.99 </w:t>
            </w:r>
          </w:p>
        </w:tc>
      </w:tr>
      <w:tr w:rsidR="006D55F9" w:rsidRPr="005A1000" w14:paraId="7C2BFA21"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CD26793"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MEDIA PLANA VERTICAL 12.80X34CM</w:t>
            </w:r>
          </w:p>
        </w:tc>
        <w:tc>
          <w:tcPr>
            <w:tcW w:w="1200" w:type="dxa"/>
            <w:tcBorders>
              <w:top w:val="nil"/>
              <w:left w:val="nil"/>
              <w:bottom w:val="single" w:sz="8" w:space="0" w:color="auto"/>
              <w:right w:val="single" w:sz="8" w:space="0" w:color="auto"/>
            </w:tcBorders>
            <w:shd w:val="clear" w:color="auto" w:fill="auto"/>
            <w:vAlign w:val="center"/>
            <w:hideMark/>
          </w:tcPr>
          <w:p w14:paraId="4EDC2C52"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10,423.04 </w:t>
            </w:r>
          </w:p>
        </w:tc>
        <w:tc>
          <w:tcPr>
            <w:tcW w:w="1200" w:type="dxa"/>
            <w:tcBorders>
              <w:top w:val="nil"/>
              <w:left w:val="nil"/>
              <w:bottom w:val="single" w:sz="8" w:space="0" w:color="auto"/>
              <w:right w:val="single" w:sz="8" w:space="0" w:color="auto"/>
            </w:tcBorders>
            <w:shd w:val="clear" w:color="auto" w:fill="auto"/>
            <w:vAlign w:val="center"/>
            <w:hideMark/>
          </w:tcPr>
          <w:p w14:paraId="6F9D2F49"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12,090.72 </w:t>
            </w:r>
          </w:p>
        </w:tc>
      </w:tr>
      <w:tr w:rsidR="006D55F9" w:rsidRPr="00CD3223" w14:paraId="0289D299" w14:textId="77777777" w:rsidTr="00F00049">
        <w:trPr>
          <w:trHeight w:val="315"/>
          <w:jc w:val="center"/>
        </w:trPr>
        <w:tc>
          <w:tcPr>
            <w:tcW w:w="3700" w:type="dxa"/>
            <w:tcBorders>
              <w:top w:val="nil"/>
              <w:left w:val="single" w:sz="8" w:space="0" w:color="auto"/>
              <w:bottom w:val="single" w:sz="4" w:space="0" w:color="auto"/>
              <w:right w:val="single" w:sz="8" w:space="0" w:color="auto"/>
            </w:tcBorders>
            <w:shd w:val="clear" w:color="auto" w:fill="auto"/>
            <w:vAlign w:val="center"/>
            <w:hideMark/>
          </w:tcPr>
          <w:p w14:paraId="3E27B282"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MEDIA PLANA HORIZONTAL 26X17CM</w:t>
            </w:r>
          </w:p>
        </w:tc>
        <w:tc>
          <w:tcPr>
            <w:tcW w:w="1200" w:type="dxa"/>
            <w:tcBorders>
              <w:top w:val="nil"/>
              <w:left w:val="nil"/>
              <w:bottom w:val="single" w:sz="4" w:space="0" w:color="auto"/>
              <w:right w:val="single" w:sz="8" w:space="0" w:color="auto"/>
            </w:tcBorders>
            <w:shd w:val="clear" w:color="auto" w:fill="auto"/>
            <w:vAlign w:val="center"/>
            <w:hideMark/>
          </w:tcPr>
          <w:p w14:paraId="13F7FC12"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10,585.90 </w:t>
            </w:r>
          </w:p>
        </w:tc>
        <w:tc>
          <w:tcPr>
            <w:tcW w:w="1200" w:type="dxa"/>
            <w:tcBorders>
              <w:top w:val="nil"/>
              <w:left w:val="nil"/>
              <w:bottom w:val="single" w:sz="4" w:space="0" w:color="auto"/>
              <w:right w:val="single" w:sz="8" w:space="0" w:color="auto"/>
            </w:tcBorders>
            <w:shd w:val="clear" w:color="auto" w:fill="auto"/>
            <w:vAlign w:val="center"/>
            <w:hideMark/>
          </w:tcPr>
          <w:p w14:paraId="2B8E0606"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12,279.64 </w:t>
            </w:r>
          </w:p>
        </w:tc>
      </w:tr>
      <w:tr w:rsidR="006D55F9" w:rsidRPr="00CD3223" w14:paraId="76523305" w14:textId="77777777" w:rsidTr="00F00049">
        <w:trPr>
          <w:trHeight w:val="315"/>
          <w:jc w:val="center"/>
        </w:trPr>
        <w:tc>
          <w:tcPr>
            <w:tcW w:w="370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C60F6D1"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CUARTO DE PLANA 12.80X27CM</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2EE9BBD2"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8,277.12 </w:t>
            </w:r>
          </w:p>
        </w:tc>
        <w:tc>
          <w:tcPr>
            <w:tcW w:w="1200" w:type="dxa"/>
            <w:tcBorders>
              <w:top w:val="single" w:sz="4" w:space="0" w:color="auto"/>
              <w:left w:val="nil"/>
              <w:bottom w:val="single" w:sz="8" w:space="0" w:color="auto"/>
              <w:right w:val="single" w:sz="8" w:space="0" w:color="auto"/>
            </w:tcBorders>
            <w:shd w:val="clear" w:color="auto" w:fill="auto"/>
            <w:vAlign w:val="center"/>
            <w:hideMark/>
          </w:tcPr>
          <w:p w14:paraId="57D7367D"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9,601.46 </w:t>
            </w:r>
          </w:p>
        </w:tc>
      </w:tr>
      <w:tr w:rsidR="006D55F9" w:rsidRPr="00CD3223" w14:paraId="2E72C9BC"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A7C504F"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1200" w:type="dxa"/>
            <w:tcBorders>
              <w:top w:val="nil"/>
              <w:left w:val="nil"/>
              <w:bottom w:val="single" w:sz="8" w:space="0" w:color="auto"/>
              <w:right w:val="single" w:sz="8" w:space="0" w:color="auto"/>
            </w:tcBorders>
            <w:shd w:val="clear" w:color="auto" w:fill="auto"/>
            <w:vAlign w:val="center"/>
            <w:hideMark/>
          </w:tcPr>
          <w:p w14:paraId="1E21CC87"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5,211.52 </w:t>
            </w:r>
          </w:p>
        </w:tc>
        <w:tc>
          <w:tcPr>
            <w:tcW w:w="1200" w:type="dxa"/>
            <w:tcBorders>
              <w:top w:val="nil"/>
              <w:left w:val="nil"/>
              <w:bottom w:val="single" w:sz="8" w:space="0" w:color="auto"/>
              <w:right w:val="single" w:sz="8" w:space="0" w:color="auto"/>
            </w:tcBorders>
            <w:shd w:val="clear" w:color="auto" w:fill="auto"/>
            <w:vAlign w:val="center"/>
            <w:hideMark/>
          </w:tcPr>
          <w:p w14:paraId="11B02B1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6,045.36 </w:t>
            </w:r>
          </w:p>
        </w:tc>
      </w:tr>
      <w:tr w:rsidR="006D55F9" w:rsidRPr="00CD3223" w14:paraId="76390E6F"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4B1EEBE"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1200" w:type="dxa"/>
            <w:tcBorders>
              <w:top w:val="nil"/>
              <w:left w:val="nil"/>
              <w:bottom w:val="single" w:sz="8" w:space="0" w:color="auto"/>
              <w:right w:val="single" w:sz="8" w:space="0" w:color="auto"/>
            </w:tcBorders>
            <w:shd w:val="clear" w:color="auto" w:fill="auto"/>
            <w:vAlign w:val="center"/>
            <w:hideMark/>
          </w:tcPr>
          <w:p w14:paraId="3920A067"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7,472.40 </w:t>
            </w:r>
          </w:p>
        </w:tc>
        <w:tc>
          <w:tcPr>
            <w:tcW w:w="1200" w:type="dxa"/>
            <w:tcBorders>
              <w:top w:val="nil"/>
              <w:left w:val="nil"/>
              <w:bottom w:val="single" w:sz="8" w:space="0" w:color="auto"/>
              <w:right w:val="single" w:sz="8" w:space="0" w:color="auto"/>
            </w:tcBorders>
            <w:shd w:val="clear" w:color="auto" w:fill="auto"/>
            <w:vAlign w:val="center"/>
            <w:hideMark/>
          </w:tcPr>
          <w:p w14:paraId="33B65DCB"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8,667.98 </w:t>
            </w:r>
          </w:p>
        </w:tc>
      </w:tr>
      <w:tr w:rsidR="006D55F9" w:rsidRPr="00CD3223" w14:paraId="3A45E26C" w14:textId="77777777" w:rsidTr="00F00049">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05EBA26D"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1200" w:type="dxa"/>
            <w:tcBorders>
              <w:top w:val="nil"/>
              <w:left w:val="single" w:sz="8" w:space="0" w:color="auto"/>
              <w:bottom w:val="single" w:sz="8" w:space="0" w:color="auto"/>
              <w:right w:val="single" w:sz="8" w:space="0" w:color="auto"/>
            </w:tcBorders>
            <w:shd w:val="clear" w:color="auto" w:fill="auto"/>
            <w:vAlign w:val="center"/>
            <w:hideMark/>
          </w:tcPr>
          <w:p w14:paraId="3BC2EAD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6,227.00 </w:t>
            </w:r>
          </w:p>
        </w:tc>
        <w:tc>
          <w:tcPr>
            <w:tcW w:w="1200" w:type="dxa"/>
            <w:tcBorders>
              <w:top w:val="nil"/>
              <w:left w:val="nil"/>
              <w:bottom w:val="single" w:sz="8" w:space="0" w:color="auto"/>
              <w:right w:val="single" w:sz="8" w:space="0" w:color="auto"/>
            </w:tcBorders>
            <w:shd w:val="clear" w:color="auto" w:fill="auto"/>
            <w:vAlign w:val="center"/>
            <w:hideMark/>
          </w:tcPr>
          <w:p w14:paraId="3FB91420"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7,223.32 </w:t>
            </w:r>
          </w:p>
        </w:tc>
      </w:tr>
      <w:tr w:rsidR="006D55F9" w:rsidRPr="00CD3223" w14:paraId="3903D496"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60C1810"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FULL COLOR</w:t>
            </w:r>
          </w:p>
        </w:tc>
      </w:tr>
      <w:tr w:rsidR="006D55F9" w:rsidRPr="00CD3223" w14:paraId="178BF65A" w14:textId="77777777" w:rsidTr="00F00049">
        <w:trPr>
          <w:trHeight w:val="690"/>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2FF4FDD"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77A7B529"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77DDEAF7"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 COSTO UNITARIO CON IVA</w:t>
            </w:r>
          </w:p>
        </w:tc>
      </w:tr>
      <w:tr w:rsidR="006D55F9" w:rsidRPr="00CD3223" w14:paraId="6E0B6302"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F768E78"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DOBLE PLANA 54X34 CM</w:t>
            </w:r>
          </w:p>
        </w:tc>
        <w:tc>
          <w:tcPr>
            <w:tcW w:w="1200" w:type="dxa"/>
            <w:tcBorders>
              <w:top w:val="nil"/>
              <w:left w:val="nil"/>
              <w:bottom w:val="single" w:sz="8" w:space="0" w:color="auto"/>
              <w:right w:val="single" w:sz="8" w:space="0" w:color="auto"/>
            </w:tcBorders>
            <w:shd w:val="clear" w:color="auto" w:fill="auto"/>
            <w:vAlign w:val="center"/>
            <w:hideMark/>
          </w:tcPr>
          <w:p w14:paraId="32447F24"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63,759.69 </w:t>
            </w:r>
          </w:p>
        </w:tc>
        <w:tc>
          <w:tcPr>
            <w:tcW w:w="1200" w:type="dxa"/>
            <w:tcBorders>
              <w:top w:val="nil"/>
              <w:left w:val="nil"/>
              <w:bottom w:val="single" w:sz="8" w:space="0" w:color="auto"/>
              <w:right w:val="single" w:sz="8" w:space="0" w:color="auto"/>
            </w:tcBorders>
            <w:shd w:val="clear" w:color="auto" w:fill="auto"/>
            <w:vAlign w:val="center"/>
            <w:hideMark/>
          </w:tcPr>
          <w:p w14:paraId="08CE512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73,961.24 </w:t>
            </w:r>
          </w:p>
        </w:tc>
      </w:tr>
      <w:tr w:rsidR="006D55F9" w:rsidRPr="00CD3223" w14:paraId="61DB0E69"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5E245E1"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PLANA 26X34CM</w:t>
            </w:r>
          </w:p>
        </w:tc>
        <w:tc>
          <w:tcPr>
            <w:tcW w:w="1200" w:type="dxa"/>
            <w:tcBorders>
              <w:top w:val="nil"/>
              <w:left w:val="nil"/>
              <w:bottom w:val="single" w:sz="8" w:space="0" w:color="auto"/>
              <w:right w:val="single" w:sz="8" w:space="0" w:color="auto"/>
            </w:tcBorders>
            <w:shd w:val="clear" w:color="auto" w:fill="auto"/>
            <w:vAlign w:val="center"/>
            <w:hideMark/>
          </w:tcPr>
          <w:p w14:paraId="149F8FD9"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30,699.11 </w:t>
            </w:r>
          </w:p>
        </w:tc>
        <w:tc>
          <w:tcPr>
            <w:tcW w:w="1200" w:type="dxa"/>
            <w:tcBorders>
              <w:top w:val="nil"/>
              <w:left w:val="nil"/>
              <w:bottom w:val="single" w:sz="8" w:space="0" w:color="auto"/>
              <w:right w:val="single" w:sz="8" w:space="0" w:color="auto"/>
            </w:tcBorders>
            <w:shd w:val="clear" w:color="auto" w:fill="auto"/>
            <w:vAlign w:val="center"/>
            <w:hideMark/>
          </w:tcPr>
          <w:p w14:paraId="485E39C5"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35,610.</w:t>
            </w:r>
            <w:r w:rsidRPr="005A1000">
              <w:rPr>
                <w:rFonts w:ascii="Amelia Oblicua" w:eastAsia="Times New Roman" w:hAnsi="Amelia Oblicua"/>
                <w:color w:val="000000"/>
                <w:sz w:val="20"/>
                <w:szCs w:val="20"/>
                <w:lang w:val="es-MX" w:eastAsia="es-MX"/>
              </w:rPr>
              <w:t>96</w:t>
            </w:r>
            <w:r w:rsidRPr="00CD3223">
              <w:rPr>
                <w:rFonts w:ascii="Amelia Oblicua" w:eastAsia="Times New Roman" w:hAnsi="Amelia Oblicua"/>
                <w:color w:val="000000"/>
                <w:sz w:val="20"/>
                <w:szCs w:val="20"/>
                <w:lang w:val="es-MX" w:eastAsia="es-MX"/>
              </w:rPr>
              <w:t xml:space="preserve"> </w:t>
            </w:r>
          </w:p>
        </w:tc>
      </w:tr>
      <w:tr w:rsidR="006D55F9" w:rsidRPr="00CD3223" w14:paraId="18228216"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BC4B5CD"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ROBA PLANA 21.62X34CM</w:t>
            </w:r>
          </w:p>
        </w:tc>
        <w:tc>
          <w:tcPr>
            <w:tcW w:w="1200" w:type="dxa"/>
            <w:tcBorders>
              <w:top w:val="nil"/>
              <w:left w:val="nil"/>
              <w:bottom w:val="single" w:sz="8" w:space="0" w:color="auto"/>
              <w:right w:val="single" w:sz="8" w:space="0" w:color="auto"/>
            </w:tcBorders>
            <w:shd w:val="clear" w:color="auto" w:fill="auto"/>
            <w:vAlign w:val="center"/>
            <w:hideMark/>
          </w:tcPr>
          <w:p w14:paraId="347F4347"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25,527.50 </w:t>
            </w:r>
          </w:p>
        </w:tc>
        <w:tc>
          <w:tcPr>
            <w:tcW w:w="1200" w:type="dxa"/>
            <w:tcBorders>
              <w:top w:val="nil"/>
              <w:left w:val="nil"/>
              <w:bottom w:val="single" w:sz="8" w:space="0" w:color="auto"/>
              <w:right w:val="single" w:sz="8" w:space="0" w:color="auto"/>
            </w:tcBorders>
            <w:shd w:val="clear" w:color="auto" w:fill="auto"/>
            <w:vAlign w:val="center"/>
            <w:hideMark/>
          </w:tcPr>
          <w:p w14:paraId="1144D16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29,611.90 </w:t>
            </w:r>
          </w:p>
        </w:tc>
      </w:tr>
      <w:tr w:rsidR="006D55F9" w:rsidRPr="00CD3223" w14:paraId="652D69DF"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7EE550C4"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MEDIA PLANA VERTICAL 12.80X34CM</w:t>
            </w:r>
          </w:p>
        </w:tc>
        <w:tc>
          <w:tcPr>
            <w:tcW w:w="1200" w:type="dxa"/>
            <w:tcBorders>
              <w:top w:val="nil"/>
              <w:left w:val="nil"/>
              <w:bottom w:val="single" w:sz="8" w:space="0" w:color="auto"/>
              <w:right w:val="single" w:sz="8" w:space="0" w:color="auto"/>
            </w:tcBorders>
            <w:shd w:val="clear" w:color="auto" w:fill="auto"/>
            <w:vAlign w:val="center"/>
            <w:hideMark/>
          </w:tcPr>
          <w:p w14:paraId="3E587A0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15,113.41 </w:t>
            </w:r>
          </w:p>
        </w:tc>
        <w:tc>
          <w:tcPr>
            <w:tcW w:w="1200" w:type="dxa"/>
            <w:tcBorders>
              <w:top w:val="nil"/>
              <w:left w:val="nil"/>
              <w:bottom w:val="single" w:sz="8" w:space="0" w:color="auto"/>
              <w:right w:val="single" w:sz="8" w:space="0" w:color="auto"/>
            </w:tcBorders>
            <w:shd w:val="clear" w:color="auto" w:fill="auto"/>
            <w:vAlign w:val="center"/>
            <w:hideMark/>
          </w:tcPr>
          <w:p w14:paraId="634EE829"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17,531.55 </w:t>
            </w:r>
          </w:p>
        </w:tc>
      </w:tr>
      <w:tr w:rsidR="006D55F9" w:rsidRPr="00CD3223" w14:paraId="6BEB423D"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A438F51"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MEDIA PLANA HORIZONTAL 26X17CM</w:t>
            </w:r>
          </w:p>
        </w:tc>
        <w:tc>
          <w:tcPr>
            <w:tcW w:w="1200" w:type="dxa"/>
            <w:tcBorders>
              <w:top w:val="nil"/>
              <w:left w:val="nil"/>
              <w:bottom w:val="single" w:sz="8" w:space="0" w:color="auto"/>
              <w:right w:val="single" w:sz="8" w:space="0" w:color="auto"/>
            </w:tcBorders>
            <w:shd w:val="clear" w:color="auto" w:fill="auto"/>
            <w:vAlign w:val="center"/>
            <w:hideMark/>
          </w:tcPr>
          <w:p w14:paraId="2CDDE135"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15,349.56 </w:t>
            </w:r>
          </w:p>
        </w:tc>
        <w:tc>
          <w:tcPr>
            <w:tcW w:w="1200" w:type="dxa"/>
            <w:tcBorders>
              <w:top w:val="nil"/>
              <w:left w:val="nil"/>
              <w:bottom w:val="single" w:sz="8" w:space="0" w:color="auto"/>
              <w:right w:val="single" w:sz="8" w:space="0" w:color="auto"/>
            </w:tcBorders>
            <w:shd w:val="clear" w:color="auto" w:fill="auto"/>
            <w:vAlign w:val="center"/>
            <w:hideMark/>
          </w:tcPr>
          <w:p w14:paraId="57156C5E"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17,805.49 </w:t>
            </w:r>
          </w:p>
        </w:tc>
      </w:tr>
      <w:tr w:rsidR="006D55F9" w:rsidRPr="00CD3223" w14:paraId="2F0649BB"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3B59142C"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lastRenderedPageBreak/>
              <w:t>CUARTO DE PLANA 12.80X27CM</w:t>
            </w:r>
          </w:p>
        </w:tc>
        <w:tc>
          <w:tcPr>
            <w:tcW w:w="1200" w:type="dxa"/>
            <w:tcBorders>
              <w:top w:val="nil"/>
              <w:left w:val="nil"/>
              <w:bottom w:val="single" w:sz="8" w:space="0" w:color="auto"/>
              <w:right w:val="single" w:sz="8" w:space="0" w:color="auto"/>
            </w:tcBorders>
            <w:shd w:val="clear" w:color="auto" w:fill="auto"/>
            <w:vAlign w:val="center"/>
            <w:hideMark/>
          </w:tcPr>
          <w:p w14:paraId="6367B91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12,001.82 </w:t>
            </w:r>
          </w:p>
        </w:tc>
        <w:tc>
          <w:tcPr>
            <w:tcW w:w="1200" w:type="dxa"/>
            <w:tcBorders>
              <w:top w:val="nil"/>
              <w:left w:val="nil"/>
              <w:bottom w:val="single" w:sz="8" w:space="0" w:color="auto"/>
              <w:right w:val="single" w:sz="8" w:space="0" w:color="auto"/>
            </w:tcBorders>
            <w:shd w:val="clear" w:color="auto" w:fill="auto"/>
            <w:vAlign w:val="center"/>
            <w:hideMark/>
          </w:tcPr>
          <w:p w14:paraId="1D35ABA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13,922.11 </w:t>
            </w:r>
          </w:p>
        </w:tc>
      </w:tr>
      <w:tr w:rsidR="006D55F9" w:rsidRPr="00CD3223" w14:paraId="66DF40A5"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F4769A5"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OCTAVO DE PLANA  12.80X17CM</w:t>
            </w:r>
          </w:p>
        </w:tc>
        <w:tc>
          <w:tcPr>
            <w:tcW w:w="1200" w:type="dxa"/>
            <w:tcBorders>
              <w:top w:val="nil"/>
              <w:left w:val="nil"/>
              <w:bottom w:val="single" w:sz="8" w:space="0" w:color="auto"/>
              <w:right w:val="single" w:sz="8" w:space="0" w:color="auto"/>
            </w:tcBorders>
            <w:shd w:val="clear" w:color="auto" w:fill="auto"/>
            <w:vAlign w:val="center"/>
            <w:hideMark/>
          </w:tcPr>
          <w:p w14:paraId="11ACA93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7,556.70 </w:t>
            </w:r>
          </w:p>
        </w:tc>
        <w:tc>
          <w:tcPr>
            <w:tcW w:w="1200" w:type="dxa"/>
            <w:tcBorders>
              <w:top w:val="nil"/>
              <w:left w:val="nil"/>
              <w:bottom w:val="single" w:sz="8" w:space="0" w:color="auto"/>
              <w:right w:val="single" w:sz="8" w:space="0" w:color="auto"/>
            </w:tcBorders>
            <w:shd w:val="clear" w:color="auto" w:fill="auto"/>
            <w:vAlign w:val="center"/>
            <w:hideMark/>
          </w:tcPr>
          <w:p w14:paraId="27E3BD3B"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8,765.77 </w:t>
            </w:r>
          </w:p>
        </w:tc>
      </w:tr>
      <w:tr w:rsidR="006D55F9" w:rsidRPr="00CD3223" w14:paraId="1ADF73A7"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1DBFED55"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CINTILLO 1  26X12CM</w:t>
            </w:r>
          </w:p>
        </w:tc>
        <w:tc>
          <w:tcPr>
            <w:tcW w:w="1200" w:type="dxa"/>
            <w:tcBorders>
              <w:top w:val="nil"/>
              <w:left w:val="nil"/>
              <w:bottom w:val="single" w:sz="8" w:space="0" w:color="auto"/>
              <w:right w:val="single" w:sz="8" w:space="0" w:color="auto"/>
            </w:tcBorders>
            <w:shd w:val="clear" w:color="auto" w:fill="auto"/>
            <w:vAlign w:val="center"/>
            <w:hideMark/>
          </w:tcPr>
          <w:p w14:paraId="6700A53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10,834.98 </w:t>
            </w:r>
          </w:p>
        </w:tc>
        <w:tc>
          <w:tcPr>
            <w:tcW w:w="1200" w:type="dxa"/>
            <w:tcBorders>
              <w:top w:val="nil"/>
              <w:left w:val="nil"/>
              <w:bottom w:val="single" w:sz="8" w:space="0" w:color="auto"/>
              <w:right w:val="single" w:sz="8" w:space="0" w:color="auto"/>
            </w:tcBorders>
            <w:shd w:val="clear" w:color="auto" w:fill="auto"/>
            <w:vAlign w:val="center"/>
            <w:hideMark/>
          </w:tcPr>
          <w:p w14:paraId="1ECF89A0"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12,568.57 </w:t>
            </w:r>
          </w:p>
        </w:tc>
      </w:tr>
      <w:tr w:rsidR="006D55F9" w:rsidRPr="00CD3223" w14:paraId="64E89BBD" w14:textId="77777777" w:rsidTr="00F00049">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09648DCF" w14:textId="77777777" w:rsidR="006D55F9" w:rsidRPr="005A1000" w:rsidRDefault="006D55F9" w:rsidP="00F00049">
            <w:pPr>
              <w:spacing w:line="276" w:lineRule="auto"/>
              <w:rPr>
                <w:rFonts w:ascii="Amelia Oblicua" w:eastAsia="Times New Roman" w:hAnsi="Amelia Oblicua"/>
                <w:color w:val="000000"/>
                <w:sz w:val="20"/>
                <w:szCs w:val="20"/>
                <w:lang w:val="es-MX" w:eastAsia="es-MX"/>
              </w:rPr>
            </w:pPr>
            <w:r w:rsidRPr="005A1000">
              <w:rPr>
                <w:rFonts w:ascii="Amelia Oblicua" w:hAnsi="Amelia Oblicua"/>
                <w:color w:val="000000"/>
                <w:sz w:val="20"/>
                <w:szCs w:val="20"/>
                <w:lang w:val="es-MX" w:eastAsia="es-MX"/>
              </w:rPr>
              <w:t>CINTILLO 2 26X10CM</w:t>
            </w:r>
          </w:p>
        </w:tc>
        <w:tc>
          <w:tcPr>
            <w:tcW w:w="1200" w:type="dxa"/>
            <w:tcBorders>
              <w:top w:val="nil"/>
              <w:left w:val="single" w:sz="8" w:space="0" w:color="auto"/>
              <w:bottom w:val="single" w:sz="8" w:space="0" w:color="auto"/>
              <w:right w:val="nil"/>
            </w:tcBorders>
            <w:shd w:val="clear" w:color="auto" w:fill="auto"/>
            <w:vAlign w:val="bottom"/>
            <w:hideMark/>
          </w:tcPr>
          <w:p w14:paraId="71A10441"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9,029.15 </w:t>
            </w:r>
          </w:p>
        </w:tc>
        <w:tc>
          <w:tcPr>
            <w:tcW w:w="1200" w:type="dxa"/>
            <w:tcBorders>
              <w:top w:val="nil"/>
              <w:left w:val="single" w:sz="8" w:space="0" w:color="auto"/>
              <w:bottom w:val="single" w:sz="8" w:space="0" w:color="auto"/>
              <w:right w:val="single" w:sz="8" w:space="0" w:color="auto"/>
            </w:tcBorders>
            <w:shd w:val="clear" w:color="auto" w:fill="auto"/>
            <w:vAlign w:val="bottom"/>
            <w:hideMark/>
          </w:tcPr>
          <w:p w14:paraId="492D2B72" w14:textId="77777777" w:rsidR="006D55F9" w:rsidRPr="005A1000" w:rsidRDefault="006D55F9" w:rsidP="00F00049">
            <w:pPr>
              <w:spacing w:line="276" w:lineRule="auto"/>
              <w:jc w:val="right"/>
              <w:rPr>
                <w:rFonts w:ascii="Amelia Oblicua" w:eastAsia="Times New Roman" w:hAnsi="Amelia Oblicua"/>
                <w:color w:val="000000"/>
                <w:sz w:val="20"/>
                <w:szCs w:val="20"/>
                <w:lang w:val="es-MX" w:eastAsia="es-MX"/>
              </w:rPr>
            </w:pPr>
            <w:r w:rsidRPr="005A1000">
              <w:rPr>
                <w:rFonts w:ascii="Amelia Oblicua" w:eastAsia="Times New Roman" w:hAnsi="Amelia Oblicua"/>
                <w:color w:val="000000"/>
                <w:sz w:val="20"/>
                <w:szCs w:val="20"/>
                <w:lang w:val="es-MX" w:eastAsia="es-MX"/>
              </w:rPr>
              <w:t xml:space="preserve">            10,473.81 </w:t>
            </w:r>
          </w:p>
        </w:tc>
      </w:tr>
      <w:tr w:rsidR="006D55F9" w:rsidRPr="00CD3223" w14:paraId="3D24072F" w14:textId="77777777" w:rsidTr="00F00049">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4AAB8E02"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REVISTA STATUS 27X32CM</w:t>
            </w:r>
          </w:p>
        </w:tc>
        <w:tc>
          <w:tcPr>
            <w:tcW w:w="1200" w:type="dxa"/>
            <w:tcBorders>
              <w:top w:val="nil"/>
              <w:left w:val="single" w:sz="8" w:space="0" w:color="auto"/>
              <w:bottom w:val="single" w:sz="8" w:space="0" w:color="auto"/>
              <w:right w:val="single" w:sz="8" w:space="0" w:color="auto"/>
            </w:tcBorders>
            <w:shd w:val="clear" w:color="auto" w:fill="auto"/>
            <w:vAlign w:val="bottom"/>
            <w:hideMark/>
          </w:tcPr>
          <w:p w14:paraId="3273AF3B"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15,000.00 </w:t>
            </w:r>
          </w:p>
        </w:tc>
        <w:tc>
          <w:tcPr>
            <w:tcW w:w="1200" w:type="dxa"/>
            <w:tcBorders>
              <w:top w:val="nil"/>
              <w:left w:val="nil"/>
              <w:bottom w:val="single" w:sz="8" w:space="0" w:color="auto"/>
              <w:right w:val="single" w:sz="8" w:space="0" w:color="auto"/>
            </w:tcBorders>
            <w:shd w:val="clear" w:color="auto" w:fill="auto"/>
            <w:vAlign w:val="bottom"/>
            <w:hideMark/>
          </w:tcPr>
          <w:p w14:paraId="1B162F5F"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17,400.00 </w:t>
            </w:r>
          </w:p>
        </w:tc>
      </w:tr>
      <w:tr w:rsidR="006D55F9" w:rsidRPr="00CD3223" w14:paraId="113DA6EA" w14:textId="77777777" w:rsidTr="00F00049">
        <w:trPr>
          <w:trHeight w:val="315"/>
          <w:jc w:val="center"/>
        </w:trPr>
        <w:tc>
          <w:tcPr>
            <w:tcW w:w="3700" w:type="dxa"/>
            <w:tcBorders>
              <w:top w:val="nil"/>
              <w:left w:val="single" w:sz="8" w:space="0" w:color="auto"/>
              <w:bottom w:val="single" w:sz="8" w:space="0" w:color="auto"/>
              <w:right w:val="nil"/>
            </w:tcBorders>
            <w:shd w:val="clear" w:color="auto" w:fill="auto"/>
            <w:vAlign w:val="center"/>
            <w:hideMark/>
          </w:tcPr>
          <w:p w14:paraId="2A346E57"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SUPLEMENTO NACIONAL 26X34CM</w:t>
            </w:r>
          </w:p>
        </w:tc>
        <w:tc>
          <w:tcPr>
            <w:tcW w:w="1200" w:type="dxa"/>
            <w:tcBorders>
              <w:top w:val="nil"/>
              <w:left w:val="single" w:sz="8" w:space="0" w:color="auto"/>
              <w:bottom w:val="single" w:sz="8" w:space="0" w:color="auto"/>
              <w:right w:val="single" w:sz="8" w:space="0" w:color="auto"/>
            </w:tcBorders>
            <w:shd w:val="clear" w:color="auto" w:fill="auto"/>
            <w:vAlign w:val="bottom"/>
            <w:hideMark/>
          </w:tcPr>
          <w:p w14:paraId="3879D865"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72,500.00 </w:t>
            </w:r>
          </w:p>
        </w:tc>
        <w:tc>
          <w:tcPr>
            <w:tcW w:w="1200" w:type="dxa"/>
            <w:tcBorders>
              <w:top w:val="nil"/>
              <w:left w:val="nil"/>
              <w:bottom w:val="single" w:sz="8" w:space="0" w:color="auto"/>
              <w:right w:val="single" w:sz="8" w:space="0" w:color="auto"/>
            </w:tcBorders>
            <w:shd w:val="clear" w:color="auto" w:fill="auto"/>
            <w:vAlign w:val="bottom"/>
            <w:hideMark/>
          </w:tcPr>
          <w:p w14:paraId="356F7DE6"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sidRPr="00CD3223">
              <w:rPr>
                <w:rFonts w:ascii="Amelia Oblicua" w:eastAsia="Times New Roman" w:hAnsi="Amelia Oblicua"/>
                <w:color w:val="000000"/>
                <w:sz w:val="20"/>
                <w:szCs w:val="20"/>
                <w:lang w:val="es-MX" w:eastAsia="es-MX"/>
              </w:rPr>
              <w:t xml:space="preserve">            84,100.00 </w:t>
            </w:r>
          </w:p>
        </w:tc>
      </w:tr>
      <w:tr w:rsidR="006D55F9" w:rsidRPr="00CD3223" w14:paraId="7CBFEB99"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053927FE"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PUBLICACIONES DEL CHUVISCAR SA DE CV</w:t>
            </w:r>
          </w:p>
        </w:tc>
      </w:tr>
      <w:tr w:rsidR="006D55F9" w:rsidRPr="00CD3223" w14:paraId="53B223F3" w14:textId="77777777" w:rsidTr="00F00049">
        <w:trPr>
          <w:trHeight w:val="300"/>
          <w:jc w:val="center"/>
        </w:trPr>
        <w:tc>
          <w:tcPr>
            <w:tcW w:w="3700" w:type="dxa"/>
            <w:tcBorders>
              <w:top w:val="nil"/>
              <w:left w:val="single" w:sz="8" w:space="0" w:color="auto"/>
              <w:bottom w:val="nil"/>
              <w:right w:val="nil"/>
            </w:tcBorders>
            <w:shd w:val="clear" w:color="000000" w:fill="FFFFFF"/>
            <w:vAlign w:val="center"/>
            <w:hideMark/>
          </w:tcPr>
          <w:p w14:paraId="69BE52DA"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PERIODICO IMPRESO:</w:t>
            </w:r>
          </w:p>
        </w:tc>
        <w:tc>
          <w:tcPr>
            <w:tcW w:w="1200" w:type="dxa"/>
            <w:tcBorders>
              <w:top w:val="nil"/>
              <w:left w:val="nil"/>
              <w:bottom w:val="nil"/>
              <w:right w:val="nil"/>
            </w:tcBorders>
            <w:shd w:val="clear" w:color="000000" w:fill="FFFFFF"/>
            <w:vAlign w:val="center"/>
            <w:hideMark/>
          </w:tcPr>
          <w:p w14:paraId="457D6237"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w:t>
            </w:r>
          </w:p>
        </w:tc>
        <w:tc>
          <w:tcPr>
            <w:tcW w:w="1200" w:type="dxa"/>
            <w:tcBorders>
              <w:top w:val="nil"/>
              <w:left w:val="nil"/>
              <w:bottom w:val="nil"/>
              <w:right w:val="single" w:sz="8" w:space="0" w:color="auto"/>
            </w:tcBorders>
            <w:shd w:val="clear" w:color="000000" w:fill="FFFFFF"/>
            <w:vAlign w:val="center"/>
            <w:hideMark/>
          </w:tcPr>
          <w:p w14:paraId="762DBCD5"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w:t>
            </w:r>
          </w:p>
        </w:tc>
      </w:tr>
      <w:tr w:rsidR="006D55F9" w:rsidRPr="00CD3223" w14:paraId="190087DF" w14:textId="77777777" w:rsidTr="00F00049">
        <w:trPr>
          <w:trHeight w:val="315"/>
          <w:jc w:val="center"/>
        </w:trPr>
        <w:tc>
          <w:tcPr>
            <w:tcW w:w="3700" w:type="dxa"/>
            <w:tcBorders>
              <w:top w:val="nil"/>
              <w:left w:val="single" w:sz="8" w:space="0" w:color="auto"/>
              <w:bottom w:val="single" w:sz="8" w:space="0" w:color="auto"/>
              <w:right w:val="nil"/>
            </w:tcBorders>
            <w:shd w:val="clear" w:color="000000" w:fill="FFFFFF"/>
            <w:vAlign w:val="center"/>
            <w:hideMark/>
          </w:tcPr>
          <w:p w14:paraId="741A02C2"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EL DIARIO DE CHIHUAHUA</w:t>
            </w:r>
          </w:p>
        </w:tc>
        <w:tc>
          <w:tcPr>
            <w:tcW w:w="1200" w:type="dxa"/>
            <w:tcBorders>
              <w:top w:val="nil"/>
              <w:left w:val="nil"/>
              <w:bottom w:val="single" w:sz="8" w:space="0" w:color="auto"/>
              <w:right w:val="nil"/>
            </w:tcBorders>
            <w:shd w:val="clear" w:color="000000" w:fill="FFFFFF"/>
            <w:vAlign w:val="center"/>
            <w:hideMark/>
          </w:tcPr>
          <w:p w14:paraId="24E8B262"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w:t>
            </w:r>
          </w:p>
        </w:tc>
        <w:tc>
          <w:tcPr>
            <w:tcW w:w="1200" w:type="dxa"/>
            <w:tcBorders>
              <w:top w:val="nil"/>
              <w:left w:val="nil"/>
              <w:bottom w:val="single" w:sz="8" w:space="0" w:color="auto"/>
              <w:right w:val="single" w:sz="8" w:space="0" w:color="auto"/>
            </w:tcBorders>
            <w:shd w:val="clear" w:color="000000" w:fill="FFFFFF"/>
            <w:vAlign w:val="center"/>
            <w:hideMark/>
          </w:tcPr>
          <w:p w14:paraId="0E100E48"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w:t>
            </w:r>
          </w:p>
        </w:tc>
      </w:tr>
      <w:tr w:rsidR="006D55F9" w:rsidRPr="00CD3223" w14:paraId="12F6203D"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46933D4"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BLANCO Y NEGRO</w:t>
            </w:r>
          </w:p>
        </w:tc>
      </w:tr>
      <w:tr w:rsidR="006D55F9" w:rsidRPr="00CD3223" w14:paraId="64453AD0" w14:textId="77777777" w:rsidTr="00F00049">
        <w:trPr>
          <w:trHeight w:val="690"/>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73F7DEF"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29CEEF06"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02B491AD"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 COSTO UNITARIO CON IVA</w:t>
            </w:r>
          </w:p>
        </w:tc>
      </w:tr>
      <w:tr w:rsidR="006D55F9" w:rsidRPr="00CD3223" w14:paraId="542604C0" w14:textId="77777777" w:rsidTr="00F00049">
        <w:trPr>
          <w:trHeight w:val="315"/>
          <w:jc w:val="center"/>
        </w:trPr>
        <w:tc>
          <w:tcPr>
            <w:tcW w:w="3700" w:type="dxa"/>
            <w:tcBorders>
              <w:top w:val="nil"/>
              <w:left w:val="single" w:sz="8" w:space="0" w:color="auto"/>
              <w:bottom w:val="nil"/>
              <w:right w:val="single" w:sz="8" w:space="0" w:color="auto"/>
            </w:tcBorders>
            <w:shd w:val="clear" w:color="auto" w:fill="auto"/>
            <w:vAlign w:val="center"/>
            <w:hideMark/>
          </w:tcPr>
          <w:p w14:paraId="4EEE3AC5" w14:textId="77777777" w:rsidR="006D55F9" w:rsidRPr="003D4489" w:rsidRDefault="006D55F9" w:rsidP="00F00049">
            <w:pPr>
              <w:spacing w:line="276" w:lineRule="auto"/>
              <w:rPr>
                <w:rFonts w:ascii="Amelia Oblicua" w:hAnsi="Amelia Oblicua"/>
                <w:color w:val="000000"/>
                <w:sz w:val="20"/>
                <w:szCs w:val="20"/>
                <w:lang w:val="es-MX" w:eastAsia="es-MX"/>
              </w:rPr>
            </w:pPr>
            <w:r w:rsidRPr="00591D17">
              <w:rPr>
                <w:rFonts w:ascii="Amelia Oblicua" w:hAnsi="Amelia Oblicua"/>
                <w:color w:val="000000"/>
                <w:sz w:val="20"/>
                <w:szCs w:val="20"/>
                <w:lang w:val="es-MX" w:eastAsia="es-MX"/>
              </w:rPr>
              <w:t>PLANA</w:t>
            </w:r>
            <w:r>
              <w:rPr>
                <w:rFonts w:ascii="Amelia Oblicua" w:hAnsi="Amelia Oblicua"/>
                <w:color w:val="000000"/>
                <w:sz w:val="20"/>
                <w:szCs w:val="20"/>
                <w:lang w:val="es-MX" w:eastAsia="es-MX"/>
              </w:rPr>
              <w:t xml:space="preserve"> (10.5” de base X 20.5” de alto)</w:t>
            </w:r>
          </w:p>
        </w:tc>
        <w:tc>
          <w:tcPr>
            <w:tcW w:w="1200" w:type="dxa"/>
            <w:tcBorders>
              <w:top w:val="nil"/>
              <w:left w:val="nil"/>
              <w:bottom w:val="single" w:sz="8" w:space="0" w:color="auto"/>
              <w:right w:val="single" w:sz="8" w:space="0" w:color="auto"/>
            </w:tcBorders>
            <w:shd w:val="clear" w:color="auto" w:fill="auto"/>
            <w:vAlign w:val="center"/>
          </w:tcPr>
          <w:p w14:paraId="2451760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30,240.00</w:t>
            </w:r>
          </w:p>
        </w:tc>
        <w:tc>
          <w:tcPr>
            <w:tcW w:w="1200" w:type="dxa"/>
            <w:tcBorders>
              <w:top w:val="nil"/>
              <w:left w:val="nil"/>
              <w:bottom w:val="single" w:sz="8" w:space="0" w:color="auto"/>
              <w:right w:val="single" w:sz="8" w:space="0" w:color="auto"/>
            </w:tcBorders>
            <w:shd w:val="clear" w:color="auto" w:fill="auto"/>
            <w:vAlign w:val="center"/>
          </w:tcPr>
          <w:p w14:paraId="642AAC6F"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35,078.40</w:t>
            </w:r>
          </w:p>
        </w:tc>
      </w:tr>
      <w:tr w:rsidR="006D55F9" w:rsidRPr="00CD3223" w14:paraId="7DFA24FA" w14:textId="77777777" w:rsidTr="00F00049">
        <w:trPr>
          <w:trHeight w:val="531"/>
          <w:jc w:val="center"/>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911F34"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MEDIA PLANA (10.5” X 10.5” de alto)</w:t>
            </w:r>
          </w:p>
        </w:tc>
        <w:tc>
          <w:tcPr>
            <w:tcW w:w="1200" w:type="dxa"/>
            <w:tcBorders>
              <w:top w:val="nil"/>
              <w:left w:val="nil"/>
              <w:bottom w:val="single" w:sz="8" w:space="0" w:color="auto"/>
              <w:right w:val="single" w:sz="8" w:space="0" w:color="auto"/>
            </w:tcBorders>
            <w:shd w:val="clear" w:color="auto" w:fill="auto"/>
            <w:vAlign w:val="center"/>
          </w:tcPr>
          <w:p w14:paraId="4766E57B"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15,120.00</w:t>
            </w:r>
          </w:p>
        </w:tc>
        <w:tc>
          <w:tcPr>
            <w:tcW w:w="1200" w:type="dxa"/>
            <w:tcBorders>
              <w:top w:val="nil"/>
              <w:left w:val="nil"/>
              <w:bottom w:val="single" w:sz="8" w:space="0" w:color="auto"/>
              <w:right w:val="single" w:sz="8" w:space="0" w:color="auto"/>
            </w:tcBorders>
            <w:shd w:val="clear" w:color="auto" w:fill="auto"/>
            <w:vAlign w:val="center"/>
          </w:tcPr>
          <w:p w14:paraId="517E867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17,539.20</w:t>
            </w:r>
          </w:p>
        </w:tc>
      </w:tr>
      <w:tr w:rsidR="006D55F9" w:rsidRPr="00CD3223" w14:paraId="196CF70B"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069742C"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1200" w:type="dxa"/>
            <w:tcBorders>
              <w:top w:val="nil"/>
              <w:left w:val="nil"/>
              <w:bottom w:val="single" w:sz="8" w:space="0" w:color="auto"/>
              <w:right w:val="single" w:sz="8" w:space="0" w:color="auto"/>
            </w:tcBorders>
            <w:shd w:val="clear" w:color="auto" w:fill="auto"/>
            <w:vAlign w:val="center"/>
          </w:tcPr>
          <w:p w14:paraId="689A7E72"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15,120.00</w:t>
            </w:r>
          </w:p>
        </w:tc>
        <w:tc>
          <w:tcPr>
            <w:tcW w:w="1200" w:type="dxa"/>
            <w:tcBorders>
              <w:top w:val="nil"/>
              <w:left w:val="nil"/>
              <w:bottom w:val="single" w:sz="8" w:space="0" w:color="auto"/>
              <w:right w:val="single" w:sz="8" w:space="0" w:color="auto"/>
            </w:tcBorders>
            <w:shd w:val="clear" w:color="auto" w:fill="auto"/>
            <w:vAlign w:val="center"/>
          </w:tcPr>
          <w:p w14:paraId="09F1B9A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17539.20</w:t>
            </w:r>
          </w:p>
        </w:tc>
      </w:tr>
      <w:tr w:rsidR="006D55F9" w:rsidRPr="00CD3223" w14:paraId="6E9D7081"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044E28A2"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1200" w:type="dxa"/>
            <w:tcBorders>
              <w:top w:val="nil"/>
              <w:left w:val="nil"/>
              <w:bottom w:val="single" w:sz="8" w:space="0" w:color="auto"/>
              <w:right w:val="single" w:sz="8" w:space="0" w:color="auto"/>
            </w:tcBorders>
            <w:shd w:val="clear" w:color="auto" w:fill="auto"/>
            <w:vAlign w:val="center"/>
          </w:tcPr>
          <w:p w14:paraId="457974D7"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7,560.00</w:t>
            </w:r>
          </w:p>
        </w:tc>
        <w:tc>
          <w:tcPr>
            <w:tcW w:w="1200" w:type="dxa"/>
            <w:tcBorders>
              <w:top w:val="nil"/>
              <w:left w:val="nil"/>
              <w:bottom w:val="single" w:sz="8" w:space="0" w:color="auto"/>
              <w:right w:val="single" w:sz="8" w:space="0" w:color="auto"/>
            </w:tcBorders>
            <w:shd w:val="clear" w:color="auto" w:fill="auto"/>
            <w:vAlign w:val="center"/>
          </w:tcPr>
          <w:p w14:paraId="5F843977"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8,769.60</w:t>
            </w:r>
          </w:p>
        </w:tc>
      </w:tr>
      <w:tr w:rsidR="006D55F9" w:rsidRPr="00CD3223" w14:paraId="49A1E6A5"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8F202BF"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1200" w:type="dxa"/>
            <w:tcBorders>
              <w:top w:val="nil"/>
              <w:left w:val="nil"/>
              <w:bottom w:val="single" w:sz="8" w:space="0" w:color="auto"/>
              <w:right w:val="single" w:sz="8" w:space="0" w:color="auto"/>
            </w:tcBorders>
            <w:shd w:val="clear" w:color="auto" w:fill="auto"/>
            <w:vAlign w:val="center"/>
          </w:tcPr>
          <w:p w14:paraId="676012DB"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4,320.00</w:t>
            </w:r>
          </w:p>
        </w:tc>
        <w:tc>
          <w:tcPr>
            <w:tcW w:w="1200" w:type="dxa"/>
            <w:tcBorders>
              <w:top w:val="nil"/>
              <w:left w:val="nil"/>
              <w:bottom w:val="single" w:sz="8" w:space="0" w:color="auto"/>
              <w:right w:val="single" w:sz="8" w:space="0" w:color="auto"/>
            </w:tcBorders>
            <w:shd w:val="clear" w:color="auto" w:fill="auto"/>
            <w:vAlign w:val="center"/>
          </w:tcPr>
          <w:p w14:paraId="6BC0419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5,011.20</w:t>
            </w:r>
          </w:p>
        </w:tc>
      </w:tr>
      <w:tr w:rsidR="006D55F9" w:rsidRPr="00CD3223" w14:paraId="13413677"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31A3436"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2 (10.5” de base X 4” de alto)</w:t>
            </w:r>
          </w:p>
        </w:tc>
        <w:tc>
          <w:tcPr>
            <w:tcW w:w="1200" w:type="dxa"/>
            <w:tcBorders>
              <w:top w:val="nil"/>
              <w:left w:val="nil"/>
              <w:bottom w:val="single" w:sz="8" w:space="0" w:color="auto"/>
              <w:right w:val="single" w:sz="8" w:space="0" w:color="auto"/>
            </w:tcBorders>
            <w:shd w:val="clear" w:color="auto" w:fill="auto"/>
            <w:vAlign w:val="center"/>
          </w:tcPr>
          <w:p w14:paraId="7F51E78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5,760.00</w:t>
            </w:r>
          </w:p>
        </w:tc>
        <w:tc>
          <w:tcPr>
            <w:tcW w:w="1200" w:type="dxa"/>
            <w:tcBorders>
              <w:top w:val="nil"/>
              <w:left w:val="nil"/>
              <w:bottom w:val="single" w:sz="8" w:space="0" w:color="auto"/>
              <w:right w:val="single" w:sz="8" w:space="0" w:color="auto"/>
            </w:tcBorders>
            <w:shd w:val="clear" w:color="auto" w:fill="auto"/>
            <w:vAlign w:val="center"/>
          </w:tcPr>
          <w:p w14:paraId="042B7C0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6,681.60</w:t>
            </w:r>
          </w:p>
        </w:tc>
      </w:tr>
      <w:tr w:rsidR="006D55F9" w:rsidRPr="00CD3223" w14:paraId="1F32AD44"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7D32F9F"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OCTAVO DE PLANA (3.83” de base X 7” de alto)</w:t>
            </w:r>
          </w:p>
        </w:tc>
        <w:tc>
          <w:tcPr>
            <w:tcW w:w="1200" w:type="dxa"/>
            <w:tcBorders>
              <w:top w:val="nil"/>
              <w:left w:val="nil"/>
              <w:bottom w:val="single" w:sz="8" w:space="0" w:color="auto"/>
              <w:right w:val="single" w:sz="8" w:space="0" w:color="auto"/>
            </w:tcBorders>
            <w:shd w:val="clear" w:color="auto" w:fill="auto"/>
            <w:vAlign w:val="center"/>
          </w:tcPr>
          <w:p w14:paraId="0BD6D00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3,780.00</w:t>
            </w:r>
          </w:p>
        </w:tc>
        <w:tc>
          <w:tcPr>
            <w:tcW w:w="1200" w:type="dxa"/>
            <w:tcBorders>
              <w:top w:val="nil"/>
              <w:left w:val="nil"/>
              <w:bottom w:val="single" w:sz="8" w:space="0" w:color="auto"/>
              <w:right w:val="single" w:sz="8" w:space="0" w:color="auto"/>
            </w:tcBorders>
            <w:shd w:val="clear" w:color="auto" w:fill="auto"/>
            <w:vAlign w:val="center"/>
          </w:tcPr>
          <w:p w14:paraId="4AF7CAF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4,384.80</w:t>
            </w:r>
          </w:p>
        </w:tc>
      </w:tr>
      <w:tr w:rsidR="006D55F9" w:rsidRPr="00CD3223" w14:paraId="57D2D070" w14:textId="77777777" w:rsidTr="00F00049">
        <w:trPr>
          <w:trHeight w:val="315"/>
          <w:jc w:val="center"/>
        </w:trPr>
        <w:tc>
          <w:tcPr>
            <w:tcW w:w="610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62DD860"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FULL COLOR</w:t>
            </w:r>
          </w:p>
        </w:tc>
      </w:tr>
      <w:tr w:rsidR="006D55F9" w:rsidRPr="00CD3223" w14:paraId="4C330FD5" w14:textId="77777777" w:rsidTr="00F00049">
        <w:trPr>
          <w:trHeight w:val="690"/>
          <w:jc w:val="center"/>
        </w:trPr>
        <w:tc>
          <w:tcPr>
            <w:tcW w:w="3700" w:type="dxa"/>
            <w:tcBorders>
              <w:top w:val="nil"/>
              <w:left w:val="single" w:sz="8" w:space="0" w:color="auto"/>
              <w:bottom w:val="nil"/>
              <w:right w:val="single" w:sz="8" w:space="0" w:color="auto"/>
            </w:tcBorders>
            <w:shd w:val="clear" w:color="auto" w:fill="auto"/>
            <w:vAlign w:val="center"/>
            <w:hideMark/>
          </w:tcPr>
          <w:p w14:paraId="4D933260" w14:textId="77777777" w:rsidR="006D55F9" w:rsidRPr="00CD3223" w:rsidRDefault="006D55F9" w:rsidP="00F00049">
            <w:pPr>
              <w:spacing w:line="276" w:lineRule="auto"/>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MEDIDA   </w:t>
            </w:r>
          </w:p>
        </w:tc>
        <w:tc>
          <w:tcPr>
            <w:tcW w:w="1200" w:type="dxa"/>
            <w:tcBorders>
              <w:top w:val="nil"/>
              <w:left w:val="nil"/>
              <w:bottom w:val="single" w:sz="8" w:space="0" w:color="auto"/>
              <w:right w:val="single" w:sz="8" w:space="0" w:color="auto"/>
            </w:tcBorders>
            <w:shd w:val="clear" w:color="auto" w:fill="auto"/>
            <w:vAlign w:val="center"/>
            <w:hideMark/>
          </w:tcPr>
          <w:p w14:paraId="230076FA"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COSTO UNITARIO SIN IVA</w:t>
            </w:r>
          </w:p>
        </w:tc>
        <w:tc>
          <w:tcPr>
            <w:tcW w:w="1200" w:type="dxa"/>
            <w:tcBorders>
              <w:top w:val="nil"/>
              <w:left w:val="nil"/>
              <w:bottom w:val="single" w:sz="8" w:space="0" w:color="auto"/>
              <w:right w:val="single" w:sz="8" w:space="0" w:color="auto"/>
            </w:tcBorders>
            <w:shd w:val="clear" w:color="auto" w:fill="auto"/>
            <w:vAlign w:val="center"/>
            <w:hideMark/>
          </w:tcPr>
          <w:p w14:paraId="63E11016" w14:textId="77777777" w:rsidR="006D55F9" w:rsidRPr="00CD3223" w:rsidRDefault="006D55F9" w:rsidP="00F00049">
            <w:pPr>
              <w:spacing w:line="276" w:lineRule="auto"/>
              <w:jc w:val="center"/>
              <w:rPr>
                <w:rFonts w:ascii="Amelia Oblicua" w:eastAsia="Times New Roman" w:hAnsi="Amelia Oblicua"/>
                <w:b/>
                <w:bCs/>
                <w:color w:val="000000"/>
                <w:sz w:val="20"/>
                <w:szCs w:val="20"/>
                <w:lang w:val="es-MX" w:eastAsia="es-MX"/>
              </w:rPr>
            </w:pPr>
            <w:r w:rsidRPr="00CD3223">
              <w:rPr>
                <w:rFonts w:ascii="Amelia Oblicua" w:eastAsia="Times New Roman" w:hAnsi="Amelia Oblicua"/>
                <w:b/>
                <w:bCs/>
                <w:color w:val="000000"/>
                <w:sz w:val="20"/>
                <w:szCs w:val="20"/>
                <w:lang w:val="es-MX" w:eastAsia="es-MX"/>
              </w:rPr>
              <w:t xml:space="preserve"> COSTO UNITARIO CON IVA</w:t>
            </w:r>
          </w:p>
        </w:tc>
      </w:tr>
      <w:tr w:rsidR="006D55F9" w:rsidRPr="00CD3223" w14:paraId="6FFBA1A2" w14:textId="77777777" w:rsidTr="00F00049">
        <w:trPr>
          <w:trHeight w:val="315"/>
          <w:jc w:val="center"/>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DF3312C" w14:textId="77777777" w:rsidR="006D55F9" w:rsidRPr="00CD3223" w:rsidRDefault="006D55F9" w:rsidP="00F00049">
            <w:pPr>
              <w:spacing w:line="276" w:lineRule="auto"/>
              <w:rPr>
                <w:rFonts w:ascii="Amelia Oblicua" w:eastAsia="Times New Roman" w:hAnsi="Amelia Oblicua"/>
                <w:color w:val="000000"/>
                <w:sz w:val="20"/>
                <w:szCs w:val="20"/>
                <w:lang w:val="es-MX" w:eastAsia="es-MX"/>
              </w:rPr>
            </w:pPr>
            <w:r w:rsidRPr="00591D17">
              <w:rPr>
                <w:rFonts w:ascii="Amelia Oblicua" w:hAnsi="Amelia Oblicua"/>
                <w:color w:val="000000"/>
                <w:sz w:val="20"/>
                <w:szCs w:val="20"/>
                <w:lang w:val="es-MX" w:eastAsia="es-MX"/>
              </w:rPr>
              <w:t>PLANA</w:t>
            </w:r>
            <w:r>
              <w:rPr>
                <w:rFonts w:ascii="Amelia Oblicua" w:hAnsi="Amelia Oblicua"/>
                <w:color w:val="000000"/>
                <w:sz w:val="20"/>
                <w:szCs w:val="20"/>
                <w:lang w:val="es-MX" w:eastAsia="es-MX"/>
              </w:rPr>
              <w:t xml:space="preserve"> (10.5” de base X 20.5” de alto)</w:t>
            </w:r>
          </w:p>
        </w:tc>
        <w:tc>
          <w:tcPr>
            <w:tcW w:w="1200" w:type="dxa"/>
            <w:tcBorders>
              <w:top w:val="nil"/>
              <w:left w:val="nil"/>
              <w:bottom w:val="single" w:sz="8" w:space="0" w:color="auto"/>
              <w:right w:val="single" w:sz="8" w:space="0" w:color="auto"/>
            </w:tcBorders>
            <w:shd w:val="clear" w:color="auto" w:fill="auto"/>
            <w:vAlign w:val="center"/>
          </w:tcPr>
          <w:p w14:paraId="55B25A2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43,680.00</w:t>
            </w:r>
          </w:p>
        </w:tc>
        <w:tc>
          <w:tcPr>
            <w:tcW w:w="1200" w:type="dxa"/>
            <w:tcBorders>
              <w:top w:val="nil"/>
              <w:left w:val="nil"/>
              <w:bottom w:val="single" w:sz="8" w:space="0" w:color="auto"/>
              <w:right w:val="single" w:sz="8" w:space="0" w:color="auto"/>
            </w:tcBorders>
            <w:shd w:val="clear" w:color="auto" w:fill="auto"/>
            <w:vAlign w:val="center"/>
          </w:tcPr>
          <w:p w14:paraId="363A271F"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50,668.80</w:t>
            </w:r>
          </w:p>
        </w:tc>
      </w:tr>
      <w:tr w:rsidR="006D55F9" w:rsidRPr="00CD3223" w14:paraId="0FC1FD1F"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374A7BC"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MEDIA PLANA (10.5” X 10.5” de alto)</w:t>
            </w:r>
          </w:p>
        </w:tc>
        <w:tc>
          <w:tcPr>
            <w:tcW w:w="1200" w:type="dxa"/>
            <w:tcBorders>
              <w:top w:val="nil"/>
              <w:left w:val="nil"/>
              <w:bottom w:val="single" w:sz="8" w:space="0" w:color="auto"/>
              <w:right w:val="single" w:sz="8" w:space="0" w:color="auto"/>
            </w:tcBorders>
            <w:shd w:val="clear" w:color="auto" w:fill="auto"/>
            <w:vAlign w:val="center"/>
          </w:tcPr>
          <w:p w14:paraId="4D538FB8"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21,840.00</w:t>
            </w:r>
          </w:p>
        </w:tc>
        <w:tc>
          <w:tcPr>
            <w:tcW w:w="1200" w:type="dxa"/>
            <w:tcBorders>
              <w:top w:val="nil"/>
              <w:left w:val="nil"/>
              <w:bottom w:val="single" w:sz="8" w:space="0" w:color="auto"/>
              <w:right w:val="single" w:sz="8" w:space="0" w:color="auto"/>
            </w:tcBorders>
            <w:shd w:val="clear" w:color="auto" w:fill="auto"/>
            <w:vAlign w:val="center"/>
          </w:tcPr>
          <w:p w14:paraId="19BD5712"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25,334.40</w:t>
            </w:r>
          </w:p>
        </w:tc>
      </w:tr>
      <w:tr w:rsidR="006D55F9" w:rsidRPr="00CD3223" w14:paraId="35F3FFC7"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20184EDA"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ROBA PLANA 7.83” de base X 14” de alto)</w:t>
            </w:r>
          </w:p>
        </w:tc>
        <w:tc>
          <w:tcPr>
            <w:tcW w:w="1200" w:type="dxa"/>
            <w:tcBorders>
              <w:top w:val="nil"/>
              <w:left w:val="nil"/>
              <w:bottom w:val="single" w:sz="8" w:space="0" w:color="auto"/>
              <w:right w:val="single" w:sz="8" w:space="0" w:color="auto"/>
            </w:tcBorders>
            <w:shd w:val="clear" w:color="auto" w:fill="auto"/>
            <w:vAlign w:val="center"/>
          </w:tcPr>
          <w:p w14:paraId="5F95CAB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21,840.00</w:t>
            </w:r>
          </w:p>
        </w:tc>
        <w:tc>
          <w:tcPr>
            <w:tcW w:w="1200" w:type="dxa"/>
            <w:tcBorders>
              <w:top w:val="nil"/>
              <w:left w:val="nil"/>
              <w:bottom w:val="single" w:sz="8" w:space="0" w:color="auto"/>
              <w:right w:val="single" w:sz="8" w:space="0" w:color="auto"/>
            </w:tcBorders>
            <w:shd w:val="clear" w:color="auto" w:fill="auto"/>
            <w:vAlign w:val="center"/>
          </w:tcPr>
          <w:p w14:paraId="108E1623"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25,334.40</w:t>
            </w:r>
          </w:p>
        </w:tc>
      </w:tr>
      <w:tr w:rsidR="006D55F9" w:rsidRPr="00CD3223" w14:paraId="6B70FA52"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CA83E92"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CUARTO DE PLANA (5.16” de base X 10.5” de alto)</w:t>
            </w:r>
          </w:p>
        </w:tc>
        <w:tc>
          <w:tcPr>
            <w:tcW w:w="1200" w:type="dxa"/>
            <w:tcBorders>
              <w:top w:val="nil"/>
              <w:left w:val="nil"/>
              <w:bottom w:val="single" w:sz="8" w:space="0" w:color="auto"/>
              <w:right w:val="single" w:sz="8" w:space="0" w:color="auto"/>
            </w:tcBorders>
            <w:shd w:val="clear" w:color="auto" w:fill="auto"/>
            <w:vAlign w:val="center"/>
          </w:tcPr>
          <w:p w14:paraId="0D75599C"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10,920.00</w:t>
            </w:r>
          </w:p>
        </w:tc>
        <w:tc>
          <w:tcPr>
            <w:tcW w:w="1200" w:type="dxa"/>
            <w:tcBorders>
              <w:top w:val="nil"/>
              <w:left w:val="nil"/>
              <w:bottom w:val="single" w:sz="8" w:space="0" w:color="auto"/>
              <w:right w:val="single" w:sz="8" w:space="0" w:color="auto"/>
            </w:tcBorders>
            <w:shd w:val="clear" w:color="auto" w:fill="auto"/>
            <w:vAlign w:val="center"/>
          </w:tcPr>
          <w:p w14:paraId="69FB5ECE"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12,667.20</w:t>
            </w:r>
          </w:p>
        </w:tc>
      </w:tr>
      <w:tr w:rsidR="006D55F9" w:rsidRPr="00CD3223" w14:paraId="214E8E23"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684014CC"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(10.5” de base X 3” de alto)</w:t>
            </w:r>
          </w:p>
        </w:tc>
        <w:tc>
          <w:tcPr>
            <w:tcW w:w="1200" w:type="dxa"/>
            <w:tcBorders>
              <w:top w:val="nil"/>
              <w:left w:val="nil"/>
              <w:bottom w:val="single" w:sz="8" w:space="0" w:color="auto"/>
              <w:right w:val="single" w:sz="8" w:space="0" w:color="auto"/>
            </w:tcBorders>
            <w:shd w:val="clear" w:color="auto" w:fill="auto"/>
            <w:vAlign w:val="center"/>
          </w:tcPr>
          <w:p w14:paraId="7D6ABD6F"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6,240.00</w:t>
            </w:r>
          </w:p>
        </w:tc>
        <w:tc>
          <w:tcPr>
            <w:tcW w:w="1200" w:type="dxa"/>
            <w:tcBorders>
              <w:top w:val="nil"/>
              <w:left w:val="nil"/>
              <w:bottom w:val="single" w:sz="8" w:space="0" w:color="auto"/>
              <w:right w:val="single" w:sz="8" w:space="0" w:color="auto"/>
            </w:tcBorders>
            <w:shd w:val="clear" w:color="auto" w:fill="auto"/>
            <w:vAlign w:val="center"/>
          </w:tcPr>
          <w:p w14:paraId="02F237AD"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7,238.40</w:t>
            </w:r>
          </w:p>
        </w:tc>
      </w:tr>
      <w:tr w:rsidR="006D55F9" w:rsidRPr="00CD3223" w14:paraId="7DBC6DF2"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5DAFA796"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t>CINTILLO 2 (10.5” de base X 4” de alto)</w:t>
            </w:r>
          </w:p>
        </w:tc>
        <w:tc>
          <w:tcPr>
            <w:tcW w:w="1200" w:type="dxa"/>
            <w:tcBorders>
              <w:top w:val="nil"/>
              <w:left w:val="nil"/>
              <w:bottom w:val="single" w:sz="8" w:space="0" w:color="auto"/>
              <w:right w:val="single" w:sz="8" w:space="0" w:color="auto"/>
            </w:tcBorders>
            <w:shd w:val="clear" w:color="auto" w:fill="auto"/>
            <w:vAlign w:val="center"/>
          </w:tcPr>
          <w:p w14:paraId="36BD124A"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8,320.00</w:t>
            </w:r>
          </w:p>
        </w:tc>
        <w:tc>
          <w:tcPr>
            <w:tcW w:w="1200" w:type="dxa"/>
            <w:tcBorders>
              <w:top w:val="nil"/>
              <w:left w:val="nil"/>
              <w:bottom w:val="single" w:sz="8" w:space="0" w:color="auto"/>
              <w:right w:val="single" w:sz="8" w:space="0" w:color="auto"/>
            </w:tcBorders>
            <w:shd w:val="clear" w:color="auto" w:fill="auto"/>
            <w:vAlign w:val="center"/>
          </w:tcPr>
          <w:p w14:paraId="0E7370D6"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9,651.20</w:t>
            </w:r>
          </w:p>
        </w:tc>
      </w:tr>
      <w:tr w:rsidR="006D55F9" w:rsidRPr="00CD3223" w14:paraId="08AE5885" w14:textId="77777777" w:rsidTr="00F00049">
        <w:trPr>
          <w:trHeight w:val="315"/>
          <w:jc w:val="center"/>
        </w:trPr>
        <w:tc>
          <w:tcPr>
            <w:tcW w:w="3700" w:type="dxa"/>
            <w:tcBorders>
              <w:top w:val="nil"/>
              <w:left w:val="single" w:sz="8" w:space="0" w:color="auto"/>
              <w:bottom w:val="single" w:sz="8" w:space="0" w:color="auto"/>
              <w:right w:val="single" w:sz="8" w:space="0" w:color="auto"/>
            </w:tcBorders>
            <w:shd w:val="clear" w:color="auto" w:fill="auto"/>
            <w:vAlign w:val="center"/>
            <w:hideMark/>
          </w:tcPr>
          <w:p w14:paraId="40D2E38F" w14:textId="77777777" w:rsidR="006D55F9" w:rsidRPr="00CD3223" w:rsidRDefault="006D55F9" w:rsidP="00F00049">
            <w:pPr>
              <w:spacing w:line="276" w:lineRule="auto"/>
              <w:rPr>
                <w:rFonts w:ascii="Amelia Oblicua" w:hAnsi="Amelia Oblicua"/>
                <w:color w:val="000000"/>
                <w:sz w:val="20"/>
                <w:szCs w:val="20"/>
                <w:lang w:val="es-MX" w:eastAsia="es-MX"/>
              </w:rPr>
            </w:pPr>
            <w:r>
              <w:rPr>
                <w:rFonts w:ascii="Amelia Oblicua" w:hAnsi="Amelia Oblicua"/>
                <w:color w:val="000000"/>
                <w:sz w:val="20"/>
                <w:szCs w:val="20"/>
                <w:lang w:val="es-MX" w:eastAsia="es-MX"/>
              </w:rPr>
              <w:lastRenderedPageBreak/>
              <w:t>OCTAVO DE PLANA (3.83” de base X 7” de alto)</w:t>
            </w:r>
          </w:p>
        </w:tc>
        <w:tc>
          <w:tcPr>
            <w:tcW w:w="1200" w:type="dxa"/>
            <w:tcBorders>
              <w:top w:val="nil"/>
              <w:left w:val="nil"/>
              <w:bottom w:val="single" w:sz="8" w:space="0" w:color="auto"/>
              <w:right w:val="single" w:sz="8" w:space="0" w:color="auto"/>
            </w:tcBorders>
            <w:shd w:val="clear" w:color="auto" w:fill="auto"/>
            <w:vAlign w:val="center"/>
          </w:tcPr>
          <w:p w14:paraId="7570CE85"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5,460.00</w:t>
            </w:r>
          </w:p>
        </w:tc>
        <w:tc>
          <w:tcPr>
            <w:tcW w:w="1200" w:type="dxa"/>
            <w:tcBorders>
              <w:top w:val="nil"/>
              <w:left w:val="nil"/>
              <w:bottom w:val="single" w:sz="8" w:space="0" w:color="auto"/>
              <w:right w:val="single" w:sz="8" w:space="0" w:color="auto"/>
            </w:tcBorders>
            <w:shd w:val="clear" w:color="auto" w:fill="auto"/>
            <w:vAlign w:val="center"/>
          </w:tcPr>
          <w:p w14:paraId="03AFC1E6" w14:textId="77777777" w:rsidR="006D55F9" w:rsidRPr="00CD3223" w:rsidRDefault="006D55F9" w:rsidP="00F00049">
            <w:pPr>
              <w:spacing w:line="276" w:lineRule="auto"/>
              <w:jc w:val="right"/>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6,333.60</w:t>
            </w:r>
          </w:p>
        </w:tc>
      </w:tr>
    </w:tbl>
    <w:p w14:paraId="23869021" w14:textId="77777777" w:rsidR="006D55F9" w:rsidRPr="00CD3223" w:rsidRDefault="006D55F9" w:rsidP="006D55F9">
      <w:pPr>
        <w:spacing w:line="276" w:lineRule="auto"/>
        <w:jc w:val="both"/>
        <w:rPr>
          <w:rFonts w:ascii="Amelia Oblicua" w:hAnsi="Amelia Oblicua" w:cs="Arial"/>
          <w:b/>
          <w:bCs/>
          <w:sz w:val="20"/>
          <w:szCs w:val="20"/>
          <w:lang w:eastAsia="es-ES"/>
        </w:rPr>
      </w:pPr>
    </w:p>
    <w:p w14:paraId="7C540319" w14:textId="77777777" w:rsidR="006D55F9" w:rsidRPr="00CD3223" w:rsidRDefault="006D55F9" w:rsidP="006D55F9">
      <w:pPr>
        <w:spacing w:line="276" w:lineRule="auto"/>
        <w:jc w:val="both"/>
        <w:rPr>
          <w:rFonts w:ascii="Amelia Oblicua" w:hAnsi="Amelia Oblicua" w:cs="Arial"/>
          <w:b/>
          <w:sz w:val="20"/>
          <w:szCs w:val="20"/>
        </w:rPr>
      </w:pPr>
    </w:p>
    <w:p w14:paraId="3E07D05E" w14:textId="77777777" w:rsidR="006D55F9" w:rsidRPr="00CD3223" w:rsidRDefault="006D55F9" w:rsidP="006D55F9">
      <w:pPr>
        <w:spacing w:line="276" w:lineRule="auto"/>
        <w:jc w:val="both"/>
        <w:rPr>
          <w:rFonts w:ascii="Amelia Oblicua" w:hAnsi="Amelia Oblicua" w:cs="Arial"/>
          <w:b/>
          <w:sz w:val="20"/>
          <w:szCs w:val="20"/>
        </w:rPr>
      </w:pPr>
      <w:r w:rsidRPr="00CD3223">
        <w:rPr>
          <w:rFonts w:ascii="Amelia Oblicua" w:hAnsi="Amelia Oblicua" w:cs="Arial"/>
          <w:b/>
          <w:sz w:val="20"/>
          <w:szCs w:val="20"/>
        </w:rPr>
        <w:t>IV. EL PROCEDIMIENTO DE CONTRATACIÓN PROPUESTO ES ADJUDICACIÓN DIRECTA, POR LOS MOTIVOS, FUNDAMENTOS Y RAZONES EXPUESTOS A CONTINUACIÓN:</w:t>
      </w:r>
    </w:p>
    <w:p w14:paraId="4CD16A68" w14:textId="77777777" w:rsidR="006D55F9" w:rsidRPr="00CD3223" w:rsidRDefault="006D55F9" w:rsidP="006D55F9">
      <w:pPr>
        <w:spacing w:line="276" w:lineRule="auto"/>
        <w:jc w:val="both"/>
        <w:rPr>
          <w:rFonts w:ascii="Amelia Oblicua" w:hAnsi="Amelia Oblicua" w:cs="Arial"/>
          <w:b/>
          <w:sz w:val="20"/>
          <w:szCs w:val="20"/>
        </w:rPr>
      </w:pPr>
    </w:p>
    <w:p w14:paraId="18EC03D5" w14:textId="77777777" w:rsidR="006D55F9" w:rsidRPr="00CD3223" w:rsidRDefault="006D55F9" w:rsidP="006D55F9">
      <w:pPr>
        <w:spacing w:line="276" w:lineRule="auto"/>
        <w:jc w:val="both"/>
        <w:rPr>
          <w:rFonts w:ascii="Amelia Oblicua" w:hAnsi="Amelia Oblicua" w:cs="Arial"/>
          <w:sz w:val="20"/>
          <w:szCs w:val="20"/>
        </w:rPr>
      </w:pPr>
      <w:r w:rsidRPr="00CD3223">
        <w:rPr>
          <w:rFonts w:ascii="Amelia Oblicua" w:hAnsi="Amelia Oblicua" w:cs="Arial"/>
          <w:sz w:val="20"/>
          <w:szCs w:val="20"/>
        </w:rPr>
        <w:t xml:space="preserve">Para la contratación en comento, se solicita llevar a cabo esta contratación por el procedimiento de Adjudicación Directa por excepción a la licitación pública, de conformidad con el artículo 73, fracción I de la </w:t>
      </w:r>
      <w:r w:rsidRPr="00CD3223">
        <w:rPr>
          <w:rFonts w:ascii="Amelia Oblicua" w:hAnsi="Amelia Oblicua" w:cs="Lucida Sans Unicode"/>
          <w:sz w:val="20"/>
          <w:szCs w:val="20"/>
          <w:lang w:val="es-MX"/>
        </w:rPr>
        <w:t>Ley de Adquisiciones, Arrendamientos y Contratación de Servicios del Estado de Chihuahua</w:t>
      </w:r>
      <w:r w:rsidRPr="00CD3223">
        <w:rPr>
          <w:rFonts w:ascii="Amelia Oblicua" w:hAnsi="Amelia Oblicua" w:cs="Arial"/>
          <w:sz w:val="20"/>
          <w:szCs w:val="20"/>
        </w:rPr>
        <w:t xml:space="preserve">, así como el artículo 72, Fracción I del Reglamento de la Ley mencionada,  en apego a lo dispuesto por la Leyes de la materia, </w:t>
      </w:r>
      <w:bookmarkStart w:id="0" w:name="_Hlk46925517"/>
      <w:r w:rsidRPr="00CD3223">
        <w:rPr>
          <w:rFonts w:ascii="Amelia Oblicua" w:hAnsi="Amelia Oblicua" w:cs="Arial"/>
          <w:sz w:val="20"/>
          <w:szCs w:val="20"/>
        </w:rPr>
        <w:t xml:space="preserve">el caso que nos ocupa, se trata de un solo oferente por la necesidad de abarcar la mayor cobertura posible a través de periódicos y publicaciones impresas, por lo que se plantea contratar a un </w:t>
      </w:r>
      <w:r w:rsidRPr="005A1000">
        <w:rPr>
          <w:rFonts w:ascii="Amelia Oblicua" w:hAnsi="Amelia Oblicua" w:cs="Arial"/>
          <w:sz w:val="20"/>
          <w:szCs w:val="20"/>
        </w:rPr>
        <w:t>grupo de proveedores de este servicio que en conjunto garantizan que los mensajes emitidos lleguen a la mayor parte de la población, de jóvenes,</w:t>
      </w:r>
      <w:r w:rsidRPr="00CD3223">
        <w:rPr>
          <w:rFonts w:ascii="Amelia Oblicua" w:hAnsi="Amelia Oblicua" w:cs="Arial"/>
          <w:sz w:val="20"/>
          <w:szCs w:val="20"/>
        </w:rPr>
        <w:t xml:space="preserve"> adultos y adultos mayores, conforme a las preferencias por los que cada sector acostumbra informarse y en los formatos gráficos adecuados para ellos.</w:t>
      </w:r>
    </w:p>
    <w:p w14:paraId="315BB302" w14:textId="77777777" w:rsidR="006D55F9" w:rsidRPr="00CD3223" w:rsidRDefault="006D55F9" w:rsidP="006D55F9">
      <w:pPr>
        <w:spacing w:line="276" w:lineRule="auto"/>
        <w:jc w:val="both"/>
        <w:rPr>
          <w:rFonts w:ascii="Amelia Oblicua" w:hAnsi="Amelia Oblicua" w:cs="Arial"/>
          <w:sz w:val="20"/>
          <w:szCs w:val="20"/>
        </w:rPr>
      </w:pPr>
    </w:p>
    <w:p w14:paraId="630A4CFA" w14:textId="3C6F9F78" w:rsidR="006D55F9" w:rsidRPr="00CD3223" w:rsidRDefault="006D55F9" w:rsidP="002D221F">
      <w:pPr>
        <w:spacing w:line="276" w:lineRule="auto"/>
        <w:ind w:right="13"/>
        <w:jc w:val="both"/>
        <w:rPr>
          <w:rFonts w:ascii="Amelia Oblicua" w:hAnsi="Amelia Oblicua" w:cs="Arial"/>
          <w:sz w:val="20"/>
          <w:szCs w:val="20"/>
        </w:rPr>
      </w:pPr>
      <w:r w:rsidRPr="00CD3223">
        <w:rPr>
          <w:rFonts w:ascii="Amelia Oblicua" w:hAnsi="Amelia Oblicua" w:cs="Arial"/>
          <w:sz w:val="20"/>
          <w:szCs w:val="20"/>
        </w:rPr>
        <w:t xml:space="preserve"> Si se considerara esta contratación por cada uno de los periódicos y/o servicios de publicidad impresa,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w:t>
      </w:r>
      <w:r w:rsidRPr="00CD3223">
        <w:rPr>
          <w:rFonts w:ascii="Amelia Oblicua" w:hAnsi="Amelia Oblicua"/>
          <w:sz w:val="20"/>
          <w:szCs w:val="20"/>
        </w:rPr>
        <w:tab/>
      </w:r>
      <w:r w:rsidRPr="00CD3223">
        <w:rPr>
          <w:rFonts w:ascii="Amelia Oblicua" w:hAnsi="Amelia Oblicua"/>
          <w:sz w:val="20"/>
          <w:szCs w:val="20"/>
        </w:rPr>
        <w:tab/>
      </w:r>
      <w:bookmarkEnd w:id="0"/>
    </w:p>
    <w:p w14:paraId="1D37F92D"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bCs/>
          <w:color w:val="000000"/>
          <w:sz w:val="20"/>
          <w:szCs w:val="20"/>
          <w:lang w:val="es-MX" w:eastAsia="es-MX"/>
        </w:rPr>
        <w:t xml:space="preserve">V. </w:t>
      </w:r>
      <w:r w:rsidRPr="00CD3223">
        <w:rPr>
          <w:rFonts w:ascii="Amelia Oblicua" w:eastAsia="Times New Roman" w:hAnsi="Amelia Oblicua" w:cs="Arial"/>
          <w:b/>
          <w:color w:val="000000"/>
          <w:sz w:val="20"/>
          <w:szCs w:val="20"/>
          <w:lang w:val="es-MX" w:eastAsia="es-MX"/>
        </w:rPr>
        <w:t xml:space="preserve">EL MONTO DE LA CONTRATACIÓN Y FORMA DE PAGO PROPUESTA; </w:t>
      </w:r>
    </w:p>
    <w:p w14:paraId="075EEB79"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p>
    <w:p w14:paraId="5F7C364E" w14:textId="77777777" w:rsidR="006D55F9" w:rsidRPr="00CD3223" w:rsidRDefault="006D55F9" w:rsidP="006D55F9">
      <w:pPr>
        <w:spacing w:line="276" w:lineRule="auto"/>
        <w:jc w:val="both"/>
        <w:rPr>
          <w:rFonts w:ascii="Amelia Oblicua" w:hAnsi="Amelia Oblicua" w:cs="Tahoma"/>
          <w:sz w:val="20"/>
          <w:szCs w:val="20"/>
          <w:lang w:val="es-ES_tradnl"/>
        </w:rPr>
      </w:pPr>
      <w:r>
        <w:rPr>
          <w:rFonts w:ascii="Amelia Oblicua" w:hAnsi="Amelia Oblicua" w:cs="Tahoma"/>
          <w:sz w:val="20"/>
          <w:szCs w:val="20"/>
          <w:lang w:val="es-ES_tradnl"/>
        </w:rPr>
        <w:t xml:space="preserve">El DIF Municipal </w:t>
      </w:r>
      <w:r w:rsidRPr="005A1000">
        <w:rPr>
          <w:rFonts w:ascii="Amelia Oblicua" w:hAnsi="Amelia Oblicua" w:cs="Tahoma"/>
          <w:sz w:val="20"/>
          <w:szCs w:val="20"/>
          <w:lang w:val="es-ES_tradnl"/>
        </w:rPr>
        <w:t>se obliga a pagar a favor del proveedor el precio unitario por servicios devengados y de conformidad con los siguientes montos:</w:t>
      </w:r>
    </w:p>
    <w:p w14:paraId="3B3C34C3" w14:textId="77777777" w:rsidR="006D55F9" w:rsidRDefault="006D55F9" w:rsidP="006D55F9">
      <w:pPr>
        <w:spacing w:line="276" w:lineRule="auto"/>
        <w:jc w:val="both"/>
        <w:rPr>
          <w:rFonts w:ascii="Amelia Oblicua" w:hAnsi="Amelia Oblicua" w:cs="Tahoma"/>
          <w:sz w:val="20"/>
          <w:szCs w:val="20"/>
          <w:lang w:val="es-ES_tradnl"/>
        </w:rPr>
      </w:pPr>
      <w:r w:rsidRPr="00CD3223">
        <w:rPr>
          <w:rFonts w:ascii="Amelia Oblicua" w:hAnsi="Amelia Oblicua" w:cs="Tahoma"/>
          <w:sz w:val="20"/>
          <w:szCs w:val="20"/>
          <w:lang w:val="es-ES_tradnl"/>
        </w:rPr>
        <w:t xml:space="preserve"> </w:t>
      </w:r>
    </w:p>
    <w:p w14:paraId="0FC1024C" w14:textId="77777777" w:rsidR="006D55F9" w:rsidRPr="00CD3223" w:rsidRDefault="006D55F9" w:rsidP="006D55F9">
      <w:pPr>
        <w:spacing w:line="276" w:lineRule="auto"/>
        <w:jc w:val="both"/>
        <w:rPr>
          <w:rFonts w:ascii="Amelia Oblicua" w:hAnsi="Amelia Oblicua" w:cs="Tahoma"/>
          <w:sz w:val="20"/>
          <w:szCs w:val="20"/>
          <w:lang w:val="es-ES_tradnl"/>
        </w:rPr>
      </w:pPr>
    </w:p>
    <w:tbl>
      <w:tblPr>
        <w:tblW w:w="5768" w:type="dxa"/>
        <w:jc w:val="center"/>
        <w:tblCellMar>
          <w:left w:w="70" w:type="dxa"/>
          <w:right w:w="70" w:type="dxa"/>
        </w:tblCellMar>
        <w:tblLook w:val="04A0" w:firstRow="1" w:lastRow="0" w:firstColumn="1" w:lastColumn="0" w:noHBand="0" w:noVBand="1"/>
      </w:tblPr>
      <w:tblGrid>
        <w:gridCol w:w="3860"/>
        <w:gridCol w:w="1908"/>
      </w:tblGrid>
      <w:tr w:rsidR="006D55F9" w:rsidRPr="00CD3223" w14:paraId="5E488C6D" w14:textId="77777777" w:rsidTr="00F00049">
        <w:trPr>
          <w:trHeight w:val="315"/>
          <w:jc w:val="center"/>
        </w:trPr>
        <w:tc>
          <w:tcPr>
            <w:tcW w:w="3860"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A81CED6" w14:textId="77777777" w:rsidR="006D55F9" w:rsidRPr="00CD3223" w:rsidRDefault="006D55F9" w:rsidP="00F00049">
            <w:pPr>
              <w:spacing w:line="276" w:lineRule="auto"/>
              <w:jc w:val="center"/>
              <w:rPr>
                <w:rFonts w:ascii="Amelia Oblicua" w:eastAsia="Times New Roman" w:hAnsi="Amelia Oblicua"/>
                <w:b/>
                <w:bCs/>
                <w:color w:val="000000"/>
                <w:sz w:val="20"/>
                <w:szCs w:val="20"/>
                <w:lang w:eastAsia="es-MX"/>
              </w:rPr>
            </w:pPr>
            <w:r w:rsidRPr="00CD3223">
              <w:rPr>
                <w:rFonts w:ascii="Amelia Oblicua" w:eastAsia="Times New Roman" w:hAnsi="Amelia Oblicua"/>
                <w:b/>
                <w:bCs/>
                <w:color w:val="000000"/>
                <w:sz w:val="20"/>
                <w:szCs w:val="20"/>
                <w:lang w:eastAsia="es-MX"/>
              </w:rPr>
              <w:t>PROVEEDOR</w:t>
            </w:r>
          </w:p>
        </w:tc>
        <w:tc>
          <w:tcPr>
            <w:tcW w:w="1908" w:type="dxa"/>
            <w:tcBorders>
              <w:top w:val="single" w:sz="8" w:space="0" w:color="auto"/>
              <w:left w:val="nil"/>
              <w:bottom w:val="single" w:sz="8" w:space="0" w:color="auto"/>
              <w:right w:val="single" w:sz="8" w:space="0" w:color="auto"/>
            </w:tcBorders>
            <w:shd w:val="clear" w:color="000000" w:fill="D9D9D9"/>
            <w:noWrap/>
            <w:vAlign w:val="bottom"/>
            <w:hideMark/>
          </w:tcPr>
          <w:p w14:paraId="60E8CE8B" w14:textId="77777777" w:rsidR="006D55F9" w:rsidRPr="00CD3223" w:rsidRDefault="006D55F9" w:rsidP="00F00049">
            <w:pPr>
              <w:spacing w:line="276" w:lineRule="auto"/>
              <w:jc w:val="center"/>
              <w:rPr>
                <w:rFonts w:ascii="Amelia Oblicua" w:eastAsia="Times New Roman" w:hAnsi="Amelia Oblicua"/>
                <w:b/>
                <w:bCs/>
                <w:color w:val="000000"/>
                <w:sz w:val="20"/>
                <w:szCs w:val="20"/>
                <w:lang w:eastAsia="es-MX"/>
              </w:rPr>
            </w:pPr>
            <w:r>
              <w:rPr>
                <w:rFonts w:ascii="Amelia Oblicua" w:eastAsia="Times New Roman" w:hAnsi="Amelia Oblicua"/>
                <w:b/>
                <w:bCs/>
                <w:color w:val="000000"/>
                <w:sz w:val="20"/>
                <w:szCs w:val="20"/>
                <w:lang w:eastAsia="es-MX"/>
              </w:rPr>
              <w:t>MONTO</w:t>
            </w:r>
          </w:p>
        </w:tc>
      </w:tr>
      <w:tr w:rsidR="006D55F9" w:rsidRPr="00CD3223" w14:paraId="540ED72D" w14:textId="77777777" w:rsidTr="00F00049">
        <w:trPr>
          <w:trHeight w:val="315"/>
          <w:jc w:val="center"/>
        </w:trPr>
        <w:tc>
          <w:tcPr>
            <w:tcW w:w="386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0401AF3" w14:textId="77777777" w:rsidR="006D55F9" w:rsidRPr="00CD3223" w:rsidRDefault="006D55F9" w:rsidP="00F00049">
            <w:pPr>
              <w:spacing w:line="276" w:lineRule="auto"/>
              <w:rPr>
                <w:rFonts w:ascii="Amelia Oblicua" w:eastAsia="Times New Roman" w:hAnsi="Amelia Oblicua"/>
                <w:b/>
                <w:bCs/>
                <w:color w:val="000000"/>
                <w:sz w:val="20"/>
                <w:szCs w:val="20"/>
                <w:lang w:eastAsia="es-MX"/>
              </w:rPr>
            </w:pPr>
            <w:r w:rsidRPr="00CD3223">
              <w:rPr>
                <w:rFonts w:ascii="Amelia Oblicua" w:eastAsia="Times New Roman" w:hAnsi="Amelia Oblicua"/>
                <w:b/>
                <w:bCs/>
                <w:color w:val="000000"/>
                <w:sz w:val="20"/>
                <w:szCs w:val="20"/>
                <w:lang w:eastAsia="es-MX"/>
              </w:rPr>
              <w:t>CIA PERIODISTICA DEL SOL DE CHIHUAHUA SA DE CV</w:t>
            </w:r>
          </w:p>
        </w:tc>
        <w:tc>
          <w:tcPr>
            <w:tcW w:w="1908" w:type="dxa"/>
            <w:tcBorders>
              <w:top w:val="nil"/>
              <w:left w:val="nil"/>
              <w:bottom w:val="single" w:sz="8" w:space="0" w:color="auto"/>
              <w:right w:val="single" w:sz="8" w:space="0" w:color="auto"/>
            </w:tcBorders>
            <w:shd w:val="clear" w:color="000000" w:fill="FFFFFF"/>
            <w:noWrap/>
            <w:vAlign w:val="bottom"/>
            <w:hideMark/>
          </w:tcPr>
          <w:p w14:paraId="56569E96" w14:textId="77777777" w:rsidR="006D55F9" w:rsidRPr="00CD3223" w:rsidRDefault="006D55F9" w:rsidP="00F00049">
            <w:pPr>
              <w:spacing w:line="276" w:lineRule="auto"/>
              <w:jc w:val="center"/>
              <w:rPr>
                <w:rFonts w:ascii="Amelia Oblicua" w:eastAsia="Times New Roman" w:hAnsi="Amelia Oblicua"/>
                <w:color w:val="000000"/>
                <w:sz w:val="20"/>
                <w:szCs w:val="20"/>
                <w:lang w:eastAsia="es-MX"/>
              </w:rPr>
            </w:pPr>
            <w:r>
              <w:rPr>
                <w:rFonts w:ascii="Amelia Oblicua" w:eastAsia="Times New Roman" w:hAnsi="Amelia Oblicua"/>
                <w:color w:val="000000"/>
                <w:sz w:val="20"/>
                <w:szCs w:val="20"/>
                <w:lang w:eastAsia="es-MX"/>
              </w:rPr>
              <w:t>5</w:t>
            </w:r>
            <w:r w:rsidRPr="00CD3223">
              <w:rPr>
                <w:rFonts w:ascii="Amelia Oblicua" w:eastAsia="Times New Roman" w:hAnsi="Amelia Oblicua"/>
                <w:color w:val="000000"/>
                <w:sz w:val="20"/>
                <w:szCs w:val="20"/>
                <w:lang w:eastAsia="es-MX"/>
              </w:rPr>
              <w:t>00,000.00</w:t>
            </w:r>
          </w:p>
        </w:tc>
      </w:tr>
      <w:tr w:rsidR="006D55F9" w:rsidRPr="00CD3223" w14:paraId="01DCE554" w14:textId="77777777" w:rsidTr="00F00049">
        <w:trPr>
          <w:trHeight w:val="315"/>
          <w:jc w:val="center"/>
        </w:trPr>
        <w:tc>
          <w:tcPr>
            <w:tcW w:w="386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861CEC2" w14:textId="77777777" w:rsidR="006D55F9" w:rsidRPr="00CD3223" w:rsidRDefault="006D55F9" w:rsidP="00F00049">
            <w:pPr>
              <w:spacing w:line="276" w:lineRule="auto"/>
              <w:rPr>
                <w:rFonts w:ascii="Amelia Oblicua" w:eastAsia="Times New Roman" w:hAnsi="Amelia Oblicua"/>
                <w:b/>
                <w:bCs/>
                <w:color w:val="000000"/>
                <w:sz w:val="20"/>
                <w:szCs w:val="20"/>
                <w:lang w:eastAsia="es-MX"/>
              </w:rPr>
            </w:pPr>
            <w:r w:rsidRPr="00CD3223">
              <w:rPr>
                <w:rFonts w:ascii="Amelia Oblicua" w:eastAsia="Times New Roman" w:hAnsi="Amelia Oblicua"/>
                <w:b/>
                <w:bCs/>
                <w:color w:val="000000"/>
                <w:sz w:val="20"/>
                <w:szCs w:val="20"/>
                <w:lang w:eastAsia="es-MX"/>
              </w:rPr>
              <w:t>PUBLICACIONES DEL CHUVISCAR SA DE CV</w:t>
            </w:r>
          </w:p>
        </w:tc>
        <w:tc>
          <w:tcPr>
            <w:tcW w:w="1908" w:type="dxa"/>
            <w:tcBorders>
              <w:top w:val="nil"/>
              <w:left w:val="nil"/>
              <w:bottom w:val="single" w:sz="8" w:space="0" w:color="auto"/>
              <w:right w:val="single" w:sz="8" w:space="0" w:color="auto"/>
            </w:tcBorders>
            <w:shd w:val="clear" w:color="000000" w:fill="FFFFFF"/>
            <w:noWrap/>
            <w:vAlign w:val="bottom"/>
            <w:hideMark/>
          </w:tcPr>
          <w:p w14:paraId="3B45DA85" w14:textId="77777777" w:rsidR="006D55F9" w:rsidRPr="00CD3223" w:rsidRDefault="006D55F9" w:rsidP="00F00049">
            <w:pPr>
              <w:spacing w:line="276" w:lineRule="auto"/>
              <w:jc w:val="center"/>
              <w:rPr>
                <w:rFonts w:ascii="Amelia Oblicua" w:eastAsia="Times New Roman" w:hAnsi="Amelia Oblicua"/>
                <w:color w:val="000000"/>
                <w:sz w:val="20"/>
                <w:szCs w:val="20"/>
                <w:lang w:eastAsia="es-MX"/>
              </w:rPr>
            </w:pPr>
            <w:r>
              <w:rPr>
                <w:rFonts w:ascii="Amelia Oblicua" w:eastAsia="Times New Roman" w:hAnsi="Amelia Oblicua"/>
                <w:color w:val="000000"/>
                <w:sz w:val="20"/>
                <w:szCs w:val="20"/>
                <w:lang w:eastAsia="es-MX"/>
              </w:rPr>
              <w:t>126,835</w:t>
            </w:r>
            <w:r w:rsidRPr="00CD3223">
              <w:rPr>
                <w:rFonts w:ascii="Amelia Oblicua" w:eastAsia="Times New Roman" w:hAnsi="Amelia Oblicua"/>
                <w:color w:val="000000"/>
                <w:sz w:val="20"/>
                <w:szCs w:val="20"/>
                <w:lang w:eastAsia="es-MX"/>
              </w:rPr>
              <w:t>.00</w:t>
            </w:r>
          </w:p>
        </w:tc>
      </w:tr>
    </w:tbl>
    <w:p w14:paraId="025020F4" w14:textId="77777777" w:rsidR="00942DA7" w:rsidRDefault="00942DA7" w:rsidP="00942DA7">
      <w:pPr>
        <w:spacing w:line="276" w:lineRule="auto"/>
        <w:jc w:val="both"/>
        <w:rPr>
          <w:rFonts w:ascii="Amelia Oblicua" w:eastAsia="Calibri" w:hAnsi="Amelia Oblicua" w:cs="Arial"/>
          <w:sz w:val="20"/>
          <w:szCs w:val="20"/>
        </w:rPr>
      </w:pPr>
    </w:p>
    <w:p w14:paraId="570CCF5C" w14:textId="77777777" w:rsidR="00942DA7" w:rsidRPr="00942DA7" w:rsidRDefault="00942DA7" w:rsidP="00942DA7">
      <w:pPr>
        <w:spacing w:line="276" w:lineRule="auto"/>
        <w:jc w:val="both"/>
        <w:rPr>
          <w:rFonts w:ascii="Amelia Oblicua" w:eastAsia="Calibri" w:hAnsi="Amelia Oblicua" w:cs="Arial"/>
          <w:bCs/>
          <w:sz w:val="20"/>
          <w:szCs w:val="20"/>
        </w:rPr>
      </w:pPr>
      <w:r w:rsidRPr="00942DA7">
        <w:rPr>
          <w:rFonts w:ascii="Amelia Oblicua" w:eastAsia="Calibri" w:hAnsi="Amelia Oblicua" w:cs="Arial"/>
          <w:sz w:val="20"/>
          <w:szCs w:val="20"/>
        </w:rPr>
        <w:t xml:space="preserve">Forma de pago propuesta: </w:t>
      </w:r>
      <w:bookmarkStart w:id="1" w:name="_Hlk50029170"/>
      <w:r w:rsidRPr="00942DA7">
        <w:rPr>
          <w:rFonts w:ascii="Amelia Oblicua" w:eastAsia="Calibri" w:hAnsi="Amelia Oblicua" w:cs="Arial"/>
          <w:bCs/>
          <w:sz w:val="20"/>
          <w:szCs w:val="20"/>
        </w:rPr>
        <w:t>El DIF Municipal Chihuahua se obliga a pagar al proveedor el precio unitario por servicios devengados, una vez recibida y validada la comprobación correspondiente.</w:t>
      </w:r>
    </w:p>
    <w:p w14:paraId="217BE866" w14:textId="77777777" w:rsidR="00942DA7" w:rsidRPr="00942DA7" w:rsidRDefault="00942DA7" w:rsidP="00942DA7">
      <w:pPr>
        <w:spacing w:line="276" w:lineRule="auto"/>
        <w:ind w:left="360"/>
        <w:jc w:val="both"/>
        <w:rPr>
          <w:rFonts w:ascii="Amelia Oblicua" w:eastAsia="Calibri" w:hAnsi="Amelia Oblicua" w:cs="Arial"/>
          <w:b/>
          <w:sz w:val="20"/>
          <w:szCs w:val="20"/>
          <w:u w:val="single"/>
        </w:rPr>
      </w:pPr>
    </w:p>
    <w:p w14:paraId="298F51B8" w14:textId="42633283" w:rsidR="00942DA7" w:rsidRDefault="00942DA7" w:rsidP="00942DA7">
      <w:pPr>
        <w:spacing w:line="276" w:lineRule="auto"/>
        <w:jc w:val="both"/>
        <w:rPr>
          <w:rFonts w:ascii="Amelia Oblicua" w:eastAsia="Calibri" w:hAnsi="Amelia Oblicua" w:cs="Arial"/>
          <w:sz w:val="20"/>
          <w:szCs w:val="20"/>
        </w:rPr>
      </w:pPr>
      <w:r w:rsidRPr="00942DA7">
        <w:rPr>
          <w:rFonts w:ascii="Amelia Oblicua" w:eastAsia="Calibri" w:hAnsi="Amelia Oblicua" w:cs="Arial"/>
          <w:sz w:val="20"/>
          <w:szCs w:val="20"/>
        </w:rPr>
        <w:t xml:space="preserve">La contraprestación será pagada a favor del </w:t>
      </w:r>
      <w:r w:rsidRPr="00942DA7">
        <w:rPr>
          <w:rFonts w:ascii="Amelia Oblicua" w:eastAsia="Calibri" w:hAnsi="Amelia Oblicua" w:cs="Arial"/>
          <w:b/>
          <w:sz w:val="20"/>
          <w:szCs w:val="20"/>
        </w:rPr>
        <w:t xml:space="preserve">“PRESTADOR” </w:t>
      </w:r>
      <w:r w:rsidRPr="00942DA7">
        <w:rPr>
          <w:rFonts w:ascii="Amelia Oblicua" w:eastAsia="Calibri" w:hAnsi="Amelia Oblicua" w:cs="Arial"/>
          <w:bCs/>
          <w:sz w:val="20"/>
          <w:szCs w:val="20"/>
        </w:rPr>
        <w:t>contra factura del servicio devengado, previamente validación por el área de Comunicación Social del DIF Municipal</w:t>
      </w:r>
      <w:r w:rsidRPr="00942DA7">
        <w:rPr>
          <w:rFonts w:ascii="Amelia Oblicua" w:eastAsia="Calibri" w:hAnsi="Amelia Oblicua" w:cs="Arial"/>
          <w:b/>
          <w:sz w:val="20"/>
          <w:szCs w:val="20"/>
        </w:rPr>
        <w:t xml:space="preserve">, </w:t>
      </w:r>
      <w:r w:rsidRPr="00942DA7">
        <w:rPr>
          <w:rFonts w:ascii="Amelia Oblicua" w:eastAsia="Calibri" w:hAnsi="Amelia Oblicua" w:cs="Arial"/>
          <w:sz w:val="20"/>
          <w:szCs w:val="20"/>
        </w:rPr>
        <w:t>previa presentación del informe</w:t>
      </w:r>
      <w:r w:rsidRPr="00942DA7">
        <w:rPr>
          <w:rFonts w:ascii="Amelia Oblicua" w:hAnsi="Amelia Oblicua"/>
          <w:color w:val="2F5496"/>
          <w:sz w:val="20"/>
          <w:szCs w:val="20"/>
        </w:rPr>
        <w:t xml:space="preserve"> </w:t>
      </w:r>
      <w:r w:rsidRPr="00942DA7">
        <w:rPr>
          <w:rFonts w:ascii="Amelia Oblicua" w:eastAsia="Calibri" w:hAnsi="Amelia Oblicua" w:cs="Arial"/>
          <w:sz w:val="20"/>
          <w:szCs w:val="20"/>
        </w:rPr>
        <w:t xml:space="preserve"> respectivo y previa presentación de aquel comprobante que reúna los requisitos impuestos por la legislación vigente y aplicable al momento del pago, a más tardar dentro de los siguientes 15 días hábiles, mediante trasferencia electrónica de fondos o cheques nominativos expedidos a su favor, mismos que le serán entregados en el domicilio del DIF Municipal, la entrega de las facturas se realizará en la Coordinación de </w:t>
      </w:r>
      <w:r w:rsidRPr="00942DA7">
        <w:rPr>
          <w:rFonts w:ascii="Amelia Oblicua" w:eastAsia="Calibri" w:hAnsi="Amelia Oblicua" w:cs="Arial"/>
          <w:sz w:val="20"/>
          <w:szCs w:val="20"/>
        </w:rPr>
        <w:lastRenderedPageBreak/>
        <w:t>Comunicación Social del M</w:t>
      </w:r>
      <w:r>
        <w:rPr>
          <w:rFonts w:ascii="Amelia Oblicua" w:eastAsia="Calibri" w:hAnsi="Amelia Oblicua" w:cs="Arial"/>
          <w:sz w:val="20"/>
          <w:szCs w:val="20"/>
        </w:rPr>
        <w:t>unicipio</w:t>
      </w:r>
      <w:r w:rsidRPr="00942DA7">
        <w:rPr>
          <w:rFonts w:ascii="Amelia Oblicua" w:eastAsia="Calibri" w:hAnsi="Amelia Oblicua" w:cs="Arial"/>
          <w:sz w:val="20"/>
          <w:szCs w:val="20"/>
        </w:rPr>
        <w:t>, así como los informes (</w:t>
      </w:r>
      <w:r w:rsidRPr="00942DA7">
        <w:rPr>
          <w:rFonts w:ascii="Amelia Oblicua" w:hAnsi="Amelia Oblicua"/>
          <w:color w:val="000000"/>
          <w:sz w:val="20"/>
          <w:szCs w:val="20"/>
          <w:lang w:eastAsia="es-MX"/>
        </w:rPr>
        <w:t xml:space="preserve">testigos impresos físicos y/o digitalizados </w:t>
      </w:r>
      <w:r w:rsidRPr="00942DA7">
        <w:rPr>
          <w:rFonts w:ascii="Amelia Oblicua" w:eastAsia="Calibri" w:hAnsi="Amelia Oblicua" w:cs="Arial"/>
          <w:sz w:val="20"/>
          <w:szCs w:val="20"/>
        </w:rPr>
        <w:t xml:space="preserve">evidencia de la publicación </w:t>
      </w:r>
      <w:r>
        <w:rPr>
          <w:rFonts w:ascii="Amelia Oblicua" w:eastAsia="Calibri" w:hAnsi="Amelia Oblicua" w:cs="Arial"/>
          <w:sz w:val="20"/>
          <w:szCs w:val="20"/>
        </w:rPr>
        <w:t>impresa</w:t>
      </w:r>
      <w:r w:rsidRPr="00942DA7">
        <w:rPr>
          <w:rFonts w:ascii="Amelia Oblicua" w:eastAsia="Calibri" w:hAnsi="Amelia Oblicua" w:cs="Arial"/>
          <w:sz w:val="20"/>
          <w:szCs w:val="20"/>
        </w:rPr>
        <w:t xml:space="preserve"> por medio de </w:t>
      </w:r>
      <w:r>
        <w:rPr>
          <w:rFonts w:ascii="Amelia Oblicua" w:eastAsia="Calibri" w:hAnsi="Amelia Oblicua" w:cs="Arial"/>
          <w:sz w:val="20"/>
          <w:szCs w:val="20"/>
        </w:rPr>
        <w:t>copia de la publicación</w:t>
      </w:r>
      <w:r w:rsidRPr="00942DA7">
        <w:rPr>
          <w:rFonts w:ascii="Amelia Oblicua" w:eastAsia="Calibri" w:hAnsi="Amelia Oblicua" w:cs="Arial"/>
          <w:sz w:val="20"/>
          <w:szCs w:val="20"/>
        </w:rPr>
        <w:t>.</w:t>
      </w:r>
    </w:p>
    <w:p w14:paraId="56CA9069" w14:textId="77777777" w:rsidR="00942DA7" w:rsidRDefault="00942DA7" w:rsidP="00942DA7">
      <w:pPr>
        <w:spacing w:line="276" w:lineRule="auto"/>
        <w:jc w:val="both"/>
        <w:rPr>
          <w:rFonts w:ascii="Amelia Oblicua" w:eastAsia="Calibri" w:hAnsi="Amelia Oblicua" w:cs="Arial"/>
          <w:sz w:val="20"/>
          <w:szCs w:val="20"/>
        </w:rPr>
      </w:pPr>
    </w:p>
    <w:bookmarkEnd w:id="1"/>
    <w:p w14:paraId="4EAA6185" w14:textId="77777777" w:rsidR="006D55F9" w:rsidRDefault="006D55F9" w:rsidP="006D55F9">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r w:rsidRPr="00CD3223">
        <w:rPr>
          <w:rFonts w:ascii="Amelia Oblicua" w:eastAsia="Times New Roman" w:hAnsi="Amelia Oblicua" w:cs="Arial"/>
          <w:b/>
          <w:bCs/>
          <w:color w:val="000000"/>
          <w:sz w:val="20"/>
          <w:szCs w:val="20"/>
          <w:lang w:val="es-MX" w:eastAsia="es-MX"/>
        </w:rPr>
        <w:t>VI. DATOS GENERALES DE LOS PROVEEDORES O PROVEEDORES DE SERVICIOS QUE SE PROPONEN ADJUDICAR DIRECTAMENTE:</w:t>
      </w:r>
    </w:p>
    <w:p w14:paraId="796BFCE9" w14:textId="77777777" w:rsidR="006D55F9" w:rsidRDefault="006D55F9" w:rsidP="006D55F9">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p>
    <w:p w14:paraId="2A09A14F"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Proveedor 1:</w:t>
      </w:r>
    </w:p>
    <w:p w14:paraId="2329FA77" w14:textId="77777777" w:rsidR="00942DA7"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RAZÓN SOCIAL O NOMBRE. – CÍA. PERIODISTICA DEL </w:t>
      </w:r>
      <w:r w:rsidR="00942DA7">
        <w:rPr>
          <w:rFonts w:ascii="Amelia Oblicua" w:eastAsia="Times New Roman" w:hAnsi="Amelia Oblicua" w:cs="Arial"/>
          <w:b/>
          <w:color w:val="000000"/>
          <w:sz w:val="20"/>
          <w:szCs w:val="20"/>
          <w:lang w:val="es-MX" w:eastAsia="es-MX"/>
        </w:rPr>
        <w:t>SOL DE CHIHUAHUA S.A. DE C.V.</w:t>
      </w:r>
      <w:r w:rsidR="00942DA7">
        <w:rPr>
          <w:rFonts w:ascii="Amelia Oblicua" w:eastAsia="Times New Roman" w:hAnsi="Amelia Oblicua" w:cs="Arial"/>
          <w:b/>
          <w:color w:val="000000"/>
          <w:sz w:val="20"/>
          <w:szCs w:val="20"/>
          <w:lang w:val="es-MX" w:eastAsia="es-MX"/>
        </w:rPr>
        <w:tab/>
      </w:r>
    </w:p>
    <w:p w14:paraId="577B11C3" w14:textId="3804973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DOMICILIO FISCAL. –AV. UNIVERSIDAD # 2507 COL. SAN FELIPE C.P. 31203</w:t>
      </w:r>
      <w:r w:rsidRPr="00CD3223">
        <w:rPr>
          <w:rFonts w:ascii="Amelia Oblicua" w:eastAsia="Times New Roman" w:hAnsi="Amelia Oblicua" w:cs="Arial"/>
          <w:b/>
          <w:color w:val="000000"/>
          <w:sz w:val="20"/>
          <w:szCs w:val="20"/>
          <w:lang w:val="es-MX" w:eastAsia="es-MX"/>
        </w:rPr>
        <w:tab/>
      </w:r>
    </w:p>
    <w:p w14:paraId="27655B54"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CIUDAD. -  CHIHUAHUA </w:t>
      </w:r>
    </w:p>
    <w:p w14:paraId="766D7829"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ESTADO. – CHIHUAHUA</w:t>
      </w:r>
      <w:r w:rsidRPr="00CD3223">
        <w:rPr>
          <w:rFonts w:ascii="Amelia Oblicua" w:eastAsia="Times New Roman" w:hAnsi="Amelia Oblicua" w:cs="Arial"/>
          <w:b/>
          <w:color w:val="000000"/>
          <w:sz w:val="20"/>
          <w:szCs w:val="20"/>
          <w:lang w:val="es-MX" w:eastAsia="es-MX"/>
        </w:rPr>
        <w:tab/>
      </w:r>
    </w:p>
    <w:p w14:paraId="60A7A425"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PAÍS. – MÉXICO</w:t>
      </w:r>
    </w:p>
    <w:p w14:paraId="1A5104F9" w14:textId="77777777" w:rsidR="006D55F9" w:rsidRPr="00CD3223" w:rsidRDefault="006D55F9" w:rsidP="006D55F9">
      <w:pPr>
        <w:autoSpaceDE w:val="0"/>
        <w:autoSpaceDN w:val="0"/>
        <w:adjustRightInd w:val="0"/>
        <w:spacing w:line="276" w:lineRule="auto"/>
        <w:rPr>
          <w:rFonts w:ascii="Amelia Oblicua" w:hAnsi="Amelia Oblicua"/>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CORREO ELECTRÓNICO. -  </w:t>
      </w:r>
      <w:hyperlink r:id="rId7" w:history="1">
        <w:r w:rsidRPr="00CD3223">
          <w:rPr>
            <w:rFonts w:ascii="Amelia Oblicua" w:hAnsi="Amelia Oblicua"/>
            <w:b/>
            <w:color w:val="000000"/>
            <w:sz w:val="20"/>
            <w:szCs w:val="20"/>
            <w:lang w:val="es-MX" w:eastAsia="es-MX"/>
          </w:rPr>
          <w:t>ventas@elheraldodechihuahua.com.mx</w:t>
        </w:r>
      </w:hyperlink>
      <w:r>
        <w:rPr>
          <w:rFonts w:ascii="Amelia Oblicua" w:hAnsi="Amelia Oblicua"/>
          <w:b/>
          <w:color w:val="000000"/>
          <w:sz w:val="20"/>
          <w:szCs w:val="20"/>
          <w:lang w:val="es-MX" w:eastAsia="es-MX"/>
        </w:rPr>
        <w:t>/ adelatorre@elheraldodechihuahua.com.mx</w:t>
      </w:r>
    </w:p>
    <w:p w14:paraId="31387CA8"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TELEFONO: 614 432380</w:t>
      </w:r>
      <w:r>
        <w:rPr>
          <w:rFonts w:ascii="Amelia Oblicua" w:eastAsia="Times New Roman" w:hAnsi="Amelia Oblicua" w:cs="Arial"/>
          <w:b/>
          <w:color w:val="000000"/>
          <w:sz w:val="20"/>
          <w:szCs w:val="20"/>
          <w:lang w:val="es-MX" w:eastAsia="es-MX"/>
        </w:rPr>
        <w:t>4</w:t>
      </w:r>
      <w:r w:rsidRPr="00CD3223">
        <w:rPr>
          <w:rFonts w:ascii="Amelia Oblicua" w:eastAsia="Times New Roman" w:hAnsi="Amelia Oblicua" w:cs="Arial"/>
          <w:b/>
          <w:color w:val="000000"/>
          <w:sz w:val="20"/>
          <w:szCs w:val="20"/>
          <w:lang w:val="es-MX" w:eastAsia="es-MX"/>
        </w:rPr>
        <w:t xml:space="preserve"> </w:t>
      </w:r>
      <w:r>
        <w:rPr>
          <w:rFonts w:ascii="Amelia Oblicua" w:eastAsia="Times New Roman" w:hAnsi="Amelia Oblicua" w:cs="Arial"/>
          <w:b/>
          <w:color w:val="000000"/>
          <w:sz w:val="20"/>
          <w:szCs w:val="20"/>
          <w:lang w:val="es-MX" w:eastAsia="es-MX"/>
        </w:rPr>
        <w:t>/ 614 4323802</w:t>
      </w:r>
      <w:r w:rsidRPr="00CD3223">
        <w:rPr>
          <w:rFonts w:ascii="Amelia Oblicua" w:eastAsia="Times New Roman" w:hAnsi="Amelia Oblicua" w:cs="Arial"/>
          <w:b/>
          <w:color w:val="000000"/>
          <w:sz w:val="20"/>
          <w:szCs w:val="20"/>
          <w:lang w:val="es-MX" w:eastAsia="es-MX"/>
        </w:rPr>
        <w:t xml:space="preserve"> / 614 1699437</w:t>
      </w:r>
      <w:r w:rsidRPr="00CD3223">
        <w:rPr>
          <w:rFonts w:ascii="Amelia Oblicua" w:eastAsia="Times New Roman" w:hAnsi="Amelia Oblicua" w:cs="Arial"/>
          <w:b/>
          <w:color w:val="000000"/>
          <w:sz w:val="20"/>
          <w:szCs w:val="20"/>
          <w:lang w:val="es-MX" w:eastAsia="es-MX"/>
        </w:rPr>
        <w:tab/>
      </w:r>
    </w:p>
    <w:p w14:paraId="5F12F559"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p>
    <w:p w14:paraId="755B39A3"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Proveedor </w:t>
      </w:r>
      <w:r>
        <w:rPr>
          <w:rFonts w:ascii="Amelia Oblicua" w:eastAsia="Times New Roman" w:hAnsi="Amelia Oblicua" w:cs="Arial"/>
          <w:b/>
          <w:color w:val="000000"/>
          <w:sz w:val="20"/>
          <w:szCs w:val="20"/>
          <w:lang w:val="es-MX" w:eastAsia="es-MX"/>
        </w:rPr>
        <w:t>2</w:t>
      </w:r>
      <w:r w:rsidRPr="00CD3223">
        <w:rPr>
          <w:rFonts w:ascii="Amelia Oblicua" w:eastAsia="Times New Roman" w:hAnsi="Amelia Oblicua" w:cs="Arial"/>
          <w:b/>
          <w:color w:val="000000"/>
          <w:sz w:val="20"/>
          <w:szCs w:val="20"/>
          <w:lang w:val="es-MX" w:eastAsia="es-MX"/>
        </w:rPr>
        <w:t>:</w:t>
      </w:r>
    </w:p>
    <w:p w14:paraId="47BF080B"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RAZÓN SOCIAL O NOMBRE. - PUBLICACIONES DEL CHUVISCAR, S.A. DE C.V.</w:t>
      </w:r>
    </w:p>
    <w:p w14:paraId="06A46225"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DOMICILIO FISCAL. - AV. UNIVERSIDAD # 1900 COL SAN FELIPE C.P. 31240 </w:t>
      </w:r>
    </w:p>
    <w:p w14:paraId="6B55D83E"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CIUDAD. -  CHIHUAHUA, </w:t>
      </w:r>
    </w:p>
    <w:p w14:paraId="5755A235"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ESTADO. – CHIHUAHUA. </w:t>
      </w:r>
      <w:r w:rsidRPr="00CD3223">
        <w:rPr>
          <w:rFonts w:ascii="Amelia Oblicua" w:eastAsia="Times New Roman" w:hAnsi="Amelia Oblicua" w:cs="Arial"/>
          <w:b/>
          <w:color w:val="000000"/>
          <w:sz w:val="20"/>
          <w:szCs w:val="20"/>
          <w:lang w:val="es-MX" w:eastAsia="es-MX"/>
        </w:rPr>
        <w:tab/>
      </w:r>
    </w:p>
    <w:p w14:paraId="0B3CA373"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PAÍS. – MÉXICO</w:t>
      </w:r>
    </w:p>
    <w:p w14:paraId="30571E3D"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CORREO ELECTRÓNICO. - </w:t>
      </w:r>
      <w:hyperlink r:id="rId8" w:history="1">
        <w:r w:rsidRPr="00CD3223">
          <w:rPr>
            <w:rStyle w:val="Hipervnculo"/>
            <w:rFonts w:ascii="Amelia Oblicua" w:eastAsia="Times New Roman" w:hAnsi="Amelia Oblicua" w:cs="Arial"/>
            <w:b/>
            <w:sz w:val="20"/>
            <w:szCs w:val="20"/>
            <w:lang w:val="es-MX" w:eastAsia="es-MX"/>
          </w:rPr>
          <w:t>czambrano@diarioch.com.mx</w:t>
        </w:r>
      </w:hyperlink>
      <w:r w:rsidRPr="00CD3223">
        <w:rPr>
          <w:rFonts w:ascii="Amelia Oblicua" w:eastAsia="Times New Roman" w:hAnsi="Amelia Oblicua" w:cs="Arial"/>
          <w:b/>
          <w:color w:val="000000"/>
          <w:sz w:val="20"/>
          <w:szCs w:val="20"/>
          <w:lang w:val="es-MX" w:eastAsia="es-MX"/>
        </w:rPr>
        <w:t xml:space="preserve"> , lfierro@diarioch.com.mx</w:t>
      </w:r>
    </w:p>
    <w:p w14:paraId="192FCB20"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CD3223">
        <w:rPr>
          <w:rFonts w:ascii="Amelia Oblicua" w:eastAsia="Times New Roman" w:hAnsi="Amelia Oblicua" w:cs="Arial"/>
          <w:b/>
          <w:color w:val="000000"/>
          <w:sz w:val="20"/>
          <w:szCs w:val="20"/>
          <w:lang w:val="es-MX" w:eastAsia="es-MX"/>
        </w:rPr>
        <w:t xml:space="preserve">TELEFONO: 614 </w:t>
      </w:r>
      <w:r w:rsidRPr="005A1000">
        <w:rPr>
          <w:rFonts w:ascii="Amelia Oblicua" w:eastAsia="Times New Roman" w:hAnsi="Amelia Oblicua" w:cs="Arial"/>
          <w:b/>
          <w:color w:val="000000"/>
          <w:sz w:val="20"/>
          <w:szCs w:val="20"/>
          <w:lang w:val="es-MX" w:eastAsia="es-MX"/>
        </w:rPr>
        <w:t xml:space="preserve">1846983 / 614 </w:t>
      </w:r>
      <w:r>
        <w:rPr>
          <w:rFonts w:ascii="Amelia Oblicua" w:eastAsia="Times New Roman" w:hAnsi="Amelia Oblicua" w:cs="Arial"/>
          <w:b/>
          <w:color w:val="000000"/>
          <w:sz w:val="20"/>
          <w:szCs w:val="20"/>
          <w:lang w:val="es-MX" w:eastAsia="es-MX"/>
        </w:rPr>
        <w:t>429079</w:t>
      </w:r>
      <w:r w:rsidRPr="005A1000">
        <w:rPr>
          <w:rFonts w:ascii="Amelia Oblicua" w:eastAsia="Times New Roman" w:hAnsi="Amelia Oblicua" w:cs="Arial"/>
          <w:b/>
          <w:color w:val="000000"/>
          <w:sz w:val="20"/>
          <w:szCs w:val="20"/>
          <w:lang w:val="es-MX" w:eastAsia="es-MX"/>
        </w:rPr>
        <w:t>0</w:t>
      </w:r>
    </w:p>
    <w:p w14:paraId="10713D2D" w14:textId="77777777" w:rsidR="006D55F9" w:rsidRPr="00CD3223" w:rsidRDefault="006D55F9" w:rsidP="006D55F9">
      <w:pPr>
        <w:autoSpaceDE w:val="0"/>
        <w:autoSpaceDN w:val="0"/>
        <w:adjustRightInd w:val="0"/>
        <w:spacing w:line="276" w:lineRule="auto"/>
        <w:rPr>
          <w:rFonts w:ascii="Amelia Oblicua" w:eastAsia="Times New Roman" w:hAnsi="Amelia Oblicua" w:cs="Arial"/>
          <w:b/>
          <w:color w:val="000000"/>
          <w:sz w:val="20"/>
          <w:szCs w:val="20"/>
          <w:lang w:val="es-MX" w:eastAsia="es-MX"/>
        </w:rPr>
      </w:pPr>
    </w:p>
    <w:p w14:paraId="6344AC48" w14:textId="77777777" w:rsidR="006D55F9" w:rsidRPr="000A24B0" w:rsidRDefault="006D55F9" w:rsidP="006D55F9">
      <w:pPr>
        <w:spacing w:line="276" w:lineRule="auto"/>
        <w:ind w:right="55"/>
        <w:jc w:val="both"/>
        <w:rPr>
          <w:rFonts w:ascii="Amelia Oblicua" w:hAnsi="Amelia Oblicua" w:cs="Arial"/>
          <w:b/>
          <w:sz w:val="20"/>
          <w:szCs w:val="20"/>
        </w:rPr>
      </w:pPr>
      <w:r w:rsidRPr="000A24B0">
        <w:rPr>
          <w:rFonts w:ascii="Amelia Oblicua" w:eastAsia="Times New Roman" w:hAnsi="Amelia Oblicua" w:cs="Arial"/>
          <w:b/>
          <w:bCs/>
          <w:color w:val="000000"/>
          <w:sz w:val="20"/>
          <w:szCs w:val="20"/>
          <w:lang w:val="es-MX" w:eastAsia="es-MX"/>
        </w:rPr>
        <w:t xml:space="preserve">VII. </w:t>
      </w:r>
      <w:r w:rsidRPr="000A24B0">
        <w:rPr>
          <w:rFonts w:ascii="Amelia Oblicua" w:hAnsi="Amelia Oblicua" w:cs="Arial"/>
          <w:b/>
          <w:sz w:val="20"/>
          <w:szCs w:val="20"/>
        </w:rPr>
        <w:t>ACREDITACIÓN DE LOS CRITERIOS EN QUE SE FUNDA Y MOTIVA LA SELECCIÓN DEL PROCEDIMIENTO DE EXCEPCIÓN A LA LICITACIÓN PÚBLICA:</w:t>
      </w:r>
    </w:p>
    <w:p w14:paraId="5C922431" w14:textId="77777777" w:rsidR="006D55F9" w:rsidRPr="000A24B0" w:rsidRDefault="006D55F9" w:rsidP="006D55F9">
      <w:pPr>
        <w:autoSpaceDE w:val="0"/>
        <w:autoSpaceDN w:val="0"/>
        <w:adjustRightInd w:val="0"/>
        <w:spacing w:line="276" w:lineRule="auto"/>
        <w:jc w:val="both"/>
        <w:rPr>
          <w:rFonts w:ascii="Amelia Oblicua" w:eastAsia="Times New Roman" w:hAnsi="Amelia Oblicua" w:cs="Arial"/>
          <w:color w:val="000000"/>
          <w:sz w:val="20"/>
          <w:szCs w:val="20"/>
          <w:lang w:val="es-MX" w:eastAsia="es-MX"/>
        </w:rPr>
      </w:pPr>
      <w:r w:rsidRPr="000A24B0">
        <w:rPr>
          <w:rFonts w:ascii="Amelia Oblicua" w:eastAsia="Times New Roman" w:hAnsi="Amelia Oblicua" w:cs="Arial"/>
          <w:color w:val="000000"/>
          <w:sz w:val="20"/>
          <w:szCs w:val="20"/>
          <w:lang w:val="es-MX" w:eastAsia="es-MX"/>
        </w:rPr>
        <w:t xml:space="preserve"> </w:t>
      </w:r>
    </w:p>
    <w:p w14:paraId="6D834410" w14:textId="77777777" w:rsidR="006D55F9" w:rsidRPr="000A24B0" w:rsidRDefault="006D55F9" w:rsidP="006D55F9">
      <w:pPr>
        <w:spacing w:line="276" w:lineRule="auto"/>
        <w:jc w:val="both"/>
        <w:rPr>
          <w:rFonts w:ascii="Amelia Oblicua" w:hAnsi="Amelia Oblicua" w:cs="Arial"/>
          <w:sz w:val="20"/>
          <w:szCs w:val="20"/>
          <w:lang w:val="es-MX" w:eastAsia="es-ES"/>
        </w:rPr>
      </w:pPr>
      <w:r w:rsidRPr="000A24B0">
        <w:rPr>
          <w:rFonts w:ascii="Amelia Oblicua" w:hAnsi="Amelia Oblicua" w:cs="Arial"/>
          <w:sz w:val="20"/>
          <w:szCs w:val="20"/>
          <w:lang w:val="es-MX" w:eastAsia="es-ES"/>
        </w:rPr>
        <w:t>A fin de acreditar que el presente procedimiento de excepción se funda en criterios de EFICACIA, EFICIENCIA, IMPARCIALIDAD, LEGALIDAD, HONRADEZ Y TRANSPARENCIA, tal como lo establece el artículo 72 de la Ley de Adquisiciones, Arrendamientos y Contratación de Servicios del Estado de Chihuahua, se expone lo siguiente:</w:t>
      </w:r>
    </w:p>
    <w:p w14:paraId="59E59F02" w14:textId="2C57E4DF" w:rsidR="006D55F9" w:rsidRPr="000A24B0" w:rsidRDefault="006D55F9" w:rsidP="006D55F9">
      <w:pPr>
        <w:spacing w:line="276" w:lineRule="auto"/>
        <w:ind w:right="55"/>
        <w:jc w:val="both"/>
        <w:rPr>
          <w:rFonts w:ascii="Amelia Oblicua" w:hAnsi="Amelia Oblicua" w:cs="Arial"/>
          <w:sz w:val="20"/>
          <w:szCs w:val="20"/>
        </w:rPr>
      </w:pPr>
      <w:r w:rsidRPr="000A24B0">
        <w:rPr>
          <w:rFonts w:ascii="Amelia Oblicua" w:hAnsi="Amelia Oblicua" w:cs="Arial"/>
          <w:sz w:val="20"/>
          <w:szCs w:val="20"/>
        </w:rPr>
        <w:t>Se entiende por EFICACIA Y EFICIENCIA, el alcanzar los fines propuestos con el uso más racional de los medios existentes, las autoridades deben disponer de los medios que estimen convenientes para que el ejercicio del gasto público logre el fin para el cual se programó y destinó y por eficiencia, contar con la capacidad suficiente para lograr las metas estimadas; se considera que se cumple con estos principios toda vez que mediante la contratación del se</w:t>
      </w:r>
      <w:r>
        <w:rPr>
          <w:rFonts w:ascii="Amelia Oblicua" w:hAnsi="Amelia Oblicua" w:cs="Arial"/>
          <w:sz w:val="20"/>
          <w:szCs w:val="20"/>
        </w:rPr>
        <w:t xml:space="preserve">rvicio que se pretende realizar, se podrá </w:t>
      </w:r>
      <w:r w:rsidRPr="00333052">
        <w:rPr>
          <w:rFonts w:ascii="Amelia Oblicua" w:hAnsi="Amelia Oblicua" w:cs="Arial"/>
          <w:sz w:val="20"/>
          <w:szCs w:val="20"/>
        </w:rPr>
        <w:t xml:space="preserve">fortalecer la comunicación y difusión de los programas, avisos, anuncios oficiales, acciones y actividades del </w:t>
      </w:r>
      <w:r>
        <w:rPr>
          <w:rFonts w:ascii="Amelia Oblicua" w:hAnsi="Amelia Oblicua" w:cs="Arial"/>
          <w:sz w:val="20"/>
          <w:szCs w:val="20"/>
        </w:rPr>
        <w:t>DIF</w:t>
      </w:r>
      <w:r w:rsidRPr="00333052">
        <w:rPr>
          <w:rFonts w:ascii="Amelia Oblicua" w:hAnsi="Amelia Oblicua" w:cs="Arial"/>
          <w:sz w:val="20"/>
          <w:szCs w:val="20"/>
        </w:rPr>
        <w:t xml:space="preserve"> Municipal, así como la información de relevancia y trascendencia para la ciudadanía, a través de una Adjudicación Directa</w:t>
      </w:r>
      <w:r w:rsidRPr="00333052">
        <w:rPr>
          <w:rFonts w:ascii="Amelia Oblicua" w:hAnsi="Amelia Oblicua" w:cs="Arial"/>
          <w:sz w:val="20"/>
          <w:szCs w:val="20"/>
          <w:lang w:eastAsia="es-ES"/>
        </w:rPr>
        <w:t xml:space="preserve"> por excepción a la licitación pública</w:t>
      </w:r>
      <w:r>
        <w:rPr>
          <w:rFonts w:ascii="Amelia Oblicua" w:hAnsi="Amelia Oblicua" w:cs="Arial"/>
          <w:sz w:val="20"/>
          <w:szCs w:val="20"/>
          <w:lang w:eastAsia="es-ES"/>
        </w:rPr>
        <w:t>.</w:t>
      </w:r>
    </w:p>
    <w:p w14:paraId="5912036A" w14:textId="77777777" w:rsidR="006D55F9" w:rsidRPr="000A24B0" w:rsidRDefault="006D55F9" w:rsidP="006D55F9">
      <w:pPr>
        <w:spacing w:line="276" w:lineRule="auto"/>
        <w:ind w:right="55"/>
        <w:jc w:val="both"/>
        <w:rPr>
          <w:rFonts w:ascii="Amelia Oblicua" w:hAnsi="Amelia Oblicua" w:cs="Arial"/>
          <w:sz w:val="20"/>
          <w:szCs w:val="20"/>
        </w:rPr>
      </w:pPr>
    </w:p>
    <w:p w14:paraId="2319E4BB" w14:textId="77777777" w:rsidR="006D55F9" w:rsidRPr="000A24B0" w:rsidRDefault="006D55F9" w:rsidP="006D55F9">
      <w:pPr>
        <w:spacing w:line="276" w:lineRule="auto"/>
        <w:jc w:val="both"/>
        <w:rPr>
          <w:rFonts w:ascii="Amelia Oblicua" w:hAnsi="Amelia Oblicua" w:cs="Arial"/>
          <w:sz w:val="20"/>
          <w:szCs w:val="20"/>
        </w:rPr>
      </w:pPr>
      <w:r w:rsidRPr="000A24B0">
        <w:rPr>
          <w:rFonts w:ascii="Amelia Oblicua" w:hAnsi="Amelia Oblicua" w:cs="Arial"/>
          <w:sz w:val="20"/>
          <w:szCs w:val="20"/>
        </w:rPr>
        <w:t xml:space="preserve">La IMPARCIALIDAD y la HONRADEZ, se distingue cuando el servidor público solicitante se mantiene ajeno a los intereses de los prestadores de servicios propuestos, así como la rectitud, integridad y escrúpulo contenido en la propuesta. Es importante señalar que la selección del procedimiento de Adjudicación Directa por </w:t>
      </w:r>
      <w:r w:rsidRPr="000A24B0">
        <w:rPr>
          <w:rFonts w:ascii="Amelia Oblicua" w:hAnsi="Amelia Oblicua" w:cs="Arial"/>
          <w:sz w:val="20"/>
          <w:szCs w:val="20"/>
        </w:rPr>
        <w:lastRenderedPageBreak/>
        <w:t xml:space="preserve">excepción de licitación pública, se realiza con el único objetivo de asegurar las mejores condiciones para el </w:t>
      </w:r>
      <w:r>
        <w:rPr>
          <w:rFonts w:ascii="Amelia Oblicua" w:hAnsi="Amelia Oblicua" w:cs="Arial"/>
          <w:sz w:val="20"/>
          <w:szCs w:val="20"/>
        </w:rPr>
        <w:t>DIF Municipal</w:t>
      </w:r>
      <w:r w:rsidRPr="000A24B0">
        <w:rPr>
          <w:rFonts w:ascii="Amelia Oblicua" w:hAnsi="Amelia Oblicua" w:cs="Arial"/>
          <w:sz w:val="20"/>
          <w:szCs w:val="20"/>
        </w:rPr>
        <w:t>, y en estricto apego y observancia de la Ley de Adquisiciones, Arrendamientos, y Contratación de Servicios del Estado de Chihuahua, por lo que se realiza con total imparcialidad, satisfaciendo en forma fehaciente los objetivos y requerimientos de la idónea contratación que se pretende</w:t>
      </w:r>
      <w:r w:rsidRPr="00333052">
        <w:rPr>
          <w:rFonts w:ascii="Amelia Oblicua" w:hAnsi="Amelia Oblicua" w:cs="Arial"/>
          <w:sz w:val="20"/>
          <w:szCs w:val="20"/>
        </w:rPr>
        <w:t>, asimismo, el caso que nos ocupa, se trata de un solo oferente por la necesidad de abarcar la mayor cobertura posible a través de los diversos periódicos y páginas web, por lo que se plantea contratar a un grupo de proveedores de este servicio que en conjunto garantizan que los mensajes emitidos lleguen a la mayor parte de la población, de jóvenes, adultos y adultos mayores, conforme a las preferencias por los que cada sector acostumbra informarse y en los formatos gráficos adecuados para ellos. Si se considerara esta contratación por cada uno de los periódicos y páginas web,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w:t>
      </w:r>
      <w:r>
        <w:rPr>
          <w:rFonts w:ascii="Amelia Oblicua" w:hAnsi="Amelia Oblicua" w:cs="Arial"/>
          <w:sz w:val="20"/>
          <w:szCs w:val="20"/>
        </w:rPr>
        <w:t>.</w:t>
      </w:r>
    </w:p>
    <w:p w14:paraId="3368B100" w14:textId="77777777" w:rsidR="006D55F9" w:rsidRPr="000A24B0" w:rsidRDefault="006D55F9" w:rsidP="006D55F9">
      <w:pPr>
        <w:spacing w:line="276" w:lineRule="auto"/>
        <w:ind w:right="55"/>
        <w:jc w:val="both"/>
        <w:rPr>
          <w:rFonts w:ascii="Amelia Oblicua" w:hAnsi="Amelia Oblicua" w:cs="Arial"/>
          <w:sz w:val="20"/>
          <w:szCs w:val="20"/>
        </w:rPr>
      </w:pPr>
    </w:p>
    <w:p w14:paraId="525B2963" w14:textId="1CC58399" w:rsidR="006D55F9" w:rsidRPr="000A24B0" w:rsidRDefault="006D55F9" w:rsidP="006D55F9">
      <w:pPr>
        <w:spacing w:line="276" w:lineRule="auto"/>
        <w:ind w:right="55"/>
        <w:jc w:val="both"/>
        <w:rPr>
          <w:rFonts w:ascii="Amelia Oblicua" w:hAnsi="Amelia Oblicua" w:cs="Arial"/>
          <w:sz w:val="20"/>
          <w:szCs w:val="20"/>
        </w:rPr>
      </w:pPr>
      <w:r w:rsidRPr="000A24B0">
        <w:rPr>
          <w:rFonts w:ascii="Amelia Oblicua" w:hAnsi="Amelia Oblicua" w:cs="Arial"/>
          <w:sz w:val="20"/>
          <w:szCs w:val="20"/>
        </w:rPr>
        <w:t xml:space="preserve">Por LEGALIDAD se entiende, atendiendo a la doctrina y a lo interpretado por la Suprema Corte de Justicia de la Nación en la tesis aislada 1ª.CXLV/2009, publicada en el Semanario Judicial de la Federación y su Gaceta, Novena Época, tomo XXX, septiembre 2009, pag.2712, que el gasto público debe estar prescrito en el Presupuesto de Egresos, o en su defecto, en una Ley expedida por el Congreso, lo cual significa la sujeción de las autoridades a un modelo normativo previamente establecido; se considera que se cumple con éste principio toda vez que </w:t>
      </w:r>
      <w:r w:rsidRPr="00435AFA">
        <w:rPr>
          <w:rFonts w:ascii="Amelia Oblicua" w:hAnsi="Amelia Oblicua" w:cs="Arial"/>
          <w:sz w:val="20"/>
          <w:szCs w:val="20"/>
        </w:rPr>
        <w:t xml:space="preserve">el gasto ha sido aprobado por el Consejo </w:t>
      </w:r>
      <w:r w:rsidR="00435AFA">
        <w:rPr>
          <w:rFonts w:ascii="Amelia Oblicua" w:hAnsi="Amelia Oblicua" w:cs="Arial"/>
          <w:sz w:val="20"/>
          <w:szCs w:val="20"/>
        </w:rPr>
        <w:t>Direc</w:t>
      </w:r>
      <w:r w:rsidR="004E1E58">
        <w:rPr>
          <w:rFonts w:ascii="Amelia Oblicua" w:hAnsi="Amelia Oblicua" w:cs="Arial"/>
          <w:sz w:val="20"/>
          <w:szCs w:val="20"/>
        </w:rPr>
        <w:t>tivo del Sistema para el Desarrollo Integral del Municipio de Chihuahua.</w:t>
      </w:r>
    </w:p>
    <w:p w14:paraId="0E4F9362" w14:textId="77777777" w:rsidR="006D55F9" w:rsidRPr="000A24B0" w:rsidRDefault="006D55F9" w:rsidP="006D55F9">
      <w:pPr>
        <w:spacing w:line="276" w:lineRule="auto"/>
        <w:ind w:right="55"/>
        <w:jc w:val="both"/>
        <w:rPr>
          <w:rFonts w:ascii="Amelia Oblicua" w:hAnsi="Amelia Oblicua" w:cs="Arial"/>
          <w:sz w:val="20"/>
          <w:szCs w:val="20"/>
        </w:rPr>
      </w:pPr>
      <w:r w:rsidRPr="000A24B0">
        <w:rPr>
          <w:rFonts w:ascii="Amelia Oblicua" w:hAnsi="Amelia Oblicua" w:cs="Arial"/>
          <w:sz w:val="20"/>
          <w:szCs w:val="20"/>
        </w:rPr>
        <w:t>Se entiende por TRANSPARENCIA, que el ejercicio del gasto debe ser diáfano y los servidores deben regir su conducta con estricto apego a lo establecido en la Ley de Transparencia y su Reglamento, el presente proceso se realiza con total y absoluta transparencia, acreditando los criterios que lo justifican, obteniendo así las mejore</w:t>
      </w:r>
      <w:r>
        <w:rPr>
          <w:rFonts w:ascii="Amelia Oblicua" w:hAnsi="Amelia Oblicua" w:cs="Arial"/>
          <w:sz w:val="20"/>
          <w:szCs w:val="20"/>
        </w:rPr>
        <w:t>s condiciones para el DIF Municipal.</w:t>
      </w:r>
    </w:p>
    <w:p w14:paraId="2FA49CB2" w14:textId="3B1A7FB5" w:rsidR="006D55F9" w:rsidRDefault="006D55F9" w:rsidP="006D55F9">
      <w:pPr>
        <w:spacing w:line="276" w:lineRule="auto"/>
        <w:jc w:val="both"/>
        <w:rPr>
          <w:rFonts w:ascii="Amelia Oblicua" w:hAnsi="Amelia Oblicua" w:cs="Arial"/>
          <w:sz w:val="20"/>
          <w:szCs w:val="20"/>
          <w:lang w:val="es-MX" w:eastAsia="es-ES"/>
        </w:rPr>
      </w:pPr>
      <w:r w:rsidRPr="000A24B0">
        <w:rPr>
          <w:rFonts w:ascii="Amelia Oblicua" w:hAnsi="Amelia Oblicua" w:cs="Arial"/>
          <w:sz w:val="20"/>
          <w:szCs w:val="20"/>
          <w:lang w:val="es-MX" w:eastAsia="es-ES"/>
        </w:rPr>
        <w:t xml:space="preserve">En virtud de lo anterior, y dada la necesidad de realizar las contrataciones estipuladas en la presente solicitud, con </w:t>
      </w:r>
      <w:r w:rsidRPr="000A24B0">
        <w:rPr>
          <w:rFonts w:ascii="Amelia Oblicua" w:hAnsi="Amelia Oblicua" w:cs="Arial"/>
          <w:sz w:val="20"/>
          <w:szCs w:val="20"/>
          <w:lang w:eastAsia="es-ES"/>
        </w:rPr>
        <w:t xml:space="preserve">las personas física y o moral, se solicita al Comité de Adquisiciones, Arrendamientos y Servicios del </w:t>
      </w:r>
      <w:r w:rsidR="00161379">
        <w:rPr>
          <w:rFonts w:ascii="Amelia Oblicua" w:hAnsi="Amelia Oblicua" w:cs="Arial"/>
          <w:sz w:val="20"/>
          <w:szCs w:val="20"/>
          <w:lang w:eastAsia="es-ES"/>
        </w:rPr>
        <w:t xml:space="preserve">Sistema </w:t>
      </w:r>
      <w:r>
        <w:rPr>
          <w:rFonts w:ascii="Amelia Oblicua" w:hAnsi="Amelia Oblicua" w:cs="Arial"/>
          <w:sz w:val="20"/>
          <w:szCs w:val="20"/>
          <w:lang w:eastAsia="es-ES"/>
        </w:rPr>
        <w:t>para el Desarrollo</w:t>
      </w:r>
      <w:r w:rsidR="00161379">
        <w:rPr>
          <w:rFonts w:ascii="Amelia Oblicua" w:hAnsi="Amelia Oblicua" w:cs="Arial"/>
          <w:sz w:val="20"/>
          <w:szCs w:val="20"/>
          <w:lang w:eastAsia="es-ES"/>
        </w:rPr>
        <w:t xml:space="preserve"> Integral del Municipio de Chihuahua</w:t>
      </w:r>
      <w:r w:rsidRPr="000A24B0">
        <w:rPr>
          <w:rFonts w:ascii="Amelia Oblicua" w:hAnsi="Amelia Oblicua" w:cs="Arial"/>
          <w:sz w:val="20"/>
          <w:szCs w:val="20"/>
          <w:lang w:eastAsia="es-ES"/>
        </w:rPr>
        <w:t xml:space="preserve">, </w:t>
      </w:r>
      <w:r w:rsidRPr="000A24B0">
        <w:rPr>
          <w:rFonts w:ascii="Amelia Oblicua" w:hAnsi="Amelia Oblicua" w:cs="Arial"/>
          <w:sz w:val="20"/>
          <w:szCs w:val="20"/>
          <w:lang w:val="es-MX" w:eastAsia="es-ES"/>
        </w:rPr>
        <w:t>se dictamine procedente su contratación mediante un procedimiento de adjudicación directa por excepción a la licitación pública, por los motivos y consideraciones ya expuestos.</w:t>
      </w:r>
    </w:p>
    <w:p w14:paraId="02A2042C" w14:textId="77777777" w:rsidR="000E68D0" w:rsidRPr="000A24B0" w:rsidRDefault="000E68D0" w:rsidP="006D55F9">
      <w:pPr>
        <w:spacing w:line="276" w:lineRule="auto"/>
        <w:jc w:val="both"/>
        <w:rPr>
          <w:rFonts w:ascii="Amelia Oblicua" w:hAnsi="Amelia Oblicua" w:cs="Arial"/>
          <w:sz w:val="20"/>
          <w:szCs w:val="20"/>
          <w:lang w:val="es-MX" w:eastAsia="es-ES"/>
        </w:rPr>
      </w:pPr>
    </w:p>
    <w:p w14:paraId="0EFBAD6E" w14:textId="77777777" w:rsidR="006D55F9" w:rsidRDefault="006D55F9" w:rsidP="006D55F9">
      <w:pPr>
        <w:pStyle w:val="Textoindependiente"/>
        <w:spacing w:line="276" w:lineRule="auto"/>
        <w:jc w:val="center"/>
        <w:rPr>
          <w:rFonts w:ascii="Amelia Oblicua" w:hAnsi="Amelia Oblicua" w:cs="Arial"/>
          <w:b/>
          <w:sz w:val="20"/>
          <w:lang w:val="es-MX"/>
        </w:rPr>
      </w:pPr>
    </w:p>
    <w:p w14:paraId="68391EC3" w14:textId="058EB906" w:rsidR="006D55F9" w:rsidRPr="000A24B0" w:rsidRDefault="006D55F9" w:rsidP="006D55F9">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CHIHUAHUA, CHIH., A</w:t>
      </w:r>
      <w:r>
        <w:rPr>
          <w:rFonts w:ascii="Amelia Oblicua" w:hAnsi="Amelia Oblicua" w:cs="Arial"/>
          <w:b/>
          <w:sz w:val="20"/>
          <w:lang w:val="es-MX"/>
        </w:rPr>
        <w:t xml:space="preserve">L </w:t>
      </w:r>
      <w:r w:rsidRPr="006D55F9">
        <w:rPr>
          <w:rFonts w:ascii="Amelia Oblicua" w:hAnsi="Amelia Oblicua" w:cs="Arial"/>
          <w:b/>
          <w:sz w:val="20"/>
          <w:lang w:val="es-MX"/>
        </w:rPr>
        <w:t xml:space="preserve">DIA TREINTA </w:t>
      </w:r>
      <w:r w:rsidR="00945BED">
        <w:rPr>
          <w:rFonts w:ascii="Amelia Oblicua" w:hAnsi="Amelia Oblicua" w:cs="Arial"/>
          <w:b/>
          <w:sz w:val="20"/>
          <w:lang w:val="es-MX"/>
        </w:rPr>
        <w:t xml:space="preserve">Y UNO </w:t>
      </w:r>
      <w:bookmarkStart w:id="2" w:name="_GoBack"/>
      <w:bookmarkEnd w:id="2"/>
      <w:r>
        <w:rPr>
          <w:rFonts w:ascii="Amelia Oblicua" w:hAnsi="Amelia Oblicua" w:cs="Arial"/>
          <w:b/>
          <w:sz w:val="20"/>
          <w:lang w:val="es-MX"/>
        </w:rPr>
        <w:t>DEL MES DE MAYO</w:t>
      </w:r>
      <w:r w:rsidRPr="000A24B0">
        <w:rPr>
          <w:rFonts w:ascii="Amelia Oblicua" w:hAnsi="Amelia Oblicua" w:cs="Arial"/>
          <w:b/>
          <w:sz w:val="20"/>
          <w:lang w:val="es-MX"/>
        </w:rPr>
        <w:t xml:space="preserve"> DEL AÑO DOS MIL VEINTI</w:t>
      </w:r>
      <w:r>
        <w:rPr>
          <w:rFonts w:ascii="Amelia Oblicua" w:hAnsi="Amelia Oblicua" w:cs="Arial"/>
          <w:b/>
          <w:sz w:val="20"/>
          <w:lang w:val="es-MX"/>
        </w:rPr>
        <w:t>DOS</w:t>
      </w:r>
      <w:r w:rsidRPr="000A24B0">
        <w:rPr>
          <w:rFonts w:ascii="Amelia Oblicua" w:hAnsi="Amelia Oblicua" w:cs="Arial"/>
          <w:b/>
          <w:sz w:val="20"/>
          <w:lang w:val="es-MX"/>
        </w:rPr>
        <w:t>.</w:t>
      </w:r>
    </w:p>
    <w:p w14:paraId="725E1BD1" w14:textId="77777777" w:rsidR="006D55F9" w:rsidRDefault="006D55F9" w:rsidP="006D55F9">
      <w:pPr>
        <w:pStyle w:val="Textoindependiente"/>
        <w:spacing w:line="276" w:lineRule="auto"/>
        <w:jc w:val="center"/>
        <w:rPr>
          <w:rFonts w:ascii="Amelia Oblicua" w:hAnsi="Amelia Oblicua" w:cs="Arial"/>
          <w:b/>
          <w:sz w:val="20"/>
          <w:lang w:val="es-MX"/>
        </w:rPr>
      </w:pPr>
    </w:p>
    <w:p w14:paraId="75F65FDC" w14:textId="77777777" w:rsidR="000E68D0" w:rsidRDefault="000E68D0" w:rsidP="006D55F9">
      <w:pPr>
        <w:pStyle w:val="Textoindependiente"/>
        <w:spacing w:line="276" w:lineRule="auto"/>
        <w:jc w:val="center"/>
        <w:rPr>
          <w:rFonts w:ascii="Amelia Oblicua" w:hAnsi="Amelia Oblicua" w:cs="Arial"/>
          <w:b/>
          <w:sz w:val="20"/>
          <w:lang w:val="es-MX"/>
        </w:rPr>
      </w:pPr>
    </w:p>
    <w:p w14:paraId="1DCB50DB" w14:textId="1C86AF0E" w:rsidR="006D55F9" w:rsidRPr="00CD3223" w:rsidRDefault="006D55F9" w:rsidP="006D55F9">
      <w:pPr>
        <w:pStyle w:val="Textoindependiente"/>
        <w:spacing w:line="276" w:lineRule="auto"/>
        <w:jc w:val="center"/>
        <w:rPr>
          <w:rFonts w:ascii="Amelia Oblicua" w:hAnsi="Amelia Oblicua" w:cs="Arial"/>
          <w:b/>
          <w:sz w:val="20"/>
          <w:lang w:val="es-MX"/>
        </w:rPr>
      </w:pPr>
      <w:r w:rsidRPr="00CD3223">
        <w:rPr>
          <w:rFonts w:ascii="Amelia Oblicua" w:hAnsi="Amelia Oblicua" w:cs="Arial"/>
          <w:b/>
          <w:sz w:val="20"/>
          <w:lang w:val="es-MX"/>
        </w:rPr>
        <w:t>ATENTAMENTE</w:t>
      </w:r>
    </w:p>
    <w:p w14:paraId="1BE99928" w14:textId="77777777" w:rsidR="006D55F9" w:rsidRPr="00CD3223" w:rsidRDefault="006D55F9" w:rsidP="006D55F9">
      <w:pPr>
        <w:pStyle w:val="Textoindependiente"/>
        <w:spacing w:line="276" w:lineRule="auto"/>
        <w:jc w:val="center"/>
        <w:rPr>
          <w:rFonts w:ascii="Amelia Oblicua" w:hAnsi="Amelia Oblicua" w:cs="Arial"/>
          <w:b/>
          <w:sz w:val="20"/>
          <w:lang w:val="es-MX"/>
        </w:rPr>
      </w:pPr>
    </w:p>
    <w:p w14:paraId="6BA564D3" w14:textId="77777777" w:rsidR="006D55F9" w:rsidRPr="00CD3223" w:rsidRDefault="006D55F9" w:rsidP="006D55F9">
      <w:pPr>
        <w:pStyle w:val="Textoindependiente"/>
        <w:spacing w:line="276" w:lineRule="auto"/>
        <w:jc w:val="center"/>
        <w:rPr>
          <w:rFonts w:ascii="Amelia Oblicua" w:hAnsi="Amelia Oblicua" w:cs="Arial"/>
          <w:b/>
          <w:sz w:val="20"/>
          <w:lang w:val="es-MX"/>
        </w:rPr>
      </w:pPr>
    </w:p>
    <w:p w14:paraId="4F2BDF57" w14:textId="77777777" w:rsidR="006D55F9" w:rsidRPr="006D55F9" w:rsidRDefault="006D55F9" w:rsidP="006D55F9">
      <w:pPr>
        <w:pStyle w:val="Textoindependiente"/>
        <w:spacing w:line="276" w:lineRule="auto"/>
        <w:jc w:val="center"/>
        <w:rPr>
          <w:rFonts w:ascii="Amelia Oblicua" w:hAnsi="Amelia Oblicua" w:cs="Arial"/>
          <w:b/>
          <w:sz w:val="20"/>
          <w:lang w:val="es-MX"/>
        </w:rPr>
      </w:pPr>
      <w:r w:rsidRPr="006D55F9">
        <w:rPr>
          <w:rFonts w:ascii="Amelia Oblicua" w:hAnsi="Amelia Oblicua" w:cs="Arial"/>
          <w:b/>
          <w:sz w:val="20"/>
          <w:lang w:val="es-MX"/>
        </w:rPr>
        <w:t>______________________________________________________________</w:t>
      </w:r>
    </w:p>
    <w:p w14:paraId="6123EA30" w14:textId="619C366B" w:rsidR="006D55F9" w:rsidRPr="006D55F9" w:rsidRDefault="006D55F9" w:rsidP="006D55F9">
      <w:pPr>
        <w:pStyle w:val="Textoindependiente"/>
        <w:spacing w:line="276" w:lineRule="auto"/>
        <w:jc w:val="center"/>
        <w:rPr>
          <w:rFonts w:ascii="Amelia Oblicua" w:hAnsi="Amelia Oblicua" w:cs="Arial"/>
          <w:b/>
          <w:sz w:val="22"/>
          <w:szCs w:val="22"/>
          <w:lang w:val="es-MX"/>
        </w:rPr>
      </w:pPr>
      <w:r w:rsidRPr="006D55F9">
        <w:rPr>
          <w:rFonts w:ascii="Amelia Oblicua" w:hAnsi="Amelia Oblicua" w:cs="Arial"/>
          <w:b/>
          <w:sz w:val="22"/>
          <w:szCs w:val="22"/>
          <w:lang w:val="es-MX"/>
        </w:rPr>
        <w:t xml:space="preserve">LIC. </w:t>
      </w:r>
      <w:r>
        <w:rPr>
          <w:rFonts w:ascii="Amelia Oblicua" w:hAnsi="Amelia Oblicua" w:cs="Arial"/>
          <w:b/>
          <w:sz w:val="22"/>
          <w:szCs w:val="22"/>
          <w:lang w:val="es-MX"/>
        </w:rPr>
        <w:t>LIZETH ANAÍ</w:t>
      </w:r>
      <w:r w:rsidRPr="006D55F9">
        <w:rPr>
          <w:rFonts w:ascii="Amelia Oblicua" w:hAnsi="Amelia Oblicua" w:cs="Arial"/>
          <w:b/>
          <w:sz w:val="22"/>
          <w:szCs w:val="22"/>
          <w:lang w:val="es-MX"/>
        </w:rPr>
        <w:t xml:space="preserve"> </w:t>
      </w:r>
      <w:r>
        <w:rPr>
          <w:rFonts w:ascii="Amelia Oblicua" w:hAnsi="Amelia Oblicua" w:cs="Arial"/>
          <w:b/>
          <w:sz w:val="22"/>
          <w:szCs w:val="22"/>
          <w:lang w:val="es-MX"/>
        </w:rPr>
        <w:t>VARA AMADOR</w:t>
      </w:r>
    </w:p>
    <w:p w14:paraId="4EF554EA" w14:textId="07C87F79" w:rsidR="006D55F9" w:rsidRPr="00CD3223" w:rsidRDefault="006D55F9" w:rsidP="000E68D0">
      <w:pPr>
        <w:spacing w:line="276" w:lineRule="auto"/>
        <w:jc w:val="center"/>
        <w:rPr>
          <w:rFonts w:ascii="Amelia Oblicua" w:hAnsi="Amelia Oblicua" w:cs="Arial"/>
          <w:sz w:val="20"/>
          <w:lang w:val="es-MX"/>
        </w:rPr>
      </w:pPr>
      <w:r>
        <w:rPr>
          <w:rFonts w:ascii="Amelia Oblicua" w:hAnsi="Amelia Oblicua" w:cs="Arial"/>
          <w:b/>
          <w:sz w:val="22"/>
          <w:szCs w:val="22"/>
        </w:rPr>
        <w:t>COMUNICACIÓN SOCIAL</w:t>
      </w:r>
    </w:p>
    <w:p w14:paraId="659E74C7" w14:textId="77777777" w:rsidR="006D55F9" w:rsidRDefault="006D55F9"/>
    <w:sectPr w:rsidR="006D55F9">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B8096" w14:textId="77777777" w:rsidR="00F2235A" w:rsidRDefault="00F2235A" w:rsidP="00A50D33">
      <w:r>
        <w:separator/>
      </w:r>
    </w:p>
  </w:endnote>
  <w:endnote w:type="continuationSeparator" w:id="0">
    <w:p w14:paraId="5BA36856" w14:textId="77777777" w:rsidR="00F2235A" w:rsidRDefault="00F2235A"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34BF7" w14:textId="77777777" w:rsidR="00F2235A" w:rsidRDefault="00F2235A" w:rsidP="00A50D33">
      <w:r>
        <w:separator/>
      </w:r>
    </w:p>
  </w:footnote>
  <w:footnote w:type="continuationSeparator" w:id="0">
    <w:p w14:paraId="78425C2E" w14:textId="77777777" w:rsidR="00F2235A" w:rsidRDefault="00F2235A"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DB729B"/>
    <w:multiLevelType w:val="hybridMultilevel"/>
    <w:tmpl w:val="BBEA98F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65F828EB"/>
    <w:multiLevelType w:val="hybridMultilevel"/>
    <w:tmpl w:val="25569924"/>
    <w:lvl w:ilvl="0" w:tplc="080A000B">
      <w:start w:val="1"/>
      <w:numFmt w:val="bullet"/>
      <w:lvlText w:val=""/>
      <w:lvlJc w:val="left"/>
      <w:pPr>
        <w:ind w:left="786"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83323"/>
    <w:rsid w:val="000B3D8E"/>
    <w:rsid w:val="000E68D0"/>
    <w:rsid w:val="00161379"/>
    <w:rsid w:val="0018107A"/>
    <w:rsid w:val="001C11B7"/>
    <w:rsid w:val="002439D5"/>
    <w:rsid w:val="00260C49"/>
    <w:rsid w:val="002D221F"/>
    <w:rsid w:val="002E0FFF"/>
    <w:rsid w:val="002F7B91"/>
    <w:rsid w:val="004338AA"/>
    <w:rsid w:val="00435AFA"/>
    <w:rsid w:val="004E1E58"/>
    <w:rsid w:val="006D55F9"/>
    <w:rsid w:val="00777F75"/>
    <w:rsid w:val="008A123E"/>
    <w:rsid w:val="00942DA7"/>
    <w:rsid w:val="00945BED"/>
    <w:rsid w:val="00A50D33"/>
    <w:rsid w:val="00D16040"/>
    <w:rsid w:val="00EC7727"/>
    <w:rsid w:val="00F223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5F9"/>
    <w:pPr>
      <w:spacing w:after="0" w:line="240" w:lineRule="auto"/>
    </w:pPr>
    <w:rPr>
      <w:rFonts w:ascii="Times New Roman" w:eastAsia="Batang" w:hAnsi="Times New Roman" w:cs="Times New Roman"/>
      <w:sz w:val="24"/>
      <w:szCs w:val="24"/>
      <w:lang w:val="es-E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Textoindependiente">
    <w:name w:val="Body Text"/>
    <w:basedOn w:val="Normal"/>
    <w:link w:val="TextoindependienteCar"/>
    <w:rsid w:val="006D55F9"/>
    <w:pPr>
      <w:jc w:val="both"/>
    </w:pPr>
    <w:rPr>
      <w:rFonts w:eastAsia="Times New Roman"/>
      <w:szCs w:val="20"/>
      <w:lang w:eastAsia="es-ES"/>
    </w:rPr>
  </w:style>
  <w:style w:type="character" w:customStyle="1" w:styleId="TextoindependienteCar">
    <w:name w:val="Texto independiente Car"/>
    <w:basedOn w:val="Fuentedeprrafopredeter"/>
    <w:link w:val="Textoindependiente"/>
    <w:rsid w:val="006D55F9"/>
    <w:rPr>
      <w:rFonts w:ascii="Times New Roman" w:eastAsia="Times New Roman" w:hAnsi="Times New Roman" w:cs="Times New Roman"/>
      <w:sz w:val="24"/>
      <w:szCs w:val="20"/>
      <w:lang w:val="es-ES" w:eastAsia="es-ES"/>
    </w:rPr>
  </w:style>
  <w:style w:type="paragraph" w:styleId="Prrafodelista">
    <w:name w:val="List Paragraph"/>
    <w:basedOn w:val="Normal"/>
    <w:link w:val="PrrafodelistaCar"/>
    <w:uiPriority w:val="34"/>
    <w:qFormat/>
    <w:rsid w:val="006D55F9"/>
    <w:pPr>
      <w:ind w:left="708"/>
    </w:pPr>
  </w:style>
  <w:style w:type="paragraph" w:customStyle="1" w:styleId="Default">
    <w:name w:val="Default"/>
    <w:rsid w:val="006D55F9"/>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character" w:styleId="Hipervnculo">
    <w:name w:val="Hyperlink"/>
    <w:rsid w:val="006D55F9"/>
    <w:rPr>
      <w:color w:val="0563C1"/>
      <w:u w:val="single"/>
    </w:rPr>
  </w:style>
  <w:style w:type="character" w:customStyle="1" w:styleId="PrrafodelistaCar">
    <w:name w:val="Párrafo de lista Car"/>
    <w:link w:val="Prrafodelista"/>
    <w:uiPriority w:val="34"/>
    <w:locked/>
    <w:rsid w:val="006D55F9"/>
    <w:rPr>
      <w:rFonts w:ascii="Times New Roman" w:eastAsia="Batang" w:hAnsi="Times New Roman" w:cs="Times New Roman"/>
      <w:sz w:val="24"/>
      <w:szCs w:val="24"/>
      <w:lang w:val="es-ES" w:eastAsia="ko-KR"/>
    </w:rPr>
  </w:style>
  <w:style w:type="paragraph" w:styleId="Textodeglobo">
    <w:name w:val="Balloon Text"/>
    <w:basedOn w:val="Normal"/>
    <w:link w:val="TextodegloboCar"/>
    <w:uiPriority w:val="99"/>
    <w:semiHidden/>
    <w:unhideWhenUsed/>
    <w:rsid w:val="00435AF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5AFA"/>
    <w:rPr>
      <w:rFonts w:ascii="Segoe UI" w:eastAsia="Batang" w:hAnsi="Segoe UI" w:cs="Segoe UI"/>
      <w:sz w:val="18"/>
      <w:szCs w:val="18"/>
      <w:lang w:val="es-ES" w:eastAsia="ko-KR"/>
    </w:rPr>
  </w:style>
  <w:style w:type="paragraph" w:styleId="Textonotapie">
    <w:name w:val="footnote text"/>
    <w:basedOn w:val="Normal"/>
    <w:link w:val="TextonotapieCar"/>
    <w:semiHidden/>
    <w:rsid w:val="00D16040"/>
    <w:rPr>
      <w:sz w:val="20"/>
      <w:szCs w:val="20"/>
    </w:rPr>
  </w:style>
  <w:style w:type="character" w:customStyle="1" w:styleId="TextonotapieCar">
    <w:name w:val="Texto nota pie Car"/>
    <w:basedOn w:val="Fuentedeprrafopredeter"/>
    <w:link w:val="Textonotapie"/>
    <w:semiHidden/>
    <w:rsid w:val="00D16040"/>
    <w:rPr>
      <w:rFonts w:ascii="Times New Roman" w:eastAsia="Batang" w:hAnsi="Times New Roman" w:cs="Times New Roman"/>
      <w:sz w:val="20"/>
      <w:szCs w:val="20"/>
      <w:lang w:val="es-E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ambrano@diarioch.com.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entas@elheraldodechihuahua.co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2668</Words>
  <Characters>14680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14</cp:revision>
  <cp:lastPrinted>2022-06-07T18:39:00Z</cp:lastPrinted>
  <dcterms:created xsi:type="dcterms:W3CDTF">2022-06-02T19:05:00Z</dcterms:created>
  <dcterms:modified xsi:type="dcterms:W3CDTF">2022-06-14T19:50:00Z</dcterms:modified>
</cp:coreProperties>
</file>