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CD78DD9" w14:textId="2040A4D4" w:rsidR="00287B8A" w:rsidRPr="004354C4" w:rsidRDefault="004354C4" w:rsidP="004354C4">
      <w:pPr>
        <w:widowControl w:val="0"/>
        <w:autoSpaceDE w:val="0"/>
        <w:autoSpaceDN w:val="0"/>
        <w:spacing w:before="88" w:after="0" w:line="240" w:lineRule="auto"/>
        <w:ind w:left="2836"/>
        <w:rPr>
          <w:rFonts w:ascii="Arial" w:eastAsia="Arial" w:hAnsi="Arial" w:cs="Arial"/>
          <w:b/>
          <w:lang w:val="es-ES" w:eastAsia="es-ES" w:bidi="es-ES"/>
        </w:rPr>
      </w:pPr>
      <w:r>
        <w:rPr>
          <w:rFonts w:ascii="Arial" w:eastAsia="Arial" w:hAnsi="Arial" w:cs="Arial"/>
          <w:b/>
          <w:lang w:val="es-ES" w:eastAsia="es-ES" w:bidi="es-ES"/>
        </w:rPr>
        <w:t xml:space="preserve">     </w:t>
      </w:r>
      <w:r w:rsidR="00287B8A" w:rsidRPr="004354C4">
        <w:rPr>
          <w:rFonts w:ascii="Arial" w:eastAsia="Arial" w:hAnsi="Arial" w:cs="Arial"/>
          <w:b/>
          <w:lang w:val="es-ES" w:eastAsia="es-ES" w:bidi="es-ES"/>
        </w:rPr>
        <w:t>AVISO DE PRIVACIDAD INTEGRAL</w:t>
      </w:r>
    </w:p>
    <w:p w14:paraId="64697FEB" w14:textId="5FB76428" w:rsidR="00287B8A" w:rsidRPr="004354C4" w:rsidRDefault="00546EC6" w:rsidP="00A705EC">
      <w:pPr>
        <w:widowControl w:val="0"/>
        <w:autoSpaceDE w:val="0"/>
        <w:autoSpaceDN w:val="0"/>
        <w:spacing w:before="88" w:after="0" w:line="240" w:lineRule="auto"/>
        <w:ind w:left="-142"/>
        <w:jc w:val="center"/>
        <w:rPr>
          <w:rFonts w:ascii="Arial" w:eastAsia="Arial" w:hAnsi="Arial" w:cs="Arial"/>
          <w:b/>
          <w:lang w:val="es-ES" w:eastAsia="es-ES" w:bidi="es-ES"/>
        </w:rPr>
      </w:pPr>
      <w:r w:rsidRPr="004354C4">
        <w:rPr>
          <w:rFonts w:ascii="Arial" w:eastAsia="Arial" w:hAnsi="Arial" w:cs="Arial"/>
          <w:b/>
          <w:lang w:val="es-ES" w:eastAsia="es-ES" w:bidi="es-ES"/>
        </w:rPr>
        <w:t xml:space="preserve">CONFORMACIÓN DE </w:t>
      </w:r>
      <w:r w:rsidR="000238C6" w:rsidRPr="004354C4">
        <w:rPr>
          <w:rFonts w:ascii="Arial" w:eastAsia="Arial" w:hAnsi="Arial" w:cs="Arial"/>
          <w:b/>
          <w:lang w:val="es-ES" w:eastAsia="es-ES" w:bidi="es-ES"/>
        </w:rPr>
        <w:t xml:space="preserve">COMITÉS DE VECINOS </w:t>
      </w:r>
      <w:r w:rsidR="00CB1882" w:rsidRPr="004354C4">
        <w:rPr>
          <w:rFonts w:ascii="Arial" w:eastAsia="Arial" w:hAnsi="Arial" w:cs="Arial"/>
          <w:b/>
          <w:lang w:val="es-ES" w:eastAsia="es-ES" w:bidi="es-ES"/>
        </w:rPr>
        <w:t>(DDHyE00037)</w:t>
      </w:r>
    </w:p>
    <w:p w14:paraId="3E5D3C27" w14:textId="77777777" w:rsidR="00287B8A" w:rsidRPr="004354C4" w:rsidRDefault="00287B8A" w:rsidP="00A705EC">
      <w:pPr>
        <w:widowControl w:val="0"/>
        <w:autoSpaceDE w:val="0"/>
        <w:autoSpaceDN w:val="0"/>
        <w:spacing w:before="88" w:after="0" w:line="240" w:lineRule="auto"/>
        <w:ind w:left="-142" w:right="1283"/>
        <w:jc w:val="center"/>
        <w:rPr>
          <w:rFonts w:ascii="Arial" w:eastAsia="Arial" w:hAnsi="Arial" w:cs="Arial"/>
          <w:b/>
          <w:lang w:val="es-ES" w:eastAsia="es-ES" w:bidi="es-ES"/>
        </w:rPr>
      </w:pPr>
    </w:p>
    <w:p w14:paraId="0B38B106" w14:textId="5AAD2FA6" w:rsidR="00EB708A" w:rsidRPr="004354C4" w:rsidRDefault="00EB708A" w:rsidP="00EB708A">
      <w:pPr>
        <w:widowControl w:val="0"/>
        <w:autoSpaceDE w:val="0"/>
        <w:autoSpaceDN w:val="0"/>
        <w:spacing w:after="0" w:line="240" w:lineRule="auto"/>
        <w:ind w:left="-142"/>
        <w:jc w:val="both"/>
        <w:rPr>
          <w:rFonts w:ascii="Arial" w:eastAsia="Arial" w:hAnsi="Arial" w:cs="Arial"/>
          <w:lang w:eastAsia="es-ES" w:bidi="es-ES"/>
        </w:rPr>
      </w:pPr>
      <w:r w:rsidRPr="004354C4">
        <w:rPr>
          <w:rFonts w:ascii="Arial" w:eastAsia="Arial" w:hAnsi="Arial" w:cs="Arial"/>
          <w:lang w:eastAsia="es-ES" w:bidi="es-ES"/>
        </w:rPr>
        <w:t xml:space="preserve">El Municipio de Chihuahua, por conducto de la Dirección de Desarrollo Humano y Educación, con domicilio en Calle Ojinaga número 300, de la Colonia Centro, de esta Ciudad de Chihuahua, C.P. 31000. Es el responsable del tratamiento de sus datos personales y datos sensibles, los cuales serán protegidos conforme a lo dispuesto en los artículos 67 y 73 de la Ley de Protección de Datos Personales del Estado de Chihuahua. Información habilitada para la atención al público en general: teléfono </w:t>
      </w:r>
      <w:r w:rsidRPr="004354C4">
        <w:rPr>
          <w:rFonts w:ascii="Arial" w:eastAsia="Arial" w:hAnsi="Arial" w:cs="Arial"/>
          <w:lang w:val="es-ES" w:eastAsia="es-ES" w:bidi="es-ES"/>
        </w:rPr>
        <w:t xml:space="preserve">614 200 4800 extensión 6551, Correo Electrónico: </w:t>
      </w:r>
      <w:hyperlink r:id="rId8" w:history="1">
        <w:r w:rsidR="00632C06" w:rsidRPr="004354C4">
          <w:rPr>
            <w:rStyle w:val="Hipervnculo"/>
            <w:rFonts w:ascii="Arial" w:eastAsia="Arial" w:hAnsi="Arial" w:cs="Arial"/>
            <w:lang w:eastAsia="es-ES" w:bidi="es-ES"/>
          </w:rPr>
          <w:t>omar.tovar</w:t>
        </w:r>
        <w:r w:rsidR="00632C06" w:rsidRPr="004354C4">
          <w:rPr>
            <w:rStyle w:val="Hipervnculo"/>
            <w:rFonts w:ascii="Arial" w:eastAsia="Arial" w:hAnsi="Arial" w:cs="Arial"/>
            <w:lang w:val="es-ES" w:eastAsia="es-ES" w:bidi="es-ES"/>
          </w:rPr>
          <w:t>@mpiochih.gob.mx</w:t>
        </w:r>
      </w:hyperlink>
      <w:r w:rsidRPr="004354C4">
        <w:rPr>
          <w:rFonts w:ascii="Arial" w:eastAsia="Arial" w:hAnsi="Arial" w:cs="Arial"/>
          <w:lang w:val="es-ES" w:eastAsia="es-ES" w:bidi="es-ES"/>
        </w:rPr>
        <w:t xml:space="preserve"> y </w:t>
      </w:r>
      <w:hyperlink r:id="rId9" w:history="1">
        <w:r w:rsidRPr="004354C4">
          <w:rPr>
            <w:rStyle w:val="Hipervnculo"/>
            <w:rFonts w:ascii="Arial" w:eastAsia="Arial" w:hAnsi="Arial" w:cs="Arial"/>
            <w:lang w:val="es-ES" w:eastAsia="es-ES" w:bidi="es-ES"/>
          </w:rPr>
          <w:t>https://www.plataformadetransparencia.org.mx/web/guest/inicio</w:t>
        </w:r>
      </w:hyperlink>
      <w:r w:rsidRPr="004354C4">
        <w:rPr>
          <w:rFonts w:ascii="Arial" w:eastAsia="Arial" w:hAnsi="Arial" w:cs="Arial"/>
          <w:lang w:val="es-ES" w:eastAsia="es-ES" w:bidi="es-ES"/>
        </w:rPr>
        <w:t xml:space="preserve"> </w:t>
      </w:r>
    </w:p>
    <w:p w14:paraId="480041AF" w14:textId="77777777" w:rsidR="00287B8A" w:rsidRPr="004354C4" w:rsidRDefault="00287B8A" w:rsidP="00A705EC">
      <w:pPr>
        <w:widowControl w:val="0"/>
        <w:autoSpaceDE w:val="0"/>
        <w:autoSpaceDN w:val="0"/>
        <w:spacing w:after="0" w:line="240" w:lineRule="auto"/>
        <w:ind w:left="-142"/>
        <w:jc w:val="both"/>
        <w:rPr>
          <w:rFonts w:ascii="Arial" w:eastAsia="Arial" w:hAnsi="Arial" w:cs="Arial"/>
          <w:lang w:eastAsia="es-ES" w:bidi="es-ES"/>
        </w:rPr>
      </w:pPr>
    </w:p>
    <w:p w14:paraId="7AC6D5E5" w14:textId="77777777" w:rsidR="00287B8A" w:rsidRPr="004354C4" w:rsidRDefault="00287B8A" w:rsidP="00A705EC">
      <w:pPr>
        <w:widowControl w:val="0"/>
        <w:autoSpaceDE w:val="0"/>
        <w:autoSpaceDN w:val="0"/>
        <w:spacing w:after="0" w:line="240" w:lineRule="auto"/>
        <w:ind w:left="-142"/>
        <w:jc w:val="both"/>
        <w:outlineLvl w:val="0"/>
        <w:rPr>
          <w:rFonts w:ascii="Arial" w:eastAsia="Arial" w:hAnsi="Arial" w:cs="Arial"/>
          <w:b/>
          <w:bCs/>
          <w:color w:val="002060"/>
          <w:lang w:val="es-ES" w:eastAsia="es-ES" w:bidi="es-ES"/>
        </w:rPr>
      </w:pPr>
      <w:r w:rsidRPr="004354C4">
        <w:rPr>
          <w:rFonts w:ascii="Arial" w:eastAsia="Arial" w:hAnsi="Arial" w:cs="Arial"/>
          <w:b/>
          <w:bCs/>
          <w:color w:val="002060"/>
          <w:lang w:val="es-ES" w:eastAsia="es-ES" w:bidi="es-ES"/>
        </w:rPr>
        <w:t>¿Para qué fines utilizaremos sus datos personales?</w:t>
      </w:r>
    </w:p>
    <w:p w14:paraId="3908A715" w14:textId="77777777" w:rsidR="00287B8A" w:rsidRPr="004354C4" w:rsidRDefault="00287B8A" w:rsidP="00A705EC">
      <w:pPr>
        <w:autoSpaceDE w:val="0"/>
        <w:autoSpaceDN w:val="0"/>
        <w:adjustRightInd w:val="0"/>
        <w:spacing w:after="0" w:line="240" w:lineRule="auto"/>
        <w:ind w:left="-142"/>
        <w:jc w:val="both"/>
        <w:rPr>
          <w:rFonts w:ascii="Arial" w:hAnsi="Arial" w:cs="Arial"/>
          <w:color w:val="000000"/>
        </w:rPr>
      </w:pPr>
    </w:p>
    <w:p w14:paraId="1BFE91E5" w14:textId="77777777" w:rsidR="00287B8A" w:rsidRPr="004354C4" w:rsidRDefault="00287B8A" w:rsidP="00A705EC">
      <w:pPr>
        <w:widowControl w:val="0"/>
        <w:autoSpaceDE w:val="0"/>
        <w:autoSpaceDN w:val="0"/>
        <w:spacing w:after="0" w:line="240" w:lineRule="auto"/>
        <w:ind w:left="-142" w:right="112"/>
        <w:jc w:val="both"/>
        <w:rPr>
          <w:rFonts w:ascii="Arial" w:eastAsia="Arial" w:hAnsi="Arial" w:cs="Arial"/>
          <w:spacing w:val="-10"/>
          <w:lang w:val="es-ES" w:eastAsia="es-ES" w:bidi="es-ES"/>
        </w:rPr>
      </w:pPr>
      <w:r w:rsidRPr="004354C4">
        <w:rPr>
          <w:rFonts w:ascii="Arial" w:eastAsia="Arial" w:hAnsi="Arial" w:cs="Arial"/>
          <w:lang w:val="es-ES" w:eastAsia="es-ES" w:bidi="es-ES"/>
        </w:rPr>
        <w:t>Los datos personales, que recabamos de usted en la Dirección de Desarrollo Humano y Educación, los</w:t>
      </w:r>
      <w:r w:rsidRPr="004354C4">
        <w:rPr>
          <w:rFonts w:ascii="Arial" w:eastAsia="Arial" w:hAnsi="Arial" w:cs="Arial"/>
          <w:spacing w:val="-13"/>
          <w:lang w:val="es-ES" w:eastAsia="es-ES" w:bidi="es-ES"/>
        </w:rPr>
        <w:t xml:space="preserve"> </w:t>
      </w:r>
      <w:r w:rsidRPr="004354C4">
        <w:rPr>
          <w:rFonts w:ascii="Arial" w:eastAsia="Arial" w:hAnsi="Arial" w:cs="Arial"/>
          <w:lang w:val="es-ES" w:eastAsia="es-ES" w:bidi="es-ES"/>
        </w:rPr>
        <w:t>utilizaremos</w:t>
      </w:r>
      <w:r w:rsidRPr="004354C4">
        <w:rPr>
          <w:rFonts w:ascii="Arial" w:eastAsia="Arial" w:hAnsi="Arial" w:cs="Arial"/>
          <w:spacing w:val="-13"/>
          <w:lang w:val="es-ES" w:eastAsia="es-ES" w:bidi="es-ES"/>
        </w:rPr>
        <w:t xml:space="preserve"> </w:t>
      </w:r>
      <w:r w:rsidRPr="004354C4">
        <w:rPr>
          <w:rFonts w:ascii="Arial" w:eastAsia="Arial" w:hAnsi="Arial" w:cs="Arial"/>
          <w:lang w:val="es-ES" w:eastAsia="es-ES" w:bidi="es-ES"/>
        </w:rPr>
        <w:t>para</w:t>
      </w:r>
      <w:r w:rsidRPr="004354C4">
        <w:rPr>
          <w:rFonts w:ascii="Arial" w:eastAsia="Arial" w:hAnsi="Arial" w:cs="Arial"/>
          <w:spacing w:val="-9"/>
          <w:lang w:val="es-ES" w:eastAsia="es-ES" w:bidi="es-ES"/>
        </w:rPr>
        <w:t xml:space="preserve"> </w:t>
      </w:r>
      <w:r w:rsidRPr="004354C4">
        <w:rPr>
          <w:rFonts w:ascii="Arial" w:eastAsia="Arial" w:hAnsi="Arial" w:cs="Arial"/>
          <w:lang w:val="es-ES" w:eastAsia="es-ES" w:bidi="es-ES"/>
        </w:rPr>
        <w:t>la</w:t>
      </w:r>
      <w:r w:rsidRPr="004354C4">
        <w:rPr>
          <w:rFonts w:ascii="Arial" w:eastAsia="Arial" w:hAnsi="Arial" w:cs="Arial"/>
          <w:spacing w:val="-10"/>
          <w:lang w:val="es-ES" w:eastAsia="es-ES" w:bidi="es-ES"/>
        </w:rPr>
        <w:t xml:space="preserve"> </w:t>
      </w:r>
      <w:r w:rsidRPr="004354C4">
        <w:rPr>
          <w:rFonts w:ascii="Arial" w:eastAsia="Arial" w:hAnsi="Arial" w:cs="Arial"/>
          <w:lang w:val="es-ES" w:eastAsia="es-ES" w:bidi="es-ES"/>
        </w:rPr>
        <w:t>siguiente</w:t>
      </w:r>
      <w:r w:rsidRPr="004354C4">
        <w:rPr>
          <w:rFonts w:ascii="Arial" w:eastAsia="Arial" w:hAnsi="Arial" w:cs="Arial"/>
          <w:spacing w:val="-15"/>
          <w:lang w:val="es-ES" w:eastAsia="es-ES" w:bidi="es-ES"/>
        </w:rPr>
        <w:t xml:space="preserve"> </w:t>
      </w:r>
      <w:r w:rsidRPr="004354C4">
        <w:rPr>
          <w:rFonts w:ascii="Arial" w:eastAsia="Arial" w:hAnsi="Arial" w:cs="Arial"/>
          <w:lang w:val="es-ES" w:eastAsia="es-ES" w:bidi="es-ES"/>
        </w:rPr>
        <w:t>finalidad:</w:t>
      </w:r>
      <w:r w:rsidRPr="004354C4">
        <w:rPr>
          <w:rFonts w:ascii="Arial" w:eastAsia="Arial" w:hAnsi="Arial" w:cs="Arial"/>
          <w:spacing w:val="-10"/>
          <w:lang w:val="es-ES" w:eastAsia="es-ES" w:bidi="es-ES"/>
        </w:rPr>
        <w:t xml:space="preserve"> </w:t>
      </w:r>
    </w:p>
    <w:p w14:paraId="102FB9B0" w14:textId="77777777" w:rsidR="00287B8A" w:rsidRPr="004354C4" w:rsidRDefault="00287B8A" w:rsidP="00A705EC">
      <w:pPr>
        <w:widowControl w:val="0"/>
        <w:autoSpaceDE w:val="0"/>
        <w:autoSpaceDN w:val="0"/>
        <w:spacing w:after="0" w:line="240" w:lineRule="auto"/>
        <w:ind w:left="-142" w:right="112"/>
        <w:jc w:val="both"/>
        <w:rPr>
          <w:rFonts w:ascii="Arial" w:eastAsia="Arial" w:hAnsi="Arial" w:cs="Arial"/>
          <w:spacing w:val="-10"/>
          <w:lang w:val="es-ES" w:eastAsia="es-ES" w:bidi="es-ES"/>
        </w:rPr>
      </w:pPr>
    </w:p>
    <w:p w14:paraId="11F350F5" w14:textId="2884FD06" w:rsidR="00287B8A" w:rsidRPr="004354C4" w:rsidRDefault="00287B8A" w:rsidP="00A705EC">
      <w:pPr>
        <w:widowControl w:val="0"/>
        <w:numPr>
          <w:ilvl w:val="0"/>
          <w:numId w:val="13"/>
        </w:numPr>
        <w:autoSpaceDE w:val="0"/>
        <w:autoSpaceDN w:val="0"/>
        <w:spacing w:before="43" w:after="0" w:line="237" w:lineRule="auto"/>
        <w:ind w:left="-142" w:right="112"/>
        <w:jc w:val="both"/>
        <w:rPr>
          <w:rFonts w:ascii="Arial" w:eastAsia="Arial" w:hAnsi="Arial" w:cs="Arial"/>
          <w:lang w:val="es-ES" w:eastAsia="es-ES" w:bidi="es-ES"/>
        </w:rPr>
      </w:pPr>
      <w:r w:rsidRPr="004354C4">
        <w:rPr>
          <w:rFonts w:ascii="Arial" w:eastAsia="Arial" w:hAnsi="Arial" w:cs="Arial"/>
          <w:lang w:val="es-ES" w:eastAsia="es-ES" w:bidi="es-ES"/>
        </w:rPr>
        <w:t xml:space="preserve">Son requisitos indispensables para: poder participar en </w:t>
      </w:r>
      <w:r w:rsidR="00546EC6" w:rsidRPr="004354C4">
        <w:rPr>
          <w:rFonts w:ascii="Arial" w:eastAsia="Arial" w:hAnsi="Arial" w:cs="Arial"/>
          <w:lang w:val="es-ES" w:eastAsia="es-ES" w:bidi="es-ES"/>
        </w:rPr>
        <w:t xml:space="preserve">la Conformación de </w:t>
      </w:r>
      <w:r w:rsidR="000238C6" w:rsidRPr="004354C4">
        <w:rPr>
          <w:rFonts w:ascii="Arial" w:eastAsia="Arial" w:hAnsi="Arial" w:cs="Arial"/>
          <w:lang w:val="es-ES" w:eastAsia="es-ES" w:bidi="es-ES"/>
        </w:rPr>
        <w:t>Comités de Vecinos</w:t>
      </w:r>
      <w:r w:rsidRPr="004354C4">
        <w:rPr>
          <w:rFonts w:ascii="Arial" w:eastAsia="Arial" w:hAnsi="Arial" w:cs="Arial"/>
          <w:lang w:val="es-ES" w:eastAsia="es-ES" w:bidi="es-ES"/>
        </w:rPr>
        <w:t>.</w:t>
      </w:r>
    </w:p>
    <w:p w14:paraId="3E758D70" w14:textId="77777777" w:rsidR="00287B8A" w:rsidRPr="004354C4" w:rsidRDefault="00287B8A" w:rsidP="00A705EC">
      <w:pPr>
        <w:widowControl w:val="0"/>
        <w:numPr>
          <w:ilvl w:val="0"/>
          <w:numId w:val="13"/>
        </w:numPr>
        <w:autoSpaceDE w:val="0"/>
        <w:autoSpaceDN w:val="0"/>
        <w:spacing w:before="43" w:after="0" w:line="237" w:lineRule="auto"/>
        <w:ind w:left="-142" w:right="112"/>
        <w:jc w:val="both"/>
        <w:rPr>
          <w:rFonts w:ascii="Arial" w:eastAsia="Arial" w:hAnsi="Arial" w:cs="Arial"/>
          <w:lang w:val="es-ES" w:eastAsia="es-ES" w:bidi="es-ES"/>
        </w:rPr>
      </w:pPr>
      <w:r w:rsidRPr="004354C4">
        <w:rPr>
          <w:rFonts w:ascii="Arial" w:eastAsia="Arial" w:hAnsi="Arial" w:cs="Arial"/>
          <w:lang w:val="es-ES" w:eastAsia="es-ES" w:bidi="es-ES"/>
        </w:rPr>
        <w:t xml:space="preserve">Los datos recabados podrán ser utilizados por el Municipio de Chihuahua para realizar </w:t>
      </w:r>
      <w:r w:rsidRPr="004354C4">
        <w:rPr>
          <w:rFonts w:ascii="Arial" w:eastAsia="Arial" w:hAnsi="Arial" w:cs="Arial"/>
          <w:lang w:eastAsia="es-ES" w:bidi="es-ES"/>
        </w:rPr>
        <w:t>reportes, estadistas de información, mejora continua y diseño de política pública para sucesos posteriores y ejercicios de planeación o implementación de programas.</w:t>
      </w:r>
    </w:p>
    <w:p w14:paraId="3EBFD1A3" w14:textId="77777777" w:rsidR="00287B8A" w:rsidRPr="004354C4" w:rsidRDefault="00287B8A" w:rsidP="00A705EC">
      <w:pPr>
        <w:widowControl w:val="0"/>
        <w:numPr>
          <w:ilvl w:val="0"/>
          <w:numId w:val="13"/>
        </w:numPr>
        <w:autoSpaceDE w:val="0"/>
        <w:autoSpaceDN w:val="0"/>
        <w:spacing w:before="43" w:after="0" w:line="237" w:lineRule="auto"/>
        <w:ind w:left="-142" w:right="112"/>
        <w:jc w:val="both"/>
        <w:rPr>
          <w:rFonts w:ascii="Arial" w:eastAsia="Arial" w:hAnsi="Arial" w:cs="Arial"/>
          <w:lang w:val="es-ES" w:eastAsia="es-ES" w:bidi="es-ES"/>
        </w:rPr>
      </w:pPr>
      <w:r w:rsidRPr="004354C4">
        <w:rPr>
          <w:rFonts w:ascii="Arial" w:eastAsia="Arial" w:hAnsi="Arial" w:cs="Arial"/>
          <w:lang w:val="es-ES" w:eastAsia="es-ES" w:bidi="es-ES"/>
        </w:rPr>
        <w:t xml:space="preserve">Asimismo, los datos personales que </w:t>
      </w:r>
      <w:r w:rsidRPr="004354C4">
        <w:rPr>
          <w:rFonts w:ascii="Arial" w:eastAsia="Arial" w:hAnsi="Arial" w:cs="Arial"/>
          <w:spacing w:val="-3"/>
          <w:lang w:val="es-ES" w:eastAsia="es-ES" w:bidi="es-ES"/>
        </w:rPr>
        <w:t xml:space="preserve">se </w:t>
      </w:r>
      <w:r w:rsidRPr="004354C4">
        <w:rPr>
          <w:rFonts w:ascii="Arial" w:eastAsia="Arial" w:hAnsi="Arial" w:cs="Arial"/>
          <w:lang w:val="es-ES" w:eastAsia="es-ES" w:bidi="es-ES"/>
        </w:rPr>
        <w:t xml:space="preserve">recaben: serán integrados a un expediente electrónico, </w:t>
      </w:r>
      <w:r w:rsidRPr="004354C4">
        <w:rPr>
          <w:rFonts w:ascii="Arial" w:eastAsia="Arial" w:hAnsi="Arial" w:cs="Arial"/>
          <w:spacing w:val="-4"/>
          <w:lang w:val="es-ES" w:eastAsia="es-ES" w:bidi="es-ES"/>
        </w:rPr>
        <w:t xml:space="preserve">el </w:t>
      </w:r>
      <w:r w:rsidRPr="004354C4">
        <w:rPr>
          <w:rFonts w:ascii="Arial" w:eastAsia="Arial" w:hAnsi="Arial" w:cs="Arial"/>
          <w:lang w:val="es-ES" w:eastAsia="es-ES" w:bidi="es-ES"/>
        </w:rPr>
        <w:t>cual se conservará en el centro de cómputo de l</w:t>
      </w:r>
      <w:r w:rsidRPr="004354C4">
        <w:rPr>
          <w:rFonts w:ascii="Arial" w:eastAsia="Arial" w:hAnsi="Arial" w:cs="Arial"/>
          <w:lang w:eastAsia="es-ES" w:bidi="es-ES"/>
        </w:rPr>
        <w:t>a Dirección de Desarrollo Humano y Educación</w:t>
      </w:r>
      <w:r w:rsidRPr="004354C4">
        <w:rPr>
          <w:rFonts w:ascii="Arial" w:eastAsia="Arial" w:hAnsi="Arial" w:cs="Arial"/>
          <w:lang w:val="es-ES" w:eastAsia="es-ES" w:bidi="es-ES"/>
        </w:rPr>
        <w:t>.</w:t>
      </w:r>
    </w:p>
    <w:p w14:paraId="5FDA2CC9" w14:textId="77777777" w:rsidR="00287B8A" w:rsidRPr="004354C4" w:rsidRDefault="00287B8A" w:rsidP="00A705EC">
      <w:pPr>
        <w:autoSpaceDE w:val="0"/>
        <w:autoSpaceDN w:val="0"/>
        <w:adjustRightInd w:val="0"/>
        <w:spacing w:after="0" w:line="240" w:lineRule="auto"/>
        <w:ind w:left="-142"/>
        <w:jc w:val="both"/>
        <w:rPr>
          <w:rFonts w:ascii="Arial" w:hAnsi="Arial" w:cs="Arial"/>
          <w:color w:val="000000"/>
        </w:rPr>
      </w:pPr>
    </w:p>
    <w:p w14:paraId="4FF4FB4D" w14:textId="77777777" w:rsidR="00287B8A" w:rsidRPr="004354C4" w:rsidRDefault="00287B8A" w:rsidP="00A705EC">
      <w:pPr>
        <w:widowControl w:val="0"/>
        <w:autoSpaceDE w:val="0"/>
        <w:autoSpaceDN w:val="0"/>
        <w:spacing w:before="1" w:after="0" w:line="240" w:lineRule="auto"/>
        <w:ind w:left="-142"/>
        <w:jc w:val="both"/>
        <w:rPr>
          <w:rFonts w:ascii="Arial" w:eastAsia="Arial" w:hAnsi="Arial" w:cs="Arial"/>
          <w:b/>
          <w:color w:val="002060"/>
          <w:lang w:val="es-ES" w:eastAsia="es-ES" w:bidi="es-ES"/>
        </w:rPr>
      </w:pPr>
      <w:r w:rsidRPr="004354C4">
        <w:rPr>
          <w:rFonts w:ascii="Arial" w:eastAsia="Arial" w:hAnsi="Arial" w:cs="Arial"/>
          <w:b/>
          <w:color w:val="002060"/>
          <w:lang w:val="es-ES" w:eastAsia="es-ES" w:bidi="es-ES"/>
        </w:rPr>
        <w:t>¿Qué datos personales utilizaremos para estos fines?</w:t>
      </w:r>
    </w:p>
    <w:p w14:paraId="0459A27A" w14:textId="37A215D0" w:rsidR="00287B8A" w:rsidRPr="004354C4" w:rsidRDefault="00287B8A" w:rsidP="00A705EC">
      <w:pPr>
        <w:widowControl w:val="0"/>
        <w:autoSpaceDE w:val="0"/>
        <w:autoSpaceDN w:val="0"/>
        <w:spacing w:after="0" w:line="240" w:lineRule="auto"/>
        <w:ind w:left="-142"/>
        <w:jc w:val="both"/>
        <w:rPr>
          <w:rFonts w:ascii="Arial" w:eastAsia="Arial" w:hAnsi="Arial" w:cs="Arial"/>
          <w:lang w:val="es-ES" w:eastAsia="es-ES" w:bidi="es-ES"/>
        </w:rPr>
      </w:pPr>
      <w:r w:rsidRPr="004354C4">
        <w:rPr>
          <w:rFonts w:ascii="Arial" w:eastAsia="Arial" w:hAnsi="Arial" w:cs="Arial"/>
          <w:lang w:val="es-ES" w:eastAsia="es-ES" w:bidi="es-ES"/>
        </w:rPr>
        <w:t xml:space="preserve">Para llevar a cabo las finalidades descritas en el presente aviso de privacidad, utilizaremos los siguientes datos personales: </w:t>
      </w:r>
      <w:r w:rsidR="000238C6" w:rsidRPr="004354C4">
        <w:rPr>
          <w:rFonts w:ascii="Arial" w:eastAsia="Arial" w:hAnsi="Arial" w:cs="Arial"/>
          <w:b/>
          <w:bCs/>
          <w:lang w:eastAsia="es-ES" w:bidi="es-ES"/>
        </w:rPr>
        <w:t>Nombre, domicilio y teléfono particular</w:t>
      </w:r>
      <w:r w:rsidRPr="004354C4">
        <w:rPr>
          <w:rFonts w:ascii="Arial" w:eastAsia="Arial" w:hAnsi="Arial" w:cs="Arial"/>
          <w:b/>
          <w:lang w:val="es-ES" w:eastAsia="es-ES" w:bidi="es-ES"/>
        </w:rPr>
        <w:t>.</w:t>
      </w:r>
      <w:r w:rsidRPr="004354C4">
        <w:rPr>
          <w:rFonts w:ascii="Arial" w:eastAsia="Arial" w:hAnsi="Arial" w:cs="Arial"/>
          <w:lang w:val="es-ES" w:eastAsia="es-ES" w:bidi="es-ES"/>
        </w:rPr>
        <w:t xml:space="preserve"> </w:t>
      </w:r>
      <w:r w:rsidRPr="004354C4">
        <w:rPr>
          <w:rFonts w:ascii="Arial" w:eastAsia="Arial" w:hAnsi="Arial" w:cs="Arial"/>
          <w:b/>
          <w:lang w:val="es-ES" w:eastAsia="es-ES" w:bidi="es-ES"/>
        </w:rPr>
        <w:t xml:space="preserve"> </w:t>
      </w:r>
      <w:r w:rsidRPr="004354C4">
        <w:rPr>
          <w:rFonts w:ascii="Arial" w:eastAsia="Arial" w:hAnsi="Arial" w:cs="Arial"/>
          <w:lang w:val="es-ES" w:eastAsia="es-ES" w:bidi="es-ES"/>
        </w:rPr>
        <w:t>Cabe mencionar que no se obtendrán datos personales sensibles.</w:t>
      </w:r>
    </w:p>
    <w:p w14:paraId="7DBACC34" w14:textId="77777777" w:rsidR="00287B8A" w:rsidRPr="004354C4" w:rsidRDefault="00287B8A" w:rsidP="00A705EC">
      <w:pPr>
        <w:widowControl w:val="0"/>
        <w:autoSpaceDE w:val="0"/>
        <w:autoSpaceDN w:val="0"/>
        <w:spacing w:before="1" w:after="0" w:line="240" w:lineRule="auto"/>
        <w:ind w:left="-142"/>
        <w:jc w:val="both"/>
        <w:rPr>
          <w:rFonts w:ascii="Arial" w:eastAsia="Arial" w:hAnsi="Arial" w:cs="Arial"/>
          <w:b/>
          <w:color w:val="C45811"/>
          <w:lang w:val="es-ES" w:eastAsia="es-ES" w:bidi="es-ES"/>
        </w:rPr>
      </w:pPr>
    </w:p>
    <w:p w14:paraId="02812541" w14:textId="77777777" w:rsidR="00EB708A" w:rsidRPr="004354C4" w:rsidRDefault="00287B8A" w:rsidP="00EB708A">
      <w:pPr>
        <w:widowControl w:val="0"/>
        <w:autoSpaceDE w:val="0"/>
        <w:autoSpaceDN w:val="0"/>
        <w:spacing w:before="1" w:after="0" w:line="240" w:lineRule="auto"/>
        <w:ind w:left="-142"/>
        <w:jc w:val="both"/>
        <w:rPr>
          <w:rFonts w:ascii="Arial" w:eastAsia="Arial" w:hAnsi="Arial" w:cs="Arial"/>
          <w:b/>
          <w:color w:val="002060"/>
          <w:lang w:val="es-ES" w:eastAsia="es-ES" w:bidi="es-ES"/>
        </w:rPr>
      </w:pPr>
      <w:r w:rsidRPr="004354C4">
        <w:rPr>
          <w:rFonts w:ascii="Arial" w:eastAsia="Arial" w:hAnsi="Arial" w:cs="Arial"/>
          <w:b/>
          <w:color w:val="002060"/>
          <w:lang w:val="es-ES" w:eastAsia="es-ES" w:bidi="es-ES"/>
        </w:rPr>
        <w:t>Fundamento Legal.</w:t>
      </w:r>
    </w:p>
    <w:p w14:paraId="31E53BD5" w14:textId="77777777" w:rsidR="00EB708A" w:rsidRPr="004354C4" w:rsidRDefault="00EB708A" w:rsidP="00EB708A">
      <w:pPr>
        <w:widowControl w:val="0"/>
        <w:autoSpaceDE w:val="0"/>
        <w:autoSpaceDN w:val="0"/>
        <w:spacing w:before="1" w:after="0" w:line="240" w:lineRule="auto"/>
        <w:ind w:left="-142"/>
        <w:jc w:val="both"/>
        <w:rPr>
          <w:rFonts w:ascii="Arial" w:eastAsia="Arial" w:hAnsi="Arial" w:cs="Arial"/>
          <w:b/>
          <w:lang w:val="es-ES" w:eastAsia="es-ES" w:bidi="es-ES"/>
        </w:rPr>
      </w:pPr>
    </w:p>
    <w:p w14:paraId="36AF90D1" w14:textId="510BEBC8" w:rsidR="00EB708A" w:rsidRPr="004354C4" w:rsidRDefault="00EB708A" w:rsidP="00EB708A">
      <w:pPr>
        <w:widowControl w:val="0"/>
        <w:autoSpaceDE w:val="0"/>
        <w:autoSpaceDN w:val="0"/>
        <w:spacing w:before="1" w:after="0" w:line="240" w:lineRule="auto"/>
        <w:ind w:left="-142"/>
        <w:jc w:val="both"/>
        <w:rPr>
          <w:rFonts w:ascii="Arial" w:eastAsia="Arial" w:hAnsi="Arial" w:cs="Arial"/>
          <w:b/>
          <w:lang w:val="es-ES" w:eastAsia="es-ES" w:bidi="es-ES"/>
        </w:rPr>
      </w:pPr>
      <w:r w:rsidRPr="004354C4">
        <w:rPr>
          <w:rFonts w:ascii="Arial" w:eastAsia="Arial" w:hAnsi="Arial" w:cs="Arial"/>
          <w:bCs/>
          <w:lang w:val="es-ES" w:eastAsia="es-ES" w:bidi="es-ES"/>
        </w:rPr>
        <w:t>De conformidad en el Artículo 84 fracciones  IX y X del Reglamento Interior del Municipio de Chihuahua, Chih., Aprobado por el Ayuntamiento en Sesión Ordinaria 18/13 de fecha 19 de septiembre de 2013 y publicado en el P.O.E., No. 80, de fecha 05 de octubre de 2013.  Última modificación por Acuerdo aprobado en Sesión Ordinaria del H. Ayuntamiento S.O. 17/2021 de fecha 22 de diciembre de 2021 y publicado en Gaceta Municipal No. 201-III de fecha 27 de diciembre de 2021.</w:t>
      </w:r>
    </w:p>
    <w:p w14:paraId="62DC6E5F" w14:textId="77777777" w:rsidR="00287B8A" w:rsidRPr="004354C4" w:rsidRDefault="00287B8A" w:rsidP="00A705EC">
      <w:pPr>
        <w:widowControl w:val="0"/>
        <w:autoSpaceDE w:val="0"/>
        <w:autoSpaceDN w:val="0"/>
        <w:spacing w:before="96" w:after="0" w:line="259" w:lineRule="auto"/>
        <w:ind w:left="-142" w:right="116"/>
        <w:jc w:val="both"/>
        <w:outlineLvl w:val="0"/>
        <w:rPr>
          <w:rFonts w:ascii="Arial" w:eastAsia="Arial" w:hAnsi="Arial" w:cs="Arial"/>
          <w:bCs/>
          <w:lang w:val="es-ES" w:eastAsia="es-ES" w:bidi="es-ES"/>
        </w:rPr>
      </w:pPr>
    </w:p>
    <w:p w14:paraId="3D8329CC" w14:textId="77777777" w:rsidR="00287B8A" w:rsidRPr="004354C4" w:rsidRDefault="00287B8A" w:rsidP="00A705EC">
      <w:pPr>
        <w:widowControl w:val="0"/>
        <w:autoSpaceDE w:val="0"/>
        <w:autoSpaceDN w:val="0"/>
        <w:spacing w:before="1" w:after="0" w:line="240" w:lineRule="auto"/>
        <w:ind w:left="-142"/>
        <w:outlineLvl w:val="0"/>
        <w:rPr>
          <w:rFonts w:ascii="Arial" w:eastAsia="Arial" w:hAnsi="Arial" w:cs="Arial"/>
          <w:b/>
          <w:bCs/>
          <w:color w:val="002060"/>
          <w:lang w:val="es-ES" w:eastAsia="es-ES" w:bidi="es-ES"/>
        </w:rPr>
      </w:pPr>
      <w:r w:rsidRPr="004354C4">
        <w:rPr>
          <w:rFonts w:ascii="Arial" w:eastAsia="Arial" w:hAnsi="Arial" w:cs="Arial"/>
          <w:b/>
          <w:bCs/>
          <w:color w:val="002060"/>
          <w:lang w:val="es-ES" w:eastAsia="es-ES" w:bidi="es-ES"/>
        </w:rPr>
        <w:t>¿Qué tratamiento daremos a sus Datos Personales?</w:t>
      </w:r>
    </w:p>
    <w:p w14:paraId="35D21C4F" w14:textId="71E8977E" w:rsidR="00287B8A" w:rsidRPr="004354C4" w:rsidRDefault="00287B8A" w:rsidP="004354C4">
      <w:pPr>
        <w:widowControl w:val="0"/>
        <w:autoSpaceDE w:val="0"/>
        <w:autoSpaceDN w:val="0"/>
        <w:spacing w:before="96" w:after="0" w:line="259" w:lineRule="auto"/>
        <w:ind w:left="-142" w:right="116"/>
        <w:jc w:val="both"/>
        <w:outlineLvl w:val="0"/>
        <w:rPr>
          <w:rFonts w:ascii="Arial" w:eastAsia="Arial" w:hAnsi="Arial" w:cs="Arial"/>
          <w:bCs/>
          <w:lang w:val="es-ES" w:eastAsia="es-ES" w:bidi="es-ES"/>
        </w:rPr>
      </w:pPr>
      <w:r w:rsidRPr="004354C4">
        <w:rPr>
          <w:rFonts w:ascii="Arial" w:eastAsia="Arial" w:hAnsi="Arial" w:cs="Arial"/>
          <w:bCs/>
          <w:lang w:val="es-ES" w:eastAsia="es-ES" w:bidi="es-ES"/>
        </w:rPr>
        <w:t xml:space="preserve">El tratamiento se realiza </w:t>
      </w:r>
      <w:r w:rsidRPr="004354C4">
        <w:rPr>
          <w:rFonts w:ascii="Arial" w:eastAsia="Arial" w:hAnsi="Arial" w:cs="Arial"/>
          <w:bCs/>
          <w:spacing w:val="-2"/>
          <w:lang w:val="es-ES" w:eastAsia="es-ES" w:bidi="es-ES"/>
        </w:rPr>
        <w:t xml:space="preserve">con </w:t>
      </w:r>
      <w:r w:rsidRPr="004354C4">
        <w:rPr>
          <w:rFonts w:ascii="Arial" w:eastAsia="Arial" w:hAnsi="Arial" w:cs="Arial"/>
          <w:bCs/>
          <w:lang w:val="es-ES" w:eastAsia="es-ES" w:bidi="es-ES"/>
        </w:rPr>
        <w:t xml:space="preserve">base en lo dispuesto por los artículos 6 Base A y 16 segundo párrafo de la Constitución Política de los Estados Unidos Mexicanos, artículo 57 de la Ley General de Protección de Datos Personales </w:t>
      </w:r>
      <w:r w:rsidRPr="004354C4">
        <w:rPr>
          <w:rFonts w:ascii="Arial" w:eastAsia="Arial" w:hAnsi="Arial" w:cs="Arial"/>
          <w:bCs/>
          <w:spacing w:val="-4"/>
          <w:lang w:val="es-ES" w:eastAsia="es-ES" w:bidi="es-ES"/>
        </w:rPr>
        <w:t xml:space="preserve">en </w:t>
      </w:r>
      <w:r w:rsidRPr="004354C4">
        <w:rPr>
          <w:rFonts w:ascii="Arial" w:eastAsia="Arial" w:hAnsi="Arial" w:cs="Arial"/>
          <w:bCs/>
          <w:lang w:val="es-ES" w:eastAsia="es-ES" w:bidi="es-ES"/>
        </w:rPr>
        <w:t>posesión de Sujetos Obligados, artículo 4 de la</w:t>
      </w:r>
      <w:r w:rsidRPr="004354C4">
        <w:rPr>
          <w:rFonts w:ascii="Arial" w:eastAsia="Arial" w:hAnsi="Arial" w:cs="Arial"/>
          <w:bCs/>
          <w:spacing w:val="-1"/>
          <w:lang w:val="es-ES" w:eastAsia="es-ES" w:bidi="es-ES"/>
        </w:rPr>
        <w:t xml:space="preserve"> </w:t>
      </w:r>
      <w:r w:rsidRPr="004354C4">
        <w:rPr>
          <w:rFonts w:ascii="Arial" w:eastAsia="Arial" w:hAnsi="Arial" w:cs="Arial"/>
          <w:bCs/>
          <w:lang w:val="es-ES" w:eastAsia="es-ES" w:bidi="es-ES"/>
        </w:rPr>
        <w:t>Constitución</w:t>
      </w:r>
      <w:r w:rsidRPr="004354C4">
        <w:rPr>
          <w:rFonts w:ascii="Arial" w:eastAsia="Arial" w:hAnsi="Arial" w:cs="Arial"/>
          <w:bCs/>
          <w:spacing w:val="-2"/>
          <w:lang w:val="es-ES" w:eastAsia="es-ES" w:bidi="es-ES"/>
        </w:rPr>
        <w:t xml:space="preserve"> </w:t>
      </w:r>
      <w:r w:rsidRPr="004354C4">
        <w:rPr>
          <w:rFonts w:ascii="Arial" w:eastAsia="Arial" w:hAnsi="Arial" w:cs="Arial"/>
          <w:bCs/>
          <w:lang w:val="es-ES" w:eastAsia="es-ES" w:bidi="es-ES"/>
        </w:rPr>
        <w:t>Política</w:t>
      </w:r>
      <w:r w:rsidRPr="004354C4">
        <w:rPr>
          <w:rFonts w:ascii="Arial" w:eastAsia="Arial" w:hAnsi="Arial" w:cs="Arial"/>
          <w:bCs/>
          <w:spacing w:val="-6"/>
          <w:lang w:val="es-ES" w:eastAsia="es-ES" w:bidi="es-ES"/>
        </w:rPr>
        <w:t xml:space="preserve"> </w:t>
      </w:r>
      <w:r w:rsidRPr="004354C4">
        <w:rPr>
          <w:rFonts w:ascii="Arial" w:eastAsia="Arial" w:hAnsi="Arial" w:cs="Arial"/>
          <w:bCs/>
          <w:lang w:val="es-ES" w:eastAsia="es-ES" w:bidi="es-ES"/>
        </w:rPr>
        <w:t>del</w:t>
      </w:r>
      <w:r w:rsidRPr="004354C4">
        <w:rPr>
          <w:rFonts w:ascii="Arial" w:eastAsia="Arial" w:hAnsi="Arial" w:cs="Arial"/>
          <w:bCs/>
          <w:spacing w:val="-2"/>
          <w:lang w:val="es-ES" w:eastAsia="es-ES" w:bidi="es-ES"/>
        </w:rPr>
        <w:t xml:space="preserve"> </w:t>
      </w:r>
      <w:r w:rsidRPr="004354C4">
        <w:rPr>
          <w:rFonts w:ascii="Arial" w:eastAsia="Arial" w:hAnsi="Arial" w:cs="Arial"/>
          <w:bCs/>
          <w:lang w:val="es-ES" w:eastAsia="es-ES" w:bidi="es-ES"/>
        </w:rPr>
        <w:t>Estado</w:t>
      </w:r>
      <w:r w:rsidRPr="004354C4">
        <w:rPr>
          <w:rFonts w:ascii="Arial" w:eastAsia="Arial" w:hAnsi="Arial" w:cs="Arial"/>
          <w:bCs/>
          <w:spacing w:val="2"/>
          <w:lang w:val="es-ES" w:eastAsia="es-ES" w:bidi="es-ES"/>
        </w:rPr>
        <w:t xml:space="preserve"> </w:t>
      </w:r>
      <w:r w:rsidRPr="004354C4">
        <w:rPr>
          <w:rFonts w:ascii="Arial" w:eastAsia="Arial" w:hAnsi="Arial" w:cs="Arial"/>
          <w:bCs/>
          <w:lang w:val="es-ES" w:eastAsia="es-ES" w:bidi="es-ES"/>
        </w:rPr>
        <w:t>de</w:t>
      </w:r>
      <w:r w:rsidRPr="004354C4">
        <w:rPr>
          <w:rFonts w:ascii="Arial" w:eastAsia="Arial" w:hAnsi="Arial" w:cs="Arial"/>
          <w:bCs/>
          <w:spacing w:val="-6"/>
          <w:lang w:val="es-ES" w:eastAsia="es-ES" w:bidi="es-ES"/>
        </w:rPr>
        <w:t xml:space="preserve"> </w:t>
      </w:r>
      <w:r w:rsidRPr="004354C4">
        <w:rPr>
          <w:rFonts w:ascii="Arial" w:eastAsia="Arial" w:hAnsi="Arial" w:cs="Arial"/>
          <w:bCs/>
          <w:lang w:val="es-ES" w:eastAsia="es-ES" w:bidi="es-ES"/>
        </w:rPr>
        <w:t>Chihuahua,</w:t>
      </w:r>
      <w:r w:rsidRPr="004354C4">
        <w:rPr>
          <w:rFonts w:ascii="Arial" w:eastAsia="Arial" w:hAnsi="Arial" w:cs="Arial"/>
          <w:bCs/>
          <w:spacing w:val="-2"/>
          <w:lang w:val="es-ES" w:eastAsia="es-ES" w:bidi="es-ES"/>
        </w:rPr>
        <w:t xml:space="preserve"> </w:t>
      </w:r>
      <w:r w:rsidRPr="004354C4">
        <w:rPr>
          <w:rFonts w:ascii="Arial" w:eastAsia="Arial" w:hAnsi="Arial" w:cs="Arial"/>
          <w:bCs/>
          <w:lang w:val="es-ES" w:eastAsia="es-ES" w:bidi="es-ES"/>
        </w:rPr>
        <w:t>artículos 3,</w:t>
      </w:r>
      <w:r w:rsidRPr="004354C4">
        <w:rPr>
          <w:rFonts w:ascii="Arial" w:eastAsia="Arial" w:hAnsi="Arial" w:cs="Arial"/>
          <w:bCs/>
          <w:spacing w:val="-3"/>
          <w:lang w:val="es-ES" w:eastAsia="es-ES" w:bidi="es-ES"/>
        </w:rPr>
        <w:t xml:space="preserve"> </w:t>
      </w:r>
      <w:r w:rsidRPr="004354C4">
        <w:rPr>
          <w:rFonts w:ascii="Arial" w:eastAsia="Arial" w:hAnsi="Arial" w:cs="Arial"/>
          <w:bCs/>
          <w:lang w:val="es-ES" w:eastAsia="es-ES" w:bidi="es-ES"/>
        </w:rPr>
        <w:t>5,</w:t>
      </w:r>
      <w:r w:rsidRPr="004354C4">
        <w:rPr>
          <w:rFonts w:ascii="Arial" w:eastAsia="Arial" w:hAnsi="Arial" w:cs="Arial"/>
          <w:bCs/>
          <w:spacing w:val="-2"/>
          <w:lang w:val="es-ES" w:eastAsia="es-ES" w:bidi="es-ES"/>
        </w:rPr>
        <w:t xml:space="preserve"> </w:t>
      </w:r>
      <w:r w:rsidRPr="004354C4">
        <w:rPr>
          <w:rFonts w:ascii="Arial" w:eastAsia="Arial" w:hAnsi="Arial" w:cs="Arial"/>
          <w:bCs/>
          <w:lang w:val="es-ES" w:eastAsia="es-ES" w:bidi="es-ES"/>
        </w:rPr>
        <w:t>6 fracción IV,</w:t>
      </w:r>
      <w:r w:rsidRPr="004354C4">
        <w:rPr>
          <w:rFonts w:ascii="Arial" w:eastAsia="Arial" w:hAnsi="Arial" w:cs="Arial"/>
          <w:bCs/>
          <w:spacing w:val="-2"/>
          <w:lang w:val="es-ES" w:eastAsia="es-ES" w:bidi="es-ES"/>
        </w:rPr>
        <w:t xml:space="preserve"> </w:t>
      </w:r>
      <w:r w:rsidRPr="004354C4">
        <w:rPr>
          <w:rFonts w:ascii="Arial" w:eastAsia="Arial" w:hAnsi="Arial" w:cs="Arial"/>
          <w:bCs/>
          <w:lang w:val="es-ES" w:eastAsia="es-ES" w:bidi="es-ES"/>
        </w:rPr>
        <w:t>16,</w:t>
      </w:r>
      <w:r w:rsidRPr="004354C4">
        <w:rPr>
          <w:rFonts w:ascii="Arial" w:eastAsia="Arial" w:hAnsi="Arial" w:cs="Arial"/>
          <w:bCs/>
          <w:spacing w:val="-3"/>
          <w:lang w:val="es-ES" w:eastAsia="es-ES" w:bidi="es-ES"/>
        </w:rPr>
        <w:t xml:space="preserve"> </w:t>
      </w:r>
      <w:r w:rsidRPr="004354C4">
        <w:rPr>
          <w:rFonts w:ascii="Arial" w:eastAsia="Arial" w:hAnsi="Arial" w:cs="Arial"/>
          <w:bCs/>
          <w:lang w:val="es-ES" w:eastAsia="es-ES" w:bidi="es-ES"/>
        </w:rPr>
        <w:t>17,</w:t>
      </w:r>
      <w:r w:rsidRPr="004354C4">
        <w:rPr>
          <w:rFonts w:ascii="Arial" w:eastAsia="Arial" w:hAnsi="Arial" w:cs="Arial"/>
          <w:bCs/>
          <w:spacing w:val="3"/>
          <w:lang w:val="es-ES" w:eastAsia="es-ES" w:bidi="es-ES"/>
        </w:rPr>
        <w:t xml:space="preserve"> </w:t>
      </w:r>
      <w:r w:rsidRPr="004354C4">
        <w:rPr>
          <w:rFonts w:ascii="Arial" w:eastAsia="Arial" w:hAnsi="Arial" w:cs="Arial"/>
          <w:bCs/>
          <w:lang w:val="es-ES" w:eastAsia="es-ES" w:bidi="es-ES"/>
        </w:rPr>
        <w:t>19</w:t>
      </w:r>
      <w:r w:rsidRPr="004354C4">
        <w:rPr>
          <w:rFonts w:ascii="Arial" w:eastAsia="Arial" w:hAnsi="Arial" w:cs="Arial"/>
          <w:bCs/>
          <w:spacing w:val="-5"/>
          <w:lang w:val="es-ES" w:eastAsia="es-ES" w:bidi="es-ES"/>
        </w:rPr>
        <w:t xml:space="preserve"> </w:t>
      </w:r>
      <w:r w:rsidRPr="004354C4">
        <w:rPr>
          <w:rFonts w:ascii="Arial" w:eastAsia="Arial" w:hAnsi="Arial" w:cs="Arial"/>
          <w:bCs/>
          <w:lang w:val="es-ES" w:eastAsia="es-ES" w:bidi="es-ES"/>
        </w:rPr>
        <w:t>y</w:t>
      </w:r>
      <w:r w:rsidRPr="004354C4">
        <w:rPr>
          <w:rFonts w:ascii="Arial" w:eastAsia="Arial" w:hAnsi="Arial" w:cs="Arial"/>
          <w:bCs/>
          <w:spacing w:val="-1"/>
          <w:lang w:val="es-ES" w:eastAsia="es-ES" w:bidi="es-ES"/>
        </w:rPr>
        <w:t xml:space="preserve"> </w:t>
      </w:r>
      <w:r w:rsidRPr="004354C4">
        <w:rPr>
          <w:rFonts w:ascii="Arial" w:eastAsia="Arial" w:hAnsi="Arial" w:cs="Arial"/>
          <w:bCs/>
          <w:lang w:val="es-ES" w:eastAsia="es-ES" w:bidi="es-ES"/>
        </w:rPr>
        <w:t>20</w:t>
      </w:r>
      <w:r w:rsidRPr="004354C4">
        <w:rPr>
          <w:rFonts w:ascii="Arial" w:eastAsia="Arial" w:hAnsi="Arial" w:cs="Arial"/>
          <w:bCs/>
          <w:spacing w:val="-5"/>
          <w:lang w:val="es-ES" w:eastAsia="es-ES" w:bidi="es-ES"/>
        </w:rPr>
        <w:t xml:space="preserve"> </w:t>
      </w:r>
      <w:r w:rsidRPr="004354C4">
        <w:rPr>
          <w:rFonts w:ascii="Arial" w:eastAsia="Arial" w:hAnsi="Arial" w:cs="Arial"/>
          <w:bCs/>
          <w:lang w:val="es-ES" w:eastAsia="es-ES" w:bidi="es-ES"/>
        </w:rPr>
        <w:t>de</w:t>
      </w:r>
      <w:r w:rsidRPr="004354C4">
        <w:rPr>
          <w:rFonts w:ascii="Arial" w:eastAsia="Arial" w:hAnsi="Arial" w:cs="Arial"/>
          <w:bCs/>
          <w:spacing w:val="-5"/>
          <w:lang w:val="es-ES" w:eastAsia="es-ES" w:bidi="es-ES"/>
        </w:rPr>
        <w:t xml:space="preserve"> </w:t>
      </w:r>
      <w:r w:rsidRPr="004354C4">
        <w:rPr>
          <w:rFonts w:ascii="Arial" w:eastAsia="Arial" w:hAnsi="Arial" w:cs="Arial"/>
          <w:bCs/>
          <w:lang w:val="es-ES" w:eastAsia="es-ES" w:bidi="es-ES"/>
        </w:rPr>
        <w:t>la</w:t>
      </w:r>
      <w:r w:rsidRPr="004354C4">
        <w:rPr>
          <w:rFonts w:ascii="Arial" w:eastAsia="Arial" w:hAnsi="Arial" w:cs="Arial"/>
          <w:bCs/>
          <w:spacing w:val="-6"/>
          <w:lang w:val="es-ES" w:eastAsia="es-ES" w:bidi="es-ES"/>
        </w:rPr>
        <w:t xml:space="preserve"> </w:t>
      </w:r>
      <w:r w:rsidRPr="004354C4">
        <w:rPr>
          <w:rFonts w:ascii="Arial" w:eastAsia="Arial" w:hAnsi="Arial" w:cs="Arial"/>
          <w:bCs/>
          <w:lang w:val="es-ES" w:eastAsia="es-ES" w:bidi="es-ES"/>
        </w:rPr>
        <w:t>Ley</w:t>
      </w:r>
      <w:r w:rsidRPr="004354C4">
        <w:rPr>
          <w:rFonts w:ascii="Arial" w:eastAsia="Arial" w:hAnsi="Arial" w:cs="Arial"/>
          <w:bCs/>
          <w:spacing w:val="-5"/>
          <w:lang w:val="es-ES" w:eastAsia="es-ES" w:bidi="es-ES"/>
        </w:rPr>
        <w:t xml:space="preserve"> </w:t>
      </w:r>
      <w:r w:rsidRPr="004354C4">
        <w:rPr>
          <w:rFonts w:ascii="Arial" w:eastAsia="Arial" w:hAnsi="Arial" w:cs="Arial"/>
          <w:bCs/>
          <w:lang w:val="es-ES" w:eastAsia="es-ES" w:bidi="es-ES"/>
        </w:rPr>
        <w:t xml:space="preserve">de Protección de Datos Personales del Estado de Chihuahua. </w:t>
      </w:r>
      <w:r w:rsidRPr="004354C4">
        <w:rPr>
          <w:rFonts w:ascii="Arial" w:eastAsia="Arial" w:hAnsi="Arial" w:cs="Arial"/>
          <w:lang w:eastAsia="es-ES" w:bidi="es-ES"/>
        </w:rPr>
        <w:t xml:space="preserve">Con fundamento en lo antes expuesto, y de conformidad con el Art. 92 de </w:t>
      </w:r>
      <w:r w:rsidRPr="004354C4">
        <w:rPr>
          <w:rFonts w:ascii="Arial" w:eastAsia="Arial" w:hAnsi="Arial" w:cs="Arial"/>
          <w:lang w:val="es-ES" w:eastAsia="es-ES" w:bidi="es-ES"/>
        </w:rPr>
        <w:t>la</w:t>
      </w:r>
      <w:r w:rsidRPr="004354C4">
        <w:rPr>
          <w:rFonts w:ascii="Arial" w:eastAsia="Arial" w:hAnsi="Arial" w:cs="Arial"/>
          <w:spacing w:val="-6"/>
          <w:lang w:val="es-ES" w:eastAsia="es-ES" w:bidi="es-ES"/>
        </w:rPr>
        <w:t xml:space="preserve"> </w:t>
      </w:r>
      <w:r w:rsidRPr="004354C4">
        <w:rPr>
          <w:rFonts w:ascii="Arial" w:eastAsia="Arial" w:hAnsi="Arial" w:cs="Arial"/>
          <w:lang w:val="es-ES" w:eastAsia="es-ES" w:bidi="es-ES"/>
        </w:rPr>
        <w:t>Ley</w:t>
      </w:r>
      <w:r w:rsidRPr="004354C4">
        <w:rPr>
          <w:rFonts w:ascii="Arial" w:eastAsia="Arial" w:hAnsi="Arial" w:cs="Arial"/>
          <w:spacing w:val="-5"/>
          <w:lang w:val="es-ES" w:eastAsia="es-ES" w:bidi="es-ES"/>
        </w:rPr>
        <w:t xml:space="preserve"> </w:t>
      </w:r>
      <w:r w:rsidRPr="004354C4">
        <w:rPr>
          <w:rFonts w:ascii="Arial" w:eastAsia="Arial" w:hAnsi="Arial" w:cs="Arial"/>
          <w:lang w:val="es-ES" w:eastAsia="es-ES" w:bidi="es-ES"/>
        </w:rPr>
        <w:t>de Protección de Datos Personales del Estado de Chihuahua se hace del conocimiento para que l</w:t>
      </w:r>
      <w:r w:rsidRPr="004354C4">
        <w:rPr>
          <w:rFonts w:ascii="Arial" w:eastAsia="Arial" w:hAnsi="Arial" w:cs="Arial"/>
          <w:lang w:eastAsia="es-ES" w:bidi="es-ES"/>
        </w:rPr>
        <w:t>os datos personales que se recaben</w:t>
      </w:r>
      <w:r w:rsidRPr="004354C4">
        <w:rPr>
          <w:rFonts w:ascii="Arial" w:eastAsia="Arial" w:hAnsi="Arial" w:cs="Arial"/>
          <w:color w:val="000000"/>
          <w:lang w:eastAsia="es-ES" w:bidi="es-ES"/>
        </w:rPr>
        <w:t xml:space="preserve"> serán integrados a una base </w:t>
      </w:r>
      <w:r w:rsidR="00FB2AD5" w:rsidRPr="004354C4">
        <w:rPr>
          <w:rFonts w:ascii="Arial" w:eastAsia="Arial" w:hAnsi="Arial" w:cs="Arial"/>
          <w:color w:val="000000"/>
          <w:lang w:eastAsia="es-ES" w:bidi="es-ES"/>
        </w:rPr>
        <w:t xml:space="preserve">de </w:t>
      </w:r>
      <w:r w:rsidRPr="004354C4">
        <w:rPr>
          <w:rFonts w:ascii="Arial" w:eastAsia="Arial" w:hAnsi="Arial" w:cs="Arial"/>
          <w:color w:val="000000"/>
          <w:lang w:eastAsia="es-ES" w:bidi="es-ES"/>
        </w:rPr>
        <w:t>datos electrónica, con el fin de que se genere el reporte estadístico correspondiente.</w:t>
      </w:r>
    </w:p>
    <w:p w14:paraId="5894C562" w14:textId="41617CCE" w:rsidR="00287B8A" w:rsidRPr="004354C4" w:rsidRDefault="00287B8A" w:rsidP="00A705EC">
      <w:pPr>
        <w:widowControl w:val="0"/>
        <w:autoSpaceDE w:val="0"/>
        <w:autoSpaceDN w:val="0"/>
        <w:spacing w:before="10" w:after="0" w:line="240" w:lineRule="auto"/>
        <w:ind w:left="-142"/>
        <w:rPr>
          <w:rFonts w:ascii="Arial" w:eastAsia="Arial" w:hAnsi="Arial" w:cs="Arial"/>
          <w:b/>
          <w:lang w:val="es-ES" w:eastAsia="es-ES" w:bidi="es-ES"/>
        </w:rPr>
      </w:pPr>
    </w:p>
    <w:p w14:paraId="53FDB457" w14:textId="77777777" w:rsidR="00A705EC" w:rsidRPr="004354C4" w:rsidRDefault="00A705EC" w:rsidP="00A705EC">
      <w:pPr>
        <w:widowControl w:val="0"/>
        <w:autoSpaceDE w:val="0"/>
        <w:autoSpaceDN w:val="0"/>
        <w:spacing w:before="10" w:after="0" w:line="240" w:lineRule="auto"/>
        <w:ind w:left="-142"/>
        <w:rPr>
          <w:rFonts w:ascii="Arial" w:eastAsia="Arial" w:hAnsi="Arial" w:cs="Arial"/>
          <w:b/>
          <w:lang w:val="es-ES" w:eastAsia="es-ES" w:bidi="es-ES"/>
        </w:rPr>
      </w:pPr>
    </w:p>
    <w:p w14:paraId="22329A50" w14:textId="77777777" w:rsidR="004354C4" w:rsidRDefault="004354C4" w:rsidP="00A705EC">
      <w:pPr>
        <w:widowControl w:val="0"/>
        <w:autoSpaceDE w:val="0"/>
        <w:autoSpaceDN w:val="0"/>
        <w:spacing w:before="1" w:after="0" w:line="240" w:lineRule="auto"/>
        <w:ind w:left="-142"/>
        <w:outlineLvl w:val="0"/>
        <w:rPr>
          <w:rFonts w:ascii="Arial" w:eastAsia="Arial" w:hAnsi="Arial" w:cs="Arial"/>
          <w:b/>
          <w:bCs/>
          <w:color w:val="002060"/>
          <w:lang w:val="es-ES" w:eastAsia="es-ES" w:bidi="es-ES"/>
        </w:rPr>
      </w:pPr>
    </w:p>
    <w:p w14:paraId="5E6533C4" w14:textId="33461223" w:rsidR="00287B8A" w:rsidRPr="004354C4" w:rsidRDefault="00287B8A" w:rsidP="00A705EC">
      <w:pPr>
        <w:widowControl w:val="0"/>
        <w:autoSpaceDE w:val="0"/>
        <w:autoSpaceDN w:val="0"/>
        <w:spacing w:before="1" w:after="0" w:line="240" w:lineRule="auto"/>
        <w:ind w:left="-142"/>
        <w:outlineLvl w:val="0"/>
        <w:rPr>
          <w:rFonts w:ascii="Arial" w:eastAsia="Arial" w:hAnsi="Arial" w:cs="Arial"/>
          <w:b/>
          <w:bCs/>
          <w:color w:val="002060"/>
          <w:lang w:val="es-ES" w:eastAsia="es-ES" w:bidi="es-ES"/>
        </w:rPr>
      </w:pPr>
      <w:r w:rsidRPr="004354C4">
        <w:rPr>
          <w:rFonts w:ascii="Arial" w:eastAsia="Arial" w:hAnsi="Arial" w:cs="Arial"/>
          <w:b/>
          <w:bCs/>
          <w:color w:val="002060"/>
          <w:lang w:val="es-ES" w:eastAsia="es-ES" w:bidi="es-ES"/>
        </w:rPr>
        <w:t>¿CUANTO TIEMPO TENDRAN MIS DATOS PERSONALES?</w:t>
      </w:r>
    </w:p>
    <w:p w14:paraId="6B7FC702" w14:textId="77777777" w:rsidR="00287B8A" w:rsidRPr="004354C4" w:rsidRDefault="00287B8A" w:rsidP="00A705EC">
      <w:pPr>
        <w:autoSpaceDE w:val="0"/>
        <w:autoSpaceDN w:val="0"/>
        <w:adjustRightInd w:val="0"/>
        <w:spacing w:after="0" w:line="240" w:lineRule="auto"/>
        <w:ind w:left="-142"/>
        <w:jc w:val="both"/>
        <w:rPr>
          <w:rFonts w:ascii="Arial" w:hAnsi="Arial" w:cs="Arial"/>
          <w:b/>
          <w:bCs/>
          <w:color w:val="000000"/>
        </w:rPr>
      </w:pPr>
      <w:r w:rsidRPr="004354C4">
        <w:rPr>
          <w:rFonts w:ascii="Arial" w:hAnsi="Arial" w:cs="Arial"/>
          <w:color w:val="000000"/>
        </w:rPr>
        <w:t xml:space="preserve">De conformidad a los artículos 68 y 69 de la Ley de Protección de Datos Personales del Estado de Chihuahua, no deberán conservarse más allá del plazo necesario para el cumplimiento de la finalidad que justifique su tratamiento, asimismo se informa que no se realizarán transferencias de datos personales, salvo aquéllas que sean necesarias para atender requerimientos de información de una autoridad competente, que estén debidamente fundados y motivados, o bien, se actualice alguna de la excepciones previstas en el artículo 70 de la Ley General de Protección de Datos Personales en Posesión de Sujetos Obligados, asimismo en los supuestos que contempla el artículo: </w:t>
      </w:r>
      <w:r w:rsidRPr="004354C4">
        <w:rPr>
          <w:rFonts w:ascii="Arial" w:hAnsi="Arial" w:cs="Arial"/>
          <w:b/>
          <w:bCs/>
          <w:color w:val="000000"/>
        </w:rPr>
        <w:t>98 de la Ley de Protección de Datos Personales del Estado de Chihuahua.</w:t>
      </w:r>
    </w:p>
    <w:p w14:paraId="20028BA5" w14:textId="77777777" w:rsidR="00287B8A" w:rsidRPr="004354C4" w:rsidRDefault="00287B8A" w:rsidP="00A705EC">
      <w:pPr>
        <w:widowControl w:val="0"/>
        <w:autoSpaceDE w:val="0"/>
        <w:autoSpaceDN w:val="0"/>
        <w:spacing w:before="95" w:after="0" w:line="259" w:lineRule="auto"/>
        <w:ind w:left="-142" w:right="75"/>
        <w:jc w:val="both"/>
        <w:rPr>
          <w:rFonts w:ascii="Arial" w:eastAsia="Arial" w:hAnsi="Arial" w:cs="Arial"/>
          <w:b/>
          <w:color w:val="002060"/>
          <w:lang w:val="es-ES" w:eastAsia="es-ES" w:bidi="es-ES"/>
        </w:rPr>
      </w:pPr>
      <w:r w:rsidRPr="004354C4">
        <w:rPr>
          <w:rFonts w:ascii="Arial" w:eastAsia="Arial" w:hAnsi="Arial" w:cs="Arial"/>
          <w:b/>
          <w:color w:val="002060"/>
          <w:lang w:val="es-ES" w:eastAsia="es-ES" w:bidi="es-ES"/>
        </w:rPr>
        <w:t>¿Cómo puede acceder, rectificar o cancelar sus datos personales, u oponerse a su uso?</w:t>
      </w:r>
    </w:p>
    <w:p w14:paraId="2F792BE3" w14:textId="3D498465" w:rsidR="00287B8A" w:rsidRPr="004354C4" w:rsidRDefault="00A1227B" w:rsidP="004354C4">
      <w:pPr>
        <w:widowControl w:val="0"/>
        <w:autoSpaceDE w:val="0"/>
        <w:autoSpaceDN w:val="0"/>
        <w:spacing w:before="9" w:after="0" w:line="240" w:lineRule="auto"/>
        <w:ind w:left="-142"/>
        <w:jc w:val="both"/>
        <w:rPr>
          <w:rFonts w:ascii="Arial" w:eastAsia="Arial" w:hAnsi="Arial" w:cs="Arial"/>
          <w:lang w:val="es-ES" w:eastAsia="es-ES" w:bidi="es-ES"/>
        </w:rPr>
      </w:pPr>
      <w:r w:rsidRPr="004354C4">
        <w:rPr>
          <w:rFonts w:ascii="Arial" w:eastAsia="Arial" w:hAnsi="Arial" w:cs="Arial"/>
          <w:lang w:val="es-ES" w:eastAsia="es-ES" w:bidi="es-ES"/>
        </w:rPr>
        <w:t xml:space="preserve">Para el ejercicio de cualquiera de los derechos ARCO y portabilidad, usted deberá presentar la solicitud respectiva en la Unidad de Transparencia del Municipio de Chihuahua, o por medio de la Plataforma Nacional de Transparencia </w:t>
      </w:r>
      <w:hyperlink r:id="rId10" w:history="1">
        <w:r w:rsidRPr="004354C4">
          <w:rPr>
            <w:rStyle w:val="Hipervnculo"/>
            <w:rFonts w:ascii="Arial" w:eastAsia="Arial" w:hAnsi="Arial" w:cs="Arial"/>
            <w:lang w:val="es-ES" w:eastAsia="es-ES" w:bidi="es-ES"/>
          </w:rPr>
          <w:t>http://www.plataformadetransparencia.org.mx</w:t>
        </w:r>
      </w:hyperlink>
      <w:r w:rsidRPr="004354C4">
        <w:rPr>
          <w:rFonts w:ascii="Arial" w:eastAsia="Arial" w:hAnsi="Arial" w:cs="Arial"/>
          <w:lang w:val="es-ES" w:eastAsia="es-ES" w:bidi="es-ES"/>
        </w:rPr>
        <w:t>.</w:t>
      </w:r>
      <w:r w:rsidR="004354C4">
        <w:rPr>
          <w:rFonts w:ascii="Arial" w:eastAsia="Arial" w:hAnsi="Arial" w:cs="Arial"/>
          <w:lang w:val="es-ES" w:eastAsia="es-ES" w:bidi="es-ES"/>
        </w:rPr>
        <w:t xml:space="preserve"> </w:t>
      </w:r>
      <w:r w:rsidR="00287B8A" w:rsidRPr="004354C4">
        <w:rPr>
          <w:rFonts w:ascii="Arial" w:eastAsia="Arial" w:hAnsi="Arial" w:cs="Arial"/>
          <w:lang w:val="es-ES" w:eastAsia="es-ES" w:bidi="es-ES"/>
        </w:rPr>
        <w:t xml:space="preserve">Para conocer el procedimiento y requisitos para el ejercicio de los derechos ARCO y de portabilidad, usted podrá llamar al siguiente número </w:t>
      </w:r>
      <w:r w:rsidR="00287B8A" w:rsidRPr="004354C4">
        <w:rPr>
          <w:rFonts w:ascii="Arial" w:eastAsia="Arial" w:hAnsi="Arial" w:cs="Arial"/>
          <w:color w:val="000000"/>
          <w:lang w:val="es-ES" w:eastAsia="es-ES" w:bidi="es-ES"/>
        </w:rPr>
        <w:t>telefónico 614 200 4800 extensión 6389; o ingresar</w:t>
      </w:r>
      <w:r w:rsidR="00287B8A" w:rsidRPr="004354C4">
        <w:rPr>
          <w:rFonts w:ascii="Arial" w:eastAsia="Arial" w:hAnsi="Arial" w:cs="Arial"/>
          <w:color w:val="000000"/>
          <w:spacing w:val="-14"/>
          <w:lang w:val="es-ES" w:eastAsia="es-ES" w:bidi="es-ES"/>
        </w:rPr>
        <w:t xml:space="preserve"> </w:t>
      </w:r>
      <w:r w:rsidR="00287B8A" w:rsidRPr="004354C4">
        <w:rPr>
          <w:rFonts w:ascii="Arial" w:eastAsia="Arial" w:hAnsi="Arial" w:cs="Arial"/>
          <w:lang w:val="es-ES" w:eastAsia="es-ES" w:bidi="es-ES"/>
        </w:rPr>
        <w:t>a</w:t>
      </w:r>
      <w:r w:rsidR="00287B8A" w:rsidRPr="004354C4">
        <w:rPr>
          <w:rFonts w:ascii="Arial" w:eastAsia="Arial" w:hAnsi="Arial" w:cs="Arial"/>
          <w:spacing w:val="-15"/>
          <w:lang w:val="es-ES" w:eastAsia="es-ES" w:bidi="es-ES"/>
        </w:rPr>
        <w:t xml:space="preserve"> </w:t>
      </w:r>
      <w:r w:rsidR="00287B8A" w:rsidRPr="004354C4">
        <w:rPr>
          <w:rFonts w:ascii="Arial" w:eastAsia="Arial" w:hAnsi="Arial" w:cs="Arial"/>
          <w:lang w:val="es-ES" w:eastAsia="es-ES" w:bidi="es-ES"/>
        </w:rPr>
        <w:t>nuestro</w:t>
      </w:r>
      <w:r w:rsidR="00287B8A" w:rsidRPr="004354C4">
        <w:rPr>
          <w:rFonts w:ascii="Arial" w:eastAsia="Arial" w:hAnsi="Arial" w:cs="Arial"/>
          <w:spacing w:val="-10"/>
          <w:lang w:val="es-ES" w:eastAsia="es-ES" w:bidi="es-ES"/>
        </w:rPr>
        <w:t xml:space="preserve"> </w:t>
      </w:r>
      <w:r w:rsidR="00287B8A" w:rsidRPr="004354C4">
        <w:rPr>
          <w:rFonts w:ascii="Arial" w:eastAsia="Arial" w:hAnsi="Arial" w:cs="Arial"/>
          <w:lang w:val="es-ES" w:eastAsia="es-ES" w:bidi="es-ES"/>
        </w:rPr>
        <w:t>sitio</w:t>
      </w:r>
      <w:r w:rsidR="00287B8A" w:rsidRPr="004354C4">
        <w:rPr>
          <w:rFonts w:ascii="Arial" w:eastAsia="Arial" w:hAnsi="Arial" w:cs="Arial"/>
          <w:spacing w:val="-15"/>
          <w:lang w:val="es-ES" w:eastAsia="es-ES" w:bidi="es-ES"/>
        </w:rPr>
        <w:t xml:space="preserve"> </w:t>
      </w:r>
      <w:r w:rsidR="00287B8A" w:rsidRPr="004354C4">
        <w:rPr>
          <w:rFonts w:ascii="Arial" w:eastAsia="Arial" w:hAnsi="Arial" w:cs="Arial"/>
          <w:lang w:val="es-ES" w:eastAsia="es-ES" w:bidi="es-ES"/>
        </w:rPr>
        <w:t>de</w:t>
      </w:r>
      <w:r w:rsidR="00287B8A" w:rsidRPr="004354C4">
        <w:rPr>
          <w:rFonts w:ascii="Arial" w:eastAsia="Arial" w:hAnsi="Arial" w:cs="Arial"/>
          <w:spacing w:val="-15"/>
          <w:lang w:val="es-ES" w:eastAsia="es-ES" w:bidi="es-ES"/>
        </w:rPr>
        <w:t xml:space="preserve"> </w:t>
      </w:r>
      <w:r w:rsidR="00287B8A" w:rsidRPr="004354C4">
        <w:rPr>
          <w:rFonts w:ascii="Arial" w:eastAsia="Arial" w:hAnsi="Arial" w:cs="Arial"/>
          <w:lang w:val="es-ES" w:eastAsia="es-ES" w:bidi="es-ES"/>
        </w:rPr>
        <w:t>Internet:</w:t>
      </w:r>
      <w:r w:rsidR="00287B8A" w:rsidRPr="004354C4">
        <w:rPr>
          <w:rFonts w:ascii="Arial" w:eastAsia="Arial" w:hAnsi="Arial" w:cs="Arial"/>
          <w:spacing w:val="-9"/>
          <w:lang w:val="es-ES" w:eastAsia="es-ES" w:bidi="es-ES"/>
        </w:rPr>
        <w:t xml:space="preserve"> </w:t>
      </w:r>
      <w:hyperlink r:id="rId11" w:history="1">
        <w:r w:rsidR="00287B8A" w:rsidRPr="004354C4">
          <w:rPr>
            <w:rFonts w:ascii="Arial" w:eastAsia="Arial" w:hAnsi="Arial" w:cs="Arial"/>
            <w:color w:val="0000FF"/>
            <w:spacing w:val="-9"/>
            <w:u w:val="single"/>
            <w:lang w:val="es-ES" w:eastAsia="es-ES" w:bidi="es-ES"/>
          </w:rPr>
          <w:t>http://www.municipiochihuahua.gob.mx/</w:t>
        </w:r>
      </w:hyperlink>
      <w:r w:rsidR="00287B8A" w:rsidRPr="004354C4">
        <w:rPr>
          <w:rFonts w:ascii="Arial" w:eastAsia="Arial" w:hAnsi="Arial" w:cs="Arial"/>
          <w:lang w:val="es-ES" w:eastAsia="es-ES" w:bidi="es-ES"/>
        </w:rPr>
        <w:t>,</w:t>
      </w:r>
      <w:r w:rsidR="00287B8A" w:rsidRPr="004354C4">
        <w:rPr>
          <w:rFonts w:ascii="Arial" w:eastAsia="Arial" w:hAnsi="Arial" w:cs="Arial"/>
          <w:spacing w:val="-12"/>
          <w:lang w:val="es-ES" w:eastAsia="es-ES" w:bidi="es-ES"/>
        </w:rPr>
        <w:t xml:space="preserve"> </w:t>
      </w:r>
      <w:r w:rsidR="00287B8A" w:rsidRPr="004354C4">
        <w:rPr>
          <w:rFonts w:ascii="Arial" w:eastAsia="Arial" w:hAnsi="Arial" w:cs="Arial"/>
          <w:lang w:val="es-ES" w:eastAsia="es-ES" w:bidi="es-ES"/>
        </w:rPr>
        <w:t>a</w:t>
      </w:r>
      <w:r w:rsidR="00287B8A" w:rsidRPr="004354C4">
        <w:rPr>
          <w:rFonts w:ascii="Arial" w:eastAsia="Arial" w:hAnsi="Arial" w:cs="Arial"/>
          <w:spacing w:val="-19"/>
          <w:lang w:val="es-ES" w:eastAsia="es-ES" w:bidi="es-ES"/>
        </w:rPr>
        <w:t xml:space="preserve"> </w:t>
      </w:r>
      <w:r w:rsidR="00287B8A" w:rsidRPr="004354C4">
        <w:rPr>
          <w:rFonts w:ascii="Arial" w:eastAsia="Arial" w:hAnsi="Arial" w:cs="Arial"/>
          <w:lang w:val="es-ES" w:eastAsia="es-ES" w:bidi="es-ES"/>
        </w:rPr>
        <w:t>la</w:t>
      </w:r>
      <w:r w:rsidR="00287B8A" w:rsidRPr="004354C4">
        <w:rPr>
          <w:rFonts w:ascii="Arial" w:eastAsia="Arial" w:hAnsi="Arial" w:cs="Arial"/>
          <w:spacing w:val="-15"/>
          <w:lang w:val="es-ES" w:eastAsia="es-ES" w:bidi="es-ES"/>
        </w:rPr>
        <w:t xml:space="preserve"> </w:t>
      </w:r>
      <w:r w:rsidR="00287B8A" w:rsidRPr="004354C4">
        <w:rPr>
          <w:rFonts w:ascii="Arial" w:eastAsia="Arial" w:hAnsi="Arial" w:cs="Arial"/>
          <w:lang w:val="es-ES" w:eastAsia="es-ES" w:bidi="es-ES"/>
        </w:rPr>
        <w:t xml:space="preserve">sección: </w:t>
      </w:r>
      <w:r w:rsidR="00287B8A" w:rsidRPr="004354C4">
        <w:rPr>
          <w:rFonts w:ascii="Arial" w:eastAsia="Arial" w:hAnsi="Arial" w:cs="Arial"/>
          <w:b/>
          <w:i/>
          <w:lang w:val="es-ES" w:eastAsia="es-ES" w:bidi="es-ES"/>
        </w:rPr>
        <w:t>Solicita</w:t>
      </w:r>
      <w:r w:rsidR="00287B8A" w:rsidRPr="004354C4">
        <w:rPr>
          <w:rFonts w:ascii="Arial" w:eastAsia="Arial" w:hAnsi="Arial" w:cs="Arial"/>
          <w:b/>
          <w:i/>
          <w:spacing w:val="-19"/>
          <w:lang w:val="es-ES" w:eastAsia="es-ES" w:bidi="es-ES"/>
        </w:rPr>
        <w:t xml:space="preserve"> </w:t>
      </w:r>
      <w:r w:rsidR="00287B8A" w:rsidRPr="004354C4">
        <w:rPr>
          <w:rFonts w:ascii="Arial" w:eastAsia="Arial" w:hAnsi="Arial" w:cs="Arial"/>
          <w:b/>
          <w:i/>
          <w:lang w:val="es-ES" w:eastAsia="es-ES" w:bidi="es-ES"/>
        </w:rPr>
        <w:t>más Información</w:t>
      </w:r>
      <w:r w:rsidR="00287B8A" w:rsidRPr="004354C4">
        <w:rPr>
          <w:rFonts w:ascii="Arial" w:eastAsia="Arial" w:hAnsi="Arial" w:cs="Arial"/>
          <w:lang w:val="es-ES" w:eastAsia="es-ES" w:bidi="es-ES"/>
        </w:rPr>
        <w:t xml:space="preserve">, o bien ponerse en contacto con nuestra Unidad de Transparencia, que dará trámite a las solicitudes para el ejercicio de estos derechos, y atenderá cualquier duda que pudiera tener respecto al tratamiento de </w:t>
      </w:r>
      <w:r w:rsidR="00287B8A" w:rsidRPr="004354C4">
        <w:rPr>
          <w:rFonts w:ascii="Arial" w:eastAsia="Arial" w:hAnsi="Arial" w:cs="Arial"/>
          <w:spacing w:val="-3"/>
          <w:lang w:val="es-ES" w:eastAsia="es-ES" w:bidi="es-ES"/>
        </w:rPr>
        <w:t xml:space="preserve">su </w:t>
      </w:r>
      <w:r w:rsidR="00287B8A" w:rsidRPr="004354C4">
        <w:rPr>
          <w:rFonts w:ascii="Arial" w:eastAsia="Arial" w:hAnsi="Arial" w:cs="Arial"/>
          <w:lang w:val="es-ES" w:eastAsia="es-ES" w:bidi="es-ES"/>
        </w:rPr>
        <w:t xml:space="preserve">información. Los datos de contacto </w:t>
      </w:r>
      <w:r w:rsidR="00287B8A" w:rsidRPr="004354C4">
        <w:rPr>
          <w:rFonts w:ascii="Arial" w:eastAsia="Arial" w:hAnsi="Arial" w:cs="Arial"/>
          <w:spacing w:val="-3"/>
          <w:lang w:val="es-ES" w:eastAsia="es-ES" w:bidi="es-ES"/>
        </w:rPr>
        <w:t xml:space="preserve">son </w:t>
      </w:r>
      <w:r w:rsidR="00287B8A" w:rsidRPr="004354C4">
        <w:rPr>
          <w:rFonts w:ascii="Arial" w:eastAsia="Arial" w:hAnsi="Arial" w:cs="Arial"/>
          <w:lang w:val="es-ES" w:eastAsia="es-ES" w:bidi="es-ES"/>
        </w:rPr>
        <w:t xml:space="preserve">los siguientes: </w:t>
      </w:r>
      <w:r w:rsidR="00EB708A" w:rsidRPr="004354C4">
        <w:rPr>
          <w:rFonts w:ascii="Arial" w:eastAsia="Arial" w:hAnsi="Arial" w:cs="Arial"/>
          <w:lang w:val="es-ES" w:eastAsia="es-ES" w:bidi="es-ES"/>
        </w:rPr>
        <w:t xml:space="preserve">Calle Victoria </w:t>
      </w:r>
      <w:r w:rsidR="00287B8A" w:rsidRPr="004354C4">
        <w:rPr>
          <w:rFonts w:ascii="Arial" w:eastAsia="Arial" w:hAnsi="Arial" w:cs="Arial"/>
          <w:lang w:val="es-ES" w:eastAsia="es-ES" w:bidi="es-ES"/>
        </w:rPr>
        <w:t xml:space="preserve">número </w:t>
      </w:r>
      <w:r w:rsidR="00EB708A" w:rsidRPr="004354C4">
        <w:rPr>
          <w:rFonts w:ascii="Arial" w:eastAsia="Arial" w:hAnsi="Arial" w:cs="Arial"/>
          <w:lang w:val="es-ES" w:eastAsia="es-ES" w:bidi="es-ES"/>
        </w:rPr>
        <w:t>100</w:t>
      </w:r>
      <w:r w:rsidR="00287B8A" w:rsidRPr="004354C4">
        <w:rPr>
          <w:rFonts w:ascii="Arial" w:eastAsia="Arial" w:hAnsi="Arial" w:cs="Arial"/>
          <w:lang w:val="es-ES" w:eastAsia="es-ES" w:bidi="es-ES"/>
        </w:rPr>
        <w:t xml:space="preserve">, colonia Centro, C.P. 31000, Chihuahua, Chihuahua, Teléfono 072, 614 200 4800, extensión 6389. </w:t>
      </w:r>
      <w:r w:rsidR="00287B8A" w:rsidRPr="004354C4">
        <w:rPr>
          <w:rFonts w:ascii="Arial" w:eastAsia="Arial" w:hAnsi="Arial" w:cs="Arial"/>
          <w:color w:val="000000"/>
          <w:lang w:val="es-ES" w:eastAsia="es-ES" w:bidi="es-ES"/>
        </w:rPr>
        <w:t>Correo electrónico.</w:t>
      </w:r>
      <w:r w:rsidR="00287B8A" w:rsidRPr="004354C4">
        <w:rPr>
          <w:rFonts w:ascii="Arial" w:eastAsia="Arial" w:hAnsi="Arial" w:cs="Arial"/>
          <w:color w:val="000000"/>
          <w:lang w:eastAsia="es-ES" w:bidi="es-ES"/>
        </w:rPr>
        <w:t xml:space="preserve"> </w:t>
      </w:r>
      <w:hyperlink r:id="rId12" w:history="1">
        <w:r w:rsidR="00287B8A" w:rsidRPr="004354C4">
          <w:rPr>
            <w:rFonts w:ascii="Arial" w:eastAsia="Arial" w:hAnsi="Arial" w:cs="Arial"/>
            <w:color w:val="0000FF"/>
            <w:u w:val="single"/>
            <w:lang w:eastAsia="es-ES" w:bidi="es-ES"/>
          </w:rPr>
          <w:t>Unidad.informacion@mpiochih.gob.mx</w:t>
        </w:r>
      </w:hyperlink>
      <w:r w:rsidR="00287B8A" w:rsidRPr="004354C4">
        <w:rPr>
          <w:rFonts w:ascii="Arial" w:eastAsia="Arial" w:hAnsi="Arial" w:cs="Arial"/>
          <w:lang w:eastAsia="es-ES" w:bidi="es-ES"/>
        </w:rPr>
        <w:t>,</w:t>
      </w:r>
    </w:p>
    <w:p w14:paraId="569571B0" w14:textId="77777777" w:rsidR="00287B8A" w:rsidRPr="004354C4" w:rsidRDefault="00287B8A" w:rsidP="00A705EC">
      <w:pPr>
        <w:widowControl w:val="0"/>
        <w:autoSpaceDE w:val="0"/>
        <w:autoSpaceDN w:val="0"/>
        <w:spacing w:after="0" w:line="240" w:lineRule="auto"/>
        <w:ind w:left="-142"/>
        <w:jc w:val="both"/>
        <w:rPr>
          <w:rFonts w:ascii="Arial" w:eastAsia="Arial" w:hAnsi="Arial" w:cs="Arial"/>
          <w:lang w:val="es-ES" w:eastAsia="es-ES" w:bidi="es-ES"/>
        </w:rPr>
      </w:pPr>
    </w:p>
    <w:p w14:paraId="3E375F0E" w14:textId="77777777" w:rsidR="00287B8A" w:rsidRPr="004354C4" w:rsidRDefault="00287B8A" w:rsidP="00A705EC">
      <w:pPr>
        <w:widowControl w:val="0"/>
        <w:autoSpaceDE w:val="0"/>
        <w:autoSpaceDN w:val="0"/>
        <w:spacing w:before="1" w:after="0" w:line="240" w:lineRule="auto"/>
        <w:ind w:left="-142"/>
        <w:jc w:val="both"/>
        <w:outlineLvl w:val="0"/>
        <w:rPr>
          <w:rFonts w:ascii="Arial" w:eastAsia="Arial" w:hAnsi="Arial" w:cs="Arial"/>
          <w:b/>
          <w:bCs/>
          <w:color w:val="002060"/>
          <w:lang w:val="es-ES" w:eastAsia="es-ES" w:bidi="es-ES"/>
        </w:rPr>
      </w:pPr>
      <w:r w:rsidRPr="004354C4">
        <w:rPr>
          <w:rFonts w:ascii="Arial" w:eastAsia="Arial" w:hAnsi="Arial" w:cs="Arial"/>
          <w:b/>
          <w:bCs/>
          <w:color w:val="002060"/>
          <w:lang w:val="es-ES" w:eastAsia="es-ES" w:bidi="es-ES"/>
        </w:rPr>
        <w:t>¿Qué pasa si usted solicita su cancelación, o se opone al tratamiento de los mismos?</w:t>
      </w:r>
    </w:p>
    <w:p w14:paraId="6D466810" w14:textId="6F3B1B8F" w:rsidR="00287B8A" w:rsidRPr="004354C4" w:rsidRDefault="00287B8A" w:rsidP="00A705EC">
      <w:pPr>
        <w:widowControl w:val="0"/>
        <w:autoSpaceDE w:val="0"/>
        <w:autoSpaceDN w:val="0"/>
        <w:spacing w:after="0" w:line="259" w:lineRule="auto"/>
        <w:ind w:left="-142" w:right="115"/>
        <w:jc w:val="both"/>
        <w:rPr>
          <w:rFonts w:ascii="Arial" w:eastAsia="Arial" w:hAnsi="Arial" w:cs="Arial"/>
          <w:lang w:val="es-ES" w:eastAsia="es-ES" w:bidi="es-ES"/>
        </w:rPr>
      </w:pPr>
      <w:r w:rsidRPr="004354C4">
        <w:rPr>
          <w:rFonts w:ascii="Arial" w:eastAsia="Arial" w:hAnsi="Arial" w:cs="Arial"/>
          <w:lang w:val="es-ES" w:eastAsia="es-ES" w:bidi="es-ES"/>
        </w:rPr>
        <w:t xml:space="preserve">Usted puede hacer valer </w:t>
      </w:r>
      <w:r w:rsidRPr="004354C4">
        <w:rPr>
          <w:rFonts w:ascii="Arial" w:eastAsia="Arial" w:hAnsi="Arial" w:cs="Arial"/>
          <w:spacing w:val="-3"/>
          <w:lang w:val="es-ES" w:eastAsia="es-ES" w:bidi="es-ES"/>
        </w:rPr>
        <w:t xml:space="preserve">su </w:t>
      </w:r>
      <w:r w:rsidRPr="004354C4">
        <w:rPr>
          <w:rFonts w:ascii="Arial" w:eastAsia="Arial" w:hAnsi="Arial" w:cs="Arial"/>
          <w:lang w:val="es-ES" w:eastAsia="es-ES" w:bidi="es-ES"/>
        </w:rPr>
        <w:t xml:space="preserve">derecho de cancelación de sus datos personales, u oponerse a </w:t>
      </w:r>
      <w:r w:rsidRPr="004354C4">
        <w:rPr>
          <w:rFonts w:ascii="Arial" w:eastAsia="Arial" w:hAnsi="Arial" w:cs="Arial"/>
          <w:spacing w:val="-3"/>
          <w:lang w:val="es-ES" w:eastAsia="es-ES" w:bidi="es-ES"/>
        </w:rPr>
        <w:t xml:space="preserve">su </w:t>
      </w:r>
      <w:r w:rsidRPr="004354C4">
        <w:rPr>
          <w:rFonts w:ascii="Arial" w:eastAsia="Arial" w:hAnsi="Arial" w:cs="Arial"/>
          <w:lang w:val="es-ES" w:eastAsia="es-ES" w:bidi="es-ES"/>
        </w:rPr>
        <w:t>tratamiento. Sin embargo, es importante que tenga en cuenta que no en todos los casos podremos atender</w:t>
      </w:r>
      <w:r w:rsidRPr="004354C4">
        <w:rPr>
          <w:rFonts w:ascii="Arial" w:eastAsia="Arial" w:hAnsi="Arial" w:cs="Arial"/>
          <w:spacing w:val="-8"/>
          <w:lang w:val="es-ES" w:eastAsia="es-ES" w:bidi="es-ES"/>
        </w:rPr>
        <w:t xml:space="preserve"> </w:t>
      </w:r>
      <w:r w:rsidRPr="004354C4">
        <w:rPr>
          <w:rFonts w:ascii="Arial" w:eastAsia="Arial" w:hAnsi="Arial" w:cs="Arial"/>
          <w:spacing w:val="-3"/>
          <w:lang w:val="es-ES" w:eastAsia="es-ES" w:bidi="es-ES"/>
        </w:rPr>
        <w:t>su</w:t>
      </w:r>
      <w:r w:rsidRPr="004354C4">
        <w:rPr>
          <w:rFonts w:ascii="Arial" w:eastAsia="Arial" w:hAnsi="Arial" w:cs="Arial"/>
          <w:spacing w:val="-10"/>
          <w:lang w:val="es-ES" w:eastAsia="es-ES" w:bidi="es-ES"/>
        </w:rPr>
        <w:t xml:space="preserve"> </w:t>
      </w:r>
      <w:r w:rsidRPr="004354C4">
        <w:rPr>
          <w:rFonts w:ascii="Arial" w:eastAsia="Arial" w:hAnsi="Arial" w:cs="Arial"/>
          <w:lang w:val="es-ES" w:eastAsia="es-ES" w:bidi="es-ES"/>
        </w:rPr>
        <w:t>solicitud</w:t>
      </w:r>
      <w:r w:rsidRPr="004354C4">
        <w:rPr>
          <w:rFonts w:ascii="Arial" w:eastAsia="Arial" w:hAnsi="Arial" w:cs="Arial"/>
          <w:spacing w:val="-15"/>
          <w:lang w:val="es-ES" w:eastAsia="es-ES" w:bidi="es-ES"/>
        </w:rPr>
        <w:t xml:space="preserve"> </w:t>
      </w:r>
      <w:r w:rsidRPr="004354C4">
        <w:rPr>
          <w:rFonts w:ascii="Arial" w:eastAsia="Arial" w:hAnsi="Arial" w:cs="Arial"/>
          <w:lang w:val="es-ES" w:eastAsia="es-ES" w:bidi="es-ES"/>
        </w:rPr>
        <w:t>o</w:t>
      </w:r>
      <w:r w:rsidRPr="004354C4">
        <w:rPr>
          <w:rFonts w:ascii="Arial" w:eastAsia="Arial" w:hAnsi="Arial" w:cs="Arial"/>
          <w:spacing w:val="-9"/>
          <w:lang w:val="es-ES" w:eastAsia="es-ES" w:bidi="es-ES"/>
        </w:rPr>
        <w:t xml:space="preserve"> </w:t>
      </w:r>
      <w:r w:rsidRPr="004354C4">
        <w:rPr>
          <w:rFonts w:ascii="Arial" w:eastAsia="Arial" w:hAnsi="Arial" w:cs="Arial"/>
          <w:lang w:val="es-ES" w:eastAsia="es-ES" w:bidi="es-ES"/>
        </w:rPr>
        <w:t>concluir</w:t>
      </w:r>
      <w:r w:rsidRPr="004354C4">
        <w:rPr>
          <w:rFonts w:ascii="Arial" w:eastAsia="Arial" w:hAnsi="Arial" w:cs="Arial"/>
          <w:spacing w:val="-13"/>
          <w:lang w:val="es-ES" w:eastAsia="es-ES" w:bidi="es-ES"/>
        </w:rPr>
        <w:t xml:space="preserve"> </w:t>
      </w:r>
      <w:r w:rsidRPr="004354C4">
        <w:rPr>
          <w:rFonts w:ascii="Arial" w:eastAsia="Arial" w:hAnsi="Arial" w:cs="Arial"/>
          <w:lang w:val="es-ES" w:eastAsia="es-ES" w:bidi="es-ES"/>
        </w:rPr>
        <w:t>el</w:t>
      </w:r>
      <w:r w:rsidRPr="004354C4">
        <w:rPr>
          <w:rFonts w:ascii="Arial" w:eastAsia="Arial" w:hAnsi="Arial" w:cs="Arial"/>
          <w:spacing w:val="-10"/>
          <w:lang w:val="es-ES" w:eastAsia="es-ES" w:bidi="es-ES"/>
        </w:rPr>
        <w:t xml:space="preserve"> </w:t>
      </w:r>
      <w:r w:rsidRPr="004354C4">
        <w:rPr>
          <w:rFonts w:ascii="Arial" w:eastAsia="Arial" w:hAnsi="Arial" w:cs="Arial"/>
          <w:spacing w:val="-3"/>
          <w:lang w:val="es-ES" w:eastAsia="es-ES" w:bidi="es-ES"/>
        </w:rPr>
        <w:t>uso</w:t>
      </w:r>
      <w:r w:rsidRPr="004354C4">
        <w:rPr>
          <w:rFonts w:ascii="Arial" w:eastAsia="Arial" w:hAnsi="Arial" w:cs="Arial"/>
          <w:spacing w:val="-9"/>
          <w:lang w:val="es-ES" w:eastAsia="es-ES" w:bidi="es-ES"/>
        </w:rPr>
        <w:t xml:space="preserve"> </w:t>
      </w:r>
      <w:r w:rsidRPr="004354C4">
        <w:rPr>
          <w:rFonts w:ascii="Arial" w:eastAsia="Arial" w:hAnsi="Arial" w:cs="Arial"/>
          <w:lang w:val="es-ES" w:eastAsia="es-ES" w:bidi="es-ES"/>
        </w:rPr>
        <w:t>de</w:t>
      </w:r>
      <w:r w:rsidRPr="004354C4">
        <w:rPr>
          <w:rFonts w:ascii="Arial" w:eastAsia="Arial" w:hAnsi="Arial" w:cs="Arial"/>
          <w:spacing w:val="-15"/>
          <w:lang w:val="es-ES" w:eastAsia="es-ES" w:bidi="es-ES"/>
        </w:rPr>
        <w:t xml:space="preserve"> </w:t>
      </w:r>
      <w:r w:rsidRPr="004354C4">
        <w:rPr>
          <w:rFonts w:ascii="Arial" w:eastAsia="Arial" w:hAnsi="Arial" w:cs="Arial"/>
          <w:lang w:val="es-ES" w:eastAsia="es-ES" w:bidi="es-ES"/>
        </w:rPr>
        <w:t>forma</w:t>
      </w:r>
      <w:r w:rsidRPr="004354C4">
        <w:rPr>
          <w:rFonts w:ascii="Arial" w:eastAsia="Arial" w:hAnsi="Arial" w:cs="Arial"/>
          <w:spacing w:val="-15"/>
          <w:lang w:val="es-ES" w:eastAsia="es-ES" w:bidi="es-ES"/>
        </w:rPr>
        <w:t xml:space="preserve"> </w:t>
      </w:r>
      <w:r w:rsidRPr="004354C4">
        <w:rPr>
          <w:rFonts w:ascii="Arial" w:eastAsia="Arial" w:hAnsi="Arial" w:cs="Arial"/>
          <w:lang w:val="es-ES" w:eastAsia="es-ES" w:bidi="es-ES"/>
        </w:rPr>
        <w:t>inmediata,</w:t>
      </w:r>
      <w:r w:rsidRPr="004354C4">
        <w:rPr>
          <w:rFonts w:ascii="Arial" w:eastAsia="Arial" w:hAnsi="Arial" w:cs="Arial"/>
          <w:spacing w:val="-6"/>
          <w:lang w:val="es-ES" w:eastAsia="es-ES" w:bidi="es-ES"/>
        </w:rPr>
        <w:t xml:space="preserve"> </w:t>
      </w:r>
      <w:r w:rsidRPr="004354C4">
        <w:rPr>
          <w:rFonts w:ascii="Arial" w:eastAsia="Arial" w:hAnsi="Arial" w:cs="Arial"/>
          <w:lang w:val="es-ES" w:eastAsia="es-ES" w:bidi="es-ES"/>
        </w:rPr>
        <w:t>ya</w:t>
      </w:r>
      <w:r w:rsidRPr="004354C4">
        <w:rPr>
          <w:rFonts w:ascii="Arial" w:eastAsia="Arial" w:hAnsi="Arial" w:cs="Arial"/>
          <w:spacing w:val="-10"/>
          <w:lang w:val="es-ES" w:eastAsia="es-ES" w:bidi="es-ES"/>
        </w:rPr>
        <w:t xml:space="preserve"> </w:t>
      </w:r>
      <w:r w:rsidRPr="004354C4">
        <w:rPr>
          <w:rFonts w:ascii="Arial" w:eastAsia="Arial" w:hAnsi="Arial" w:cs="Arial"/>
          <w:lang w:val="es-ES" w:eastAsia="es-ES" w:bidi="es-ES"/>
        </w:rPr>
        <w:t>que</w:t>
      </w:r>
      <w:r w:rsidRPr="004354C4">
        <w:rPr>
          <w:rFonts w:ascii="Arial" w:eastAsia="Arial" w:hAnsi="Arial" w:cs="Arial"/>
          <w:spacing w:val="-10"/>
          <w:lang w:val="es-ES" w:eastAsia="es-ES" w:bidi="es-ES"/>
        </w:rPr>
        <w:t xml:space="preserve"> </w:t>
      </w:r>
      <w:r w:rsidRPr="004354C4">
        <w:rPr>
          <w:rFonts w:ascii="Arial" w:eastAsia="Arial" w:hAnsi="Arial" w:cs="Arial"/>
          <w:lang w:val="es-ES" w:eastAsia="es-ES" w:bidi="es-ES"/>
        </w:rPr>
        <w:t>es</w:t>
      </w:r>
      <w:r w:rsidRPr="004354C4">
        <w:rPr>
          <w:rFonts w:ascii="Arial" w:eastAsia="Arial" w:hAnsi="Arial" w:cs="Arial"/>
          <w:spacing w:val="-12"/>
          <w:lang w:val="es-ES" w:eastAsia="es-ES" w:bidi="es-ES"/>
        </w:rPr>
        <w:t xml:space="preserve"> </w:t>
      </w:r>
      <w:r w:rsidRPr="004354C4">
        <w:rPr>
          <w:rFonts w:ascii="Arial" w:eastAsia="Arial" w:hAnsi="Arial" w:cs="Arial"/>
          <w:lang w:val="es-ES" w:eastAsia="es-ES" w:bidi="es-ES"/>
        </w:rPr>
        <w:t>posible</w:t>
      </w:r>
      <w:r w:rsidRPr="004354C4">
        <w:rPr>
          <w:rFonts w:ascii="Arial" w:eastAsia="Arial" w:hAnsi="Arial" w:cs="Arial"/>
          <w:spacing w:val="-10"/>
          <w:lang w:val="es-ES" w:eastAsia="es-ES" w:bidi="es-ES"/>
        </w:rPr>
        <w:t xml:space="preserve"> </w:t>
      </w:r>
      <w:r w:rsidRPr="004354C4">
        <w:rPr>
          <w:rFonts w:ascii="Arial" w:eastAsia="Arial" w:hAnsi="Arial" w:cs="Arial"/>
          <w:lang w:val="es-ES" w:eastAsia="es-ES" w:bidi="es-ES"/>
        </w:rPr>
        <w:t>que</w:t>
      </w:r>
      <w:r w:rsidRPr="004354C4">
        <w:rPr>
          <w:rFonts w:ascii="Arial" w:eastAsia="Arial" w:hAnsi="Arial" w:cs="Arial"/>
          <w:spacing w:val="-10"/>
          <w:lang w:val="es-ES" w:eastAsia="es-ES" w:bidi="es-ES"/>
        </w:rPr>
        <w:t xml:space="preserve"> </w:t>
      </w:r>
      <w:r w:rsidRPr="004354C4">
        <w:rPr>
          <w:rFonts w:ascii="Arial" w:eastAsia="Arial" w:hAnsi="Arial" w:cs="Arial"/>
          <w:lang w:val="es-ES" w:eastAsia="es-ES" w:bidi="es-ES"/>
        </w:rPr>
        <w:t>por</w:t>
      </w:r>
      <w:r w:rsidRPr="004354C4">
        <w:rPr>
          <w:rFonts w:ascii="Arial" w:eastAsia="Arial" w:hAnsi="Arial" w:cs="Arial"/>
          <w:spacing w:val="-12"/>
          <w:lang w:val="es-ES" w:eastAsia="es-ES" w:bidi="es-ES"/>
        </w:rPr>
        <w:t xml:space="preserve"> </w:t>
      </w:r>
      <w:r w:rsidRPr="004354C4">
        <w:rPr>
          <w:rFonts w:ascii="Arial" w:eastAsia="Arial" w:hAnsi="Arial" w:cs="Arial"/>
          <w:lang w:val="es-ES" w:eastAsia="es-ES" w:bidi="es-ES"/>
        </w:rPr>
        <w:t>alguna</w:t>
      </w:r>
      <w:r w:rsidRPr="004354C4">
        <w:rPr>
          <w:rFonts w:ascii="Arial" w:eastAsia="Arial" w:hAnsi="Arial" w:cs="Arial"/>
          <w:spacing w:val="-10"/>
          <w:lang w:val="es-ES" w:eastAsia="es-ES" w:bidi="es-ES"/>
        </w:rPr>
        <w:t xml:space="preserve"> </w:t>
      </w:r>
      <w:r w:rsidRPr="004354C4">
        <w:rPr>
          <w:rFonts w:ascii="Arial" w:eastAsia="Arial" w:hAnsi="Arial" w:cs="Arial"/>
          <w:lang w:val="es-ES" w:eastAsia="es-ES" w:bidi="es-ES"/>
        </w:rPr>
        <w:t>obligación legal</w:t>
      </w:r>
      <w:r w:rsidRPr="004354C4">
        <w:rPr>
          <w:rFonts w:ascii="Arial" w:eastAsia="Arial" w:hAnsi="Arial" w:cs="Arial"/>
          <w:spacing w:val="-7"/>
          <w:lang w:val="es-ES" w:eastAsia="es-ES" w:bidi="es-ES"/>
        </w:rPr>
        <w:t xml:space="preserve"> </w:t>
      </w:r>
      <w:r w:rsidRPr="004354C4">
        <w:rPr>
          <w:rFonts w:ascii="Arial" w:eastAsia="Arial" w:hAnsi="Arial" w:cs="Arial"/>
          <w:lang w:val="es-ES" w:eastAsia="es-ES" w:bidi="es-ES"/>
        </w:rPr>
        <w:t>requiramos</w:t>
      </w:r>
      <w:r w:rsidRPr="004354C4">
        <w:rPr>
          <w:rFonts w:ascii="Arial" w:eastAsia="Arial" w:hAnsi="Arial" w:cs="Arial"/>
          <w:spacing w:val="-10"/>
          <w:lang w:val="es-ES" w:eastAsia="es-ES" w:bidi="es-ES"/>
        </w:rPr>
        <w:t xml:space="preserve"> </w:t>
      </w:r>
      <w:r w:rsidRPr="004354C4">
        <w:rPr>
          <w:rFonts w:ascii="Arial" w:eastAsia="Arial" w:hAnsi="Arial" w:cs="Arial"/>
          <w:lang w:val="es-ES" w:eastAsia="es-ES" w:bidi="es-ES"/>
        </w:rPr>
        <w:t>seguir</w:t>
      </w:r>
      <w:r w:rsidRPr="004354C4">
        <w:rPr>
          <w:rFonts w:ascii="Arial" w:eastAsia="Arial" w:hAnsi="Arial" w:cs="Arial"/>
          <w:spacing w:val="-5"/>
          <w:lang w:val="es-ES" w:eastAsia="es-ES" w:bidi="es-ES"/>
        </w:rPr>
        <w:t xml:space="preserve"> </w:t>
      </w:r>
      <w:r w:rsidRPr="004354C4">
        <w:rPr>
          <w:rFonts w:ascii="Arial" w:eastAsia="Arial" w:hAnsi="Arial" w:cs="Arial"/>
          <w:lang w:val="es-ES" w:eastAsia="es-ES" w:bidi="es-ES"/>
        </w:rPr>
        <w:t>tratando</w:t>
      </w:r>
      <w:r w:rsidRPr="004354C4">
        <w:rPr>
          <w:rFonts w:ascii="Arial" w:eastAsia="Arial" w:hAnsi="Arial" w:cs="Arial"/>
          <w:spacing w:val="-7"/>
          <w:lang w:val="es-ES" w:eastAsia="es-ES" w:bidi="es-ES"/>
        </w:rPr>
        <w:t xml:space="preserve"> </w:t>
      </w:r>
      <w:r w:rsidRPr="004354C4">
        <w:rPr>
          <w:rFonts w:ascii="Arial" w:eastAsia="Arial" w:hAnsi="Arial" w:cs="Arial"/>
          <w:spacing w:val="-3"/>
          <w:lang w:val="es-ES" w:eastAsia="es-ES" w:bidi="es-ES"/>
        </w:rPr>
        <w:t>sus</w:t>
      </w:r>
      <w:r w:rsidRPr="004354C4">
        <w:rPr>
          <w:rFonts w:ascii="Arial" w:eastAsia="Arial" w:hAnsi="Arial" w:cs="Arial"/>
          <w:spacing w:val="-9"/>
          <w:lang w:val="es-ES" w:eastAsia="es-ES" w:bidi="es-ES"/>
        </w:rPr>
        <w:t xml:space="preserve"> </w:t>
      </w:r>
      <w:r w:rsidRPr="004354C4">
        <w:rPr>
          <w:rFonts w:ascii="Arial" w:eastAsia="Arial" w:hAnsi="Arial" w:cs="Arial"/>
          <w:lang w:val="es-ES" w:eastAsia="es-ES" w:bidi="es-ES"/>
        </w:rPr>
        <w:t>datos</w:t>
      </w:r>
      <w:r w:rsidRPr="004354C4">
        <w:rPr>
          <w:rFonts w:ascii="Arial" w:eastAsia="Arial" w:hAnsi="Arial" w:cs="Arial"/>
          <w:spacing w:val="-10"/>
          <w:lang w:val="es-ES" w:eastAsia="es-ES" w:bidi="es-ES"/>
        </w:rPr>
        <w:t xml:space="preserve"> </w:t>
      </w:r>
      <w:r w:rsidRPr="004354C4">
        <w:rPr>
          <w:rFonts w:ascii="Arial" w:eastAsia="Arial" w:hAnsi="Arial" w:cs="Arial"/>
          <w:lang w:val="es-ES" w:eastAsia="es-ES" w:bidi="es-ES"/>
        </w:rPr>
        <w:t>personales.</w:t>
      </w:r>
      <w:r w:rsidRPr="004354C4">
        <w:rPr>
          <w:rFonts w:ascii="Arial" w:eastAsia="Arial" w:hAnsi="Arial" w:cs="Arial"/>
          <w:spacing w:val="-4"/>
          <w:lang w:val="es-ES" w:eastAsia="es-ES" w:bidi="es-ES"/>
        </w:rPr>
        <w:t xml:space="preserve"> </w:t>
      </w:r>
      <w:r w:rsidRPr="004354C4">
        <w:rPr>
          <w:rFonts w:ascii="Arial" w:eastAsia="Arial" w:hAnsi="Arial" w:cs="Arial"/>
          <w:lang w:val="es-ES" w:eastAsia="es-ES" w:bidi="es-ES"/>
        </w:rPr>
        <w:t>Asimismo,</w:t>
      </w:r>
      <w:r w:rsidRPr="004354C4">
        <w:rPr>
          <w:rFonts w:ascii="Arial" w:eastAsia="Arial" w:hAnsi="Arial" w:cs="Arial"/>
          <w:spacing w:val="-4"/>
          <w:lang w:val="es-ES" w:eastAsia="es-ES" w:bidi="es-ES"/>
        </w:rPr>
        <w:t xml:space="preserve"> </w:t>
      </w:r>
      <w:r w:rsidRPr="004354C4">
        <w:rPr>
          <w:rFonts w:ascii="Arial" w:eastAsia="Arial" w:hAnsi="Arial" w:cs="Arial"/>
          <w:lang w:val="es-ES" w:eastAsia="es-ES" w:bidi="es-ES"/>
        </w:rPr>
        <w:t>usted</w:t>
      </w:r>
      <w:r w:rsidRPr="004354C4">
        <w:rPr>
          <w:rFonts w:ascii="Arial" w:eastAsia="Arial" w:hAnsi="Arial" w:cs="Arial"/>
          <w:spacing w:val="-7"/>
          <w:lang w:val="es-ES" w:eastAsia="es-ES" w:bidi="es-ES"/>
        </w:rPr>
        <w:t xml:space="preserve"> </w:t>
      </w:r>
      <w:r w:rsidRPr="004354C4">
        <w:rPr>
          <w:rFonts w:ascii="Arial" w:eastAsia="Arial" w:hAnsi="Arial" w:cs="Arial"/>
          <w:lang w:val="es-ES" w:eastAsia="es-ES" w:bidi="es-ES"/>
        </w:rPr>
        <w:t>deberá</w:t>
      </w:r>
      <w:r w:rsidRPr="004354C4">
        <w:rPr>
          <w:rFonts w:ascii="Arial" w:eastAsia="Arial" w:hAnsi="Arial" w:cs="Arial"/>
          <w:spacing w:val="-6"/>
          <w:lang w:val="es-ES" w:eastAsia="es-ES" w:bidi="es-ES"/>
        </w:rPr>
        <w:t xml:space="preserve"> </w:t>
      </w:r>
      <w:r w:rsidRPr="004354C4">
        <w:rPr>
          <w:rFonts w:ascii="Arial" w:eastAsia="Arial" w:hAnsi="Arial" w:cs="Arial"/>
          <w:lang w:val="es-ES" w:eastAsia="es-ES" w:bidi="es-ES"/>
        </w:rPr>
        <w:t>considerar</w:t>
      </w:r>
      <w:r w:rsidRPr="004354C4">
        <w:rPr>
          <w:rFonts w:ascii="Arial" w:eastAsia="Arial" w:hAnsi="Arial" w:cs="Arial"/>
          <w:spacing w:val="-5"/>
          <w:lang w:val="es-ES" w:eastAsia="es-ES" w:bidi="es-ES"/>
        </w:rPr>
        <w:t xml:space="preserve"> </w:t>
      </w:r>
      <w:r w:rsidR="00A705EC" w:rsidRPr="004354C4">
        <w:rPr>
          <w:rFonts w:ascii="Arial" w:eastAsia="Arial" w:hAnsi="Arial" w:cs="Arial"/>
          <w:lang w:val="es-ES" w:eastAsia="es-ES" w:bidi="es-ES"/>
        </w:rPr>
        <w:t>que,</w:t>
      </w:r>
      <w:r w:rsidRPr="004354C4">
        <w:rPr>
          <w:rFonts w:ascii="Arial" w:eastAsia="Arial" w:hAnsi="Arial" w:cs="Arial"/>
          <w:spacing w:val="-7"/>
          <w:lang w:val="es-ES" w:eastAsia="es-ES" w:bidi="es-ES"/>
        </w:rPr>
        <w:t xml:space="preserve"> </w:t>
      </w:r>
      <w:r w:rsidRPr="004354C4">
        <w:rPr>
          <w:rFonts w:ascii="Arial" w:eastAsia="Arial" w:hAnsi="Arial" w:cs="Arial"/>
          <w:lang w:val="es-ES" w:eastAsia="es-ES" w:bidi="es-ES"/>
        </w:rPr>
        <w:t xml:space="preserve">para ciertos fines, la falta de </w:t>
      </w:r>
      <w:r w:rsidRPr="004354C4">
        <w:rPr>
          <w:rFonts w:ascii="Arial" w:eastAsia="Arial" w:hAnsi="Arial" w:cs="Arial"/>
          <w:spacing w:val="-3"/>
          <w:lang w:val="es-ES" w:eastAsia="es-ES" w:bidi="es-ES"/>
        </w:rPr>
        <w:t xml:space="preserve">su </w:t>
      </w:r>
      <w:r w:rsidRPr="004354C4">
        <w:rPr>
          <w:rFonts w:ascii="Arial" w:eastAsia="Arial" w:hAnsi="Arial" w:cs="Arial"/>
          <w:lang w:val="es-ES" w:eastAsia="es-ES" w:bidi="es-ES"/>
        </w:rPr>
        <w:t xml:space="preserve">consentimiento implicará </w:t>
      </w:r>
      <w:r w:rsidRPr="004354C4">
        <w:rPr>
          <w:rFonts w:ascii="Arial" w:eastAsia="Arial" w:hAnsi="Arial" w:cs="Arial"/>
          <w:spacing w:val="-3"/>
          <w:lang w:val="es-ES" w:eastAsia="es-ES" w:bidi="es-ES"/>
        </w:rPr>
        <w:t xml:space="preserve">que </w:t>
      </w:r>
      <w:r w:rsidRPr="004354C4">
        <w:rPr>
          <w:rFonts w:ascii="Arial" w:eastAsia="Arial" w:hAnsi="Arial" w:cs="Arial"/>
          <w:lang w:val="es-ES" w:eastAsia="es-ES" w:bidi="es-ES"/>
        </w:rPr>
        <w:t xml:space="preserve">no le podamos seguir prestando el servicio que nos solicitó, o la conclusión de </w:t>
      </w:r>
      <w:r w:rsidRPr="004354C4">
        <w:rPr>
          <w:rFonts w:ascii="Arial" w:eastAsia="Arial" w:hAnsi="Arial" w:cs="Arial"/>
          <w:spacing w:val="-3"/>
          <w:lang w:val="es-ES" w:eastAsia="es-ES" w:bidi="es-ES"/>
        </w:rPr>
        <w:t xml:space="preserve">su </w:t>
      </w:r>
      <w:r w:rsidRPr="004354C4">
        <w:rPr>
          <w:rFonts w:ascii="Arial" w:eastAsia="Arial" w:hAnsi="Arial" w:cs="Arial"/>
          <w:lang w:val="es-ES" w:eastAsia="es-ES" w:bidi="es-ES"/>
        </w:rPr>
        <w:t>relación con</w:t>
      </w:r>
      <w:r w:rsidRPr="004354C4">
        <w:rPr>
          <w:rFonts w:ascii="Arial" w:eastAsia="Arial" w:hAnsi="Arial" w:cs="Arial"/>
          <w:spacing w:val="-7"/>
          <w:lang w:val="es-ES" w:eastAsia="es-ES" w:bidi="es-ES"/>
        </w:rPr>
        <w:t xml:space="preserve"> </w:t>
      </w:r>
      <w:r w:rsidRPr="004354C4">
        <w:rPr>
          <w:rFonts w:ascii="Arial" w:eastAsia="Arial" w:hAnsi="Arial" w:cs="Arial"/>
          <w:lang w:val="es-ES" w:eastAsia="es-ES" w:bidi="es-ES"/>
        </w:rPr>
        <w:t>nosotros.</w:t>
      </w:r>
    </w:p>
    <w:p w14:paraId="41130EB2" w14:textId="77777777" w:rsidR="00287B8A" w:rsidRPr="004354C4" w:rsidRDefault="00287B8A" w:rsidP="00A705EC">
      <w:pPr>
        <w:widowControl w:val="0"/>
        <w:autoSpaceDE w:val="0"/>
        <w:autoSpaceDN w:val="0"/>
        <w:spacing w:before="10" w:after="0" w:line="240" w:lineRule="auto"/>
        <w:ind w:left="-142"/>
        <w:jc w:val="both"/>
        <w:rPr>
          <w:rFonts w:ascii="Arial" w:eastAsia="Arial" w:hAnsi="Arial" w:cs="Arial"/>
          <w:lang w:val="es-ES" w:eastAsia="es-ES" w:bidi="es-ES"/>
        </w:rPr>
      </w:pPr>
    </w:p>
    <w:p w14:paraId="13279743" w14:textId="77777777" w:rsidR="00287B8A" w:rsidRPr="004354C4" w:rsidRDefault="00287B8A" w:rsidP="00A705EC">
      <w:pPr>
        <w:widowControl w:val="0"/>
        <w:autoSpaceDE w:val="0"/>
        <w:autoSpaceDN w:val="0"/>
        <w:spacing w:after="0" w:line="240" w:lineRule="auto"/>
        <w:ind w:left="-142"/>
        <w:jc w:val="both"/>
        <w:outlineLvl w:val="0"/>
        <w:rPr>
          <w:rFonts w:ascii="Arial" w:eastAsia="Arial" w:hAnsi="Arial" w:cs="Arial"/>
          <w:b/>
          <w:bCs/>
          <w:color w:val="002060"/>
          <w:lang w:val="es-ES" w:eastAsia="es-ES" w:bidi="es-ES"/>
        </w:rPr>
      </w:pPr>
      <w:r w:rsidRPr="004354C4">
        <w:rPr>
          <w:rFonts w:ascii="Arial" w:eastAsia="Arial" w:hAnsi="Arial" w:cs="Arial"/>
          <w:b/>
          <w:bCs/>
          <w:color w:val="002060"/>
          <w:lang w:val="es-ES" w:eastAsia="es-ES" w:bidi="es-ES"/>
        </w:rPr>
        <w:t>CONSULTA, CAMBIOS Y ACTUALIZACIONES AL DEL AVISO DE PRIVACIDAD:</w:t>
      </w:r>
    </w:p>
    <w:p w14:paraId="70E29B96" w14:textId="5ECA56CF" w:rsidR="00287B8A" w:rsidRPr="004354C4" w:rsidRDefault="00287B8A" w:rsidP="004354C4">
      <w:pPr>
        <w:widowControl w:val="0"/>
        <w:autoSpaceDE w:val="0"/>
        <w:autoSpaceDN w:val="0"/>
        <w:spacing w:before="24" w:after="0" w:line="259" w:lineRule="auto"/>
        <w:ind w:left="-142" w:right="115"/>
        <w:jc w:val="both"/>
        <w:rPr>
          <w:rFonts w:ascii="Arial" w:eastAsia="Arial" w:hAnsi="Arial" w:cs="Arial"/>
          <w:lang w:val="es-ES" w:eastAsia="es-ES" w:bidi="es-ES"/>
        </w:rPr>
      </w:pPr>
      <w:r w:rsidRPr="004354C4">
        <w:rPr>
          <w:rFonts w:ascii="Arial" w:eastAsia="Arial" w:hAnsi="Arial" w:cs="Arial"/>
          <w:lang w:val="es-ES" w:eastAsia="es-ES" w:bidi="es-ES"/>
        </w:rPr>
        <w:t xml:space="preserve">El presente Aviso de Privacidad puede consultarse, cambiar o actualizarse periódicamente; por lo que </w:t>
      </w:r>
      <w:r w:rsidRPr="004354C4">
        <w:rPr>
          <w:rFonts w:ascii="Arial" w:eastAsia="Arial" w:hAnsi="Arial" w:cs="Arial"/>
          <w:spacing w:val="-3"/>
          <w:lang w:val="es-ES" w:eastAsia="es-ES" w:bidi="es-ES"/>
        </w:rPr>
        <w:t xml:space="preserve">se </w:t>
      </w:r>
      <w:r w:rsidRPr="004354C4">
        <w:rPr>
          <w:rFonts w:ascii="Arial" w:eastAsia="Arial" w:hAnsi="Arial" w:cs="Arial"/>
          <w:lang w:val="es-ES" w:eastAsia="es-ES" w:bidi="es-ES"/>
        </w:rPr>
        <w:t>solicita tu constante consulta o revisión en esta dirección electrónica:</w:t>
      </w:r>
      <w:bookmarkStart w:id="0" w:name="_Hlk139290156"/>
      <w:r w:rsidR="004354C4">
        <w:rPr>
          <w:rFonts w:ascii="Arial" w:eastAsia="Arial" w:hAnsi="Arial" w:cs="Arial"/>
          <w:lang w:val="es-ES" w:eastAsia="es-ES" w:bidi="es-ES"/>
        </w:rPr>
        <w:t xml:space="preserve"> </w:t>
      </w:r>
      <w:hyperlink r:id="rId13" w:history="1">
        <w:r w:rsidR="004354C4" w:rsidRPr="004E2708">
          <w:rPr>
            <w:rStyle w:val="Hipervnculo"/>
            <w:rFonts w:ascii="Arial" w:eastAsia="Arial" w:hAnsi="Arial" w:cs="Arial"/>
            <w:lang w:val="es-ES" w:eastAsia="es-ES" w:bidi="es-ES"/>
          </w:rPr>
          <w:t>http://www.municipiochihuahua.gob.mx/</w:t>
        </w:r>
      </w:hyperlink>
      <w:bookmarkEnd w:id="0"/>
      <w:r w:rsidR="00EB708A" w:rsidRPr="004354C4">
        <w:rPr>
          <w:rFonts w:ascii="Arial" w:hAnsi="Arial" w:cs="Arial"/>
        </w:rPr>
        <w:t>.</w:t>
      </w:r>
      <w:r w:rsidRPr="004354C4">
        <w:rPr>
          <w:rFonts w:ascii="Arial" w:eastAsia="Arial" w:hAnsi="Arial" w:cs="Arial"/>
          <w:lang w:val="es-ES" w:eastAsia="es-ES" w:bidi="es-ES"/>
        </w:rPr>
        <w:t xml:space="preserve"> Para estar </w:t>
      </w:r>
      <w:r w:rsidRPr="004354C4">
        <w:rPr>
          <w:rFonts w:ascii="Arial" w:eastAsia="Arial" w:hAnsi="Arial" w:cs="Arial"/>
          <w:spacing w:val="-4"/>
          <w:lang w:val="es-ES" w:eastAsia="es-ES" w:bidi="es-ES"/>
        </w:rPr>
        <w:t xml:space="preserve">al </w:t>
      </w:r>
      <w:r w:rsidRPr="004354C4">
        <w:rPr>
          <w:rFonts w:ascii="Arial" w:eastAsia="Arial" w:hAnsi="Arial" w:cs="Arial"/>
          <w:lang w:val="es-ES" w:eastAsia="es-ES" w:bidi="es-ES"/>
        </w:rPr>
        <w:t xml:space="preserve">tanto del contenido y/o de la última versión que rige el tratamiento de tus datos personales. No obstante, lo anterior, </w:t>
      </w:r>
      <w:r w:rsidRPr="004354C4">
        <w:rPr>
          <w:rFonts w:ascii="Arial" w:eastAsia="Arial" w:hAnsi="Arial" w:cs="Arial"/>
          <w:spacing w:val="-4"/>
          <w:lang w:val="es-ES" w:eastAsia="es-ES" w:bidi="es-ES"/>
        </w:rPr>
        <w:t xml:space="preserve">el </w:t>
      </w:r>
      <w:r w:rsidRPr="004354C4">
        <w:rPr>
          <w:rFonts w:ascii="Arial" w:eastAsia="Arial" w:hAnsi="Arial" w:cs="Arial"/>
          <w:lang w:val="es-ES" w:eastAsia="es-ES" w:bidi="es-ES"/>
        </w:rPr>
        <w:t>Aviso de Privacidad siempre deberá observar las disposiciones jurídicas aplicables.</w:t>
      </w:r>
    </w:p>
    <w:p w14:paraId="0F3929C6" w14:textId="77777777" w:rsidR="00287B8A" w:rsidRPr="004354C4" w:rsidRDefault="00287B8A" w:rsidP="00A705EC">
      <w:pPr>
        <w:widowControl w:val="0"/>
        <w:autoSpaceDE w:val="0"/>
        <w:autoSpaceDN w:val="0"/>
        <w:spacing w:after="0" w:line="240" w:lineRule="auto"/>
        <w:ind w:left="-142"/>
        <w:jc w:val="both"/>
        <w:rPr>
          <w:rFonts w:ascii="Arial" w:eastAsia="Arial" w:hAnsi="Arial" w:cs="Arial"/>
          <w:b/>
          <w:lang w:val="es-ES" w:eastAsia="es-ES" w:bidi="es-ES"/>
        </w:rPr>
      </w:pPr>
    </w:p>
    <w:p w14:paraId="3F9EE8D9" w14:textId="1E806628" w:rsidR="00534C16" w:rsidRPr="004354C4" w:rsidRDefault="00534C16" w:rsidP="00534C16">
      <w:pPr>
        <w:widowControl w:val="0"/>
        <w:autoSpaceDE w:val="0"/>
        <w:autoSpaceDN w:val="0"/>
        <w:spacing w:after="0" w:line="240" w:lineRule="auto"/>
        <w:ind w:left="-142"/>
        <w:jc w:val="both"/>
        <w:rPr>
          <w:rFonts w:ascii="Arial" w:eastAsia="Arial" w:hAnsi="Arial" w:cs="Arial"/>
          <w:b/>
          <w:color w:val="000000"/>
          <w:lang w:val="es-ES" w:eastAsia="es-ES" w:bidi="es-ES"/>
        </w:rPr>
      </w:pPr>
      <w:r w:rsidRPr="004354C4">
        <w:rPr>
          <w:rFonts w:ascii="Arial" w:eastAsia="Arial" w:hAnsi="Arial" w:cs="Arial"/>
          <w:b/>
          <w:color w:val="000000"/>
          <w:lang w:val="es-ES" w:eastAsia="es-ES" w:bidi="es-ES"/>
        </w:rPr>
        <w:t>Fecha de elaboración:</w:t>
      </w:r>
      <w:r w:rsidRPr="004354C4">
        <w:rPr>
          <w:rFonts w:ascii="Arial" w:eastAsia="Arial" w:hAnsi="Arial" w:cs="Arial"/>
          <w:b/>
          <w:color w:val="000000"/>
          <w:lang w:val="es-ES" w:eastAsia="es-ES" w:bidi="es-ES"/>
        </w:rPr>
        <w:tab/>
        <w:t>30/04/2018</w:t>
      </w:r>
    </w:p>
    <w:p w14:paraId="0F0B8A74" w14:textId="77D173F5" w:rsidR="00287B8A" w:rsidRPr="004354C4" w:rsidRDefault="00534C16" w:rsidP="00A705EC">
      <w:pPr>
        <w:widowControl w:val="0"/>
        <w:autoSpaceDE w:val="0"/>
        <w:autoSpaceDN w:val="0"/>
        <w:spacing w:after="0" w:line="240" w:lineRule="auto"/>
        <w:ind w:left="-142"/>
        <w:jc w:val="both"/>
        <w:rPr>
          <w:rFonts w:ascii="Arial" w:eastAsia="Arial" w:hAnsi="Arial" w:cs="Arial"/>
          <w:b/>
          <w:lang w:val="es-ES" w:eastAsia="es-ES" w:bidi="es-ES"/>
        </w:rPr>
      </w:pPr>
      <w:r w:rsidRPr="004354C4">
        <w:rPr>
          <w:rFonts w:ascii="Arial" w:eastAsia="Arial" w:hAnsi="Arial" w:cs="Arial"/>
          <w:b/>
          <w:color w:val="000000"/>
          <w:lang w:val="es-ES" w:eastAsia="es-ES" w:bidi="es-ES"/>
        </w:rPr>
        <w:t xml:space="preserve">Fecha de actualización: </w:t>
      </w:r>
      <w:r w:rsidRPr="004354C4">
        <w:rPr>
          <w:rFonts w:ascii="Arial" w:eastAsia="Arial" w:hAnsi="Arial" w:cs="Arial"/>
          <w:b/>
          <w:color w:val="000000"/>
          <w:lang w:val="es-ES" w:eastAsia="es-ES" w:bidi="es-ES"/>
        </w:rPr>
        <w:tab/>
      </w:r>
      <w:r w:rsidR="005D7201" w:rsidRPr="004354C4">
        <w:rPr>
          <w:rFonts w:ascii="Arial" w:eastAsia="Arial" w:hAnsi="Arial" w:cs="Arial"/>
          <w:b/>
          <w:color w:val="000000"/>
          <w:lang w:val="es-ES" w:eastAsia="es-ES" w:bidi="es-ES"/>
        </w:rPr>
        <w:t>03/07/2023</w:t>
      </w:r>
    </w:p>
    <w:p w14:paraId="549ACAA3" w14:textId="77777777" w:rsidR="00287B8A" w:rsidRPr="004354C4" w:rsidRDefault="00287B8A" w:rsidP="00A705EC">
      <w:pPr>
        <w:widowControl w:val="0"/>
        <w:autoSpaceDE w:val="0"/>
        <w:autoSpaceDN w:val="0"/>
        <w:spacing w:after="0" w:line="240" w:lineRule="auto"/>
        <w:jc w:val="both"/>
        <w:rPr>
          <w:rFonts w:ascii="Arial" w:eastAsia="Arial" w:hAnsi="Arial" w:cs="Arial"/>
          <w:b/>
          <w:lang w:val="es-ES" w:eastAsia="es-ES" w:bidi="es-ES"/>
        </w:rPr>
      </w:pPr>
    </w:p>
    <w:p w14:paraId="240708EC" w14:textId="77777777" w:rsidR="00546EC6" w:rsidRPr="004354C4" w:rsidRDefault="00546EC6">
      <w:pPr>
        <w:spacing w:after="0" w:line="240" w:lineRule="auto"/>
        <w:rPr>
          <w:rFonts w:ascii="Arial" w:eastAsia="Arial" w:hAnsi="Arial" w:cs="Arial"/>
          <w:b/>
          <w:lang w:eastAsia="es-ES" w:bidi="es-ES"/>
        </w:rPr>
      </w:pPr>
      <w:r w:rsidRPr="004354C4">
        <w:rPr>
          <w:rFonts w:ascii="Arial" w:eastAsia="Arial" w:hAnsi="Arial" w:cs="Arial"/>
          <w:b/>
          <w:lang w:eastAsia="es-ES" w:bidi="es-ES"/>
        </w:rPr>
        <w:br w:type="page"/>
      </w:r>
    </w:p>
    <w:p w14:paraId="3CEE0606" w14:textId="77777777" w:rsidR="00546EC6" w:rsidRPr="004354C4" w:rsidRDefault="00546EC6" w:rsidP="00A705EC">
      <w:pPr>
        <w:widowControl w:val="0"/>
        <w:autoSpaceDE w:val="0"/>
        <w:autoSpaceDN w:val="0"/>
        <w:spacing w:after="0" w:line="240" w:lineRule="auto"/>
        <w:ind w:left="-142"/>
        <w:jc w:val="center"/>
        <w:rPr>
          <w:rFonts w:ascii="Arial" w:eastAsia="Arial" w:hAnsi="Arial" w:cs="Arial"/>
          <w:b/>
          <w:lang w:eastAsia="es-ES" w:bidi="es-ES"/>
        </w:rPr>
      </w:pPr>
    </w:p>
    <w:p w14:paraId="1269E82D" w14:textId="77777777" w:rsidR="00546EC6" w:rsidRPr="004354C4" w:rsidRDefault="00546EC6" w:rsidP="00A705EC">
      <w:pPr>
        <w:widowControl w:val="0"/>
        <w:autoSpaceDE w:val="0"/>
        <w:autoSpaceDN w:val="0"/>
        <w:spacing w:after="0" w:line="240" w:lineRule="auto"/>
        <w:ind w:left="-142"/>
        <w:jc w:val="center"/>
        <w:rPr>
          <w:rFonts w:ascii="Arial" w:eastAsia="Arial" w:hAnsi="Arial" w:cs="Arial"/>
          <w:b/>
          <w:lang w:eastAsia="es-ES" w:bidi="es-ES"/>
        </w:rPr>
      </w:pPr>
    </w:p>
    <w:p w14:paraId="515CA2FC" w14:textId="6486D785" w:rsidR="00287B8A" w:rsidRPr="004354C4" w:rsidRDefault="00287B8A" w:rsidP="00A705EC">
      <w:pPr>
        <w:widowControl w:val="0"/>
        <w:autoSpaceDE w:val="0"/>
        <w:autoSpaceDN w:val="0"/>
        <w:spacing w:after="0" w:line="240" w:lineRule="auto"/>
        <w:ind w:left="-142"/>
        <w:jc w:val="center"/>
        <w:rPr>
          <w:rFonts w:ascii="Arial" w:eastAsia="Arial" w:hAnsi="Arial" w:cs="Arial"/>
          <w:b/>
          <w:lang w:eastAsia="es-ES" w:bidi="es-ES"/>
        </w:rPr>
      </w:pPr>
      <w:r w:rsidRPr="004354C4">
        <w:rPr>
          <w:rFonts w:ascii="Arial" w:eastAsia="Arial" w:hAnsi="Arial" w:cs="Arial"/>
          <w:b/>
          <w:lang w:eastAsia="es-ES" w:bidi="es-ES"/>
        </w:rPr>
        <w:t>AVISO DE PRIVACIDAD SIMPLIFICADO</w:t>
      </w:r>
    </w:p>
    <w:p w14:paraId="69E57A3B" w14:textId="6AF83CA1" w:rsidR="00287B8A" w:rsidRPr="004354C4" w:rsidRDefault="00546EC6" w:rsidP="00A705EC">
      <w:pPr>
        <w:widowControl w:val="0"/>
        <w:tabs>
          <w:tab w:val="left" w:pos="9072"/>
        </w:tabs>
        <w:autoSpaceDE w:val="0"/>
        <w:autoSpaceDN w:val="0"/>
        <w:spacing w:before="88" w:after="0" w:line="240" w:lineRule="auto"/>
        <w:ind w:left="-142"/>
        <w:jc w:val="center"/>
        <w:rPr>
          <w:rFonts w:ascii="Arial" w:eastAsia="Arial" w:hAnsi="Arial" w:cs="Arial"/>
          <w:b/>
          <w:lang w:val="es-ES" w:eastAsia="es-ES" w:bidi="es-ES"/>
        </w:rPr>
      </w:pPr>
      <w:r w:rsidRPr="004354C4">
        <w:rPr>
          <w:rFonts w:ascii="Arial" w:eastAsia="Arial" w:hAnsi="Arial" w:cs="Arial"/>
          <w:b/>
          <w:lang w:val="es-ES" w:eastAsia="es-ES" w:bidi="es-ES"/>
        </w:rPr>
        <w:t xml:space="preserve">CONFORMACIÓN DE COMITÉS DE VECINOS </w:t>
      </w:r>
      <w:r w:rsidR="00CB1882" w:rsidRPr="004354C4">
        <w:rPr>
          <w:rFonts w:ascii="Arial" w:eastAsia="Arial" w:hAnsi="Arial" w:cs="Arial"/>
          <w:b/>
          <w:lang w:val="es-ES" w:eastAsia="es-ES" w:bidi="es-ES"/>
        </w:rPr>
        <w:t>(DDHyE00037)</w:t>
      </w:r>
    </w:p>
    <w:p w14:paraId="238F1DB9" w14:textId="77777777" w:rsidR="00287B8A" w:rsidRPr="004354C4" w:rsidRDefault="00287B8A" w:rsidP="00A705EC">
      <w:pPr>
        <w:widowControl w:val="0"/>
        <w:autoSpaceDE w:val="0"/>
        <w:autoSpaceDN w:val="0"/>
        <w:spacing w:after="0" w:line="240" w:lineRule="auto"/>
        <w:ind w:left="-142"/>
        <w:jc w:val="center"/>
        <w:rPr>
          <w:rFonts w:ascii="Arial" w:eastAsia="Arial" w:hAnsi="Arial" w:cs="Arial"/>
          <w:b/>
          <w:lang w:eastAsia="es-ES" w:bidi="es-ES"/>
        </w:rPr>
      </w:pPr>
    </w:p>
    <w:p w14:paraId="44741873" w14:textId="5B5592FD" w:rsidR="00287B8A" w:rsidRPr="004354C4" w:rsidRDefault="00287B8A" w:rsidP="00A705EC">
      <w:pPr>
        <w:widowControl w:val="0"/>
        <w:autoSpaceDE w:val="0"/>
        <w:autoSpaceDN w:val="0"/>
        <w:spacing w:after="0" w:line="240" w:lineRule="auto"/>
        <w:ind w:left="-142"/>
        <w:jc w:val="both"/>
        <w:rPr>
          <w:rFonts w:ascii="Arial" w:eastAsia="Arial" w:hAnsi="Arial" w:cs="Arial"/>
          <w:lang w:eastAsia="es-ES" w:bidi="es-ES"/>
        </w:rPr>
      </w:pPr>
      <w:r w:rsidRPr="004354C4">
        <w:rPr>
          <w:rFonts w:ascii="Arial" w:eastAsia="Arial" w:hAnsi="Arial" w:cs="Arial"/>
          <w:lang w:eastAsia="es-ES" w:bidi="es-ES"/>
        </w:rPr>
        <w:t xml:space="preserve">El Municipio de Chihuahua, por conducto de la Dirección de Desarrollo Humano y Educación, con </w:t>
      </w:r>
      <w:r w:rsidRPr="004354C4">
        <w:rPr>
          <w:rFonts w:ascii="Arial" w:eastAsia="Arial" w:hAnsi="Arial" w:cs="Arial"/>
          <w:color w:val="000000"/>
          <w:lang w:eastAsia="es-ES" w:bidi="es-ES"/>
        </w:rPr>
        <w:t xml:space="preserve">domicilio en Calle Ojinaga número 300, de la Colonia Centro en esta Ciudad de Chihuahua, C.P. 31000, </w:t>
      </w:r>
      <w:r w:rsidRPr="004354C4">
        <w:rPr>
          <w:rFonts w:ascii="Arial" w:eastAsia="Arial" w:hAnsi="Arial" w:cs="Arial"/>
          <w:lang w:eastAsia="es-ES" w:bidi="es-ES"/>
        </w:rPr>
        <w:t>es el responsable del tratamiento de sus datos personales y datos sensibles, los cuales serán protegidos conforme a lo dispuesto en l</w:t>
      </w:r>
      <w:r w:rsidR="00F51D91" w:rsidRPr="004354C4">
        <w:rPr>
          <w:rFonts w:ascii="Arial" w:eastAsia="Arial" w:hAnsi="Arial" w:cs="Arial"/>
          <w:lang w:eastAsia="es-ES" w:bidi="es-ES"/>
        </w:rPr>
        <w:t>os</w:t>
      </w:r>
      <w:r w:rsidRPr="004354C4">
        <w:rPr>
          <w:rFonts w:ascii="Arial" w:eastAsia="Arial" w:hAnsi="Arial" w:cs="Arial"/>
          <w:lang w:eastAsia="es-ES" w:bidi="es-ES"/>
        </w:rPr>
        <w:t xml:space="preserve"> artículo</w:t>
      </w:r>
      <w:r w:rsidR="00F51D91" w:rsidRPr="004354C4">
        <w:rPr>
          <w:rFonts w:ascii="Arial" w:eastAsia="Arial" w:hAnsi="Arial" w:cs="Arial"/>
          <w:lang w:eastAsia="es-ES" w:bidi="es-ES"/>
        </w:rPr>
        <w:t>s</w:t>
      </w:r>
      <w:r w:rsidRPr="004354C4">
        <w:rPr>
          <w:rFonts w:ascii="Arial" w:eastAsia="Arial" w:hAnsi="Arial" w:cs="Arial"/>
          <w:lang w:eastAsia="es-ES" w:bidi="es-ES"/>
        </w:rPr>
        <w:t xml:space="preserve"> 6</w:t>
      </w:r>
      <w:r w:rsidR="00EB708A" w:rsidRPr="004354C4">
        <w:rPr>
          <w:rFonts w:ascii="Arial" w:eastAsia="Arial" w:hAnsi="Arial" w:cs="Arial"/>
          <w:lang w:eastAsia="es-ES" w:bidi="es-ES"/>
        </w:rPr>
        <w:t xml:space="preserve">6 y </w:t>
      </w:r>
      <w:r w:rsidRPr="004354C4">
        <w:rPr>
          <w:rFonts w:ascii="Arial" w:eastAsia="Arial" w:hAnsi="Arial" w:cs="Arial"/>
          <w:lang w:eastAsia="es-ES" w:bidi="es-ES"/>
        </w:rPr>
        <w:t>7</w:t>
      </w:r>
      <w:r w:rsidR="00EB708A" w:rsidRPr="004354C4">
        <w:rPr>
          <w:rFonts w:ascii="Arial" w:eastAsia="Arial" w:hAnsi="Arial" w:cs="Arial"/>
          <w:lang w:eastAsia="es-ES" w:bidi="es-ES"/>
        </w:rPr>
        <w:t>3</w:t>
      </w:r>
      <w:r w:rsidRPr="004354C4">
        <w:rPr>
          <w:rFonts w:ascii="Arial" w:eastAsia="Arial" w:hAnsi="Arial" w:cs="Arial"/>
          <w:lang w:eastAsia="es-ES" w:bidi="es-ES"/>
        </w:rPr>
        <w:t xml:space="preserve"> de la Ley de Protección de Datos Personales del Estado de Chihuahua.</w:t>
      </w:r>
      <w:r w:rsidR="005D7201" w:rsidRPr="004354C4">
        <w:rPr>
          <w:rFonts w:ascii="Arial" w:eastAsia="Arial" w:hAnsi="Arial" w:cs="Arial"/>
          <w:lang w:eastAsia="es-ES" w:bidi="es-ES"/>
        </w:rPr>
        <w:t xml:space="preserve"> Información habilitada para la atención al público en general: teléfono </w:t>
      </w:r>
      <w:r w:rsidR="005D7201" w:rsidRPr="004354C4">
        <w:rPr>
          <w:rFonts w:ascii="Arial" w:eastAsia="Arial" w:hAnsi="Arial" w:cs="Arial"/>
          <w:lang w:val="es-ES" w:eastAsia="es-ES" w:bidi="es-ES"/>
        </w:rPr>
        <w:t xml:space="preserve">614 200 4800 extensión 6551, Correo Electrónico: </w:t>
      </w:r>
      <w:hyperlink r:id="rId14" w:history="1">
        <w:r w:rsidR="00632C06" w:rsidRPr="004354C4">
          <w:rPr>
            <w:rStyle w:val="Hipervnculo"/>
            <w:rFonts w:ascii="Arial" w:eastAsia="Arial" w:hAnsi="Arial" w:cs="Arial"/>
            <w:lang w:val="es-ES" w:eastAsia="es-ES" w:bidi="es-ES"/>
          </w:rPr>
          <w:t>omar.tovar@mpiochih.gob.mx</w:t>
        </w:r>
      </w:hyperlink>
      <w:r w:rsidR="005D7201" w:rsidRPr="004354C4">
        <w:rPr>
          <w:rFonts w:ascii="Arial" w:eastAsia="Arial" w:hAnsi="Arial" w:cs="Arial"/>
          <w:lang w:val="es-ES" w:eastAsia="es-ES" w:bidi="es-ES"/>
        </w:rPr>
        <w:t xml:space="preserve"> y </w:t>
      </w:r>
      <w:hyperlink r:id="rId15" w:history="1">
        <w:r w:rsidR="005D7201" w:rsidRPr="004354C4">
          <w:rPr>
            <w:rStyle w:val="Hipervnculo"/>
            <w:rFonts w:ascii="Arial" w:eastAsia="Arial" w:hAnsi="Arial" w:cs="Arial"/>
            <w:lang w:val="es-ES" w:eastAsia="es-ES" w:bidi="es-ES"/>
          </w:rPr>
          <w:t>https://www.plataformadetransparencia.org.mx/web/guest/inicio</w:t>
        </w:r>
      </w:hyperlink>
    </w:p>
    <w:p w14:paraId="34DAD03D" w14:textId="77777777" w:rsidR="00287B8A" w:rsidRPr="004354C4" w:rsidRDefault="00287B8A" w:rsidP="00A705EC">
      <w:pPr>
        <w:widowControl w:val="0"/>
        <w:autoSpaceDE w:val="0"/>
        <w:autoSpaceDN w:val="0"/>
        <w:spacing w:before="11" w:after="0" w:line="240" w:lineRule="auto"/>
        <w:ind w:left="-142"/>
        <w:rPr>
          <w:rFonts w:ascii="Arial" w:eastAsia="Arial" w:hAnsi="Arial" w:cs="Arial"/>
          <w:lang w:val="es-ES" w:eastAsia="es-ES" w:bidi="es-ES"/>
        </w:rPr>
      </w:pPr>
    </w:p>
    <w:p w14:paraId="4973938B" w14:textId="77777777" w:rsidR="00287B8A" w:rsidRPr="004354C4" w:rsidRDefault="00287B8A" w:rsidP="00A705EC">
      <w:pPr>
        <w:widowControl w:val="0"/>
        <w:autoSpaceDE w:val="0"/>
        <w:autoSpaceDN w:val="0"/>
        <w:spacing w:after="0" w:line="240" w:lineRule="auto"/>
        <w:ind w:left="-142" w:firstLine="119"/>
        <w:jc w:val="both"/>
        <w:rPr>
          <w:rFonts w:ascii="Arial" w:eastAsia="Arial" w:hAnsi="Arial" w:cs="Arial"/>
          <w:lang w:eastAsia="es-ES" w:bidi="es-ES"/>
        </w:rPr>
      </w:pPr>
      <w:r w:rsidRPr="004354C4">
        <w:rPr>
          <w:rFonts w:ascii="Arial" w:eastAsia="Arial" w:hAnsi="Arial" w:cs="Arial"/>
          <w:lang w:eastAsia="es-ES" w:bidi="es-ES"/>
        </w:rPr>
        <w:t xml:space="preserve">La finalidad, para la cual serán recabados sus datos personales: </w:t>
      </w:r>
    </w:p>
    <w:p w14:paraId="71F01E19" w14:textId="20E11C46" w:rsidR="00287B8A" w:rsidRPr="004354C4" w:rsidRDefault="00287B8A" w:rsidP="00A705EC">
      <w:pPr>
        <w:widowControl w:val="0"/>
        <w:numPr>
          <w:ilvl w:val="0"/>
          <w:numId w:val="13"/>
        </w:numPr>
        <w:autoSpaceDE w:val="0"/>
        <w:autoSpaceDN w:val="0"/>
        <w:spacing w:before="43" w:after="0" w:line="237" w:lineRule="auto"/>
        <w:ind w:left="-142" w:right="112"/>
        <w:jc w:val="both"/>
        <w:rPr>
          <w:rFonts w:ascii="Arial" w:eastAsia="Arial" w:hAnsi="Arial" w:cs="Arial"/>
          <w:lang w:val="es-ES" w:eastAsia="es-ES" w:bidi="es-ES"/>
        </w:rPr>
      </w:pPr>
      <w:r w:rsidRPr="004354C4">
        <w:rPr>
          <w:rFonts w:ascii="Arial" w:eastAsia="Arial" w:hAnsi="Arial" w:cs="Arial"/>
          <w:lang w:val="es-ES" w:eastAsia="es-ES" w:bidi="es-ES"/>
        </w:rPr>
        <w:t xml:space="preserve">Son requisitos indispensables para: poder participar en </w:t>
      </w:r>
      <w:r w:rsidR="00546EC6" w:rsidRPr="004354C4">
        <w:rPr>
          <w:rFonts w:ascii="Arial" w:eastAsia="Arial" w:hAnsi="Arial" w:cs="Arial"/>
          <w:lang w:val="es-ES" w:eastAsia="es-ES" w:bidi="es-ES"/>
        </w:rPr>
        <w:t xml:space="preserve">la Conformación de Comités de Vecinos </w:t>
      </w:r>
      <w:r w:rsidRPr="004354C4">
        <w:rPr>
          <w:rFonts w:ascii="Arial" w:eastAsia="Arial" w:hAnsi="Arial" w:cs="Arial"/>
          <w:lang w:val="es-ES" w:eastAsia="es-ES" w:bidi="es-ES"/>
        </w:rPr>
        <w:t>2021.</w:t>
      </w:r>
    </w:p>
    <w:p w14:paraId="23BFA6C9" w14:textId="77777777" w:rsidR="00287B8A" w:rsidRPr="004354C4" w:rsidRDefault="00287B8A" w:rsidP="00A705EC">
      <w:pPr>
        <w:widowControl w:val="0"/>
        <w:numPr>
          <w:ilvl w:val="0"/>
          <w:numId w:val="13"/>
        </w:numPr>
        <w:autoSpaceDE w:val="0"/>
        <w:autoSpaceDN w:val="0"/>
        <w:spacing w:before="43" w:after="0" w:line="237" w:lineRule="auto"/>
        <w:ind w:left="-142" w:right="112"/>
        <w:jc w:val="both"/>
        <w:rPr>
          <w:rFonts w:ascii="Arial" w:eastAsia="Arial" w:hAnsi="Arial" w:cs="Arial"/>
          <w:color w:val="000000"/>
          <w:lang w:val="es-ES" w:eastAsia="es-ES" w:bidi="es-ES"/>
        </w:rPr>
      </w:pPr>
      <w:r w:rsidRPr="004354C4">
        <w:rPr>
          <w:rFonts w:ascii="Arial" w:eastAsia="Arial" w:hAnsi="Arial" w:cs="Arial"/>
          <w:lang w:val="es-ES" w:eastAsia="es-ES" w:bidi="es-ES"/>
        </w:rPr>
        <w:t xml:space="preserve">Los datos recabados podrán ser utilizados por el Municipio de Chihuahua para realizar </w:t>
      </w:r>
      <w:r w:rsidRPr="004354C4">
        <w:rPr>
          <w:rFonts w:ascii="Arial" w:eastAsia="Arial" w:hAnsi="Arial" w:cs="Arial"/>
          <w:lang w:eastAsia="es-ES" w:bidi="es-ES"/>
        </w:rPr>
        <w:t xml:space="preserve">reportes, estadistas de </w:t>
      </w:r>
      <w:r w:rsidRPr="004354C4">
        <w:rPr>
          <w:rFonts w:ascii="Arial" w:eastAsia="Arial" w:hAnsi="Arial" w:cs="Arial"/>
          <w:color w:val="000000"/>
          <w:lang w:eastAsia="es-ES" w:bidi="es-ES"/>
        </w:rPr>
        <w:t>información, mejora continua y diseño de política pública para sucesos posteriores y ejercicios de planeación o implementación de programas.</w:t>
      </w:r>
    </w:p>
    <w:p w14:paraId="0A6E30AF" w14:textId="77777777" w:rsidR="00287B8A" w:rsidRPr="004354C4" w:rsidRDefault="00287B8A" w:rsidP="00A705EC">
      <w:pPr>
        <w:widowControl w:val="0"/>
        <w:numPr>
          <w:ilvl w:val="0"/>
          <w:numId w:val="13"/>
        </w:numPr>
        <w:autoSpaceDE w:val="0"/>
        <w:autoSpaceDN w:val="0"/>
        <w:spacing w:before="43" w:after="0" w:line="237" w:lineRule="auto"/>
        <w:ind w:left="-142" w:right="112"/>
        <w:jc w:val="both"/>
        <w:rPr>
          <w:rFonts w:ascii="Arial" w:eastAsia="Arial" w:hAnsi="Arial" w:cs="Arial"/>
          <w:color w:val="000000"/>
          <w:lang w:val="es-ES" w:eastAsia="es-ES" w:bidi="es-ES"/>
        </w:rPr>
      </w:pPr>
      <w:r w:rsidRPr="004354C4">
        <w:rPr>
          <w:rFonts w:ascii="Arial" w:eastAsia="Arial" w:hAnsi="Arial" w:cs="Arial"/>
          <w:color w:val="000000"/>
          <w:lang w:val="es-ES" w:eastAsia="es-ES" w:bidi="es-ES"/>
        </w:rPr>
        <w:t xml:space="preserve">Asimismo, los datos personales que </w:t>
      </w:r>
      <w:r w:rsidRPr="004354C4">
        <w:rPr>
          <w:rFonts w:ascii="Arial" w:eastAsia="Arial" w:hAnsi="Arial" w:cs="Arial"/>
          <w:color w:val="000000"/>
          <w:spacing w:val="-3"/>
          <w:lang w:val="es-ES" w:eastAsia="es-ES" w:bidi="es-ES"/>
        </w:rPr>
        <w:t xml:space="preserve">se </w:t>
      </w:r>
      <w:r w:rsidRPr="004354C4">
        <w:rPr>
          <w:rFonts w:ascii="Arial" w:eastAsia="Arial" w:hAnsi="Arial" w:cs="Arial"/>
          <w:color w:val="000000"/>
          <w:lang w:val="es-ES" w:eastAsia="es-ES" w:bidi="es-ES"/>
        </w:rPr>
        <w:t xml:space="preserve">recaben: serán integrados a un expediente electrónico, </w:t>
      </w:r>
      <w:r w:rsidRPr="004354C4">
        <w:rPr>
          <w:rFonts w:ascii="Arial" w:eastAsia="Arial" w:hAnsi="Arial" w:cs="Arial"/>
          <w:color w:val="000000"/>
          <w:spacing w:val="-4"/>
          <w:lang w:val="es-ES" w:eastAsia="es-ES" w:bidi="es-ES"/>
        </w:rPr>
        <w:t xml:space="preserve">el </w:t>
      </w:r>
      <w:r w:rsidRPr="004354C4">
        <w:rPr>
          <w:rFonts w:ascii="Arial" w:eastAsia="Arial" w:hAnsi="Arial" w:cs="Arial"/>
          <w:color w:val="000000"/>
          <w:lang w:val="es-ES" w:eastAsia="es-ES" w:bidi="es-ES"/>
        </w:rPr>
        <w:t>cual se conservará en el centro de cómputo de l</w:t>
      </w:r>
      <w:r w:rsidRPr="004354C4">
        <w:rPr>
          <w:rFonts w:ascii="Arial" w:eastAsia="Arial" w:hAnsi="Arial" w:cs="Arial"/>
          <w:color w:val="000000"/>
          <w:lang w:eastAsia="es-ES" w:bidi="es-ES"/>
        </w:rPr>
        <w:t xml:space="preserve">a Dirección de Desarrollo Humano y Educación </w:t>
      </w:r>
      <w:r w:rsidRPr="004354C4">
        <w:rPr>
          <w:rFonts w:ascii="Arial" w:eastAsia="Arial" w:hAnsi="Arial" w:cs="Arial"/>
          <w:color w:val="000000"/>
          <w:lang w:val="es-ES" w:eastAsia="es-ES" w:bidi="es-ES"/>
        </w:rPr>
        <w:t xml:space="preserve"> </w:t>
      </w:r>
    </w:p>
    <w:p w14:paraId="404E5DE0" w14:textId="77777777" w:rsidR="00287B8A" w:rsidRPr="004354C4" w:rsidRDefault="00287B8A" w:rsidP="00A705EC">
      <w:pPr>
        <w:widowControl w:val="0"/>
        <w:tabs>
          <w:tab w:val="left" w:pos="840"/>
          <w:tab w:val="left" w:pos="841"/>
        </w:tabs>
        <w:autoSpaceDE w:val="0"/>
        <w:autoSpaceDN w:val="0"/>
        <w:spacing w:after="0" w:line="259" w:lineRule="auto"/>
        <w:ind w:left="-142"/>
        <w:rPr>
          <w:rFonts w:ascii="Arial" w:eastAsia="Arial" w:hAnsi="Arial" w:cs="Arial"/>
          <w:b/>
          <w:color w:val="000000"/>
          <w:lang w:val="es-ES" w:eastAsia="es-ES" w:bidi="es-ES"/>
        </w:rPr>
      </w:pPr>
    </w:p>
    <w:p w14:paraId="19742BF9" w14:textId="77777777" w:rsidR="00287B8A" w:rsidRPr="004354C4" w:rsidRDefault="00287B8A" w:rsidP="00A705EC">
      <w:pPr>
        <w:widowControl w:val="0"/>
        <w:autoSpaceDE w:val="0"/>
        <w:autoSpaceDN w:val="0"/>
        <w:spacing w:after="0" w:line="240" w:lineRule="auto"/>
        <w:ind w:left="-142"/>
        <w:jc w:val="both"/>
        <w:rPr>
          <w:rFonts w:ascii="Arial" w:hAnsi="Arial" w:cs="Arial"/>
          <w:b/>
          <w:bCs/>
          <w:color w:val="000000"/>
        </w:rPr>
      </w:pPr>
      <w:r w:rsidRPr="004354C4">
        <w:rPr>
          <w:rFonts w:ascii="Arial" w:eastAsia="Arial" w:hAnsi="Arial" w:cs="Arial"/>
          <w:color w:val="000000"/>
          <w:lang w:eastAsia="es-ES" w:bidi="es-ES"/>
        </w:rPr>
        <w:t xml:space="preserve">Las </w:t>
      </w:r>
      <w:r w:rsidRPr="004354C4">
        <w:rPr>
          <w:rFonts w:ascii="Arial" w:hAnsi="Arial" w:cs="Arial"/>
          <w:color w:val="000000"/>
        </w:rPr>
        <w:t xml:space="preserve">transferencias de datos personales se llevara a cabo de conformidad con el Art. 92, </w:t>
      </w:r>
      <w:r w:rsidRPr="004354C4">
        <w:rPr>
          <w:rFonts w:ascii="Arial" w:eastAsia="Arial" w:hAnsi="Arial" w:cs="Arial"/>
          <w:color w:val="000000"/>
          <w:lang w:eastAsia="es-ES" w:bidi="es-ES"/>
        </w:rPr>
        <w:t xml:space="preserve">la Ley Protección de Datos Personales del Estado de Chihuahua, </w:t>
      </w:r>
      <w:r w:rsidRPr="004354C4">
        <w:rPr>
          <w:rFonts w:ascii="Arial" w:hAnsi="Arial" w:cs="Arial"/>
          <w:color w:val="000000"/>
        </w:rPr>
        <w:t xml:space="preserve">salvo aquéllas que sean necesarias para atender requerimientos de información de una autoridad competente, que estén debidamente fundados y motivados, o bien, se actualice alguna de la excepciones previstas en el artículo 70 de la Ley General de Protección de Datos Personales en Posesión de Sujetos Obligados, asimismo en los supuestos que contempla el artículo: </w:t>
      </w:r>
      <w:r w:rsidRPr="004354C4">
        <w:rPr>
          <w:rFonts w:ascii="Arial" w:hAnsi="Arial" w:cs="Arial"/>
          <w:b/>
          <w:bCs/>
          <w:color w:val="000000"/>
        </w:rPr>
        <w:t xml:space="preserve">98 de la Ley de Protección de Datos Personales del Estado de Chihuahua. </w:t>
      </w:r>
    </w:p>
    <w:p w14:paraId="18C7C1E2" w14:textId="77777777" w:rsidR="00287B8A" w:rsidRPr="004354C4" w:rsidRDefault="00287B8A" w:rsidP="00A705EC">
      <w:pPr>
        <w:widowControl w:val="0"/>
        <w:autoSpaceDE w:val="0"/>
        <w:autoSpaceDN w:val="0"/>
        <w:spacing w:after="0" w:line="240" w:lineRule="auto"/>
        <w:ind w:left="-142"/>
        <w:jc w:val="both"/>
        <w:rPr>
          <w:rFonts w:ascii="Arial" w:eastAsia="Arial" w:hAnsi="Arial" w:cs="Arial"/>
          <w:color w:val="000000"/>
          <w:lang w:eastAsia="es-ES" w:bidi="es-ES"/>
        </w:rPr>
      </w:pPr>
    </w:p>
    <w:p w14:paraId="4265A716" w14:textId="77777777" w:rsidR="00287B8A" w:rsidRPr="004354C4" w:rsidRDefault="00287B8A" w:rsidP="00A705EC">
      <w:pPr>
        <w:widowControl w:val="0"/>
        <w:autoSpaceDE w:val="0"/>
        <w:autoSpaceDN w:val="0"/>
        <w:spacing w:after="0" w:line="240" w:lineRule="auto"/>
        <w:ind w:left="-142"/>
        <w:jc w:val="both"/>
        <w:rPr>
          <w:rFonts w:ascii="Arial" w:eastAsia="Arial" w:hAnsi="Arial" w:cs="Arial"/>
          <w:color w:val="000000"/>
          <w:lang w:eastAsia="es-ES" w:bidi="es-ES"/>
        </w:rPr>
      </w:pPr>
      <w:r w:rsidRPr="004354C4">
        <w:rPr>
          <w:rFonts w:ascii="Arial" w:eastAsia="Arial" w:hAnsi="Arial" w:cs="Arial"/>
          <w:color w:val="000000"/>
          <w:lang w:eastAsia="es-ES" w:bidi="es-ES"/>
        </w:rPr>
        <w:t xml:space="preserve">El titular de los datos podrá manifestar su negativa al tratamiento y transferencia de sus datos ante la Unidad de Transparencia del Municipio de Chihuahua, </w:t>
      </w:r>
      <w:r w:rsidRPr="004354C4">
        <w:rPr>
          <w:rFonts w:ascii="Arial" w:eastAsia="Arial" w:hAnsi="Arial" w:cs="Arial"/>
          <w:color w:val="000000"/>
          <w:lang w:val="es-ES" w:eastAsia="es-ES" w:bidi="es-ES"/>
        </w:rPr>
        <w:t xml:space="preserve">número telefónico 614 200 4800 extensión 6389, </w:t>
      </w:r>
      <w:r w:rsidRPr="004354C4">
        <w:rPr>
          <w:rFonts w:ascii="Arial" w:eastAsia="Arial" w:hAnsi="Arial" w:cs="Arial"/>
          <w:color w:val="000000"/>
          <w:lang w:eastAsia="es-ES" w:bidi="es-ES"/>
        </w:rPr>
        <w:t xml:space="preserve">o por medio de la Plataforma Nacional de Transparencia </w:t>
      </w:r>
      <w:hyperlink w:history="1">
        <w:r w:rsidRPr="004354C4">
          <w:rPr>
            <w:rFonts w:ascii="Arial" w:eastAsia="Arial" w:hAnsi="Arial" w:cs="Arial"/>
            <w:color w:val="0000FF"/>
            <w:u w:val="single"/>
            <w:lang w:eastAsia="es-ES" w:bidi="es-ES"/>
          </w:rPr>
          <w:t xml:space="preserve">http://www.plataformadetransparencia.org.mx </w:t>
        </w:r>
      </w:hyperlink>
    </w:p>
    <w:p w14:paraId="50C7C25F" w14:textId="77777777" w:rsidR="00287B8A" w:rsidRPr="004354C4" w:rsidRDefault="00287B8A" w:rsidP="00A705EC">
      <w:pPr>
        <w:widowControl w:val="0"/>
        <w:autoSpaceDE w:val="0"/>
        <w:autoSpaceDN w:val="0"/>
        <w:spacing w:after="0" w:line="240" w:lineRule="auto"/>
        <w:ind w:left="-142"/>
        <w:jc w:val="both"/>
        <w:rPr>
          <w:rFonts w:ascii="Arial" w:eastAsia="Arial" w:hAnsi="Arial" w:cs="Arial"/>
          <w:color w:val="000000"/>
          <w:lang w:eastAsia="es-ES" w:bidi="es-ES"/>
        </w:rPr>
      </w:pPr>
    </w:p>
    <w:p w14:paraId="521289DA" w14:textId="77777777" w:rsidR="005D7201" w:rsidRPr="004354C4" w:rsidRDefault="005D7201" w:rsidP="005D7201">
      <w:pPr>
        <w:widowControl w:val="0"/>
        <w:autoSpaceDE w:val="0"/>
        <w:autoSpaceDN w:val="0"/>
        <w:spacing w:after="0" w:line="240" w:lineRule="auto"/>
        <w:jc w:val="both"/>
        <w:rPr>
          <w:rStyle w:val="Hipervnculo"/>
          <w:rFonts w:ascii="Arial" w:eastAsia="Arial" w:hAnsi="Arial" w:cs="Arial"/>
          <w:lang w:val="es-ES" w:eastAsia="es-ES" w:bidi="es-ES"/>
        </w:rPr>
      </w:pPr>
      <w:r w:rsidRPr="004354C4">
        <w:rPr>
          <w:rFonts w:ascii="Arial" w:hAnsi="Arial" w:cs="Arial"/>
          <w:color w:val="000000" w:themeColor="text1"/>
        </w:rPr>
        <w:t xml:space="preserve">El aviso de privacidad integral estará disponible en: </w:t>
      </w:r>
      <w:bookmarkStart w:id="1" w:name="_Hlk139290759"/>
      <w:r w:rsidRPr="004354C4">
        <w:rPr>
          <w:rFonts w:ascii="Arial" w:hAnsi="Arial" w:cs="Arial"/>
        </w:rPr>
        <w:fldChar w:fldCharType="begin"/>
      </w:r>
      <w:r w:rsidRPr="004354C4">
        <w:rPr>
          <w:rFonts w:ascii="Arial" w:hAnsi="Arial" w:cs="Arial"/>
        </w:rPr>
        <w:instrText>HYPERLINK "http://www.municipiochihuahua.gob.mx/"</w:instrText>
      </w:r>
      <w:r w:rsidRPr="004354C4">
        <w:rPr>
          <w:rFonts w:ascii="Arial" w:hAnsi="Arial" w:cs="Arial"/>
        </w:rPr>
      </w:r>
      <w:r w:rsidRPr="004354C4">
        <w:rPr>
          <w:rFonts w:ascii="Arial" w:hAnsi="Arial" w:cs="Arial"/>
        </w:rPr>
        <w:fldChar w:fldCharType="separate"/>
      </w:r>
      <w:r w:rsidRPr="004354C4">
        <w:rPr>
          <w:rStyle w:val="Hipervnculo"/>
          <w:rFonts w:ascii="Arial" w:eastAsia="Arial" w:hAnsi="Arial" w:cs="Arial"/>
          <w:lang w:val="es-ES" w:eastAsia="es-ES" w:bidi="es-ES"/>
        </w:rPr>
        <w:t>http://www.municipiochihuahua.gob.mx/</w:t>
      </w:r>
      <w:r w:rsidRPr="004354C4">
        <w:rPr>
          <w:rStyle w:val="Hipervnculo"/>
          <w:rFonts w:ascii="Arial" w:eastAsia="Arial" w:hAnsi="Arial" w:cs="Arial"/>
          <w:lang w:val="es-ES" w:eastAsia="es-ES" w:bidi="es-ES"/>
        </w:rPr>
        <w:fldChar w:fldCharType="end"/>
      </w:r>
    </w:p>
    <w:bookmarkEnd w:id="1"/>
    <w:p w14:paraId="1CB9F037" w14:textId="77777777" w:rsidR="00287B8A" w:rsidRPr="004354C4" w:rsidRDefault="00287B8A" w:rsidP="00A705EC">
      <w:pPr>
        <w:widowControl w:val="0"/>
        <w:autoSpaceDE w:val="0"/>
        <w:autoSpaceDN w:val="0"/>
        <w:spacing w:before="95" w:after="0" w:line="259" w:lineRule="auto"/>
        <w:ind w:left="-142" w:right="75"/>
        <w:rPr>
          <w:rFonts w:ascii="Arial" w:eastAsia="Arial" w:hAnsi="Arial" w:cs="Arial"/>
          <w:color w:val="000000"/>
          <w:highlight w:val="yellow"/>
          <w:lang w:val="es-ES" w:eastAsia="es-ES" w:bidi="es-ES"/>
        </w:rPr>
      </w:pPr>
    </w:p>
    <w:p w14:paraId="6384F3A9" w14:textId="0F565EEB" w:rsidR="00534C16" w:rsidRPr="004354C4" w:rsidRDefault="00534C16" w:rsidP="00534C16">
      <w:pPr>
        <w:widowControl w:val="0"/>
        <w:autoSpaceDE w:val="0"/>
        <w:autoSpaceDN w:val="0"/>
        <w:spacing w:after="0" w:line="240" w:lineRule="auto"/>
        <w:ind w:left="-142"/>
        <w:jc w:val="both"/>
        <w:rPr>
          <w:rFonts w:ascii="Arial" w:eastAsia="Arial" w:hAnsi="Arial" w:cs="Arial"/>
          <w:b/>
          <w:color w:val="000000"/>
          <w:lang w:val="es-ES" w:eastAsia="es-ES" w:bidi="es-ES"/>
        </w:rPr>
      </w:pPr>
      <w:r w:rsidRPr="004354C4">
        <w:rPr>
          <w:rFonts w:ascii="Arial" w:eastAsia="Arial" w:hAnsi="Arial" w:cs="Arial"/>
          <w:b/>
          <w:color w:val="000000"/>
          <w:lang w:val="es-ES" w:eastAsia="es-ES" w:bidi="es-ES"/>
        </w:rPr>
        <w:t>Fecha de elaboración:</w:t>
      </w:r>
      <w:r w:rsidRPr="004354C4">
        <w:rPr>
          <w:rFonts w:ascii="Arial" w:eastAsia="Arial" w:hAnsi="Arial" w:cs="Arial"/>
          <w:b/>
          <w:color w:val="000000"/>
          <w:lang w:val="es-ES" w:eastAsia="es-ES" w:bidi="es-ES"/>
        </w:rPr>
        <w:tab/>
        <w:t>30/04/2018</w:t>
      </w:r>
    </w:p>
    <w:p w14:paraId="54624541" w14:textId="16F4242C" w:rsidR="00287B8A" w:rsidRPr="004354C4" w:rsidRDefault="00534C16" w:rsidP="00534C16">
      <w:pPr>
        <w:widowControl w:val="0"/>
        <w:autoSpaceDE w:val="0"/>
        <w:autoSpaceDN w:val="0"/>
        <w:spacing w:after="0" w:line="240" w:lineRule="auto"/>
        <w:ind w:left="-142"/>
        <w:jc w:val="both"/>
        <w:rPr>
          <w:rFonts w:ascii="Arial" w:eastAsia="Arial" w:hAnsi="Arial" w:cs="Arial"/>
          <w:b/>
          <w:color w:val="000000"/>
          <w:lang w:val="es-ES" w:eastAsia="es-ES" w:bidi="es-ES"/>
        </w:rPr>
      </w:pPr>
      <w:r w:rsidRPr="004354C4">
        <w:rPr>
          <w:rFonts w:ascii="Arial" w:eastAsia="Arial" w:hAnsi="Arial" w:cs="Arial"/>
          <w:b/>
          <w:color w:val="000000"/>
          <w:lang w:val="es-ES" w:eastAsia="es-ES" w:bidi="es-ES"/>
        </w:rPr>
        <w:t xml:space="preserve">Fecha de actualización: </w:t>
      </w:r>
      <w:r w:rsidRPr="004354C4">
        <w:rPr>
          <w:rFonts w:ascii="Arial" w:eastAsia="Arial" w:hAnsi="Arial" w:cs="Arial"/>
          <w:b/>
          <w:color w:val="000000"/>
          <w:lang w:val="es-ES" w:eastAsia="es-ES" w:bidi="es-ES"/>
        </w:rPr>
        <w:tab/>
      </w:r>
      <w:r w:rsidR="005D7201" w:rsidRPr="004354C4">
        <w:rPr>
          <w:rFonts w:ascii="Arial" w:eastAsia="Arial" w:hAnsi="Arial" w:cs="Arial"/>
          <w:b/>
          <w:color w:val="000000"/>
          <w:lang w:val="es-ES" w:eastAsia="es-ES" w:bidi="es-ES"/>
        </w:rPr>
        <w:t>03/07/2023</w:t>
      </w:r>
    </w:p>
    <w:p w14:paraId="59079F4F" w14:textId="77777777" w:rsidR="00287B8A" w:rsidRPr="004354C4" w:rsidRDefault="00287B8A" w:rsidP="00A705EC">
      <w:pPr>
        <w:widowControl w:val="0"/>
        <w:autoSpaceDE w:val="0"/>
        <w:autoSpaceDN w:val="0"/>
        <w:spacing w:before="95" w:after="0" w:line="259" w:lineRule="auto"/>
        <w:ind w:left="-142" w:right="75"/>
        <w:rPr>
          <w:rFonts w:ascii="Arial" w:eastAsia="Arial" w:hAnsi="Arial" w:cs="Arial"/>
          <w:b/>
          <w:color w:val="000000"/>
          <w:lang w:val="es-ES" w:eastAsia="es-ES" w:bidi="es-ES"/>
        </w:rPr>
      </w:pPr>
    </w:p>
    <w:p w14:paraId="14778B98" w14:textId="77777777" w:rsidR="00287B8A" w:rsidRPr="004354C4" w:rsidRDefault="00287B8A" w:rsidP="00A705EC">
      <w:pPr>
        <w:widowControl w:val="0"/>
        <w:autoSpaceDE w:val="0"/>
        <w:autoSpaceDN w:val="0"/>
        <w:spacing w:before="95" w:after="0" w:line="259" w:lineRule="auto"/>
        <w:ind w:left="-142" w:right="75"/>
        <w:rPr>
          <w:rFonts w:ascii="Arial" w:eastAsia="Arial" w:hAnsi="Arial" w:cs="Arial"/>
          <w:color w:val="000000"/>
          <w:lang w:val="es-ES" w:eastAsia="es-ES" w:bidi="es-ES"/>
        </w:rPr>
      </w:pPr>
    </w:p>
    <w:p w14:paraId="1E03BFEA" w14:textId="2598E967" w:rsidR="00C904BB" w:rsidRPr="004354C4" w:rsidRDefault="00C904BB" w:rsidP="00A705EC">
      <w:pPr>
        <w:ind w:left="-142"/>
        <w:rPr>
          <w:rFonts w:ascii="Arial" w:hAnsi="Arial" w:cs="Arial"/>
        </w:rPr>
      </w:pPr>
    </w:p>
    <w:sectPr w:rsidR="00C904BB" w:rsidRPr="004354C4" w:rsidSect="004354C4">
      <w:headerReference w:type="even" r:id="rId16"/>
      <w:headerReference w:type="default" r:id="rId17"/>
      <w:footerReference w:type="default" r:id="rId18"/>
      <w:headerReference w:type="first" r:id="rId19"/>
      <w:footerReference w:type="first" r:id="rId20"/>
      <w:pgSz w:w="12240" w:h="15840"/>
      <w:pgMar w:top="1440" w:right="1080" w:bottom="1440" w:left="1080" w:header="708" w:footer="113"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CFE320E" w14:textId="77777777" w:rsidR="00EF1253" w:rsidRDefault="00EF1253" w:rsidP="00C84FB7">
      <w:pPr>
        <w:spacing w:after="0" w:line="240" w:lineRule="auto"/>
      </w:pPr>
      <w:r>
        <w:separator/>
      </w:r>
    </w:p>
  </w:endnote>
  <w:endnote w:type="continuationSeparator" w:id="0">
    <w:p w14:paraId="035D0988" w14:textId="77777777" w:rsidR="00EF1253" w:rsidRDefault="00EF1253" w:rsidP="00C84FB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Lucida Grande">
    <w:altName w:val="Times New Roman"/>
    <w:charset w:val="00"/>
    <w:family w:val="auto"/>
    <w:pitch w:val="variable"/>
    <w:sig w:usb0="E1000AEF" w:usb1="5000A1FF" w:usb2="00000000" w:usb3="00000000" w:csb0="000001BF" w:csb1="00000000"/>
  </w:font>
  <w:font w:name="Arial Unicode MS">
    <w:panose1 w:val="020B0604020202020204"/>
    <w:charset w:val="80"/>
    <w:family w:val="swiss"/>
    <w:pitch w:val="variable"/>
    <w:sig w:usb0="F7FFAFFF" w:usb1="E9DFFFFF" w:usb2="0000003F" w:usb3="00000000" w:csb0="003F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0537F0" w14:textId="5D2DDB63" w:rsidR="00454AB4" w:rsidRDefault="00454AB4">
    <w:pPr>
      <w:pStyle w:val="Piedepgina"/>
      <w:jc w:val="right"/>
    </w:pPr>
  </w:p>
  <w:p w14:paraId="12AF3A50" w14:textId="77777777" w:rsidR="00454AB4" w:rsidRDefault="00454AB4">
    <w:pPr>
      <w:pStyle w:val="Piedepgina"/>
      <w:rPr>
        <w:lang w:val="es-MX"/>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91C53B" w14:textId="43464566" w:rsidR="00454AB4" w:rsidRPr="00255AD6" w:rsidRDefault="00454AB4" w:rsidP="00255AD6">
    <w:pPr>
      <w:pStyle w:val="Piedepgina"/>
      <w:jc w:val="right"/>
      <w:rPr>
        <w:lang w:val="es-MX"/>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D449EBD" w14:textId="77777777" w:rsidR="00EF1253" w:rsidRDefault="00EF1253" w:rsidP="00C84FB7">
      <w:pPr>
        <w:spacing w:after="0" w:line="240" w:lineRule="auto"/>
      </w:pPr>
      <w:r>
        <w:separator/>
      </w:r>
    </w:p>
  </w:footnote>
  <w:footnote w:type="continuationSeparator" w:id="0">
    <w:p w14:paraId="3C92F99E" w14:textId="77777777" w:rsidR="00EF1253" w:rsidRDefault="00EF1253" w:rsidP="00C84FB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3F4582" w14:textId="6E2B7A11" w:rsidR="00454AB4" w:rsidRDefault="00000000">
    <w:pPr>
      <w:pStyle w:val="Encabezado"/>
    </w:pPr>
    <w:r>
      <w:rPr>
        <w:noProof/>
      </w:rPr>
      <w:pict w14:anchorId="14F6E29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7859529" o:spid="_x0000_s1027" type="#_x0000_t75" alt="/Volumes/JERRY WD Elements/DISEÑO MARU 2020/IDENTIDAD /MEMBRETES 2021/MEMBRETE DIR DESARROLLO HUMANO OJINAGA 300 2021.jpg" style="position:absolute;margin-left:0;margin-top:0;width:586.5pt;height:759pt;z-index:-251658752;mso-wrap-edited:f;mso-width-percent:0;mso-height-percent:0;mso-position-horizontal:center;mso-position-horizontal-relative:margin;mso-position-vertical:center;mso-position-vertical-relative:margin;mso-width-percent:0;mso-height-percent:0" o:allowincell="f">
          <v:imagedata r:id="rId1" o:title="MEMBRETE DIR DESARROLLO HUMANO OJINAGA 300 2021"/>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0FA90F" w14:textId="2C278005" w:rsidR="00454AB4" w:rsidRDefault="00331B94" w:rsidP="00331B94">
    <w:pPr>
      <w:pStyle w:val="Encabezado"/>
      <w:jc w:val="center"/>
    </w:pPr>
    <w:r>
      <w:rPr>
        <w:noProof/>
        <w:lang w:val="es-ES"/>
      </w:rPr>
      <w:drawing>
        <wp:inline distT="0" distB="0" distL="0" distR="0" wp14:anchorId="026706A1" wp14:editId="4575F48D">
          <wp:extent cx="2051061" cy="876300"/>
          <wp:effectExtent l="0" t="0" r="0" b="0"/>
          <wp:docPr id="4" name="3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3 Imagen"/>
                  <pic:cNvPicPr>
                    <a:picLocks noChangeAspect="1"/>
                  </pic:cNvPicPr>
                </pic:nvPicPr>
                <pic:blipFill>
                  <a:blip r:embed="rId1" cstate="print">
                    <a:extLst>
                      <a:ext uri="{28A0092B-C50C-407E-A947-70E740481C1C}">
                        <a14:useLocalDpi xmlns:a14="http://schemas.microsoft.com/office/drawing/2010/main" val="0"/>
                      </a:ext>
                    </a:extLst>
                  </a:blip>
                  <a:stretch>
                    <a:fillRect/>
                  </a:stretch>
                </pic:blipFill>
                <pic:spPr>
                  <a:xfrm>
                    <a:off x="0" y="0"/>
                    <a:ext cx="2051061" cy="876300"/>
                  </a:xfrm>
                  <a:prstGeom prst="rect">
                    <a:avLst/>
                  </a:prstGeom>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D55FFC" w14:textId="12A4D401" w:rsidR="00454AB4" w:rsidRDefault="00331B94" w:rsidP="00331B94">
    <w:pPr>
      <w:pStyle w:val="Encabezado"/>
      <w:jc w:val="center"/>
    </w:pPr>
    <w:r>
      <w:rPr>
        <w:noProof/>
        <w:lang w:val="es-ES"/>
      </w:rPr>
      <w:drawing>
        <wp:anchor distT="0" distB="0" distL="114300" distR="114300" simplePos="0" relativeHeight="251658752" behindDoc="1" locked="0" layoutInCell="1" allowOverlap="1" wp14:anchorId="5865E2B5" wp14:editId="2BC86A14">
          <wp:simplePos x="0" y="0"/>
          <wp:positionH relativeFrom="column">
            <wp:posOffset>2171700</wp:posOffset>
          </wp:positionH>
          <wp:positionV relativeFrom="paragraph">
            <wp:posOffset>-411480</wp:posOffset>
          </wp:positionV>
          <wp:extent cx="2051061" cy="876300"/>
          <wp:effectExtent l="0" t="0" r="0" b="0"/>
          <wp:wrapTight wrapText="bothSides">
            <wp:wrapPolygon edited="0">
              <wp:start x="3812" y="0"/>
              <wp:lineTo x="1003" y="3757"/>
              <wp:lineTo x="401" y="5165"/>
              <wp:lineTo x="802" y="17374"/>
              <wp:lineTo x="2207" y="20661"/>
              <wp:lineTo x="5216" y="21130"/>
              <wp:lineTo x="20263" y="21130"/>
              <wp:lineTo x="20664" y="20661"/>
              <wp:lineTo x="20463" y="15026"/>
              <wp:lineTo x="21266" y="14087"/>
              <wp:lineTo x="21065" y="9861"/>
              <wp:lineTo x="19460" y="6574"/>
              <wp:lineTo x="18658" y="3287"/>
              <wp:lineTo x="17454" y="0"/>
              <wp:lineTo x="3812" y="0"/>
            </wp:wrapPolygon>
          </wp:wrapTight>
          <wp:docPr id="1" name="3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3 Imagen"/>
                  <pic:cNvPicPr>
                    <a:picLocks noChangeAspect="1"/>
                  </pic:cNvPicPr>
                </pic:nvPicPr>
                <pic:blipFill>
                  <a:blip r:embed="rId1" cstate="print">
                    <a:extLst>
                      <a:ext uri="{28A0092B-C50C-407E-A947-70E740481C1C}">
                        <a14:useLocalDpi xmlns:a14="http://schemas.microsoft.com/office/drawing/2010/main" val="0"/>
                      </a:ext>
                    </a:extLst>
                  </a:blip>
                  <a:stretch>
                    <a:fillRect/>
                  </a:stretch>
                </pic:blipFill>
                <pic:spPr>
                  <a:xfrm>
                    <a:off x="0" y="0"/>
                    <a:ext cx="2051061" cy="876300"/>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E424D8"/>
    <w:multiLevelType w:val="hybridMultilevel"/>
    <w:tmpl w:val="73BEE424"/>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 w15:restartNumberingAfterBreak="0">
    <w:nsid w:val="07DA67C7"/>
    <w:multiLevelType w:val="hybridMultilevel"/>
    <w:tmpl w:val="12A45CC2"/>
    <w:lvl w:ilvl="0" w:tplc="080A000F">
      <w:start w:val="1"/>
      <w:numFmt w:val="decimal"/>
      <w:lvlText w:val="%1."/>
      <w:lvlJc w:val="left"/>
      <w:pPr>
        <w:ind w:left="1428" w:hanging="360"/>
      </w:pPr>
    </w:lvl>
    <w:lvl w:ilvl="1" w:tplc="080A0019" w:tentative="1">
      <w:start w:val="1"/>
      <w:numFmt w:val="lowerLetter"/>
      <w:lvlText w:val="%2."/>
      <w:lvlJc w:val="left"/>
      <w:pPr>
        <w:ind w:left="2148" w:hanging="360"/>
      </w:pPr>
    </w:lvl>
    <w:lvl w:ilvl="2" w:tplc="080A001B" w:tentative="1">
      <w:start w:val="1"/>
      <w:numFmt w:val="lowerRoman"/>
      <w:lvlText w:val="%3."/>
      <w:lvlJc w:val="right"/>
      <w:pPr>
        <w:ind w:left="2868" w:hanging="180"/>
      </w:pPr>
    </w:lvl>
    <w:lvl w:ilvl="3" w:tplc="080A000F" w:tentative="1">
      <w:start w:val="1"/>
      <w:numFmt w:val="decimal"/>
      <w:lvlText w:val="%4."/>
      <w:lvlJc w:val="left"/>
      <w:pPr>
        <w:ind w:left="3588" w:hanging="360"/>
      </w:pPr>
    </w:lvl>
    <w:lvl w:ilvl="4" w:tplc="080A0019" w:tentative="1">
      <w:start w:val="1"/>
      <w:numFmt w:val="lowerLetter"/>
      <w:lvlText w:val="%5."/>
      <w:lvlJc w:val="left"/>
      <w:pPr>
        <w:ind w:left="4308" w:hanging="360"/>
      </w:pPr>
    </w:lvl>
    <w:lvl w:ilvl="5" w:tplc="080A001B" w:tentative="1">
      <w:start w:val="1"/>
      <w:numFmt w:val="lowerRoman"/>
      <w:lvlText w:val="%6."/>
      <w:lvlJc w:val="right"/>
      <w:pPr>
        <w:ind w:left="5028" w:hanging="180"/>
      </w:pPr>
    </w:lvl>
    <w:lvl w:ilvl="6" w:tplc="080A000F" w:tentative="1">
      <w:start w:val="1"/>
      <w:numFmt w:val="decimal"/>
      <w:lvlText w:val="%7."/>
      <w:lvlJc w:val="left"/>
      <w:pPr>
        <w:ind w:left="5748" w:hanging="360"/>
      </w:pPr>
    </w:lvl>
    <w:lvl w:ilvl="7" w:tplc="080A0019" w:tentative="1">
      <w:start w:val="1"/>
      <w:numFmt w:val="lowerLetter"/>
      <w:lvlText w:val="%8."/>
      <w:lvlJc w:val="left"/>
      <w:pPr>
        <w:ind w:left="6468" w:hanging="360"/>
      </w:pPr>
    </w:lvl>
    <w:lvl w:ilvl="8" w:tplc="080A001B" w:tentative="1">
      <w:start w:val="1"/>
      <w:numFmt w:val="lowerRoman"/>
      <w:lvlText w:val="%9."/>
      <w:lvlJc w:val="right"/>
      <w:pPr>
        <w:ind w:left="7188" w:hanging="180"/>
      </w:pPr>
    </w:lvl>
  </w:abstractNum>
  <w:abstractNum w:abstractNumId="2" w15:restartNumberingAfterBreak="0">
    <w:nsid w:val="0A225A37"/>
    <w:multiLevelType w:val="hybridMultilevel"/>
    <w:tmpl w:val="6CF6B78C"/>
    <w:lvl w:ilvl="0" w:tplc="080A000B">
      <w:start w:val="1"/>
      <w:numFmt w:val="bullet"/>
      <w:lvlText w:val=""/>
      <w:lvlJc w:val="left"/>
      <w:pPr>
        <w:ind w:left="1428" w:hanging="360"/>
      </w:pPr>
      <w:rPr>
        <w:rFonts w:ascii="Wingdings" w:hAnsi="Wingdings" w:hint="default"/>
      </w:rPr>
    </w:lvl>
    <w:lvl w:ilvl="1" w:tplc="080A0019" w:tentative="1">
      <w:start w:val="1"/>
      <w:numFmt w:val="lowerLetter"/>
      <w:lvlText w:val="%2."/>
      <w:lvlJc w:val="left"/>
      <w:pPr>
        <w:ind w:left="2148" w:hanging="360"/>
      </w:pPr>
    </w:lvl>
    <w:lvl w:ilvl="2" w:tplc="080A001B" w:tentative="1">
      <w:start w:val="1"/>
      <w:numFmt w:val="lowerRoman"/>
      <w:lvlText w:val="%3."/>
      <w:lvlJc w:val="right"/>
      <w:pPr>
        <w:ind w:left="2868" w:hanging="180"/>
      </w:pPr>
    </w:lvl>
    <w:lvl w:ilvl="3" w:tplc="080A000F" w:tentative="1">
      <w:start w:val="1"/>
      <w:numFmt w:val="decimal"/>
      <w:lvlText w:val="%4."/>
      <w:lvlJc w:val="left"/>
      <w:pPr>
        <w:ind w:left="3588" w:hanging="360"/>
      </w:pPr>
    </w:lvl>
    <w:lvl w:ilvl="4" w:tplc="080A0019" w:tentative="1">
      <w:start w:val="1"/>
      <w:numFmt w:val="lowerLetter"/>
      <w:lvlText w:val="%5."/>
      <w:lvlJc w:val="left"/>
      <w:pPr>
        <w:ind w:left="4308" w:hanging="360"/>
      </w:pPr>
    </w:lvl>
    <w:lvl w:ilvl="5" w:tplc="080A001B" w:tentative="1">
      <w:start w:val="1"/>
      <w:numFmt w:val="lowerRoman"/>
      <w:lvlText w:val="%6."/>
      <w:lvlJc w:val="right"/>
      <w:pPr>
        <w:ind w:left="5028" w:hanging="180"/>
      </w:pPr>
    </w:lvl>
    <w:lvl w:ilvl="6" w:tplc="080A000F" w:tentative="1">
      <w:start w:val="1"/>
      <w:numFmt w:val="decimal"/>
      <w:lvlText w:val="%7."/>
      <w:lvlJc w:val="left"/>
      <w:pPr>
        <w:ind w:left="5748" w:hanging="360"/>
      </w:pPr>
    </w:lvl>
    <w:lvl w:ilvl="7" w:tplc="080A0019" w:tentative="1">
      <w:start w:val="1"/>
      <w:numFmt w:val="lowerLetter"/>
      <w:lvlText w:val="%8."/>
      <w:lvlJc w:val="left"/>
      <w:pPr>
        <w:ind w:left="6468" w:hanging="360"/>
      </w:pPr>
    </w:lvl>
    <w:lvl w:ilvl="8" w:tplc="080A001B" w:tentative="1">
      <w:start w:val="1"/>
      <w:numFmt w:val="lowerRoman"/>
      <w:lvlText w:val="%9."/>
      <w:lvlJc w:val="right"/>
      <w:pPr>
        <w:ind w:left="7188" w:hanging="180"/>
      </w:pPr>
    </w:lvl>
  </w:abstractNum>
  <w:abstractNum w:abstractNumId="3" w15:restartNumberingAfterBreak="0">
    <w:nsid w:val="0ED82FD1"/>
    <w:multiLevelType w:val="hybridMultilevel"/>
    <w:tmpl w:val="01789068"/>
    <w:lvl w:ilvl="0" w:tplc="680C116E">
      <w:numFmt w:val="bullet"/>
      <w:lvlText w:val="-"/>
      <w:lvlJc w:val="left"/>
      <w:pPr>
        <w:ind w:left="720" w:hanging="360"/>
      </w:pPr>
      <w:rPr>
        <w:rFonts w:ascii="Arial" w:eastAsia="Calibri"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 w15:restartNumberingAfterBreak="0">
    <w:nsid w:val="1290637B"/>
    <w:multiLevelType w:val="hybridMultilevel"/>
    <w:tmpl w:val="75F0094C"/>
    <w:lvl w:ilvl="0" w:tplc="080A000B">
      <w:start w:val="1"/>
      <w:numFmt w:val="bullet"/>
      <w:lvlText w:val=""/>
      <w:lvlJc w:val="left"/>
      <w:pPr>
        <w:ind w:left="1428" w:hanging="360"/>
      </w:pPr>
      <w:rPr>
        <w:rFonts w:ascii="Wingdings" w:hAnsi="Wingdings"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5" w15:restartNumberingAfterBreak="0">
    <w:nsid w:val="14897FC7"/>
    <w:multiLevelType w:val="hybridMultilevel"/>
    <w:tmpl w:val="AF20E352"/>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6" w15:restartNumberingAfterBreak="0">
    <w:nsid w:val="1FC91725"/>
    <w:multiLevelType w:val="hybridMultilevel"/>
    <w:tmpl w:val="4A60C6C6"/>
    <w:lvl w:ilvl="0" w:tplc="080A000B">
      <w:start w:val="1"/>
      <w:numFmt w:val="bullet"/>
      <w:lvlText w:val=""/>
      <w:lvlJc w:val="left"/>
      <w:pPr>
        <w:ind w:left="1428" w:hanging="360"/>
      </w:pPr>
      <w:rPr>
        <w:rFonts w:ascii="Wingdings" w:hAnsi="Wingdings"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7" w15:restartNumberingAfterBreak="0">
    <w:nsid w:val="29CA5E2D"/>
    <w:multiLevelType w:val="hybridMultilevel"/>
    <w:tmpl w:val="6794F92A"/>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8" w15:restartNumberingAfterBreak="0">
    <w:nsid w:val="2AB36004"/>
    <w:multiLevelType w:val="hybridMultilevel"/>
    <w:tmpl w:val="84D45932"/>
    <w:lvl w:ilvl="0" w:tplc="080A000B">
      <w:start w:val="1"/>
      <w:numFmt w:val="bullet"/>
      <w:lvlText w:val=""/>
      <w:lvlJc w:val="left"/>
      <w:pPr>
        <w:ind w:left="1428" w:hanging="360"/>
      </w:pPr>
      <w:rPr>
        <w:rFonts w:ascii="Wingdings" w:hAnsi="Wingdings"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9" w15:restartNumberingAfterBreak="0">
    <w:nsid w:val="35AE2579"/>
    <w:multiLevelType w:val="hybridMultilevel"/>
    <w:tmpl w:val="9BEE9904"/>
    <w:lvl w:ilvl="0" w:tplc="080A000B">
      <w:start w:val="1"/>
      <w:numFmt w:val="bullet"/>
      <w:lvlText w:val=""/>
      <w:lvlJc w:val="left"/>
      <w:pPr>
        <w:ind w:left="1428" w:hanging="360"/>
      </w:pPr>
      <w:rPr>
        <w:rFonts w:ascii="Wingdings" w:hAnsi="Wingdings"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10" w15:restartNumberingAfterBreak="0">
    <w:nsid w:val="434A2465"/>
    <w:multiLevelType w:val="hybridMultilevel"/>
    <w:tmpl w:val="F4F4CD2A"/>
    <w:lvl w:ilvl="0" w:tplc="080A000B">
      <w:start w:val="1"/>
      <w:numFmt w:val="bullet"/>
      <w:lvlText w:val=""/>
      <w:lvlJc w:val="left"/>
      <w:pPr>
        <w:ind w:left="720" w:hanging="360"/>
      </w:pPr>
      <w:rPr>
        <w:rFonts w:ascii="Wingdings" w:hAnsi="Wingding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1" w15:restartNumberingAfterBreak="0">
    <w:nsid w:val="5EC43FFB"/>
    <w:multiLevelType w:val="hybridMultilevel"/>
    <w:tmpl w:val="837A864E"/>
    <w:lvl w:ilvl="0" w:tplc="080A000F">
      <w:start w:val="1"/>
      <w:numFmt w:val="decimal"/>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2" w15:restartNumberingAfterBreak="0">
    <w:nsid w:val="702E6EA9"/>
    <w:multiLevelType w:val="hybridMultilevel"/>
    <w:tmpl w:val="2352485A"/>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num w:numId="1" w16cid:durableId="820578028">
    <w:abstractNumId w:val="4"/>
  </w:num>
  <w:num w:numId="2" w16cid:durableId="2108886586">
    <w:abstractNumId w:val="9"/>
  </w:num>
  <w:num w:numId="3" w16cid:durableId="1948198201">
    <w:abstractNumId w:val="6"/>
  </w:num>
  <w:num w:numId="4" w16cid:durableId="1811360895">
    <w:abstractNumId w:val="7"/>
  </w:num>
  <w:num w:numId="5" w16cid:durableId="694841100">
    <w:abstractNumId w:val="1"/>
  </w:num>
  <w:num w:numId="6" w16cid:durableId="2132700670">
    <w:abstractNumId w:val="2"/>
  </w:num>
  <w:num w:numId="7" w16cid:durableId="915553302">
    <w:abstractNumId w:val="10"/>
  </w:num>
  <w:num w:numId="8" w16cid:durableId="1123614791">
    <w:abstractNumId w:val="8"/>
  </w:num>
  <w:num w:numId="9" w16cid:durableId="851991504">
    <w:abstractNumId w:val="3"/>
  </w:num>
  <w:num w:numId="10" w16cid:durableId="1892618831">
    <w:abstractNumId w:val="12"/>
  </w:num>
  <w:num w:numId="11" w16cid:durableId="1080370588">
    <w:abstractNumId w:val="11"/>
  </w:num>
  <w:num w:numId="12" w16cid:durableId="1750079989">
    <w:abstractNumId w:val="0"/>
  </w:num>
  <w:num w:numId="13" w16cid:durableId="1595936183">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9"/>
  <w:hyphenationZone w:val="425"/>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C84FB7"/>
    <w:rsid w:val="0001184E"/>
    <w:rsid w:val="00022BCB"/>
    <w:rsid w:val="000238C6"/>
    <w:rsid w:val="0002785D"/>
    <w:rsid w:val="00035A2A"/>
    <w:rsid w:val="00036F00"/>
    <w:rsid w:val="00041D17"/>
    <w:rsid w:val="00046161"/>
    <w:rsid w:val="00055E5B"/>
    <w:rsid w:val="00062728"/>
    <w:rsid w:val="0006342B"/>
    <w:rsid w:val="000737AB"/>
    <w:rsid w:val="00093396"/>
    <w:rsid w:val="000A17B8"/>
    <w:rsid w:val="000B118D"/>
    <w:rsid w:val="000B6D27"/>
    <w:rsid w:val="000C0E6D"/>
    <w:rsid w:val="000C0FF2"/>
    <w:rsid w:val="000C47BB"/>
    <w:rsid w:val="000C5618"/>
    <w:rsid w:val="000C6C97"/>
    <w:rsid w:val="000D3F1E"/>
    <w:rsid w:val="000D7BE7"/>
    <w:rsid w:val="000F5120"/>
    <w:rsid w:val="000F68AF"/>
    <w:rsid w:val="00105953"/>
    <w:rsid w:val="00105BF8"/>
    <w:rsid w:val="00106D5A"/>
    <w:rsid w:val="00110A66"/>
    <w:rsid w:val="00110BEC"/>
    <w:rsid w:val="00112D15"/>
    <w:rsid w:val="00113106"/>
    <w:rsid w:val="00123994"/>
    <w:rsid w:val="001278AE"/>
    <w:rsid w:val="00131F1C"/>
    <w:rsid w:val="00135A4D"/>
    <w:rsid w:val="00136D66"/>
    <w:rsid w:val="00140BCE"/>
    <w:rsid w:val="00153C3F"/>
    <w:rsid w:val="001645F0"/>
    <w:rsid w:val="00166F50"/>
    <w:rsid w:val="001677FE"/>
    <w:rsid w:val="0017012F"/>
    <w:rsid w:val="001734E3"/>
    <w:rsid w:val="00176572"/>
    <w:rsid w:val="00184A5F"/>
    <w:rsid w:val="00185835"/>
    <w:rsid w:val="001905DD"/>
    <w:rsid w:val="00190EA4"/>
    <w:rsid w:val="00193F7E"/>
    <w:rsid w:val="001A3E21"/>
    <w:rsid w:val="001A46CB"/>
    <w:rsid w:val="001B0D90"/>
    <w:rsid w:val="001B244F"/>
    <w:rsid w:val="001B25B8"/>
    <w:rsid w:val="001B353C"/>
    <w:rsid w:val="001B63A7"/>
    <w:rsid w:val="001B6A13"/>
    <w:rsid w:val="001C12E7"/>
    <w:rsid w:val="001C4AA6"/>
    <w:rsid w:val="001C71C1"/>
    <w:rsid w:val="001D2599"/>
    <w:rsid w:val="001E429A"/>
    <w:rsid w:val="001E544C"/>
    <w:rsid w:val="001F1FC2"/>
    <w:rsid w:val="001F4345"/>
    <w:rsid w:val="00203B23"/>
    <w:rsid w:val="00212E13"/>
    <w:rsid w:val="00214BC4"/>
    <w:rsid w:val="00216233"/>
    <w:rsid w:val="002249D2"/>
    <w:rsid w:val="00225997"/>
    <w:rsid w:val="002276D8"/>
    <w:rsid w:val="0023013E"/>
    <w:rsid w:val="0023072E"/>
    <w:rsid w:val="00231B1A"/>
    <w:rsid w:val="00236C01"/>
    <w:rsid w:val="0024310D"/>
    <w:rsid w:val="002444D5"/>
    <w:rsid w:val="00245323"/>
    <w:rsid w:val="0024780E"/>
    <w:rsid w:val="0025060E"/>
    <w:rsid w:val="002508A8"/>
    <w:rsid w:val="00253763"/>
    <w:rsid w:val="00255AD6"/>
    <w:rsid w:val="00257DEF"/>
    <w:rsid w:val="0026301F"/>
    <w:rsid w:val="00266EAD"/>
    <w:rsid w:val="00274487"/>
    <w:rsid w:val="0028009C"/>
    <w:rsid w:val="00280104"/>
    <w:rsid w:val="002844A7"/>
    <w:rsid w:val="00287B8A"/>
    <w:rsid w:val="00292FC5"/>
    <w:rsid w:val="002940B5"/>
    <w:rsid w:val="002962C7"/>
    <w:rsid w:val="002A09C5"/>
    <w:rsid w:val="002A2B0F"/>
    <w:rsid w:val="002A676B"/>
    <w:rsid w:val="002B1FA7"/>
    <w:rsid w:val="002B54B4"/>
    <w:rsid w:val="002B61EE"/>
    <w:rsid w:val="002B7D6D"/>
    <w:rsid w:val="002C307A"/>
    <w:rsid w:val="002C7683"/>
    <w:rsid w:val="002D0827"/>
    <w:rsid w:val="002D2325"/>
    <w:rsid w:val="002D4710"/>
    <w:rsid w:val="002D7E7E"/>
    <w:rsid w:val="002E3333"/>
    <w:rsid w:val="002E3F73"/>
    <w:rsid w:val="002E6FEC"/>
    <w:rsid w:val="002F295E"/>
    <w:rsid w:val="002F2C9F"/>
    <w:rsid w:val="002F75D0"/>
    <w:rsid w:val="002F76E8"/>
    <w:rsid w:val="00300985"/>
    <w:rsid w:val="00303527"/>
    <w:rsid w:val="00303EE7"/>
    <w:rsid w:val="00303F3B"/>
    <w:rsid w:val="0030403B"/>
    <w:rsid w:val="003134FC"/>
    <w:rsid w:val="00331B94"/>
    <w:rsid w:val="0033302D"/>
    <w:rsid w:val="003332DC"/>
    <w:rsid w:val="00335859"/>
    <w:rsid w:val="003373DB"/>
    <w:rsid w:val="003408F5"/>
    <w:rsid w:val="00342B5F"/>
    <w:rsid w:val="0034573F"/>
    <w:rsid w:val="0035228A"/>
    <w:rsid w:val="003529BF"/>
    <w:rsid w:val="003536FA"/>
    <w:rsid w:val="00363F63"/>
    <w:rsid w:val="00372D46"/>
    <w:rsid w:val="00376401"/>
    <w:rsid w:val="0038005B"/>
    <w:rsid w:val="00385B27"/>
    <w:rsid w:val="0039388B"/>
    <w:rsid w:val="00395B40"/>
    <w:rsid w:val="00396F79"/>
    <w:rsid w:val="003A0470"/>
    <w:rsid w:val="003A128B"/>
    <w:rsid w:val="003A3E60"/>
    <w:rsid w:val="003A48CE"/>
    <w:rsid w:val="003B63AF"/>
    <w:rsid w:val="003B6E3E"/>
    <w:rsid w:val="003C04C4"/>
    <w:rsid w:val="003D4A18"/>
    <w:rsid w:val="003E22B2"/>
    <w:rsid w:val="003E384C"/>
    <w:rsid w:val="003E40E3"/>
    <w:rsid w:val="003F1646"/>
    <w:rsid w:val="003F5EC7"/>
    <w:rsid w:val="003F7669"/>
    <w:rsid w:val="003F7B03"/>
    <w:rsid w:val="004026CA"/>
    <w:rsid w:val="00406A5E"/>
    <w:rsid w:val="00406BED"/>
    <w:rsid w:val="00412B19"/>
    <w:rsid w:val="00414D71"/>
    <w:rsid w:val="00415DA3"/>
    <w:rsid w:val="0042136D"/>
    <w:rsid w:val="00424591"/>
    <w:rsid w:val="004354C4"/>
    <w:rsid w:val="00436281"/>
    <w:rsid w:val="00437427"/>
    <w:rsid w:val="00443FBE"/>
    <w:rsid w:val="00444F29"/>
    <w:rsid w:val="004500B8"/>
    <w:rsid w:val="0045454F"/>
    <w:rsid w:val="00454AB4"/>
    <w:rsid w:val="00455850"/>
    <w:rsid w:val="00464098"/>
    <w:rsid w:val="00471B3A"/>
    <w:rsid w:val="004769D8"/>
    <w:rsid w:val="00484414"/>
    <w:rsid w:val="00492567"/>
    <w:rsid w:val="004A3863"/>
    <w:rsid w:val="004A4E20"/>
    <w:rsid w:val="004B1F4A"/>
    <w:rsid w:val="004B2CB6"/>
    <w:rsid w:val="004B3348"/>
    <w:rsid w:val="004B7A9D"/>
    <w:rsid w:val="004C6746"/>
    <w:rsid w:val="004D0F54"/>
    <w:rsid w:val="004D1B86"/>
    <w:rsid w:val="004E64F7"/>
    <w:rsid w:val="004E71D4"/>
    <w:rsid w:val="004F53C5"/>
    <w:rsid w:val="004F712F"/>
    <w:rsid w:val="004F76CB"/>
    <w:rsid w:val="00501085"/>
    <w:rsid w:val="005017EF"/>
    <w:rsid w:val="005074B9"/>
    <w:rsid w:val="00510609"/>
    <w:rsid w:val="00514D6C"/>
    <w:rsid w:val="00522498"/>
    <w:rsid w:val="005250DE"/>
    <w:rsid w:val="00534C16"/>
    <w:rsid w:val="00540F80"/>
    <w:rsid w:val="0054100B"/>
    <w:rsid w:val="00546EC6"/>
    <w:rsid w:val="00550448"/>
    <w:rsid w:val="00550D05"/>
    <w:rsid w:val="00551502"/>
    <w:rsid w:val="005535CB"/>
    <w:rsid w:val="00556CB3"/>
    <w:rsid w:val="00567621"/>
    <w:rsid w:val="00570539"/>
    <w:rsid w:val="005744A1"/>
    <w:rsid w:val="00577695"/>
    <w:rsid w:val="00584BD6"/>
    <w:rsid w:val="005858A7"/>
    <w:rsid w:val="005A122A"/>
    <w:rsid w:val="005A3B26"/>
    <w:rsid w:val="005A734D"/>
    <w:rsid w:val="005B37BA"/>
    <w:rsid w:val="005C0067"/>
    <w:rsid w:val="005C22CC"/>
    <w:rsid w:val="005C40A9"/>
    <w:rsid w:val="005D0ECD"/>
    <w:rsid w:val="005D4F75"/>
    <w:rsid w:val="005D5CB7"/>
    <w:rsid w:val="005D6E3C"/>
    <w:rsid w:val="005D7201"/>
    <w:rsid w:val="005D7C0C"/>
    <w:rsid w:val="005E037E"/>
    <w:rsid w:val="005E24CA"/>
    <w:rsid w:val="005E79A2"/>
    <w:rsid w:val="005F5044"/>
    <w:rsid w:val="005F62DB"/>
    <w:rsid w:val="006024E1"/>
    <w:rsid w:val="0060511C"/>
    <w:rsid w:val="006051A2"/>
    <w:rsid w:val="00605AFF"/>
    <w:rsid w:val="00610581"/>
    <w:rsid w:val="00612AE1"/>
    <w:rsid w:val="00615407"/>
    <w:rsid w:val="006228E5"/>
    <w:rsid w:val="006246D9"/>
    <w:rsid w:val="006319D0"/>
    <w:rsid w:val="00632C06"/>
    <w:rsid w:val="00641F4F"/>
    <w:rsid w:val="00643EE0"/>
    <w:rsid w:val="00650FA1"/>
    <w:rsid w:val="00652762"/>
    <w:rsid w:val="00654C7A"/>
    <w:rsid w:val="0065645B"/>
    <w:rsid w:val="00656F97"/>
    <w:rsid w:val="00661B42"/>
    <w:rsid w:val="006635B3"/>
    <w:rsid w:val="00671F22"/>
    <w:rsid w:val="006746CA"/>
    <w:rsid w:val="006769C6"/>
    <w:rsid w:val="0068220C"/>
    <w:rsid w:val="006828BA"/>
    <w:rsid w:val="00682E11"/>
    <w:rsid w:val="006844D9"/>
    <w:rsid w:val="00684833"/>
    <w:rsid w:val="0069335A"/>
    <w:rsid w:val="00697682"/>
    <w:rsid w:val="006A18F7"/>
    <w:rsid w:val="006A2A70"/>
    <w:rsid w:val="006A6602"/>
    <w:rsid w:val="006A6A96"/>
    <w:rsid w:val="006C1A68"/>
    <w:rsid w:val="006C1B27"/>
    <w:rsid w:val="006C1C85"/>
    <w:rsid w:val="006C686D"/>
    <w:rsid w:val="006D3B18"/>
    <w:rsid w:val="006D445B"/>
    <w:rsid w:val="006D527C"/>
    <w:rsid w:val="006D663B"/>
    <w:rsid w:val="006E1336"/>
    <w:rsid w:val="006E45A7"/>
    <w:rsid w:val="006E6BE6"/>
    <w:rsid w:val="006F3FB8"/>
    <w:rsid w:val="006F579D"/>
    <w:rsid w:val="00704AD4"/>
    <w:rsid w:val="00711FD2"/>
    <w:rsid w:val="00717959"/>
    <w:rsid w:val="00731C3E"/>
    <w:rsid w:val="00735847"/>
    <w:rsid w:val="00737640"/>
    <w:rsid w:val="00741043"/>
    <w:rsid w:val="00745210"/>
    <w:rsid w:val="00745964"/>
    <w:rsid w:val="00745AB6"/>
    <w:rsid w:val="0076361E"/>
    <w:rsid w:val="00765A2B"/>
    <w:rsid w:val="00770C88"/>
    <w:rsid w:val="007727A3"/>
    <w:rsid w:val="00773CDF"/>
    <w:rsid w:val="0077571A"/>
    <w:rsid w:val="00776B08"/>
    <w:rsid w:val="007835A0"/>
    <w:rsid w:val="007A20B2"/>
    <w:rsid w:val="007A50A8"/>
    <w:rsid w:val="007A7397"/>
    <w:rsid w:val="007B0139"/>
    <w:rsid w:val="007B12DA"/>
    <w:rsid w:val="007B54A0"/>
    <w:rsid w:val="007C0897"/>
    <w:rsid w:val="007C6C8F"/>
    <w:rsid w:val="007D7A26"/>
    <w:rsid w:val="007E29BC"/>
    <w:rsid w:val="007E64AD"/>
    <w:rsid w:val="007F0D2E"/>
    <w:rsid w:val="00801745"/>
    <w:rsid w:val="008116F4"/>
    <w:rsid w:val="00817145"/>
    <w:rsid w:val="00824243"/>
    <w:rsid w:val="008243BD"/>
    <w:rsid w:val="00832112"/>
    <w:rsid w:val="00834631"/>
    <w:rsid w:val="00835769"/>
    <w:rsid w:val="00835CA5"/>
    <w:rsid w:val="00840C0E"/>
    <w:rsid w:val="00840DD2"/>
    <w:rsid w:val="008456D8"/>
    <w:rsid w:val="008547F5"/>
    <w:rsid w:val="00860673"/>
    <w:rsid w:val="00865905"/>
    <w:rsid w:val="0087060A"/>
    <w:rsid w:val="00874465"/>
    <w:rsid w:val="00876B99"/>
    <w:rsid w:val="00881C38"/>
    <w:rsid w:val="00883B8C"/>
    <w:rsid w:val="00885E02"/>
    <w:rsid w:val="00890574"/>
    <w:rsid w:val="00890FEB"/>
    <w:rsid w:val="00893F7F"/>
    <w:rsid w:val="00894834"/>
    <w:rsid w:val="00895404"/>
    <w:rsid w:val="008A02D2"/>
    <w:rsid w:val="008A0D00"/>
    <w:rsid w:val="008A4421"/>
    <w:rsid w:val="008A7326"/>
    <w:rsid w:val="008B2B23"/>
    <w:rsid w:val="008B6912"/>
    <w:rsid w:val="008C7765"/>
    <w:rsid w:val="008D1735"/>
    <w:rsid w:val="008D3F77"/>
    <w:rsid w:val="008D6A1B"/>
    <w:rsid w:val="008E2C16"/>
    <w:rsid w:val="008E2C40"/>
    <w:rsid w:val="008E7C53"/>
    <w:rsid w:val="008F3182"/>
    <w:rsid w:val="008F38E2"/>
    <w:rsid w:val="0090376A"/>
    <w:rsid w:val="00905DE1"/>
    <w:rsid w:val="00905E83"/>
    <w:rsid w:val="009071E7"/>
    <w:rsid w:val="00910F6C"/>
    <w:rsid w:val="00932ABD"/>
    <w:rsid w:val="00935B5A"/>
    <w:rsid w:val="00941F99"/>
    <w:rsid w:val="00972583"/>
    <w:rsid w:val="00973474"/>
    <w:rsid w:val="0097685D"/>
    <w:rsid w:val="0098789F"/>
    <w:rsid w:val="00987DA3"/>
    <w:rsid w:val="00992623"/>
    <w:rsid w:val="0099568F"/>
    <w:rsid w:val="009956FA"/>
    <w:rsid w:val="00997453"/>
    <w:rsid w:val="009974EB"/>
    <w:rsid w:val="009A3875"/>
    <w:rsid w:val="009B064D"/>
    <w:rsid w:val="009B16E2"/>
    <w:rsid w:val="009B5324"/>
    <w:rsid w:val="009C386C"/>
    <w:rsid w:val="009D0919"/>
    <w:rsid w:val="009E408E"/>
    <w:rsid w:val="009F0944"/>
    <w:rsid w:val="009F2AA7"/>
    <w:rsid w:val="009F57CB"/>
    <w:rsid w:val="009F5A93"/>
    <w:rsid w:val="00A10F67"/>
    <w:rsid w:val="00A1227B"/>
    <w:rsid w:val="00A126D9"/>
    <w:rsid w:val="00A15C36"/>
    <w:rsid w:val="00A1616D"/>
    <w:rsid w:val="00A2164A"/>
    <w:rsid w:val="00A2270A"/>
    <w:rsid w:val="00A4181F"/>
    <w:rsid w:val="00A461C2"/>
    <w:rsid w:val="00A5207F"/>
    <w:rsid w:val="00A54676"/>
    <w:rsid w:val="00A55BFC"/>
    <w:rsid w:val="00A560B9"/>
    <w:rsid w:val="00A67577"/>
    <w:rsid w:val="00A705EC"/>
    <w:rsid w:val="00A70C7C"/>
    <w:rsid w:val="00A7419A"/>
    <w:rsid w:val="00A779F5"/>
    <w:rsid w:val="00A8068E"/>
    <w:rsid w:val="00A817B2"/>
    <w:rsid w:val="00A84983"/>
    <w:rsid w:val="00A86329"/>
    <w:rsid w:val="00A91090"/>
    <w:rsid w:val="00AA0BC4"/>
    <w:rsid w:val="00AA0E47"/>
    <w:rsid w:val="00AA3B3C"/>
    <w:rsid w:val="00AA6BA8"/>
    <w:rsid w:val="00AA778E"/>
    <w:rsid w:val="00AA7C57"/>
    <w:rsid w:val="00AB0CF9"/>
    <w:rsid w:val="00AB3AA2"/>
    <w:rsid w:val="00AB7053"/>
    <w:rsid w:val="00AC35BF"/>
    <w:rsid w:val="00AC4385"/>
    <w:rsid w:val="00AC4671"/>
    <w:rsid w:val="00AD3882"/>
    <w:rsid w:val="00AD75D6"/>
    <w:rsid w:val="00AE1128"/>
    <w:rsid w:val="00AE5A08"/>
    <w:rsid w:val="00AE6925"/>
    <w:rsid w:val="00AF093C"/>
    <w:rsid w:val="00AF1520"/>
    <w:rsid w:val="00AF15BD"/>
    <w:rsid w:val="00AF2CD9"/>
    <w:rsid w:val="00AF39A9"/>
    <w:rsid w:val="00AF7513"/>
    <w:rsid w:val="00AF77C0"/>
    <w:rsid w:val="00B0115A"/>
    <w:rsid w:val="00B0244A"/>
    <w:rsid w:val="00B02D82"/>
    <w:rsid w:val="00B03B30"/>
    <w:rsid w:val="00B047A8"/>
    <w:rsid w:val="00B04A65"/>
    <w:rsid w:val="00B13AAC"/>
    <w:rsid w:val="00B17C8E"/>
    <w:rsid w:val="00B220A6"/>
    <w:rsid w:val="00B22D03"/>
    <w:rsid w:val="00B2636A"/>
    <w:rsid w:val="00B264CE"/>
    <w:rsid w:val="00B3146B"/>
    <w:rsid w:val="00B31661"/>
    <w:rsid w:val="00B33326"/>
    <w:rsid w:val="00B42222"/>
    <w:rsid w:val="00B50597"/>
    <w:rsid w:val="00B55B5C"/>
    <w:rsid w:val="00B608D0"/>
    <w:rsid w:val="00B63073"/>
    <w:rsid w:val="00B67353"/>
    <w:rsid w:val="00B70265"/>
    <w:rsid w:val="00B753B5"/>
    <w:rsid w:val="00B84427"/>
    <w:rsid w:val="00B848C7"/>
    <w:rsid w:val="00B90C09"/>
    <w:rsid w:val="00B94DE5"/>
    <w:rsid w:val="00BA4031"/>
    <w:rsid w:val="00BA7763"/>
    <w:rsid w:val="00BC29C3"/>
    <w:rsid w:val="00BC46D0"/>
    <w:rsid w:val="00BC5F19"/>
    <w:rsid w:val="00BC6680"/>
    <w:rsid w:val="00BC7EFD"/>
    <w:rsid w:val="00BE0290"/>
    <w:rsid w:val="00BE323F"/>
    <w:rsid w:val="00BF4772"/>
    <w:rsid w:val="00C01040"/>
    <w:rsid w:val="00C037C0"/>
    <w:rsid w:val="00C06A49"/>
    <w:rsid w:val="00C07F0D"/>
    <w:rsid w:val="00C13994"/>
    <w:rsid w:val="00C13B6F"/>
    <w:rsid w:val="00C274BE"/>
    <w:rsid w:val="00C32BC7"/>
    <w:rsid w:val="00C33A85"/>
    <w:rsid w:val="00C33BD5"/>
    <w:rsid w:val="00C34743"/>
    <w:rsid w:val="00C41DD9"/>
    <w:rsid w:val="00C43D29"/>
    <w:rsid w:val="00C50530"/>
    <w:rsid w:val="00C52E48"/>
    <w:rsid w:val="00C53AC1"/>
    <w:rsid w:val="00C55DD5"/>
    <w:rsid w:val="00C57DB6"/>
    <w:rsid w:val="00C625B1"/>
    <w:rsid w:val="00C66565"/>
    <w:rsid w:val="00C732BB"/>
    <w:rsid w:val="00C76168"/>
    <w:rsid w:val="00C8125C"/>
    <w:rsid w:val="00C83AEE"/>
    <w:rsid w:val="00C84FB7"/>
    <w:rsid w:val="00C85292"/>
    <w:rsid w:val="00C904BB"/>
    <w:rsid w:val="00C94DFB"/>
    <w:rsid w:val="00CA44CB"/>
    <w:rsid w:val="00CA539D"/>
    <w:rsid w:val="00CB1882"/>
    <w:rsid w:val="00CB3E07"/>
    <w:rsid w:val="00CC10C1"/>
    <w:rsid w:val="00CC4CAE"/>
    <w:rsid w:val="00CD2F38"/>
    <w:rsid w:val="00CD7B9D"/>
    <w:rsid w:val="00CE7691"/>
    <w:rsid w:val="00CE783B"/>
    <w:rsid w:val="00CF2AD3"/>
    <w:rsid w:val="00D01F06"/>
    <w:rsid w:val="00D13C94"/>
    <w:rsid w:val="00D13E6F"/>
    <w:rsid w:val="00D1693C"/>
    <w:rsid w:val="00D26D61"/>
    <w:rsid w:val="00D26DE7"/>
    <w:rsid w:val="00D2760D"/>
    <w:rsid w:val="00D34B6B"/>
    <w:rsid w:val="00D427D8"/>
    <w:rsid w:val="00D44EDD"/>
    <w:rsid w:val="00D4511F"/>
    <w:rsid w:val="00D55E16"/>
    <w:rsid w:val="00D63FB4"/>
    <w:rsid w:val="00D81691"/>
    <w:rsid w:val="00D84271"/>
    <w:rsid w:val="00D85525"/>
    <w:rsid w:val="00DA426F"/>
    <w:rsid w:val="00DB6540"/>
    <w:rsid w:val="00DC03D4"/>
    <w:rsid w:val="00DC1B94"/>
    <w:rsid w:val="00DC5068"/>
    <w:rsid w:val="00DD2AE0"/>
    <w:rsid w:val="00DF0299"/>
    <w:rsid w:val="00DF7018"/>
    <w:rsid w:val="00E156A1"/>
    <w:rsid w:val="00E1572E"/>
    <w:rsid w:val="00E16E52"/>
    <w:rsid w:val="00E20162"/>
    <w:rsid w:val="00E22A4A"/>
    <w:rsid w:val="00E317B2"/>
    <w:rsid w:val="00E3527F"/>
    <w:rsid w:val="00E36826"/>
    <w:rsid w:val="00E36C59"/>
    <w:rsid w:val="00E4193F"/>
    <w:rsid w:val="00E4306C"/>
    <w:rsid w:val="00E4711A"/>
    <w:rsid w:val="00E5316C"/>
    <w:rsid w:val="00E63123"/>
    <w:rsid w:val="00E64C35"/>
    <w:rsid w:val="00E651AD"/>
    <w:rsid w:val="00E75343"/>
    <w:rsid w:val="00E75364"/>
    <w:rsid w:val="00E819A1"/>
    <w:rsid w:val="00E86F7D"/>
    <w:rsid w:val="00E921BF"/>
    <w:rsid w:val="00EA5BDF"/>
    <w:rsid w:val="00EB708A"/>
    <w:rsid w:val="00EC0E0B"/>
    <w:rsid w:val="00EC207A"/>
    <w:rsid w:val="00EC3722"/>
    <w:rsid w:val="00ED0608"/>
    <w:rsid w:val="00ED25EC"/>
    <w:rsid w:val="00ED7133"/>
    <w:rsid w:val="00EE40F6"/>
    <w:rsid w:val="00EE523D"/>
    <w:rsid w:val="00EE5C22"/>
    <w:rsid w:val="00EE7C29"/>
    <w:rsid w:val="00EF1253"/>
    <w:rsid w:val="00EF1AF6"/>
    <w:rsid w:val="00F076FC"/>
    <w:rsid w:val="00F10B56"/>
    <w:rsid w:val="00F11AEB"/>
    <w:rsid w:val="00F123CD"/>
    <w:rsid w:val="00F141B2"/>
    <w:rsid w:val="00F15974"/>
    <w:rsid w:val="00F16C43"/>
    <w:rsid w:val="00F20DAF"/>
    <w:rsid w:val="00F217D8"/>
    <w:rsid w:val="00F22232"/>
    <w:rsid w:val="00F22EAE"/>
    <w:rsid w:val="00F2403C"/>
    <w:rsid w:val="00F334A4"/>
    <w:rsid w:val="00F422C1"/>
    <w:rsid w:val="00F502EC"/>
    <w:rsid w:val="00F51D91"/>
    <w:rsid w:val="00F52826"/>
    <w:rsid w:val="00F56D74"/>
    <w:rsid w:val="00F63313"/>
    <w:rsid w:val="00F658E0"/>
    <w:rsid w:val="00F67566"/>
    <w:rsid w:val="00F73779"/>
    <w:rsid w:val="00F84E4C"/>
    <w:rsid w:val="00F904E6"/>
    <w:rsid w:val="00F92612"/>
    <w:rsid w:val="00F95CEC"/>
    <w:rsid w:val="00F96D8E"/>
    <w:rsid w:val="00FA64C9"/>
    <w:rsid w:val="00FB0E75"/>
    <w:rsid w:val="00FB2AD5"/>
    <w:rsid w:val="00FC59CE"/>
    <w:rsid w:val="00FC67A3"/>
    <w:rsid w:val="00FC7510"/>
    <w:rsid w:val="00FD061B"/>
    <w:rsid w:val="00FD39C4"/>
    <w:rsid w:val="00FD39D7"/>
    <w:rsid w:val="00FE2279"/>
    <w:rsid w:val="00FE6CC7"/>
    <w:rsid w:val="00FE7ECA"/>
    <w:rsid w:val="00FF181F"/>
    <w:rsid w:val="00FF19D8"/>
    <w:rsid w:val="00FF202F"/>
    <w:rsid w:val="00FF3B70"/>
  </w:rsids>
  <m:mathPr>
    <m:mathFont m:val="Cambria Math"/>
    <m:brkBin m:val="before"/>
    <m:brkBinSub m:val="--"/>
    <m:smallFrac m:val="0"/>
    <m:dispDef/>
    <m:lMargin m:val="0"/>
    <m:rMargin m:val="0"/>
    <m:defJc m:val="centerGroup"/>
    <m:wrapIndent m:val="1440"/>
    <m:intLim m:val="subSup"/>
    <m:naryLim m:val="undOvr"/>
  </m:mathPr>
  <w:themeFontLang w:val="es-ES_tradnl"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3CA03846"/>
  <w14:defaultImageDpi w14:val="300"/>
  <w15:docId w15:val="{BDD6CDF2-A10B-4225-B287-8C525B5553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4"/>
        <w:szCs w:val="24"/>
        <w:lang w:val="es-ES_tradnl" w:eastAsia="es-E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A0E47"/>
    <w:pPr>
      <w:spacing w:after="200" w:line="276" w:lineRule="auto"/>
    </w:pPr>
    <w:rPr>
      <w:rFonts w:ascii="Calibri" w:eastAsia="Calibri" w:hAnsi="Calibri" w:cs="Times New Roman"/>
      <w:sz w:val="22"/>
      <w:szCs w:val="22"/>
      <w:lang w:val="es-MX" w:eastAsia="en-U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C84FB7"/>
    <w:pPr>
      <w:tabs>
        <w:tab w:val="center" w:pos="4252"/>
        <w:tab w:val="right" w:pos="8504"/>
      </w:tabs>
      <w:spacing w:after="0" w:line="240" w:lineRule="auto"/>
    </w:pPr>
    <w:rPr>
      <w:rFonts w:asciiTheme="minorHAnsi" w:eastAsiaTheme="minorEastAsia" w:hAnsiTheme="minorHAnsi" w:cstheme="minorBidi"/>
      <w:sz w:val="24"/>
      <w:szCs w:val="24"/>
      <w:lang w:val="es-ES_tradnl" w:eastAsia="es-ES"/>
    </w:rPr>
  </w:style>
  <w:style w:type="character" w:customStyle="1" w:styleId="EncabezadoCar">
    <w:name w:val="Encabezado Car"/>
    <w:basedOn w:val="Fuentedeprrafopredeter"/>
    <w:link w:val="Encabezado"/>
    <w:uiPriority w:val="99"/>
    <w:rsid w:val="00C84FB7"/>
  </w:style>
  <w:style w:type="paragraph" w:styleId="Piedepgina">
    <w:name w:val="footer"/>
    <w:basedOn w:val="Normal"/>
    <w:link w:val="PiedepginaCar"/>
    <w:uiPriority w:val="99"/>
    <w:unhideWhenUsed/>
    <w:rsid w:val="00C84FB7"/>
    <w:pPr>
      <w:tabs>
        <w:tab w:val="center" w:pos="4252"/>
        <w:tab w:val="right" w:pos="8504"/>
      </w:tabs>
      <w:spacing w:after="0" w:line="240" w:lineRule="auto"/>
    </w:pPr>
    <w:rPr>
      <w:rFonts w:asciiTheme="minorHAnsi" w:eastAsiaTheme="minorEastAsia" w:hAnsiTheme="minorHAnsi" w:cstheme="minorBidi"/>
      <w:sz w:val="24"/>
      <w:szCs w:val="24"/>
      <w:lang w:val="es-ES_tradnl" w:eastAsia="es-ES"/>
    </w:rPr>
  </w:style>
  <w:style w:type="character" w:customStyle="1" w:styleId="PiedepginaCar">
    <w:name w:val="Pie de página Car"/>
    <w:basedOn w:val="Fuentedeprrafopredeter"/>
    <w:link w:val="Piedepgina"/>
    <w:uiPriority w:val="99"/>
    <w:rsid w:val="00C84FB7"/>
  </w:style>
  <w:style w:type="paragraph" w:styleId="Textodeglobo">
    <w:name w:val="Balloon Text"/>
    <w:basedOn w:val="Normal"/>
    <w:link w:val="TextodegloboCar"/>
    <w:uiPriority w:val="99"/>
    <w:semiHidden/>
    <w:unhideWhenUsed/>
    <w:rsid w:val="003A3E60"/>
    <w:pPr>
      <w:spacing w:after="0" w:line="240" w:lineRule="auto"/>
    </w:pPr>
    <w:rPr>
      <w:rFonts w:ascii="Lucida Grande" w:hAnsi="Lucida Grande"/>
      <w:sz w:val="18"/>
      <w:szCs w:val="18"/>
    </w:rPr>
  </w:style>
  <w:style w:type="character" w:customStyle="1" w:styleId="TextodegloboCar">
    <w:name w:val="Texto de globo Car"/>
    <w:basedOn w:val="Fuentedeprrafopredeter"/>
    <w:link w:val="Textodeglobo"/>
    <w:uiPriority w:val="99"/>
    <w:semiHidden/>
    <w:rsid w:val="003A3E60"/>
    <w:rPr>
      <w:rFonts w:ascii="Lucida Grande" w:eastAsia="Calibri" w:hAnsi="Lucida Grande" w:cs="Times New Roman"/>
      <w:sz w:val="18"/>
      <w:szCs w:val="18"/>
      <w:lang w:val="es-MX" w:eastAsia="en-US"/>
    </w:rPr>
  </w:style>
  <w:style w:type="paragraph" w:styleId="Sinespaciado">
    <w:name w:val="No Spacing"/>
    <w:link w:val="SinespaciadoCar"/>
    <w:uiPriority w:val="1"/>
    <w:qFormat/>
    <w:rsid w:val="00303EE7"/>
    <w:rPr>
      <w:rFonts w:eastAsiaTheme="minorHAnsi"/>
      <w:sz w:val="22"/>
      <w:szCs w:val="22"/>
      <w:lang w:val="es-MX" w:eastAsia="en-US"/>
    </w:rPr>
  </w:style>
  <w:style w:type="character" w:customStyle="1" w:styleId="SinespaciadoCar">
    <w:name w:val="Sin espaciado Car"/>
    <w:basedOn w:val="Fuentedeprrafopredeter"/>
    <w:link w:val="Sinespaciado"/>
    <w:uiPriority w:val="1"/>
    <w:rsid w:val="00303EE7"/>
    <w:rPr>
      <w:rFonts w:eastAsiaTheme="minorHAnsi"/>
      <w:sz w:val="22"/>
      <w:szCs w:val="22"/>
      <w:lang w:val="es-MX" w:eastAsia="en-US"/>
    </w:rPr>
  </w:style>
  <w:style w:type="table" w:styleId="Tablaconcuadrcula">
    <w:name w:val="Table Grid"/>
    <w:basedOn w:val="Tablanormal"/>
    <w:uiPriority w:val="59"/>
    <w:rsid w:val="00041D1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basedOn w:val="Normal"/>
    <w:link w:val="PrrafodelistaCar"/>
    <w:uiPriority w:val="34"/>
    <w:qFormat/>
    <w:rsid w:val="00E317B2"/>
    <w:pPr>
      <w:spacing w:after="0" w:line="240" w:lineRule="auto"/>
      <w:ind w:left="720"/>
      <w:contextualSpacing/>
    </w:pPr>
    <w:rPr>
      <w:rFonts w:asciiTheme="minorHAnsi" w:eastAsiaTheme="minorEastAsia" w:hAnsiTheme="minorHAnsi" w:cstheme="minorBidi"/>
      <w:sz w:val="24"/>
      <w:szCs w:val="24"/>
      <w:lang w:val="es-ES_tradnl" w:eastAsia="es-ES"/>
    </w:rPr>
  </w:style>
  <w:style w:type="character" w:customStyle="1" w:styleId="PrrafodelistaCar">
    <w:name w:val="Párrafo de lista Car"/>
    <w:basedOn w:val="Fuentedeprrafopredeter"/>
    <w:link w:val="Prrafodelista"/>
    <w:uiPriority w:val="34"/>
    <w:rsid w:val="00E317B2"/>
  </w:style>
  <w:style w:type="table" w:customStyle="1" w:styleId="TableNormal">
    <w:name w:val="Table Normal"/>
    <w:rsid w:val="00F67566"/>
    <w:pPr>
      <w:pBdr>
        <w:top w:val="nil"/>
        <w:left w:val="nil"/>
        <w:bottom w:val="nil"/>
        <w:right w:val="nil"/>
        <w:between w:val="nil"/>
        <w:bar w:val="nil"/>
      </w:pBdr>
    </w:pPr>
    <w:rPr>
      <w:rFonts w:ascii="Times New Roman" w:eastAsia="Arial Unicode MS" w:hAnsi="Times New Roman" w:cs="Times New Roman"/>
      <w:sz w:val="20"/>
      <w:szCs w:val="20"/>
      <w:bdr w:val="nil"/>
      <w:lang w:val="es-MX" w:eastAsia="es-MX"/>
    </w:rPr>
    <w:tblPr>
      <w:tblInd w:w="0" w:type="dxa"/>
      <w:tblCellMar>
        <w:top w:w="0" w:type="dxa"/>
        <w:left w:w="0" w:type="dxa"/>
        <w:bottom w:w="0" w:type="dxa"/>
        <w:right w:w="0" w:type="dxa"/>
      </w:tblCellMar>
    </w:tblPr>
  </w:style>
  <w:style w:type="paragraph" w:customStyle="1" w:styleId="CuerpoA">
    <w:name w:val="Cuerpo A"/>
    <w:rsid w:val="00F67566"/>
    <w:pPr>
      <w:pBdr>
        <w:top w:val="nil"/>
        <w:left w:val="nil"/>
        <w:bottom w:val="nil"/>
        <w:right w:val="nil"/>
        <w:between w:val="nil"/>
        <w:bar w:val="nil"/>
      </w:pBdr>
      <w:spacing w:after="200" w:line="276" w:lineRule="auto"/>
    </w:pPr>
    <w:rPr>
      <w:rFonts w:ascii="Calibri" w:eastAsia="Calibri" w:hAnsi="Calibri" w:cs="Calibri"/>
      <w:color w:val="000000"/>
      <w:sz w:val="22"/>
      <w:szCs w:val="22"/>
      <w:u w:color="000000"/>
      <w:bdr w:val="nil"/>
      <w:lang w:val="es-MX" w:eastAsia="es-MX"/>
    </w:rPr>
  </w:style>
  <w:style w:type="character" w:customStyle="1" w:styleId="Ninguno">
    <w:name w:val="Ninguno"/>
    <w:rsid w:val="00F67566"/>
    <w:rPr>
      <w:lang w:val="es-ES_tradnl"/>
    </w:rPr>
  </w:style>
  <w:style w:type="character" w:customStyle="1" w:styleId="NingunoA">
    <w:name w:val="Ninguno A"/>
    <w:basedOn w:val="Ninguno"/>
    <w:rsid w:val="00F67566"/>
    <w:rPr>
      <w:lang w:val="es-ES_tradnl"/>
    </w:rPr>
  </w:style>
  <w:style w:type="character" w:styleId="Hipervnculo">
    <w:name w:val="Hyperlink"/>
    <w:basedOn w:val="Fuentedeprrafopredeter"/>
    <w:uiPriority w:val="99"/>
    <w:unhideWhenUsed/>
    <w:rsid w:val="00AA778E"/>
    <w:rPr>
      <w:color w:val="0000FF" w:themeColor="hyperlink"/>
      <w:u w:val="single"/>
    </w:rPr>
  </w:style>
  <w:style w:type="paragraph" w:customStyle="1" w:styleId="Default">
    <w:name w:val="Default"/>
    <w:rsid w:val="00735847"/>
    <w:pPr>
      <w:autoSpaceDE w:val="0"/>
      <w:autoSpaceDN w:val="0"/>
      <w:adjustRightInd w:val="0"/>
    </w:pPr>
    <w:rPr>
      <w:rFonts w:ascii="Arial" w:hAnsi="Arial" w:cs="Arial"/>
      <w:color w:val="000000"/>
      <w:lang w:val="es-MX"/>
    </w:rPr>
  </w:style>
  <w:style w:type="character" w:styleId="Mencinsinresolver">
    <w:name w:val="Unresolved Mention"/>
    <w:basedOn w:val="Fuentedeprrafopredeter"/>
    <w:uiPriority w:val="99"/>
    <w:semiHidden/>
    <w:unhideWhenUsed/>
    <w:rsid w:val="00632C0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0004612">
      <w:bodyDiv w:val="1"/>
      <w:marLeft w:val="0"/>
      <w:marRight w:val="0"/>
      <w:marTop w:val="0"/>
      <w:marBottom w:val="0"/>
      <w:divBdr>
        <w:top w:val="none" w:sz="0" w:space="0" w:color="auto"/>
        <w:left w:val="none" w:sz="0" w:space="0" w:color="auto"/>
        <w:bottom w:val="none" w:sz="0" w:space="0" w:color="auto"/>
        <w:right w:val="none" w:sz="0" w:space="0" w:color="auto"/>
      </w:divBdr>
    </w:div>
    <w:div w:id="164590356">
      <w:bodyDiv w:val="1"/>
      <w:marLeft w:val="0"/>
      <w:marRight w:val="0"/>
      <w:marTop w:val="0"/>
      <w:marBottom w:val="0"/>
      <w:divBdr>
        <w:top w:val="none" w:sz="0" w:space="0" w:color="auto"/>
        <w:left w:val="none" w:sz="0" w:space="0" w:color="auto"/>
        <w:bottom w:val="none" w:sz="0" w:space="0" w:color="auto"/>
        <w:right w:val="none" w:sz="0" w:space="0" w:color="auto"/>
      </w:divBdr>
    </w:div>
    <w:div w:id="277104674">
      <w:bodyDiv w:val="1"/>
      <w:marLeft w:val="0"/>
      <w:marRight w:val="0"/>
      <w:marTop w:val="0"/>
      <w:marBottom w:val="0"/>
      <w:divBdr>
        <w:top w:val="none" w:sz="0" w:space="0" w:color="auto"/>
        <w:left w:val="none" w:sz="0" w:space="0" w:color="auto"/>
        <w:bottom w:val="none" w:sz="0" w:space="0" w:color="auto"/>
        <w:right w:val="none" w:sz="0" w:space="0" w:color="auto"/>
      </w:divBdr>
    </w:div>
    <w:div w:id="279921520">
      <w:bodyDiv w:val="1"/>
      <w:marLeft w:val="0"/>
      <w:marRight w:val="0"/>
      <w:marTop w:val="0"/>
      <w:marBottom w:val="0"/>
      <w:divBdr>
        <w:top w:val="none" w:sz="0" w:space="0" w:color="auto"/>
        <w:left w:val="none" w:sz="0" w:space="0" w:color="auto"/>
        <w:bottom w:val="none" w:sz="0" w:space="0" w:color="auto"/>
        <w:right w:val="none" w:sz="0" w:space="0" w:color="auto"/>
      </w:divBdr>
    </w:div>
    <w:div w:id="462698639">
      <w:bodyDiv w:val="1"/>
      <w:marLeft w:val="0"/>
      <w:marRight w:val="0"/>
      <w:marTop w:val="0"/>
      <w:marBottom w:val="0"/>
      <w:divBdr>
        <w:top w:val="none" w:sz="0" w:space="0" w:color="auto"/>
        <w:left w:val="none" w:sz="0" w:space="0" w:color="auto"/>
        <w:bottom w:val="none" w:sz="0" w:space="0" w:color="auto"/>
        <w:right w:val="none" w:sz="0" w:space="0" w:color="auto"/>
      </w:divBdr>
    </w:div>
    <w:div w:id="510921460">
      <w:bodyDiv w:val="1"/>
      <w:marLeft w:val="0"/>
      <w:marRight w:val="0"/>
      <w:marTop w:val="0"/>
      <w:marBottom w:val="0"/>
      <w:divBdr>
        <w:top w:val="none" w:sz="0" w:space="0" w:color="auto"/>
        <w:left w:val="none" w:sz="0" w:space="0" w:color="auto"/>
        <w:bottom w:val="none" w:sz="0" w:space="0" w:color="auto"/>
        <w:right w:val="none" w:sz="0" w:space="0" w:color="auto"/>
      </w:divBdr>
    </w:div>
    <w:div w:id="1560365686">
      <w:bodyDiv w:val="1"/>
      <w:marLeft w:val="0"/>
      <w:marRight w:val="0"/>
      <w:marTop w:val="0"/>
      <w:marBottom w:val="0"/>
      <w:divBdr>
        <w:top w:val="none" w:sz="0" w:space="0" w:color="auto"/>
        <w:left w:val="none" w:sz="0" w:space="0" w:color="auto"/>
        <w:bottom w:val="none" w:sz="0" w:space="0" w:color="auto"/>
        <w:right w:val="none" w:sz="0" w:space="0" w:color="auto"/>
      </w:divBdr>
    </w:div>
    <w:div w:id="174079099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omar.tovar@mpiochih.gob.mx" TargetMode="External"/><Relationship Id="rId13" Type="http://schemas.openxmlformats.org/officeDocument/2006/relationships/hyperlink" Target="http://www.municipiochihuahua.gob.mx/" TargetMode="External"/><Relationship Id="rId18" Type="http://schemas.openxmlformats.org/officeDocument/2006/relationships/footer" Target="footer1.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mailto:Unidad.informacion@mpiochih.gob.mx" TargetMode="External"/><Relationship Id="rId17"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header" Target="header1.xml"/><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municipiochihuahua.gob.mx/" TargetMode="External"/><Relationship Id="rId5" Type="http://schemas.openxmlformats.org/officeDocument/2006/relationships/webSettings" Target="webSettings.xml"/><Relationship Id="rId15" Type="http://schemas.openxmlformats.org/officeDocument/2006/relationships/hyperlink" Target="https://www.plataformadetransparencia.org.mx/web/guest/inicio" TargetMode="External"/><Relationship Id="rId10" Type="http://schemas.openxmlformats.org/officeDocument/2006/relationships/hyperlink" Target="http://www.plataformadetransparencia.org.mx" TargetMode="External"/><Relationship Id="rId19" Type="http://schemas.openxmlformats.org/officeDocument/2006/relationships/header" Target="header3.xml"/><Relationship Id="rId4" Type="http://schemas.openxmlformats.org/officeDocument/2006/relationships/settings" Target="settings.xml"/><Relationship Id="rId9" Type="http://schemas.openxmlformats.org/officeDocument/2006/relationships/hyperlink" Target="https://www.plataformadetransparencia.org.mx/web/guest/inicio" TargetMode="External"/><Relationship Id="rId14" Type="http://schemas.openxmlformats.org/officeDocument/2006/relationships/hyperlink" Target="mailto:%20omar.tovar@mpiochih.gob.mx" TargetMode="External"/><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C9A0CF1-3A1C-4D37-ABA9-D359EACB11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79</TotalTime>
  <Pages>3</Pages>
  <Words>1394</Words>
  <Characters>7671</Characters>
  <Application>Microsoft Office Word</Application>
  <DocSecurity>0</DocSecurity>
  <Lines>63</Lines>
  <Paragraphs>18</Paragraphs>
  <ScaleCrop>false</ScaleCrop>
  <HeadingPairs>
    <vt:vector size="2" baseType="variant">
      <vt:variant>
        <vt:lpstr>Título</vt:lpstr>
      </vt:variant>
      <vt:variant>
        <vt:i4>1</vt:i4>
      </vt:variant>
    </vt:vector>
  </HeadingPairs>
  <TitlesOfParts>
    <vt:vector size="1" baseType="lpstr">
      <vt:lpstr/>
    </vt:vector>
  </TitlesOfParts>
  <Company>Municipio de Chihuahua</Company>
  <LinksUpToDate>false</LinksUpToDate>
  <CharactersWithSpaces>9047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Comunicacion Social</dc:creator>
  <cp:lastModifiedBy>tra-J4SP1V3@municipiochihuahua.gob.mx</cp:lastModifiedBy>
  <cp:revision>23</cp:revision>
  <cp:lastPrinted>2022-05-02T19:28:00Z</cp:lastPrinted>
  <dcterms:created xsi:type="dcterms:W3CDTF">2021-05-13T23:49:00Z</dcterms:created>
  <dcterms:modified xsi:type="dcterms:W3CDTF">2023-07-11T19:20:00Z</dcterms:modified>
</cp:coreProperties>
</file>