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A21E" w14:textId="77777777" w:rsidR="009F402E" w:rsidRDefault="009F402E" w:rsidP="009F402E">
      <w:pPr>
        <w:spacing w:after="0" w:line="240" w:lineRule="auto"/>
        <w:jc w:val="center"/>
        <w:rPr>
          <w:rFonts w:ascii="Arial" w:eastAsia="Calibri" w:hAnsi="Arial" w:cs="Arial"/>
          <w:b/>
        </w:rPr>
      </w:pPr>
    </w:p>
    <w:p w14:paraId="5CC316DD" w14:textId="77777777" w:rsidR="009F402E" w:rsidRDefault="009F402E" w:rsidP="009F402E">
      <w:pPr>
        <w:spacing w:after="0" w:line="240" w:lineRule="auto"/>
        <w:jc w:val="center"/>
        <w:rPr>
          <w:rFonts w:ascii="Arial" w:eastAsia="Calibri" w:hAnsi="Arial" w:cs="Arial"/>
          <w:b/>
        </w:rPr>
      </w:pPr>
    </w:p>
    <w:p w14:paraId="4350FE72" w14:textId="77777777" w:rsidR="009F402E" w:rsidRDefault="009F402E" w:rsidP="009F402E">
      <w:pPr>
        <w:spacing w:after="0" w:line="240" w:lineRule="auto"/>
        <w:jc w:val="center"/>
        <w:rPr>
          <w:rFonts w:ascii="Arial" w:eastAsia="Calibri" w:hAnsi="Arial" w:cs="Arial"/>
          <w:b/>
        </w:rPr>
      </w:pPr>
    </w:p>
    <w:p w14:paraId="153E23F3" w14:textId="77777777" w:rsidR="009F402E" w:rsidRDefault="009F402E" w:rsidP="009F402E">
      <w:pPr>
        <w:spacing w:after="0" w:line="240" w:lineRule="auto"/>
        <w:jc w:val="center"/>
        <w:rPr>
          <w:rFonts w:ascii="Arial" w:eastAsia="Calibri" w:hAnsi="Arial" w:cs="Arial"/>
          <w:b/>
        </w:rPr>
      </w:pPr>
    </w:p>
    <w:p w14:paraId="0BF5CE2A" w14:textId="77777777" w:rsidR="009F402E" w:rsidRDefault="009F402E" w:rsidP="009F402E">
      <w:pPr>
        <w:spacing w:after="0" w:line="240" w:lineRule="auto"/>
        <w:jc w:val="center"/>
        <w:rPr>
          <w:rFonts w:ascii="Arial" w:eastAsia="Calibri" w:hAnsi="Arial" w:cs="Arial"/>
          <w:b/>
        </w:rPr>
      </w:pPr>
    </w:p>
    <w:p w14:paraId="6FF2CD2A" w14:textId="77777777" w:rsidR="009F402E" w:rsidRDefault="009F402E" w:rsidP="009F402E">
      <w:pPr>
        <w:spacing w:after="0" w:line="240" w:lineRule="auto"/>
        <w:jc w:val="center"/>
        <w:rPr>
          <w:rFonts w:ascii="Arial" w:eastAsia="Calibri" w:hAnsi="Arial" w:cs="Arial"/>
          <w:b/>
        </w:rPr>
      </w:pPr>
    </w:p>
    <w:p w14:paraId="50B5AF08" w14:textId="77777777" w:rsidR="009F402E" w:rsidRDefault="009F402E" w:rsidP="009F402E">
      <w:pPr>
        <w:spacing w:after="0" w:line="240" w:lineRule="auto"/>
        <w:jc w:val="center"/>
        <w:rPr>
          <w:rFonts w:ascii="Arial" w:eastAsia="Calibri" w:hAnsi="Arial" w:cs="Arial"/>
          <w:b/>
        </w:rPr>
      </w:pPr>
    </w:p>
    <w:p w14:paraId="2630D9D3" w14:textId="77777777" w:rsidR="009F402E" w:rsidRPr="009F402E" w:rsidRDefault="009F402E" w:rsidP="009F402E">
      <w:pPr>
        <w:spacing w:after="0" w:line="240" w:lineRule="auto"/>
        <w:jc w:val="center"/>
        <w:rPr>
          <w:rFonts w:ascii="Arial" w:eastAsia="Calibri" w:hAnsi="Arial" w:cs="Arial"/>
          <w:b/>
        </w:rPr>
      </w:pPr>
      <w:r w:rsidRPr="009F402E">
        <w:rPr>
          <w:rFonts w:ascii="Arial" w:eastAsia="Calibri" w:hAnsi="Arial" w:cs="Arial"/>
          <w:b/>
        </w:rPr>
        <w:t>AVISO DE PRIVACIDAD INTEGRAL</w:t>
      </w:r>
    </w:p>
    <w:p w14:paraId="3F028C17" w14:textId="33796589" w:rsidR="00751036" w:rsidRPr="00751036" w:rsidRDefault="00751036" w:rsidP="00751036">
      <w:pPr>
        <w:spacing w:after="0" w:line="240" w:lineRule="auto"/>
        <w:jc w:val="center"/>
        <w:rPr>
          <w:rFonts w:ascii="Arial" w:eastAsia="Calibri" w:hAnsi="Arial" w:cs="Arial"/>
          <w:b/>
        </w:rPr>
      </w:pPr>
      <w:bookmarkStart w:id="0" w:name="_Hlk205806615"/>
      <w:r w:rsidRPr="00751036">
        <w:rPr>
          <w:rFonts w:ascii="Arial" w:eastAsia="Calibri" w:hAnsi="Arial" w:cs="Arial"/>
          <w:b/>
          <w:bCs/>
        </w:rPr>
        <w:t xml:space="preserve">PRESENTACIÓN DE RESULTADOS DE LA EVALUACIÓN CIMTRA 2025 </w:t>
      </w:r>
    </w:p>
    <w:p w14:paraId="40927D89" w14:textId="4DEAEF18" w:rsidR="009F402E" w:rsidRDefault="00751036" w:rsidP="00751036">
      <w:pPr>
        <w:spacing w:after="0" w:line="240" w:lineRule="auto"/>
        <w:jc w:val="center"/>
        <w:rPr>
          <w:rFonts w:ascii="Arial" w:eastAsia="Calibri" w:hAnsi="Arial" w:cs="Arial"/>
          <w:b/>
          <w:bCs/>
        </w:rPr>
      </w:pPr>
      <w:r w:rsidRPr="00751036">
        <w:rPr>
          <w:rFonts w:ascii="Arial" w:eastAsia="Calibri" w:hAnsi="Arial" w:cs="Arial"/>
          <w:b/>
          <w:bCs/>
        </w:rPr>
        <w:t>"CHIHUAHUA CAPITAL 100% EN TRANSPARENCIA"</w:t>
      </w:r>
      <w:bookmarkEnd w:id="0"/>
    </w:p>
    <w:p w14:paraId="552F0B3F" w14:textId="77777777" w:rsidR="00751036" w:rsidRPr="009F402E" w:rsidRDefault="00751036" w:rsidP="00751036">
      <w:pPr>
        <w:spacing w:after="0" w:line="240" w:lineRule="auto"/>
        <w:jc w:val="center"/>
        <w:rPr>
          <w:rFonts w:ascii="Arial" w:eastAsia="Calibri" w:hAnsi="Arial" w:cs="Arial"/>
          <w:b/>
        </w:rPr>
      </w:pPr>
    </w:p>
    <w:p w14:paraId="4EE6D0FB" w14:textId="26C68782" w:rsidR="009F402E" w:rsidRPr="009F402E" w:rsidRDefault="009F402E" w:rsidP="009F402E">
      <w:pPr>
        <w:spacing w:after="0" w:line="240" w:lineRule="auto"/>
        <w:jc w:val="both"/>
        <w:rPr>
          <w:rFonts w:ascii="Arial" w:eastAsia="Calibri" w:hAnsi="Arial" w:cs="Arial"/>
        </w:rPr>
      </w:pPr>
      <w:bookmarkStart w:id="1" w:name="_Hlk205806630"/>
      <w:r w:rsidRPr="009F402E">
        <w:rPr>
          <w:rFonts w:ascii="Arial" w:eastAsia="Calibri" w:hAnsi="Arial" w:cs="Arial"/>
        </w:rPr>
        <w:t xml:space="preserve">La Coordinación de Transparencia Gobierno Abierto y Archivos por conducto del Departamento de Transparencia Proactiva y Gobierno Abierto, con domicilio en calle Guadalupe Victoria número 100, colonia Centro, C.P. 31000, es el responsable del tratamiento de sus datos personales y datos sensibles, los cuales serán protegidos conforme a lo dispuesto en el artículo </w:t>
      </w:r>
      <w:r w:rsidR="00030071">
        <w:rPr>
          <w:rFonts w:ascii="Arial" w:eastAsia="Calibri" w:hAnsi="Arial" w:cs="Arial"/>
        </w:rPr>
        <w:t xml:space="preserve">67 y </w:t>
      </w:r>
      <w:r w:rsidRPr="009F402E">
        <w:rPr>
          <w:rFonts w:ascii="Arial" w:eastAsia="Calibri" w:hAnsi="Arial" w:cs="Arial"/>
        </w:rPr>
        <w:t>73 de la Ley de Protección de Datos Personales del Estado de Chihuahua. Información habilitada para atención al público en general: teléfo</w:t>
      </w:r>
      <w:r w:rsidR="00030071">
        <w:rPr>
          <w:rFonts w:ascii="Arial" w:eastAsia="Calibri" w:hAnsi="Arial" w:cs="Arial"/>
        </w:rPr>
        <w:t>no 614 2-00-48-00 extensión 6385</w:t>
      </w:r>
      <w:r>
        <w:rPr>
          <w:rFonts w:ascii="Arial" w:eastAsia="Calibri" w:hAnsi="Arial" w:cs="Arial"/>
        </w:rPr>
        <w:t>.C</w:t>
      </w:r>
      <w:r w:rsidRPr="009F402E">
        <w:rPr>
          <w:rFonts w:ascii="Arial" w:eastAsia="Calibri" w:hAnsi="Arial" w:cs="Arial"/>
        </w:rPr>
        <w:t xml:space="preserve">orreo electrónico: </w:t>
      </w:r>
      <w:r w:rsidR="00E32390">
        <w:rPr>
          <w:rFonts w:ascii="Arial" w:eastAsia="Calibri" w:hAnsi="Arial" w:cs="Arial"/>
          <w:color w:val="0563C1"/>
          <w:u w:val="single"/>
        </w:rPr>
        <w:t>luis.gutierrezl@mpiochih.gob.mx</w:t>
      </w:r>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7" w:history="1">
        <w:r w:rsidRPr="009F402E">
          <w:rPr>
            <w:rFonts w:ascii="Arial" w:eastAsia="Calibri" w:hAnsi="Arial" w:cs="Arial"/>
            <w:color w:val="0563C1"/>
            <w:u w:val="single"/>
          </w:rPr>
          <w:t>https://www.plataformadetransparencia.org.mx/web/guest/inicio</w:t>
        </w:r>
      </w:hyperlink>
    </w:p>
    <w:bookmarkEnd w:id="1"/>
    <w:p w14:paraId="07EC005C" w14:textId="77777777" w:rsidR="009F402E" w:rsidRPr="009F402E" w:rsidRDefault="009F402E" w:rsidP="009F402E">
      <w:pPr>
        <w:spacing w:after="0" w:line="240" w:lineRule="auto"/>
        <w:jc w:val="both"/>
        <w:rPr>
          <w:rFonts w:ascii="Arial" w:eastAsia="Calibri" w:hAnsi="Arial" w:cs="Arial"/>
        </w:rPr>
      </w:pPr>
    </w:p>
    <w:p w14:paraId="03D66E5E" w14:textId="77777777" w:rsidR="009F402E" w:rsidRDefault="009F402E" w:rsidP="009F402E">
      <w:pPr>
        <w:spacing w:after="0" w:line="240" w:lineRule="auto"/>
        <w:jc w:val="both"/>
        <w:rPr>
          <w:rFonts w:ascii="Arial" w:eastAsia="Calibri" w:hAnsi="Arial" w:cs="Arial"/>
        </w:rPr>
      </w:pPr>
    </w:p>
    <w:p w14:paraId="3D809522" w14:textId="77777777" w:rsidR="009F402E" w:rsidRPr="009F402E" w:rsidRDefault="009F402E" w:rsidP="009F402E">
      <w:pPr>
        <w:spacing w:after="0" w:line="240" w:lineRule="auto"/>
        <w:jc w:val="both"/>
        <w:rPr>
          <w:rFonts w:ascii="Arial" w:eastAsia="Calibri" w:hAnsi="Arial" w:cs="Arial"/>
        </w:rPr>
      </w:pPr>
    </w:p>
    <w:p w14:paraId="5454AE5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4FB02CAC" w14:textId="77777777" w:rsidR="009F402E" w:rsidRPr="009F402E" w:rsidRDefault="009F402E" w:rsidP="009F402E">
      <w:pPr>
        <w:spacing w:after="0" w:line="240" w:lineRule="auto"/>
        <w:jc w:val="both"/>
        <w:rPr>
          <w:rFonts w:ascii="Arial" w:eastAsia="Calibri" w:hAnsi="Arial" w:cs="Arial"/>
        </w:rPr>
      </w:pPr>
      <w:bookmarkStart w:id="2" w:name="_Hlk205806665"/>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4AE94C2" w14:textId="77777777" w:rsidR="009F402E" w:rsidRPr="009F402E" w:rsidRDefault="009F402E" w:rsidP="009F402E">
      <w:pPr>
        <w:spacing w:after="0" w:line="240" w:lineRule="auto"/>
        <w:jc w:val="both"/>
        <w:rPr>
          <w:rFonts w:ascii="Arial" w:eastAsia="Calibri" w:hAnsi="Arial" w:cs="Arial"/>
        </w:rPr>
      </w:pPr>
    </w:p>
    <w:p w14:paraId="72C61A9D" w14:textId="245016E1" w:rsidR="00751036" w:rsidRDefault="009F402E" w:rsidP="00751036">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w:t>
      </w:r>
      <w:r w:rsidR="00751036" w:rsidRPr="009F402E">
        <w:rPr>
          <w:rFonts w:ascii="Arial" w:eastAsia="Calibri" w:hAnsi="Arial" w:cs="Arial"/>
        </w:rPr>
        <w:t>control de</w:t>
      </w:r>
      <w:r w:rsidRPr="009F402E">
        <w:rPr>
          <w:rFonts w:ascii="Arial" w:eastAsia="Calibri" w:hAnsi="Arial" w:cs="Arial"/>
        </w:rPr>
        <w:t xml:space="preserve"> la a</w:t>
      </w:r>
      <w:r w:rsidR="00030071">
        <w:rPr>
          <w:rFonts w:ascii="Arial" w:eastAsia="Calibri" w:hAnsi="Arial" w:cs="Arial"/>
        </w:rPr>
        <w:t>sistencia</w:t>
      </w:r>
      <w:r w:rsidR="00751036">
        <w:rPr>
          <w:rFonts w:ascii="Arial" w:eastAsia="Calibri" w:hAnsi="Arial" w:cs="Arial"/>
        </w:rPr>
        <w:t xml:space="preserve"> al evento.</w:t>
      </w:r>
    </w:p>
    <w:p w14:paraId="5B7BCA15" w14:textId="1A4561D0" w:rsidR="009F402E" w:rsidRPr="009F402E" w:rsidRDefault="009F402E" w:rsidP="00751036">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37047CBE" w14:textId="68614843" w:rsidR="009F402E" w:rsidRDefault="009F402E" w:rsidP="009F402E">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00E32390" w:rsidRPr="009F402E">
        <w:rPr>
          <w:rFonts w:ascii="Arial" w:eastAsia="Calibri" w:hAnsi="Arial" w:cs="Arial"/>
        </w:rPr>
        <w:t>estadís</w:t>
      </w:r>
      <w:r w:rsidR="00E32390">
        <w:rPr>
          <w:rFonts w:ascii="Arial" w:eastAsia="Calibri" w:hAnsi="Arial" w:cs="Arial"/>
        </w:rPr>
        <w:t>ti</w:t>
      </w:r>
      <w:r w:rsidR="00E32390" w:rsidRPr="009F402E">
        <w:rPr>
          <w:rFonts w:ascii="Arial" w:eastAsia="Calibri" w:hAnsi="Arial" w:cs="Arial"/>
        </w:rPr>
        <w:t>cas</w:t>
      </w:r>
      <w:r w:rsidRPr="009F402E">
        <w:rPr>
          <w:rFonts w:ascii="Arial" w:eastAsia="Calibri" w:hAnsi="Arial" w:cs="Arial"/>
        </w:rPr>
        <w:t xml:space="preserve">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bookmarkEnd w:id="2"/>
    <w:p w14:paraId="6AC1CA9D" w14:textId="77777777" w:rsidR="009F402E" w:rsidRPr="009F402E" w:rsidRDefault="009F402E" w:rsidP="009F402E">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42325B3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datos personales utilizaremos para estos fines?</w:t>
      </w:r>
    </w:p>
    <w:p w14:paraId="4A7B6472" w14:textId="77777777" w:rsidR="00E32390" w:rsidRDefault="009F402E" w:rsidP="009F402E">
      <w:pPr>
        <w:spacing w:after="0" w:line="240" w:lineRule="auto"/>
        <w:jc w:val="both"/>
        <w:rPr>
          <w:rFonts w:ascii="Arial" w:eastAsia="Calibri" w:hAnsi="Arial" w:cs="Arial"/>
        </w:rPr>
      </w:pPr>
      <w:r w:rsidRPr="009F402E">
        <w:rPr>
          <w:rFonts w:ascii="Arial" w:eastAsia="Calibri" w:hAnsi="Arial" w:cs="Arial"/>
        </w:rPr>
        <w:t>Para llevar a cabo las finalidades descritas en el presente aviso de privacidad, utilizaremos los siguientes d</w:t>
      </w:r>
      <w:r w:rsidR="00030071">
        <w:rPr>
          <w:rFonts w:ascii="Arial" w:eastAsia="Calibri" w:hAnsi="Arial" w:cs="Arial"/>
        </w:rPr>
        <w:t>atos personales: Nombre,</w:t>
      </w:r>
      <w:r w:rsidR="00E32390">
        <w:rPr>
          <w:rFonts w:ascii="Arial" w:eastAsia="Calibri" w:hAnsi="Arial" w:cs="Arial"/>
        </w:rPr>
        <w:t xml:space="preserve"> </w:t>
      </w:r>
      <w:r w:rsidR="006A116A">
        <w:rPr>
          <w:rFonts w:ascii="Arial" w:eastAsia="Calibri" w:hAnsi="Arial" w:cs="Arial"/>
        </w:rPr>
        <w:t>Institución</w:t>
      </w:r>
      <w:r w:rsidR="00E32390">
        <w:rPr>
          <w:rFonts w:ascii="Arial" w:eastAsia="Calibri" w:hAnsi="Arial" w:cs="Arial"/>
        </w:rPr>
        <w:t>/ Dependencia</w:t>
      </w:r>
      <w:r w:rsidR="00030071">
        <w:rPr>
          <w:rFonts w:ascii="Arial" w:eastAsia="Calibri" w:hAnsi="Arial" w:cs="Arial"/>
        </w:rPr>
        <w:t xml:space="preserve"> a la que pertenece, Correo</w:t>
      </w:r>
      <w:r w:rsidR="00E32390">
        <w:rPr>
          <w:rFonts w:ascii="Arial" w:eastAsia="Calibri" w:hAnsi="Arial" w:cs="Arial"/>
        </w:rPr>
        <w:t xml:space="preserve">, Sexo y Firma. </w:t>
      </w:r>
      <w:r w:rsidR="006A116A">
        <w:rPr>
          <w:rFonts w:ascii="Arial" w:eastAsia="Calibri" w:hAnsi="Arial" w:cs="Arial"/>
        </w:rPr>
        <w:t xml:space="preserve"> </w:t>
      </w:r>
    </w:p>
    <w:p w14:paraId="17CF5326" w14:textId="77777777" w:rsidR="00E32390" w:rsidRDefault="00E32390" w:rsidP="009F402E">
      <w:pPr>
        <w:spacing w:after="0" w:line="240" w:lineRule="auto"/>
        <w:jc w:val="both"/>
        <w:rPr>
          <w:rFonts w:ascii="Arial" w:eastAsia="Calibri" w:hAnsi="Arial" w:cs="Arial"/>
        </w:rPr>
      </w:pPr>
    </w:p>
    <w:p w14:paraId="20E13C4C" w14:textId="36293752" w:rsidR="009F402E" w:rsidRPr="009F402E" w:rsidRDefault="006A116A" w:rsidP="009F402E">
      <w:pPr>
        <w:spacing w:after="0" w:line="240" w:lineRule="auto"/>
        <w:jc w:val="both"/>
        <w:rPr>
          <w:rFonts w:ascii="Arial" w:eastAsia="Calibri" w:hAnsi="Arial" w:cs="Arial"/>
        </w:rPr>
      </w:pPr>
      <w:r>
        <w:rPr>
          <w:rFonts w:ascii="Arial" w:eastAsia="Calibri" w:hAnsi="Arial" w:cs="Arial"/>
        </w:rPr>
        <w:t xml:space="preserve">Cabe mencionar que no se </w:t>
      </w:r>
      <w:r w:rsidR="00E32390">
        <w:rPr>
          <w:rFonts w:ascii="Arial" w:eastAsia="Calibri" w:hAnsi="Arial" w:cs="Arial"/>
        </w:rPr>
        <w:t>recabarán</w:t>
      </w:r>
      <w:r>
        <w:rPr>
          <w:rFonts w:ascii="Arial" w:eastAsia="Calibri" w:hAnsi="Arial" w:cs="Arial"/>
        </w:rPr>
        <w:t xml:space="preserve"> datos sensibles.</w:t>
      </w:r>
    </w:p>
    <w:p w14:paraId="7BD2ECBF" w14:textId="77777777" w:rsidR="009F402E" w:rsidRPr="009F402E" w:rsidRDefault="009F402E" w:rsidP="009F402E">
      <w:pPr>
        <w:spacing w:after="0" w:line="240" w:lineRule="auto"/>
        <w:jc w:val="both"/>
        <w:rPr>
          <w:rFonts w:ascii="Arial" w:eastAsia="Calibri" w:hAnsi="Arial" w:cs="Arial"/>
        </w:rPr>
      </w:pPr>
    </w:p>
    <w:p w14:paraId="65D163FB"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Fundamento Legal</w:t>
      </w:r>
    </w:p>
    <w:p w14:paraId="2CF5731F" w14:textId="77777777" w:rsidR="009F402E" w:rsidRPr="009F402E" w:rsidRDefault="009F402E" w:rsidP="009F402E">
      <w:pPr>
        <w:spacing w:after="0" w:line="240" w:lineRule="auto"/>
        <w:jc w:val="both"/>
        <w:rPr>
          <w:rFonts w:ascii="Arial" w:eastAsia="Calibri" w:hAnsi="Arial" w:cs="Arial"/>
          <w:b/>
          <w:bCs/>
          <w:color w:val="2F5496"/>
        </w:rPr>
      </w:pPr>
    </w:p>
    <w:p w14:paraId="5F4E250E" w14:textId="22B83B28"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Articulo 8 fracciones </w:t>
      </w:r>
      <w:r w:rsidR="006A116A">
        <w:rPr>
          <w:rFonts w:ascii="Arial" w:eastAsia="Calibri" w:hAnsi="Arial" w:cs="Arial"/>
        </w:rPr>
        <w:t xml:space="preserve">IV, VII </w:t>
      </w:r>
      <w:r w:rsidRPr="009F402E">
        <w:rPr>
          <w:rFonts w:ascii="Arial" w:eastAsia="Calibri" w:hAnsi="Arial" w:cs="Arial"/>
        </w:rPr>
        <w:t>del Reglamento de Transparencia y Acceso a la Información Pública del Municipio de Chihuahua</w:t>
      </w:r>
      <w:r w:rsidR="0099693F">
        <w:rPr>
          <w:rFonts w:ascii="Arial" w:eastAsia="Calibri" w:hAnsi="Arial" w:cs="Arial"/>
        </w:rPr>
        <w:t xml:space="preserve">, </w:t>
      </w:r>
      <w:r w:rsidR="006F4925">
        <w:rPr>
          <w:rFonts w:ascii="Arial" w:eastAsia="Calibri" w:hAnsi="Arial" w:cs="Arial"/>
        </w:rPr>
        <w:t>Artículo</w:t>
      </w:r>
      <w:r w:rsidR="0099693F">
        <w:rPr>
          <w:rFonts w:ascii="Arial" w:eastAsia="Calibri" w:hAnsi="Arial" w:cs="Arial"/>
        </w:rPr>
        <w:t xml:space="preserve"> 102 Bis fracción X del Reglamento Interior del Municipio de Chihuahua.</w:t>
      </w:r>
    </w:p>
    <w:p w14:paraId="0CAEA9C5" w14:textId="77777777" w:rsidR="009F402E" w:rsidRDefault="009F402E" w:rsidP="009F402E">
      <w:pPr>
        <w:spacing w:after="0" w:line="240" w:lineRule="auto"/>
        <w:jc w:val="both"/>
        <w:rPr>
          <w:rFonts w:ascii="Arial" w:eastAsia="Calibri" w:hAnsi="Arial" w:cs="Arial"/>
          <w:b/>
          <w:bCs/>
        </w:rPr>
      </w:pPr>
    </w:p>
    <w:p w14:paraId="4C245F8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tratamiento daremos a sus Datos Personales?</w:t>
      </w:r>
    </w:p>
    <w:p w14:paraId="2A70C0B1" w14:textId="77777777" w:rsidR="009F402E" w:rsidRPr="009F402E" w:rsidRDefault="009F402E" w:rsidP="009F402E">
      <w:pPr>
        <w:spacing w:after="0" w:line="240" w:lineRule="auto"/>
        <w:jc w:val="both"/>
        <w:rPr>
          <w:rFonts w:ascii="Arial" w:eastAsia="Calibri" w:hAnsi="Arial" w:cs="Arial"/>
          <w:b/>
          <w:bCs/>
          <w:color w:val="2F5496"/>
        </w:rPr>
      </w:pPr>
    </w:p>
    <w:p w14:paraId="429CFE33" w14:textId="671C2A7E" w:rsidR="009F402E" w:rsidRDefault="009F402E" w:rsidP="009F402E">
      <w:pPr>
        <w:spacing w:after="0" w:line="240" w:lineRule="auto"/>
        <w:jc w:val="both"/>
        <w:rPr>
          <w:rFonts w:ascii="Arial" w:eastAsia="Calibri" w:hAnsi="Arial" w:cs="Arial"/>
        </w:rPr>
      </w:pPr>
      <w:r w:rsidRPr="009F402E">
        <w:rPr>
          <w:rFonts w:ascii="Arial" w:eastAsia="Calibri"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65089999" w14:textId="3710353B" w:rsidR="009F402E" w:rsidRDefault="009F402E" w:rsidP="009F402E">
      <w:pPr>
        <w:spacing w:after="0" w:line="240" w:lineRule="auto"/>
        <w:jc w:val="both"/>
        <w:rPr>
          <w:rFonts w:ascii="Arial" w:eastAsia="Calibri" w:hAnsi="Arial" w:cs="Arial"/>
        </w:rPr>
      </w:pPr>
    </w:p>
    <w:p w14:paraId="15F97EAB" w14:textId="3E971B22" w:rsidR="009F402E" w:rsidRDefault="00F46C96" w:rsidP="009F402E">
      <w:pPr>
        <w:spacing w:after="0" w:line="240" w:lineRule="auto"/>
        <w:jc w:val="both"/>
        <w:rPr>
          <w:rFonts w:ascii="Arial" w:eastAsia="Calibri" w:hAnsi="Arial" w:cs="Arial"/>
        </w:rPr>
      </w:pPr>
      <w:r>
        <w:rPr>
          <w:rFonts w:ascii="Arial" w:eastAsia="Calibri" w:hAnsi="Arial" w:cs="Arial"/>
          <w:noProof/>
        </w:rPr>
        <mc:AlternateContent>
          <mc:Choice Requires="wps">
            <w:drawing>
              <wp:anchor distT="0" distB="0" distL="114300" distR="114300" simplePos="0" relativeHeight="251659264" behindDoc="0" locked="0" layoutInCell="1" allowOverlap="1" wp14:anchorId="3B97BF33" wp14:editId="184F38D0">
                <wp:simplePos x="0" y="0"/>
                <wp:positionH relativeFrom="column">
                  <wp:posOffset>314325</wp:posOffset>
                </wp:positionH>
                <wp:positionV relativeFrom="paragraph">
                  <wp:posOffset>48260</wp:posOffset>
                </wp:positionV>
                <wp:extent cx="6877050" cy="1000125"/>
                <wp:effectExtent l="0" t="0" r="19050" b="28575"/>
                <wp:wrapNone/>
                <wp:docPr id="1512166634" name="Rectángulo 1"/>
                <wp:cNvGraphicFramePr/>
                <a:graphic xmlns:a="http://schemas.openxmlformats.org/drawingml/2006/main">
                  <a:graphicData uri="http://schemas.microsoft.com/office/word/2010/wordprocessingShape">
                    <wps:wsp>
                      <wps:cNvSpPr/>
                      <wps:spPr>
                        <a:xfrm>
                          <a:off x="0" y="0"/>
                          <a:ext cx="6877050" cy="10001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D68CCA" id="Rectángulo 1" o:spid="_x0000_s1026" style="position:absolute;margin-left:24.75pt;margin-top:3.8pt;width:541.5pt;height:7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KiegIAAIcFAAAOAAAAZHJzL2Uyb0RvYy54bWysVE1v2zAMvQ/YfxB0X20HTdsFdYqgRYcB&#10;RVesHXpWZCk2IIsapcTJfv0o+SNdV+xQ7CKLIvlIPpO8vNq3hu0U+gZsyYuTnDNlJVSN3ZT8x9Pt&#10;pwvOfBC2EgasKvlBeX61/PjhsnMLNYMaTKWQEYj1i86VvA7BLbLMy1q1wp+AU5aUGrAVgUTcZBWK&#10;jtBbk83y/CzrACuHIJX39HrTK/ky4WutZPimtVeBmZJTbiGdmM51PLPlpVhsULi6kUMa4h1ZtKKx&#10;FHSCuhFBsC02f0G1jUTwoMOJhDYDrRupUg1UTZG/quaxFk6lWogc7yaa/P+Dlfe7R/eAREPn/MLT&#10;NVax19jGL+XH9omsw0SW2gcm6fHs4vw8nxOnknRFnufFbB7pzI7uDn34oqBl8VJypL+RSBK7Ox96&#10;09EkRvNgmuq2MSYJsQPUtUG2E/Tv1ptiAP/Dyth3OVKO0TM71pxu4WBUxDP2u9KsqajKWUo4teMx&#10;GSGlsqHoVbWoVJ9jMScWxizH9BMhCTAia6puwh4ARsseZMTu6Rnso6tK3Tw55/9KrHeePFJksGFy&#10;bhsL+BaAoaqGyL39SFJPTWRpDdXhARlCP0veyduGfu+d8OFBIA0PtQQthPCNDm2gKzkMN85qwF9v&#10;vUd76mnSctbRMJbc/9wKVJyZr5a6/XNxehqnNwmn8/MZCfhSs36psdv2GqhnClo9TqZrtA9mvGqE&#10;9pn2xipGJZWwkmKXXAYchevQLwnaPFKtVsmMJtaJcGcfnYzgkdXYvk/7Z4Fu6PFA43EP4+CKxatW&#10;722jp4XVNoBu0hwceR34pmlPjTNsprhOXsrJ6rg/l78BAAD//wMAUEsDBBQABgAIAAAAIQB8hRNN&#10;4AAAAAkBAAAPAAAAZHJzL2Rvd25yZXYueG1sTI9BT4NAEIXvJv6HzZh4swtoqUWWxhiNMfGgrUl7&#10;3MIsENlZwi4U/73Tk95m5r28+V6+mW0nJhx860hBvIhAIJWuaqlW8LV7ubkH4YOmSneOUMEPetgU&#10;lxe5zip3ok+ctqEWHEI+0wqaEPpMSl82aLVfuB6JNeMGqwOvQy2rQZ843HYyiaJUWt0Sf2h0j08N&#10;lt/b0So4GP26e37z79Ikk1m3H+PerEalrq/mxwcQAefwZ4YzPqNDwUxHN1LlRafgbr1kp4JVCuIs&#10;x7cJH448pcsYZJHL/w2KXwAAAP//AwBQSwECLQAUAAYACAAAACEAtoM4kv4AAADhAQAAEwAAAAAA&#10;AAAAAAAAAAAAAAAAW0NvbnRlbnRfVHlwZXNdLnhtbFBLAQItABQABgAIAAAAIQA4/SH/1gAAAJQB&#10;AAALAAAAAAAAAAAAAAAAAC8BAABfcmVscy8ucmVsc1BLAQItABQABgAIAAAAIQCrKaKiegIAAIcF&#10;AAAOAAAAAAAAAAAAAAAAAC4CAABkcnMvZTJvRG9jLnhtbFBLAQItABQABgAIAAAAIQB8hRNN4AAA&#10;AAkBAAAPAAAAAAAAAAAAAAAAANQEAABkcnMvZG93bnJldi54bWxQSwUGAAAAAAQABADzAAAA4QUA&#10;AAAA&#10;" fillcolor="white [3212]" strokecolor="white [3212]" strokeweight="1pt"/>
            </w:pict>
          </mc:Fallback>
        </mc:AlternateContent>
      </w:r>
    </w:p>
    <w:p w14:paraId="1F7D11CE" w14:textId="77777777" w:rsidR="009F402E" w:rsidRDefault="009F402E" w:rsidP="009F402E">
      <w:pPr>
        <w:spacing w:after="0" w:line="240" w:lineRule="auto"/>
        <w:jc w:val="both"/>
        <w:rPr>
          <w:rFonts w:ascii="Arial" w:eastAsia="Calibri" w:hAnsi="Arial" w:cs="Arial"/>
        </w:rPr>
      </w:pPr>
    </w:p>
    <w:p w14:paraId="1C20E1B5" w14:textId="77777777" w:rsidR="009F402E" w:rsidRDefault="009F402E" w:rsidP="009F402E">
      <w:pPr>
        <w:spacing w:after="0" w:line="240" w:lineRule="auto"/>
        <w:jc w:val="both"/>
        <w:rPr>
          <w:rFonts w:ascii="Arial" w:eastAsia="Calibri" w:hAnsi="Arial" w:cs="Arial"/>
        </w:rPr>
      </w:pPr>
    </w:p>
    <w:p w14:paraId="347F9660" w14:textId="77777777" w:rsidR="009F402E" w:rsidRDefault="009F402E" w:rsidP="009F402E">
      <w:pPr>
        <w:spacing w:after="0" w:line="240" w:lineRule="auto"/>
        <w:jc w:val="both"/>
        <w:rPr>
          <w:rFonts w:ascii="Arial" w:eastAsia="Calibri" w:hAnsi="Arial" w:cs="Arial"/>
        </w:rPr>
      </w:pPr>
    </w:p>
    <w:p w14:paraId="1DB8AE81" w14:textId="77777777" w:rsidR="009F402E" w:rsidRDefault="009F402E" w:rsidP="009F402E">
      <w:pPr>
        <w:spacing w:after="0" w:line="240" w:lineRule="auto"/>
        <w:jc w:val="both"/>
        <w:rPr>
          <w:rFonts w:ascii="Arial" w:eastAsia="Calibri" w:hAnsi="Arial" w:cs="Arial"/>
        </w:rPr>
      </w:pPr>
    </w:p>
    <w:p w14:paraId="510B453B" w14:textId="77777777" w:rsidR="009F402E" w:rsidRDefault="009F402E" w:rsidP="009F402E">
      <w:pPr>
        <w:spacing w:after="0" w:line="240" w:lineRule="auto"/>
        <w:jc w:val="both"/>
        <w:rPr>
          <w:rFonts w:ascii="Arial" w:eastAsia="Calibri" w:hAnsi="Arial" w:cs="Arial"/>
        </w:rPr>
      </w:pPr>
    </w:p>
    <w:p w14:paraId="386BD561" w14:textId="77777777" w:rsidR="009F402E" w:rsidRDefault="009F402E" w:rsidP="009F402E">
      <w:pPr>
        <w:spacing w:after="0" w:line="240" w:lineRule="auto"/>
        <w:jc w:val="both"/>
        <w:rPr>
          <w:rFonts w:ascii="Arial" w:eastAsia="Calibri" w:hAnsi="Arial" w:cs="Arial"/>
        </w:rPr>
      </w:pPr>
    </w:p>
    <w:p w14:paraId="1BE5C820" w14:textId="77777777" w:rsidR="009F402E" w:rsidRDefault="009F402E" w:rsidP="009F402E">
      <w:pPr>
        <w:spacing w:after="0" w:line="240" w:lineRule="auto"/>
        <w:jc w:val="both"/>
        <w:rPr>
          <w:rFonts w:ascii="Arial" w:eastAsia="Calibri" w:hAnsi="Arial" w:cs="Arial"/>
        </w:rPr>
      </w:pPr>
    </w:p>
    <w:p w14:paraId="593B3DF4" w14:textId="77777777" w:rsidR="009F402E" w:rsidRDefault="009F402E" w:rsidP="009F402E">
      <w:pPr>
        <w:spacing w:after="0" w:line="240" w:lineRule="auto"/>
        <w:jc w:val="both"/>
        <w:rPr>
          <w:rFonts w:ascii="Arial" w:eastAsia="Calibri" w:hAnsi="Arial" w:cs="Arial"/>
        </w:rPr>
      </w:pPr>
    </w:p>
    <w:p w14:paraId="50C49AAC" w14:textId="77777777" w:rsidR="009F402E" w:rsidRDefault="009F402E" w:rsidP="009F402E">
      <w:pPr>
        <w:spacing w:after="0" w:line="240" w:lineRule="auto"/>
        <w:jc w:val="both"/>
        <w:rPr>
          <w:rFonts w:ascii="Arial" w:eastAsia="Calibri" w:hAnsi="Arial" w:cs="Arial"/>
        </w:rPr>
      </w:pPr>
    </w:p>
    <w:p w14:paraId="2B3ADCF4" w14:textId="77777777" w:rsidR="009F402E" w:rsidRDefault="009F402E" w:rsidP="009F402E">
      <w:pPr>
        <w:spacing w:after="0" w:line="240" w:lineRule="auto"/>
        <w:jc w:val="both"/>
        <w:rPr>
          <w:rFonts w:ascii="Arial" w:eastAsia="Calibri" w:hAnsi="Arial" w:cs="Arial"/>
        </w:rPr>
      </w:pPr>
    </w:p>
    <w:p w14:paraId="0C3B4879" w14:textId="77777777" w:rsidR="009F402E" w:rsidRPr="009F402E" w:rsidRDefault="009F402E" w:rsidP="009F402E">
      <w:pPr>
        <w:spacing w:after="0" w:line="240" w:lineRule="auto"/>
        <w:jc w:val="both"/>
        <w:rPr>
          <w:rFonts w:ascii="Arial" w:eastAsia="Calibri" w:hAnsi="Arial" w:cs="Arial"/>
        </w:rPr>
      </w:pPr>
    </w:p>
    <w:p w14:paraId="1BD0B156" w14:textId="77777777" w:rsidR="009F402E" w:rsidRPr="009F402E" w:rsidRDefault="009F402E" w:rsidP="009F402E">
      <w:pPr>
        <w:spacing w:after="0" w:line="240" w:lineRule="auto"/>
        <w:jc w:val="both"/>
        <w:rPr>
          <w:rFonts w:ascii="Arial" w:eastAsia="Calibri" w:hAnsi="Arial" w:cs="Arial"/>
        </w:rPr>
      </w:pPr>
    </w:p>
    <w:p w14:paraId="302FFCAC"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¿Cuánto tiempo tendrán mis datos personales?</w:t>
      </w:r>
    </w:p>
    <w:p w14:paraId="3BFD1073"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66CEDEE"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igual manera se conservarán durante los periodos que contempla la Ley de Archivos para el Estado de Chihuahua, así como los instrumentos de control archivístico.</w:t>
      </w:r>
    </w:p>
    <w:p w14:paraId="4BF0C1B7" w14:textId="77777777" w:rsidR="009F402E" w:rsidRPr="009F402E" w:rsidRDefault="009F402E" w:rsidP="009F402E">
      <w:pPr>
        <w:spacing w:after="0" w:line="240" w:lineRule="auto"/>
        <w:jc w:val="both"/>
        <w:rPr>
          <w:rFonts w:ascii="Arial" w:eastAsia="Calibri" w:hAnsi="Arial" w:cs="Arial"/>
        </w:rPr>
      </w:pPr>
    </w:p>
    <w:p w14:paraId="6E4465DD"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¿Cómo puede acceder, rectificar o cancelar sus datos personales, u oponerse a su uso?</w:t>
      </w:r>
    </w:p>
    <w:p w14:paraId="5104CE10" w14:textId="5E90CEAD"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Para el ejercicio de cualquiera de los derechos ARCO y portabilidad, usted deberá presentar la solicitud respectiva en la Unidad de Transparencia del Municipio de Chihuahua, o por med</w:t>
      </w:r>
      <w:r>
        <w:rPr>
          <w:rFonts w:ascii="Arial" w:eastAsia="Calibri" w:hAnsi="Arial" w:cs="Arial"/>
        </w:rPr>
        <w:t xml:space="preserve">io de la Plataforma Nacional de </w:t>
      </w:r>
      <w:r w:rsidRPr="009F402E">
        <w:rPr>
          <w:rFonts w:ascii="Arial" w:eastAsia="Calibri" w:hAnsi="Arial" w:cs="Arial"/>
        </w:rPr>
        <w:t xml:space="preserve">Transparencia </w:t>
      </w:r>
      <w:r w:rsidRPr="009F402E">
        <w:rPr>
          <w:rFonts w:ascii="Arial" w:eastAsia="Calibri" w:hAnsi="Arial" w:cs="Arial"/>
          <w:color w:val="0563C1"/>
          <w:u w:val="single"/>
        </w:rPr>
        <w:t>http://www.plataformadetransparencia.org.mx</w:t>
      </w:r>
    </w:p>
    <w:p w14:paraId="4062228A" w14:textId="77777777" w:rsidR="009F402E" w:rsidRPr="009F402E" w:rsidRDefault="009F402E" w:rsidP="009F402E">
      <w:pPr>
        <w:spacing w:after="0" w:line="240" w:lineRule="auto"/>
        <w:jc w:val="both"/>
        <w:rPr>
          <w:rFonts w:ascii="Arial" w:eastAsia="Calibri" w:hAnsi="Arial" w:cs="Arial"/>
        </w:rPr>
      </w:pPr>
    </w:p>
    <w:p w14:paraId="0FD3E319" w14:textId="6FD99DA8"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Para conocer el procedimiento y requisitos para el ejercicio de los derechos ARCO y de portabilidad, usted podrá llamar al siguiente número telefónico 614 200 4800 extensión 6389; o ingresar a nuestro sitio de Internet: </w:t>
      </w:r>
      <w:hyperlink r:id="rId8" w:history="1">
        <w:r w:rsidRPr="009F402E">
          <w:rPr>
            <w:rFonts w:ascii="Arial" w:eastAsia="Calibri" w:hAnsi="Arial" w:cs="Arial"/>
            <w:color w:val="0563C1"/>
            <w:u w:val="single"/>
          </w:rPr>
          <w:t>http://www.municipiochihuahua.gob.mx/</w:t>
        </w:r>
      </w:hyperlink>
      <w:r w:rsidRPr="009F402E">
        <w:rPr>
          <w:rFonts w:ascii="Arial" w:eastAsia="Calibri" w:hAnsi="Arial" w:cs="Arial"/>
        </w:rPr>
        <w:t>, a la sección</w:t>
      </w:r>
      <w:r w:rsidR="00E32390">
        <w:rPr>
          <w:rFonts w:ascii="Arial" w:eastAsia="Calibri" w:hAnsi="Arial" w:cs="Arial"/>
        </w:rPr>
        <w:t xml:space="preserve"> de transparencia y </w:t>
      </w:r>
      <w:r w:rsidRPr="006F4925">
        <w:rPr>
          <w:rFonts w:ascii="Arial" w:eastAsia="Calibri" w:hAnsi="Arial" w:cs="Arial"/>
          <w:b/>
          <w:i/>
          <w:iCs/>
        </w:rPr>
        <w:t>Solicita más Información</w:t>
      </w:r>
      <w:r w:rsidR="00E32390">
        <w:rPr>
          <w:rFonts w:ascii="Arial" w:eastAsia="Calibri" w:hAnsi="Arial" w:cs="Arial"/>
          <w:b/>
          <w:i/>
          <w:iCs/>
        </w:rPr>
        <w:t xml:space="preserve"> </w:t>
      </w:r>
      <w:proofErr w:type="spellStart"/>
      <w:r w:rsidR="00E32390">
        <w:rPr>
          <w:rFonts w:ascii="Arial" w:eastAsia="Calibri" w:hAnsi="Arial" w:cs="Arial"/>
          <w:b/>
          <w:i/>
          <w:iCs/>
        </w:rPr>
        <w:t>aqui</w:t>
      </w:r>
      <w:proofErr w:type="spellEnd"/>
      <w:r w:rsidRPr="009F402E">
        <w:rPr>
          <w:rFonts w:ascii="Arial" w:eastAsia="Calibri" w:hAnsi="Arial" w:cs="Arial"/>
        </w:rPr>
        <w:t>, o bien ponerse en contacto con nuestra Unidad de Transparencia, que dará trámite a las solicitudes para el ejercicio de estos derechos, y atenderá cualquier duda que pudiera tener respecto al tratamiento de su información. Los datos de contacto son los s</w:t>
      </w:r>
      <w:r w:rsidR="0099693F">
        <w:rPr>
          <w:rFonts w:ascii="Arial" w:eastAsia="Calibri" w:hAnsi="Arial" w:cs="Arial"/>
        </w:rPr>
        <w:t>iguientes: Avenida Victoria número 100</w:t>
      </w:r>
      <w:r w:rsidRPr="009F402E">
        <w:rPr>
          <w:rFonts w:ascii="Arial" w:eastAsia="Calibri" w:hAnsi="Arial" w:cs="Arial"/>
        </w:rPr>
        <w:t xml:space="preserve">, colonia Centro, C.P. 31000, Chihuahua, Chihuahua, Teléfono 072, 614 200 4800, extensión 6389. Correo electrónico. </w:t>
      </w:r>
      <w:hyperlink r:id="rId9" w:history="1">
        <w:r w:rsidRPr="009F402E">
          <w:rPr>
            <w:rFonts w:ascii="Arial" w:eastAsia="Calibri" w:hAnsi="Arial" w:cs="Arial"/>
            <w:color w:val="0563C1"/>
            <w:u w:val="single"/>
          </w:rPr>
          <w:t>unidad.informacion@mpiochih.gob.mx</w:t>
        </w:r>
      </w:hyperlink>
    </w:p>
    <w:p w14:paraId="4EBBFD30" w14:textId="77777777" w:rsidR="009F402E" w:rsidRPr="009F402E" w:rsidRDefault="009F402E" w:rsidP="009F402E">
      <w:pPr>
        <w:spacing w:after="0" w:line="240" w:lineRule="auto"/>
        <w:jc w:val="both"/>
        <w:rPr>
          <w:rFonts w:ascii="Arial" w:eastAsia="Calibri" w:hAnsi="Arial" w:cs="Arial"/>
        </w:rPr>
      </w:pPr>
    </w:p>
    <w:p w14:paraId="1CED02BD"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pasa si usted solicita su cancelación, o se opone al tratamiento de los mismos?</w:t>
      </w:r>
    </w:p>
    <w:p w14:paraId="4B8EE081"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70E48C0E" w14:textId="77777777" w:rsidR="009F402E" w:rsidRDefault="009F402E" w:rsidP="009F402E">
      <w:pPr>
        <w:spacing w:after="0" w:line="240" w:lineRule="auto"/>
        <w:jc w:val="both"/>
        <w:rPr>
          <w:rFonts w:ascii="Arial" w:eastAsia="Calibri" w:hAnsi="Arial" w:cs="Arial"/>
        </w:rPr>
      </w:pPr>
    </w:p>
    <w:p w14:paraId="2CB2F01F"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Consulta, cambios y actualizaciones al Aviso de Privacidad:</w:t>
      </w:r>
    </w:p>
    <w:p w14:paraId="67B2ABE0" w14:textId="6414E87C"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El presente Aviso de Privacidad puede consultarse, cambiar o actualizarse periódicamente; por lo que se solicita tu constante consulta o revisión en esta dirección electrónica:</w:t>
      </w:r>
      <w:r w:rsidR="007B25F5">
        <w:rPr>
          <w:rFonts w:ascii="Arial" w:eastAsia="Calibri" w:hAnsi="Arial" w:cs="Arial"/>
        </w:rPr>
        <w:t xml:space="preserve"> </w:t>
      </w:r>
      <w:hyperlink r:id="rId10" w:history="1">
        <w:r w:rsidR="007B25F5" w:rsidRPr="00396230">
          <w:rPr>
            <w:rStyle w:val="Hipervnculo"/>
            <w:rFonts w:ascii="Arial" w:eastAsia="Calibri" w:hAnsi="Arial" w:cs="Arial"/>
          </w:rPr>
          <w:t>http://www.municipiochihuahua.gob.mx/</w:t>
        </w:r>
      </w:hyperlink>
      <w:r w:rsidR="007B25F5">
        <w:rPr>
          <w:rFonts w:ascii="Arial" w:eastAsia="Calibri" w:hAnsi="Arial" w:cs="Arial"/>
        </w:rPr>
        <w:t xml:space="preserve"> </w:t>
      </w:r>
      <w:r w:rsidRPr="009F402E">
        <w:rPr>
          <w:rFonts w:ascii="Arial" w:eastAsia="Calibri" w:hAnsi="Arial" w:cs="Arial"/>
        </w:rPr>
        <w:t>para estar al tanto del contenido y/o de la última versión que rige el tratamiento de tus datos personales. No obstante, lo anterior, el Aviso de Privacidad siempre deberá observar las disposiciones jurídicas aplicables.</w:t>
      </w:r>
    </w:p>
    <w:p w14:paraId="4CF870FD" w14:textId="5A7D8793" w:rsidR="009F402E" w:rsidRPr="009F402E" w:rsidRDefault="009F402E" w:rsidP="009F402E">
      <w:pPr>
        <w:spacing w:after="0" w:line="240" w:lineRule="auto"/>
        <w:jc w:val="both"/>
        <w:rPr>
          <w:rFonts w:ascii="Arial" w:eastAsia="Calibri" w:hAnsi="Arial" w:cs="Arial"/>
        </w:rPr>
      </w:pPr>
    </w:p>
    <w:p w14:paraId="2FAD1358" w14:textId="02CD9296" w:rsidR="00B31DA0" w:rsidRDefault="009F402E" w:rsidP="009F402E">
      <w:pPr>
        <w:rPr>
          <w:rFonts w:ascii="Arial" w:eastAsia="Calibri" w:hAnsi="Arial" w:cs="Arial"/>
        </w:rPr>
      </w:pPr>
      <w:r w:rsidRPr="009F402E">
        <w:rPr>
          <w:rFonts w:ascii="Arial" w:eastAsia="Calibri" w:hAnsi="Arial" w:cs="Arial"/>
          <w:b/>
        </w:rPr>
        <w:t>Fecha de Actualización:</w:t>
      </w:r>
      <w:r w:rsidR="0099693F">
        <w:rPr>
          <w:rFonts w:ascii="Arial" w:eastAsia="Calibri" w:hAnsi="Arial" w:cs="Arial"/>
        </w:rPr>
        <w:t xml:space="preserve"> </w:t>
      </w:r>
      <w:r w:rsidR="0099693F">
        <w:rPr>
          <w:rFonts w:ascii="Arial" w:eastAsia="Calibri" w:hAnsi="Arial" w:cs="Arial"/>
        </w:rPr>
        <w:tab/>
        <w:t>11/0</w:t>
      </w:r>
      <w:r w:rsidR="00E32390">
        <w:rPr>
          <w:rFonts w:ascii="Arial" w:eastAsia="Calibri" w:hAnsi="Arial" w:cs="Arial"/>
        </w:rPr>
        <w:t>8</w:t>
      </w:r>
      <w:r w:rsidRPr="009F402E">
        <w:rPr>
          <w:rFonts w:ascii="Arial" w:eastAsia="Calibri" w:hAnsi="Arial" w:cs="Arial"/>
        </w:rPr>
        <w:t>/202</w:t>
      </w:r>
      <w:r w:rsidR="00E32390">
        <w:rPr>
          <w:rFonts w:ascii="Arial" w:eastAsia="Calibri" w:hAnsi="Arial" w:cs="Arial"/>
        </w:rPr>
        <w:t>5</w:t>
      </w:r>
    </w:p>
    <w:p w14:paraId="1DCBEECA" w14:textId="78900F0F" w:rsidR="00B31DA0" w:rsidRDefault="00B31DA0" w:rsidP="009F402E">
      <w:pPr>
        <w:rPr>
          <w:rFonts w:ascii="Arial" w:eastAsia="Calibri" w:hAnsi="Arial" w:cs="Arial"/>
        </w:rPr>
      </w:pPr>
    </w:p>
    <w:p w14:paraId="5FC1475A" w14:textId="237D2F81" w:rsidR="00B31DA0" w:rsidRDefault="00F46C96" w:rsidP="009F402E">
      <w:pPr>
        <w:rPr>
          <w:rFonts w:ascii="Arial" w:eastAsia="Calibri" w:hAnsi="Arial" w:cs="Arial"/>
        </w:rPr>
      </w:pPr>
      <w:r>
        <w:rPr>
          <w:rFonts w:ascii="Arial" w:eastAsia="Calibri" w:hAnsi="Arial" w:cs="Arial"/>
          <w:noProof/>
        </w:rPr>
        <mc:AlternateContent>
          <mc:Choice Requires="wps">
            <w:drawing>
              <wp:anchor distT="0" distB="0" distL="114300" distR="114300" simplePos="0" relativeHeight="251661312" behindDoc="0" locked="0" layoutInCell="1" allowOverlap="1" wp14:anchorId="1C05D402" wp14:editId="23772199">
                <wp:simplePos x="0" y="0"/>
                <wp:positionH relativeFrom="column">
                  <wp:posOffset>238125</wp:posOffset>
                </wp:positionH>
                <wp:positionV relativeFrom="paragraph">
                  <wp:posOffset>68580</wp:posOffset>
                </wp:positionV>
                <wp:extent cx="6877050" cy="1000125"/>
                <wp:effectExtent l="0" t="0" r="19050" b="28575"/>
                <wp:wrapNone/>
                <wp:docPr id="504003977" name="Rectángulo 1"/>
                <wp:cNvGraphicFramePr/>
                <a:graphic xmlns:a="http://schemas.openxmlformats.org/drawingml/2006/main">
                  <a:graphicData uri="http://schemas.microsoft.com/office/word/2010/wordprocessingShape">
                    <wps:wsp>
                      <wps:cNvSpPr/>
                      <wps:spPr>
                        <a:xfrm>
                          <a:off x="0" y="0"/>
                          <a:ext cx="6877050" cy="10001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B5D74" id="Rectángulo 1" o:spid="_x0000_s1026" style="position:absolute;margin-left:18.75pt;margin-top:5.4pt;width:541.5pt;height:7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KiegIAAIcFAAAOAAAAZHJzL2Uyb0RvYy54bWysVE1v2zAMvQ/YfxB0X20HTdsFdYqgRYcB&#10;RVesHXpWZCk2IIsapcTJfv0o+SNdV+xQ7CKLIvlIPpO8vNq3hu0U+gZsyYuTnDNlJVSN3ZT8x9Pt&#10;pwvOfBC2EgasKvlBeX61/PjhsnMLNYMaTKWQEYj1i86VvA7BLbLMy1q1wp+AU5aUGrAVgUTcZBWK&#10;jtBbk83y/CzrACuHIJX39HrTK/ky4WutZPimtVeBmZJTbiGdmM51PLPlpVhsULi6kUMa4h1ZtKKx&#10;FHSCuhFBsC02f0G1jUTwoMOJhDYDrRupUg1UTZG/quaxFk6lWogc7yaa/P+Dlfe7R/eAREPn/MLT&#10;NVax19jGL+XH9omsw0SW2gcm6fHs4vw8nxOnknRFnufFbB7pzI7uDn34oqBl8VJypL+RSBK7Ox96&#10;09EkRvNgmuq2MSYJsQPUtUG2E/Tv1ptiAP/Dyth3OVKO0TM71pxu4WBUxDP2u9KsqajKWUo4teMx&#10;GSGlsqHoVbWoVJ9jMScWxizH9BMhCTAia6puwh4ARsseZMTu6Rnso6tK3Tw55/9KrHeePFJksGFy&#10;bhsL+BaAoaqGyL39SFJPTWRpDdXhARlCP0veyduGfu+d8OFBIA0PtQQthPCNDm2gKzkMN85qwF9v&#10;vUd76mnSctbRMJbc/9wKVJyZr5a6/XNxehqnNwmn8/MZCfhSs36psdv2GqhnClo9TqZrtA9mvGqE&#10;9pn2xipGJZWwkmKXXAYchevQLwnaPFKtVsmMJtaJcGcfnYzgkdXYvk/7Z4Fu6PFA43EP4+CKxatW&#10;722jp4XVNoBu0hwceR34pmlPjTNsprhOXsrJ6rg/l78BAAD//wMAUEsDBBQABgAIAAAAIQCfLxyt&#10;3gAAAAoBAAAPAAAAZHJzL2Rvd25yZXYueG1sTE/LTsMwELwj8Q/WInGjdlPRR4hTIQRCSBxKi0SP&#10;brJOIuJ1FDtp+Hu2J7jtPDQ7k20n14oR+9B40jCfKRBIhS8bqjR8Hl7u1iBCNFSa1hNq+MEA2/z6&#10;KjNp6c/0geM+VoJDKKRGQx1jl0oZihqdCTPfIbFmfe9MZNhXsuzNmcNdKxOlltKZhvhDbTp8qrH4&#10;3g9Ow9Ga18PzW3iXNhntptkNX3Y1aH17Mz0+gIg4xT8zXOpzdci508kPVAbRalis7tnJvOIFF32e&#10;KGZOfC3XC5B5Jv9PyH8BAAD//wMAUEsBAi0AFAAGAAgAAAAhALaDOJL+AAAA4QEAABMAAAAAAAAA&#10;AAAAAAAAAAAAAFtDb250ZW50X1R5cGVzXS54bWxQSwECLQAUAAYACAAAACEAOP0h/9YAAACUAQAA&#10;CwAAAAAAAAAAAAAAAAAvAQAAX3JlbHMvLnJlbHNQSwECLQAUAAYACAAAACEAqymionoCAACHBQAA&#10;DgAAAAAAAAAAAAAAAAAuAgAAZHJzL2Uyb0RvYy54bWxQSwECLQAUAAYACAAAACEAny8crd4AAAAK&#10;AQAADwAAAAAAAAAAAAAAAADUBAAAZHJzL2Rvd25yZXYueG1sUEsFBgAAAAAEAAQA8wAAAN8FAAAA&#10;AA==&#10;" fillcolor="white [3212]" strokecolor="white [3212]" strokeweight="1pt"/>
            </w:pict>
          </mc:Fallback>
        </mc:AlternateContent>
      </w:r>
    </w:p>
    <w:sectPr w:rsidR="00B31DA0" w:rsidSect="009F402E">
      <w:head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6D3E" w14:textId="77777777" w:rsidR="00651578" w:rsidRDefault="00651578" w:rsidP="001A3742">
      <w:pPr>
        <w:spacing w:after="0" w:line="240" w:lineRule="auto"/>
      </w:pPr>
      <w:r>
        <w:separator/>
      </w:r>
    </w:p>
  </w:endnote>
  <w:endnote w:type="continuationSeparator" w:id="0">
    <w:p w14:paraId="2560EE06" w14:textId="77777777" w:rsidR="00651578" w:rsidRDefault="00651578"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23E55" w14:textId="77777777" w:rsidR="00651578" w:rsidRDefault="00651578" w:rsidP="001A3742">
      <w:pPr>
        <w:spacing w:after="0" w:line="240" w:lineRule="auto"/>
      </w:pPr>
      <w:r>
        <w:separator/>
      </w:r>
    </w:p>
  </w:footnote>
  <w:footnote w:type="continuationSeparator" w:id="0">
    <w:p w14:paraId="6AB06501" w14:textId="77777777" w:rsidR="00651578" w:rsidRDefault="00651578"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57F0" w14:textId="15E48EA2" w:rsidR="001A3742" w:rsidRDefault="00AE687F">
    <w:pPr>
      <w:pStyle w:val="Encabezado"/>
    </w:pPr>
    <w:r>
      <w:rPr>
        <w:noProof/>
      </w:rPr>
      <w:drawing>
        <wp:anchor distT="0" distB="0" distL="114300" distR="114300" simplePos="0" relativeHeight="251658240" behindDoc="0" locked="0" layoutInCell="1" allowOverlap="1" wp14:anchorId="7C409DF6" wp14:editId="555AAF17">
          <wp:simplePos x="0" y="0"/>
          <wp:positionH relativeFrom="column">
            <wp:posOffset>2295525</wp:posOffset>
          </wp:positionH>
          <wp:positionV relativeFrom="paragraph">
            <wp:posOffset>-173355</wp:posOffset>
          </wp:positionV>
          <wp:extent cx="2143125" cy="904240"/>
          <wp:effectExtent l="0" t="0" r="9525" b="0"/>
          <wp:wrapSquare wrapText="bothSides"/>
          <wp:docPr id="56904764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47649" name="Imagen 569047649"/>
                  <pic:cNvPicPr/>
                </pic:nvPicPr>
                <pic:blipFill>
                  <a:blip r:embed="rId1">
                    <a:extLst>
                      <a:ext uri="{28A0092B-C50C-407E-A947-70E740481C1C}">
                        <a14:useLocalDpi xmlns:a14="http://schemas.microsoft.com/office/drawing/2010/main" val="0"/>
                      </a:ext>
                    </a:extLst>
                  </a:blip>
                  <a:stretch>
                    <a:fillRect/>
                  </a:stretch>
                </pic:blipFill>
                <pic:spPr>
                  <a:xfrm>
                    <a:off x="0" y="0"/>
                    <a:ext cx="2143125" cy="9042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46103920">
    <w:abstractNumId w:val="2"/>
  </w:num>
  <w:num w:numId="2" w16cid:durableId="1537230993">
    <w:abstractNumId w:val="0"/>
  </w:num>
  <w:num w:numId="3" w16cid:durableId="1550650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30071"/>
    <w:rsid w:val="0008344F"/>
    <w:rsid w:val="001902A9"/>
    <w:rsid w:val="0019220F"/>
    <w:rsid w:val="001A3742"/>
    <w:rsid w:val="001C0903"/>
    <w:rsid w:val="00285498"/>
    <w:rsid w:val="002E5774"/>
    <w:rsid w:val="003100D6"/>
    <w:rsid w:val="00311DE1"/>
    <w:rsid w:val="00473454"/>
    <w:rsid w:val="004C7AA6"/>
    <w:rsid w:val="00522A77"/>
    <w:rsid w:val="0059242E"/>
    <w:rsid w:val="005C54F1"/>
    <w:rsid w:val="00651578"/>
    <w:rsid w:val="006A116A"/>
    <w:rsid w:val="006F4925"/>
    <w:rsid w:val="00751036"/>
    <w:rsid w:val="0077662C"/>
    <w:rsid w:val="007B25F5"/>
    <w:rsid w:val="008106BC"/>
    <w:rsid w:val="008724AA"/>
    <w:rsid w:val="008F24FC"/>
    <w:rsid w:val="00920135"/>
    <w:rsid w:val="00926449"/>
    <w:rsid w:val="00953494"/>
    <w:rsid w:val="0099693F"/>
    <w:rsid w:val="009E468E"/>
    <w:rsid w:val="009F402E"/>
    <w:rsid w:val="00A24646"/>
    <w:rsid w:val="00AE687F"/>
    <w:rsid w:val="00B31DA0"/>
    <w:rsid w:val="00B76630"/>
    <w:rsid w:val="00E32390"/>
    <w:rsid w:val="00EB1560"/>
    <w:rsid w:val="00F46C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D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Textoindependiente">
    <w:name w:val="Body Text"/>
    <w:basedOn w:val="Normal"/>
    <w:link w:val="TextoindependienteCar"/>
    <w:uiPriority w:val="1"/>
    <w:qFormat/>
    <w:rsid w:val="00B31DA0"/>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31DA0"/>
    <w:rPr>
      <w:rFonts w:ascii="Arial" w:eastAsia="Arial" w:hAnsi="Arial" w:cs="Arial"/>
      <w:sz w:val="20"/>
      <w:szCs w:val="20"/>
      <w:lang w:val="es-ES" w:eastAsia="es-ES" w:bidi="es-ES"/>
    </w:rPr>
  </w:style>
  <w:style w:type="paragraph" w:styleId="Prrafodelista">
    <w:name w:val="List Paragraph"/>
    <w:basedOn w:val="Normal"/>
    <w:uiPriority w:val="34"/>
    <w:qFormat/>
    <w:rsid w:val="00B31DA0"/>
    <w:pPr>
      <w:widowControl w:val="0"/>
      <w:autoSpaceDE w:val="0"/>
      <w:autoSpaceDN w:val="0"/>
      <w:spacing w:before="43" w:after="0" w:line="240" w:lineRule="auto"/>
      <w:ind w:left="480" w:right="117"/>
    </w:pPr>
    <w:rPr>
      <w:rFonts w:ascii="Arial" w:eastAsia="Arial" w:hAnsi="Arial" w:cs="Arial"/>
      <w:lang w:val="es-ES" w:eastAsia="es-ES" w:bidi="es-ES"/>
    </w:rPr>
  </w:style>
  <w:style w:type="character" w:styleId="Hipervnculo">
    <w:name w:val="Hyperlink"/>
    <w:basedOn w:val="Fuentedeprrafopredeter"/>
    <w:uiPriority w:val="99"/>
    <w:unhideWhenUsed/>
    <w:rsid w:val="00B31DA0"/>
    <w:rPr>
      <w:color w:val="0563C1" w:themeColor="hyperlink"/>
      <w:u w:val="single"/>
    </w:rPr>
  </w:style>
  <w:style w:type="character" w:styleId="Hipervnculovisitado">
    <w:name w:val="FollowedHyperlink"/>
    <w:basedOn w:val="Fuentedeprrafopredeter"/>
    <w:uiPriority w:val="99"/>
    <w:semiHidden/>
    <w:unhideWhenUsed/>
    <w:rsid w:val="00B31DA0"/>
    <w:rPr>
      <w:color w:val="954F72" w:themeColor="followedHyperlink"/>
      <w:u w:val="single"/>
    </w:rPr>
  </w:style>
  <w:style w:type="paragraph" w:styleId="Textodeglobo">
    <w:name w:val="Balloon Text"/>
    <w:basedOn w:val="Normal"/>
    <w:link w:val="TextodegloboCar"/>
    <w:uiPriority w:val="99"/>
    <w:semiHidden/>
    <w:unhideWhenUsed/>
    <w:rsid w:val="00A246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949</Words>
  <Characters>5220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Transparencia Transparencia</cp:lastModifiedBy>
  <cp:revision>3</cp:revision>
  <cp:lastPrinted>2022-05-11T18:16:00Z</cp:lastPrinted>
  <dcterms:created xsi:type="dcterms:W3CDTF">2025-08-11T18:23:00Z</dcterms:created>
  <dcterms:modified xsi:type="dcterms:W3CDTF">2025-08-11T18:29:00Z</dcterms:modified>
</cp:coreProperties>
</file>