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4474" w14:textId="77777777" w:rsidR="00944258" w:rsidRDefault="00944258" w:rsidP="00202E90">
      <w:pPr>
        <w:pStyle w:val="Cuerpo"/>
        <w:spacing w:after="0" w:line="240" w:lineRule="auto"/>
        <w:rPr>
          <w:rStyle w:val="Ninguno"/>
          <w:rFonts w:ascii="Arial" w:hAnsi="Arial"/>
          <w:b/>
          <w:bCs/>
          <w:kern w:val="0"/>
          <w:sz w:val="24"/>
          <w:szCs w:val="24"/>
        </w:rPr>
      </w:pPr>
    </w:p>
    <w:p w14:paraId="187BCBAF" w14:textId="77777777" w:rsidR="002B2A2D" w:rsidRDefault="002B2A2D" w:rsidP="000D3066">
      <w:pPr>
        <w:pStyle w:val="Cuerpo"/>
        <w:spacing w:after="0" w:line="240" w:lineRule="auto"/>
      </w:pPr>
    </w:p>
    <w:p w14:paraId="52F97151" w14:textId="0E000F3E" w:rsidR="002B2A2D" w:rsidRDefault="002B2A2D" w:rsidP="00917E28">
      <w:pPr>
        <w:pStyle w:val="Cuerpo"/>
        <w:spacing w:after="0" w:line="240" w:lineRule="auto"/>
        <w:jc w:val="center"/>
      </w:pPr>
      <w:r>
        <w:t>NOTAS:</w:t>
      </w:r>
    </w:p>
    <w:p w14:paraId="7224646A" w14:textId="77777777" w:rsidR="002B2A2D" w:rsidRDefault="002B2A2D" w:rsidP="00917E28">
      <w:pPr>
        <w:pStyle w:val="Cuerpo"/>
        <w:spacing w:after="0" w:line="240" w:lineRule="auto"/>
        <w:jc w:val="center"/>
      </w:pPr>
    </w:p>
    <w:p w14:paraId="67FB046C" w14:textId="71AC25AF" w:rsidR="002B2A2D" w:rsidRPr="003A7A88" w:rsidRDefault="003B37A1" w:rsidP="003A7A88">
      <w:pPr>
        <w:pStyle w:val="Cuerpo"/>
        <w:spacing w:after="0" w:line="240" w:lineRule="auto"/>
        <w:jc w:val="both"/>
        <w:rPr>
          <w:rFonts w:eastAsia="Times New Roman" w:cs="Calibri"/>
          <w:bdr w:val="none" w:sz="0" w:space="0" w:color="auto"/>
          <w:lang w:val="es-MX"/>
        </w:rPr>
      </w:pPr>
      <w:r>
        <w:rPr>
          <w:rFonts w:cs="Calibri"/>
        </w:rPr>
        <w:t>En el caso de los siguientes apartados: “</w:t>
      </w:r>
      <w:r w:rsidR="00804E0D" w:rsidRPr="00804E0D">
        <w:rPr>
          <w:rFonts w:cs="Calibri"/>
        </w:rPr>
        <w:t>Posibles licitantes, proveedora(e)s o contratistas</w:t>
      </w:r>
      <w:r w:rsidR="00804E0D">
        <w:rPr>
          <w:rFonts w:cs="Calibri"/>
        </w:rPr>
        <w:t>,</w:t>
      </w:r>
      <w:r w:rsidR="00804E0D" w:rsidRPr="00804E0D">
        <w:rPr>
          <w:rFonts w:cs="Calibri"/>
        </w:rPr>
        <w:t xml:space="preserve"> </w:t>
      </w:r>
      <w:r>
        <w:rPr>
          <w:rFonts w:cs="Calibri"/>
        </w:rPr>
        <w:t>h</w:t>
      </w:r>
      <w:r w:rsidR="002B2A2D" w:rsidRPr="003A7A88">
        <w:rPr>
          <w:rFonts w:cs="Calibri"/>
        </w:rPr>
        <w:t>ipervínculo a la convocatoria o invitaciones emitidas</w:t>
      </w:r>
      <w:r w:rsidR="003A7A88">
        <w:rPr>
          <w:rFonts w:cs="Calibri"/>
        </w:rPr>
        <w:t>, f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echa de la convocatoria o invitación</w:t>
      </w:r>
      <w:r w:rsidR="003A7A88">
        <w:rPr>
          <w:rFonts w:eastAsia="Times New Roman" w:cs="Calibri"/>
          <w:bdr w:val="none" w:sz="0" w:space="0" w:color="auto"/>
          <w:lang w:val="es-MX"/>
        </w:rPr>
        <w:t>, d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escripción de las obras públicas, los bienes o los servicios contratados o arrendados</w:t>
      </w:r>
      <w:r w:rsidR="003A7A88">
        <w:rPr>
          <w:rFonts w:eastAsia="Times New Roman" w:cs="Calibri"/>
          <w:bdr w:val="none" w:sz="0" w:space="0" w:color="auto"/>
          <w:lang w:val="es-MX"/>
        </w:rPr>
        <w:t>, re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lación con los nombres de las personas físicas o morales que presentaron una proposición u oferta, o cotizaciones como parte de la investigación de mercado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br/>
        <w:t>Tabla_577248</w:t>
      </w:r>
      <w:r w:rsidR="003A7A88">
        <w:rPr>
          <w:rFonts w:eastAsia="Times New Roman" w:cs="Calibri"/>
          <w:bdr w:val="none" w:sz="0" w:space="0" w:color="auto"/>
          <w:lang w:val="es-MX"/>
        </w:rPr>
        <w:t>, f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echa en la que se celebró la junta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>, r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elación con los nombres de las/los participantes en la junta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>,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 </w:t>
      </w:r>
      <w:r w:rsidR="003A7A88">
        <w:rPr>
          <w:rFonts w:eastAsia="Times New Roman" w:cs="Calibri"/>
          <w:bdr w:val="none" w:sz="0" w:space="0" w:color="auto"/>
          <w:lang w:val="es-MX"/>
        </w:rPr>
        <w:t>e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n el caso de personas morales especificar su denominación o razón social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br/>
        <w:t>Tabla_577249</w:t>
      </w:r>
      <w:r w:rsidR="003A7A88">
        <w:rPr>
          <w:rFonts w:eastAsia="Times New Roman" w:cs="Calibri"/>
          <w:bdr w:val="none" w:sz="0" w:space="0" w:color="auto"/>
          <w:lang w:val="es-MX"/>
        </w:rPr>
        <w:t>, r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elación con los nombres de las personas servidoras públicas participantes en las juntas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 xml:space="preserve">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Tabla_577250</w:t>
      </w:r>
      <w:r w:rsidR="003A7A88">
        <w:rPr>
          <w:rFonts w:eastAsia="Times New Roman" w:cs="Calibri"/>
          <w:bdr w:val="none" w:sz="0" w:space="0" w:color="auto"/>
          <w:lang w:val="es-MX"/>
        </w:rPr>
        <w:t>, h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ipervínculo al(as) acta(s) de la(s) junta(s) de aclaraciones o al documento correspondiente</w:t>
      </w:r>
      <w:r w:rsidR="003A7A88">
        <w:rPr>
          <w:rFonts w:eastAsia="Times New Roman" w:cs="Calibri"/>
          <w:bdr w:val="none" w:sz="0" w:space="0" w:color="auto"/>
          <w:lang w:val="es-MX"/>
        </w:rPr>
        <w:t>, h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ipervínculo al acta o documento donde conste la presentación y apertura de las propuestas</w:t>
      </w:r>
    </w:p>
    <w:p w14:paraId="14FA3863" w14:textId="5A9C8BFF" w:rsidR="002B2A2D" w:rsidRPr="003A7A88" w:rsidRDefault="002B2A2D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Hipervínculo al (los) dictámenes base del fallo o documento(s) equivalente(s)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acta de fallo adjudicatorio y a la resolución de asignación del contrato u oficio de notificación de adjudicación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n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ombre(s) de la persona física ganadora, asignada o adjudicada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p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rimer apellido de la persona física ganadora, asignada o adjudicada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s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egundo apellido de la persona física ganadora, asignada o adjudicada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s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exo (catálogo)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n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ombre completo de la(s) persona(s) beneficiaria(s) final(es) Tabla_577218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fiscal de la empresa, persona contratista o proveedora. Número interior, en su caso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P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aís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Ciudad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Calle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ganadora. Número</w:t>
      </w:r>
    </w:p>
    <w:p w14:paraId="49FA01DC" w14:textId="291187E0" w:rsidR="000F0F4C" w:rsidRPr="003A7A88" w:rsidRDefault="000F0F4C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Número que identifique al contrato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del contrato expresada con el formato día/mes/año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inicio de la vigencia del contrato (día/mes/año)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término de la vigencia del contrato (día/mes/año)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del contrato sin impuestos (en MXN)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total del contrato con impuestos incluidos (MXN)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mínimo, con impuestos incluidos,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máximo, con impuestos incluidos,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t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ipo de cambio de referencia,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o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bjeto del contrato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total de las garantías y/o contragarantías  que, en su caso, se hubieren otorgado durante el procedimiento respectivo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inicio del plazo de entrega o ejecución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término del plazo de entrega o ejecución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documento del contrato y sus anexos, en versión pública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comunicado de suspensión,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rescisión o terminación anticipada del contrato,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t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ipo de fondo de participación o aportación respectiva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l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ugar donde se realizará la obra pública, en su caso</w:t>
      </w:r>
    </w:p>
    <w:p w14:paraId="3EF81251" w14:textId="7C824D64" w:rsidR="000F0F4C" w:rsidRPr="003A7A88" w:rsidRDefault="000F0F4C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Breve descripción de la obra pública,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los estudios de impacto urbano y ambiental, en su caso, hay que señalar que no se realizaron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o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bservaciones dirigidas a la población relativas a la realización de las obras públicas,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e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tapa de la obra pública y/o servicio de la misma (catálogo)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s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 realizaron convenios y/o contratos modificatorios (catálogo):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onvenios modificatorios Tabla_577252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ecanismos de vigilancia y supervisión de la ejecución,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informes de avances físicos,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los informes de avance financiero,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ipervínculo al acta de recepción física de los trabajos ejecutados </w:t>
      </w:r>
      <w:proofErr w:type="spellStart"/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u</w:t>
      </w:r>
      <w:proofErr w:type="spellEnd"/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homóloga,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finiquito, contrato sin efectos concluido con anticipación o informe de resultados,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” se dejan en blanco en virtud de que las convocatorias, investigación de mercado y licitaciones se llevaron a cabo por parte de Oficialía Mayor para todas las dependencias del Municipio de Chihuahua, por lo que esta Coordinación de Medio Ambiente y Protección Animal realizó únicamente las compras de manera directa a los proveedores que fueron  los ganadores de las licitaciones; además, esta Coordinación no celebró contratos con </w:t>
      </w:r>
      <w:r w:rsidR="00BD27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el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proveedor</w:t>
      </w:r>
      <w:r w:rsidR="00892065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, </w:t>
      </w:r>
      <w:r w:rsidR="00BD27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mismo que no cuenta con domicilio en el extranjero, </w:t>
      </w:r>
      <w:r w:rsidR="00892065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en el caso de esta adjudicación directa el proveedor es una persona moral y no realiza operación alguna referente a obras públicas. 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</w:p>
    <w:p w14:paraId="4C9FE92A" w14:textId="77777777" w:rsidR="002B2A2D" w:rsidRPr="003A7A88" w:rsidRDefault="002B2A2D" w:rsidP="003A7A88">
      <w:pPr>
        <w:pStyle w:val="Cuerpo"/>
        <w:spacing w:after="0" w:line="240" w:lineRule="auto"/>
        <w:jc w:val="both"/>
        <w:rPr>
          <w:rFonts w:cs="Calibri"/>
          <w:lang w:val="es-MX"/>
        </w:rPr>
      </w:pPr>
    </w:p>
    <w:sectPr w:rsidR="002B2A2D" w:rsidRPr="003A7A88">
      <w:headerReference w:type="default" r:id="rId7"/>
      <w:footerReference w:type="default" r:id="rId8"/>
      <w:pgSz w:w="12240" w:h="15840"/>
      <w:pgMar w:top="1701" w:right="1080" w:bottom="1417" w:left="1080" w:header="708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E779" w14:textId="77777777" w:rsidR="00E90243" w:rsidRDefault="00E90243">
      <w:r>
        <w:separator/>
      </w:r>
    </w:p>
  </w:endnote>
  <w:endnote w:type="continuationSeparator" w:id="0">
    <w:p w14:paraId="42269FFE" w14:textId="77777777" w:rsidR="00E90243" w:rsidRDefault="00E9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HINOOR BANGLA SEMIBOLD">
    <w:altName w:val="Shonar Bangl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D0E8" w14:textId="77777777" w:rsidR="003A0732" w:rsidRDefault="003A0732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ACF67" w14:textId="77777777" w:rsidR="00E90243" w:rsidRDefault="00E90243">
      <w:r>
        <w:separator/>
      </w:r>
    </w:p>
  </w:footnote>
  <w:footnote w:type="continuationSeparator" w:id="0">
    <w:p w14:paraId="6EAF52C9" w14:textId="77777777" w:rsidR="00E90243" w:rsidRDefault="00E90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D4D8" w14:textId="77777777" w:rsidR="003A0732" w:rsidRDefault="00000000">
    <w:pPr>
      <w:pStyle w:val="Encabezado"/>
      <w:rPr>
        <w:rStyle w:val="Ninguno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EDC94DE" wp14:editId="7F47EFF9">
          <wp:simplePos x="0" y="0"/>
          <wp:positionH relativeFrom="page">
            <wp:posOffset>-22162</wp:posOffset>
          </wp:positionH>
          <wp:positionV relativeFrom="page">
            <wp:posOffset>2955157</wp:posOffset>
          </wp:positionV>
          <wp:extent cx="7816726" cy="4039416"/>
          <wp:effectExtent l="0" t="0" r="0" b="0"/>
          <wp:wrapNone/>
          <wp:docPr id="1073741825" name="officeArt object" descr="Ic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conoDescripción generada automáticamente" descr="IconoDescripción generada automá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6726" cy="40394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05CE0FCF" wp14:editId="4D411E7D">
          <wp:simplePos x="0" y="0"/>
          <wp:positionH relativeFrom="page">
            <wp:posOffset>754693</wp:posOffset>
          </wp:positionH>
          <wp:positionV relativeFrom="page">
            <wp:posOffset>504398</wp:posOffset>
          </wp:positionV>
          <wp:extent cx="2266950" cy="963454"/>
          <wp:effectExtent l="0" t="0" r="0" b="0"/>
          <wp:wrapNone/>
          <wp:docPr id="1073741826" name="officeArt object" descr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2" descr="Imagen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66950" cy="96345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563B7448" wp14:editId="41E8C3F3">
              <wp:simplePos x="0" y="0"/>
              <wp:positionH relativeFrom="page">
                <wp:posOffset>2052180</wp:posOffset>
              </wp:positionH>
              <wp:positionV relativeFrom="page">
                <wp:posOffset>9296175</wp:posOffset>
              </wp:positionV>
              <wp:extent cx="3458666" cy="478119"/>
              <wp:effectExtent l="0" t="0" r="0" b="0"/>
              <wp:wrapNone/>
              <wp:docPr id="1073741831" name="officeArt object" descr="Agrupa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8666" cy="478119"/>
                        <a:chOff x="0" y="0"/>
                        <a:chExt cx="3458665" cy="478118"/>
                      </a:xfrm>
                    </wpg:grpSpPr>
                    <wpg:grpSp>
                      <wpg:cNvPr id="1073741829" name="Agrupar"/>
                      <wpg:cNvGrpSpPr/>
                      <wpg:grpSpPr>
                        <a:xfrm>
                          <a:off x="0" y="0"/>
                          <a:ext cx="3407503" cy="243924"/>
                          <a:chOff x="0" y="0"/>
                          <a:chExt cx="3407502" cy="243923"/>
                        </a:xfrm>
                      </wpg:grpSpPr>
                      <pic:pic xmlns:pic="http://schemas.openxmlformats.org/drawingml/2006/picture">
                        <pic:nvPicPr>
                          <pic:cNvPr id="1073741827" name="IMG_1909.jpeg" descr="IMG_1909.jpeg"/>
                          <pic:cNvPicPr>
                            <a:picLocks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7174" y="4251"/>
                            <a:ext cx="3160329" cy="23967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8" name="Coordinación de Medio Ambiente y Protección Animal"/>
                        <wps:cNvSpPr txBox="1"/>
                        <wps:spPr>
                          <a:xfrm>
                            <a:off x="0" y="0"/>
                            <a:ext cx="3382356" cy="2200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50C70A2" w14:textId="77777777" w:rsidR="003A0732" w:rsidRDefault="00000000">
                              <w:pPr>
                                <w:pStyle w:val="Cuerpo"/>
                                <w:tabs>
                                  <w:tab w:val="left" w:pos="720"/>
                                  <w:tab w:val="left" w:pos="1440"/>
                                  <w:tab w:val="left" w:pos="2160"/>
                                  <w:tab w:val="left" w:pos="2880"/>
                                  <w:tab w:val="left" w:pos="3600"/>
                                  <w:tab w:val="left" w:pos="4320"/>
                                  <w:tab w:val="left" w:pos="5040"/>
                                </w:tabs>
                                <w:spacing w:after="0" w:line="240" w:lineRule="auto"/>
                                <w:ind w:left="720"/>
                                <w:jc w:val="center"/>
                              </w:pPr>
                              <w:r>
                                <w:rPr>
                                  <w:rFonts w:ascii="KOHINOOR BANGLA SEMIBOLD" w:hAnsi="KOHINOOR BANGLA SEMIBOLD"/>
                                  <w:color w:val="FFFFFF"/>
                                  <w:kern w:val="0"/>
                                  <w:sz w:val="16"/>
                                  <w:szCs w:val="16"/>
                                </w:rPr>
                                <w:t>Coordinación de Medio Ambiente y Protección Animal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grpSp>
                    <wps:wsp>
                      <wps:cNvPr id="1073741830" name="Periférico de la Juventud #7120, Cumbres l, C.P. 31217 Chihuahua, Chihuahua."/>
                      <wps:cNvSpPr txBox="1"/>
                      <wps:spPr>
                        <a:xfrm>
                          <a:off x="204115" y="266999"/>
                          <a:ext cx="3254551" cy="2111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7C4322" w14:textId="77777777" w:rsidR="003A0732" w:rsidRDefault="00000000">
                            <w:pPr>
                              <w:pStyle w:val="Cuerpo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Helvetica Neue" w:hAnsi="Helvetica Neue"/>
                                <w:kern w:val="0"/>
                                <w:sz w:val="14"/>
                                <w:szCs w:val="14"/>
                              </w:rPr>
                              <w:t>Periférico de la Juventud #7120, Cumbres l, C.P. 31217 Chihuahua, Chihuahua.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3B7448" id="officeArt object" o:spid="_x0000_s1026" alt="Agrupar" style="position:absolute;margin-left:161.6pt;margin-top:732pt;width:272.35pt;height:37.65pt;z-index:-251656192;mso-wrap-distance-left:0;mso-wrap-distance-right:0;mso-position-horizontal-relative:page;mso-position-vertical-relative:page" coordsize="34586,47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">
              <v:group id="Agrupar" o:spid="_x0000_s1027" style="position:absolute;width:34075;height:2439" coordsize="34075,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G_1909.jpeg" o:spid="_x0000_s1028" type="#_x0000_t75" alt="IMG_1909.jpeg" style="position:absolute;left:2471;top:42;width:31604;height: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" strokeweight="1pt">
                  <v:stroke miterlimit="4"/>
                  <v:imagedata r:id="rId4" o:title="IMG_1909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oordinación de Medio Ambiente y Protección Animal" o:spid="_x0000_s1029" type="#_x0000_t202" style="position:absolute;width:33823;height:2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" filled="f" stroked="f" strokeweight="1pt">
                  <v:stroke miterlimit="4"/>
                  <v:textbox inset="4pt,4pt,4pt,4pt">
                    <w:txbxContent>
                      <w:p w14:paraId="150C70A2" w14:textId="77777777" w:rsidR="003A0732" w:rsidRDefault="00000000">
                        <w:pPr>
                          <w:pStyle w:val="Cuerpo"/>
                          <w:tabs>
                            <w:tab w:val="left" w:pos="720"/>
                            <w:tab w:val="left" w:pos="1440"/>
                            <w:tab w:val="left" w:pos="2160"/>
                            <w:tab w:val="left" w:pos="2880"/>
                            <w:tab w:val="left" w:pos="3600"/>
                            <w:tab w:val="left" w:pos="4320"/>
                            <w:tab w:val="left" w:pos="5040"/>
                          </w:tabs>
                          <w:spacing w:after="0" w:line="240" w:lineRule="auto"/>
                          <w:ind w:left="720"/>
                          <w:jc w:val="center"/>
                        </w:pPr>
                        <w:r>
                          <w:rPr>
                            <w:rFonts w:ascii="KOHINOOR BANGLA SEMIBOLD" w:hAnsi="KOHINOOR BANGLA SEMIBOLD"/>
                            <w:color w:val="FFFFFF"/>
                            <w:kern w:val="0"/>
                            <w:sz w:val="16"/>
                            <w:szCs w:val="16"/>
                          </w:rPr>
                          <w:t>Coordinación de Medio Ambiente y Protección Animal</w:t>
                        </w:r>
                      </w:p>
                    </w:txbxContent>
                  </v:textbox>
                </v:shape>
              </v:group>
              <v:shape id="Periférico de la Juventud #7120, Cumbres l, C.P. 31217 Chihuahua, Chihuahua." o:spid="_x0000_s1030" type="#_x0000_t202" style="position:absolute;left:2041;top:2669;width:32545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" filled="f" stroked="f" strokeweight="1pt">
                <v:stroke miterlimit="4"/>
                <v:textbox inset="4pt,4pt,4pt,4pt">
                  <w:txbxContent>
                    <w:p w14:paraId="3D7C4322" w14:textId="77777777" w:rsidR="003A0732" w:rsidRDefault="00000000">
                      <w:pPr>
                        <w:pStyle w:val="Cuerpo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</w:tabs>
                        <w:spacing w:after="0" w:line="240" w:lineRule="auto"/>
                      </w:pPr>
                      <w:r>
                        <w:rPr>
                          <w:rFonts w:ascii="Helvetica Neue" w:hAnsi="Helvetica Neue"/>
                          <w:kern w:val="0"/>
                          <w:sz w:val="14"/>
                          <w:szCs w:val="14"/>
                        </w:rPr>
                        <w:t>Periférico de la Juventud #7120, Cumbres l, C.P. 31217 Chihuahua, Chihuahua.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19B21A4B" wp14:editId="60A780FE">
          <wp:simplePos x="0" y="0"/>
          <wp:positionH relativeFrom="page">
            <wp:posOffset>4228457</wp:posOffset>
          </wp:positionH>
          <wp:positionV relativeFrom="page">
            <wp:posOffset>527800</wp:posOffset>
          </wp:positionV>
          <wp:extent cx="2821257" cy="827970"/>
          <wp:effectExtent l="0" t="0" r="0" b="0"/>
          <wp:wrapNone/>
          <wp:docPr id="1073741832" name="officeArt object" descr="IMG_1916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2" name="IMG_1916.jpeg" descr="IMG_1916.jpeg"/>
                  <pic:cNvPicPr>
                    <a:picLocks noChangeAspect="1"/>
                  </pic:cNvPicPr>
                </pic:nvPicPr>
                <pic:blipFill>
                  <a:blip r:embed="rId5"/>
                  <a:srcRect l="1113" b="1262"/>
                  <a:stretch>
                    <a:fillRect/>
                  </a:stretch>
                </pic:blipFill>
                <pic:spPr>
                  <a:xfrm>
                    <a:off x="0" y="0"/>
                    <a:ext cx="2821257" cy="8279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BB056E7" w14:textId="77777777" w:rsidR="003A0732" w:rsidRDefault="00000000">
    <w:pPr>
      <w:pStyle w:val="Cuerpo"/>
      <w:spacing w:after="0" w:line="240" w:lineRule="auto"/>
      <w:jc w:val="both"/>
    </w:pPr>
    <w:r>
      <w:t xml:space="preserve">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63B15"/>
    <w:multiLevelType w:val="hybridMultilevel"/>
    <w:tmpl w:val="C2501E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37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732"/>
    <w:rsid w:val="0005111D"/>
    <w:rsid w:val="000D3066"/>
    <w:rsid w:val="000D4C8C"/>
    <w:rsid w:val="000F0F4C"/>
    <w:rsid w:val="00103EE7"/>
    <w:rsid w:val="001A1EAF"/>
    <w:rsid w:val="001B4DC3"/>
    <w:rsid w:val="001D6FC7"/>
    <w:rsid w:val="001E4FE9"/>
    <w:rsid w:val="00202E90"/>
    <w:rsid w:val="00204B68"/>
    <w:rsid w:val="00223089"/>
    <w:rsid w:val="00244750"/>
    <w:rsid w:val="00245EFB"/>
    <w:rsid w:val="002806D5"/>
    <w:rsid w:val="002944DC"/>
    <w:rsid w:val="002B2A2D"/>
    <w:rsid w:val="002B3AEB"/>
    <w:rsid w:val="002D747D"/>
    <w:rsid w:val="002F2424"/>
    <w:rsid w:val="002F3261"/>
    <w:rsid w:val="00353969"/>
    <w:rsid w:val="003A0732"/>
    <w:rsid w:val="003A7A88"/>
    <w:rsid w:val="003B37A1"/>
    <w:rsid w:val="003D62EC"/>
    <w:rsid w:val="00411289"/>
    <w:rsid w:val="004203A1"/>
    <w:rsid w:val="00490BA4"/>
    <w:rsid w:val="004A11DE"/>
    <w:rsid w:val="005355DD"/>
    <w:rsid w:val="00537B65"/>
    <w:rsid w:val="00562FB1"/>
    <w:rsid w:val="005C0748"/>
    <w:rsid w:val="005C58CC"/>
    <w:rsid w:val="0060193D"/>
    <w:rsid w:val="006B2C52"/>
    <w:rsid w:val="006C60A6"/>
    <w:rsid w:val="007063F1"/>
    <w:rsid w:val="00711F43"/>
    <w:rsid w:val="00726850"/>
    <w:rsid w:val="00763615"/>
    <w:rsid w:val="0079004C"/>
    <w:rsid w:val="007A42BF"/>
    <w:rsid w:val="007D42CC"/>
    <w:rsid w:val="00804E0D"/>
    <w:rsid w:val="00822F4E"/>
    <w:rsid w:val="00892065"/>
    <w:rsid w:val="00901162"/>
    <w:rsid w:val="00917E28"/>
    <w:rsid w:val="00944258"/>
    <w:rsid w:val="009471E4"/>
    <w:rsid w:val="00990AA8"/>
    <w:rsid w:val="009B2D25"/>
    <w:rsid w:val="00A659B8"/>
    <w:rsid w:val="00B27F99"/>
    <w:rsid w:val="00B31D52"/>
    <w:rsid w:val="00BD2790"/>
    <w:rsid w:val="00C22BE2"/>
    <w:rsid w:val="00C44532"/>
    <w:rsid w:val="00CD1C6C"/>
    <w:rsid w:val="00CE5713"/>
    <w:rsid w:val="00D6589D"/>
    <w:rsid w:val="00DA41D6"/>
    <w:rsid w:val="00E05518"/>
    <w:rsid w:val="00E27B99"/>
    <w:rsid w:val="00E90243"/>
    <w:rsid w:val="00EF5BEC"/>
    <w:rsid w:val="00F018E3"/>
    <w:rsid w:val="00F31821"/>
    <w:rsid w:val="00FC1B0E"/>
    <w:rsid w:val="00FE1A03"/>
    <w:rsid w:val="00F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F4283"/>
  <w15:docId w15:val="{68CC5766-47DD-4E3D-8FFD-0AC43569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hAnsi="Calibri" w:cs="Arial Unicode MS"/>
      <w:color w:val="000000"/>
      <w:kern w:val="2"/>
      <w:sz w:val="22"/>
      <w:szCs w:val="22"/>
      <w:u w:color="000000"/>
      <w:lang w:val="es-ES_tradnl"/>
    </w:rPr>
  </w:style>
  <w:style w:type="character" w:customStyle="1" w:styleId="Ninguno">
    <w:name w:val="Ninguno"/>
  </w:style>
  <w:style w:type="paragraph" w:customStyle="1" w:styleId="Cuerpo">
    <w:name w:val="Cuerpo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terminado">
    <w:name w:val="Predeterminado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table" w:styleId="Tablaconcuadrcula">
    <w:name w:val="Table Grid"/>
    <w:basedOn w:val="Tablanormal"/>
    <w:uiPriority w:val="39"/>
    <w:rsid w:val="00E05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680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Coordinación Medio Ambiente y Protección Animal</cp:lastModifiedBy>
  <cp:revision>2</cp:revision>
  <cp:lastPrinted>2025-07-08T20:54:00Z</cp:lastPrinted>
  <dcterms:created xsi:type="dcterms:W3CDTF">2025-07-23T18:29:00Z</dcterms:created>
  <dcterms:modified xsi:type="dcterms:W3CDTF">2025-07-23T18:29:00Z</dcterms:modified>
</cp:coreProperties>
</file>