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AEF" w:rsidRDefault="00C910EA">
      <w:pPr>
        <w:pStyle w:val="Textoindependiente"/>
        <w:rPr>
          <w:rFonts w:ascii="Times New Roman"/>
          <w:sz w:val="20"/>
        </w:rPr>
      </w:pPr>
      <w:r>
        <w:rPr>
          <w:noProof/>
          <w:lang w:val="es-MX" w:eastAsia="es-MX"/>
        </w:rPr>
        <w:drawing>
          <wp:anchor distT="0" distB="0" distL="0" distR="0" simplePos="0" relativeHeight="487531520" behindDoc="1" locked="0" layoutInCell="1" allowOverlap="1">
            <wp:simplePos x="0" y="0"/>
            <wp:positionH relativeFrom="page">
              <wp:posOffset>10796</wp:posOffset>
            </wp:positionH>
            <wp:positionV relativeFrom="page">
              <wp:posOffset>368914</wp:posOffset>
            </wp:positionV>
            <wp:extent cx="7761603" cy="945198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1603" cy="9451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3AEF" w:rsidRDefault="00FC3AEF">
      <w:pPr>
        <w:pStyle w:val="Textoindependiente"/>
        <w:rPr>
          <w:rFonts w:ascii="Times New Roman"/>
          <w:sz w:val="20"/>
        </w:rPr>
      </w:pPr>
    </w:p>
    <w:p w:rsidR="00FC3AEF" w:rsidRDefault="00FC3AEF">
      <w:pPr>
        <w:pStyle w:val="Textoindependiente"/>
        <w:rPr>
          <w:rFonts w:ascii="Times New Roman"/>
          <w:sz w:val="20"/>
        </w:rPr>
      </w:pPr>
    </w:p>
    <w:p w:rsidR="00FC3AEF" w:rsidRDefault="00FC3AEF">
      <w:pPr>
        <w:pStyle w:val="Textoindependiente"/>
        <w:rPr>
          <w:rFonts w:ascii="Times New Roman"/>
          <w:sz w:val="20"/>
        </w:rPr>
      </w:pPr>
    </w:p>
    <w:p w:rsidR="00FC3AEF" w:rsidRDefault="00FC3AEF">
      <w:pPr>
        <w:pStyle w:val="Textoindependiente"/>
        <w:rPr>
          <w:rFonts w:ascii="Times New Roman"/>
          <w:sz w:val="25"/>
        </w:rPr>
      </w:pPr>
    </w:p>
    <w:p w:rsidR="00FC3AEF" w:rsidRDefault="00C910EA">
      <w:pPr>
        <w:pStyle w:val="Puesto"/>
        <w:spacing w:line="396" w:lineRule="auto"/>
      </w:pPr>
      <w:r>
        <w:t>AVISO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PRIVACIDAD</w:t>
      </w:r>
      <w:r>
        <w:rPr>
          <w:spacing w:val="-2"/>
        </w:rPr>
        <w:t xml:space="preserve"> </w:t>
      </w:r>
      <w:r>
        <w:t>INTEGRAL</w:t>
      </w:r>
      <w:r>
        <w:rPr>
          <w:spacing w:val="-63"/>
        </w:rPr>
        <w:t xml:space="preserve"> </w:t>
      </w:r>
      <w:r>
        <w:t>APERTURA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EMPRESAS</w:t>
      </w:r>
    </w:p>
    <w:p w:rsidR="00FC3AEF" w:rsidRDefault="00C910EA">
      <w:pPr>
        <w:pStyle w:val="Textoindependiente"/>
        <w:spacing w:before="15" w:line="276" w:lineRule="auto"/>
        <w:ind w:left="100" w:right="229"/>
        <w:jc w:val="both"/>
      </w:pPr>
      <w:r>
        <w:t>El Sistema de Apertura Rápida de Empresas</w:t>
      </w:r>
      <w:r>
        <w:rPr>
          <w:spacing w:val="1"/>
        </w:rPr>
        <w:t xml:space="preserve"> </w:t>
      </w:r>
      <w:r>
        <w:t>con domicilio en</w:t>
      </w:r>
      <w:r>
        <w:rPr>
          <w:spacing w:val="1"/>
        </w:rPr>
        <w:t xml:space="preserve"> </w:t>
      </w:r>
      <w:r>
        <w:t>Calle Victoria #, Colonia Centro, Chihuahua,</w:t>
      </w:r>
      <w:r>
        <w:rPr>
          <w:spacing w:val="1"/>
        </w:rPr>
        <w:t xml:space="preserve"> </w:t>
      </w:r>
      <w:r>
        <w:t>Chihuahua 31000 México, es el responsable del tratamiento de sus datos personales y datos sensibles, los</w:t>
      </w:r>
      <w:r>
        <w:rPr>
          <w:spacing w:val="1"/>
        </w:rPr>
        <w:t xml:space="preserve"> </w:t>
      </w:r>
      <w:r>
        <w:t>cuales serán protegidos conforme a lo dispuesto en el artículo 67 y 73 de la Ley de Protección de Datos</w:t>
      </w:r>
      <w:r>
        <w:rPr>
          <w:spacing w:val="1"/>
        </w:rPr>
        <w:t xml:space="preserve"> </w:t>
      </w:r>
      <w:r>
        <w:t>Personales del Estado de Chihuahua. Información</w:t>
      </w:r>
      <w:r>
        <w:rPr>
          <w:spacing w:val="1"/>
        </w:rPr>
        <w:t xml:space="preserve"> </w:t>
      </w:r>
      <w:r>
        <w:t>habilitada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atención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público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general:</w:t>
      </w:r>
      <w:r>
        <w:rPr>
          <w:spacing w:val="1"/>
        </w:rPr>
        <w:t xml:space="preserve"> </w:t>
      </w:r>
      <w:r>
        <w:t>teléfono</w:t>
      </w:r>
      <w:r>
        <w:rPr>
          <w:spacing w:val="1"/>
        </w:rPr>
        <w:t xml:space="preserve"> </w:t>
      </w:r>
      <w:r>
        <w:t>614200</w:t>
      </w:r>
      <w:r>
        <w:rPr>
          <w:spacing w:val="1"/>
        </w:rPr>
        <w:t xml:space="preserve"> </w:t>
      </w:r>
      <w:r>
        <w:t>4800</w:t>
      </w:r>
      <w:r>
        <w:rPr>
          <w:spacing w:val="1"/>
        </w:rPr>
        <w:t xml:space="preserve"> </w:t>
      </w:r>
      <w:r>
        <w:t>extensión</w:t>
      </w:r>
      <w:r>
        <w:rPr>
          <w:spacing w:val="1"/>
        </w:rPr>
        <w:t xml:space="preserve"> </w:t>
      </w:r>
      <w:r>
        <w:t>6392,</w:t>
      </w:r>
      <w:r>
        <w:rPr>
          <w:spacing w:val="1"/>
        </w:rPr>
        <w:t xml:space="preserve"> </w:t>
      </w:r>
      <w:r>
        <w:t>Correo</w:t>
      </w:r>
      <w:r>
        <w:rPr>
          <w:spacing w:val="1"/>
        </w:rPr>
        <w:t xml:space="preserve"> </w:t>
      </w:r>
      <w:r>
        <w:t>Electrónico:</w:t>
      </w:r>
      <w:r>
        <w:rPr>
          <w:spacing w:val="1"/>
        </w:rPr>
        <w:t xml:space="preserve"> </w:t>
      </w:r>
      <w:hyperlink r:id="rId6">
        <w:r>
          <w:rPr>
            <w:color w:val="0462C1"/>
            <w:u w:val="single" w:color="0462C1"/>
          </w:rPr>
          <w:t>galil.guerrero@mpiochih.gob.mx</w:t>
        </w:r>
      </w:hyperlink>
      <w:r>
        <w:t>,</w:t>
      </w:r>
      <w:r>
        <w:rPr>
          <w:spacing w:val="1"/>
        </w:rPr>
        <w:t xml:space="preserve"> </w:t>
      </w:r>
      <w:hyperlink r:id="rId7">
        <w:r>
          <w:rPr>
            <w:color w:val="0462C1"/>
            <w:u w:val="single" w:color="0462C1"/>
          </w:rPr>
          <w:t>https://www.plataformadetransparencia.org.mx/web/guest/inicio</w:t>
        </w:r>
      </w:hyperlink>
    </w:p>
    <w:p w:rsidR="00FC3AEF" w:rsidRDefault="00FC3AEF">
      <w:pPr>
        <w:pStyle w:val="Textoindependiente"/>
        <w:rPr>
          <w:sz w:val="20"/>
        </w:rPr>
      </w:pPr>
    </w:p>
    <w:p w:rsidR="00FC3AEF" w:rsidRDefault="00C910EA">
      <w:pPr>
        <w:pStyle w:val="Ttulo1"/>
        <w:spacing w:before="210"/>
        <w:ind w:left="258"/>
        <w:jc w:val="both"/>
      </w:pPr>
      <w:bookmarkStart w:id="0" w:name="¿Para_qué_fines_utilizaremos_sus_datos_p"/>
      <w:bookmarkEnd w:id="0"/>
      <w:r>
        <w:t>¿Para</w:t>
      </w:r>
      <w:r>
        <w:rPr>
          <w:spacing w:val="-5"/>
        </w:rPr>
        <w:t xml:space="preserve"> </w:t>
      </w:r>
      <w:r>
        <w:t>qué</w:t>
      </w:r>
      <w:r>
        <w:rPr>
          <w:spacing w:val="-3"/>
        </w:rPr>
        <w:t xml:space="preserve"> </w:t>
      </w:r>
      <w:r>
        <w:t>fines</w:t>
      </w:r>
      <w:r>
        <w:rPr>
          <w:spacing w:val="-10"/>
        </w:rPr>
        <w:t xml:space="preserve"> </w:t>
      </w:r>
      <w:r>
        <w:t>utilizaremos</w:t>
      </w:r>
      <w:r>
        <w:rPr>
          <w:spacing w:val="-4"/>
        </w:rPr>
        <w:t xml:space="preserve"> </w:t>
      </w:r>
      <w: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personales?</w:t>
      </w:r>
    </w:p>
    <w:p w:rsidR="00FC3AEF" w:rsidRDefault="00FC3AEF">
      <w:pPr>
        <w:pStyle w:val="Textoindependiente"/>
        <w:spacing w:before="1"/>
        <w:rPr>
          <w:b/>
          <w:sz w:val="23"/>
        </w:rPr>
      </w:pPr>
    </w:p>
    <w:p w:rsidR="00FC3AEF" w:rsidRDefault="00C910EA">
      <w:pPr>
        <w:pStyle w:val="Textoindependiente"/>
        <w:spacing w:line="273" w:lineRule="auto"/>
        <w:ind w:left="201" w:right="238"/>
        <w:jc w:val="both"/>
      </w:pPr>
      <w:r>
        <w:t>Los datos personales y datos personales sensibles, que recabamos de usted en el Gobierno Municipal de</w:t>
      </w:r>
      <w:r>
        <w:rPr>
          <w:spacing w:val="1"/>
        </w:rPr>
        <w:t xml:space="preserve"> </w:t>
      </w:r>
      <w:r>
        <w:t>Chihuahua,</w:t>
      </w:r>
      <w:r>
        <w:rPr>
          <w:spacing w:val="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utilizaremos</w:t>
      </w:r>
      <w:r>
        <w:rPr>
          <w:spacing w:val="3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 finalidad:</w:t>
      </w:r>
    </w:p>
    <w:p w:rsidR="00FC3AEF" w:rsidRDefault="00FC3AEF">
      <w:pPr>
        <w:pStyle w:val="Textoindependiente"/>
        <w:spacing w:before="11"/>
        <w:rPr>
          <w:sz w:val="24"/>
        </w:rPr>
      </w:pPr>
    </w:p>
    <w:p w:rsidR="00FC3AEF" w:rsidRDefault="00C910EA">
      <w:pPr>
        <w:pStyle w:val="Prrafodelista"/>
        <w:numPr>
          <w:ilvl w:val="0"/>
          <w:numId w:val="2"/>
        </w:numPr>
        <w:tabs>
          <w:tab w:val="left" w:pos="921"/>
          <w:tab w:val="left" w:pos="922"/>
        </w:tabs>
        <w:spacing w:line="240" w:lineRule="auto"/>
        <w:ind w:hanging="361"/>
      </w:pPr>
      <w:r>
        <w:t>Son</w:t>
      </w:r>
      <w:r>
        <w:rPr>
          <w:spacing w:val="2"/>
        </w:rPr>
        <w:t xml:space="preserve"> </w:t>
      </w:r>
      <w:r>
        <w:t>requisitos</w:t>
      </w:r>
      <w:r>
        <w:rPr>
          <w:spacing w:val="2"/>
        </w:rPr>
        <w:t xml:space="preserve"> </w:t>
      </w:r>
      <w:r>
        <w:t>indispensables</w:t>
      </w:r>
      <w:r>
        <w:rPr>
          <w:spacing w:val="2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llevar</w:t>
      </w:r>
      <w:r>
        <w:rPr>
          <w:spacing w:val="-1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cabo</w:t>
      </w:r>
      <w:r>
        <w:rPr>
          <w:spacing w:val="-1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trámite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creación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apertura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t>empresa.</w:t>
      </w:r>
    </w:p>
    <w:p w:rsidR="00FC3AEF" w:rsidRDefault="00C910EA">
      <w:pPr>
        <w:pStyle w:val="Prrafodelista"/>
        <w:numPr>
          <w:ilvl w:val="0"/>
          <w:numId w:val="2"/>
        </w:numPr>
        <w:tabs>
          <w:tab w:val="left" w:pos="921"/>
          <w:tab w:val="left" w:pos="922"/>
        </w:tabs>
        <w:spacing w:before="33" w:line="273" w:lineRule="auto"/>
        <w:ind w:right="247"/>
      </w:pPr>
      <w:r>
        <w:t>Son</w:t>
      </w:r>
      <w:r>
        <w:rPr>
          <w:spacing w:val="-5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indispensables</w:t>
      </w:r>
      <w:r>
        <w:rPr>
          <w:spacing w:val="-7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acceder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plataforma</w:t>
      </w:r>
      <w:r>
        <w:rPr>
          <w:spacing w:val="5"/>
        </w:rPr>
        <w:t xml:space="preserve"> </w:t>
      </w:r>
      <w:r>
        <w:t>experta</w:t>
      </w:r>
      <w:r>
        <w:rPr>
          <w:spacing w:val="-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accedan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realizar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trámite</w:t>
      </w:r>
      <w:r>
        <w:rPr>
          <w:spacing w:val="-5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línea.</w:t>
      </w:r>
    </w:p>
    <w:p w:rsidR="00FC3AEF" w:rsidRDefault="00C910EA">
      <w:pPr>
        <w:pStyle w:val="Prrafodelista"/>
        <w:numPr>
          <w:ilvl w:val="0"/>
          <w:numId w:val="2"/>
        </w:numPr>
        <w:tabs>
          <w:tab w:val="left" w:pos="921"/>
          <w:tab w:val="left" w:pos="922"/>
        </w:tabs>
        <w:spacing w:line="273" w:lineRule="auto"/>
        <w:ind w:right="264"/>
      </w:pPr>
      <w:r>
        <w:t>Los</w:t>
      </w:r>
      <w:r>
        <w:rPr>
          <w:spacing w:val="6"/>
        </w:rPr>
        <w:t xml:space="preserve"> </w:t>
      </w:r>
      <w:r>
        <w:t>datos</w:t>
      </w:r>
      <w:r>
        <w:rPr>
          <w:spacing w:val="6"/>
        </w:rPr>
        <w:t xml:space="preserve"> </w:t>
      </w:r>
      <w:r>
        <w:t>serán</w:t>
      </w:r>
      <w:r>
        <w:rPr>
          <w:spacing w:val="8"/>
        </w:rPr>
        <w:t xml:space="preserve"> </w:t>
      </w:r>
      <w:r>
        <w:t>integrado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expedientes</w:t>
      </w:r>
      <w:r>
        <w:rPr>
          <w:spacing w:val="2"/>
        </w:rPr>
        <w:t xml:space="preserve"> </w:t>
      </w:r>
      <w:r>
        <w:t>físicos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digitales,</w:t>
      </w:r>
      <w:r>
        <w:rPr>
          <w:spacing w:val="7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cuales</w:t>
      </w:r>
      <w:r>
        <w:rPr>
          <w:spacing w:val="6"/>
        </w:rPr>
        <w:t xml:space="preserve"> </w:t>
      </w:r>
      <w:r>
        <w:t>contendrán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información</w:t>
      </w:r>
      <w:r>
        <w:rPr>
          <w:spacing w:val="3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documentación</w:t>
      </w:r>
      <w:r>
        <w:rPr>
          <w:spacing w:val="-2"/>
        </w:rPr>
        <w:t xml:space="preserve"> </w:t>
      </w:r>
      <w:r>
        <w:t>solicitada.</w:t>
      </w:r>
    </w:p>
    <w:p w:rsidR="00FC3AEF" w:rsidRDefault="00C910EA">
      <w:pPr>
        <w:pStyle w:val="Prrafodelista"/>
        <w:numPr>
          <w:ilvl w:val="0"/>
          <w:numId w:val="2"/>
        </w:numPr>
        <w:tabs>
          <w:tab w:val="left" w:pos="921"/>
          <w:tab w:val="left" w:pos="922"/>
        </w:tabs>
        <w:spacing w:line="271" w:lineRule="auto"/>
        <w:ind w:right="242"/>
      </w:pPr>
      <w:r>
        <w:t>Los</w:t>
      </w:r>
      <w:r>
        <w:rPr>
          <w:spacing w:val="37"/>
        </w:rPr>
        <w:t xml:space="preserve"> </w:t>
      </w:r>
      <w:r>
        <w:t>datos</w:t>
      </w:r>
      <w:r>
        <w:rPr>
          <w:spacing w:val="37"/>
        </w:rPr>
        <w:t xml:space="preserve"> </w:t>
      </w:r>
      <w:r>
        <w:t>recabados</w:t>
      </w:r>
      <w:r>
        <w:rPr>
          <w:spacing w:val="38"/>
        </w:rPr>
        <w:t xml:space="preserve"> </w:t>
      </w:r>
      <w:r>
        <w:t>podrán</w:t>
      </w:r>
      <w:r>
        <w:rPr>
          <w:spacing w:val="43"/>
        </w:rPr>
        <w:t xml:space="preserve"> </w:t>
      </w:r>
      <w:r>
        <w:t>ser</w:t>
      </w:r>
      <w:r>
        <w:rPr>
          <w:spacing w:val="40"/>
        </w:rPr>
        <w:t xml:space="preserve"> </w:t>
      </w:r>
      <w:r>
        <w:t>utilizados</w:t>
      </w:r>
      <w:r>
        <w:rPr>
          <w:spacing w:val="38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t>para</w:t>
      </w:r>
      <w:r>
        <w:rPr>
          <w:spacing w:val="39"/>
        </w:rPr>
        <w:t xml:space="preserve"> </w:t>
      </w:r>
      <w:r>
        <w:t>realizar</w:t>
      </w:r>
      <w:r>
        <w:rPr>
          <w:spacing w:val="41"/>
        </w:rPr>
        <w:t xml:space="preserve"> </w:t>
      </w:r>
      <w:r>
        <w:t>reportes,</w:t>
      </w:r>
      <w:r>
        <w:rPr>
          <w:spacing w:val="38"/>
        </w:rPr>
        <w:t xml:space="preserve"> </w:t>
      </w:r>
      <w:r>
        <w:t>estadistas</w:t>
      </w:r>
      <w:r>
        <w:rPr>
          <w:spacing w:val="37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información,</w:t>
      </w:r>
      <w:r>
        <w:rPr>
          <w:spacing w:val="-59"/>
        </w:rPr>
        <w:t xml:space="preserve"> </w:t>
      </w:r>
      <w:r>
        <w:t>mejora</w:t>
      </w:r>
      <w:r>
        <w:rPr>
          <w:spacing w:val="1"/>
        </w:rPr>
        <w:t xml:space="preserve"> </w:t>
      </w:r>
      <w:r>
        <w:t>continua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diseño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política</w:t>
      </w:r>
      <w:r>
        <w:rPr>
          <w:spacing w:val="-2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sucesos</w:t>
      </w:r>
      <w:r>
        <w:rPr>
          <w:spacing w:val="-5"/>
        </w:rPr>
        <w:t xml:space="preserve"> </w:t>
      </w:r>
      <w:r>
        <w:t>posteriores.</w:t>
      </w:r>
    </w:p>
    <w:p w:rsidR="00FC3AEF" w:rsidRDefault="00C910EA">
      <w:pPr>
        <w:pStyle w:val="Prrafodelista"/>
        <w:numPr>
          <w:ilvl w:val="0"/>
          <w:numId w:val="2"/>
        </w:numPr>
        <w:tabs>
          <w:tab w:val="left" w:pos="921"/>
          <w:tab w:val="left" w:pos="922"/>
        </w:tabs>
        <w:spacing w:line="268" w:lineRule="auto"/>
        <w:ind w:right="263"/>
      </w:pPr>
      <w:r>
        <w:t>Asimismo,</w:t>
      </w:r>
      <w:r>
        <w:rPr>
          <w:spacing w:val="32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t>datos</w:t>
      </w:r>
      <w:r>
        <w:rPr>
          <w:spacing w:val="27"/>
        </w:rPr>
        <w:t xml:space="preserve"> </w:t>
      </w:r>
      <w:r>
        <w:t>personales</w:t>
      </w:r>
      <w:r>
        <w:rPr>
          <w:spacing w:val="26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recaben:</w:t>
      </w:r>
      <w:r>
        <w:rPr>
          <w:spacing w:val="33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encuentra</w:t>
      </w:r>
      <w:r>
        <w:rPr>
          <w:spacing w:val="29"/>
        </w:rPr>
        <w:t xml:space="preserve"> </w:t>
      </w:r>
      <w:r>
        <w:t>alojados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una</w:t>
      </w:r>
      <w:r>
        <w:rPr>
          <w:spacing w:val="28"/>
        </w:rPr>
        <w:t xml:space="preserve"> </w:t>
      </w:r>
      <w:r>
        <w:t>base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datos</w:t>
      </w:r>
      <w:r>
        <w:rPr>
          <w:spacing w:val="27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plataforma</w:t>
      </w:r>
      <w:r>
        <w:rPr>
          <w:spacing w:val="-3"/>
        </w:rPr>
        <w:t xml:space="preserve"> </w:t>
      </w:r>
      <w:r>
        <w:t>experta.</w:t>
      </w:r>
    </w:p>
    <w:p w:rsidR="00FC3AEF" w:rsidRDefault="00C910EA">
      <w:pPr>
        <w:pStyle w:val="Ttulo1"/>
        <w:spacing w:before="192"/>
        <w:jc w:val="both"/>
      </w:pPr>
      <w:r>
        <w:t>Fundamento</w:t>
      </w:r>
      <w:r>
        <w:rPr>
          <w:spacing w:val="-1"/>
        </w:rPr>
        <w:t xml:space="preserve"> </w:t>
      </w:r>
      <w:r>
        <w:t>Legal</w:t>
      </w:r>
    </w:p>
    <w:p w:rsidR="00FC3AEF" w:rsidRDefault="00C910EA">
      <w:pPr>
        <w:pStyle w:val="Textoindependiente"/>
        <w:spacing w:before="50" w:line="276" w:lineRule="auto"/>
        <w:ind w:left="100" w:right="122"/>
        <w:jc w:val="both"/>
      </w:pPr>
      <w:r>
        <w:t>Reglamento Interior del Municipio Artículos, 90 Fracción I a la XIX, Artículo 91 Fracción I a la III, Artículo 92</w:t>
      </w:r>
      <w:r>
        <w:rPr>
          <w:spacing w:val="1"/>
        </w:rPr>
        <w:t xml:space="preserve"> </w:t>
      </w:r>
      <w:r>
        <w:t>Fracción</w:t>
      </w:r>
      <w:r>
        <w:rPr>
          <w:spacing w:val="-5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V,</w:t>
      </w:r>
      <w:r>
        <w:rPr>
          <w:spacing w:val="-5"/>
        </w:rPr>
        <w:t xml:space="preserve"> </w:t>
      </w:r>
      <w:r>
        <w:t>Aprobado</w:t>
      </w:r>
      <w:r>
        <w:rPr>
          <w:spacing w:val="-4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ayuntamiento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Sesión</w:t>
      </w:r>
      <w:r>
        <w:rPr>
          <w:spacing w:val="-9"/>
        </w:rPr>
        <w:t xml:space="preserve"> </w:t>
      </w:r>
      <w:r>
        <w:t>Ordinaria</w:t>
      </w:r>
      <w:r>
        <w:rPr>
          <w:spacing w:val="-4"/>
        </w:rPr>
        <w:t xml:space="preserve"> </w:t>
      </w:r>
      <w:r>
        <w:t>18/13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fecha</w:t>
      </w:r>
      <w:r>
        <w:rPr>
          <w:spacing w:val="-4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septiembre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2013.</w:t>
      </w:r>
      <w:r>
        <w:rPr>
          <w:spacing w:val="-59"/>
        </w:rPr>
        <w:t xml:space="preserve"> </w:t>
      </w:r>
      <w:r>
        <w:t>Publicado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 P.O.E.,</w:t>
      </w:r>
      <w:r>
        <w:rPr>
          <w:spacing w:val="-3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80,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05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2013.</w:t>
      </w:r>
    </w:p>
    <w:p w:rsidR="00FC3AEF" w:rsidRDefault="00C910EA">
      <w:pPr>
        <w:pStyle w:val="Ttulo1"/>
        <w:ind w:left="100"/>
        <w:jc w:val="both"/>
      </w:pPr>
      <w:bookmarkStart w:id="1" w:name="¿Qué_datos_personales_utilizaremos_para_"/>
      <w:bookmarkEnd w:id="1"/>
      <w:r>
        <w:t>¿Qué</w:t>
      </w:r>
      <w:r>
        <w:rPr>
          <w:spacing w:val="-6"/>
        </w:rPr>
        <w:t xml:space="preserve"> </w:t>
      </w:r>
      <w:r>
        <w:t>datos</w:t>
      </w:r>
      <w:r>
        <w:rPr>
          <w:spacing w:val="-9"/>
        </w:rPr>
        <w:t xml:space="preserve"> </w:t>
      </w:r>
      <w:r>
        <w:t>personales</w:t>
      </w:r>
      <w:r>
        <w:rPr>
          <w:spacing w:val="-9"/>
        </w:rPr>
        <w:t xml:space="preserve"> </w:t>
      </w:r>
      <w:r>
        <w:t>utilizaremos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estos</w:t>
      </w:r>
      <w:r>
        <w:rPr>
          <w:spacing w:val="-5"/>
        </w:rPr>
        <w:t xml:space="preserve"> </w:t>
      </w:r>
      <w:r>
        <w:t>fines?</w:t>
      </w:r>
    </w:p>
    <w:p w:rsidR="00FC3AEF" w:rsidRDefault="00FC3AEF">
      <w:pPr>
        <w:pStyle w:val="Textoindependiente"/>
        <w:spacing w:before="1"/>
        <w:rPr>
          <w:b/>
          <w:sz w:val="23"/>
        </w:rPr>
      </w:pPr>
    </w:p>
    <w:p w:rsidR="00FC3AEF" w:rsidRDefault="00C910EA">
      <w:pPr>
        <w:pStyle w:val="Textoindependiente"/>
        <w:spacing w:line="273" w:lineRule="auto"/>
        <w:ind w:left="201" w:right="240"/>
        <w:jc w:val="both"/>
      </w:pPr>
      <w:r>
        <w:t>Para llevar a cabo las finalidades descritas en el presente aviso de privacidad, utilizaremos los siguientes</w:t>
      </w:r>
      <w:r>
        <w:rPr>
          <w:spacing w:val="1"/>
        </w:rPr>
        <w:t xml:space="preserve"> </w:t>
      </w:r>
      <w:r>
        <w:rPr>
          <w:spacing w:val="-1"/>
        </w:rPr>
        <w:t>datos</w:t>
      </w:r>
      <w:r>
        <w:rPr>
          <w:spacing w:val="-18"/>
        </w:rPr>
        <w:t xml:space="preserve"> </w:t>
      </w:r>
      <w:r>
        <w:rPr>
          <w:spacing w:val="-1"/>
        </w:rPr>
        <w:t>personales:</w:t>
      </w:r>
      <w:r>
        <w:rPr>
          <w:spacing w:val="-9"/>
        </w:rPr>
        <w:t xml:space="preserve"> </w:t>
      </w:r>
      <w:r>
        <w:rPr>
          <w:spacing w:val="-1"/>
        </w:rPr>
        <w:t>Curp,</w:t>
      </w:r>
      <w:r>
        <w:rPr>
          <w:spacing w:val="-13"/>
        </w:rPr>
        <w:t xml:space="preserve"> </w:t>
      </w:r>
      <w:r>
        <w:rPr>
          <w:spacing w:val="-1"/>
        </w:rPr>
        <w:t>Cedula</w:t>
      </w:r>
      <w:r>
        <w:rPr>
          <w:spacing w:val="-16"/>
        </w:rPr>
        <w:t xml:space="preserve"> </w:t>
      </w:r>
      <w:r>
        <w:rPr>
          <w:spacing w:val="-1"/>
        </w:rPr>
        <w:t>Profesional,</w:t>
      </w:r>
      <w:r>
        <w:rPr>
          <w:spacing w:val="-13"/>
        </w:rPr>
        <w:t xml:space="preserve"> </w:t>
      </w:r>
      <w:r>
        <w:rPr>
          <w:spacing w:val="-1"/>
        </w:rPr>
        <w:t>Rfc,</w:t>
      </w:r>
      <w:r>
        <w:rPr>
          <w:spacing w:val="-12"/>
        </w:rPr>
        <w:t xml:space="preserve"> </w:t>
      </w:r>
      <w:r>
        <w:rPr>
          <w:spacing w:val="-1"/>
        </w:rPr>
        <w:t>Ine,</w:t>
      </w:r>
      <w:r>
        <w:rPr>
          <w:spacing w:val="-17"/>
        </w:rPr>
        <w:t xml:space="preserve"> </w:t>
      </w:r>
      <w:r>
        <w:rPr>
          <w:spacing w:val="-1"/>
        </w:rPr>
        <w:t>Pasapor</w:t>
      </w:r>
      <w:r>
        <w:rPr>
          <w:spacing w:val="-1"/>
        </w:rPr>
        <w:t>te,</w:t>
      </w:r>
      <w:r>
        <w:rPr>
          <w:spacing w:val="-12"/>
        </w:rPr>
        <w:t xml:space="preserve"> </w:t>
      </w:r>
      <w:r>
        <w:t>Nombre,</w:t>
      </w:r>
      <w:r>
        <w:rPr>
          <w:spacing w:val="-17"/>
        </w:rPr>
        <w:t xml:space="preserve"> </w:t>
      </w:r>
      <w:r>
        <w:t>País,</w:t>
      </w:r>
      <w:r>
        <w:rPr>
          <w:spacing w:val="-16"/>
        </w:rPr>
        <w:t xml:space="preserve"> </w:t>
      </w:r>
      <w:r>
        <w:t>Estado,</w:t>
      </w:r>
      <w:r>
        <w:rPr>
          <w:spacing w:val="-13"/>
        </w:rPr>
        <w:t xml:space="preserve"> </w:t>
      </w:r>
      <w:r>
        <w:t>Municipio,</w:t>
      </w:r>
      <w:r>
        <w:rPr>
          <w:spacing w:val="1"/>
        </w:rPr>
        <w:t xml:space="preserve"> </w:t>
      </w:r>
      <w:r>
        <w:t>Población,</w:t>
      </w:r>
      <w:r>
        <w:rPr>
          <w:spacing w:val="-59"/>
        </w:rPr>
        <w:t xml:space="preserve"> </w:t>
      </w:r>
      <w:r>
        <w:t>Colonia, Tipo de Vialidad, Nombre de Calle, Domicilio, Código Postal, Fecha de Nacimiento, Teléfono,</w:t>
      </w:r>
      <w:r>
        <w:rPr>
          <w:spacing w:val="1"/>
        </w:rPr>
        <w:t xml:space="preserve"> </w:t>
      </w:r>
      <w:r>
        <w:t>Teléfono</w:t>
      </w:r>
      <w:r>
        <w:rPr>
          <w:spacing w:val="1"/>
        </w:rPr>
        <w:t xml:space="preserve"> </w:t>
      </w:r>
      <w:r>
        <w:t>Móvil,</w:t>
      </w:r>
      <w:r>
        <w:rPr>
          <w:spacing w:val="2"/>
        </w:rPr>
        <w:t xml:space="preserve"> </w:t>
      </w:r>
      <w:r>
        <w:t>Correo</w:t>
      </w:r>
      <w:r>
        <w:rPr>
          <w:spacing w:val="-2"/>
        </w:rPr>
        <w:t xml:space="preserve"> </w:t>
      </w:r>
      <w:r>
        <w:t>Electrónico.</w:t>
      </w:r>
    </w:p>
    <w:p w:rsidR="00FC3AEF" w:rsidRDefault="00FC3AEF">
      <w:pPr>
        <w:pStyle w:val="Textoindependiente"/>
        <w:spacing w:before="6"/>
        <w:rPr>
          <w:sz w:val="21"/>
        </w:rPr>
      </w:pPr>
    </w:p>
    <w:p w:rsidR="00FC3AEF" w:rsidRDefault="00C910EA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ind w:hanging="361"/>
      </w:pPr>
      <w:r>
        <w:t>Impuesto</w:t>
      </w:r>
      <w:r>
        <w:rPr>
          <w:spacing w:val="-2"/>
        </w:rPr>
        <w:t xml:space="preserve"> </w:t>
      </w:r>
      <w:r>
        <w:t>Predial</w:t>
      </w:r>
      <w:r>
        <w:rPr>
          <w:spacing w:val="-8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Corriente</w:t>
      </w:r>
    </w:p>
    <w:p w:rsidR="00FC3AEF" w:rsidRDefault="00C910EA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ind w:hanging="361"/>
      </w:pP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Plano</w:t>
      </w:r>
      <w:r>
        <w:rPr>
          <w:spacing w:val="-4"/>
        </w:rPr>
        <w:t xml:space="preserve"> </w:t>
      </w:r>
      <w:r>
        <w:t>Catastral</w:t>
      </w:r>
      <w:r>
        <w:rPr>
          <w:spacing w:val="-3"/>
        </w:rPr>
        <w:t xml:space="preserve"> </w:t>
      </w:r>
      <w:r>
        <w:t>no mayor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 años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fecha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solicitud.</w:t>
      </w:r>
    </w:p>
    <w:p w:rsidR="00FC3AEF" w:rsidRDefault="00FC3AEF">
      <w:pPr>
        <w:spacing w:line="269" w:lineRule="exact"/>
        <w:sectPr w:rsidR="00FC3AEF">
          <w:type w:val="continuous"/>
          <w:pgSz w:w="12240" w:h="15840"/>
          <w:pgMar w:top="1500" w:right="600" w:bottom="280" w:left="620" w:header="720" w:footer="720" w:gutter="0"/>
          <w:cols w:space="720"/>
        </w:sectPr>
      </w:pPr>
    </w:p>
    <w:p w:rsidR="00FC3AEF" w:rsidRDefault="00C910EA">
      <w:pPr>
        <w:pStyle w:val="Textoindependiente"/>
        <w:rPr>
          <w:sz w:val="20"/>
        </w:rPr>
      </w:pPr>
      <w:r>
        <w:rPr>
          <w:noProof/>
          <w:lang w:val="es-MX" w:eastAsia="es-MX"/>
        </w:rPr>
        <w:lastRenderedPageBreak/>
        <w:drawing>
          <wp:anchor distT="0" distB="0" distL="0" distR="0" simplePos="0" relativeHeight="487532032" behindDoc="1" locked="0" layoutInCell="1" allowOverlap="1">
            <wp:simplePos x="0" y="0"/>
            <wp:positionH relativeFrom="page">
              <wp:posOffset>10796</wp:posOffset>
            </wp:positionH>
            <wp:positionV relativeFrom="page">
              <wp:posOffset>368914</wp:posOffset>
            </wp:positionV>
            <wp:extent cx="7761603" cy="9451981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1603" cy="9451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3AEF" w:rsidRDefault="00FC3AEF">
      <w:pPr>
        <w:pStyle w:val="Textoindependiente"/>
        <w:rPr>
          <w:sz w:val="20"/>
        </w:rPr>
      </w:pPr>
    </w:p>
    <w:p w:rsidR="00FC3AEF" w:rsidRDefault="00FC3AEF">
      <w:pPr>
        <w:pStyle w:val="Textoindependiente"/>
        <w:rPr>
          <w:sz w:val="20"/>
        </w:rPr>
      </w:pPr>
    </w:p>
    <w:p w:rsidR="00FC3AEF" w:rsidRDefault="00FC3AEF">
      <w:pPr>
        <w:pStyle w:val="Textoindependiente"/>
        <w:rPr>
          <w:sz w:val="20"/>
        </w:rPr>
      </w:pPr>
    </w:p>
    <w:p w:rsidR="00FC3AEF" w:rsidRDefault="00FC3AEF">
      <w:pPr>
        <w:pStyle w:val="Textoindependiente"/>
        <w:spacing w:before="3"/>
        <w:rPr>
          <w:sz w:val="16"/>
        </w:rPr>
      </w:pPr>
    </w:p>
    <w:p w:rsidR="00FC3AEF" w:rsidRDefault="00C910EA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spacing w:before="101"/>
        <w:ind w:hanging="361"/>
      </w:pPr>
      <w:r>
        <w:t>Programa</w:t>
      </w:r>
      <w:r>
        <w:rPr>
          <w:spacing w:val="-3"/>
        </w:rPr>
        <w:t xml:space="preserve"> </w:t>
      </w:r>
      <w:r>
        <w:t>Interno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Civil</w:t>
      </w:r>
    </w:p>
    <w:p w:rsidR="00FC3AEF" w:rsidRDefault="00C910EA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spacing w:line="240" w:lineRule="auto"/>
        <w:ind w:right="544"/>
      </w:pPr>
      <w:r>
        <w:t>Copia</w:t>
      </w:r>
      <w:r>
        <w:rPr>
          <w:spacing w:val="1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Documentación</w:t>
      </w:r>
      <w:r>
        <w:rPr>
          <w:spacing w:val="16"/>
        </w:rPr>
        <w:t xml:space="preserve"> </w:t>
      </w:r>
      <w:r>
        <w:t>Legal</w:t>
      </w:r>
      <w:r>
        <w:rPr>
          <w:spacing w:val="13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Acredite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Propiedad</w:t>
      </w:r>
      <w:r>
        <w:rPr>
          <w:spacing w:val="2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Inmueble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contrato</w:t>
      </w:r>
      <w:r>
        <w:rPr>
          <w:spacing w:val="-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arrendamiento.</w:t>
      </w:r>
    </w:p>
    <w:p w:rsidR="00FC3AEF" w:rsidRDefault="00C910EA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spacing w:line="265" w:lineRule="exact"/>
        <w:ind w:hanging="361"/>
      </w:pPr>
      <w:r>
        <w:t>Fotografías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Exterior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Interior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negocio</w:t>
      </w:r>
    </w:p>
    <w:p w:rsidR="00FC3AEF" w:rsidRDefault="00FC3AEF">
      <w:pPr>
        <w:pStyle w:val="Textoindependiente"/>
        <w:spacing w:before="11"/>
        <w:rPr>
          <w:sz w:val="37"/>
        </w:rPr>
      </w:pPr>
    </w:p>
    <w:p w:rsidR="00FC3AEF" w:rsidRDefault="00C910EA">
      <w:pPr>
        <w:pStyle w:val="Textoindependiente"/>
        <w:ind w:left="100"/>
      </w:pPr>
      <w:r>
        <w:t>Cabe</w:t>
      </w:r>
      <w:r>
        <w:rPr>
          <w:spacing w:val="-6"/>
        </w:rPr>
        <w:t xml:space="preserve"> </w:t>
      </w:r>
      <w:r>
        <w:t>mencionar</w:t>
      </w:r>
      <w:r>
        <w:rPr>
          <w:spacing w:val="-9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solicitaran</w:t>
      </w:r>
      <w:r>
        <w:rPr>
          <w:spacing w:val="-1"/>
        </w:rPr>
        <w:t xml:space="preserve"> </w:t>
      </w:r>
      <w:r>
        <w:t>datos</w:t>
      </w:r>
      <w:r>
        <w:rPr>
          <w:spacing w:val="-3"/>
        </w:rPr>
        <w:t xml:space="preserve"> </w:t>
      </w:r>
      <w:r>
        <w:t>sensibles.</w:t>
      </w:r>
    </w:p>
    <w:p w:rsidR="00FC3AEF" w:rsidRDefault="00C910EA">
      <w:pPr>
        <w:pStyle w:val="Ttulo1"/>
        <w:spacing w:before="174"/>
        <w:ind w:left="100"/>
      </w:pPr>
      <w:r>
        <w:t>¿Qué</w:t>
      </w:r>
      <w:r>
        <w:rPr>
          <w:spacing w:val="-1"/>
        </w:rPr>
        <w:t xml:space="preserve"> </w:t>
      </w:r>
      <w:r>
        <w:t>tratamiento</w:t>
      </w:r>
      <w:r>
        <w:rPr>
          <w:spacing w:val="-2"/>
        </w:rPr>
        <w:t xml:space="preserve"> </w:t>
      </w:r>
      <w:r>
        <w:t>daremos</w:t>
      </w:r>
      <w:r>
        <w:rPr>
          <w:spacing w:val="-5"/>
        </w:rPr>
        <w:t xml:space="preserve"> </w:t>
      </w:r>
      <w:r>
        <w:t>a sus</w:t>
      </w:r>
      <w:r>
        <w:rPr>
          <w:spacing w:val="-5"/>
        </w:rPr>
        <w:t xml:space="preserve"> </w:t>
      </w:r>
      <w:r>
        <w:t>datos</w:t>
      </w:r>
      <w:r>
        <w:rPr>
          <w:spacing w:val="-4"/>
        </w:rPr>
        <w:t xml:space="preserve"> </w:t>
      </w:r>
      <w:r>
        <w:t>personales?</w:t>
      </w:r>
    </w:p>
    <w:p w:rsidR="00FC3AEF" w:rsidRDefault="00C910EA">
      <w:pPr>
        <w:pStyle w:val="Textoindependiente"/>
        <w:spacing w:before="184" w:line="259" w:lineRule="auto"/>
        <w:ind w:left="100" w:right="111"/>
        <w:jc w:val="both"/>
      </w:pPr>
      <w:r>
        <w:t>El tratamiento se realiza con base en lo dispuesto por los artículos 6 Base A y 16 segundo párrafo de la</w:t>
      </w:r>
      <w:r>
        <w:rPr>
          <w:spacing w:val="1"/>
        </w:rPr>
        <w:t xml:space="preserve"> </w:t>
      </w:r>
      <w:r>
        <w:t>Constitución Política de los Estados Unidos Mexicanos</w:t>
      </w:r>
      <w:r>
        <w:t>, artículo 57 de la Ley General de Protección de Datos</w:t>
      </w:r>
      <w:r>
        <w:rPr>
          <w:spacing w:val="1"/>
        </w:rPr>
        <w:t xml:space="preserve"> </w:t>
      </w:r>
      <w:r>
        <w:t>Personales en posesión de Sujetos Obligados, artículo 4 de la Constitución Política del Estado de Chihuahua,</w:t>
      </w:r>
      <w:r>
        <w:rPr>
          <w:spacing w:val="1"/>
        </w:rPr>
        <w:t xml:space="preserve"> </w:t>
      </w:r>
      <w:r>
        <w:t>artículos 3, 5, 6 fracción IV, 16, 17, 19 y 20 de la Ley de Protección de Datos Personales d</w:t>
      </w:r>
      <w:r>
        <w:t>el Estado de</w:t>
      </w:r>
      <w:r>
        <w:rPr>
          <w:spacing w:val="1"/>
        </w:rPr>
        <w:t xml:space="preserve"> </w:t>
      </w:r>
      <w:r>
        <w:t>Chihuahua. Con fundamento en lo antes expuesto, y de conformidad con el Art. 92 de la Ley de Protección de</w:t>
      </w:r>
      <w:r>
        <w:rPr>
          <w:spacing w:val="1"/>
        </w:rPr>
        <w:t xml:space="preserve"> </w:t>
      </w:r>
      <w:r>
        <w:t>Datos Personales del Estado de Chihuahua se hace del conocimiento para que los datos personales que se</w:t>
      </w:r>
      <w:r>
        <w:rPr>
          <w:spacing w:val="1"/>
        </w:rPr>
        <w:t xml:space="preserve"> </w:t>
      </w:r>
      <w:r>
        <w:t>recaben serán integrados a una ba</w:t>
      </w:r>
      <w:r>
        <w:t>se de datos electrónica, con el fin de que se genere el reporte estadístico</w:t>
      </w:r>
      <w:r>
        <w:rPr>
          <w:spacing w:val="1"/>
        </w:rPr>
        <w:t xml:space="preserve"> </w:t>
      </w:r>
      <w:r>
        <w:t>correspondiente.</w:t>
      </w:r>
    </w:p>
    <w:p w:rsidR="00FC3AEF" w:rsidRDefault="00C910EA">
      <w:pPr>
        <w:pStyle w:val="Ttulo1"/>
        <w:spacing w:before="157"/>
      </w:pPr>
      <w:bookmarkStart w:id="2" w:name="¿Cuánto_tiempo_tendrán_mis_datos_persona"/>
      <w:bookmarkEnd w:id="2"/>
      <w:r>
        <w:t>¿Cuánto</w:t>
      </w:r>
      <w:r>
        <w:rPr>
          <w:spacing w:val="-6"/>
        </w:rPr>
        <w:t xml:space="preserve"> </w:t>
      </w:r>
      <w:r>
        <w:t>tiempo</w:t>
      </w:r>
      <w:r>
        <w:rPr>
          <w:spacing w:val="-6"/>
        </w:rPr>
        <w:t xml:space="preserve"> </w:t>
      </w:r>
      <w:r>
        <w:t>tendrán</w:t>
      </w:r>
      <w:r>
        <w:rPr>
          <w:spacing w:val="-1"/>
        </w:rPr>
        <w:t xml:space="preserve"> </w:t>
      </w:r>
      <w:r>
        <w:t>mis</w:t>
      </w:r>
      <w:r>
        <w:rPr>
          <w:spacing w:val="-8"/>
        </w:rPr>
        <w:t xml:space="preserve"> </w:t>
      </w:r>
      <w:r>
        <w:t>datos</w:t>
      </w:r>
      <w:r>
        <w:rPr>
          <w:spacing w:val="-7"/>
        </w:rPr>
        <w:t xml:space="preserve"> </w:t>
      </w:r>
      <w:r>
        <w:t>personales?</w:t>
      </w:r>
    </w:p>
    <w:p w:rsidR="00FC3AEF" w:rsidRDefault="00FC3AEF">
      <w:pPr>
        <w:pStyle w:val="Textoindependiente"/>
        <w:spacing w:before="1"/>
        <w:rPr>
          <w:b/>
          <w:sz w:val="23"/>
        </w:rPr>
      </w:pPr>
    </w:p>
    <w:p w:rsidR="00FC3AEF" w:rsidRDefault="00C910EA">
      <w:pPr>
        <w:pStyle w:val="Textoindependiente"/>
        <w:spacing w:line="259" w:lineRule="auto"/>
        <w:ind w:left="100" w:right="109"/>
        <w:jc w:val="both"/>
      </w:pPr>
      <w:r>
        <w:t>De</w:t>
      </w:r>
      <w:r>
        <w:rPr>
          <w:spacing w:val="-1"/>
        </w:rPr>
        <w:t xml:space="preserve"> </w:t>
      </w:r>
      <w:r>
        <w:t>conformidad</w:t>
      </w:r>
      <w:r>
        <w:rPr>
          <w:spacing w:val="-4"/>
        </w:rPr>
        <w:t xml:space="preserve"> </w:t>
      </w:r>
      <w:r>
        <w:t>a los</w:t>
      </w:r>
      <w:r>
        <w:rPr>
          <w:spacing w:val="-1"/>
        </w:rPr>
        <w:t xml:space="preserve"> </w:t>
      </w:r>
      <w:r>
        <w:t>artículos</w:t>
      </w:r>
      <w:r>
        <w:rPr>
          <w:spacing w:val="-1"/>
        </w:rPr>
        <w:t xml:space="preserve"> </w:t>
      </w:r>
      <w:r>
        <w:t>68</w:t>
      </w:r>
      <w:r>
        <w:rPr>
          <w:spacing w:val="-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69</w:t>
      </w:r>
      <w:r>
        <w:rPr>
          <w:spacing w:val="-4"/>
        </w:rPr>
        <w:t xml:space="preserve"> </w:t>
      </w:r>
      <w:r>
        <w:t>de la Ley</w:t>
      </w:r>
      <w:r>
        <w:rPr>
          <w:spacing w:val="-6"/>
        </w:rPr>
        <w:t xml:space="preserve"> </w:t>
      </w:r>
      <w:r>
        <w:t>Protección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Datos</w:t>
      </w:r>
      <w:r>
        <w:rPr>
          <w:spacing w:val="-6"/>
        </w:rPr>
        <w:t xml:space="preserve"> </w:t>
      </w:r>
      <w:r>
        <w:t>Personales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Chihuahua,</w:t>
      </w:r>
      <w:r>
        <w:rPr>
          <w:spacing w:val="-12"/>
        </w:rPr>
        <w:t xml:space="preserve"> </w:t>
      </w:r>
      <w:r>
        <w:t>no</w:t>
      </w:r>
      <w:r>
        <w:rPr>
          <w:spacing w:val="-59"/>
        </w:rPr>
        <w:t xml:space="preserve"> </w:t>
      </w:r>
      <w:r>
        <w:rPr>
          <w:spacing w:val="-1"/>
        </w:rPr>
        <w:t>deberán conservarse más allá del plazo</w:t>
      </w:r>
      <w:r>
        <w:t xml:space="preserve"> </w:t>
      </w:r>
      <w:r>
        <w:rPr>
          <w:spacing w:val="-1"/>
        </w:rPr>
        <w:t>necesario</w:t>
      </w:r>
      <w:r>
        <w:t xml:space="preserve"> </w:t>
      </w:r>
      <w:r>
        <w:rPr>
          <w:spacing w:val="-1"/>
        </w:rPr>
        <w:t xml:space="preserve">para el cumplimiento </w:t>
      </w:r>
      <w:r>
        <w:t>de la finalidad que</w:t>
      </w:r>
      <w:r>
        <w:rPr>
          <w:spacing w:val="1"/>
        </w:rPr>
        <w:t xml:space="preserve"> </w:t>
      </w:r>
      <w:r>
        <w:t>justifique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tratamiento, asimismo se informa que no se realizarán transferencias de datos personales, salvo aquéllas 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necesarias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requerimientos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 autoridad</w:t>
      </w:r>
      <w:r>
        <w:rPr>
          <w:spacing w:val="1"/>
        </w:rPr>
        <w:t xml:space="preserve"> </w:t>
      </w:r>
      <w:r>
        <w:t>competente,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estén</w:t>
      </w:r>
      <w:r>
        <w:rPr>
          <w:spacing w:val="1"/>
        </w:rPr>
        <w:t xml:space="preserve"> </w:t>
      </w:r>
      <w:r>
        <w:rPr>
          <w:spacing w:val="-1"/>
        </w:rPr>
        <w:t>debidamente</w:t>
      </w:r>
      <w:r>
        <w:rPr>
          <w:spacing w:val="-15"/>
        </w:rPr>
        <w:t xml:space="preserve"> </w:t>
      </w:r>
      <w:r>
        <w:rPr>
          <w:spacing w:val="-1"/>
        </w:rPr>
        <w:t>fundados</w:t>
      </w:r>
      <w:r>
        <w:rPr>
          <w:spacing w:val="-12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motivados,</w:t>
      </w:r>
      <w:r>
        <w:rPr>
          <w:spacing w:val="-7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bien,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actualice</w:t>
      </w:r>
      <w:r>
        <w:rPr>
          <w:spacing w:val="-16"/>
        </w:rPr>
        <w:t xml:space="preserve"> </w:t>
      </w:r>
      <w:r>
        <w:t>alguna</w:t>
      </w:r>
      <w:r>
        <w:rPr>
          <w:spacing w:val="-6"/>
        </w:rPr>
        <w:t xml:space="preserve"> </w:t>
      </w:r>
      <w:r>
        <w:t>delas</w:t>
      </w:r>
      <w:r>
        <w:rPr>
          <w:spacing w:val="-9"/>
        </w:rPr>
        <w:t xml:space="preserve"> </w:t>
      </w:r>
      <w:r>
        <w:t>excepciones</w:t>
      </w:r>
      <w:r>
        <w:rPr>
          <w:spacing w:val="-12"/>
        </w:rPr>
        <w:t xml:space="preserve"> </w:t>
      </w:r>
      <w:r>
        <w:t>previstas</w:t>
      </w:r>
      <w:r>
        <w:rPr>
          <w:spacing w:val="-9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70</w:t>
      </w:r>
      <w:r>
        <w:rPr>
          <w:spacing w:val="-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 General de</w:t>
      </w:r>
      <w:r>
        <w:t xml:space="preserve"> </w:t>
      </w:r>
      <w:r>
        <w:rPr>
          <w:spacing w:val="-1"/>
        </w:rPr>
        <w:t xml:space="preserve">Protección </w:t>
      </w:r>
      <w:r>
        <w:t>de Datos Personales en Posesión de Sujetos</w:t>
      </w:r>
      <w:r>
        <w:rPr>
          <w:spacing w:val="1"/>
        </w:rPr>
        <w:t xml:space="preserve"> </w:t>
      </w:r>
      <w:r>
        <w:t>Obligados, asimismo en los</w:t>
      </w:r>
      <w:r>
        <w:rPr>
          <w:spacing w:val="1"/>
        </w:rPr>
        <w:t xml:space="preserve"> </w:t>
      </w:r>
      <w:r>
        <w:t>supuestos</w:t>
      </w:r>
      <w:r>
        <w:rPr>
          <w:spacing w:val="-14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contempla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artículo:</w:t>
      </w:r>
      <w:r>
        <w:rPr>
          <w:spacing w:val="37"/>
        </w:rPr>
        <w:t xml:space="preserve"> </w:t>
      </w:r>
      <w:r>
        <w:t>98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4"/>
        </w:rPr>
        <w:t xml:space="preserve"> </w:t>
      </w:r>
      <w:proofErr w:type="spellStart"/>
      <w:r>
        <w:t>Leyde</w:t>
      </w:r>
      <w:proofErr w:type="spellEnd"/>
      <w:r>
        <w:rPr>
          <w:spacing w:val="-13"/>
        </w:rPr>
        <w:t xml:space="preserve"> </w:t>
      </w:r>
      <w:r>
        <w:t>Protección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Datos</w:t>
      </w:r>
      <w:r>
        <w:rPr>
          <w:spacing w:val="-11"/>
        </w:rPr>
        <w:t xml:space="preserve"> </w:t>
      </w:r>
      <w:r>
        <w:t>Personales</w:t>
      </w:r>
      <w:r>
        <w:rPr>
          <w:spacing w:val="-10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Estado</w:t>
      </w:r>
      <w:r>
        <w:rPr>
          <w:spacing w:val="-8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Chihuahua.</w:t>
      </w:r>
    </w:p>
    <w:p w:rsidR="00FC3AEF" w:rsidRDefault="00FC3AEF">
      <w:pPr>
        <w:pStyle w:val="Textoindependiente"/>
        <w:rPr>
          <w:sz w:val="24"/>
        </w:rPr>
      </w:pPr>
    </w:p>
    <w:p w:rsidR="00FC3AEF" w:rsidRDefault="00C910EA">
      <w:pPr>
        <w:pStyle w:val="Ttulo1"/>
        <w:ind w:left="258"/>
      </w:pPr>
      <w:bookmarkStart w:id="3" w:name="¿Cómo_puede_acceder,_rectificar_o_cancel"/>
      <w:bookmarkEnd w:id="3"/>
      <w:r>
        <w:t>¿Cómo</w:t>
      </w:r>
      <w:r>
        <w:rPr>
          <w:spacing w:val="-4"/>
        </w:rPr>
        <w:t xml:space="preserve"> </w:t>
      </w:r>
      <w:r>
        <w:t>puede</w:t>
      </w:r>
      <w:r>
        <w:rPr>
          <w:spacing w:val="-5"/>
        </w:rPr>
        <w:t xml:space="preserve"> </w:t>
      </w:r>
      <w:r>
        <w:t>acceder,</w:t>
      </w:r>
      <w:r>
        <w:rPr>
          <w:spacing w:val="-2"/>
        </w:rPr>
        <w:t xml:space="preserve"> </w:t>
      </w:r>
      <w:r>
        <w:t>rectificar</w:t>
      </w:r>
      <w:r>
        <w:rPr>
          <w:spacing w:val="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cancelar</w:t>
      </w:r>
      <w:r>
        <w:rPr>
          <w:spacing w:val="-2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personales,</w:t>
      </w:r>
      <w:r>
        <w:rPr>
          <w:spacing w:val="-6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oponerse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uso?</w:t>
      </w:r>
    </w:p>
    <w:p w:rsidR="00FC3AEF" w:rsidRDefault="00C910EA">
      <w:pPr>
        <w:pStyle w:val="Textoindependiente"/>
        <w:spacing w:before="170" w:line="273" w:lineRule="auto"/>
        <w:ind w:left="100" w:right="235"/>
        <w:jc w:val="both"/>
      </w:pPr>
      <w:r>
        <w:t>Para el ejercicio de cualquiera de los derechos ARCO y portabilidad, usted deberá presentar la solicitud</w:t>
      </w:r>
      <w:r>
        <w:rPr>
          <w:spacing w:val="1"/>
        </w:rPr>
        <w:t xml:space="preserve"> </w:t>
      </w:r>
      <w:r>
        <w:t>respectiva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Unidad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Transparencia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Municipio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Chihuahua,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medio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Plataforma</w:t>
      </w:r>
      <w:r>
        <w:rPr>
          <w:spacing w:val="-5"/>
        </w:rPr>
        <w:t xml:space="preserve"> </w:t>
      </w:r>
      <w:r>
        <w:t>Nacional</w:t>
      </w:r>
      <w:r>
        <w:rPr>
          <w:spacing w:val="-59"/>
        </w:rPr>
        <w:t xml:space="preserve"> </w:t>
      </w:r>
      <w:r>
        <w:t xml:space="preserve">de Transparencia </w:t>
      </w:r>
      <w:hyperlink r:id="rId8">
        <w:r>
          <w:t>http://www.plataformadetransparencia.org.mx.</w:t>
        </w:r>
      </w:hyperlink>
      <w:r>
        <w:rPr>
          <w:spacing w:val="1"/>
        </w:rPr>
        <w:t xml:space="preserve"> </w:t>
      </w:r>
      <w:r>
        <w:t>Para conocer el procedimiento y requisitos</w:t>
      </w:r>
      <w:r>
        <w:rPr>
          <w:spacing w:val="1"/>
        </w:rPr>
        <w:t xml:space="preserve"> </w:t>
      </w:r>
      <w:r>
        <w:t>para el ejercicio de los derechos ARCO y de portabilidad, usted podrá llamar al siguiente número telefónico</w:t>
      </w:r>
      <w:r>
        <w:rPr>
          <w:spacing w:val="1"/>
        </w:rPr>
        <w:t xml:space="preserve"> </w:t>
      </w:r>
      <w:r>
        <w:t xml:space="preserve">614 200 4800 extensión </w:t>
      </w:r>
      <w:r>
        <w:t xml:space="preserve">6389; o ingresar a nuestro sitio de Internet: </w:t>
      </w:r>
      <w:hyperlink r:id="rId9">
        <w:r>
          <w:t>http://www.municipiochihuahua.gob.mx/,</w:t>
        </w:r>
      </w:hyperlink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sección: Solicita</w:t>
      </w:r>
      <w:r>
        <w:rPr>
          <w:spacing w:val="-4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Información,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ponerse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contacto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nuestra</w:t>
      </w:r>
      <w:r>
        <w:rPr>
          <w:spacing w:val="-4"/>
        </w:rPr>
        <w:t xml:space="preserve"> </w:t>
      </w:r>
      <w:r>
        <w:t>Unidad</w:t>
      </w:r>
      <w:r>
        <w:rPr>
          <w:spacing w:val="-4"/>
        </w:rPr>
        <w:t xml:space="preserve"> </w:t>
      </w:r>
      <w:r>
        <w:t>de Transparencia,</w:t>
      </w:r>
      <w:r>
        <w:rPr>
          <w:spacing w:val="-5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dará</w:t>
      </w:r>
      <w:r>
        <w:rPr>
          <w:spacing w:val="-5"/>
        </w:rPr>
        <w:t xml:space="preserve"> </w:t>
      </w:r>
      <w:r>
        <w:t>trámite</w:t>
      </w:r>
      <w:r>
        <w:rPr>
          <w:spacing w:val="-4"/>
        </w:rPr>
        <w:t xml:space="preserve"> </w:t>
      </w:r>
      <w:r>
        <w:t>a las</w:t>
      </w:r>
      <w:r>
        <w:rPr>
          <w:spacing w:val="-2"/>
        </w:rPr>
        <w:t xml:space="preserve"> </w:t>
      </w:r>
      <w:r>
        <w:t>solicitudes</w:t>
      </w:r>
      <w:r>
        <w:rPr>
          <w:spacing w:val="-6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ejercicio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estos</w:t>
      </w:r>
      <w:r>
        <w:rPr>
          <w:spacing w:val="-6"/>
        </w:rPr>
        <w:t xml:space="preserve"> </w:t>
      </w:r>
      <w:r>
        <w:t>derechos,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atenderá</w:t>
      </w:r>
      <w:r>
        <w:rPr>
          <w:spacing w:val="-4"/>
        </w:rPr>
        <w:t xml:space="preserve"> </w:t>
      </w:r>
      <w:r>
        <w:t>cualquier</w:t>
      </w:r>
      <w:r>
        <w:rPr>
          <w:spacing w:val="-8"/>
        </w:rPr>
        <w:t xml:space="preserve"> </w:t>
      </w:r>
      <w:r>
        <w:t>duda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pudiera tener</w:t>
      </w:r>
      <w:r>
        <w:rPr>
          <w:spacing w:val="1"/>
        </w:rPr>
        <w:t xml:space="preserve"> </w:t>
      </w:r>
      <w:r>
        <w:t>respecto al tratamiento de su información. Los datos de contacto son los siguientes: Avenida Independencia</w:t>
      </w:r>
      <w:r>
        <w:rPr>
          <w:spacing w:val="1"/>
        </w:rPr>
        <w:t xml:space="preserve"> </w:t>
      </w:r>
      <w:r>
        <w:t>número</w:t>
      </w:r>
      <w:r>
        <w:rPr>
          <w:spacing w:val="-7"/>
        </w:rPr>
        <w:t xml:space="preserve"> </w:t>
      </w:r>
      <w:r>
        <w:t>209,</w:t>
      </w:r>
      <w:r>
        <w:rPr>
          <w:spacing w:val="-5"/>
        </w:rPr>
        <w:t xml:space="preserve"> </w:t>
      </w:r>
      <w:r>
        <w:t>colonia</w:t>
      </w:r>
      <w:r>
        <w:rPr>
          <w:spacing w:val="-7"/>
        </w:rPr>
        <w:t xml:space="preserve"> </w:t>
      </w:r>
      <w:r>
        <w:t>Centro,</w:t>
      </w:r>
      <w:r>
        <w:rPr>
          <w:spacing w:val="-7"/>
        </w:rPr>
        <w:t xml:space="preserve"> </w:t>
      </w:r>
      <w:r>
        <w:t>C.P.</w:t>
      </w:r>
      <w:r>
        <w:rPr>
          <w:spacing w:val="-12"/>
        </w:rPr>
        <w:t xml:space="preserve"> </w:t>
      </w:r>
      <w:r>
        <w:t>31000,</w:t>
      </w:r>
      <w:r>
        <w:rPr>
          <w:spacing w:val="-7"/>
        </w:rPr>
        <w:t xml:space="preserve"> </w:t>
      </w:r>
      <w:r>
        <w:t>Ch</w:t>
      </w:r>
      <w:r>
        <w:t>ihuahua,</w:t>
      </w:r>
      <w:r>
        <w:rPr>
          <w:spacing w:val="-12"/>
        </w:rPr>
        <w:t xml:space="preserve"> </w:t>
      </w:r>
      <w:r>
        <w:t>Chihuahua,</w:t>
      </w:r>
      <w:r>
        <w:rPr>
          <w:spacing w:val="-12"/>
        </w:rPr>
        <w:t xml:space="preserve"> </w:t>
      </w:r>
      <w:r>
        <w:t>Teléfono</w:t>
      </w:r>
      <w:r>
        <w:rPr>
          <w:spacing w:val="-2"/>
        </w:rPr>
        <w:t xml:space="preserve"> </w:t>
      </w:r>
      <w:r>
        <w:t>072,</w:t>
      </w:r>
      <w:r>
        <w:rPr>
          <w:spacing w:val="-11"/>
        </w:rPr>
        <w:t xml:space="preserve"> </w:t>
      </w:r>
      <w:r>
        <w:t>6142004800,</w:t>
      </w:r>
      <w:r>
        <w:rPr>
          <w:spacing w:val="-10"/>
        </w:rPr>
        <w:t xml:space="preserve"> </w:t>
      </w:r>
      <w:r>
        <w:t>extensión</w:t>
      </w:r>
      <w:r>
        <w:rPr>
          <w:spacing w:val="-10"/>
        </w:rPr>
        <w:t xml:space="preserve"> </w:t>
      </w:r>
      <w:r>
        <w:t>6389.</w:t>
      </w:r>
      <w:r>
        <w:rPr>
          <w:spacing w:val="-59"/>
        </w:rPr>
        <w:t xml:space="preserve"> </w:t>
      </w:r>
      <w:r>
        <w:t>Correo</w:t>
      </w:r>
      <w:r>
        <w:rPr>
          <w:spacing w:val="-2"/>
        </w:rPr>
        <w:t xml:space="preserve"> </w:t>
      </w:r>
      <w:r>
        <w:t>electrónico:</w:t>
      </w:r>
      <w:r>
        <w:rPr>
          <w:spacing w:val="-1"/>
        </w:rPr>
        <w:t xml:space="preserve"> </w:t>
      </w:r>
      <w:hyperlink r:id="rId10">
        <w:r>
          <w:t>unidad.informacion@mpiochih.gob.mx</w:t>
        </w:r>
      </w:hyperlink>
    </w:p>
    <w:p w:rsidR="00FC3AEF" w:rsidRDefault="00FC3AEF">
      <w:pPr>
        <w:spacing w:line="273" w:lineRule="auto"/>
        <w:jc w:val="both"/>
        <w:sectPr w:rsidR="00FC3AEF">
          <w:pgSz w:w="12240" w:h="15840"/>
          <w:pgMar w:top="1500" w:right="600" w:bottom="280" w:left="620" w:header="720" w:footer="720" w:gutter="0"/>
          <w:cols w:space="720"/>
        </w:sectPr>
      </w:pPr>
    </w:p>
    <w:p w:rsidR="00FC3AEF" w:rsidRDefault="00C910EA">
      <w:pPr>
        <w:pStyle w:val="Textoindependiente"/>
        <w:rPr>
          <w:sz w:val="20"/>
        </w:rPr>
      </w:pPr>
      <w:r>
        <w:rPr>
          <w:noProof/>
          <w:lang w:val="es-MX" w:eastAsia="es-MX"/>
        </w:rPr>
        <w:lastRenderedPageBreak/>
        <w:drawing>
          <wp:anchor distT="0" distB="0" distL="0" distR="0" simplePos="0" relativeHeight="487532544" behindDoc="1" locked="0" layoutInCell="1" allowOverlap="1">
            <wp:simplePos x="0" y="0"/>
            <wp:positionH relativeFrom="page">
              <wp:posOffset>10796</wp:posOffset>
            </wp:positionH>
            <wp:positionV relativeFrom="page">
              <wp:posOffset>368914</wp:posOffset>
            </wp:positionV>
            <wp:extent cx="7761603" cy="9451981"/>
            <wp:effectExtent l="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1603" cy="9451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3AEF" w:rsidRDefault="00FC3AEF">
      <w:pPr>
        <w:pStyle w:val="Textoindependiente"/>
        <w:rPr>
          <w:sz w:val="20"/>
        </w:rPr>
      </w:pPr>
    </w:p>
    <w:p w:rsidR="00FC3AEF" w:rsidRDefault="00FC3AEF">
      <w:pPr>
        <w:pStyle w:val="Textoindependiente"/>
        <w:rPr>
          <w:sz w:val="20"/>
        </w:rPr>
      </w:pPr>
    </w:p>
    <w:p w:rsidR="00FC3AEF" w:rsidRDefault="00FC3AEF">
      <w:pPr>
        <w:pStyle w:val="Textoindependiente"/>
        <w:rPr>
          <w:sz w:val="20"/>
        </w:rPr>
      </w:pPr>
    </w:p>
    <w:p w:rsidR="00FC3AEF" w:rsidRDefault="00FC3AEF">
      <w:pPr>
        <w:pStyle w:val="Textoindependiente"/>
        <w:spacing w:before="4"/>
      </w:pPr>
    </w:p>
    <w:p w:rsidR="00FC3AEF" w:rsidRDefault="00C910EA">
      <w:pPr>
        <w:pStyle w:val="Ttulo1"/>
        <w:spacing w:before="93"/>
        <w:ind w:left="258"/>
      </w:pPr>
      <w:bookmarkStart w:id="4" w:name="¿Qué_pasa_si_usted_solicita_su_cancelaci"/>
      <w:bookmarkEnd w:id="4"/>
      <w:r>
        <w:t>¿Qué</w:t>
      </w:r>
      <w:r>
        <w:rPr>
          <w:spacing w:val="-6"/>
        </w:rPr>
        <w:t xml:space="preserve"> </w:t>
      </w:r>
      <w:r>
        <w:t>pasa</w:t>
      </w:r>
      <w:r>
        <w:rPr>
          <w:spacing w:val="-4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usted</w:t>
      </w:r>
      <w:r>
        <w:rPr>
          <w:spacing w:val="-3"/>
        </w:rPr>
        <w:t xml:space="preserve"> </w:t>
      </w:r>
      <w:r>
        <w:t>solicita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cancelación, o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opone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tratamiento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mismos?</w:t>
      </w:r>
    </w:p>
    <w:p w:rsidR="00FC3AEF" w:rsidRDefault="00FC3AEF">
      <w:pPr>
        <w:pStyle w:val="Textoindependiente"/>
        <w:spacing w:before="8"/>
        <w:rPr>
          <w:b/>
        </w:rPr>
      </w:pPr>
    </w:p>
    <w:p w:rsidR="00FC3AEF" w:rsidRDefault="00C910EA">
      <w:pPr>
        <w:pStyle w:val="Textoindependiente"/>
        <w:spacing w:line="273" w:lineRule="auto"/>
        <w:ind w:left="201" w:right="236"/>
        <w:jc w:val="both"/>
      </w:pPr>
      <w:r>
        <w:t>Usted puede hacer valer su derecho de cancelación de sus datos personales, u oponerse a su tratamiento.</w:t>
      </w:r>
      <w:r>
        <w:rPr>
          <w:spacing w:val="1"/>
        </w:rPr>
        <w:t xml:space="preserve"> </w:t>
      </w:r>
      <w:r>
        <w:rPr>
          <w:spacing w:val="-1"/>
        </w:rPr>
        <w:t xml:space="preserve">Sin </w:t>
      </w:r>
      <w:r>
        <w:t>embargo, es importante que tenga en cuenta que no en todos los casos podremos atender su solicitud o</w:t>
      </w:r>
      <w:r>
        <w:rPr>
          <w:spacing w:val="-59"/>
        </w:rPr>
        <w:t xml:space="preserve"> </w:t>
      </w:r>
      <w:r>
        <w:rPr>
          <w:spacing w:val="-1"/>
        </w:rPr>
        <w:t>concluir</w:t>
      </w:r>
      <w:r>
        <w:rPr>
          <w:spacing w:val="-24"/>
        </w:rPr>
        <w:t xml:space="preserve"> </w:t>
      </w:r>
      <w:r>
        <w:rPr>
          <w:spacing w:val="-1"/>
        </w:rPr>
        <w:t>el</w:t>
      </w:r>
      <w:r>
        <w:rPr>
          <w:spacing w:val="-24"/>
        </w:rPr>
        <w:t xml:space="preserve"> </w:t>
      </w:r>
      <w:r>
        <w:rPr>
          <w:spacing w:val="-1"/>
        </w:rPr>
        <w:t>uso</w:t>
      </w:r>
      <w:r>
        <w:rPr>
          <w:spacing w:val="-25"/>
        </w:rPr>
        <w:t xml:space="preserve"> </w:t>
      </w:r>
      <w:r>
        <w:rPr>
          <w:spacing w:val="-1"/>
        </w:rPr>
        <w:t>de</w:t>
      </w:r>
      <w:r>
        <w:rPr>
          <w:spacing w:val="-31"/>
        </w:rPr>
        <w:t xml:space="preserve"> </w:t>
      </w:r>
      <w:r>
        <w:rPr>
          <w:spacing w:val="-1"/>
        </w:rPr>
        <w:t>forma</w:t>
      </w:r>
      <w:r>
        <w:rPr>
          <w:spacing w:val="-20"/>
        </w:rPr>
        <w:t xml:space="preserve"> </w:t>
      </w:r>
      <w:r>
        <w:rPr>
          <w:spacing w:val="-1"/>
        </w:rPr>
        <w:t>inmediata,</w:t>
      </w:r>
      <w:r>
        <w:rPr>
          <w:spacing w:val="-20"/>
        </w:rPr>
        <w:t xml:space="preserve"> </w:t>
      </w:r>
      <w:r>
        <w:rPr>
          <w:spacing w:val="-1"/>
        </w:rPr>
        <w:t>ya</w:t>
      </w:r>
      <w:r>
        <w:rPr>
          <w:spacing w:val="-26"/>
        </w:rPr>
        <w:t xml:space="preserve"> </w:t>
      </w:r>
      <w:r>
        <w:rPr>
          <w:spacing w:val="-1"/>
        </w:rPr>
        <w:t>que</w:t>
      </w:r>
      <w:r>
        <w:rPr>
          <w:spacing w:val="-20"/>
        </w:rPr>
        <w:t xml:space="preserve"> </w:t>
      </w:r>
      <w:r>
        <w:rPr>
          <w:spacing w:val="-1"/>
        </w:rPr>
        <w:t>es</w:t>
      </w:r>
      <w:r>
        <w:rPr>
          <w:spacing w:val="-23"/>
        </w:rPr>
        <w:t xml:space="preserve"> </w:t>
      </w:r>
      <w:r>
        <w:rPr>
          <w:spacing w:val="-1"/>
        </w:rPr>
        <w:t>posible</w:t>
      </w:r>
      <w:r>
        <w:rPr>
          <w:spacing w:val="-19"/>
        </w:rPr>
        <w:t xml:space="preserve"> </w:t>
      </w:r>
      <w:r>
        <w:t>que</w:t>
      </w:r>
      <w:r>
        <w:rPr>
          <w:spacing w:val="-26"/>
        </w:rPr>
        <w:t xml:space="preserve"> </w:t>
      </w:r>
      <w:r>
        <w:t>por</w:t>
      </w:r>
      <w:r>
        <w:rPr>
          <w:spacing w:val="-24"/>
        </w:rPr>
        <w:t xml:space="preserve"> </w:t>
      </w:r>
      <w:r>
        <w:t>alguna</w:t>
      </w:r>
      <w:r>
        <w:rPr>
          <w:spacing w:val="-20"/>
        </w:rPr>
        <w:t xml:space="preserve"> </w:t>
      </w:r>
      <w:r>
        <w:t xml:space="preserve">obligación </w:t>
      </w:r>
      <w:bookmarkStart w:id="5" w:name="_GoBack"/>
      <w:bookmarkEnd w:id="5"/>
      <w:r>
        <w:t>legal</w:t>
      </w:r>
      <w:r>
        <w:rPr>
          <w:spacing w:val="-17"/>
        </w:rPr>
        <w:t xml:space="preserve"> </w:t>
      </w:r>
      <w:r>
        <w:t>requiramos</w:t>
      </w:r>
      <w:r>
        <w:rPr>
          <w:spacing w:val="-14"/>
        </w:rPr>
        <w:t xml:space="preserve"> </w:t>
      </w:r>
      <w:r>
        <w:t>seguir</w:t>
      </w:r>
      <w:r>
        <w:rPr>
          <w:spacing w:val="-20"/>
        </w:rPr>
        <w:t xml:space="preserve"> </w:t>
      </w:r>
      <w:r>
        <w:t>tratando</w:t>
      </w:r>
      <w:r>
        <w:rPr>
          <w:spacing w:val="-59"/>
        </w:rPr>
        <w:t xml:space="preserve"> </w:t>
      </w:r>
      <w:r>
        <w:rPr>
          <w:spacing w:val="-1"/>
        </w:rPr>
        <w:t>sus</w:t>
      </w:r>
      <w:r>
        <w:rPr>
          <w:spacing w:val="-13"/>
        </w:rPr>
        <w:t xml:space="preserve"> </w:t>
      </w:r>
      <w:r>
        <w:rPr>
          <w:spacing w:val="-1"/>
        </w:rPr>
        <w:t>datos</w:t>
      </w:r>
      <w:r>
        <w:rPr>
          <w:spacing w:val="-14"/>
        </w:rPr>
        <w:t xml:space="preserve"> </w:t>
      </w:r>
      <w:r>
        <w:rPr>
          <w:spacing w:val="-1"/>
        </w:rPr>
        <w:t>personales.</w:t>
      </w:r>
      <w:r>
        <w:rPr>
          <w:spacing w:val="-5"/>
        </w:rPr>
        <w:t xml:space="preserve"> </w:t>
      </w:r>
      <w:r>
        <w:rPr>
          <w:spacing w:val="-1"/>
        </w:rPr>
        <w:t>Asimismo,</w:t>
      </w:r>
      <w:r>
        <w:rPr>
          <w:spacing w:val="-13"/>
        </w:rPr>
        <w:t xml:space="preserve"> </w:t>
      </w:r>
      <w:r>
        <w:rPr>
          <w:spacing w:val="-1"/>
        </w:rPr>
        <w:t>usted</w:t>
      </w:r>
      <w:r>
        <w:rPr>
          <w:spacing w:val="-12"/>
        </w:rPr>
        <w:t xml:space="preserve"> </w:t>
      </w:r>
      <w:r>
        <w:rPr>
          <w:spacing w:val="-1"/>
        </w:rPr>
        <w:t>deberá</w:t>
      </w:r>
      <w:r>
        <w:rPr>
          <w:spacing w:val="-7"/>
        </w:rPr>
        <w:t xml:space="preserve"> </w:t>
      </w:r>
      <w:r>
        <w:t>considerar</w:t>
      </w:r>
      <w:r>
        <w:rPr>
          <w:spacing w:val="-10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ciertos</w:t>
      </w:r>
      <w:r>
        <w:rPr>
          <w:spacing w:val="-19"/>
        </w:rPr>
        <w:t xml:space="preserve"> </w:t>
      </w:r>
      <w:r>
        <w:t>fines,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falta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consentimiento</w:t>
      </w:r>
      <w:r>
        <w:rPr>
          <w:spacing w:val="1"/>
        </w:rPr>
        <w:t xml:space="preserve"> </w:t>
      </w:r>
      <w:r>
        <w:t>implicará que no le podamos seguir prestando el servicio que nos solicitó, o la conclusión de su relación con</w:t>
      </w:r>
      <w:r>
        <w:rPr>
          <w:spacing w:val="-59"/>
        </w:rPr>
        <w:t xml:space="preserve"> </w:t>
      </w:r>
      <w:r>
        <w:t>nosotros.</w:t>
      </w:r>
    </w:p>
    <w:p w:rsidR="00FC3AEF" w:rsidRDefault="00C910EA">
      <w:pPr>
        <w:pStyle w:val="Ttulo1"/>
        <w:spacing w:before="147"/>
      </w:pPr>
      <w:bookmarkStart w:id="6" w:name="Consulta,_Cambios_y_Actualizaciones_al_A"/>
      <w:bookmarkEnd w:id="6"/>
      <w:r>
        <w:t>Consulta,</w:t>
      </w:r>
      <w:r>
        <w:rPr>
          <w:spacing w:val="-8"/>
        </w:rPr>
        <w:t xml:space="preserve"> </w:t>
      </w:r>
      <w:r>
        <w:t>Cambios</w:t>
      </w:r>
      <w:r>
        <w:rPr>
          <w:spacing w:val="-10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Actualizaciones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Aviso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Privacidad:</w:t>
      </w:r>
    </w:p>
    <w:p w:rsidR="00FC3AEF" w:rsidRDefault="00FC3AEF">
      <w:pPr>
        <w:pStyle w:val="Textoindependiente"/>
        <w:spacing w:before="8"/>
        <w:rPr>
          <w:b/>
        </w:rPr>
      </w:pPr>
    </w:p>
    <w:p w:rsidR="00C910EA" w:rsidRDefault="00C910EA">
      <w:pPr>
        <w:pStyle w:val="Textoindependiente"/>
        <w:ind w:left="100" w:right="112"/>
        <w:jc w:val="both"/>
        <w:rPr>
          <w:color w:val="0462C1"/>
          <w:u w:val="single" w:color="0462C1"/>
        </w:rPr>
      </w:pP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presente</w:t>
      </w:r>
      <w:r>
        <w:rPr>
          <w:spacing w:val="-12"/>
        </w:rPr>
        <w:t xml:space="preserve"> </w:t>
      </w:r>
      <w:r>
        <w:rPr>
          <w:spacing w:val="-1"/>
        </w:rPr>
        <w:t>Aviso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Privacidad</w:t>
      </w:r>
      <w:r>
        <w:rPr>
          <w:spacing w:val="-11"/>
        </w:rPr>
        <w:t xml:space="preserve"> </w:t>
      </w:r>
      <w:r>
        <w:t>puede</w:t>
      </w:r>
      <w:r>
        <w:rPr>
          <w:spacing w:val="-12"/>
        </w:rPr>
        <w:t xml:space="preserve"> </w:t>
      </w:r>
      <w:r>
        <w:t>consultarse,</w:t>
      </w:r>
      <w:r>
        <w:rPr>
          <w:spacing w:val="-13"/>
        </w:rPr>
        <w:t xml:space="preserve"> </w:t>
      </w:r>
      <w:r>
        <w:t>cambiar</w:t>
      </w:r>
      <w:r>
        <w:rPr>
          <w:spacing w:val="-14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actualizarse</w:t>
      </w:r>
      <w:r>
        <w:rPr>
          <w:spacing w:val="-11"/>
        </w:rPr>
        <w:t xml:space="preserve"> </w:t>
      </w:r>
      <w:r>
        <w:t>periódicamente;</w:t>
      </w:r>
      <w:r>
        <w:rPr>
          <w:spacing w:val="-17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solicita</w:t>
      </w:r>
      <w:r>
        <w:rPr>
          <w:spacing w:val="-59"/>
        </w:rPr>
        <w:t xml:space="preserve"> </w:t>
      </w:r>
      <w:r>
        <w:t xml:space="preserve">tu </w:t>
      </w:r>
      <w:r>
        <w:t xml:space="preserve">constante </w:t>
      </w:r>
      <w:r>
        <w:t xml:space="preserve">consulta </w:t>
      </w:r>
      <w:r>
        <w:t xml:space="preserve">o </w:t>
      </w:r>
      <w:r>
        <w:t xml:space="preserve">revisión </w:t>
      </w:r>
      <w:r>
        <w:t xml:space="preserve">en </w:t>
      </w:r>
      <w:r>
        <w:t xml:space="preserve">esta </w:t>
      </w:r>
      <w:r>
        <w:t xml:space="preserve">dirección </w:t>
      </w:r>
      <w:r>
        <w:t>electrónica</w:t>
      </w:r>
      <w:r>
        <w:t>:</w:t>
      </w:r>
    </w:p>
    <w:p w:rsidR="00C910EA" w:rsidRDefault="00C910EA">
      <w:pPr>
        <w:pStyle w:val="Textoindependiente"/>
        <w:ind w:left="100" w:right="112"/>
        <w:jc w:val="both"/>
        <w:rPr>
          <w:color w:val="0462C1"/>
          <w:u w:val="single" w:color="0462C1"/>
        </w:rPr>
      </w:pPr>
    </w:p>
    <w:p w:rsidR="00C910EA" w:rsidRDefault="00C910EA">
      <w:pPr>
        <w:pStyle w:val="Textoindependiente"/>
        <w:ind w:left="100" w:right="112"/>
        <w:jc w:val="both"/>
        <w:rPr>
          <w:color w:val="0462C1"/>
          <w:u w:val="single" w:color="0462C1"/>
        </w:rPr>
      </w:pPr>
      <w:hyperlink r:id="rId11" w:history="1">
        <w:r w:rsidRPr="00B37046">
          <w:rPr>
            <w:rStyle w:val="Hipervnculo"/>
            <w:u w:color="0462C1"/>
          </w:rPr>
          <w:t>http://www.municipiochihuahua.gob.mx/TransparenciaArchivos/AVISOS%20DE%20PRIVACIDAD/SARE/Sare%20Integral.pdf</w:t>
        </w:r>
      </w:hyperlink>
    </w:p>
    <w:p w:rsidR="00C910EA" w:rsidRDefault="00C910EA">
      <w:pPr>
        <w:pStyle w:val="Textoindependiente"/>
        <w:ind w:left="100" w:right="112"/>
        <w:jc w:val="both"/>
        <w:rPr>
          <w:color w:val="0462C1"/>
          <w:u w:val="single" w:color="0462C1"/>
        </w:rPr>
      </w:pPr>
    </w:p>
    <w:p w:rsidR="00FC3AEF" w:rsidRDefault="00C910EA">
      <w:pPr>
        <w:pStyle w:val="Textoindependiente"/>
        <w:ind w:left="100" w:right="112"/>
        <w:jc w:val="both"/>
      </w:pPr>
      <w:r>
        <w:t>P</w:t>
      </w:r>
      <w:r>
        <w:t>ara estar al tanto del contenido y/o de la última versión que rige el tratamiento de tus datos</w:t>
      </w:r>
      <w:r>
        <w:rPr>
          <w:spacing w:val="-59"/>
        </w:rPr>
        <w:t xml:space="preserve"> </w:t>
      </w:r>
      <w:r>
        <w:t>personales.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obstante,</w:t>
      </w:r>
      <w:r>
        <w:rPr>
          <w:spacing w:val="-6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anterior,</w:t>
      </w:r>
      <w:r>
        <w:rPr>
          <w:spacing w:val="-11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Aviso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Privacidad</w:t>
      </w:r>
      <w:r>
        <w:rPr>
          <w:spacing w:val="-5"/>
        </w:rPr>
        <w:t xml:space="preserve"> </w:t>
      </w:r>
      <w:r>
        <w:t>siempre</w:t>
      </w:r>
      <w:r>
        <w:rPr>
          <w:spacing w:val="-10"/>
        </w:rPr>
        <w:t xml:space="preserve"> </w:t>
      </w:r>
      <w:r>
        <w:t>deb</w:t>
      </w:r>
      <w:r>
        <w:t>erá</w:t>
      </w:r>
      <w:r>
        <w:rPr>
          <w:spacing w:val="-10"/>
        </w:rPr>
        <w:t xml:space="preserve"> </w:t>
      </w:r>
      <w:r>
        <w:t>observar</w:t>
      </w:r>
      <w:r>
        <w:rPr>
          <w:spacing w:val="-13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disposiciones</w:t>
      </w:r>
      <w:r>
        <w:rPr>
          <w:spacing w:val="-7"/>
        </w:rPr>
        <w:t xml:space="preserve"> </w:t>
      </w:r>
      <w:r>
        <w:t>jurídicas</w:t>
      </w:r>
      <w:r>
        <w:rPr>
          <w:spacing w:val="1"/>
        </w:rPr>
        <w:t xml:space="preserve"> </w:t>
      </w:r>
      <w:r>
        <w:t>aplicables.</w:t>
      </w:r>
    </w:p>
    <w:p w:rsidR="00FC3AEF" w:rsidRDefault="00FC3AEF">
      <w:pPr>
        <w:pStyle w:val="Textoindependiente"/>
        <w:spacing w:before="10"/>
        <w:rPr>
          <w:sz w:val="21"/>
        </w:rPr>
      </w:pPr>
    </w:p>
    <w:p w:rsidR="00FC3AEF" w:rsidRDefault="00C910EA">
      <w:pPr>
        <w:spacing w:before="1"/>
        <w:ind w:left="162"/>
      </w:pPr>
      <w:r>
        <w:rPr>
          <w:b/>
        </w:rPr>
        <w:t>Fecha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Creación:</w:t>
      </w:r>
      <w:r>
        <w:rPr>
          <w:b/>
          <w:spacing w:val="1"/>
        </w:rPr>
        <w:t xml:space="preserve"> </w:t>
      </w:r>
      <w:r>
        <w:t>23/02/2022</w:t>
      </w:r>
    </w:p>
    <w:p w:rsidR="00FC3AEF" w:rsidRDefault="00C910EA">
      <w:pPr>
        <w:spacing w:before="1"/>
        <w:ind w:left="162"/>
      </w:pPr>
      <w:r>
        <w:rPr>
          <w:b/>
        </w:rPr>
        <w:t>Fecha</w:t>
      </w:r>
      <w:r>
        <w:rPr>
          <w:b/>
          <w:spacing w:val="-14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Actualización</w:t>
      </w:r>
      <w:r>
        <w:t>:</w:t>
      </w:r>
      <w:r>
        <w:rPr>
          <w:spacing w:val="-15"/>
        </w:rPr>
        <w:t xml:space="preserve"> </w:t>
      </w:r>
      <w:r>
        <w:t>28/02/2022</w:t>
      </w:r>
    </w:p>
    <w:sectPr w:rsidR="00FC3AEF">
      <w:pgSz w:w="12240" w:h="15840"/>
      <w:pgMar w:top="150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77BDC"/>
    <w:multiLevelType w:val="hybridMultilevel"/>
    <w:tmpl w:val="D7349118"/>
    <w:lvl w:ilvl="0" w:tplc="B8F07BC4">
      <w:numFmt w:val="bullet"/>
      <w:lvlText w:val=""/>
      <w:lvlJc w:val="left"/>
      <w:pPr>
        <w:ind w:left="9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324294A">
      <w:numFmt w:val="bullet"/>
      <w:lvlText w:val="•"/>
      <w:lvlJc w:val="left"/>
      <w:pPr>
        <w:ind w:left="1930" w:hanging="360"/>
      </w:pPr>
      <w:rPr>
        <w:rFonts w:hint="default"/>
        <w:lang w:val="es-ES" w:eastAsia="en-US" w:bidi="ar-SA"/>
      </w:rPr>
    </w:lvl>
    <w:lvl w:ilvl="2" w:tplc="48B47490">
      <w:numFmt w:val="bullet"/>
      <w:lvlText w:val="•"/>
      <w:lvlJc w:val="left"/>
      <w:pPr>
        <w:ind w:left="2940" w:hanging="360"/>
      </w:pPr>
      <w:rPr>
        <w:rFonts w:hint="default"/>
        <w:lang w:val="es-ES" w:eastAsia="en-US" w:bidi="ar-SA"/>
      </w:rPr>
    </w:lvl>
    <w:lvl w:ilvl="3" w:tplc="3C3E644A">
      <w:numFmt w:val="bullet"/>
      <w:lvlText w:val="•"/>
      <w:lvlJc w:val="left"/>
      <w:pPr>
        <w:ind w:left="3950" w:hanging="360"/>
      </w:pPr>
      <w:rPr>
        <w:rFonts w:hint="default"/>
        <w:lang w:val="es-ES" w:eastAsia="en-US" w:bidi="ar-SA"/>
      </w:rPr>
    </w:lvl>
    <w:lvl w:ilvl="4" w:tplc="D7D8F982">
      <w:numFmt w:val="bullet"/>
      <w:lvlText w:val="•"/>
      <w:lvlJc w:val="left"/>
      <w:pPr>
        <w:ind w:left="4960" w:hanging="360"/>
      </w:pPr>
      <w:rPr>
        <w:rFonts w:hint="default"/>
        <w:lang w:val="es-ES" w:eastAsia="en-US" w:bidi="ar-SA"/>
      </w:rPr>
    </w:lvl>
    <w:lvl w:ilvl="5" w:tplc="AD60C8AC">
      <w:numFmt w:val="bullet"/>
      <w:lvlText w:val="•"/>
      <w:lvlJc w:val="left"/>
      <w:pPr>
        <w:ind w:left="5970" w:hanging="360"/>
      </w:pPr>
      <w:rPr>
        <w:rFonts w:hint="default"/>
        <w:lang w:val="es-ES" w:eastAsia="en-US" w:bidi="ar-SA"/>
      </w:rPr>
    </w:lvl>
    <w:lvl w:ilvl="6" w:tplc="1FEE477A">
      <w:numFmt w:val="bullet"/>
      <w:lvlText w:val="•"/>
      <w:lvlJc w:val="left"/>
      <w:pPr>
        <w:ind w:left="6980" w:hanging="360"/>
      </w:pPr>
      <w:rPr>
        <w:rFonts w:hint="default"/>
        <w:lang w:val="es-ES" w:eastAsia="en-US" w:bidi="ar-SA"/>
      </w:rPr>
    </w:lvl>
    <w:lvl w:ilvl="7" w:tplc="69520462">
      <w:numFmt w:val="bullet"/>
      <w:lvlText w:val="•"/>
      <w:lvlJc w:val="left"/>
      <w:pPr>
        <w:ind w:left="7990" w:hanging="360"/>
      </w:pPr>
      <w:rPr>
        <w:rFonts w:hint="default"/>
        <w:lang w:val="es-ES" w:eastAsia="en-US" w:bidi="ar-SA"/>
      </w:rPr>
    </w:lvl>
    <w:lvl w:ilvl="8" w:tplc="87CAE540"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abstractNum w:abstractNumId="1">
    <w:nsid w:val="522053A9"/>
    <w:multiLevelType w:val="hybridMultilevel"/>
    <w:tmpl w:val="8968BEB8"/>
    <w:lvl w:ilvl="0" w:tplc="54746E5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D46E407A">
      <w:numFmt w:val="bullet"/>
      <w:lvlText w:val="•"/>
      <w:lvlJc w:val="left"/>
      <w:pPr>
        <w:ind w:left="1840" w:hanging="360"/>
      </w:pPr>
      <w:rPr>
        <w:rFonts w:hint="default"/>
        <w:lang w:val="es-ES" w:eastAsia="en-US" w:bidi="ar-SA"/>
      </w:rPr>
    </w:lvl>
    <w:lvl w:ilvl="2" w:tplc="099635E0">
      <w:numFmt w:val="bullet"/>
      <w:lvlText w:val="•"/>
      <w:lvlJc w:val="left"/>
      <w:pPr>
        <w:ind w:left="2860" w:hanging="360"/>
      </w:pPr>
      <w:rPr>
        <w:rFonts w:hint="default"/>
        <w:lang w:val="es-ES" w:eastAsia="en-US" w:bidi="ar-SA"/>
      </w:rPr>
    </w:lvl>
    <w:lvl w:ilvl="3" w:tplc="4AE6C982">
      <w:numFmt w:val="bullet"/>
      <w:lvlText w:val="•"/>
      <w:lvlJc w:val="left"/>
      <w:pPr>
        <w:ind w:left="3880" w:hanging="360"/>
      </w:pPr>
      <w:rPr>
        <w:rFonts w:hint="default"/>
        <w:lang w:val="es-ES" w:eastAsia="en-US" w:bidi="ar-SA"/>
      </w:rPr>
    </w:lvl>
    <w:lvl w:ilvl="4" w:tplc="0E7E54F0">
      <w:numFmt w:val="bullet"/>
      <w:lvlText w:val="•"/>
      <w:lvlJc w:val="left"/>
      <w:pPr>
        <w:ind w:left="4900" w:hanging="360"/>
      </w:pPr>
      <w:rPr>
        <w:rFonts w:hint="default"/>
        <w:lang w:val="es-ES" w:eastAsia="en-US" w:bidi="ar-SA"/>
      </w:rPr>
    </w:lvl>
    <w:lvl w:ilvl="5" w:tplc="F48EA7C8">
      <w:numFmt w:val="bullet"/>
      <w:lvlText w:val="•"/>
      <w:lvlJc w:val="left"/>
      <w:pPr>
        <w:ind w:left="5920" w:hanging="360"/>
      </w:pPr>
      <w:rPr>
        <w:rFonts w:hint="default"/>
        <w:lang w:val="es-ES" w:eastAsia="en-US" w:bidi="ar-SA"/>
      </w:rPr>
    </w:lvl>
    <w:lvl w:ilvl="6" w:tplc="4EE039D4">
      <w:numFmt w:val="bullet"/>
      <w:lvlText w:val="•"/>
      <w:lvlJc w:val="left"/>
      <w:pPr>
        <w:ind w:left="6940" w:hanging="360"/>
      </w:pPr>
      <w:rPr>
        <w:rFonts w:hint="default"/>
        <w:lang w:val="es-ES" w:eastAsia="en-US" w:bidi="ar-SA"/>
      </w:rPr>
    </w:lvl>
    <w:lvl w:ilvl="7" w:tplc="02EA1364">
      <w:numFmt w:val="bullet"/>
      <w:lvlText w:val="•"/>
      <w:lvlJc w:val="left"/>
      <w:pPr>
        <w:ind w:left="7960" w:hanging="360"/>
      </w:pPr>
      <w:rPr>
        <w:rFonts w:hint="default"/>
        <w:lang w:val="es-ES" w:eastAsia="en-US" w:bidi="ar-SA"/>
      </w:rPr>
    </w:lvl>
    <w:lvl w:ilvl="8" w:tplc="34867F46">
      <w:numFmt w:val="bullet"/>
      <w:lvlText w:val="•"/>
      <w:lvlJc w:val="left"/>
      <w:pPr>
        <w:ind w:left="8980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C3AEF"/>
    <w:rsid w:val="00C910EA"/>
    <w:rsid w:val="00FC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608CF9-B4C2-4B2C-BB83-36B1D51D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before="150"/>
      <w:ind w:left="20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92"/>
      <w:ind w:left="3927" w:right="3517" w:hanging="428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line="269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C910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taformadetransparencia.org.mx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lataformadetransparencia.org.mx/web/guest/inici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lil.guerrero@mpiochih.gob.mx" TargetMode="External"/><Relationship Id="rId11" Type="http://schemas.openxmlformats.org/officeDocument/2006/relationships/hyperlink" Target="http://www.municipiochihuahua.gob.mx/TransparenciaArchivos/AVISOS%20DE%20PRIVACIDAD/SARE/Sare%20Integral.pdf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unidad.informacion@mpiochih.gob.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1069</Words>
  <Characters>5880</Characters>
  <Application>Microsoft Office Word</Application>
  <DocSecurity>0</DocSecurity>
  <Lines>49</Lines>
  <Paragraphs>13</Paragraphs>
  <ScaleCrop>false</ScaleCrop>
  <Company/>
  <LinksUpToDate>false</LinksUpToDate>
  <CharactersWithSpaces>6936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Miguel Alberto Davila Chacon</cp:lastModifiedBy>
  <cp:revision>2</cp:revision>
  <dcterms:created xsi:type="dcterms:W3CDTF">2022-03-31T22:52:00Z</dcterms:created>
  <dcterms:modified xsi:type="dcterms:W3CDTF">2022-03-31T22:53:00Z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2022-03-31T00:00:00Z</vt:filetime>
  </property>
</Properties>
</file>