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4515110F">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6D3E5F70" w14:textId="1D5D42EB" w:rsidR="007A36F9" w:rsidRDefault="00861E0B" w:rsidP="005D3E90">
      <w:pPr>
        <w:pStyle w:val="Textoindependiente"/>
        <w:spacing w:before="169"/>
        <w:rPr>
          <w:rFonts w:ascii="Arial" w:hAnsi="Arial"/>
          <w:b/>
        </w:rPr>
      </w:pPr>
      <w:r>
        <w:rPr>
          <w:rFonts w:ascii="Arial" w:hAnsi="Arial"/>
          <w:b/>
        </w:rPr>
        <w:t xml:space="preserve">                                                                   </w:t>
      </w:r>
      <w:r w:rsidRPr="00861E0B">
        <w:rPr>
          <w:rFonts w:ascii="Arial" w:hAnsi="Arial"/>
          <w:b/>
        </w:rPr>
        <w:t>SALUD IMM00007</w:t>
      </w:r>
    </w:p>
    <w:p w14:paraId="3DABD15C" w14:textId="77777777" w:rsidR="00861E0B" w:rsidRDefault="00861E0B" w:rsidP="005D3E90">
      <w:pPr>
        <w:pStyle w:val="Textoindependiente"/>
        <w:spacing w:before="169"/>
        <w:rPr>
          <w:rFonts w:ascii="Arial"/>
          <w:b/>
        </w:rPr>
      </w:pPr>
    </w:p>
    <w:p w14:paraId="1023AA43" w14:textId="74D37F2C"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892463">
        <w:rPr>
          <w:rFonts w:ascii="Arial MT" w:eastAsia="Arial MT" w:hAnsi="Arial MT" w:cs="Arial MT"/>
          <w:b w:val="0"/>
          <w:bCs w:val="0"/>
          <w:sz w:val="24"/>
          <w:szCs w:val="24"/>
        </w:rPr>
        <w:t xml:space="preserve">67 y </w:t>
      </w:r>
      <w:r w:rsidR="00E31EF9">
        <w:rPr>
          <w:rFonts w:ascii="Arial MT" w:eastAsia="Arial MT" w:hAnsi="Arial MT" w:cs="Arial MT"/>
          <w:b w:val="0"/>
          <w:bCs w:val="0"/>
          <w:sz w:val="24"/>
          <w:szCs w:val="24"/>
        </w:rPr>
        <w:t>73</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6243359C" w14:textId="1C820419" w:rsidR="00861E0B" w:rsidRPr="00861E0B" w:rsidRDefault="00861E0B" w:rsidP="00861E0B">
      <w:pPr>
        <w:pStyle w:val="Ttulo1"/>
        <w:rPr>
          <w:rFonts w:ascii="Arial MT" w:eastAsia="Arial MT" w:hAnsi="Arial MT" w:cs="Arial MT"/>
          <w:b w:val="0"/>
          <w:bCs w:val="0"/>
          <w:sz w:val="24"/>
          <w:szCs w:val="24"/>
        </w:rPr>
      </w:pPr>
      <w:r w:rsidRPr="00861E0B">
        <w:rPr>
          <w:rFonts w:ascii="Arial MT" w:eastAsia="Arial MT" w:hAnsi="Arial MT" w:cs="Arial MT"/>
          <w:b w:val="0"/>
          <w:bCs w:val="0"/>
          <w:sz w:val="24"/>
          <w:szCs w:val="24"/>
        </w:rPr>
        <w:t>Información habilitada para la atención al público en general: teléfono 614 200 4800 extensión 2604,</w:t>
      </w:r>
      <w:r>
        <w:rPr>
          <w:rFonts w:ascii="Arial MT" w:eastAsia="Arial MT" w:hAnsi="Arial MT" w:cs="Arial MT"/>
          <w:b w:val="0"/>
          <w:bCs w:val="0"/>
          <w:sz w:val="24"/>
          <w:szCs w:val="24"/>
        </w:rPr>
        <w:t xml:space="preserve"> </w:t>
      </w:r>
      <w:r w:rsidRPr="00861E0B">
        <w:rPr>
          <w:rFonts w:ascii="Arial MT" w:eastAsia="Arial MT" w:hAnsi="Arial MT" w:cs="Arial MT"/>
          <w:b w:val="0"/>
          <w:bCs w:val="0"/>
          <w:sz w:val="24"/>
          <w:szCs w:val="24"/>
        </w:rPr>
        <w:t xml:space="preserve">Correo Electrónico: </w:t>
      </w:r>
      <w:hyperlink r:id="rId9" w:history="1">
        <w:r w:rsidRPr="007B5B85">
          <w:rPr>
            <w:rStyle w:val="Hipervnculo"/>
            <w:rFonts w:ascii="Arial MT" w:eastAsia="Arial MT" w:hAnsi="Arial MT" w:cs="Arial MT"/>
            <w:b w:val="0"/>
            <w:bCs w:val="0"/>
            <w:sz w:val="24"/>
            <w:szCs w:val="24"/>
          </w:rPr>
          <w:t>adriana.alvarez@mpiochih.gob.mx</w:t>
        </w:r>
      </w:hyperlink>
      <w:r w:rsidRPr="00861E0B">
        <w:rPr>
          <w:rFonts w:ascii="Arial MT" w:eastAsia="Arial MT" w:hAnsi="Arial MT" w:cs="Arial MT"/>
          <w:b w:val="0"/>
          <w:bCs w:val="0"/>
          <w:sz w:val="24"/>
          <w:szCs w:val="24"/>
        </w:rPr>
        <w:t>,</w:t>
      </w:r>
      <w:r>
        <w:rPr>
          <w:rFonts w:ascii="Arial MT" w:eastAsia="Arial MT" w:hAnsi="Arial MT" w:cs="Arial MT"/>
          <w:b w:val="0"/>
          <w:bCs w:val="0"/>
          <w:sz w:val="24"/>
          <w:szCs w:val="24"/>
        </w:rPr>
        <w:t xml:space="preserve"> </w:t>
      </w:r>
      <w:r w:rsidRPr="00861E0B">
        <w:rPr>
          <w:rFonts w:ascii="Arial MT" w:eastAsia="Arial MT" w:hAnsi="Arial MT" w:cs="Arial MT"/>
          <w:b w:val="0"/>
          <w:bCs w:val="0"/>
          <w:sz w:val="24"/>
          <w:szCs w:val="24"/>
        </w:rPr>
        <w:t xml:space="preserve"> y</w:t>
      </w:r>
    </w:p>
    <w:p w14:paraId="476C9570" w14:textId="1FDBA822" w:rsidR="00861E0B" w:rsidRPr="00861E0B" w:rsidRDefault="00000000" w:rsidP="00861E0B">
      <w:pPr>
        <w:pStyle w:val="Ttulo1"/>
        <w:rPr>
          <w:rFonts w:ascii="Arial MT" w:eastAsia="Arial MT" w:hAnsi="Arial MT" w:cs="Arial MT"/>
          <w:b w:val="0"/>
          <w:bCs w:val="0"/>
          <w:sz w:val="24"/>
          <w:szCs w:val="24"/>
        </w:rPr>
      </w:pPr>
      <w:hyperlink r:id="rId10" w:history="1">
        <w:r w:rsidR="00861E0B" w:rsidRPr="007B5B85">
          <w:rPr>
            <w:rStyle w:val="Hipervnculo"/>
            <w:rFonts w:ascii="Arial MT" w:eastAsia="Arial MT" w:hAnsi="Arial MT" w:cs="Arial MT"/>
            <w:b w:val="0"/>
            <w:bCs w:val="0"/>
            <w:sz w:val="24"/>
            <w:szCs w:val="24"/>
          </w:rPr>
          <w:t>https://www.plataformadetransparencia.org.mx/web/guest/inicio</w:t>
        </w:r>
      </w:hyperlink>
      <w:r w:rsidR="00861E0B">
        <w:rPr>
          <w:rFonts w:ascii="Arial MT" w:eastAsia="Arial MT" w:hAnsi="Arial MT" w:cs="Arial MT"/>
          <w:b w:val="0"/>
          <w:bCs w:val="0"/>
          <w:sz w:val="24"/>
          <w:szCs w:val="24"/>
        </w:rPr>
        <w:t xml:space="preserve">; </w:t>
      </w:r>
      <w:r w:rsidR="00861E0B" w:rsidRPr="00861E0B">
        <w:rPr>
          <w:rFonts w:ascii="Arial MT" w:eastAsia="Arial MT" w:hAnsi="Arial MT" w:cs="Arial MT"/>
          <w:b w:val="0"/>
          <w:bCs w:val="0"/>
          <w:sz w:val="24"/>
          <w:szCs w:val="24"/>
        </w:rPr>
        <w:t>Al respecto le informamos lo</w:t>
      </w:r>
    </w:p>
    <w:p w14:paraId="3E80918F" w14:textId="77777777" w:rsidR="00861E0B" w:rsidRDefault="00861E0B" w:rsidP="00861E0B">
      <w:pPr>
        <w:pStyle w:val="Ttulo1"/>
        <w:rPr>
          <w:rFonts w:ascii="Arial MT" w:eastAsia="Arial MT" w:hAnsi="Arial MT" w:cs="Arial MT"/>
          <w:b w:val="0"/>
          <w:bCs w:val="0"/>
          <w:sz w:val="24"/>
          <w:szCs w:val="24"/>
        </w:rPr>
      </w:pPr>
      <w:r w:rsidRPr="00861E0B">
        <w:rPr>
          <w:rFonts w:ascii="Arial MT" w:eastAsia="Arial MT" w:hAnsi="Arial MT" w:cs="Arial MT"/>
          <w:b w:val="0"/>
          <w:bCs w:val="0"/>
          <w:sz w:val="24"/>
          <w:szCs w:val="24"/>
        </w:rPr>
        <w:t>siguiente:</w:t>
      </w:r>
    </w:p>
    <w:p w14:paraId="5E243DB2" w14:textId="42E3F6D1" w:rsidR="0090454A" w:rsidRDefault="00861E0B" w:rsidP="00861E0B">
      <w:pPr>
        <w:pStyle w:val="Ttulo1"/>
        <w:rPr>
          <w:rFonts w:ascii="Arial MT" w:eastAsia="Arial MT" w:hAnsi="Arial MT" w:cs="Arial MT"/>
          <w:b w:val="0"/>
          <w:bCs w:val="0"/>
          <w:sz w:val="24"/>
          <w:szCs w:val="24"/>
        </w:rPr>
      </w:pPr>
      <w:r>
        <w:rPr>
          <w:rFonts w:ascii="Arial MT" w:eastAsia="Arial MT" w:hAnsi="Arial MT" w:cs="Arial MT"/>
          <w:b w:val="0"/>
          <w:bCs w:val="0"/>
          <w:sz w:val="24"/>
          <w:szCs w:val="24"/>
        </w:rPr>
        <w:t xml:space="preserve">  </w:t>
      </w:r>
    </w:p>
    <w:p w14:paraId="1058E511" w14:textId="05F256EA" w:rsidR="00BC7565" w:rsidRPr="00BC7565" w:rsidRDefault="00000000" w:rsidP="00FB609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5FBE1D44" w14:textId="438353D2" w:rsid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 xml:space="preserve">Son requisitos indispensables para poder participar en </w:t>
      </w:r>
      <w:r w:rsidR="00861E0B">
        <w:rPr>
          <w:b w:val="0"/>
          <w:bCs w:val="0"/>
          <w:sz w:val="24"/>
          <w:szCs w:val="24"/>
          <w:lang w:val="es-MX"/>
        </w:rPr>
        <w:t xml:space="preserve">el programa </w:t>
      </w:r>
      <w:r w:rsidRPr="0090454A">
        <w:rPr>
          <w:b w:val="0"/>
          <w:bCs w:val="0"/>
          <w:sz w:val="24"/>
          <w:szCs w:val="24"/>
          <w:lang w:val="es-MX"/>
        </w:rPr>
        <w:t>“</w:t>
      </w:r>
      <w:r w:rsidR="00861E0B">
        <w:rPr>
          <w:b w:val="0"/>
          <w:bCs w:val="0"/>
          <w:sz w:val="24"/>
          <w:szCs w:val="24"/>
          <w:lang w:val="es-MX"/>
        </w:rPr>
        <w:t>SALUD</w:t>
      </w:r>
      <w:r w:rsidRPr="0090454A">
        <w:rPr>
          <w:b w:val="0"/>
          <w:bCs w:val="0"/>
          <w:sz w:val="24"/>
          <w:szCs w:val="24"/>
          <w:lang w:val="es-MX"/>
        </w:rPr>
        <w:t>”.</w:t>
      </w:r>
    </w:p>
    <w:p w14:paraId="77A395E3" w14:textId="08527E26" w:rsidR="00BC7565" w:rsidRPr="0090454A" w:rsidRDefault="00BC7565" w:rsidP="0090454A">
      <w:pPr>
        <w:pStyle w:val="Ttulo1"/>
        <w:numPr>
          <w:ilvl w:val="0"/>
          <w:numId w:val="3"/>
        </w:numPr>
        <w:spacing w:before="165"/>
        <w:rPr>
          <w:b w:val="0"/>
          <w:bCs w:val="0"/>
          <w:sz w:val="24"/>
          <w:szCs w:val="24"/>
          <w:lang w:val="es-MX"/>
        </w:rPr>
      </w:pPr>
      <w:r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33F43236" w14:textId="79AF4B6A" w:rsidR="00FB6099" w:rsidRPr="0090454A" w:rsidRDefault="00FB6099" w:rsidP="0090454A">
      <w:pPr>
        <w:pStyle w:val="Ttulo1"/>
        <w:numPr>
          <w:ilvl w:val="0"/>
          <w:numId w:val="3"/>
        </w:numPr>
        <w:spacing w:before="165"/>
        <w:rPr>
          <w:b w:val="0"/>
          <w:bCs w:val="0"/>
          <w:sz w:val="24"/>
          <w:szCs w:val="24"/>
          <w:lang w:val="es-MX"/>
        </w:rPr>
      </w:pPr>
      <w:r w:rsidRPr="00FB6099">
        <w:rPr>
          <w:b w:val="0"/>
          <w:bCs w:val="0"/>
          <w:sz w:val="24"/>
          <w:szCs w:val="24"/>
          <w:lang w:val="es-MX"/>
        </w:rPr>
        <w:t>Así mismo los datos personales que se recaben, serán integrados a un expediente físico y</w:t>
      </w:r>
      <w:r>
        <w:rPr>
          <w:b w:val="0"/>
          <w:bCs w:val="0"/>
          <w:sz w:val="24"/>
          <w:szCs w:val="24"/>
          <w:lang w:val="es-MX"/>
        </w:rPr>
        <w:t xml:space="preserve"> </w:t>
      </w:r>
      <w:r w:rsidRPr="00FB6099">
        <w:rPr>
          <w:b w:val="0"/>
          <w:bCs w:val="0"/>
          <w:sz w:val="24"/>
          <w:szCs w:val="24"/>
          <w:lang w:val="es-MX"/>
        </w:rPr>
        <w:t>electrónico, el cual se conservara en el Archivo físico de este Instituto</w:t>
      </w:r>
      <w:r w:rsidR="0090454A">
        <w:rPr>
          <w:b w:val="0"/>
          <w:bCs w:val="0"/>
          <w:sz w:val="24"/>
          <w:szCs w:val="24"/>
          <w:lang w:val="es-MX"/>
        </w:rPr>
        <w:t xml:space="preserve"> </w:t>
      </w:r>
      <w:r w:rsidR="0090454A" w:rsidRPr="0090454A">
        <w:rPr>
          <w:b w:val="0"/>
          <w:bCs w:val="0"/>
          <w:sz w:val="24"/>
          <w:szCs w:val="24"/>
          <w:lang w:val="es-MX"/>
        </w:rPr>
        <w:t>y capturados en formato Excel en el</w:t>
      </w:r>
      <w:r w:rsidR="0090454A">
        <w:rPr>
          <w:b w:val="0"/>
          <w:bCs w:val="0"/>
          <w:sz w:val="24"/>
          <w:szCs w:val="24"/>
          <w:lang w:val="es-MX"/>
        </w:rPr>
        <w:t xml:space="preserve"> </w:t>
      </w:r>
      <w:r w:rsidR="0090454A" w:rsidRPr="0090454A">
        <w:rPr>
          <w:b w:val="0"/>
          <w:bCs w:val="0"/>
          <w:sz w:val="24"/>
          <w:szCs w:val="24"/>
          <w:lang w:val="es-MX"/>
        </w:rPr>
        <w:t>centro de cómputo de este Instituto.</w:t>
      </w:r>
    </w:p>
    <w:p w14:paraId="2104574A" w14:textId="09CDC9D9" w:rsidR="005D3E90" w:rsidRPr="0090454A" w:rsidRDefault="0090454A" w:rsidP="0090454A">
      <w:pPr>
        <w:pStyle w:val="Ttulo1"/>
        <w:numPr>
          <w:ilvl w:val="0"/>
          <w:numId w:val="3"/>
        </w:numPr>
        <w:spacing w:before="165"/>
        <w:rPr>
          <w:b w:val="0"/>
          <w:bCs w:val="0"/>
          <w:sz w:val="24"/>
          <w:szCs w:val="24"/>
          <w:lang w:val="es-MX"/>
        </w:rPr>
      </w:pPr>
      <w:r w:rsidRPr="0090454A">
        <w:rPr>
          <w:b w:val="0"/>
          <w:bCs w:val="0"/>
          <w:sz w:val="24"/>
          <w:szCs w:val="24"/>
          <w:lang w:val="es-MX"/>
        </w:rPr>
        <w:t>Para la integración de padrón de personas beneficiadas, mantener registro para efectos</w:t>
      </w:r>
      <w:r>
        <w:rPr>
          <w:b w:val="0"/>
          <w:bCs w:val="0"/>
          <w:sz w:val="24"/>
          <w:szCs w:val="24"/>
          <w:lang w:val="es-MX"/>
        </w:rPr>
        <w:t xml:space="preserve"> </w:t>
      </w:r>
      <w:r w:rsidRPr="0090454A">
        <w:rPr>
          <w:b w:val="0"/>
          <w:bCs w:val="0"/>
          <w:sz w:val="24"/>
          <w:szCs w:val="24"/>
          <w:lang w:val="es-MX"/>
        </w:rPr>
        <w:t>estadísticos de las personas</w:t>
      </w:r>
      <w:r w:rsidR="00861E0B">
        <w:rPr>
          <w:b w:val="0"/>
          <w:bCs w:val="0"/>
          <w:sz w:val="24"/>
          <w:szCs w:val="24"/>
          <w:lang w:val="es-MX"/>
        </w:rPr>
        <w:t xml:space="preserve"> que asisten para atención y orientación relacionada con salud. </w:t>
      </w:r>
    </w:p>
    <w:p w14:paraId="321F3F7B" w14:textId="4852720B" w:rsidR="007A36F9" w:rsidRDefault="00000000" w:rsidP="005D3E90">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4C9D533A" w14:textId="22E8CFBD" w:rsidR="0090454A" w:rsidRDefault="00000000" w:rsidP="0090454A">
      <w:pPr>
        <w:spacing w:before="183"/>
        <w:ind w:left="101" w:right="103"/>
        <w:jc w:val="both"/>
        <w:rPr>
          <w:spacing w:val="-4"/>
          <w:sz w:val="24"/>
          <w:szCs w:val="24"/>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861E0B">
        <w:rPr>
          <w:spacing w:val="-4"/>
          <w:sz w:val="24"/>
          <w:szCs w:val="24"/>
        </w:rPr>
        <w:t xml:space="preserve">Asunto, empresa o lugar, nombre completo, dirección, edad, celular, celular adicional, número de hijos, edad, estado civil, necesidad, observaciones. </w:t>
      </w:r>
    </w:p>
    <w:p w14:paraId="73D33137" w14:textId="0D45DF89" w:rsidR="007A36F9" w:rsidRPr="0090454A" w:rsidRDefault="00000000" w:rsidP="0090454A">
      <w:pPr>
        <w:spacing w:before="183"/>
        <w:ind w:left="101" w:right="103"/>
        <w:jc w:val="both"/>
        <w:rPr>
          <w:spacing w:val="-4"/>
          <w:sz w:val="24"/>
          <w:szCs w:val="24"/>
        </w:rPr>
      </w:pPr>
      <w:r w:rsidRPr="00774D97">
        <w:rPr>
          <w:sz w:val="24"/>
          <w:szCs w:val="24"/>
        </w:rPr>
        <w:t>Cabe</w:t>
      </w:r>
      <w:r w:rsidRPr="00774D97">
        <w:rPr>
          <w:spacing w:val="-10"/>
          <w:sz w:val="24"/>
          <w:szCs w:val="24"/>
        </w:rPr>
        <w:t xml:space="preserve"> </w:t>
      </w:r>
      <w:r w:rsidRPr="00774D97">
        <w:rPr>
          <w:sz w:val="24"/>
          <w:szCs w:val="24"/>
        </w:rPr>
        <w:t>mencionar que no se obtendrán datos personales sensibles.</w:t>
      </w:r>
    </w:p>
    <w:p w14:paraId="46C6EEF9" w14:textId="77777777" w:rsidR="00BC7565" w:rsidRDefault="00BC7565" w:rsidP="00BC7565">
      <w:pPr>
        <w:spacing w:line="256" w:lineRule="auto"/>
        <w:jc w:val="both"/>
        <w:rPr>
          <w:rFonts w:ascii="Arial" w:eastAsia="Arial" w:hAnsi="Arial" w:cs="Arial"/>
          <w:b/>
          <w:bCs/>
          <w:lang w:val="es-MX"/>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1F4F9F45" w14:textId="69D08E7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4C9DCC7E"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C05E69B" w14:textId="77777777" w:rsidR="000740E7" w:rsidRDefault="000740E7" w:rsidP="005D3E90">
      <w:pPr>
        <w:pStyle w:val="Textoindependiente"/>
        <w:spacing w:before="156"/>
        <w:ind w:left="101" w:right="119"/>
        <w:jc w:val="both"/>
        <w:rPr>
          <w:b/>
          <w:bCs/>
          <w:sz w:val="24"/>
          <w:szCs w:val="24"/>
          <w:lang w:val="es-MX"/>
        </w:rPr>
      </w:pPr>
    </w:p>
    <w:p w14:paraId="79EE2272" w14:textId="77777777" w:rsidR="000740E7" w:rsidRDefault="000740E7" w:rsidP="005D3E90">
      <w:pPr>
        <w:pStyle w:val="Textoindependiente"/>
        <w:spacing w:before="156"/>
        <w:ind w:left="101" w:right="119"/>
        <w:jc w:val="both"/>
        <w:rPr>
          <w:b/>
          <w:bCs/>
          <w:sz w:val="24"/>
          <w:szCs w:val="24"/>
          <w:lang w:val="es-MX"/>
        </w:rPr>
      </w:pPr>
    </w:p>
    <w:p w14:paraId="529990DF" w14:textId="77777777" w:rsidR="000740E7" w:rsidRDefault="000740E7" w:rsidP="005D3E90">
      <w:pPr>
        <w:pStyle w:val="Textoindependiente"/>
        <w:spacing w:before="156"/>
        <w:ind w:left="101" w:right="119"/>
        <w:jc w:val="both"/>
        <w:rPr>
          <w:b/>
          <w:bCs/>
          <w:sz w:val="24"/>
          <w:szCs w:val="24"/>
          <w:lang w:val="es-MX"/>
        </w:rPr>
      </w:pPr>
    </w:p>
    <w:p w14:paraId="133BA7EA" w14:textId="77777777" w:rsidR="0090454A" w:rsidRDefault="0090454A" w:rsidP="005D3E90">
      <w:pPr>
        <w:pStyle w:val="Textoindependiente"/>
        <w:spacing w:before="156"/>
        <w:ind w:left="101" w:right="119"/>
        <w:jc w:val="both"/>
        <w:rPr>
          <w:b/>
          <w:bCs/>
          <w:sz w:val="24"/>
          <w:szCs w:val="24"/>
          <w:lang w:val="es-MX"/>
        </w:rPr>
      </w:pPr>
    </w:p>
    <w:p w14:paraId="5000563A" w14:textId="77777777" w:rsidR="0090454A" w:rsidRDefault="0090454A" w:rsidP="005D3E90">
      <w:pPr>
        <w:pStyle w:val="Textoindependiente"/>
        <w:spacing w:before="156"/>
        <w:ind w:left="101" w:right="119"/>
        <w:jc w:val="both"/>
        <w:rPr>
          <w:b/>
          <w:bCs/>
          <w:sz w:val="24"/>
          <w:szCs w:val="24"/>
          <w:lang w:val="es-MX"/>
        </w:rPr>
      </w:pPr>
    </w:p>
    <w:p w14:paraId="4E129C00" w14:textId="77777777" w:rsidR="00861E0B" w:rsidRDefault="00861E0B" w:rsidP="005D3E90">
      <w:pPr>
        <w:pStyle w:val="Textoindependiente"/>
        <w:spacing w:before="156"/>
        <w:ind w:left="101" w:right="119"/>
        <w:jc w:val="both"/>
        <w:rPr>
          <w:b/>
          <w:bCs/>
          <w:sz w:val="24"/>
          <w:szCs w:val="24"/>
          <w:lang w:val="es-MX"/>
        </w:rPr>
      </w:pPr>
    </w:p>
    <w:p w14:paraId="485CF22B" w14:textId="77777777" w:rsidR="00861E0B" w:rsidRDefault="00861E0B" w:rsidP="005D3E90">
      <w:pPr>
        <w:pStyle w:val="Textoindependiente"/>
        <w:spacing w:before="156"/>
        <w:ind w:left="101" w:right="119"/>
        <w:jc w:val="both"/>
        <w:rPr>
          <w:b/>
          <w:bCs/>
          <w:sz w:val="24"/>
          <w:szCs w:val="24"/>
          <w:lang w:val="es-MX"/>
        </w:rPr>
      </w:pPr>
    </w:p>
    <w:p w14:paraId="4D623078" w14:textId="77777777" w:rsidR="00861E0B" w:rsidRDefault="00861E0B" w:rsidP="005D3E90">
      <w:pPr>
        <w:pStyle w:val="Textoindependiente"/>
        <w:spacing w:before="156"/>
        <w:ind w:left="101" w:right="119"/>
        <w:jc w:val="both"/>
        <w:rPr>
          <w:b/>
          <w:bCs/>
          <w:sz w:val="24"/>
          <w:szCs w:val="24"/>
          <w:lang w:val="es-MX"/>
        </w:rPr>
      </w:pPr>
    </w:p>
    <w:p w14:paraId="5A00BCAA" w14:textId="30C33F5A"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4705872F" w:rsidR="008B52D5" w:rsidRPr="00861E0B" w:rsidRDefault="00000000" w:rsidP="00861E0B">
      <w:pPr>
        <w:pStyle w:val="Textoindependiente"/>
        <w:spacing w:before="183"/>
        <w:ind w:left="101" w:right="103"/>
        <w:jc w:val="both"/>
        <w:rPr>
          <w:sz w:val="24"/>
          <w:szCs w:val="24"/>
        </w:rPr>
      </w:pPr>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861E0B" w:rsidRPr="007B5B85">
          <w:rPr>
            <w:rStyle w:val="Hipervnculo"/>
            <w:sz w:val="24"/>
            <w:szCs w:val="24"/>
          </w:rPr>
          <w:t>maria.gutierrez@mpiochih.gob.mx</w:t>
        </w:r>
      </w:hyperlink>
      <w:r w:rsidR="00861E0B">
        <w:rPr>
          <w:sz w:val="24"/>
          <w:szCs w:val="24"/>
        </w:rPr>
        <w:t xml:space="preserve"> </w:t>
      </w:r>
    </w:p>
    <w:p w14:paraId="1B95BD8E" w14:textId="7653D6A7"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56C0F556">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AC1C03" w:rsidRPr="008B52D5">
        <w:rPr>
          <w:b/>
          <w:bCs/>
          <w:noProof/>
        </w:rPr>
        <w:drawing>
          <wp:anchor distT="0" distB="0" distL="0" distR="0" simplePos="0" relativeHeight="251664896" behindDoc="1" locked="0" layoutInCell="1" allowOverlap="1" wp14:anchorId="292C1F52" wp14:editId="0A60F815">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0BA37E8" w14:textId="14152C5D" w:rsidR="00774D97" w:rsidRDefault="008B52D5" w:rsidP="008B52D5">
      <w:pPr>
        <w:pStyle w:val="Ttulo1"/>
        <w:ind w:left="0"/>
        <w:jc w:val="both"/>
      </w:pPr>
      <w:r>
        <w:t xml:space="preserve"> </w:t>
      </w:r>
      <w:r w:rsidR="00774D97">
        <w:t>Consulta,</w:t>
      </w:r>
      <w:r w:rsidR="00774D97">
        <w:rPr>
          <w:spacing w:val="-9"/>
        </w:rPr>
        <w:t xml:space="preserve"> </w:t>
      </w:r>
      <w:r w:rsidR="00774D97">
        <w:t>cambios</w:t>
      </w:r>
      <w:r w:rsidR="00774D97">
        <w:rPr>
          <w:spacing w:val="4"/>
        </w:rPr>
        <w:t xml:space="preserve"> </w:t>
      </w:r>
      <w:r w:rsidR="00774D97">
        <w:t>y</w:t>
      </w:r>
      <w:r w:rsidR="00774D97">
        <w:rPr>
          <w:spacing w:val="-11"/>
        </w:rPr>
        <w:t xml:space="preserve"> </w:t>
      </w:r>
      <w:r w:rsidR="00774D97">
        <w:t>actualizaciones</w:t>
      </w:r>
      <w:r w:rsidR="00774D97">
        <w:rPr>
          <w:spacing w:val="-11"/>
        </w:rPr>
        <w:t xml:space="preserve"> </w:t>
      </w:r>
      <w:r w:rsidR="00774D97">
        <w:t>al</w:t>
      </w:r>
      <w:r w:rsidR="00774D97">
        <w:rPr>
          <w:spacing w:val="6"/>
        </w:rPr>
        <w:t xml:space="preserve"> </w:t>
      </w:r>
      <w:r w:rsidR="00774D97">
        <w:t>del</w:t>
      </w:r>
      <w:r w:rsidR="00774D97">
        <w:rPr>
          <w:spacing w:val="-8"/>
        </w:rPr>
        <w:t xml:space="preserve"> </w:t>
      </w:r>
      <w:r w:rsidR="00774D97">
        <w:t>aviso</w:t>
      </w:r>
      <w:r w:rsidR="00774D97">
        <w:rPr>
          <w:spacing w:val="6"/>
        </w:rPr>
        <w:t xml:space="preserve"> </w:t>
      </w:r>
      <w:r w:rsidR="00774D97">
        <w:t>de</w:t>
      </w:r>
      <w:r w:rsidR="00774D97">
        <w:rPr>
          <w:spacing w:val="-11"/>
        </w:rPr>
        <w:t xml:space="preserve"> </w:t>
      </w:r>
      <w:r w:rsidR="00774D97">
        <w:rPr>
          <w:spacing w:val="-2"/>
        </w:rPr>
        <w:t>privacidad:</w:t>
      </w:r>
    </w:p>
    <w:p w14:paraId="72FF955F" w14:textId="77777777" w:rsidR="00774D97" w:rsidRDefault="00774D97" w:rsidP="00774D97">
      <w:pPr>
        <w:pStyle w:val="Textoindependiente"/>
        <w:spacing w:before="5"/>
        <w:rPr>
          <w:rFonts w:ascii="Arial"/>
          <w:b/>
        </w:rPr>
      </w:pPr>
    </w:p>
    <w:p w14:paraId="250B5CBE" w14:textId="77777777" w:rsidR="008B52D5" w:rsidRDefault="00774D97" w:rsidP="00774D97">
      <w:pPr>
        <w:pStyle w:val="Textoindependiente"/>
        <w:spacing w:line="261" w:lineRule="auto"/>
        <w:ind w:left="101" w:right="117"/>
        <w:jc w:val="both"/>
        <w:rPr>
          <w:spacing w:val="-5"/>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3573B5A5" w14:textId="77777777" w:rsidR="008B52D5" w:rsidRDefault="008B52D5" w:rsidP="00774D97">
      <w:pPr>
        <w:pStyle w:val="Textoindependiente"/>
        <w:spacing w:line="261" w:lineRule="auto"/>
        <w:ind w:left="101" w:right="117"/>
        <w:jc w:val="both"/>
        <w:rPr>
          <w:spacing w:val="-5"/>
          <w:sz w:val="24"/>
          <w:szCs w:val="24"/>
        </w:rPr>
      </w:pPr>
    </w:p>
    <w:p w14:paraId="7720DC3C" w14:textId="6A376730" w:rsidR="008B52D5" w:rsidRDefault="008B52D5" w:rsidP="00774D97">
      <w:pPr>
        <w:pStyle w:val="Textoindependiente"/>
        <w:spacing w:line="261" w:lineRule="auto"/>
        <w:ind w:left="101"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7B8FF29E" w14:textId="77777777" w:rsidR="008B52D5" w:rsidRDefault="008B52D5" w:rsidP="00774D97">
      <w:pPr>
        <w:pStyle w:val="Textoindependiente"/>
        <w:spacing w:line="261" w:lineRule="auto"/>
        <w:ind w:left="101" w:right="117"/>
        <w:jc w:val="both"/>
        <w:rPr>
          <w:sz w:val="24"/>
          <w:szCs w:val="24"/>
        </w:rPr>
      </w:pPr>
    </w:p>
    <w:p w14:paraId="3D24EB1D" w14:textId="77777777" w:rsidR="008B52D5" w:rsidRDefault="008B52D5" w:rsidP="00774D97">
      <w:pPr>
        <w:pStyle w:val="Textoindependiente"/>
        <w:spacing w:line="261" w:lineRule="auto"/>
        <w:ind w:left="101" w:right="117"/>
        <w:jc w:val="both"/>
        <w:rPr>
          <w:sz w:val="24"/>
          <w:szCs w:val="24"/>
        </w:rPr>
      </w:pPr>
    </w:p>
    <w:p w14:paraId="12D528FF" w14:textId="77777777" w:rsidR="008B52D5" w:rsidRDefault="008B52D5" w:rsidP="00774D97">
      <w:pPr>
        <w:pStyle w:val="Textoindependiente"/>
        <w:spacing w:line="261" w:lineRule="auto"/>
        <w:ind w:left="101" w:right="117"/>
        <w:jc w:val="both"/>
        <w:rPr>
          <w:sz w:val="24"/>
          <w:szCs w:val="24"/>
        </w:rPr>
      </w:pPr>
    </w:p>
    <w:p w14:paraId="09C384A3" w14:textId="77777777" w:rsidR="008B52D5" w:rsidRDefault="008B52D5" w:rsidP="00774D97">
      <w:pPr>
        <w:pStyle w:val="Textoindependiente"/>
        <w:spacing w:line="261" w:lineRule="auto"/>
        <w:ind w:left="101" w:right="117"/>
        <w:jc w:val="both"/>
        <w:rPr>
          <w:sz w:val="24"/>
          <w:szCs w:val="24"/>
        </w:rPr>
      </w:pP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E2EABA" w14:textId="77777777" w:rsidR="00D43198" w:rsidRDefault="00D43198" w:rsidP="001A46E2">
      <w:r>
        <w:separator/>
      </w:r>
    </w:p>
  </w:endnote>
  <w:endnote w:type="continuationSeparator" w:id="0">
    <w:p w14:paraId="572F728B" w14:textId="77777777" w:rsidR="00D43198" w:rsidRDefault="00D43198"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54BDD" w14:textId="77777777" w:rsidR="00D43198" w:rsidRDefault="00D43198" w:rsidP="001A46E2">
      <w:r>
        <w:separator/>
      </w:r>
    </w:p>
  </w:footnote>
  <w:footnote w:type="continuationSeparator" w:id="0">
    <w:p w14:paraId="0CD62F94" w14:textId="77777777" w:rsidR="00D43198" w:rsidRDefault="00D43198"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740E7"/>
    <w:rsid w:val="000F28B8"/>
    <w:rsid w:val="001A46E2"/>
    <w:rsid w:val="0035391A"/>
    <w:rsid w:val="004C6422"/>
    <w:rsid w:val="005D3E90"/>
    <w:rsid w:val="00774D97"/>
    <w:rsid w:val="007A24B6"/>
    <w:rsid w:val="007A36F9"/>
    <w:rsid w:val="00816B8D"/>
    <w:rsid w:val="00861E0B"/>
    <w:rsid w:val="00892463"/>
    <w:rsid w:val="008B52D5"/>
    <w:rsid w:val="0090454A"/>
    <w:rsid w:val="009A4746"/>
    <w:rsid w:val="00A05B3D"/>
    <w:rsid w:val="00AC1C03"/>
    <w:rsid w:val="00BC7565"/>
    <w:rsid w:val="00CD0B56"/>
    <w:rsid w:val="00D34042"/>
    <w:rsid w:val="00D43198"/>
    <w:rsid w:val="00D92540"/>
    <w:rsid w:val="00DB42EC"/>
    <w:rsid w:val="00DF5284"/>
    <w:rsid w:val="00E31EF9"/>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adriana.alvar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6545</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17</vt:i4>
      </vt:variant>
    </vt:vector>
  </HeadingPairs>
  <TitlesOfParts>
    <vt:vector size="18" baseType="lpstr">
      <vt:lpstr/>
      <vt:lpstr>AVISO DE PRIVACIDAD INTEGRAL</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Al respecto le in</vt:lpstr>
      <vt:lpstr>siguiente:</vt:lpstr>
      <vt:lpstr/>
      <vt:lpstr>¿Para qué fines utilizamos sus datos personales?</vt:lpstr>
      <vt:lpstr>Los datos personales que recabamos de usted en el Instituto Municipal de las Mu</vt:lpstr>
      <vt:lpstr>Son requisitos indispensables para poder participar en el programa “SALUD”.</vt:lpstr>
      <vt:lpstr>Los datos recabados podrán ser utilizados por el Municipio de Chihuahua para rea</vt:lpstr>
      <vt:lpstr>Así mismo los datos personales que se recaben, serán integrados a un expediente </vt:lpstr>
      <vt:lpstr>Para la integración de padrón de personas beneficiadas, mantener registro para e</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4</cp:revision>
  <cp:lastPrinted>2024-09-30T16:58:00Z</cp:lastPrinted>
  <dcterms:created xsi:type="dcterms:W3CDTF">2024-09-30T18:12:00Z</dcterms:created>
  <dcterms:modified xsi:type="dcterms:W3CDTF">2024-10-17T16:58:00Z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