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738" w:rsidRDefault="008D5738">
      <w:pPr>
        <w:pStyle w:val="Textoindependiente"/>
        <w:spacing w:before="1"/>
        <w:rPr>
          <w:rFonts w:ascii="Times New Roman"/>
          <w:b w:val="0"/>
          <w:sz w:val="16"/>
        </w:rPr>
      </w:pPr>
      <w:bookmarkStart w:id="0" w:name="_GoBack"/>
      <w:bookmarkEnd w:id="0"/>
    </w:p>
    <w:p w:rsidR="008D5738" w:rsidRDefault="000438EB">
      <w:pPr>
        <w:spacing w:before="63" w:line="276" w:lineRule="auto"/>
        <w:ind w:left="5194" w:right="2307" w:hanging="6"/>
        <w:jc w:val="center"/>
        <w:rPr>
          <w:rFonts w:ascii="Calibri" w:hAnsi="Calibri"/>
          <w:b/>
          <w:sz w:val="18"/>
        </w:rPr>
      </w:pPr>
      <w:r>
        <w:rPr>
          <w:noProof/>
          <w:lang w:val="es-MX" w:eastAsia="es-MX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1851660</wp:posOffset>
            </wp:positionH>
            <wp:positionV relativeFrom="paragraph">
              <wp:posOffset>-117707</wp:posOffset>
            </wp:positionV>
            <wp:extent cx="2296160" cy="79383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793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sz w:val="18"/>
        </w:rPr>
        <w:t>DIRECCIÓN</w:t>
      </w:r>
      <w:r>
        <w:rPr>
          <w:rFonts w:ascii="Calibri" w:hAnsi="Calibri"/>
          <w:b/>
          <w:spacing w:val="3"/>
          <w:sz w:val="18"/>
        </w:rPr>
        <w:t xml:space="preserve"> </w:t>
      </w:r>
      <w:r>
        <w:rPr>
          <w:rFonts w:ascii="Calibri" w:hAnsi="Calibri"/>
          <w:b/>
          <w:sz w:val="18"/>
        </w:rPr>
        <w:t>DE</w:t>
      </w:r>
      <w:r>
        <w:rPr>
          <w:rFonts w:ascii="Calibri" w:hAnsi="Calibri"/>
          <w:b/>
          <w:spacing w:val="1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 xml:space="preserve">SERVICIOS </w:t>
      </w:r>
      <w:r>
        <w:rPr>
          <w:rFonts w:ascii="Calibri" w:hAnsi="Calibri"/>
          <w:b/>
          <w:sz w:val="18"/>
        </w:rPr>
        <w:t>PÚBLICOS</w:t>
      </w:r>
      <w:r>
        <w:rPr>
          <w:rFonts w:ascii="Calibri" w:hAnsi="Calibri"/>
          <w:b/>
          <w:spacing w:val="-38"/>
          <w:sz w:val="18"/>
        </w:rPr>
        <w:t xml:space="preserve"> </w:t>
      </w:r>
      <w:r>
        <w:rPr>
          <w:rFonts w:ascii="Calibri" w:hAnsi="Calibri"/>
          <w:b/>
          <w:sz w:val="18"/>
        </w:rPr>
        <w:t>MUNICIPALES</w:t>
      </w:r>
    </w:p>
    <w:p w:rsidR="008D5738" w:rsidRDefault="008D5738">
      <w:pPr>
        <w:pStyle w:val="Textoindependiente"/>
        <w:rPr>
          <w:rFonts w:ascii="Calibri"/>
          <w:sz w:val="20"/>
        </w:rPr>
      </w:pPr>
    </w:p>
    <w:p w:rsidR="008D5738" w:rsidRDefault="008D5738">
      <w:pPr>
        <w:pStyle w:val="Textoindependiente"/>
        <w:rPr>
          <w:rFonts w:ascii="Calibri"/>
          <w:sz w:val="20"/>
        </w:rPr>
      </w:pPr>
    </w:p>
    <w:p w:rsidR="008D5738" w:rsidRDefault="008D5738">
      <w:pPr>
        <w:pStyle w:val="Textoindependiente"/>
        <w:rPr>
          <w:rFonts w:ascii="Calibri"/>
          <w:sz w:val="20"/>
        </w:rPr>
      </w:pPr>
    </w:p>
    <w:p w:rsidR="008D5738" w:rsidRDefault="008D5738">
      <w:pPr>
        <w:pStyle w:val="Textoindependiente"/>
        <w:rPr>
          <w:rFonts w:ascii="Calibri"/>
          <w:sz w:val="20"/>
        </w:rPr>
      </w:pPr>
    </w:p>
    <w:p w:rsidR="008D5738" w:rsidRDefault="008D5738">
      <w:pPr>
        <w:pStyle w:val="Textoindependiente"/>
        <w:rPr>
          <w:rFonts w:ascii="Calibri"/>
          <w:sz w:val="20"/>
        </w:rPr>
      </w:pPr>
    </w:p>
    <w:p w:rsidR="008D5738" w:rsidRDefault="008D5738">
      <w:pPr>
        <w:pStyle w:val="Textoindependiente"/>
        <w:rPr>
          <w:rFonts w:ascii="Calibri"/>
          <w:sz w:val="20"/>
        </w:rPr>
      </w:pPr>
    </w:p>
    <w:p w:rsidR="008D5738" w:rsidRDefault="008D5738">
      <w:pPr>
        <w:pStyle w:val="Textoindependiente"/>
        <w:rPr>
          <w:rFonts w:ascii="Calibri"/>
          <w:sz w:val="20"/>
        </w:rPr>
      </w:pPr>
    </w:p>
    <w:p w:rsidR="008D5738" w:rsidRDefault="000438EB">
      <w:pPr>
        <w:pStyle w:val="Textoindependiente"/>
        <w:spacing w:before="226"/>
        <w:ind w:left="3007" w:right="3034"/>
        <w:jc w:val="center"/>
      </w:pPr>
      <w:r>
        <w:t>El</w:t>
      </w:r>
      <w:r>
        <w:rPr>
          <w:spacing w:val="-1"/>
        </w:rPr>
        <w:t xml:space="preserve"> </w:t>
      </w:r>
      <w:r>
        <w:t>Servicios</w:t>
      </w:r>
      <w:r>
        <w:rPr>
          <w:spacing w:val="-1"/>
        </w:rPr>
        <w:t xml:space="preserve"> </w:t>
      </w:r>
      <w:r>
        <w:t>de:</w:t>
      </w:r>
    </w:p>
    <w:p w:rsidR="008D5738" w:rsidRDefault="008D5738">
      <w:pPr>
        <w:pStyle w:val="Textoindependiente"/>
      </w:pPr>
    </w:p>
    <w:p w:rsidR="008D5738" w:rsidRDefault="000438EB">
      <w:pPr>
        <w:pStyle w:val="Textoindependiente"/>
        <w:spacing w:before="1"/>
        <w:ind w:left="969"/>
      </w:pPr>
      <w:r>
        <w:t>SERVICIO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BARRIDO</w:t>
      </w:r>
      <w:r>
        <w:rPr>
          <w:spacing w:val="-2"/>
        </w:rPr>
        <w:t xml:space="preserve"> </w:t>
      </w:r>
      <w:r>
        <w:t>MECANIZADO</w:t>
      </w:r>
    </w:p>
    <w:p w:rsidR="008D5738" w:rsidRDefault="008D5738">
      <w:pPr>
        <w:pStyle w:val="Textoindependiente"/>
      </w:pPr>
    </w:p>
    <w:p w:rsidR="008D5738" w:rsidRDefault="000438EB">
      <w:pPr>
        <w:pStyle w:val="Textoindependiente"/>
        <w:spacing w:line="480" w:lineRule="auto"/>
        <w:ind w:left="2265" w:right="2293" w:firstLine="1140"/>
      </w:pPr>
      <w:r>
        <w:t>No requiere</w:t>
      </w:r>
      <w:r>
        <w:rPr>
          <w:spacing w:val="1"/>
        </w:rPr>
        <w:t xml:space="preserve"> </w:t>
      </w:r>
      <w:r>
        <w:t>AVISO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PRIVACIDAD</w:t>
      </w:r>
    </w:p>
    <w:p w:rsidR="008D5738" w:rsidRDefault="000438EB">
      <w:pPr>
        <w:pStyle w:val="Textoindependiente"/>
        <w:ind w:left="112" w:right="144"/>
        <w:jc w:val="center"/>
      </w:pPr>
      <w:r>
        <w:t>Debido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 no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solicitan datos</w:t>
      </w:r>
      <w:r>
        <w:rPr>
          <w:spacing w:val="-3"/>
        </w:rPr>
        <w:t xml:space="preserve"> </w:t>
      </w:r>
      <w:r>
        <w:t>personales</w:t>
      </w:r>
      <w:r>
        <w:rPr>
          <w:spacing w:val="-109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proveer</w:t>
      </w:r>
      <w:r>
        <w:rPr>
          <w:spacing w:val="-2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servicio</w:t>
      </w:r>
      <w:r>
        <w:rPr>
          <w:spacing w:val="-2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ciudadanos</w:t>
      </w:r>
    </w:p>
    <w:sectPr w:rsidR="008D5738">
      <w:type w:val="continuous"/>
      <w:pgSz w:w="12240" w:h="15840"/>
      <w:pgMar w:top="220" w:right="1720" w:bottom="280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738"/>
    <w:rsid w:val="000438EB"/>
    <w:rsid w:val="008D5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27725AE-BD74-4569-90F2-83811EEB5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Juan Carlos Rodriguez Vazquez</cp:lastModifiedBy>
  <cp:revision>2</cp:revision>
  <dcterms:created xsi:type="dcterms:W3CDTF">2022-01-26T16:36:00Z</dcterms:created>
  <dcterms:modified xsi:type="dcterms:W3CDTF">2022-01-26T16:36:00Z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2022-01-26T00:00:00Z</vt:filetime>
  </property>
</Properties>
</file>