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p>
    <w:p w14:paraId="0437DF4C" w14:textId="6E7E1729" w:rsidR="002567DC" w:rsidRDefault="002567DC" w:rsidP="004F436B">
      <w:pPr>
        <w:jc w:val="both"/>
        <w:rPr>
          <w:b/>
          <w:sz w:val="20"/>
        </w:rPr>
      </w:pPr>
      <w:bookmarkStart w:id="0" w:name="_GoBack"/>
      <w:bookmarkEnd w:id="0"/>
    </w:p>
    <w:p w14:paraId="764B74B4" w14:textId="47C9247C" w:rsidR="002567DC" w:rsidRDefault="002567DC" w:rsidP="004F436B">
      <w:pPr>
        <w:jc w:val="both"/>
        <w:rPr>
          <w:b/>
          <w:sz w:val="20"/>
        </w:rPr>
      </w:pPr>
    </w:p>
    <w:p w14:paraId="0A899612" w14:textId="5B4EEF07" w:rsidR="002567DC" w:rsidRDefault="002567DC" w:rsidP="004F436B">
      <w:pPr>
        <w:jc w:val="both"/>
        <w:rPr>
          <w:b/>
          <w:sz w:val="20"/>
        </w:rPr>
      </w:pPr>
    </w:p>
    <w:p w14:paraId="3902838B" w14:textId="39908F19" w:rsidR="00410336" w:rsidRPr="007F3BF9" w:rsidRDefault="00505888" w:rsidP="00410336">
      <w:pPr>
        <w:jc w:val="center"/>
        <w:rPr>
          <w:b/>
          <w:sz w:val="32"/>
          <w:szCs w:val="32"/>
          <w:lang w:val="es-MX"/>
        </w:rPr>
      </w:pPr>
      <w:r>
        <w:rPr>
          <w:b/>
          <w:sz w:val="32"/>
          <w:szCs w:val="32"/>
          <w:lang w:val="es-MX"/>
        </w:rPr>
        <w:t>A</w:t>
      </w:r>
      <w:r w:rsidR="007F3BF9" w:rsidRPr="007F3BF9">
        <w:rPr>
          <w:b/>
          <w:sz w:val="32"/>
          <w:szCs w:val="32"/>
          <w:lang w:val="es-MX"/>
        </w:rPr>
        <w:t>VISO DE PRIVACIDAD SIMPLIFICADO</w:t>
      </w:r>
    </w:p>
    <w:p w14:paraId="560D5F40" w14:textId="77777777" w:rsidR="00C10023" w:rsidRPr="00FC5707" w:rsidRDefault="00C10023" w:rsidP="00C10023">
      <w:pPr>
        <w:spacing w:before="88"/>
        <w:ind w:left="1276" w:right="1283"/>
        <w:jc w:val="center"/>
        <w:rPr>
          <w:b/>
          <w:sz w:val="24"/>
          <w:szCs w:val="20"/>
        </w:rPr>
      </w:pPr>
      <w:r>
        <w:rPr>
          <w:b/>
          <w:sz w:val="24"/>
          <w:szCs w:val="20"/>
        </w:rPr>
        <w:t>RETIRO DE ESCOMBRO Y MATERIAL DE ARRASTRE – DOP00011</w:t>
      </w:r>
    </w:p>
    <w:p w14:paraId="4EDFDCAD" w14:textId="77777777" w:rsidR="00392462" w:rsidRDefault="00392462" w:rsidP="00410336">
      <w:pPr>
        <w:jc w:val="center"/>
        <w:rPr>
          <w:rFonts w:ascii="Times" w:hAnsi="Times"/>
          <w:b/>
          <w:sz w:val="32"/>
          <w:szCs w:val="32"/>
          <w:lang w:val="es-MX"/>
        </w:rPr>
      </w:pPr>
    </w:p>
    <w:p w14:paraId="1035A299" w14:textId="18F9A48C" w:rsidR="00B0224F" w:rsidRPr="009D05F0" w:rsidRDefault="004F31D3" w:rsidP="004F31D3">
      <w:pPr>
        <w:pStyle w:val="Textoindependiente"/>
        <w:spacing w:before="11"/>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Pr="00676673">
        <w:rPr>
          <w:lang w:val="es-MX"/>
        </w:rPr>
        <w:t>el artículo 67 de la Ley de Protección de Datos Personales del Estado de Chihuahua.</w:t>
      </w:r>
    </w:p>
    <w:p w14:paraId="44E1AEE9" w14:textId="77777777" w:rsidR="004F31D3" w:rsidRDefault="004F31D3" w:rsidP="00B0224F">
      <w:pPr>
        <w:ind w:firstLine="119"/>
        <w:jc w:val="both"/>
        <w:rPr>
          <w:sz w:val="20"/>
          <w:szCs w:val="20"/>
          <w:lang w:val="es-MX"/>
        </w:rPr>
      </w:pPr>
    </w:p>
    <w:p w14:paraId="74AB72F6" w14:textId="45DCDB9B" w:rsidR="00A0023C" w:rsidRPr="009D05F0" w:rsidRDefault="00410336" w:rsidP="00B0224F">
      <w:pPr>
        <w:ind w:firstLine="119"/>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r w:rsidRPr="009D05F0">
        <w:rPr>
          <w:sz w:val="20"/>
          <w:szCs w:val="20"/>
          <w:lang w:val="es-MX"/>
        </w:rPr>
        <w:t xml:space="preserve"> </w:t>
      </w:r>
    </w:p>
    <w:p w14:paraId="6DA608C4"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Son requisitos indispensables para poder dar trámite a su solicitud.</w:t>
      </w:r>
    </w:p>
    <w:p w14:paraId="15AB28D6"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Los datos recabados podrán ser utilizados por el Municipio de Chihuahua para realizar </w:t>
      </w:r>
      <w:r w:rsidRPr="00BE1179">
        <w:rPr>
          <w:sz w:val="20"/>
          <w:szCs w:val="20"/>
          <w:lang w:val="es-MX"/>
        </w:rPr>
        <w:t>reportes, estadistas de información, mejora continua y diseño de política pública para sucesos posteriores y ejercicios de planeación o implementación de programas.</w:t>
      </w:r>
    </w:p>
    <w:p w14:paraId="624A674B" w14:textId="77777777" w:rsidR="004F31D3" w:rsidRPr="00BE1179" w:rsidRDefault="004F31D3" w:rsidP="004F31D3">
      <w:pPr>
        <w:pStyle w:val="Prrafodelista"/>
        <w:numPr>
          <w:ilvl w:val="0"/>
          <w:numId w:val="2"/>
        </w:numPr>
        <w:spacing w:line="237" w:lineRule="auto"/>
        <w:ind w:right="112"/>
        <w:jc w:val="both"/>
        <w:rPr>
          <w:sz w:val="20"/>
          <w:szCs w:val="20"/>
        </w:rPr>
      </w:pPr>
      <w:r w:rsidRPr="00BE1179">
        <w:rPr>
          <w:sz w:val="20"/>
          <w:szCs w:val="20"/>
        </w:rPr>
        <w:t xml:space="preserve">Asimismo, los datos personales que </w:t>
      </w:r>
      <w:r w:rsidRPr="00BE1179">
        <w:rPr>
          <w:spacing w:val="-3"/>
          <w:sz w:val="20"/>
          <w:szCs w:val="20"/>
        </w:rPr>
        <w:t xml:space="preserve">se </w:t>
      </w:r>
      <w:r w:rsidRPr="00BE1179">
        <w:rPr>
          <w:sz w:val="20"/>
          <w:szCs w:val="20"/>
        </w:rPr>
        <w:t xml:space="preserve">recaben: serán integrados a un expediente electrónico, </w:t>
      </w:r>
      <w:r w:rsidRPr="00BE1179">
        <w:rPr>
          <w:spacing w:val="-4"/>
          <w:sz w:val="20"/>
          <w:szCs w:val="20"/>
        </w:rPr>
        <w:t xml:space="preserve">el </w:t>
      </w:r>
      <w:r w:rsidRPr="00BE1179">
        <w:rPr>
          <w:sz w:val="20"/>
          <w:szCs w:val="20"/>
        </w:rPr>
        <w:t>cual se conservará en el centro de cómputo de l</w:t>
      </w:r>
      <w:r w:rsidRPr="00BE1179">
        <w:rPr>
          <w:sz w:val="20"/>
          <w:szCs w:val="20"/>
          <w:lang w:val="es-MX"/>
        </w:rPr>
        <w:t>a Dirección de Obras Públicas</w:t>
      </w:r>
      <w:r w:rsidRPr="00BE1179">
        <w:rPr>
          <w:sz w:val="20"/>
          <w:szCs w:val="20"/>
        </w:rPr>
        <w:t>.</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77777777"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 xml:space="preserve">número telefónico 614 200 4800 extensión 6389, </w:t>
      </w:r>
      <w:r w:rsidRPr="004F31D3">
        <w:rPr>
          <w:color w:val="000000" w:themeColor="text1"/>
          <w:sz w:val="20"/>
          <w:szCs w:val="20"/>
          <w:lang w:val="es-MX"/>
        </w:rPr>
        <w:t xml:space="preserve">o por medio de la Plataforma Nacional de Transparencia </w:t>
      </w:r>
      <w:hyperlink r:id="rId7"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3DE1A20B" w:rsidR="00410336" w:rsidRPr="004F31D3" w:rsidRDefault="00410336" w:rsidP="001C56C1">
      <w:pPr>
        <w:jc w:val="both"/>
        <w:rPr>
          <w:color w:val="000000" w:themeColor="text1"/>
          <w:sz w:val="20"/>
          <w:szCs w:val="20"/>
          <w:lang w:val="es-MX"/>
        </w:rPr>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hyperlink r:id="rId8" w:history="1">
        <w:r w:rsidRPr="004F31D3">
          <w:rPr>
            <w:rStyle w:val="Hipervnculo"/>
            <w:color w:val="000000" w:themeColor="text1"/>
            <w:sz w:val="20"/>
            <w:szCs w:val="20"/>
            <w:lang w:val="es-MX"/>
          </w:rPr>
          <w:t>www.municipiochihuahua.gob.mx/Servicios/Tramites</w:t>
        </w:r>
      </w:hyperlink>
    </w:p>
    <w:p w14:paraId="1F0A4A35" w14:textId="77777777" w:rsidR="00410336" w:rsidRPr="00A61C1B" w:rsidRDefault="00410336" w:rsidP="00410336">
      <w:pPr>
        <w:pStyle w:val="Textoindependiente"/>
        <w:spacing w:before="95" w:line="259" w:lineRule="auto"/>
        <w:ind w:left="119" w:right="75"/>
        <w:rPr>
          <w:color w:val="000000" w:themeColor="text1"/>
          <w:highlight w:val="yellow"/>
        </w:rPr>
      </w:pPr>
    </w:p>
    <w:p w14:paraId="79AD77CA" w14:textId="77777777" w:rsidR="004F31D3" w:rsidRDefault="004F31D3" w:rsidP="004F31D3">
      <w:pPr>
        <w:jc w:val="both"/>
        <w:rPr>
          <w:b/>
          <w:sz w:val="20"/>
        </w:rPr>
      </w:pPr>
    </w:p>
    <w:p w14:paraId="49B3A5D4" w14:textId="77777777" w:rsidR="004F31D3" w:rsidRDefault="004F31D3" w:rsidP="004F31D3">
      <w:pPr>
        <w:jc w:val="both"/>
        <w:rPr>
          <w:b/>
          <w:sz w:val="20"/>
        </w:rPr>
      </w:pPr>
    </w:p>
    <w:p w14:paraId="321F4877" w14:textId="77777777" w:rsidR="004F31D3" w:rsidRDefault="004F31D3" w:rsidP="004F31D3">
      <w:pPr>
        <w:jc w:val="both"/>
        <w:rPr>
          <w:b/>
          <w:sz w:val="20"/>
        </w:rPr>
      </w:pPr>
    </w:p>
    <w:p w14:paraId="2EACF64A" w14:textId="77777777" w:rsidR="004F31D3" w:rsidRDefault="004F31D3" w:rsidP="004F31D3">
      <w:pPr>
        <w:jc w:val="both"/>
        <w:rPr>
          <w:b/>
          <w:sz w:val="20"/>
        </w:rPr>
      </w:pPr>
    </w:p>
    <w:p w14:paraId="56BFFCF7" w14:textId="67C9B114" w:rsidR="002567DC" w:rsidRDefault="002567DC" w:rsidP="002567DC">
      <w:pPr>
        <w:jc w:val="both"/>
        <w:rPr>
          <w:b/>
          <w:sz w:val="20"/>
        </w:rPr>
      </w:pPr>
      <w:r>
        <w:rPr>
          <w:b/>
          <w:sz w:val="20"/>
        </w:rPr>
        <w:t>Fecha de elaboración:</w:t>
      </w:r>
      <w:r>
        <w:rPr>
          <w:b/>
          <w:sz w:val="20"/>
        </w:rPr>
        <w:tab/>
        <w:t xml:space="preserve"> </w:t>
      </w:r>
      <w:r w:rsidR="00782CE6" w:rsidRPr="00782CE6">
        <w:rPr>
          <w:b/>
          <w:sz w:val="20"/>
        </w:rPr>
        <w:t>25/01/2022</w:t>
      </w:r>
    </w:p>
    <w:p w14:paraId="200AB030" w14:textId="42B67EB3" w:rsidR="001C56C1" w:rsidRPr="00A65F76" w:rsidRDefault="002567DC" w:rsidP="00782CE6">
      <w:pPr>
        <w:jc w:val="both"/>
        <w:rPr>
          <w:b/>
          <w:i/>
          <w:color w:val="000000" w:themeColor="text1"/>
        </w:rPr>
      </w:pPr>
      <w:r>
        <w:rPr>
          <w:b/>
          <w:sz w:val="20"/>
        </w:rPr>
        <w:t xml:space="preserve">Fecha de Actualización: </w:t>
      </w:r>
      <w:r w:rsidR="00782CE6" w:rsidRPr="00782CE6">
        <w:rPr>
          <w:b/>
          <w:sz w:val="20"/>
        </w:rPr>
        <w:t>25/01/2022</w:t>
      </w: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rsidSect="00505888">
      <w:headerReference w:type="default" r:id="rId9"/>
      <w:pgSz w:w="12240" w:h="15840"/>
      <w:pgMar w:top="2260" w:right="1580" w:bottom="1985"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D75DD" w14:textId="77777777" w:rsidR="00040EFB" w:rsidRDefault="00040EFB">
      <w:r>
        <w:separator/>
      </w:r>
    </w:p>
  </w:endnote>
  <w:endnote w:type="continuationSeparator" w:id="0">
    <w:p w14:paraId="49EF215B" w14:textId="77777777" w:rsidR="00040EFB" w:rsidRDefault="00040E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869361" w14:textId="77777777" w:rsidR="00040EFB" w:rsidRDefault="00040EFB">
      <w:r>
        <w:separator/>
      </w:r>
    </w:p>
  </w:footnote>
  <w:footnote w:type="continuationSeparator" w:id="0">
    <w:p w14:paraId="7C3583CE" w14:textId="77777777" w:rsidR="00040EFB" w:rsidRDefault="00040EF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739F1663" w:rsidR="0071622C" w:rsidRDefault="00040EFB">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1.6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40EFB"/>
    <w:rsid w:val="000800D1"/>
    <w:rsid w:val="001471AF"/>
    <w:rsid w:val="001A6FC2"/>
    <w:rsid w:val="001C56C1"/>
    <w:rsid w:val="001C59F0"/>
    <w:rsid w:val="001C64B2"/>
    <w:rsid w:val="001D6518"/>
    <w:rsid w:val="002567DC"/>
    <w:rsid w:val="00270D8E"/>
    <w:rsid w:val="00292FB5"/>
    <w:rsid w:val="002C654F"/>
    <w:rsid w:val="0030402F"/>
    <w:rsid w:val="00343CFB"/>
    <w:rsid w:val="00365B03"/>
    <w:rsid w:val="00392462"/>
    <w:rsid w:val="003B24D9"/>
    <w:rsid w:val="003D7458"/>
    <w:rsid w:val="003E5D7D"/>
    <w:rsid w:val="00410336"/>
    <w:rsid w:val="004D4ED5"/>
    <w:rsid w:val="004F31D3"/>
    <w:rsid w:val="004F436B"/>
    <w:rsid w:val="00505888"/>
    <w:rsid w:val="00527A1E"/>
    <w:rsid w:val="00582FCC"/>
    <w:rsid w:val="005D4A2E"/>
    <w:rsid w:val="005D6D85"/>
    <w:rsid w:val="0064405A"/>
    <w:rsid w:val="00700182"/>
    <w:rsid w:val="007045E4"/>
    <w:rsid w:val="0071622C"/>
    <w:rsid w:val="00736300"/>
    <w:rsid w:val="00782CE6"/>
    <w:rsid w:val="00784AD2"/>
    <w:rsid w:val="007F3BF9"/>
    <w:rsid w:val="00841DA6"/>
    <w:rsid w:val="00890FB0"/>
    <w:rsid w:val="008D763D"/>
    <w:rsid w:val="008E209D"/>
    <w:rsid w:val="00921A0D"/>
    <w:rsid w:val="00972B50"/>
    <w:rsid w:val="009D05F0"/>
    <w:rsid w:val="009D4C3F"/>
    <w:rsid w:val="009E0BDE"/>
    <w:rsid w:val="00A0023C"/>
    <w:rsid w:val="00A53445"/>
    <w:rsid w:val="00A61C1B"/>
    <w:rsid w:val="00A65F76"/>
    <w:rsid w:val="00A80A40"/>
    <w:rsid w:val="00B0224F"/>
    <w:rsid w:val="00B4377E"/>
    <w:rsid w:val="00B8140B"/>
    <w:rsid w:val="00B8460D"/>
    <w:rsid w:val="00B91E9E"/>
    <w:rsid w:val="00BD69CA"/>
    <w:rsid w:val="00BE1179"/>
    <w:rsid w:val="00BE20BF"/>
    <w:rsid w:val="00BF06E2"/>
    <w:rsid w:val="00BF08E7"/>
    <w:rsid w:val="00C10023"/>
    <w:rsid w:val="00C16A52"/>
    <w:rsid w:val="00C468C5"/>
    <w:rsid w:val="00C55BB1"/>
    <w:rsid w:val="00D03E0D"/>
    <w:rsid w:val="00D32F6F"/>
    <w:rsid w:val="00D55A43"/>
    <w:rsid w:val="00D7069B"/>
    <w:rsid w:val="00D9743C"/>
    <w:rsid w:val="00DF7C05"/>
    <w:rsid w:val="00E03EA2"/>
    <w:rsid w:val="00E278FD"/>
    <w:rsid w:val="00E36BD3"/>
    <w:rsid w:val="00E46E0B"/>
    <w:rsid w:val="00ED2FD8"/>
    <w:rsid w:val="00EE6B5E"/>
    <w:rsid w:val="00F00B7F"/>
    <w:rsid w:val="00F11A94"/>
    <w:rsid w:val="00F357B0"/>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nicipiochihuahua.gob.mx/Servicios/Tramites" TargetMode="Externa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345</Words>
  <Characters>1899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11</cp:revision>
  <dcterms:created xsi:type="dcterms:W3CDTF">2021-08-05T16:03:00Z</dcterms:created>
  <dcterms:modified xsi:type="dcterms:W3CDTF">2022-02-01T16:49:00Z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