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1D46F" w14:textId="336492A0" w:rsidR="00B61A95" w:rsidRPr="00B61A95" w:rsidRDefault="00B61A95" w:rsidP="00B61A95">
      <w:pPr>
        <w:widowControl w:val="0"/>
        <w:spacing w:before="110" w:after="0" w:line="240" w:lineRule="auto"/>
        <w:ind w:right="2088"/>
        <w:rPr>
          <w:rFonts w:ascii="Arial" w:eastAsia="Arial" w:hAnsi="Arial" w:cs="Arial"/>
          <w:b/>
          <w:bCs/>
          <w:kern w:val="0"/>
          <w:lang w:val="es" w:eastAsia="es-MX"/>
          <w14:ligatures w14:val="none"/>
        </w:rPr>
      </w:pPr>
      <w:bookmarkStart w:id="0" w:name="bookmark=id.vxq5vzyoys1l" w:colFirst="0" w:colLast="0"/>
      <w:bookmarkStart w:id="1" w:name="_heading=h.tizfvsjdpg4o" w:colFirst="0" w:colLast="0"/>
      <w:bookmarkEnd w:id="0"/>
      <w:bookmarkEnd w:id="1"/>
      <w:r w:rsidRPr="00B61A95">
        <w:rPr>
          <w:rFonts w:ascii="Arial" w:eastAsia="Arial" w:hAnsi="Arial" w:cs="Arial"/>
          <w:b/>
          <w:bCs/>
          <w:kern w:val="0"/>
          <w:lang w:val="es" w:eastAsia="es-MX"/>
          <w14:ligatures w14:val="none"/>
        </w:rPr>
        <w:t xml:space="preserve">                     </w:t>
      </w:r>
      <w:r>
        <w:rPr>
          <w:rFonts w:ascii="Arial" w:eastAsia="Arial" w:hAnsi="Arial" w:cs="Arial"/>
          <w:b/>
          <w:bCs/>
          <w:kern w:val="0"/>
          <w:lang w:val="es" w:eastAsia="es-MX"/>
          <w14:ligatures w14:val="none"/>
        </w:rPr>
        <w:tab/>
      </w:r>
      <w:r>
        <w:rPr>
          <w:rFonts w:ascii="Arial" w:eastAsia="Arial" w:hAnsi="Arial" w:cs="Arial"/>
          <w:b/>
          <w:bCs/>
          <w:kern w:val="0"/>
          <w:lang w:val="es" w:eastAsia="es-MX"/>
          <w14:ligatures w14:val="none"/>
        </w:rPr>
        <w:tab/>
      </w:r>
      <w:r>
        <w:rPr>
          <w:rFonts w:ascii="Arial" w:eastAsia="Arial" w:hAnsi="Arial" w:cs="Arial"/>
          <w:b/>
          <w:bCs/>
          <w:kern w:val="0"/>
          <w:lang w:val="es" w:eastAsia="es-MX"/>
          <w14:ligatures w14:val="none"/>
        </w:rPr>
        <w:tab/>
      </w:r>
      <w:r w:rsidRPr="00B61A95">
        <w:rPr>
          <w:rFonts w:ascii="Arial" w:eastAsia="Arial" w:hAnsi="Arial" w:cs="Arial"/>
          <w:b/>
          <w:bCs/>
          <w:kern w:val="0"/>
          <w:lang w:val="es" w:eastAsia="es-MX"/>
          <w14:ligatures w14:val="none"/>
        </w:rPr>
        <w:t>AVISO DE PRIVACIDAD INTEGRAL</w:t>
      </w:r>
    </w:p>
    <w:p w14:paraId="132F8DF4" w14:textId="77777777" w:rsidR="00B61A95" w:rsidRPr="00B61A95" w:rsidRDefault="00B61A95" w:rsidP="00B61A95">
      <w:pPr>
        <w:widowControl w:val="0"/>
        <w:spacing w:before="120" w:after="0" w:line="280" w:lineRule="auto"/>
        <w:ind w:left="1747" w:right="1787" w:hanging="16"/>
        <w:jc w:val="center"/>
        <w:rPr>
          <w:rFonts w:ascii="Arial" w:eastAsia="Arial" w:hAnsi="Arial" w:cs="Arial"/>
          <w:b/>
          <w:bCs/>
          <w:kern w:val="0"/>
          <w:lang w:val="es" w:eastAsia="es-MX"/>
          <w14:ligatures w14:val="none"/>
        </w:rPr>
      </w:pPr>
      <w:bookmarkStart w:id="2" w:name="bookmark=id.h3flee84378g" w:colFirst="0" w:colLast="0"/>
      <w:bookmarkEnd w:id="2"/>
      <w:r w:rsidRPr="00B61A95">
        <w:rPr>
          <w:rFonts w:ascii="Arial" w:eastAsia="Arial" w:hAnsi="Arial" w:cs="Arial"/>
          <w:b/>
          <w:bCs/>
          <w:kern w:val="0"/>
          <w:lang w:val="es" w:eastAsia="es-MX"/>
          <w14:ligatures w14:val="none"/>
        </w:rPr>
        <w:t>ATENCIÓN Y OTORGAMIENTO DE APOYOS SOCIALES CON SUBSIDIO EN LA ZONA RURAL- DDR 00005</w:t>
      </w:r>
    </w:p>
    <w:p w14:paraId="22658536" w14:textId="77777777" w:rsidR="00B61A95" w:rsidRPr="00B61A95" w:rsidRDefault="00B61A95" w:rsidP="00B61A95">
      <w:pPr>
        <w:widowControl w:val="0"/>
        <w:spacing w:before="120" w:after="0" w:line="280" w:lineRule="auto"/>
        <w:ind w:left="1747" w:right="1787" w:hanging="16"/>
        <w:jc w:val="center"/>
        <w:rPr>
          <w:rFonts w:ascii="Arial" w:eastAsia="Arial" w:hAnsi="Arial" w:cs="Arial"/>
          <w:b/>
          <w:bCs/>
          <w:kern w:val="0"/>
          <w:lang w:val="es" w:eastAsia="es-MX"/>
          <w14:ligatures w14:val="none"/>
        </w:rPr>
      </w:pPr>
    </w:p>
    <w:p w14:paraId="39F99B9F" w14:textId="1EB48E43" w:rsidR="00B61A95" w:rsidRPr="00B61A95" w:rsidRDefault="00B61A95" w:rsidP="00B61A95">
      <w:pPr>
        <w:widowControl w:val="0"/>
        <w:pBdr>
          <w:top w:val="nil"/>
          <w:left w:val="nil"/>
          <w:bottom w:val="nil"/>
          <w:right w:val="nil"/>
          <w:between w:val="nil"/>
        </w:pBdr>
        <w:spacing w:after="0" w:line="192" w:lineRule="auto"/>
        <w:ind w:left="134"/>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El Municipio de Chihuahua, por conducto de la Dirección de Desarrollo Rural, con domicilio en calle 4ª</w:t>
      </w:r>
      <w:r>
        <w:rPr>
          <w:rFonts w:ascii="Arial" w:eastAsia="Arial" w:hAnsi="Arial" w:cs="Arial"/>
          <w:color w:val="000000"/>
          <w:kern w:val="0"/>
          <w:lang w:val="es" w:eastAsia="es-MX"/>
          <w14:ligatures w14:val="none"/>
        </w:rPr>
        <w:t xml:space="preserve"> </w:t>
      </w:r>
      <w:r w:rsidRPr="00B61A95">
        <w:rPr>
          <w:rFonts w:ascii="Arial" w:eastAsia="Arial" w:hAnsi="Arial" w:cs="Arial"/>
          <w:color w:val="000000"/>
          <w:kern w:val="0"/>
          <w:lang w:val="es" w:eastAsia="es-MX"/>
          <w14:ligatures w14:val="none"/>
        </w:rPr>
        <w:t xml:space="preserve">y Ochoa número 3608, Col. Santa Rosa, C.P. 31050. Es el responsable del tratamiento de sus datos personales y datos sensibles, los cuales serán protegidos conforme a lo dispuesto en los artículos 67 y 73 de la Ley de Protección de Datos Personales del Estado de Chihuahua. Información habilitada para la atención al público en general: teléfono 614 200 4800 extensión 2101, Correo Electrónico: </w:t>
      </w:r>
      <w:hyperlink r:id="rId5" w:history="1">
        <w:r w:rsidRPr="00E47C8C">
          <w:rPr>
            <w:rStyle w:val="Hipervnculo"/>
            <w:rFonts w:ascii="Arial" w:eastAsia="Arial" w:hAnsi="Arial" w:cs="Arial"/>
            <w:kern w:val="0"/>
            <w:lang w:val="es" w:eastAsia="es-MX"/>
            <w14:ligatures w14:val="none"/>
          </w:rPr>
          <w:t>alberto.vazquez@mpiochih.gob.mx</w:t>
        </w:r>
      </w:hyperlink>
      <w:r>
        <w:rPr>
          <w:rFonts w:ascii="Arial" w:eastAsia="Arial" w:hAnsi="Arial" w:cs="Arial"/>
          <w:color w:val="000000"/>
          <w:kern w:val="0"/>
          <w:lang w:val="es" w:eastAsia="es-MX"/>
          <w14:ligatures w14:val="none"/>
        </w:rPr>
        <w:t xml:space="preserve"> </w:t>
      </w:r>
      <w:r w:rsidRPr="00B61A95">
        <w:rPr>
          <w:rFonts w:ascii="Arial" w:eastAsia="Arial" w:hAnsi="Arial" w:cs="Arial"/>
          <w:color w:val="000000"/>
          <w:kern w:val="0"/>
          <w:lang w:val="es" w:eastAsia="es-MX"/>
          <w14:ligatures w14:val="none"/>
        </w:rPr>
        <w:t>y</w:t>
      </w:r>
    </w:p>
    <w:p w14:paraId="37D3F316" w14:textId="77777777" w:rsidR="00B61A95" w:rsidRPr="00B61A95" w:rsidRDefault="00B61A95" w:rsidP="00B61A95">
      <w:pPr>
        <w:widowControl w:val="0"/>
        <w:pBdr>
          <w:top w:val="nil"/>
          <w:left w:val="nil"/>
          <w:bottom w:val="nil"/>
          <w:right w:val="nil"/>
          <w:between w:val="nil"/>
        </w:pBdr>
        <w:spacing w:before="8" w:after="0" w:line="240" w:lineRule="auto"/>
        <w:rPr>
          <w:rFonts w:ascii="Arial" w:eastAsia="Arial" w:hAnsi="Arial" w:cs="Arial"/>
          <w:color w:val="0000FF"/>
          <w:kern w:val="0"/>
          <w:u w:val="single"/>
          <w:lang w:val="es" w:eastAsia="es-MX"/>
          <w14:ligatures w14:val="none"/>
        </w:rPr>
      </w:pPr>
      <w:r w:rsidRPr="00B61A95">
        <w:rPr>
          <w:rFonts w:ascii="Arial" w:eastAsia="Arial" w:hAnsi="Arial" w:cs="Arial"/>
          <w:color w:val="0000FF"/>
          <w:kern w:val="0"/>
          <w:lang w:val="es" w:eastAsia="es-MX"/>
          <w14:ligatures w14:val="none"/>
        </w:rPr>
        <w:t xml:space="preserve">  </w:t>
      </w:r>
      <w:r w:rsidRPr="00B61A95">
        <w:rPr>
          <w:rFonts w:ascii="Arial" w:eastAsia="Arial" w:hAnsi="Arial" w:cs="Arial"/>
          <w:color w:val="0000FF"/>
          <w:kern w:val="0"/>
          <w:u w:val="single"/>
          <w:lang w:val="es" w:eastAsia="es-MX"/>
          <w14:ligatures w14:val="none"/>
        </w:rPr>
        <w:t>https://www.plataformadetransparencia.org.mx/web/guest/inicio</w:t>
      </w:r>
    </w:p>
    <w:p w14:paraId="5921620A" w14:textId="77777777" w:rsidR="00B61A95" w:rsidRPr="00B61A95" w:rsidRDefault="00B61A95" w:rsidP="00B61A95">
      <w:pPr>
        <w:widowControl w:val="0"/>
        <w:pBdr>
          <w:top w:val="nil"/>
          <w:left w:val="nil"/>
          <w:bottom w:val="nil"/>
          <w:right w:val="nil"/>
          <w:between w:val="nil"/>
        </w:pBdr>
        <w:spacing w:before="8" w:after="0" w:line="240" w:lineRule="auto"/>
        <w:rPr>
          <w:rFonts w:ascii="Arial" w:eastAsia="Arial" w:hAnsi="Arial" w:cs="Arial"/>
          <w:color w:val="000000"/>
          <w:kern w:val="0"/>
          <w:u w:val="single"/>
          <w:lang w:val="es" w:eastAsia="es-MX"/>
          <w14:ligatures w14:val="none"/>
        </w:rPr>
      </w:pPr>
    </w:p>
    <w:p w14:paraId="70BB0BAC" w14:textId="77777777" w:rsidR="00B61A95" w:rsidRPr="00B61A95" w:rsidRDefault="00B61A95" w:rsidP="00B61A95">
      <w:pPr>
        <w:widowControl w:val="0"/>
        <w:pBdr>
          <w:top w:val="nil"/>
          <w:left w:val="nil"/>
          <w:bottom w:val="nil"/>
          <w:right w:val="nil"/>
          <w:between w:val="nil"/>
        </w:pBdr>
        <w:spacing w:after="0" w:line="228" w:lineRule="auto"/>
        <w:ind w:left="119"/>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Al respecto le informamos lo siguiente:</w:t>
      </w:r>
    </w:p>
    <w:p w14:paraId="52BBB0DB" w14:textId="77777777" w:rsidR="00B61A95" w:rsidRPr="00B61A95" w:rsidRDefault="00B61A95" w:rsidP="00B61A95">
      <w:pPr>
        <w:widowControl w:val="0"/>
        <w:pBdr>
          <w:top w:val="nil"/>
          <w:left w:val="nil"/>
          <w:bottom w:val="nil"/>
          <w:right w:val="nil"/>
          <w:between w:val="nil"/>
        </w:pBdr>
        <w:spacing w:after="0" w:line="228" w:lineRule="auto"/>
        <w:ind w:left="119"/>
        <w:jc w:val="both"/>
        <w:rPr>
          <w:rFonts w:ascii="Arial" w:eastAsia="Arial" w:hAnsi="Arial" w:cs="Arial"/>
          <w:color w:val="000000"/>
          <w:kern w:val="0"/>
          <w:lang w:val="es" w:eastAsia="es-MX"/>
          <w14:ligatures w14:val="none"/>
        </w:rPr>
      </w:pPr>
    </w:p>
    <w:p w14:paraId="057CA6A4" w14:textId="77777777" w:rsidR="00B61A95" w:rsidRPr="00B61A95" w:rsidRDefault="00B61A95" w:rsidP="00B61A95">
      <w:pPr>
        <w:widowControl w:val="0"/>
        <w:spacing w:after="0" w:line="228" w:lineRule="auto"/>
        <w:ind w:left="119" w:firstLine="119"/>
        <w:outlineLvl w:val="0"/>
        <w:rPr>
          <w:rFonts w:ascii="Arial" w:eastAsia="Arial" w:hAnsi="Arial" w:cs="Arial"/>
          <w:b/>
          <w:bCs/>
          <w:color w:val="002060"/>
          <w:kern w:val="0"/>
          <w:lang w:val="es" w:eastAsia="es-MX"/>
          <w14:ligatures w14:val="none"/>
        </w:rPr>
      </w:pPr>
      <w:bookmarkStart w:id="3" w:name="bookmark=id.l0e8alw8uqjf" w:colFirst="0" w:colLast="0"/>
      <w:bookmarkEnd w:id="3"/>
      <w:r w:rsidRPr="00B61A95">
        <w:rPr>
          <w:rFonts w:ascii="Arial" w:eastAsia="Arial" w:hAnsi="Arial" w:cs="Arial"/>
          <w:b/>
          <w:bCs/>
          <w:color w:val="002060"/>
          <w:kern w:val="0"/>
          <w:lang w:val="es" w:eastAsia="es-MX"/>
          <w14:ligatures w14:val="none"/>
        </w:rPr>
        <w:t>¿Para qué fines utilizaremos sus datos personales?</w:t>
      </w:r>
    </w:p>
    <w:p w14:paraId="1A119655" w14:textId="77777777" w:rsidR="00B61A95" w:rsidRPr="00B61A95" w:rsidRDefault="00B61A95" w:rsidP="00B61A95">
      <w:pPr>
        <w:widowControl w:val="0"/>
        <w:spacing w:before="240" w:after="24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Los datos personales que recabamos en la Dirección de Desarrollo Rural serán utilizados para recibir, integrar, administrar y dar seguimiento a las solicitudes relacionadas con el otorgamiento de apoyos sociales y subsidios dirigidos a habitantes de la zona rural del Municipio de Chihuahua.</w:t>
      </w:r>
    </w:p>
    <w:p w14:paraId="2FC0E990" w14:textId="77777777" w:rsidR="00B61A95" w:rsidRPr="00B61A95" w:rsidRDefault="00B61A95" w:rsidP="00B61A95">
      <w:pPr>
        <w:widowControl w:val="0"/>
        <w:spacing w:before="240" w:after="24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Las finalidades del tratamiento de los datos personales son las siguientes:</w:t>
      </w:r>
    </w:p>
    <w:p w14:paraId="16CCF303" w14:textId="77777777" w:rsidR="00B61A95" w:rsidRPr="00B61A95" w:rsidRDefault="00B61A95" w:rsidP="00B61A95">
      <w:pPr>
        <w:widowControl w:val="0"/>
        <w:numPr>
          <w:ilvl w:val="0"/>
          <w:numId w:val="1"/>
        </w:numPr>
        <w:spacing w:before="240"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Recibir y registrar solicitudes de apoyos sociales y subsidios;</w:t>
      </w:r>
    </w:p>
    <w:p w14:paraId="4F936852"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Verificar la identidad, domicilio y cumplimiento de requisitos de las personas solicitantes;</w:t>
      </w:r>
    </w:p>
    <w:p w14:paraId="6515EE66"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Validar la documentación presentada para el acceso a apoyos y programas de subsidio;</w:t>
      </w:r>
    </w:p>
    <w:p w14:paraId="1567AC61"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Integrar y resguardar expedientes físicos y electrónicos de las personas beneficiarias;</w:t>
      </w:r>
    </w:p>
    <w:p w14:paraId="454CB93D"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Administrar el padrón de beneficiarios y el control de apoyos otorgados;</w:t>
      </w:r>
    </w:p>
    <w:p w14:paraId="2B6B3540"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Dar seguimiento administrativo y operativo a los apoyos sociales proporcionados por la Dirección de Desarrollo Rural;</w:t>
      </w:r>
    </w:p>
    <w:p w14:paraId="4AE694CB"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Realizar procesos de comprobación, supervisión, control y fiscalización de los recursos y subsidios otorgados;</w:t>
      </w:r>
    </w:p>
    <w:p w14:paraId="0AE70099" w14:textId="77777777" w:rsidR="00B61A95" w:rsidRPr="00B61A95" w:rsidRDefault="00B61A95" w:rsidP="00B61A95">
      <w:pPr>
        <w:widowControl w:val="0"/>
        <w:numPr>
          <w:ilvl w:val="0"/>
          <w:numId w:val="1"/>
        </w:numPr>
        <w:spacing w:after="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Elaborar reportes estadísticos, informes administrativos y mecanismos de evaluación relacionados con los programas de apoyo social;</w:t>
      </w:r>
    </w:p>
    <w:p w14:paraId="5B0EA0AF" w14:textId="77777777" w:rsidR="00B61A95" w:rsidRPr="00B61A95" w:rsidRDefault="00B61A95" w:rsidP="00B61A95">
      <w:pPr>
        <w:widowControl w:val="0"/>
        <w:numPr>
          <w:ilvl w:val="0"/>
          <w:numId w:val="1"/>
        </w:numPr>
        <w:spacing w:after="240" w:line="240" w:lineRule="auto"/>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Dar cumplimiento a las obligaciones legales, administrativas, de transparencia y rendición de cuentas aplicables al Municipio de Chihuahua.</w:t>
      </w:r>
    </w:p>
    <w:p w14:paraId="5B372EC4" w14:textId="77777777" w:rsidR="00B61A95" w:rsidRPr="00B61A95" w:rsidRDefault="00B61A95" w:rsidP="00B61A95">
      <w:pPr>
        <w:widowControl w:val="0"/>
        <w:pBdr>
          <w:top w:val="nil"/>
          <w:left w:val="nil"/>
          <w:bottom w:val="nil"/>
          <w:right w:val="nil"/>
          <w:between w:val="nil"/>
        </w:pBdr>
        <w:spacing w:before="3" w:after="0" w:line="240" w:lineRule="auto"/>
        <w:rPr>
          <w:rFonts w:ascii="Arial" w:eastAsia="Arial" w:hAnsi="Arial" w:cs="Arial"/>
          <w:kern w:val="0"/>
          <w:lang w:val="es" w:eastAsia="es-MX"/>
          <w14:ligatures w14:val="none"/>
        </w:rPr>
      </w:pPr>
    </w:p>
    <w:p w14:paraId="6F0A0332" w14:textId="77777777" w:rsidR="00B61A95" w:rsidRDefault="00B61A95" w:rsidP="00B61A95">
      <w:pPr>
        <w:widowControl w:val="0"/>
        <w:spacing w:after="0" w:line="240" w:lineRule="auto"/>
        <w:ind w:left="119" w:firstLine="119"/>
        <w:outlineLvl w:val="0"/>
        <w:rPr>
          <w:rFonts w:ascii="Arial" w:eastAsia="Arial" w:hAnsi="Arial" w:cs="Arial"/>
          <w:b/>
          <w:bCs/>
          <w:color w:val="002060"/>
          <w:kern w:val="0"/>
          <w:lang w:val="es" w:eastAsia="es-MX"/>
          <w14:ligatures w14:val="none"/>
        </w:rPr>
      </w:pPr>
      <w:bookmarkStart w:id="4" w:name="bookmark=id.rcfako3mcoj0" w:colFirst="0" w:colLast="0"/>
      <w:bookmarkEnd w:id="4"/>
      <w:r w:rsidRPr="00B61A95">
        <w:rPr>
          <w:rFonts w:ascii="Arial" w:eastAsia="Arial" w:hAnsi="Arial" w:cs="Arial"/>
          <w:b/>
          <w:bCs/>
          <w:color w:val="002060"/>
          <w:kern w:val="0"/>
          <w:lang w:val="es" w:eastAsia="es-MX"/>
          <w14:ligatures w14:val="none"/>
        </w:rPr>
        <w:t>¿Qué datos personales utilizaremos para estos fines?</w:t>
      </w:r>
    </w:p>
    <w:p w14:paraId="2EEDB564" w14:textId="77777777" w:rsidR="00B61A95" w:rsidRPr="00B61A95" w:rsidRDefault="00B61A95" w:rsidP="00B61A95">
      <w:pPr>
        <w:widowControl w:val="0"/>
        <w:spacing w:after="0" w:line="240" w:lineRule="auto"/>
        <w:ind w:left="119" w:firstLine="119"/>
        <w:outlineLvl w:val="0"/>
        <w:rPr>
          <w:rFonts w:ascii="Arial" w:eastAsia="Arial" w:hAnsi="Arial" w:cs="Arial"/>
          <w:b/>
          <w:bCs/>
          <w:color w:val="002060"/>
          <w:kern w:val="0"/>
          <w:lang w:val="es" w:eastAsia="es-MX"/>
          <w14:ligatures w14:val="none"/>
        </w:rPr>
      </w:pPr>
    </w:p>
    <w:p w14:paraId="6E2987E0" w14:textId="77777777" w:rsidR="00B61A95" w:rsidRPr="00B61A95" w:rsidRDefault="00B61A95" w:rsidP="00B61A95">
      <w:pPr>
        <w:widowControl w:val="0"/>
        <w:pBdr>
          <w:top w:val="nil"/>
          <w:left w:val="nil"/>
          <w:bottom w:val="nil"/>
          <w:right w:val="nil"/>
          <w:between w:val="nil"/>
        </w:pBdr>
        <w:spacing w:before="9" w:after="0" w:line="240" w:lineRule="auto"/>
        <w:ind w:left="119"/>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 xml:space="preserve">Para llevar a cabo las finalidades descritas en el presente aviso de privacidad, utilizaremos los     siguientes datos personales: </w:t>
      </w:r>
      <w:r w:rsidRPr="00B61A95">
        <w:rPr>
          <w:rFonts w:ascii="Arial" w:eastAsia="Arial" w:hAnsi="Arial" w:cs="Arial"/>
          <w:b/>
          <w:bCs/>
          <w:color w:val="000000"/>
          <w:kern w:val="0"/>
          <w:lang w:val="es" w:eastAsia="es-MX"/>
          <w14:ligatures w14:val="none"/>
        </w:rPr>
        <w:t>Identificación oficial vigente, CURP, Comprobante de domicilio, Fierro o dictamen de UPP (arete) con año anterior, Pago de subsidio en tesorería, Solicitud de apoyo debidamente llenada.</w:t>
      </w:r>
      <w:r w:rsidRPr="00B61A95">
        <w:rPr>
          <w:rFonts w:ascii="Arial" w:eastAsia="Arial" w:hAnsi="Arial" w:cs="Arial"/>
          <w:color w:val="000000"/>
          <w:kern w:val="0"/>
          <w:lang w:val="es" w:eastAsia="es-MX"/>
          <w14:ligatures w14:val="none"/>
        </w:rPr>
        <w:t xml:space="preserve"> Cabe mencionar que no se obtendrán datos personales sensibles.</w:t>
      </w:r>
    </w:p>
    <w:p w14:paraId="4A4EA02C" w14:textId="77777777" w:rsidR="00B61A95" w:rsidRPr="00B61A95" w:rsidRDefault="00B61A95" w:rsidP="00B61A95">
      <w:pPr>
        <w:widowControl w:val="0"/>
        <w:pBdr>
          <w:top w:val="nil"/>
          <w:left w:val="nil"/>
          <w:bottom w:val="nil"/>
          <w:right w:val="nil"/>
          <w:between w:val="nil"/>
        </w:pBdr>
        <w:spacing w:before="9" w:after="0" w:line="240" w:lineRule="auto"/>
        <w:ind w:left="119"/>
        <w:jc w:val="both"/>
        <w:rPr>
          <w:rFonts w:ascii="Arial" w:eastAsia="Arial" w:hAnsi="Arial" w:cs="Arial"/>
          <w:color w:val="000000"/>
          <w:kern w:val="0"/>
          <w:lang w:val="es" w:eastAsia="es-MX"/>
          <w14:ligatures w14:val="none"/>
        </w:rPr>
      </w:pPr>
    </w:p>
    <w:p w14:paraId="4563A54E" w14:textId="77777777" w:rsidR="00B61A95" w:rsidRPr="00B61A95" w:rsidRDefault="00B61A95" w:rsidP="00B61A95">
      <w:pPr>
        <w:widowControl w:val="0"/>
        <w:spacing w:after="0" w:line="240" w:lineRule="auto"/>
        <w:ind w:left="119" w:firstLine="119"/>
        <w:outlineLvl w:val="0"/>
        <w:rPr>
          <w:rFonts w:ascii="Arial" w:eastAsia="Arial" w:hAnsi="Arial" w:cs="Arial"/>
          <w:b/>
          <w:bCs/>
          <w:color w:val="002060"/>
          <w:kern w:val="0"/>
          <w:lang w:val="es" w:eastAsia="es-MX"/>
          <w14:ligatures w14:val="none"/>
        </w:rPr>
      </w:pPr>
      <w:bookmarkStart w:id="5" w:name="bookmark=id.m8omyy6sefqd" w:colFirst="0" w:colLast="0"/>
      <w:bookmarkEnd w:id="5"/>
      <w:r w:rsidRPr="00B61A95">
        <w:rPr>
          <w:rFonts w:ascii="Arial" w:eastAsia="Arial" w:hAnsi="Arial" w:cs="Arial"/>
          <w:b/>
          <w:bCs/>
          <w:color w:val="002060"/>
          <w:kern w:val="0"/>
          <w:lang w:val="es" w:eastAsia="es-MX"/>
          <w14:ligatures w14:val="none"/>
        </w:rPr>
        <w:t>Fundamento Legal.</w:t>
      </w:r>
    </w:p>
    <w:p w14:paraId="749A87EF" w14:textId="77777777" w:rsidR="00B61A95" w:rsidRDefault="00B61A95" w:rsidP="00B61A95">
      <w:pPr>
        <w:widowControl w:val="0"/>
        <w:pBdr>
          <w:top w:val="nil"/>
          <w:left w:val="nil"/>
          <w:bottom w:val="nil"/>
          <w:right w:val="nil"/>
          <w:between w:val="nil"/>
        </w:pBdr>
        <w:spacing w:before="102" w:after="0" w:line="256" w:lineRule="auto"/>
        <w:ind w:left="119" w:right="235"/>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 xml:space="preserve">De conformidad en el artículo 5, fracción V, artículo 28, fracción VIII, artículo 86, fracción I y XII, del Reglamento Interior del Municipio de Chihuahua, Chih. Aprobado por el Ayuntamiento en Sesión Ordinaria 18/13 de fecha 19 de septiembre de 2013 y publicado en el P.O.E., No. 80, de fecha 05 de octubre de 2013. </w:t>
      </w:r>
    </w:p>
    <w:p w14:paraId="1461E63A" w14:textId="77777777" w:rsidR="00B61A95" w:rsidRDefault="00B61A95" w:rsidP="00B61A95">
      <w:pPr>
        <w:widowControl w:val="0"/>
        <w:pBdr>
          <w:top w:val="nil"/>
          <w:left w:val="nil"/>
          <w:bottom w:val="nil"/>
          <w:right w:val="nil"/>
          <w:between w:val="nil"/>
        </w:pBdr>
        <w:spacing w:before="102" w:after="0" w:line="256" w:lineRule="auto"/>
        <w:ind w:left="119" w:right="235"/>
        <w:jc w:val="both"/>
        <w:rPr>
          <w:rFonts w:ascii="Arial" w:eastAsia="Arial" w:hAnsi="Arial" w:cs="Arial"/>
          <w:color w:val="000000"/>
          <w:kern w:val="0"/>
          <w:lang w:val="es" w:eastAsia="es-MX"/>
          <w14:ligatures w14:val="none"/>
        </w:rPr>
      </w:pPr>
    </w:p>
    <w:p w14:paraId="1AC97BB4" w14:textId="675DCBD7" w:rsidR="00B61A95" w:rsidRPr="00B61A95" w:rsidRDefault="00B61A95" w:rsidP="00B61A95">
      <w:pPr>
        <w:widowControl w:val="0"/>
        <w:pBdr>
          <w:top w:val="nil"/>
          <w:left w:val="nil"/>
          <w:bottom w:val="nil"/>
          <w:right w:val="nil"/>
          <w:between w:val="nil"/>
        </w:pBdr>
        <w:spacing w:before="102" w:after="0" w:line="256" w:lineRule="auto"/>
        <w:ind w:left="119" w:right="235"/>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Última modificación por Acuerdo aprobado en Sesión Ordinaria del H. Ayuntamiento S.O. 17/2021 de fecha 22 de diciembre de 2021 y publicado en Gaceta Municipal No. 201-III de fecha 27 de diciembre de 2021.</w:t>
      </w:r>
    </w:p>
    <w:p w14:paraId="69766170" w14:textId="77777777" w:rsidR="00B61A95" w:rsidRPr="00B61A95" w:rsidRDefault="00B61A95" w:rsidP="00B61A95">
      <w:pPr>
        <w:widowControl w:val="0"/>
        <w:spacing w:before="182" w:after="0" w:line="240" w:lineRule="auto"/>
        <w:ind w:left="119" w:firstLine="119"/>
        <w:outlineLvl w:val="0"/>
        <w:rPr>
          <w:rFonts w:ascii="Arial" w:eastAsia="Arial" w:hAnsi="Arial" w:cs="Arial"/>
          <w:b/>
          <w:bCs/>
          <w:color w:val="002060"/>
          <w:kern w:val="0"/>
          <w:lang w:val="es" w:eastAsia="es-MX"/>
          <w14:ligatures w14:val="none"/>
        </w:rPr>
      </w:pPr>
      <w:bookmarkStart w:id="6" w:name="bookmark=id.ye9jahd6awrd" w:colFirst="0" w:colLast="0"/>
      <w:bookmarkEnd w:id="6"/>
      <w:r w:rsidRPr="00B61A95">
        <w:rPr>
          <w:rFonts w:ascii="Arial" w:eastAsia="Arial" w:hAnsi="Arial" w:cs="Arial"/>
          <w:b/>
          <w:bCs/>
          <w:color w:val="002060"/>
          <w:kern w:val="0"/>
          <w:lang w:val="es" w:eastAsia="es-MX"/>
          <w14:ligatures w14:val="none"/>
        </w:rPr>
        <w:t>¿Qué tratamiento daremos a sus Datos Personales?</w:t>
      </w:r>
    </w:p>
    <w:p w14:paraId="028FBDD6" w14:textId="77777777" w:rsidR="00B61A95" w:rsidRDefault="00B61A95" w:rsidP="00B61A95">
      <w:pPr>
        <w:widowControl w:val="0"/>
        <w:pBdr>
          <w:top w:val="nil"/>
          <w:left w:val="nil"/>
          <w:bottom w:val="nil"/>
          <w:right w:val="nil"/>
          <w:between w:val="nil"/>
        </w:pBdr>
        <w:spacing w:before="101" w:after="0"/>
        <w:ind w:left="119" w:right="230"/>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El tratamiento se realiza con base en lo dispuesto por los Artículos 6 Base A y 16 segundo párrafo de la Constitución Política de los Estados Unidos Mexicanos, Artículo 11 de la Ley General de Protección de Datos Personales en posesión de Sujetos Obligados, Artículo 4 párrafo 15 de la Constitución Política del Estado de Chihuahua, articulo 12 y demás relativos y aplicables de la Ley de Protección de Datos Personales del Estado de Chihuahua, artículos 11 y 12 del Reglamento Interior del Municipio de Chihuahua, 1,2,4 y 6 del Reglamento de Transparencia y Acceso a la Información Pública del Municipio de Chihuahua.</w:t>
      </w:r>
    </w:p>
    <w:p w14:paraId="40F02F11" w14:textId="77777777" w:rsidR="00B61A95" w:rsidRDefault="00B61A95" w:rsidP="00B61A95">
      <w:pPr>
        <w:widowControl w:val="0"/>
        <w:pBdr>
          <w:top w:val="nil"/>
          <w:left w:val="nil"/>
          <w:bottom w:val="nil"/>
          <w:right w:val="nil"/>
          <w:between w:val="nil"/>
        </w:pBdr>
        <w:spacing w:before="101" w:after="0"/>
        <w:ind w:left="119" w:right="230"/>
        <w:jc w:val="both"/>
        <w:rPr>
          <w:rFonts w:ascii="Arial" w:eastAsia="Arial" w:hAnsi="Arial" w:cs="Arial"/>
          <w:kern w:val="0"/>
          <w:lang w:val="es" w:eastAsia="es-MX"/>
          <w14:ligatures w14:val="none"/>
        </w:rPr>
      </w:pPr>
    </w:p>
    <w:p w14:paraId="358CA08A" w14:textId="5F7259E9" w:rsidR="00B61A95" w:rsidRPr="00B61A95" w:rsidRDefault="00B61A95" w:rsidP="00B61A95">
      <w:pPr>
        <w:widowControl w:val="0"/>
        <w:pBdr>
          <w:top w:val="nil"/>
          <w:left w:val="nil"/>
          <w:bottom w:val="nil"/>
          <w:right w:val="nil"/>
          <w:between w:val="nil"/>
        </w:pBdr>
        <w:spacing w:before="101" w:after="0"/>
        <w:ind w:left="119" w:right="230"/>
        <w:jc w:val="both"/>
        <w:rPr>
          <w:rFonts w:ascii="Arial" w:eastAsia="Arial" w:hAnsi="Arial" w:cs="Arial"/>
          <w:b/>
          <w:bCs/>
          <w:color w:val="002060"/>
          <w:kern w:val="0"/>
          <w:u w:val="single"/>
          <w:lang w:val="es" w:eastAsia="es-MX"/>
          <w14:ligatures w14:val="none"/>
        </w:rPr>
      </w:pPr>
      <w:r w:rsidRPr="00B61A95">
        <w:rPr>
          <w:rFonts w:ascii="Arial" w:eastAsia="Arial" w:hAnsi="Arial" w:cs="Arial"/>
          <w:b/>
          <w:bCs/>
          <w:color w:val="002060"/>
          <w:kern w:val="0"/>
          <w:lang w:val="es" w:eastAsia="es-MX"/>
          <w14:ligatures w14:val="none"/>
        </w:rPr>
        <w:t>¿</w:t>
      </w:r>
      <w:r w:rsidRPr="00B61A95">
        <w:rPr>
          <w:rFonts w:ascii="Arial" w:eastAsia="Arial" w:hAnsi="Arial" w:cs="Arial"/>
          <w:b/>
          <w:bCs/>
          <w:color w:val="002060"/>
          <w:kern w:val="0"/>
          <w:u w:val="single"/>
          <w:lang w:val="es" w:eastAsia="es-MX"/>
          <w14:ligatures w14:val="none"/>
        </w:rPr>
        <w:t>CUANTO TIEMPO TENDRAN MIS DATOS PERSONALES?</w:t>
      </w:r>
    </w:p>
    <w:p w14:paraId="1756B40B" w14:textId="77777777" w:rsidR="00B61A95" w:rsidRDefault="00B61A95" w:rsidP="00B61A95">
      <w:pPr>
        <w:widowControl w:val="0"/>
        <w:spacing w:before="5" w:after="0" w:line="240" w:lineRule="auto"/>
        <w:ind w:left="119" w:right="106"/>
        <w:jc w:val="both"/>
        <w:rPr>
          <w:rFonts w:ascii="Arial" w:eastAsia="Arial" w:hAnsi="Arial" w:cs="Arial"/>
          <w:b/>
          <w:bCs/>
          <w:color w:val="002060"/>
          <w:kern w:val="0"/>
          <w:lang w:val="es" w:eastAsia="es-MX"/>
          <w14:ligatures w14:val="none"/>
        </w:rPr>
      </w:pPr>
    </w:p>
    <w:p w14:paraId="2BBD869C" w14:textId="594A6D7A" w:rsidR="00B61A95" w:rsidRPr="00B61A95" w:rsidRDefault="00B61A95" w:rsidP="00B61A95">
      <w:pPr>
        <w:widowControl w:val="0"/>
        <w:spacing w:before="5" w:after="0" w:line="240" w:lineRule="auto"/>
        <w:ind w:left="119" w:right="106"/>
        <w:jc w:val="both"/>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17 de la Ley General de Protección de Datos Personales en Posesión de Sujetos Obligados, De igual manera se conservarán durante los períodos que contempla la Ley de Archivos para el Estado de Chihuahua.</w:t>
      </w:r>
    </w:p>
    <w:p w14:paraId="35907974" w14:textId="77777777" w:rsidR="00B61A95" w:rsidRDefault="00B61A95" w:rsidP="00B61A95">
      <w:pPr>
        <w:widowControl w:val="0"/>
        <w:spacing w:before="92" w:after="0" w:line="240" w:lineRule="auto"/>
        <w:ind w:left="119" w:firstLine="119"/>
        <w:jc w:val="both"/>
        <w:outlineLvl w:val="0"/>
        <w:rPr>
          <w:rFonts w:ascii="Arial" w:eastAsia="Arial Black" w:hAnsi="Arial" w:cs="Arial"/>
          <w:color w:val="000000"/>
          <w:kern w:val="0"/>
          <w:lang w:val="es" w:eastAsia="es-MX"/>
          <w14:ligatures w14:val="none"/>
        </w:rPr>
      </w:pPr>
      <w:bookmarkStart w:id="7" w:name="bookmark=id.1kgumfhm8law" w:colFirst="0" w:colLast="0"/>
      <w:bookmarkEnd w:id="7"/>
    </w:p>
    <w:p w14:paraId="10C23364" w14:textId="7445D1D9" w:rsidR="00B61A95" w:rsidRPr="00B61A95" w:rsidRDefault="00B61A95" w:rsidP="00B61A95">
      <w:pPr>
        <w:widowControl w:val="0"/>
        <w:spacing w:before="92" w:after="0" w:line="240" w:lineRule="auto"/>
        <w:ind w:left="119" w:firstLine="119"/>
        <w:jc w:val="both"/>
        <w:outlineLvl w:val="0"/>
        <w:rPr>
          <w:rFonts w:ascii="Arial" w:eastAsia="Arial" w:hAnsi="Arial" w:cs="Arial"/>
          <w:b/>
          <w:bCs/>
          <w:color w:val="002060"/>
          <w:kern w:val="0"/>
          <w:lang w:val="es" w:eastAsia="es-MX"/>
          <w14:ligatures w14:val="none"/>
        </w:rPr>
      </w:pPr>
      <w:r w:rsidRPr="00B61A95">
        <w:rPr>
          <w:rFonts w:ascii="Arial" w:eastAsia="Arial" w:hAnsi="Arial" w:cs="Arial"/>
          <w:b/>
          <w:bCs/>
          <w:color w:val="002060"/>
          <w:kern w:val="0"/>
          <w:lang w:val="es" w:eastAsia="es-MX"/>
          <w14:ligatures w14:val="none"/>
        </w:rPr>
        <w:t>¿Cómo puede acceder, rectificar o cancelar sus datos personales, u oponerse a su uso?</w:t>
      </w:r>
    </w:p>
    <w:p w14:paraId="053A4E2F" w14:textId="77777777" w:rsidR="00B61A95" w:rsidRPr="00B61A95" w:rsidRDefault="00B61A95" w:rsidP="00B61A95">
      <w:pPr>
        <w:widowControl w:val="0"/>
        <w:pBdr>
          <w:top w:val="nil"/>
          <w:left w:val="nil"/>
          <w:bottom w:val="nil"/>
          <w:right w:val="nil"/>
          <w:between w:val="nil"/>
        </w:pBdr>
        <w:spacing w:before="10" w:after="0" w:line="240" w:lineRule="auto"/>
        <w:rPr>
          <w:rFonts w:ascii="Arial" w:eastAsia="Arial" w:hAnsi="Arial" w:cs="Arial"/>
          <w:kern w:val="0"/>
          <w:lang w:val="es" w:eastAsia="es-MX"/>
          <w14:ligatures w14:val="none"/>
        </w:rPr>
      </w:pPr>
    </w:p>
    <w:p w14:paraId="28D62629" w14:textId="77777777" w:rsidR="00B61A95" w:rsidRPr="00B61A95" w:rsidRDefault="00B61A95" w:rsidP="00B61A95">
      <w:pPr>
        <w:widowControl w:val="0"/>
        <w:spacing w:before="10" w:after="0" w:line="240" w:lineRule="auto"/>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Para ejercer sus derechos ARCO y de portabilidad, deberá presentar la solicitud correspondiente ante la Unidad de Transparencia del Instituto Municipal de Cultura Física y Deporte del Municipio de Chihuahua o a través de la Plataforma Nacional de Transparencia: http://www.plataformadetransparencia.org.mx.</w:t>
      </w:r>
    </w:p>
    <w:p w14:paraId="3A82B881" w14:textId="77777777" w:rsidR="00B61A95" w:rsidRPr="00B61A95" w:rsidRDefault="00B61A95" w:rsidP="00B61A95">
      <w:pPr>
        <w:widowControl w:val="0"/>
        <w:spacing w:before="10" w:after="0" w:line="240" w:lineRule="auto"/>
        <w:rPr>
          <w:rFonts w:ascii="Arial" w:eastAsia="Arial" w:hAnsi="Arial" w:cs="Arial"/>
          <w:kern w:val="0"/>
          <w:lang w:val="es" w:eastAsia="es-MX"/>
          <w14:ligatures w14:val="none"/>
        </w:rPr>
      </w:pPr>
    </w:p>
    <w:p w14:paraId="43ECFCE3" w14:textId="77777777" w:rsidR="00B61A95" w:rsidRPr="00B61A95" w:rsidRDefault="00B61A95" w:rsidP="00B61A95">
      <w:pPr>
        <w:widowControl w:val="0"/>
        <w:spacing w:before="10" w:after="0" w:line="240" w:lineRule="auto"/>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Para conocer el procedimiento, requisitos o recibir orientación sobre el tratamiento de sus datos personales, puede comunicarse a la Unidad de Transparencia al teléfono 072 o (614) 200 48 00, extensión 2527, o mediante el correo electrónico sandra.delariva@mpiochih.gob.mx.</w:t>
      </w:r>
    </w:p>
    <w:p w14:paraId="75AE6A00" w14:textId="77777777" w:rsidR="00B61A95" w:rsidRPr="00B61A95" w:rsidRDefault="00B61A95" w:rsidP="00B61A95">
      <w:pPr>
        <w:widowControl w:val="0"/>
        <w:spacing w:before="10" w:after="0" w:line="240" w:lineRule="auto"/>
        <w:rPr>
          <w:rFonts w:ascii="Arial" w:eastAsia="Arial" w:hAnsi="Arial" w:cs="Arial"/>
          <w:kern w:val="0"/>
          <w:lang w:val="es" w:eastAsia="es-MX"/>
          <w14:ligatures w14:val="none"/>
        </w:rPr>
      </w:pPr>
    </w:p>
    <w:p w14:paraId="3F258487" w14:textId="77777777" w:rsidR="00B61A95" w:rsidRPr="00B61A95" w:rsidRDefault="00B61A95" w:rsidP="00B61A95">
      <w:pPr>
        <w:widowControl w:val="0"/>
        <w:spacing w:before="10" w:after="0" w:line="240" w:lineRule="auto"/>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 xml:space="preserve">Domicilio de la Unidad de Transparencia: Calle Victoria No. 100, Colonia </w:t>
      </w:r>
      <w:proofErr w:type="gramStart"/>
      <w:r w:rsidRPr="00B61A95">
        <w:rPr>
          <w:rFonts w:ascii="Arial" w:eastAsia="Arial" w:hAnsi="Arial" w:cs="Arial"/>
          <w:kern w:val="0"/>
          <w:lang w:val="es" w:eastAsia="es-MX"/>
          <w14:ligatures w14:val="none"/>
        </w:rPr>
        <w:t>Centro,  C.P.</w:t>
      </w:r>
      <w:proofErr w:type="gramEnd"/>
      <w:r w:rsidRPr="00B61A95">
        <w:rPr>
          <w:rFonts w:ascii="Arial" w:eastAsia="Arial" w:hAnsi="Arial" w:cs="Arial"/>
          <w:kern w:val="0"/>
          <w:lang w:val="es" w:eastAsia="es-MX"/>
          <w14:ligatures w14:val="none"/>
        </w:rPr>
        <w:t xml:space="preserve"> 31000, Chihuahua, Chihuahua.</w:t>
      </w:r>
    </w:p>
    <w:p w14:paraId="1D59F2B5" w14:textId="77777777" w:rsidR="00B61A95" w:rsidRPr="00B61A95" w:rsidRDefault="00B61A95" w:rsidP="00B61A95">
      <w:pPr>
        <w:widowControl w:val="0"/>
        <w:spacing w:before="10" w:after="0" w:line="240" w:lineRule="auto"/>
        <w:rPr>
          <w:rFonts w:ascii="Arial" w:eastAsia="Arial" w:hAnsi="Arial" w:cs="Arial"/>
          <w:kern w:val="0"/>
          <w:lang w:val="es" w:eastAsia="es-MX"/>
          <w14:ligatures w14:val="none"/>
        </w:rPr>
      </w:pPr>
    </w:p>
    <w:p w14:paraId="6347F0AE" w14:textId="77777777" w:rsidR="00B61A95" w:rsidRPr="00B61A95" w:rsidRDefault="00B61A95" w:rsidP="00B61A95">
      <w:pPr>
        <w:widowControl w:val="0"/>
        <w:spacing w:before="95" w:after="0" w:line="240" w:lineRule="auto"/>
        <w:ind w:left="119" w:firstLine="119"/>
        <w:outlineLvl w:val="0"/>
        <w:rPr>
          <w:rFonts w:ascii="Arial" w:eastAsia="Arial" w:hAnsi="Arial" w:cs="Arial"/>
          <w:b/>
          <w:bCs/>
          <w:color w:val="002060"/>
          <w:kern w:val="0"/>
          <w:lang w:val="es" w:eastAsia="es-MX"/>
          <w14:ligatures w14:val="none"/>
        </w:rPr>
      </w:pPr>
      <w:bookmarkStart w:id="8" w:name="bookmark=id.d1dspyh69ns8" w:colFirst="0" w:colLast="0"/>
      <w:bookmarkEnd w:id="8"/>
      <w:r w:rsidRPr="00B61A95">
        <w:rPr>
          <w:rFonts w:ascii="Arial" w:eastAsia="Arial" w:hAnsi="Arial" w:cs="Arial"/>
          <w:b/>
          <w:bCs/>
          <w:color w:val="002060"/>
          <w:kern w:val="0"/>
          <w:lang w:val="es" w:eastAsia="es-MX"/>
          <w14:ligatures w14:val="none"/>
        </w:rPr>
        <w:t>¿Qué pasa si usted solicita su cancelación, o se opone al tratamiento de los mismos?</w:t>
      </w:r>
    </w:p>
    <w:p w14:paraId="59E93BFE" w14:textId="77777777" w:rsidR="00B61A95" w:rsidRPr="00B61A95" w:rsidRDefault="00B61A95" w:rsidP="00B61A95">
      <w:pPr>
        <w:widowControl w:val="0"/>
        <w:pBdr>
          <w:top w:val="nil"/>
          <w:left w:val="nil"/>
          <w:bottom w:val="nil"/>
          <w:right w:val="nil"/>
          <w:between w:val="nil"/>
        </w:pBdr>
        <w:spacing w:before="5" w:after="0" w:line="256" w:lineRule="auto"/>
        <w:ind w:left="119" w:right="224"/>
        <w:jc w:val="both"/>
        <w:rPr>
          <w:rFonts w:ascii="Arial" w:eastAsia="Arial" w:hAnsi="Arial" w:cs="Arial"/>
          <w:kern w:val="0"/>
          <w:lang w:val="es" w:eastAsia="es-MX"/>
          <w14:ligatures w14:val="none"/>
        </w:rPr>
      </w:pPr>
    </w:p>
    <w:p w14:paraId="6F666DDB" w14:textId="77777777" w:rsidR="00B61A95" w:rsidRDefault="00B61A95" w:rsidP="00B61A95">
      <w:pPr>
        <w:widowControl w:val="0"/>
        <w:pBdr>
          <w:top w:val="nil"/>
          <w:left w:val="nil"/>
          <w:bottom w:val="nil"/>
          <w:right w:val="nil"/>
          <w:between w:val="nil"/>
        </w:pBdr>
        <w:spacing w:before="5" w:after="0" w:line="256" w:lineRule="auto"/>
        <w:ind w:left="119" w:right="224"/>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 xml:space="preserve">Usted puede hacer valer su derecho de cancelación de sus datos personales, u oponerse a su tratamiento. Sin embargo, es importante que tenga en cuenta que no en todos los casos podremos atender su solicitud o concluir el uso de forma inmediata, ya que es posible que por alguna obligación legal requiramos seguir tratando sus datos personales. </w:t>
      </w:r>
    </w:p>
    <w:p w14:paraId="2D8F07FC" w14:textId="77777777" w:rsidR="00B61A95" w:rsidRDefault="00B61A95" w:rsidP="00B61A95">
      <w:pPr>
        <w:widowControl w:val="0"/>
        <w:pBdr>
          <w:top w:val="nil"/>
          <w:left w:val="nil"/>
          <w:bottom w:val="nil"/>
          <w:right w:val="nil"/>
          <w:between w:val="nil"/>
        </w:pBdr>
        <w:spacing w:before="5" w:after="0" w:line="256" w:lineRule="auto"/>
        <w:ind w:left="119" w:right="224"/>
        <w:jc w:val="both"/>
        <w:rPr>
          <w:rFonts w:ascii="Arial" w:eastAsia="Arial" w:hAnsi="Arial" w:cs="Arial"/>
          <w:color w:val="000000"/>
          <w:kern w:val="0"/>
          <w:lang w:val="es" w:eastAsia="es-MX"/>
          <w14:ligatures w14:val="none"/>
        </w:rPr>
      </w:pPr>
    </w:p>
    <w:p w14:paraId="16864CAA" w14:textId="77777777" w:rsidR="00B61A95" w:rsidRDefault="00B61A95" w:rsidP="00B61A95">
      <w:pPr>
        <w:widowControl w:val="0"/>
        <w:pBdr>
          <w:top w:val="nil"/>
          <w:left w:val="nil"/>
          <w:bottom w:val="nil"/>
          <w:right w:val="nil"/>
          <w:between w:val="nil"/>
        </w:pBdr>
        <w:spacing w:before="5" w:after="0" w:line="256" w:lineRule="auto"/>
        <w:ind w:left="119" w:right="224"/>
        <w:jc w:val="both"/>
        <w:rPr>
          <w:rFonts w:ascii="Arial" w:eastAsia="Arial" w:hAnsi="Arial" w:cs="Arial"/>
          <w:color w:val="000000"/>
          <w:kern w:val="0"/>
          <w:lang w:val="es" w:eastAsia="es-MX"/>
          <w14:ligatures w14:val="none"/>
        </w:rPr>
      </w:pPr>
    </w:p>
    <w:p w14:paraId="2F299233" w14:textId="77777777" w:rsidR="00B61A95" w:rsidRDefault="00B61A95" w:rsidP="00B61A95">
      <w:pPr>
        <w:widowControl w:val="0"/>
        <w:pBdr>
          <w:top w:val="nil"/>
          <w:left w:val="nil"/>
          <w:bottom w:val="nil"/>
          <w:right w:val="nil"/>
          <w:between w:val="nil"/>
        </w:pBdr>
        <w:spacing w:before="5" w:after="0" w:line="256" w:lineRule="auto"/>
        <w:ind w:left="119" w:right="224"/>
        <w:jc w:val="both"/>
        <w:rPr>
          <w:rFonts w:ascii="Arial" w:eastAsia="Arial" w:hAnsi="Arial" w:cs="Arial"/>
          <w:color w:val="000000"/>
          <w:kern w:val="0"/>
          <w:lang w:val="es" w:eastAsia="es-MX"/>
          <w14:ligatures w14:val="none"/>
        </w:rPr>
      </w:pPr>
    </w:p>
    <w:p w14:paraId="63AF77FB" w14:textId="3937DD17" w:rsidR="00B61A95" w:rsidRPr="00B61A95" w:rsidRDefault="00B61A95" w:rsidP="00B61A95">
      <w:pPr>
        <w:widowControl w:val="0"/>
        <w:pBdr>
          <w:top w:val="nil"/>
          <w:left w:val="nil"/>
          <w:bottom w:val="nil"/>
          <w:right w:val="nil"/>
          <w:between w:val="nil"/>
        </w:pBdr>
        <w:spacing w:before="5" w:after="0" w:line="256" w:lineRule="auto"/>
        <w:ind w:left="119" w:right="224"/>
        <w:jc w:val="both"/>
        <w:rPr>
          <w:rFonts w:ascii="Arial" w:eastAsia="Arial" w:hAnsi="Arial" w:cs="Arial"/>
          <w:color w:val="000000"/>
          <w:kern w:val="0"/>
          <w:lang w:val="es" w:eastAsia="es-MX"/>
          <w14:ligatures w14:val="none"/>
        </w:rPr>
      </w:pPr>
      <w:r w:rsidRPr="00B61A95">
        <w:rPr>
          <w:rFonts w:ascii="Arial" w:eastAsia="Arial" w:hAnsi="Arial" w:cs="Arial"/>
          <w:color w:val="000000"/>
          <w:kern w:val="0"/>
          <w:lang w:val="es" w:eastAsia="es-MX"/>
          <w14:ligatures w14:val="none"/>
        </w:rPr>
        <w:t xml:space="preserve">Asimismo, usted deberá considerar </w:t>
      </w:r>
      <w:proofErr w:type="gramStart"/>
      <w:r w:rsidRPr="00B61A95">
        <w:rPr>
          <w:rFonts w:ascii="Arial" w:eastAsia="Arial" w:hAnsi="Arial" w:cs="Arial"/>
          <w:color w:val="000000"/>
          <w:kern w:val="0"/>
          <w:lang w:val="es" w:eastAsia="es-MX"/>
          <w14:ligatures w14:val="none"/>
        </w:rPr>
        <w:t>que</w:t>
      </w:r>
      <w:proofErr w:type="gramEnd"/>
      <w:r w:rsidRPr="00B61A95">
        <w:rPr>
          <w:rFonts w:ascii="Arial" w:eastAsia="Arial" w:hAnsi="Arial" w:cs="Arial"/>
          <w:color w:val="000000"/>
          <w:kern w:val="0"/>
          <w:lang w:val="es" w:eastAsia="es-MX"/>
          <w14:ligatures w14:val="none"/>
        </w:rPr>
        <w:t xml:space="preserve"> para ciertos fines, la falta de su consentimiento implicará que no le podamos seguir prestando el servicio que nos solicitó, o la conclusión de su relación con nosotros.</w:t>
      </w:r>
    </w:p>
    <w:p w14:paraId="5D9AC9EC" w14:textId="77777777" w:rsidR="00B61A95" w:rsidRPr="00B61A95" w:rsidRDefault="00B61A95" w:rsidP="00B61A95">
      <w:pPr>
        <w:widowControl w:val="0"/>
        <w:pBdr>
          <w:top w:val="nil"/>
          <w:left w:val="nil"/>
          <w:bottom w:val="nil"/>
          <w:right w:val="nil"/>
          <w:between w:val="nil"/>
        </w:pBdr>
        <w:spacing w:before="8" w:after="0" w:line="240" w:lineRule="auto"/>
        <w:rPr>
          <w:rFonts w:ascii="Arial" w:eastAsia="Arial" w:hAnsi="Arial" w:cs="Arial"/>
          <w:color w:val="000000"/>
          <w:kern w:val="0"/>
          <w:lang w:val="es" w:eastAsia="es-MX"/>
          <w14:ligatures w14:val="none"/>
        </w:rPr>
      </w:pPr>
    </w:p>
    <w:p w14:paraId="16415899" w14:textId="77777777" w:rsidR="00B61A95" w:rsidRPr="00B61A95" w:rsidRDefault="00B61A95" w:rsidP="00B61A95">
      <w:pPr>
        <w:widowControl w:val="0"/>
        <w:spacing w:after="0" w:line="240" w:lineRule="auto"/>
        <w:ind w:left="119" w:firstLine="119"/>
        <w:outlineLvl w:val="0"/>
        <w:rPr>
          <w:rFonts w:ascii="Arial" w:eastAsia="Arial" w:hAnsi="Arial" w:cs="Arial"/>
          <w:b/>
          <w:bCs/>
          <w:color w:val="002060"/>
          <w:kern w:val="0"/>
          <w:lang w:val="es" w:eastAsia="es-MX"/>
          <w14:ligatures w14:val="none"/>
        </w:rPr>
      </w:pPr>
      <w:bookmarkStart w:id="9" w:name="bookmark=id.t6k9vgqy35j7" w:colFirst="0" w:colLast="0"/>
      <w:bookmarkEnd w:id="9"/>
      <w:r w:rsidRPr="00B61A95">
        <w:rPr>
          <w:rFonts w:ascii="Arial" w:eastAsia="Arial" w:hAnsi="Arial" w:cs="Arial"/>
          <w:b/>
          <w:bCs/>
          <w:color w:val="002060"/>
          <w:kern w:val="0"/>
          <w:lang w:val="es" w:eastAsia="es-MX"/>
          <w14:ligatures w14:val="none"/>
        </w:rPr>
        <w:t>CONSULTA, CAMBIOS Y ACTUALIZACIONES AL DEL AVISO DE PRIVACIDAD:</w:t>
      </w:r>
    </w:p>
    <w:p w14:paraId="63F0B4B4" w14:textId="77777777" w:rsidR="00B61A95" w:rsidRPr="00B61A95" w:rsidRDefault="00B61A95" w:rsidP="00B61A95">
      <w:pPr>
        <w:widowControl w:val="0"/>
        <w:spacing w:before="92" w:after="0" w:line="240" w:lineRule="auto"/>
        <w:ind w:left="119" w:firstLine="119"/>
        <w:jc w:val="both"/>
        <w:outlineLvl w:val="0"/>
        <w:rPr>
          <w:rFonts w:ascii="Arial" w:eastAsia="Arial" w:hAnsi="Arial" w:cs="Arial"/>
          <w:kern w:val="0"/>
          <w:lang w:val="es" w:eastAsia="es-MX"/>
          <w14:ligatures w14:val="none"/>
        </w:rPr>
      </w:pPr>
      <w:r w:rsidRPr="00B61A95">
        <w:rPr>
          <w:rFonts w:ascii="Arial" w:eastAsia="Arial" w:hAnsi="Arial" w:cs="Arial"/>
          <w:kern w:val="0"/>
          <w:lang w:val="es" w:eastAsia="es-MX"/>
          <w14:ligatures w14:val="none"/>
        </w:rPr>
        <w:t xml:space="preserve">El presente Aviso de Privacidad puede consultarse, cambiar o actualizarse periódicamente; por lo que se solicita tu constante consulta o revisión en esta dirección electrónica: </w:t>
      </w:r>
      <w:hyperlink r:id="rId6">
        <w:r w:rsidRPr="00B61A95">
          <w:rPr>
            <w:rFonts w:ascii="Arial" w:eastAsia="Arial" w:hAnsi="Arial" w:cs="Arial"/>
            <w:kern w:val="0"/>
            <w:lang w:val="es" w:eastAsia="es-MX"/>
            <w14:ligatures w14:val="none"/>
          </w:rPr>
          <w:t xml:space="preserve"> </w:t>
        </w:r>
      </w:hyperlink>
      <w:hyperlink r:id="rId7">
        <w:r w:rsidRPr="00B61A95">
          <w:rPr>
            <w:rFonts w:ascii="Arial" w:eastAsia="Arial" w:hAnsi="Arial" w:cs="Arial"/>
            <w:color w:val="0070C0"/>
            <w:kern w:val="0"/>
            <w:lang w:val="es" w:eastAsia="es-MX"/>
            <w14:ligatures w14:val="none"/>
          </w:rPr>
          <w:t xml:space="preserve">https://tramitesenlineacuu.mpiochih.gob.mx/cargaMenuWeb.do </w:t>
        </w:r>
      </w:hyperlink>
      <w:hyperlink r:id="rId8">
        <w:r w:rsidRPr="00B61A95">
          <w:rPr>
            <w:rFonts w:ascii="Arial" w:eastAsia="Arial" w:hAnsi="Arial" w:cs="Arial"/>
            <w:kern w:val="0"/>
            <w:lang w:val="es" w:eastAsia="es-MX"/>
            <w14:ligatures w14:val="none"/>
          </w:rPr>
          <w:t xml:space="preserve"> </w:t>
        </w:r>
      </w:hyperlink>
      <w:r w:rsidRPr="00B61A95">
        <w:rPr>
          <w:rFonts w:ascii="Arial" w:eastAsia="Arial" w:hAnsi="Arial" w:cs="Arial"/>
          <w:kern w:val="0"/>
          <w:lang w:val="es" w:eastAsia="es-MX"/>
          <w14:ligatures w14:val="none"/>
        </w:rPr>
        <w:t>Para estar al tanto del contenido y/o de la última versión que rige el tratamiento de tus datos personales. No obstante, lo anterior, el Aviso de Privacidad siempre deberá observar las disposiciones jurídicas aplicables.</w:t>
      </w:r>
    </w:p>
    <w:p w14:paraId="24515667" w14:textId="77777777" w:rsidR="00B61A95" w:rsidRPr="00B61A95" w:rsidRDefault="00B61A95" w:rsidP="00B61A95">
      <w:pPr>
        <w:widowControl w:val="0"/>
        <w:pBdr>
          <w:top w:val="nil"/>
          <w:left w:val="nil"/>
          <w:bottom w:val="nil"/>
          <w:right w:val="nil"/>
          <w:between w:val="nil"/>
        </w:pBdr>
        <w:spacing w:after="0" w:line="240" w:lineRule="auto"/>
        <w:rPr>
          <w:rFonts w:ascii="Arial" w:eastAsia="Arial" w:hAnsi="Arial" w:cs="Arial"/>
          <w:color w:val="000000"/>
          <w:kern w:val="0"/>
          <w:lang w:val="es" w:eastAsia="es-MX"/>
          <w14:ligatures w14:val="none"/>
        </w:rPr>
      </w:pPr>
    </w:p>
    <w:p w14:paraId="5F6C6E4E" w14:textId="1F45E069" w:rsidR="00B61A95" w:rsidRPr="00B61A95" w:rsidRDefault="00B61A95" w:rsidP="00B61A95">
      <w:pPr>
        <w:widowControl w:val="0"/>
        <w:tabs>
          <w:tab w:val="left" w:pos="2990"/>
        </w:tabs>
        <w:spacing w:before="155" w:after="0" w:line="240" w:lineRule="auto"/>
        <w:ind w:right="5371"/>
        <w:rPr>
          <w:rFonts w:ascii="Arial" w:eastAsia="Arial" w:hAnsi="Arial" w:cs="Arial"/>
          <w:b/>
          <w:bCs/>
          <w:kern w:val="0"/>
          <w:lang w:val="es" w:eastAsia="es-MX"/>
          <w14:ligatures w14:val="none"/>
        </w:rPr>
      </w:pPr>
      <w:r w:rsidRPr="00B61A95">
        <w:rPr>
          <w:rFonts w:ascii="Arial" w:eastAsia="Arial" w:hAnsi="Arial" w:cs="Arial"/>
          <w:b/>
          <w:bCs/>
          <w:kern w:val="0"/>
          <w:lang w:val="es" w:eastAsia="es-MX"/>
          <w14:ligatures w14:val="none"/>
        </w:rPr>
        <w:t>Fecha de Actualización:</w:t>
      </w:r>
      <w:r>
        <w:rPr>
          <w:rFonts w:ascii="Arial" w:eastAsia="Arial" w:hAnsi="Arial" w:cs="Arial"/>
          <w:b/>
          <w:bCs/>
          <w:kern w:val="0"/>
          <w:lang w:val="es" w:eastAsia="es-MX"/>
          <w14:ligatures w14:val="none"/>
        </w:rPr>
        <w:t xml:space="preserve"> 24/04/2026</w:t>
      </w:r>
      <w:r w:rsidRPr="00B61A95">
        <w:rPr>
          <w:rFonts w:ascii="Arial" w:eastAsia="Arial" w:hAnsi="Arial" w:cs="Arial"/>
          <w:b/>
          <w:bCs/>
          <w:kern w:val="0"/>
          <w:lang w:val="es" w:eastAsia="es-MX"/>
          <w14:ligatures w14:val="none"/>
        </w:rPr>
        <w:tab/>
      </w:r>
    </w:p>
    <w:p w14:paraId="77F47D1A" w14:textId="77777777" w:rsidR="001B0236" w:rsidRPr="00B61A95" w:rsidRDefault="001B0236">
      <w:pPr>
        <w:rPr>
          <w:rFonts w:ascii="Arial" w:hAnsi="Arial" w:cs="Arial"/>
        </w:rPr>
      </w:pPr>
    </w:p>
    <w:sectPr w:rsidR="001B0236" w:rsidRPr="00B61A95" w:rsidSect="00B61A95">
      <w:headerReference w:type="default" r:id="rId9"/>
      <w:pgSz w:w="12240" w:h="15840"/>
      <w:pgMar w:top="2320" w:right="1420" w:bottom="280" w:left="1460" w:header="422"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08BB6" w14:textId="77777777" w:rsidR="00B61A95" w:rsidRDefault="00B61A95">
    <w:pPr>
      <w:pBdr>
        <w:top w:val="nil"/>
        <w:left w:val="nil"/>
        <w:bottom w:val="nil"/>
        <w:right w:val="nil"/>
        <w:between w:val="nil"/>
      </w:pBdr>
      <w:spacing w:line="14" w:lineRule="auto"/>
      <w:rPr>
        <w:color w:val="000000"/>
        <w:sz w:val="20"/>
        <w:szCs w:val="20"/>
      </w:rPr>
    </w:pPr>
    <w:r>
      <w:rPr>
        <w:noProof/>
      </w:rPr>
      <w:drawing>
        <wp:anchor distT="114300" distB="114300" distL="114300" distR="114300" simplePos="0" relativeHeight="251659264" behindDoc="0" locked="0" layoutInCell="1" hidden="0" allowOverlap="1" wp14:anchorId="46191C5E" wp14:editId="4C6223B4">
          <wp:simplePos x="0" y="0"/>
          <wp:positionH relativeFrom="column">
            <wp:posOffset>1471613</wp:posOffset>
          </wp:positionH>
          <wp:positionV relativeFrom="paragraph">
            <wp:posOffset>-123824</wp:posOffset>
          </wp:positionV>
          <wp:extent cx="2998787" cy="1262647"/>
          <wp:effectExtent l="0" t="0" r="0" b="0"/>
          <wp:wrapNone/>
          <wp:docPr id="213076697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998787" cy="126264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01212"/>
    <w:multiLevelType w:val="multilevel"/>
    <w:tmpl w:val="DA3A65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72235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A95"/>
    <w:rsid w:val="001B0236"/>
    <w:rsid w:val="00B61A95"/>
    <w:rsid w:val="00C96A69"/>
    <w:rsid w:val="00FB28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AAB38"/>
  <w15:chartTrackingRefBased/>
  <w15:docId w15:val="{EA140942-40F0-41A8-82E4-A6D59FBE6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61A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B61A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B61A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B61A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B61A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B61A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61A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61A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61A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61A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B61A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B61A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B61A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B61A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B61A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61A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61A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61A95"/>
    <w:rPr>
      <w:rFonts w:eastAsiaTheme="majorEastAsia" w:cstheme="majorBidi"/>
      <w:color w:val="272727" w:themeColor="text1" w:themeTint="D8"/>
    </w:rPr>
  </w:style>
  <w:style w:type="paragraph" w:styleId="Ttulo">
    <w:name w:val="Title"/>
    <w:basedOn w:val="Normal"/>
    <w:next w:val="Normal"/>
    <w:link w:val="TtuloCar"/>
    <w:uiPriority w:val="10"/>
    <w:qFormat/>
    <w:rsid w:val="00B61A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61A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61A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61A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61A95"/>
    <w:pPr>
      <w:spacing w:before="160"/>
      <w:jc w:val="center"/>
    </w:pPr>
    <w:rPr>
      <w:i/>
      <w:iCs/>
      <w:color w:val="404040" w:themeColor="text1" w:themeTint="BF"/>
    </w:rPr>
  </w:style>
  <w:style w:type="character" w:customStyle="1" w:styleId="CitaCar">
    <w:name w:val="Cita Car"/>
    <w:basedOn w:val="Fuentedeprrafopredeter"/>
    <w:link w:val="Cita"/>
    <w:uiPriority w:val="29"/>
    <w:rsid w:val="00B61A95"/>
    <w:rPr>
      <w:i/>
      <w:iCs/>
      <w:color w:val="404040" w:themeColor="text1" w:themeTint="BF"/>
    </w:rPr>
  </w:style>
  <w:style w:type="paragraph" w:styleId="Prrafodelista">
    <w:name w:val="List Paragraph"/>
    <w:basedOn w:val="Normal"/>
    <w:uiPriority w:val="34"/>
    <w:qFormat/>
    <w:rsid w:val="00B61A95"/>
    <w:pPr>
      <w:ind w:left="720"/>
      <w:contextualSpacing/>
    </w:pPr>
  </w:style>
  <w:style w:type="character" w:styleId="nfasisintenso">
    <w:name w:val="Intense Emphasis"/>
    <w:basedOn w:val="Fuentedeprrafopredeter"/>
    <w:uiPriority w:val="21"/>
    <w:qFormat/>
    <w:rsid w:val="00B61A95"/>
    <w:rPr>
      <w:i/>
      <w:iCs/>
      <w:color w:val="2F5496" w:themeColor="accent1" w:themeShade="BF"/>
    </w:rPr>
  </w:style>
  <w:style w:type="paragraph" w:styleId="Citadestacada">
    <w:name w:val="Intense Quote"/>
    <w:basedOn w:val="Normal"/>
    <w:next w:val="Normal"/>
    <w:link w:val="CitadestacadaCar"/>
    <w:uiPriority w:val="30"/>
    <w:qFormat/>
    <w:rsid w:val="00B61A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B61A95"/>
    <w:rPr>
      <w:i/>
      <w:iCs/>
      <w:color w:val="2F5496" w:themeColor="accent1" w:themeShade="BF"/>
    </w:rPr>
  </w:style>
  <w:style w:type="character" w:styleId="Referenciaintensa">
    <w:name w:val="Intense Reference"/>
    <w:basedOn w:val="Fuentedeprrafopredeter"/>
    <w:uiPriority w:val="32"/>
    <w:qFormat/>
    <w:rsid w:val="00B61A95"/>
    <w:rPr>
      <w:b/>
      <w:bCs/>
      <w:smallCaps/>
      <w:color w:val="2F5496" w:themeColor="accent1" w:themeShade="BF"/>
      <w:spacing w:val="5"/>
    </w:rPr>
  </w:style>
  <w:style w:type="character" w:styleId="Hipervnculo">
    <w:name w:val="Hyperlink"/>
    <w:basedOn w:val="Fuentedeprrafopredeter"/>
    <w:uiPriority w:val="99"/>
    <w:unhideWhenUsed/>
    <w:rsid w:val="00B61A95"/>
    <w:rPr>
      <w:color w:val="0563C1" w:themeColor="hyperlink"/>
      <w:u w:val="single"/>
    </w:rPr>
  </w:style>
  <w:style w:type="character" w:styleId="Mencinsinresolver">
    <w:name w:val="Unresolved Mention"/>
    <w:basedOn w:val="Fuentedeprrafopredeter"/>
    <w:uiPriority w:val="99"/>
    <w:semiHidden/>
    <w:unhideWhenUsed/>
    <w:rsid w:val="00B61A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 TargetMode="External"/><Relationship Id="rId3" Type="http://schemas.openxmlformats.org/officeDocument/2006/relationships/settings" Target="settings.xml"/><Relationship Id="rId7" Type="http://schemas.openxmlformats.org/officeDocument/2006/relationships/hyperlink" Target="http://www.municipiochihuahua.gob.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unicipiochihuahua.gob.mx/" TargetMode="External"/><Relationship Id="rId11" Type="http://schemas.openxmlformats.org/officeDocument/2006/relationships/theme" Target="theme/theme1.xml"/><Relationship Id="rId5" Type="http://schemas.openxmlformats.org/officeDocument/2006/relationships/hyperlink" Target="mailto:alberto.vazquez@mpiochih.gob.mx"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1036</Words>
  <Characters>5698</Characters>
  <Application>Microsoft Office Word</Application>
  <DocSecurity>0</DocSecurity>
  <Lines>47</Lines>
  <Paragraphs>13</Paragraphs>
  <ScaleCrop>false</ScaleCrop>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Trasparencia TRA</dc:creator>
  <cp:keywords/>
  <dc:description/>
  <cp:lastModifiedBy>Trasparencia TRA</cp:lastModifiedBy>
  <cp:revision>1</cp:revision>
  <dcterms:created xsi:type="dcterms:W3CDTF">2026-10-02T18:42:00Z</dcterms:created>
  <dcterms:modified xsi:type="dcterms:W3CDTF">2026-10-02T18:47:00Z</dcterms:modified>
</cp:coreProperties>
</file>