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83C3CB" w14:textId="77777777" w:rsidR="00167884" w:rsidRPr="00F80F53" w:rsidRDefault="00167884" w:rsidP="00167884">
      <w:pPr>
        <w:pStyle w:val="Sinespaciado"/>
        <w:spacing w:line="360" w:lineRule="auto"/>
        <w:jc w:val="center"/>
        <w:rPr>
          <w:rFonts w:ascii="Arial" w:eastAsia="Calibri" w:hAnsi="Arial" w:cs="Arial"/>
          <w:b/>
          <w:sz w:val="28"/>
          <w:szCs w:val="28"/>
          <w:u w:val="single"/>
        </w:rPr>
      </w:pPr>
      <w:bookmarkStart w:id="0" w:name="_GoBack"/>
      <w:bookmarkEnd w:id="0"/>
      <w:r w:rsidRPr="00F80F53">
        <w:rPr>
          <w:rFonts w:ascii="Arial" w:eastAsia="Calibri" w:hAnsi="Arial" w:cs="Arial"/>
          <w:b/>
          <w:sz w:val="32"/>
          <w:szCs w:val="28"/>
          <w:u w:val="single"/>
        </w:rPr>
        <w:t xml:space="preserve">Acta de Comisiones Unidas de Seguridad </w:t>
      </w:r>
      <w:r w:rsidR="00F80F53" w:rsidRPr="00F80F53">
        <w:rPr>
          <w:rFonts w:ascii="Arial" w:eastAsia="Calibri" w:hAnsi="Arial" w:cs="Arial"/>
          <w:b/>
          <w:sz w:val="32"/>
          <w:szCs w:val="28"/>
          <w:u w:val="single"/>
        </w:rPr>
        <w:t>Pública</w:t>
      </w:r>
      <w:r w:rsidRPr="00F80F53">
        <w:rPr>
          <w:rFonts w:ascii="Arial" w:eastAsia="Calibri" w:hAnsi="Arial" w:cs="Arial"/>
          <w:b/>
          <w:sz w:val="32"/>
          <w:szCs w:val="28"/>
          <w:u w:val="single"/>
        </w:rPr>
        <w:t xml:space="preserve"> y Juventud </w:t>
      </w:r>
    </w:p>
    <w:p w14:paraId="75FB0DAC" w14:textId="77777777" w:rsidR="00167884" w:rsidRDefault="00167884" w:rsidP="00167884">
      <w:pPr>
        <w:pStyle w:val="Sinespaciado"/>
        <w:spacing w:line="360" w:lineRule="auto"/>
        <w:jc w:val="center"/>
        <w:rPr>
          <w:rFonts w:eastAsia="Calibri"/>
        </w:rPr>
      </w:pPr>
    </w:p>
    <w:p w14:paraId="3B4871E7" w14:textId="68020A98" w:rsidR="00167884" w:rsidRDefault="00167884" w:rsidP="00167884">
      <w:pPr>
        <w:spacing w:line="360" w:lineRule="auto"/>
        <w:jc w:val="both"/>
        <w:rPr>
          <w:rFonts w:ascii="Arial" w:eastAsia="Calibri" w:hAnsi="Arial" w:cs="Arial"/>
          <w:sz w:val="24"/>
          <w:szCs w:val="24"/>
        </w:rPr>
      </w:pPr>
      <w:r w:rsidRPr="003063E9">
        <w:rPr>
          <w:rFonts w:ascii="Arial" w:eastAsia="Calibri" w:hAnsi="Arial" w:cs="Arial"/>
          <w:sz w:val="24"/>
          <w:szCs w:val="24"/>
        </w:rPr>
        <w:t xml:space="preserve">En la Ciudad de Chihuahua, Chih., siendo las </w:t>
      </w:r>
      <w:r>
        <w:rPr>
          <w:rFonts w:ascii="Arial" w:hAnsi="Arial" w:cs="Arial"/>
          <w:sz w:val="24"/>
          <w:szCs w:val="24"/>
        </w:rPr>
        <w:t>1</w:t>
      </w:r>
      <w:r w:rsidR="001C72F5">
        <w:rPr>
          <w:rFonts w:ascii="Arial" w:hAnsi="Arial" w:cs="Arial"/>
          <w:sz w:val="24"/>
          <w:szCs w:val="24"/>
        </w:rPr>
        <w:t>0</w:t>
      </w:r>
      <w:r>
        <w:rPr>
          <w:rFonts w:ascii="Arial" w:hAnsi="Arial" w:cs="Arial"/>
          <w:sz w:val="24"/>
          <w:szCs w:val="24"/>
        </w:rPr>
        <w:t>:1</w:t>
      </w:r>
      <w:r w:rsidR="001C72F5">
        <w:rPr>
          <w:rFonts w:ascii="Arial" w:hAnsi="Arial" w:cs="Arial"/>
          <w:sz w:val="24"/>
          <w:szCs w:val="24"/>
        </w:rPr>
        <w:t>2</w:t>
      </w:r>
      <w:r>
        <w:rPr>
          <w:rFonts w:ascii="Arial" w:hAnsi="Arial" w:cs="Arial"/>
          <w:sz w:val="24"/>
          <w:szCs w:val="24"/>
        </w:rPr>
        <w:t xml:space="preserve"> </w:t>
      </w:r>
      <w:r w:rsidRPr="003063E9">
        <w:rPr>
          <w:rFonts w:ascii="Arial" w:eastAsia="Calibri" w:hAnsi="Arial" w:cs="Arial"/>
          <w:sz w:val="24"/>
          <w:szCs w:val="24"/>
        </w:rPr>
        <w:t xml:space="preserve"> horas del </w:t>
      </w:r>
      <w:r>
        <w:rPr>
          <w:rFonts w:ascii="Arial" w:eastAsia="Calibri" w:hAnsi="Arial" w:cs="Arial"/>
          <w:sz w:val="24"/>
          <w:szCs w:val="24"/>
        </w:rPr>
        <w:t>día jueves</w:t>
      </w:r>
      <w:r w:rsidRPr="003063E9">
        <w:rPr>
          <w:rFonts w:ascii="Arial" w:eastAsia="Calibri" w:hAnsi="Arial" w:cs="Arial"/>
          <w:sz w:val="24"/>
          <w:szCs w:val="24"/>
        </w:rPr>
        <w:t xml:space="preserve"> </w:t>
      </w:r>
      <w:r>
        <w:rPr>
          <w:rFonts w:ascii="Arial" w:hAnsi="Arial" w:cs="Arial"/>
          <w:sz w:val="24"/>
          <w:szCs w:val="24"/>
        </w:rPr>
        <w:t>1</w:t>
      </w:r>
      <w:r w:rsidR="001C72F5">
        <w:rPr>
          <w:rFonts w:ascii="Arial" w:hAnsi="Arial" w:cs="Arial"/>
          <w:sz w:val="24"/>
          <w:szCs w:val="24"/>
        </w:rPr>
        <w:t>2</w:t>
      </w:r>
      <w:r w:rsidRPr="00483D68">
        <w:rPr>
          <w:rFonts w:ascii="Arial" w:hAnsi="Arial" w:cs="Arial"/>
          <w:sz w:val="24"/>
          <w:szCs w:val="24"/>
        </w:rPr>
        <w:t xml:space="preserve"> </w:t>
      </w:r>
      <w:r w:rsidRPr="00483D68">
        <w:rPr>
          <w:rFonts w:ascii="Arial" w:eastAsia="Calibri" w:hAnsi="Arial" w:cs="Arial"/>
          <w:sz w:val="24"/>
          <w:szCs w:val="24"/>
        </w:rPr>
        <w:t xml:space="preserve">de </w:t>
      </w:r>
      <w:r w:rsidR="001C72F5">
        <w:rPr>
          <w:rFonts w:ascii="Arial" w:hAnsi="Arial" w:cs="Arial"/>
          <w:sz w:val="24"/>
          <w:szCs w:val="24"/>
        </w:rPr>
        <w:t>Abril</w:t>
      </w:r>
      <w:r w:rsidR="001C72F5" w:rsidRPr="00483D68">
        <w:rPr>
          <w:rFonts w:ascii="Arial" w:hAnsi="Arial" w:cs="Arial"/>
          <w:sz w:val="24"/>
          <w:szCs w:val="24"/>
        </w:rPr>
        <w:t xml:space="preserve"> </w:t>
      </w:r>
      <w:r w:rsidRPr="00483D68">
        <w:rPr>
          <w:rFonts w:ascii="Arial" w:eastAsia="Calibri" w:hAnsi="Arial" w:cs="Arial"/>
          <w:sz w:val="24"/>
          <w:szCs w:val="24"/>
        </w:rPr>
        <w:t>de 20</w:t>
      </w:r>
      <w:r>
        <w:rPr>
          <w:rFonts w:ascii="Arial" w:hAnsi="Arial" w:cs="Arial"/>
          <w:sz w:val="24"/>
          <w:szCs w:val="24"/>
        </w:rPr>
        <w:t>18</w:t>
      </w:r>
      <w:r w:rsidRPr="003063E9">
        <w:rPr>
          <w:rFonts w:ascii="Arial" w:eastAsia="Calibri" w:hAnsi="Arial" w:cs="Arial"/>
          <w:sz w:val="24"/>
          <w:szCs w:val="24"/>
        </w:rPr>
        <w:t xml:space="preserve">, en la Sala de Juntas de la </w:t>
      </w:r>
      <w:r>
        <w:rPr>
          <w:rFonts w:ascii="Arial" w:eastAsia="Calibri" w:hAnsi="Arial" w:cs="Arial"/>
          <w:sz w:val="24"/>
          <w:szCs w:val="24"/>
        </w:rPr>
        <w:t>Oficina de Regidores tercer piso</w:t>
      </w:r>
      <w:r w:rsidRPr="003063E9">
        <w:rPr>
          <w:rFonts w:ascii="Arial" w:eastAsia="Calibri" w:hAnsi="Arial" w:cs="Arial"/>
          <w:sz w:val="24"/>
          <w:szCs w:val="24"/>
        </w:rPr>
        <w:t xml:space="preserve">; </w:t>
      </w:r>
      <w:r>
        <w:rPr>
          <w:rFonts w:ascii="Arial" w:eastAsia="Calibri" w:hAnsi="Arial" w:cs="Arial"/>
          <w:sz w:val="24"/>
          <w:szCs w:val="24"/>
        </w:rPr>
        <w:t xml:space="preserve"> se llevó a cabo la reunión d</w:t>
      </w:r>
      <w:r w:rsidR="008111CF">
        <w:rPr>
          <w:rFonts w:ascii="Arial" w:eastAsia="Calibri" w:hAnsi="Arial" w:cs="Arial"/>
          <w:sz w:val="24"/>
          <w:szCs w:val="24"/>
        </w:rPr>
        <w:t xml:space="preserve">e </w:t>
      </w:r>
      <w:r w:rsidR="00A86C9D">
        <w:rPr>
          <w:rFonts w:ascii="Arial" w:eastAsia="Calibri" w:hAnsi="Arial" w:cs="Arial"/>
          <w:sz w:val="24"/>
          <w:szCs w:val="24"/>
        </w:rPr>
        <w:t>R</w:t>
      </w:r>
      <w:r w:rsidR="008111CF">
        <w:rPr>
          <w:rFonts w:ascii="Arial" w:eastAsia="Calibri" w:hAnsi="Arial" w:cs="Arial"/>
          <w:sz w:val="24"/>
          <w:szCs w:val="24"/>
        </w:rPr>
        <w:t>egidores integrantes de las Comisiones U</w:t>
      </w:r>
      <w:r>
        <w:rPr>
          <w:rFonts w:ascii="Arial" w:eastAsia="Calibri" w:hAnsi="Arial" w:cs="Arial"/>
          <w:sz w:val="24"/>
          <w:szCs w:val="24"/>
        </w:rPr>
        <w:t>nidas</w:t>
      </w:r>
      <w:r w:rsidR="008111CF">
        <w:rPr>
          <w:rFonts w:ascii="Arial" w:eastAsia="Calibri" w:hAnsi="Arial" w:cs="Arial"/>
          <w:sz w:val="24"/>
          <w:szCs w:val="24"/>
        </w:rPr>
        <w:t xml:space="preserve"> de</w:t>
      </w:r>
      <w:r>
        <w:rPr>
          <w:rFonts w:ascii="Arial" w:eastAsia="Calibri" w:hAnsi="Arial" w:cs="Arial"/>
          <w:sz w:val="24"/>
          <w:szCs w:val="24"/>
        </w:rPr>
        <w:t xml:space="preserve"> Seguridad P</w:t>
      </w:r>
      <w:r w:rsidR="00AA01A7">
        <w:rPr>
          <w:rFonts w:ascii="Arial" w:eastAsia="Calibri" w:hAnsi="Arial" w:cs="Arial"/>
          <w:sz w:val="24"/>
          <w:szCs w:val="24"/>
        </w:rPr>
        <w:t>ú</w:t>
      </w:r>
      <w:r>
        <w:rPr>
          <w:rFonts w:ascii="Arial" w:eastAsia="Calibri" w:hAnsi="Arial" w:cs="Arial"/>
          <w:sz w:val="24"/>
          <w:szCs w:val="24"/>
        </w:rPr>
        <w:t xml:space="preserve">blica y Juventud  bajo el siguiente: </w:t>
      </w:r>
    </w:p>
    <w:p w14:paraId="65466C7A" w14:textId="77777777" w:rsidR="00167884" w:rsidRDefault="00167884" w:rsidP="00167884">
      <w:pPr>
        <w:spacing w:line="360" w:lineRule="auto"/>
        <w:jc w:val="center"/>
        <w:rPr>
          <w:rFonts w:ascii="Arial" w:eastAsia="Calibri" w:hAnsi="Arial" w:cs="Arial"/>
          <w:b/>
          <w:sz w:val="24"/>
          <w:szCs w:val="24"/>
        </w:rPr>
      </w:pPr>
      <w:r w:rsidRPr="00AF3093">
        <w:rPr>
          <w:rFonts w:ascii="Arial" w:eastAsia="Calibri" w:hAnsi="Arial" w:cs="Arial"/>
          <w:b/>
          <w:sz w:val="24"/>
          <w:szCs w:val="24"/>
        </w:rPr>
        <w:t>Orden del día:</w:t>
      </w:r>
    </w:p>
    <w:p w14:paraId="2FD5FE9F" w14:textId="56DCFF5A" w:rsidR="00167884" w:rsidRPr="00334ECE" w:rsidRDefault="00167884" w:rsidP="00334ECE">
      <w:pPr>
        <w:pStyle w:val="Prrafodelista"/>
        <w:numPr>
          <w:ilvl w:val="0"/>
          <w:numId w:val="1"/>
        </w:numPr>
        <w:spacing w:line="360" w:lineRule="auto"/>
        <w:jc w:val="both"/>
        <w:rPr>
          <w:rFonts w:ascii="Arial" w:eastAsia="Calibri" w:hAnsi="Arial" w:cs="Arial"/>
          <w:sz w:val="24"/>
          <w:szCs w:val="24"/>
        </w:rPr>
      </w:pPr>
      <w:r>
        <w:rPr>
          <w:rFonts w:ascii="Arial" w:eastAsia="Calibri" w:hAnsi="Arial" w:cs="Arial"/>
          <w:sz w:val="24"/>
          <w:szCs w:val="24"/>
        </w:rPr>
        <w:t xml:space="preserve"> Lista de asistencia;</w:t>
      </w:r>
    </w:p>
    <w:p w14:paraId="3F95E1B1" w14:textId="77777777" w:rsidR="00167884" w:rsidRPr="00BB43FD" w:rsidRDefault="00167884" w:rsidP="00167884">
      <w:pPr>
        <w:pStyle w:val="Prrafodelista"/>
        <w:numPr>
          <w:ilvl w:val="0"/>
          <w:numId w:val="1"/>
        </w:numPr>
        <w:spacing w:line="360" w:lineRule="auto"/>
        <w:jc w:val="both"/>
        <w:rPr>
          <w:rFonts w:ascii="Arial" w:eastAsia="Calibri" w:hAnsi="Arial" w:cs="Arial"/>
          <w:sz w:val="24"/>
          <w:szCs w:val="24"/>
        </w:rPr>
      </w:pPr>
      <w:r w:rsidRPr="00BB43FD">
        <w:rPr>
          <w:rFonts w:ascii="Arial" w:eastAsia="Calibri" w:hAnsi="Arial" w:cs="Arial"/>
          <w:sz w:val="24"/>
          <w:szCs w:val="24"/>
        </w:rPr>
        <w:t xml:space="preserve">Lectura y aprobación del orden del día; </w:t>
      </w:r>
    </w:p>
    <w:p w14:paraId="74002B86" w14:textId="773D0AEA" w:rsidR="00167884" w:rsidRPr="00167884" w:rsidRDefault="001C72F5" w:rsidP="00167884">
      <w:pPr>
        <w:pStyle w:val="Prrafodelista"/>
        <w:numPr>
          <w:ilvl w:val="0"/>
          <w:numId w:val="1"/>
        </w:numPr>
        <w:spacing w:line="360" w:lineRule="auto"/>
        <w:jc w:val="both"/>
        <w:rPr>
          <w:rFonts w:ascii="Arial" w:eastAsia="Calibri" w:hAnsi="Arial" w:cs="Arial"/>
          <w:sz w:val="24"/>
          <w:szCs w:val="24"/>
        </w:rPr>
      </w:pPr>
      <w:r>
        <w:rPr>
          <w:rFonts w:ascii="Arial" w:eastAsia="Calibri" w:hAnsi="Arial" w:cs="Arial"/>
          <w:sz w:val="24"/>
          <w:szCs w:val="24"/>
        </w:rPr>
        <w:t>Continuación del a</w:t>
      </w:r>
      <w:r w:rsidR="00167884">
        <w:rPr>
          <w:rFonts w:ascii="Arial" w:eastAsia="Calibri" w:hAnsi="Arial" w:cs="Arial"/>
          <w:sz w:val="24"/>
          <w:szCs w:val="24"/>
        </w:rPr>
        <w:t>nálisis y discusión para la iniciativa de creación del programa de prevención social de la violencia y delincuencia en personas adolescentes, presentada en los asuntos generales de la S.O. 03/2018;</w:t>
      </w:r>
    </w:p>
    <w:p w14:paraId="4592A6EB" w14:textId="77777777" w:rsidR="00167884" w:rsidRPr="00BB43FD" w:rsidRDefault="00167884" w:rsidP="00167884">
      <w:pPr>
        <w:pStyle w:val="Prrafodelista"/>
        <w:numPr>
          <w:ilvl w:val="0"/>
          <w:numId w:val="1"/>
        </w:numPr>
        <w:spacing w:line="360" w:lineRule="auto"/>
        <w:jc w:val="both"/>
        <w:rPr>
          <w:rFonts w:ascii="Arial" w:eastAsia="Calibri" w:hAnsi="Arial" w:cs="Arial"/>
          <w:sz w:val="24"/>
          <w:szCs w:val="24"/>
        </w:rPr>
      </w:pPr>
      <w:r w:rsidRPr="00BB43FD">
        <w:rPr>
          <w:rFonts w:ascii="Arial" w:eastAsia="Calibri" w:hAnsi="Arial" w:cs="Arial"/>
          <w:sz w:val="24"/>
          <w:szCs w:val="24"/>
        </w:rPr>
        <w:t>Asuntos generales;</w:t>
      </w:r>
    </w:p>
    <w:p w14:paraId="59C43100" w14:textId="32C94C4E" w:rsidR="00B37212" w:rsidRDefault="00167884" w:rsidP="00B37212">
      <w:pPr>
        <w:pStyle w:val="Prrafodelista"/>
        <w:numPr>
          <w:ilvl w:val="0"/>
          <w:numId w:val="1"/>
        </w:numPr>
        <w:spacing w:line="360" w:lineRule="auto"/>
        <w:jc w:val="both"/>
        <w:rPr>
          <w:rFonts w:ascii="Arial" w:eastAsia="Calibri" w:hAnsi="Arial" w:cs="Arial"/>
          <w:sz w:val="24"/>
          <w:szCs w:val="24"/>
        </w:rPr>
      </w:pPr>
      <w:r w:rsidRPr="00BB43FD">
        <w:rPr>
          <w:rFonts w:ascii="Arial" w:eastAsia="Calibri" w:hAnsi="Arial" w:cs="Arial"/>
          <w:sz w:val="24"/>
          <w:szCs w:val="24"/>
        </w:rPr>
        <w:t xml:space="preserve">Clausura de la sesión. </w:t>
      </w:r>
    </w:p>
    <w:p w14:paraId="6F8128CB" w14:textId="77777777" w:rsidR="00B37212" w:rsidRPr="00B37212" w:rsidRDefault="00B37212" w:rsidP="00B37212">
      <w:pPr>
        <w:spacing w:line="360" w:lineRule="auto"/>
        <w:jc w:val="both"/>
        <w:rPr>
          <w:rFonts w:ascii="Arial" w:eastAsia="Calibri" w:hAnsi="Arial" w:cs="Arial"/>
          <w:sz w:val="24"/>
          <w:szCs w:val="24"/>
        </w:rPr>
      </w:pPr>
    </w:p>
    <w:p w14:paraId="4BD3EFB7" w14:textId="77777777" w:rsidR="00820671" w:rsidRDefault="00167884" w:rsidP="00820671">
      <w:pPr>
        <w:spacing w:line="360" w:lineRule="auto"/>
        <w:jc w:val="center"/>
        <w:rPr>
          <w:rFonts w:ascii="Arial" w:eastAsia="Calibri" w:hAnsi="Arial" w:cs="Arial"/>
          <w:b/>
          <w:sz w:val="28"/>
          <w:szCs w:val="24"/>
        </w:rPr>
      </w:pPr>
      <w:r>
        <w:rPr>
          <w:rFonts w:ascii="Arial" w:eastAsia="Calibri" w:hAnsi="Arial" w:cs="Arial"/>
          <w:b/>
          <w:sz w:val="28"/>
          <w:szCs w:val="24"/>
        </w:rPr>
        <w:t>ASUNTOS TRATADOS</w:t>
      </w:r>
    </w:p>
    <w:p w14:paraId="5515FD7A" w14:textId="0EDDFF6D" w:rsidR="00AE60A0" w:rsidRDefault="00820671" w:rsidP="00CF47A7">
      <w:pPr>
        <w:pStyle w:val="Prrafodelista"/>
        <w:numPr>
          <w:ilvl w:val="0"/>
          <w:numId w:val="2"/>
        </w:numPr>
        <w:spacing w:line="360" w:lineRule="auto"/>
        <w:jc w:val="both"/>
        <w:rPr>
          <w:rFonts w:ascii="Arial" w:eastAsia="Calibri" w:hAnsi="Arial" w:cs="Arial"/>
          <w:sz w:val="24"/>
          <w:szCs w:val="24"/>
        </w:rPr>
      </w:pPr>
      <w:r w:rsidRPr="00934245">
        <w:rPr>
          <w:rFonts w:ascii="Arial" w:eastAsia="Calibri" w:hAnsi="Arial" w:cs="Arial"/>
          <w:sz w:val="24"/>
          <w:szCs w:val="24"/>
        </w:rPr>
        <w:t>En la v</w:t>
      </w:r>
      <w:r w:rsidR="008111CF">
        <w:rPr>
          <w:rFonts w:ascii="Arial" w:eastAsia="Calibri" w:hAnsi="Arial" w:cs="Arial"/>
          <w:sz w:val="24"/>
          <w:szCs w:val="24"/>
        </w:rPr>
        <w:t>oz del R</w:t>
      </w:r>
      <w:r w:rsidRPr="00934245">
        <w:rPr>
          <w:rFonts w:ascii="Arial" w:eastAsia="Calibri" w:hAnsi="Arial" w:cs="Arial"/>
          <w:sz w:val="24"/>
          <w:szCs w:val="24"/>
        </w:rPr>
        <w:t xml:space="preserve">egidor </w:t>
      </w:r>
      <w:r w:rsidR="001C72F5">
        <w:rPr>
          <w:rFonts w:ascii="Arial" w:eastAsia="Calibri" w:hAnsi="Arial" w:cs="Arial"/>
          <w:sz w:val="24"/>
          <w:szCs w:val="24"/>
        </w:rPr>
        <w:t>Javier Sánchez Herrera</w:t>
      </w:r>
      <w:r w:rsidR="008B4EAA">
        <w:rPr>
          <w:rFonts w:ascii="Arial" w:eastAsia="Calibri" w:hAnsi="Arial" w:cs="Arial"/>
          <w:sz w:val="24"/>
          <w:szCs w:val="24"/>
        </w:rPr>
        <w:t>, dio la bienvenida a las personas</w:t>
      </w:r>
      <w:r w:rsidRPr="00934245">
        <w:rPr>
          <w:rFonts w:ascii="Arial" w:eastAsia="Calibri" w:hAnsi="Arial" w:cs="Arial"/>
          <w:sz w:val="24"/>
          <w:szCs w:val="24"/>
        </w:rPr>
        <w:t xml:space="preserve"> presentes y </w:t>
      </w:r>
      <w:r w:rsidR="00334ECE">
        <w:rPr>
          <w:rFonts w:ascii="Arial" w:eastAsia="Calibri" w:hAnsi="Arial" w:cs="Arial"/>
          <w:sz w:val="24"/>
          <w:szCs w:val="24"/>
        </w:rPr>
        <w:t>con el objeto de dar cumplimiento al orden del día, se procedió al pase de lista de las y los presentes, contándose con la asistencia de las siguientes personas</w:t>
      </w:r>
      <w:r w:rsidR="00AE60A0">
        <w:rPr>
          <w:rFonts w:ascii="Arial" w:eastAsia="Calibri" w:hAnsi="Arial" w:cs="Arial"/>
          <w:sz w:val="24"/>
          <w:szCs w:val="24"/>
        </w:rPr>
        <w:t>:</w:t>
      </w:r>
    </w:p>
    <w:p w14:paraId="7BBED3C8" w14:textId="77777777" w:rsidR="00AE60A0" w:rsidRPr="009F1F7C" w:rsidDel="00334ECE" w:rsidRDefault="00AE60A0" w:rsidP="009F1F7C">
      <w:pPr>
        <w:spacing w:line="360" w:lineRule="auto"/>
        <w:jc w:val="both"/>
        <w:rPr>
          <w:rFonts w:ascii="Arial" w:eastAsia="Calibri" w:hAnsi="Arial" w:cs="Arial"/>
          <w:sz w:val="24"/>
          <w:szCs w:val="24"/>
        </w:rPr>
      </w:pPr>
    </w:p>
    <w:tbl>
      <w:tblPr>
        <w:tblStyle w:val="Tablaconcuadrcula"/>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1"/>
        <w:gridCol w:w="4163"/>
      </w:tblGrid>
      <w:tr w:rsidR="00AE60A0" w14:paraId="3A1D02ED" w14:textId="77777777" w:rsidTr="009F1F7C">
        <w:tc>
          <w:tcPr>
            <w:tcW w:w="4489" w:type="dxa"/>
          </w:tcPr>
          <w:p w14:paraId="592C4C84" w14:textId="52E0D999" w:rsidR="00AE60A0" w:rsidRPr="009F1F7C" w:rsidRDefault="00AE60A0" w:rsidP="00B834DC">
            <w:pPr>
              <w:pStyle w:val="Prrafodelista"/>
              <w:spacing w:line="360" w:lineRule="auto"/>
              <w:ind w:left="0"/>
              <w:jc w:val="both"/>
              <w:rPr>
                <w:rFonts w:ascii="Arial" w:eastAsia="Calibri" w:hAnsi="Arial" w:cs="Arial"/>
                <w:b/>
                <w:sz w:val="24"/>
                <w:szCs w:val="24"/>
              </w:rPr>
            </w:pPr>
            <w:r w:rsidRPr="009F1F7C">
              <w:rPr>
                <w:rFonts w:ascii="Arial" w:eastAsia="Calibri" w:hAnsi="Arial" w:cs="Arial"/>
                <w:b/>
                <w:sz w:val="24"/>
                <w:szCs w:val="24"/>
              </w:rPr>
              <w:t>Reg. Javier Sánchez Herrera</w:t>
            </w:r>
          </w:p>
        </w:tc>
        <w:tc>
          <w:tcPr>
            <w:tcW w:w="4489" w:type="dxa"/>
          </w:tcPr>
          <w:p w14:paraId="13803FD1" w14:textId="6E9167C5" w:rsidR="00AE60A0" w:rsidRPr="009F1F7C" w:rsidRDefault="00AE60A0" w:rsidP="009F1F7C">
            <w:pPr>
              <w:pStyle w:val="Prrafodelista"/>
              <w:spacing w:line="360" w:lineRule="auto"/>
              <w:ind w:left="0"/>
              <w:jc w:val="center"/>
              <w:rPr>
                <w:rFonts w:ascii="Arial" w:eastAsia="Calibri" w:hAnsi="Arial" w:cs="Arial"/>
                <w:b/>
                <w:sz w:val="24"/>
                <w:szCs w:val="24"/>
              </w:rPr>
            </w:pPr>
            <w:r w:rsidRPr="009F1F7C">
              <w:rPr>
                <w:rFonts w:ascii="Arial" w:eastAsia="Calibri" w:hAnsi="Arial" w:cs="Arial"/>
                <w:b/>
                <w:sz w:val="24"/>
                <w:szCs w:val="24"/>
              </w:rPr>
              <w:t>Presidente</w:t>
            </w:r>
          </w:p>
        </w:tc>
      </w:tr>
      <w:tr w:rsidR="00AE60A0" w14:paraId="7EBA2563" w14:textId="77777777" w:rsidTr="009F1F7C">
        <w:tc>
          <w:tcPr>
            <w:tcW w:w="4489" w:type="dxa"/>
          </w:tcPr>
          <w:p w14:paraId="06061B50" w14:textId="20126717" w:rsidR="00AE60A0" w:rsidRPr="009F1F7C" w:rsidRDefault="00AE60A0" w:rsidP="00B834DC">
            <w:pPr>
              <w:pStyle w:val="Prrafodelista"/>
              <w:spacing w:line="360" w:lineRule="auto"/>
              <w:ind w:left="0"/>
              <w:jc w:val="both"/>
              <w:rPr>
                <w:rFonts w:ascii="Arial" w:eastAsia="Calibri" w:hAnsi="Arial" w:cs="Arial"/>
                <w:b/>
                <w:sz w:val="24"/>
                <w:szCs w:val="24"/>
              </w:rPr>
            </w:pPr>
            <w:r w:rsidRPr="009F1F7C">
              <w:rPr>
                <w:rFonts w:ascii="Arial" w:eastAsia="Calibri" w:hAnsi="Arial" w:cs="Arial"/>
                <w:b/>
                <w:sz w:val="24"/>
                <w:szCs w:val="24"/>
              </w:rPr>
              <w:t>Reg. Minerva Correa Hinojosa</w:t>
            </w:r>
          </w:p>
        </w:tc>
        <w:tc>
          <w:tcPr>
            <w:tcW w:w="4489" w:type="dxa"/>
          </w:tcPr>
          <w:p w14:paraId="33527E0A" w14:textId="368B3A03" w:rsidR="00AE60A0" w:rsidRPr="009F1F7C" w:rsidRDefault="00AE60A0" w:rsidP="009F1F7C">
            <w:pPr>
              <w:pStyle w:val="Prrafodelista"/>
              <w:spacing w:line="360" w:lineRule="auto"/>
              <w:ind w:left="0"/>
              <w:jc w:val="center"/>
              <w:rPr>
                <w:rFonts w:ascii="Arial" w:eastAsia="Calibri" w:hAnsi="Arial" w:cs="Arial"/>
                <w:b/>
                <w:sz w:val="24"/>
                <w:szCs w:val="24"/>
              </w:rPr>
            </w:pPr>
            <w:r w:rsidRPr="009F1F7C">
              <w:rPr>
                <w:rFonts w:ascii="Arial" w:eastAsia="Calibri" w:hAnsi="Arial" w:cs="Arial"/>
                <w:b/>
                <w:sz w:val="24"/>
                <w:szCs w:val="24"/>
              </w:rPr>
              <w:t>Secretaria</w:t>
            </w:r>
          </w:p>
        </w:tc>
      </w:tr>
      <w:tr w:rsidR="00AE60A0" w14:paraId="59B100DA" w14:textId="77777777" w:rsidTr="009F1F7C">
        <w:tc>
          <w:tcPr>
            <w:tcW w:w="4489" w:type="dxa"/>
          </w:tcPr>
          <w:p w14:paraId="46394C69" w14:textId="6571B643" w:rsidR="00AE60A0" w:rsidRPr="009F1F7C" w:rsidRDefault="00AE60A0" w:rsidP="00B834DC">
            <w:pPr>
              <w:pStyle w:val="Prrafodelista"/>
              <w:spacing w:line="360" w:lineRule="auto"/>
              <w:ind w:left="0"/>
              <w:jc w:val="both"/>
              <w:rPr>
                <w:rFonts w:ascii="Arial" w:eastAsia="Calibri" w:hAnsi="Arial" w:cs="Arial"/>
                <w:b/>
                <w:sz w:val="24"/>
                <w:szCs w:val="24"/>
              </w:rPr>
            </w:pPr>
            <w:r w:rsidRPr="009F1F7C">
              <w:rPr>
                <w:rFonts w:ascii="Arial" w:eastAsia="Calibri" w:hAnsi="Arial" w:cs="Arial"/>
                <w:b/>
                <w:sz w:val="24"/>
                <w:szCs w:val="24"/>
              </w:rPr>
              <w:t xml:space="preserve">Reg. Daniela Andrea Pérez Abbud                    </w:t>
            </w:r>
          </w:p>
        </w:tc>
        <w:tc>
          <w:tcPr>
            <w:tcW w:w="4489" w:type="dxa"/>
          </w:tcPr>
          <w:p w14:paraId="1F354551" w14:textId="3C1D1EE6" w:rsidR="00AE60A0" w:rsidRPr="009F1F7C" w:rsidRDefault="00AE60A0" w:rsidP="009F1F7C">
            <w:pPr>
              <w:pStyle w:val="Prrafodelista"/>
              <w:spacing w:line="360" w:lineRule="auto"/>
              <w:ind w:left="0"/>
              <w:jc w:val="center"/>
              <w:rPr>
                <w:rFonts w:ascii="Arial" w:eastAsia="Calibri" w:hAnsi="Arial" w:cs="Arial"/>
                <w:b/>
                <w:sz w:val="24"/>
                <w:szCs w:val="24"/>
              </w:rPr>
            </w:pPr>
            <w:r w:rsidRPr="009F1F7C">
              <w:rPr>
                <w:rFonts w:ascii="Arial" w:eastAsia="Calibri" w:hAnsi="Arial" w:cs="Arial"/>
                <w:b/>
                <w:sz w:val="24"/>
                <w:szCs w:val="24"/>
              </w:rPr>
              <w:t>Vocal</w:t>
            </w:r>
          </w:p>
        </w:tc>
      </w:tr>
      <w:tr w:rsidR="00AE60A0" w14:paraId="0D778EC9" w14:textId="77777777" w:rsidTr="009F1F7C">
        <w:tc>
          <w:tcPr>
            <w:tcW w:w="4489" w:type="dxa"/>
          </w:tcPr>
          <w:p w14:paraId="767A8F85" w14:textId="1754BACF" w:rsidR="00AE60A0" w:rsidRPr="009F1F7C" w:rsidRDefault="00AE60A0" w:rsidP="00B834DC">
            <w:pPr>
              <w:pStyle w:val="Prrafodelista"/>
              <w:spacing w:line="360" w:lineRule="auto"/>
              <w:ind w:left="0"/>
              <w:jc w:val="both"/>
              <w:rPr>
                <w:rFonts w:ascii="Arial" w:eastAsia="Calibri" w:hAnsi="Arial" w:cs="Arial"/>
                <w:b/>
                <w:sz w:val="24"/>
                <w:szCs w:val="24"/>
              </w:rPr>
            </w:pPr>
            <w:r w:rsidRPr="009F1F7C">
              <w:rPr>
                <w:rFonts w:ascii="Arial" w:eastAsia="Calibri" w:hAnsi="Arial" w:cs="Arial"/>
                <w:b/>
                <w:sz w:val="24"/>
                <w:szCs w:val="24"/>
              </w:rPr>
              <w:lastRenderedPageBreak/>
              <w:t>Reg. José Alfredo Chávez Madrid</w:t>
            </w:r>
          </w:p>
        </w:tc>
        <w:tc>
          <w:tcPr>
            <w:tcW w:w="4489" w:type="dxa"/>
          </w:tcPr>
          <w:p w14:paraId="56E0E9D6" w14:textId="291A2F90" w:rsidR="00AE60A0" w:rsidRPr="009F1F7C" w:rsidRDefault="00AE60A0" w:rsidP="009F1F7C">
            <w:pPr>
              <w:pStyle w:val="Prrafodelista"/>
              <w:spacing w:line="360" w:lineRule="auto"/>
              <w:ind w:left="0"/>
              <w:jc w:val="center"/>
              <w:rPr>
                <w:rFonts w:ascii="Arial" w:eastAsia="Calibri" w:hAnsi="Arial" w:cs="Arial"/>
                <w:b/>
                <w:sz w:val="24"/>
                <w:szCs w:val="24"/>
              </w:rPr>
            </w:pPr>
            <w:r w:rsidRPr="009F1F7C">
              <w:rPr>
                <w:rFonts w:ascii="Arial" w:eastAsia="Calibri" w:hAnsi="Arial" w:cs="Arial"/>
                <w:b/>
                <w:sz w:val="24"/>
                <w:szCs w:val="24"/>
              </w:rPr>
              <w:t>Vocal</w:t>
            </w:r>
          </w:p>
        </w:tc>
      </w:tr>
      <w:tr w:rsidR="00AE60A0" w14:paraId="5A1EF1A5" w14:textId="77777777" w:rsidTr="009F1F7C">
        <w:tc>
          <w:tcPr>
            <w:tcW w:w="4489" w:type="dxa"/>
          </w:tcPr>
          <w:p w14:paraId="3EAD78E8" w14:textId="352DAB7E" w:rsidR="00AE60A0" w:rsidRPr="009F1F7C" w:rsidRDefault="00AE60A0" w:rsidP="00B834DC">
            <w:pPr>
              <w:pStyle w:val="Prrafodelista"/>
              <w:spacing w:line="360" w:lineRule="auto"/>
              <w:ind w:left="0"/>
              <w:jc w:val="both"/>
              <w:rPr>
                <w:rFonts w:ascii="Arial" w:eastAsia="Calibri" w:hAnsi="Arial" w:cs="Arial"/>
                <w:b/>
                <w:sz w:val="24"/>
                <w:szCs w:val="24"/>
              </w:rPr>
            </w:pPr>
            <w:r w:rsidRPr="009F1F7C">
              <w:rPr>
                <w:rFonts w:ascii="Arial" w:eastAsia="Calibri" w:hAnsi="Arial" w:cs="Arial"/>
                <w:b/>
                <w:sz w:val="24"/>
                <w:szCs w:val="24"/>
              </w:rPr>
              <w:t xml:space="preserve">Reg. Juan José Abdo Fierro                            </w:t>
            </w:r>
          </w:p>
        </w:tc>
        <w:tc>
          <w:tcPr>
            <w:tcW w:w="4489" w:type="dxa"/>
          </w:tcPr>
          <w:p w14:paraId="2004257D" w14:textId="0B6C081D" w:rsidR="00AE60A0" w:rsidRPr="009F1F7C" w:rsidRDefault="00AE60A0" w:rsidP="009F1F7C">
            <w:pPr>
              <w:pStyle w:val="Prrafodelista"/>
              <w:spacing w:line="360" w:lineRule="auto"/>
              <w:ind w:left="0"/>
              <w:jc w:val="center"/>
              <w:rPr>
                <w:rFonts w:ascii="Arial" w:eastAsia="Calibri" w:hAnsi="Arial" w:cs="Arial"/>
                <w:b/>
                <w:sz w:val="24"/>
                <w:szCs w:val="24"/>
              </w:rPr>
            </w:pPr>
            <w:r w:rsidRPr="009F1F7C">
              <w:rPr>
                <w:rFonts w:ascii="Arial" w:eastAsia="Calibri" w:hAnsi="Arial" w:cs="Arial"/>
                <w:b/>
                <w:sz w:val="24"/>
                <w:szCs w:val="24"/>
              </w:rPr>
              <w:t>Vocal</w:t>
            </w:r>
          </w:p>
        </w:tc>
      </w:tr>
      <w:tr w:rsidR="00AE60A0" w14:paraId="7170333D" w14:textId="77777777" w:rsidTr="009F1F7C">
        <w:tc>
          <w:tcPr>
            <w:tcW w:w="4489" w:type="dxa"/>
          </w:tcPr>
          <w:p w14:paraId="70291A7C" w14:textId="436C63F9" w:rsidR="00AE60A0" w:rsidRPr="009F1F7C" w:rsidRDefault="00AE60A0" w:rsidP="00B834DC">
            <w:pPr>
              <w:pStyle w:val="Prrafodelista"/>
              <w:spacing w:line="360" w:lineRule="auto"/>
              <w:ind w:left="0"/>
              <w:jc w:val="both"/>
              <w:rPr>
                <w:rFonts w:ascii="Arial" w:eastAsia="Calibri" w:hAnsi="Arial" w:cs="Arial"/>
                <w:b/>
                <w:sz w:val="24"/>
                <w:szCs w:val="24"/>
              </w:rPr>
            </w:pPr>
            <w:r w:rsidRPr="009F1F7C">
              <w:rPr>
                <w:rFonts w:ascii="Arial" w:eastAsia="Calibri" w:hAnsi="Arial" w:cs="Arial"/>
                <w:b/>
                <w:sz w:val="24"/>
                <w:szCs w:val="24"/>
              </w:rPr>
              <w:t>Reg. Irma Liliana Murillo Domínguez</w:t>
            </w:r>
          </w:p>
        </w:tc>
        <w:tc>
          <w:tcPr>
            <w:tcW w:w="4489" w:type="dxa"/>
          </w:tcPr>
          <w:p w14:paraId="73E9F530" w14:textId="60F33AF6" w:rsidR="00AE60A0" w:rsidRPr="009F1F7C" w:rsidRDefault="00AE60A0" w:rsidP="009F1F7C">
            <w:pPr>
              <w:pStyle w:val="Prrafodelista"/>
              <w:spacing w:line="360" w:lineRule="auto"/>
              <w:ind w:left="0"/>
              <w:jc w:val="center"/>
              <w:rPr>
                <w:rFonts w:ascii="Arial" w:eastAsia="Calibri" w:hAnsi="Arial" w:cs="Arial"/>
                <w:b/>
                <w:sz w:val="24"/>
                <w:szCs w:val="24"/>
              </w:rPr>
            </w:pPr>
            <w:r w:rsidRPr="009F1F7C">
              <w:rPr>
                <w:rFonts w:ascii="Arial" w:eastAsia="Calibri" w:hAnsi="Arial" w:cs="Arial"/>
                <w:b/>
                <w:sz w:val="24"/>
                <w:szCs w:val="24"/>
              </w:rPr>
              <w:t>Vocal</w:t>
            </w:r>
          </w:p>
        </w:tc>
      </w:tr>
      <w:tr w:rsidR="00AE60A0" w14:paraId="2AC62443" w14:textId="77777777" w:rsidTr="009F1F7C">
        <w:tc>
          <w:tcPr>
            <w:tcW w:w="4489" w:type="dxa"/>
          </w:tcPr>
          <w:p w14:paraId="786A8E4A" w14:textId="4FA63644" w:rsidR="00AE60A0" w:rsidRPr="009F1F7C" w:rsidRDefault="00AE60A0" w:rsidP="00B834DC">
            <w:pPr>
              <w:pStyle w:val="Prrafodelista"/>
              <w:spacing w:line="360" w:lineRule="auto"/>
              <w:ind w:left="0"/>
              <w:jc w:val="both"/>
              <w:rPr>
                <w:rFonts w:ascii="Arial" w:eastAsia="Calibri" w:hAnsi="Arial" w:cs="Arial"/>
                <w:b/>
                <w:sz w:val="24"/>
                <w:szCs w:val="24"/>
              </w:rPr>
            </w:pPr>
            <w:r w:rsidRPr="009F1F7C">
              <w:rPr>
                <w:rFonts w:ascii="Arial" w:eastAsia="Calibri" w:hAnsi="Arial" w:cs="Arial"/>
                <w:b/>
                <w:sz w:val="24"/>
                <w:szCs w:val="24"/>
              </w:rPr>
              <w:t xml:space="preserve">Reg. Martha Graciela Ramos Carrasco         </w:t>
            </w:r>
          </w:p>
        </w:tc>
        <w:tc>
          <w:tcPr>
            <w:tcW w:w="4489" w:type="dxa"/>
          </w:tcPr>
          <w:p w14:paraId="2AE192B6" w14:textId="3200039C" w:rsidR="00AE60A0" w:rsidRPr="009F1F7C" w:rsidRDefault="00AE60A0" w:rsidP="009F1F7C">
            <w:pPr>
              <w:pStyle w:val="Prrafodelista"/>
              <w:spacing w:line="360" w:lineRule="auto"/>
              <w:ind w:left="0"/>
              <w:jc w:val="center"/>
              <w:rPr>
                <w:rFonts w:ascii="Arial" w:eastAsia="Calibri" w:hAnsi="Arial" w:cs="Arial"/>
                <w:b/>
                <w:sz w:val="24"/>
                <w:szCs w:val="24"/>
              </w:rPr>
            </w:pPr>
            <w:r w:rsidRPr="009F1F7C">
              <w:rPr>
                <w:rFonts w:ascii="Arial" w:eastAsia="Calibri" w:hAnsi="Arial" w:cs="Arial"/>
                <w:b/>
                <w:sz w:val="24"/>
                <w:szCs w:val="24"/>
              </w:rPr>
              <w:t>Vocal</w:t>
            </w:r>
          </w:p>
        </w:tc>
      </w:tr>
      <w:tr w:rsidR="00AE60A0" w14:paraId="131AA5FA" w14:textId="77777777" w:rsidTr="009F1F7C">
        <w:tc>
          <w:tcPr>
            <w:tcW w:w="4489" w:type="dxa"/>
          </w:tcPr>
          <w:p w14:paraId="0E69F782" w14:textId="1CEC0AC1" w:rsidR="00AE60A0" w:rsidRPr="009F1F7C" w:rsidRDefault="00AE60A0" w:rsidP="00B834DC">
            <w:pPr>
              <w:pStyle w:val="Prrafodelista"/>
              <w:spacing w:line="360" w:lineRule="auto"/>
              <w:ind w:left="0"/>
              <w:jc w:val="both"/>
              <w:rPr>
                <w:rFonts w:ascii="Arial" w:eastAsia="Calibri" w:hAnsi="Arial" w:cs="Arial"/>
                <w:b/>
                <w:sz w:val="24"/>
                <w:szCs w:val="24"/>
              </w:rPr>
            </w:pPr>
            <w:r w:rsidRPr="009F1F7C">
              <w:rPr>
                <w:rFonts w:ascii="Arial" w:eastAsia="Calibri" w:hAnsi="Arial" w:cs="Arial"/>
                <w:b/>
                <w:sz w:val="24"/>
                <w:szCs w:val="24"/>
              </w:rPr>
              <w:t>Reg. Mónica Borruel Macías</w:t>
            </w:r>
          </w:p>
        </w:tc>
        <w:tc>
          <w:tcPr>
            <w:tcW w:w="4489" w:type="dxa"/>
          </w:tcPr>
          <w:p w14:paraId="1248EF8D" w14:textId="6FA2A670" w:rsidR="00AE60A0" w:rsidRPr="009F1F7C" w:rsidRDefault="00AE60A0" w:rsidP="009F1F7C">
            <w:pPr>
              <w:pStyle w:val="Prrafodelista"/>
              <w:spacing w:line="360" w:lineRule="auto"/>
              <w:ind w:left="0"/>
              <w:jc w:val="center"/>
              <w:rPr>
                <w:rFonts w:ascii="Arial" w:eastAsia="Calibri" w:hAnsi="Arial" w:cs="Arial"/>
                <w:b/>
                <w:sz w:val="24"/>
                <w:szCs w:val="24"/>
              </w:rPr>
            </w:pPr>
            <w:r w:rsidRPr="009F1F7C">
              <w:rPr>
                <w:rFonts w:ascii="Arial" w:eastAsia="Calibri" w:hAnsi="Arial" w:cs="Arial"/>
                <w:b/>
                <w:sz w:val="24"/>
                <w:szCs w:val="24"/>
              </w:rPr>
              <w:t>Vocal</w:t>
            </w:r>
          </w:p>
        </w:tc>
      </w:tr>
    </w:tbl>
    <w:p w14:paraId="5849F612" w14:textId="3BDADC64" w:rsidR="00AE60A0" w:rsidRDefault="00AE60A0" w:rsidP="00167884">
      <w:pPr>
        <w:spacing w:line="360" w:lineRule="auto"/>
        <w:jc w:val="both"/>
        <w:rPr>
          <w:rFonts w:ascii="Arial" w:eastAsia="Calibri" w:hAnsi="Arial" w:cs="Arial"/>
          <w:b/>
          <w:sz w:val="24"/>
          <w:szCs w:val="24"/>
        </w:rPr>
      </w:pPr>
    </w:p>
    <w:p w14:paraId="34F42A75" w14:textId="664095D0" w:rsidR="00666317" w:rsidRDefault="00AA01A7" w:rsidP="00167884">
      <w:pPr>
        <w:spacing w:line="360" w:lineRule="auto"/>
        <w:jc w:val="both"/>
        <w:rPr>
          <w:rFonts w:ascii="Arial" w:eastAsia="Calibri" w:hAnsi="Arial" w:cs="Arial"/>
          <w:b/>
          <w:sz w:val="24"/>
          <w:szCs w:val="24"/>
        </w:rPr>
      </w:pPr>
      <w:r>
        <w:rPr>
          <w:rFonts w:ascii="Arial" w:eastAsia="Calibri" w:hAnsi="Arial" w:cs="Arial"/>
          <w:sz w:val="24"/>
          <w:szCs w:val="24"/>
          <w:u w:val="single"/>
        </w:rPr>
        <w:t>Personas i</w:t>
      </w:r>
      <w:r w:rsidR="008663B2" w:rsidRPr="00D57655">
        <w:rPr>
          <w:rFonts w:ascii="Arial" w:eastAsia="Calibri" w:hAnsi="Arial" w:cs="Arial"/>
          <w:sz w:val="24"/>
          <w:szCs w:val="24"/>
          <w:u w:val="single"/>
        </w:rPr>
        <w:t>nvitad</w:t>
      </w:r>
      <w:r>
        <w:rPr>
          <w:rFonts w:ascii="Arial" w:eastAsia="Calibri" w:hAnsi="Arial" w:cs="Arial"/>
          <w:sz w:val="24"/>
          <w:szCs w:val="24"/>
          <w:u w:val="single"/>
        </w:rPr>
        <w:t>a</w:t>
      </w:r>
      <w:r w:rsidR="008663B2" w:rsidRPr="00D57655">
        <w:rPr>
          <w:rFonts w:ascii="Arial" w:eastAsia="Calibri" w:hAnsi="Arial" w:cs="Arial"/>
          <w:sz w:val="24"/>
          <w:szCs w:val="24"/>
          <w:u w:val="single"/>
        </w:rPr>
        <w:t xml:space="preserve">s </w:t>
      </w:r>
      <w:r w:rsidR="00666317">
        <w:rPr>
          <w:rFonts w:ascii="Arial" w:eastAsia="Calibri" w:hAnsi="Arial" w:cs="Arial"/>
          <w:b/>
          <w:sz w:val="24"/>
          <w:szCs w:val="24"/>
        </w:rPr>
        <w:t xml:space="preserve"> </w:t>
      </w:r>
    </w:p>
    <w:tbl>
      <w:tblPr>
        <w:tblStyle w:val="Tablaconcuadrcula"/>
        <w:tblW w:w="8978" w:type="dxa"/>
        <w:tblInd w:w="4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9"/>
        <w:gridCol w:w="4489"/>
      </w:tblGrid>
      <w:tr w:rsidR="00AE60A0" w14:paraId="74AA6642" w14:textId="77777777" w:rsidTr="009F1F7C">
        <w:tc>
          <w:tcPr>
            <w:tcW w:w="4489" w:type="dxa"/>
          </w:tcPr>
          <w:p w14:paraId="3F099380" w14:textId="07547A50" w:rsidR="00AE60A0" w:rsidRDefault="00AE60A0" w:rsidP="00167884">
            <w:pPr>
              <w:spacing w:line="360" w:lineRule="auto"/>
              <w:jc w:val="both"/>
              <w:rPr>
                <w:rFonts w:ascii="Arial" w:eastAsia="Calibri" w:hAnsi="Arial" w:cs="Arial"/>
                <w:b/>
                <w:sz w:val="24"/>
                <w:szCs w:val="24"/>
              </w:rPr>
            </w:pPr>
            <w:r w:rsidRPr="00AE60A0">
              <w:rPr>
                <w:rFonts w:ascii="Arial" w:eastAsia="Calibri" w:hAnsi="Arial" w:cs="Arial"/>
                <w:b/>
                <w:sz w:val="24"/>
                <w:szCs w:val="24"/>
              </w:rPr>
              <w:t xml:space="preserve">Ana margarita Herrera Rosales                </w:t>
            </w:r>
          </w:p>
        </w:tc>
        <w:tc>
          <w:tcPr>
            <w:tcW w:w="4489" w:type="dxa"/>
          </w:tcPr>
          <w:p w14:paraId="6D6C73FB" w14:textId="080E2651" w:rsidR="00AE60A0" w:rsidRDefault="00AE60A0" w:rsidP="009F1F7C">
            <w:pPr>
              <w:spacing w:line="360" w:lineRule="auto"/>
              <w:jc w:val="center"/>
              <w:rPr>
                <w:rFonts w:ascii="Arial" w:eastAsia="Calibri" w:hAnsi="Arial" w:cs="Arial"/>
                <w:b/>
                <w:sz w:val="24"/>
                <w:szCs w:val="24"/>
              </w:rPr>
            </w:pPr>
            <w:r w:rsidRPr="00AE60A0">
              <w:rPr>
                <w:rFonts w:ascii="Arial" w:eastAsia="Calibri" w:hAnsi="Arial" w:cs="Arial"/>
                <w:b/>
                <w:sz w:val="24"/>
                <w:szCs w:val="24"/>
              </w:rPr>
              <w:t>Coordinadora Escuelas de Perdón y Reconciliación</w:t>
            </w:r>
          </w:p>
        </w:tc>
      </w:tr>
      <w:tr w:rsidR="00AE60A0" w14:paraId="6FFE3E79" w14:textId="77777777" w:rsidTr="009F1F7C">
        <w:tc>
          <w:tcPr>
            <w:tcW w:w="4489" w:type="dxa"/>
          </w:tcPr>
          <w:p w14:paraId="4821D867" w14:textId="45F2867A" w:rsidR="00AE60A0" w:rsidRDefault="00AE60A0" w:rsidP="00167884">
            <w:pPr>
              <w:spacing w:line="360" w:lineRule="auto"/>
              <w:jc w:val="both"/>
              <w:rPr>
                <w:rFonts w:ascii="Arial" w:eastAsia="Calibri" w:hAnsi="Arial" w:cs="Arial"/>
                <w:b/>
                <w:sz w:val="24"/>
                <w:szCs w:val="24"/>
              </w:rPr>
            </w:pPr>
            <w:r w:rsidRPr="00AE60A0">
              <w:rPr>
                <w:rFonts w:ascii="Arial" w:eastAsia="Calibri" w:hAnsi="Arial" w:cs="Arial"/>
                <w:b/>
                <w:sz w:val="24"/>
                <w:szCs w:val="24"/>
              </w:rPr>
              <w:t xml:space="preserve">Adrián Núñez Carranza                            </w:t>
            </w:r>
          </w:p>
        </w:tc>
        <w:tc>
          <w:tcPr>
            <w:tcW w:w="4489" w:type="dxa"/>
          </w:tcPr>
          <w:p w14:paraId="5577CCF2" w14:textId="57B953E8" w:rsidR="00AE60A0" w:rsidRDefault="00AE60A0" w:rsidP="009F1F7C">
            <w:pPr>
              <w:spacing w:line="360" w:lineRule="auto"/>
              <w:jc w:val="center"/>
              <w:rPr>
                <w:rFonts w:ascii="Arial" w:eastAsia="Calibri" w:hAnsi="Arial" w:cs="Arial"/>
                <w:b/>
                <w:sz w:val="24"/>
                <w:szCs w:val="24"/>
              </w:rPr>
            </w:pPr>
            <w:r w:rsidRPr="00AE60A0">
              <w:rPr>
                <w:rFonts w:ascii="Arial" w:eastAsia="Calibri" w:hAnsi="Arial" w:cs="Arial"/>
                <w:b/>
                <w:sz w:val="24"/>
                <w:szCs w:val="24"/>
              </w:rPr>
              <w:t>Miembro de CAPPSI</w:t>
            </w:r>
          </w:p>
        </w:tc>
      </w:tr>
      <w:tr w:rsidR="00AE60A0" w14:paraId="1920C104" w14:textId="77777777" w:rsidTr="009F1F7C">
        <w:tc>
          <w:tcPr>
            <w:tcW w:w="4489" w:type="dxa"/>
          </w:tcPr>
          <w:p w14:paraId="07AF8AA4" w14:textId="1D673030" w:rsidR="00AE60A0" w:rsidRDefault="00AE60A0" w:rsidP="00167884">
            <w:pPr>
              <w:spacing w:line="360" w:lineRule="auto"/>
              <w:jc w:val="both"/>
              <w:rPr>
                <w:rFonts w:ascii="Arial" w:eastAsia="Calibri" w:hAnsi="Arial" w:cs="Arial"/>
                <w:b/>
                <w:sz w:val="24"/>
                <w:szCs w:val="24"/>
              </w:rPr>
            </w:pPr>
            <w:r w:rsidRPr="00AE60A0">
              <w:rPr>
                <w:rFonts w:ascii="Arial" w:eastAsia="Calibri" w:hAnsi="Arial" w:cs="Arial"/>
                <w:b/>
                <w:sz w:val="24"/>
                <w:szCs w:val="24"/>
              </w:rPr>
              <w:t>José Carlos Armendáriz Solís</w:t>
            </w:r>
          </w:p>
        </w:tc>
        <w:tc>
          <w:tcPr>
            <w:tcW w:w="4489" w:type="dxa"/>
          </w:tcPr>
          <w:p w14:paraId="74667198" w14:textId="0EC35017" w:rsidR="00AE60A0" w:rsidRDefault="00AE60A0" w:rsidP="009F1F7C">
            <w:pPr>
              <w:spacing w:line="360" w:lineRule="auto"/>
              <w:jc w:val="center"/>
              <w:rPr>
                <w:rFonts w:ascii="Arial" w:eastAsia="Calibri" w:hAnsi="Arial" w:cs="Arial"/>
                <w:b/>
                <w:sz w:val="24"/>
                <w:szCs w:val="24"/>
              </w:rPr>
            </w:pPr>
            <w:r w:rsidRPr="00AE60A0">
              <w:rPr>
                <w:rFonts w:ascii="Arial" w:eastAsia="Calibri" w:hAnsi="Arial" w:cs="Arial"/>
                <w:b/>
                <w:sz w:val="24"/>
                <w:szCs w:val="24"/>
              </w:rPr>
              <w:t>Sindicatura</w:t>
            </w:r>
          </w:p>
        </w:tc>
      </w:tr>
      <w:tr w:rsidR="00AE60A0" w14:paraId="48949D31" w14:textId="77777777" w:rsidTr="009F1F7C">
        <w:tc>
          <w:tcPr>
            <w:tcW w:w="4489" w:type="dxa"/>
          </w:tcPr>
          <w:p w14:paraId="18998668" w14:textId="26B1ED95" w:rsidR="00AE60A0" w:rsidRDefault="00AE60A0" w:rsidP="00167884">
            <w:pPr>
              <w:spacing w:line="360" w:lineRule="auto"/>
              <w:jc w:val="both"/>
              <w:rPr>
                <w:rFonts w:ascii="Arial" w:eastAsia="Calibri" w:hAnsi="Arial" w:cs="Arial"/>
                <w:b/>
                <w:sz w:val="24"/>
                <w:szCs w:val="24"/>
              </w:rPr>
            </w:pPr>
            <w:r w:rsidRPr="00AE60A0">
              <w:rPr>
                <w:rFonts w:ascii="Arial" w:eastAsia="Calibri" w:hAnsi="Arial" w:cs="Arial"/>
                <w:b/>
                <w:sz w:val="24"/>
                <w:szCs w:val="24"/>
              </w:rPr>
              <w:t>Adrián Lozano Gutiérrez</w:t>
            </w:r>
          </w:p>
        </w:tc>
        <w:tc>
          <w:tcPr>
            <w:tcW w:w="4489" w:type="dxa"/>
          </w:tcPr>
          <w:p w14:paraId="54C5EFFD" w14:textId="6BC9BBF3" w:rsidR="00AE60A0" w:rsidRDefault="00AE60A0" w:rsidP="009F1F7C">
            <w:pPr>
              <w:spacing w:line="360" w:lineRule="auto"/>
              <w:jc w:val="center"/>
              <w:rPr>
                <w:rFonts w:ascii="Arial" w:eastAsia="Calibri" w:hAnsi="Arial" w:cs="Arial"/>
                <w:b/>
                <w:sz w:val="24"/>
                <w:szCs w:val="24"/>
              </w:rPr>
            </w:pPr>
            <w:r w:rsidRPr="00AE60A0">
              <w:rPr>
                <w:rFonts w:ascii="Arial" w:eastAsia="Calibri" w:hAnsi="Arial" w:cs="Arial"/>
                <w:b/>
                <w:sz w:val="24"/>
                <w:szCs w:val="24"/>
              </w:rPr>
              <w:t>Asesor</w:t>
            </w:r>
          </w:p>
        </w:tc>
      </w:tr>
      <w:tr w:rsidR="00AE60A0" w14:paraId="32BD1ECA" w14:textId="77777777" w:rsidTr="009F1F7C">
        <w:tc>
          <w:tcPr>
            <w:tcW w:w="4489" w:type="dxa"/>
          </w:tcPr>
          <w:p w14:paraId="085F4A4E" w14:textId="2B7993CF" w:rsidR="00AE60A0" w:rsidRDefault="00AE60A0" w:rsidP="00167884">
            <w:pPr>
              <w:spacing w:line="360" w:lineRule="auto"/>
              <w:jc w:val="both"/>
              <w:rPr>
                <w:rFonts w:ascii="Arial" w:eastAsia="Calibri" w:hAnsi="Arial" w:cs="Arial"/>
                <w:b/>
                <w:sz w:val="24"/>
                <w:szCs w:val="24"/>
              </w:rPr>
            </w:pPr>
            <w:r w:rsidRPr="00AE60A0">
              <w:rPr>
                <w:rFonts w:ascii="Arial" w:eastAsia="Calibri" w:hAnsi="Arial" w:cs="Arial"/>
                <w:b/>
                <w:sz w:val="24"/>
                <w:szCs w:val="24"/>
              </w:rPr>
              <w:t>Jasmín Quintana</w:t>
            </w:r>
          </w:p>
        </w:tc>
        <w:tc>
          <w:tcPr>
            <w:tcW w:w="4489" w:type="dxa"/>
          </w:tcPr>
          <w:p w14:paraId="4AB23C38" w14:textId="2EB68590" w:rsidR="00AE60A0" w:rsidRDefault="00AE60A0" w:rsidP="009F1F7C">
            <w:pPr>
              <w:spacing w:line="360" w:lineRule="auto"/>
              <w:jc w:val="center"/>
              <w:rPr>
                <w:rFonts w:ascii="Arial" w:eastAsia="Calibri" w:hAnsi="Arial" w:cs="Arial"/>
                <w:b/>
                <w:sz w:val="24"/>
                <w:szCs w:val="24"/>
              </w:rPr>
            </w:pPr>
            <w:r w:rsidRPr="00AE60A0">
              <w:rPr>
                <w:rFonts w:ascii="Arial" w:eastAsia="Calibri" w:hAnsi="Arial" w:cs="Arial"/>
                <w:b/>
                <w:sz w:val="24"/>
                <w:szCs w:val="24"/>
              </w:rPr>
              <w:t>Asesora</w:t>
            </w:r>
          </w:p>
        </w:tc>
      </w:tr>
    </w:tbl>
    <w:p w14:paraId="07691072" w14:textId="010EB321" w:rsidR="00E1025E" w:rsidRDefault="00E1025E">
      <w:pPr>
        <w:spacing w:line="360" w:lineRule="auto"/>
        <w:jc w:val="both"/>
        <w:rPr>
          <w:rFonts w:ascii="Arial" w:eastAsia="Calibri" w:hAnsi="Arial" w:cs="Arial"/>
          <w:b/>
          <w:sz w:val="24"/>
          <w:szCs w:val="24"/>
        </w:rPr>
      </w:pPr>
    </w:p>
    <w:p w14:paraId="264B9EA4" w14:textId="4760F969" w:rsidR="00B15550" w:rsidRPr="00C36AFE" w:rsidRDefault="00B15550" w:rsidP="0004461B">
      <w:pPr>
        <w:pStyle w:val="Prrafodelista"/>
        <w:numPr>
          <w:ilvl w:val="0"/>
          <w:numId w:val="2"/>
        </w:numPr>
        <w:spacing w:line="360" w:lineRule="auto"/>
        <w:jc w:val="both"/>
        <w:rPr>
          <w:rFonts w:ascii="Arial" w:eastAsia="Calibri" w:hAnsi="Arial" w:cs="Arial"/>
          <w:sz w:val="24"/>
          <w:szCs w:val="24"/>
        </w:rPr>
      </w:pPr>
      <w:r w:rsidRPr="00C36AFE">
        <w:rPr>
          <w:rFonts w:ascii="Arial" w:eastAsia="Calibri" w:hAnsi="Arial" w:cs="Arial"/>
          <w:sz w:val="24"/>
          <w:szCs w:val="24"/>
        </w:rPr>
        <w:t>Tom</w:t>
      </w:r>
      <w:r>
        <w:rPr>
          <w:rFonts w:ascii="Arial" w:eastAsia="Calibri" w:hAnsi="Arial" w:cs="Arial"/>
          <w:sz w:val="24"/>
          <w:szCs w:val="24"/>
        </w:rPr>
        <w:t>ó</w:t>
      </w:r>
      <w:r w:rsidRPr="00C36AFE">
        <w:rPr>
          <w:rFonts w:ascii="Arial" w:eastAsia="Calibri" w:hAnsi="Arial" w:cs="Arial"/>
          <w:sz w:val="24"/>
          <w:szCs w:val="24"/>
        </w:rPr>
        <w:t xml:space="preserve"> la voz el Regidor Presidente, Javier Sánchez Herrera y mencion</w:t>
      </w:r>
      <w:r>
        <w:rPr>
          <w:rFonts w:ascii="Arial" w:eastAsia="Calibri" w:hAnsi="Arial" w:cs="Arial"/>
          <w:sz w:val="24"/>
          <w:szCs w:val="24"/>
        </w:rPr>
        <w:t>ó</w:t>
      </w:r>
      <w:r w:rsidRPr="00C36AFE">
        <w:rPr>
          <w:rFonts w:ascii="Arial" w:eastAsia="Calibri" w:hAnsi="Arial" w:cs="Arial"/>
          <w:sz w:val="24"/>
          <w:szCs w:val="24"/>
        </w:rPr>
        <w:t xml:space="preserve"> que con fines de transparencia, la presente reunión ser</w:t>
      </w:r>
      <w:r>
        <w:rPr>
          <w:rFonts w:ascii="Arial" w:eastAsia="Calibri" w:hAnsi="Arial" w:cs="Arial"/>
          <w:sz w:val="24"/>
          <w:szCs w:val="24"/>
        </w:rPr>
        <w:t>ía</w:t>
      </w:r>
      <w:r w:rsidRPr="00C36AFE">
        <w:rPr>
          <w:rFonts w:ascii="Arial" w:eastAsia="Calibri" w:hAnsi="Arial" w:cs="Arial"/>
          <w:sz w:val="24"/>
          <w:szCs w:val="24"/>
        </w:rPr>
        <w:t xml:space="preserve"> transmitida en vivo. Posteriormente procedió a hacer lectura del orden de</w:t>
      </w:r>
      <w:r w:rsidR="00C42C64">
        <w:rPr>
          <w:rFonts w:ascii="Arial" w:eastAsia="Calibri" w:hAnsi="Arial" w:cs="Arial"/>
          <w:sz w:val="24"/>
          <w:szCs w:val="24"/>
        </w:rPr>
        <w:t xml:space="preserve">l día para la aprobación de las personas </w:t>
      </w:r>
      <w:r w:rsidRPr="00C36AFE">
        <w:rPr>
          <w:rFonts w:ascii="Arial" w:eastAsia="Calibri" w:hAnsi="Arial" w:cs="Arial"/>
          <w:sz w:val="24"/>
          <w:szCs w:val="24"/>
        </w:rPr>
        <w:t>presentes, siendo aprobada por unanimidad de votos.</w:t>
      </w:r>
    </w:p>
    <w:p w14:paraId="14AC0514" w14:textId="77777777" w:rsidR="00B15550" w:rsidRDefault="00B15550">
      <w:pPr>
        <w:spacing w:line="360" w:lineRule="auto"/>
        <w:jc w:val="both"/>
        <w:rPr>
          <w:rFonts w:ascii="Arial" w:eastAsia="Calibri" w:hAnsi="Arial" w:cs="Arial"/>
          <w:b/>
          <w:sz w:val="24"/>
          <w:szCs w:val="24"/>
        </w:rPr>
      </w:pPr>
    </w:p>
    <w:p w14:paraId="64A8875B" w14:textId="56C02E1E" w:rsidR="00934245" w:rsidRDefault="0004461B" w:rsidP="0004461B">
      <w:pPr>
        <w:pStyle w:val="Prrafodelista"/>
        <w:numPr>
          <w:ilvl w:val="0"/>
          <w:numId w:val="2"/>
        </w:numPr>
        <w:spacing w:line="360" w:lineRule="auto"/>
        <w:jc w:val="both"/>
        <w:rPr>
          <w:rFonts w:ascii="Arial" w:eastAsia="Calibri" w:hAnsi="Arial" w:cs="Arial"/>
          <w:sz w:val="24"/>
          <w:szCs w:val="24"/>
        </w:rPr>
      </w:pPr>
      <w:r>
        <w:rPr>
          <w:rFonts w:ascii="Arial" w:eastAsia="Calibri" w:hAnsi="Arial" w:cs="Arial"/>
          <w:sz w:val="24"/>
          <w:szCs w:val="24"/>
        </w:rPr>
        <w:t>Acto seguido,</w:t>
      </w:r>
      <w:r w:rsidR="00934245" w:rsidRPr="00C36AFE">
        <w:rPr>
          <w:rFonts w:ascii="Arial" w:eastAsia="Calibri" w:hAnsi="Arial" w:cs="Arial"/>
          <w:sz w:val="24"/>
          <w:szCs w:val="24"/>
        </w:rPr>
        <w:t xml:space="preserve"> el </w:t>
      </w:r>
      <w:r w:rsidR="005A7B63" w:rsidRPr="00C36AFE">
        <w:rPr>
          <w:rFonts w:ascii="Arial" w:eastAsia="Calibri" w:hAnsi="Arial" w:cs="Arial"/>
          <w:sz w:val="24"/>
          <w:szCs w:val="24"/>
        </w:rPr>
        <w:t>Regidor</w:t>
      </w:r>
      <w:r w:rsidR="00934245" w:rsidRPr="00C36AFE">
        <w:rPr>
          <w:rFonts w:ascii="Arial" w:eastAsia="Calibri" w:hAnsi="Arial" w:cs="Arial"/>
          <w:sz w:val="24"/>
          <w:szCs w:val="24"/>
        </w:rPr>
        <w:t xml:space="preserve"> Presidente,</w:t>
      </w:r>
      <w:r w:rsidR="005A7B63" w:rsidRPr="00C36AFE">
        <w:rPr>
          <w:rFonts w:ascii="Arial" w:eastAsia="Calibri" w:hAnsi="Arial" w:cs="Arial"/>
          <w:sz w:val="24"/>
          <w:szCs w:val="24"/>
        </w:rPr>
        <w:t xml:space="preserve"> Javier Sánchez</w:t>
      </w:r>
      <w:r w:rsidR="009F1F7C">
        <w:rPr>
          <w:rFonts w:ascii="Arial" w:eastAsia="Calibri" w:hAnsi="Arial" w:cs="Arial"/>
          <w:sz w:val="24"/>
          <w:szCs w:val="24"/>
        </w:rPr>
        <w:t xml:space="preserve"> Herrera </w:t>
      </w:r>
      <w:r w:rsidR="001C72F5">
        <w:rPr>
          <w:rFonts w:ascii="Arial" w:eastAsia="Calibri" w:hAnsi="Arial" w:cs="Arial"/>
          <w:sz w:val="24"/>
          <w:szCs w:val="24"/>
        </w:rPr>
        <w:t xml:space="preserve">le otorgó el uso de la voz a la invitada </w:t>
      </w:r>
      <w:r w:rsidR="00B11E4C" w:rsidRPr="00B11E4C">
        <w:rPr>
          <w:rFonts w:ascii="Arial" w:eastAsia="Calibri" w:hAnsi="Arial" w:cs="Arial"/>
          <w:sz w:val="24"/>
          <w:szCs w:val="24"/>
        </w:rPr>
        <w:t xml:space="preserve">Ana </w:t>
      </w:r>
      <w:r w:rsidR="00AA01A7">
        <w:rPr>
          <w:rFonts w:ascii="Arial" w:eastAsia="Calibri" w:hAnsi="Arial" w:cs="Arial"/>
          <w:sz w:val="24"/>
          <w:szCs w:val="24"/>
        </w:rPr>
        <w:t>M</w:t>
      </w:r>
      <w:r w:rsidR="00B11E4C" w:rsidRPr="00B11E4C">
        <w:rPr>
          <w:rFonts w:ascii="Arial" w:eastAsia="Calibri" w:hAnsi="Arial" w:cs="Arial"/>
          <w:sz w:val="24"/>
          <w:szCs w:val="24"/>
        </w:rPr>
        <w:t>argarita Herrera Rosales</w:t>
      </w:r>
      <w:r w:rsidR="00B11E4C" w:rsidRPr="00B11E4C" w:rsidDel="00B11E4C">
        <w:rPr>
          <w:rFonts w:ascii="Arial" w:eastAsia="Calibri" w:hAnsi="Arial" w:cs="Arial"/>
          <w:sz w:val="24"/>
          <w:szCs w:val="24"/>
        </w:rPr>
        <w:t xml:space="preserve"> </w:t>
      </w:r>
      <w:r w:rsidR="001C72F5">
        <w:rPr>
          <w:rFonts w:ascii="Arial" w:eastAsia="Calibri" w:hAnsi="Arial" w:cs="Arial"/>
          <w:sz w:val="24"/>
          <w:szCs w:val="24"/>
        </w:rPr>
        <w:t xml:space="preserve">para exponer el </w:t>
      </w:r>
      <w:r w:rsidR="001C72F5">
        <w:rPr>
          <w:rFonts w:ascii="Arial" w:eastAsia="Calibri" w:hAnsi="Arial" w:cs="Arial"/>
          <w:sz w:val="24"/>
          <w:szCs w:val="24"/>
        </w:rPr>
        <w:lastRenderedPageBreak/>
        <w:t>Modelo para la prevención de la violencia y delincuencia en adolescentes en el que se ha estado trabajando</w:t>
      </w:r>
      <w:r w:rsidR="00934245" w:rsidRPr="00C36AFE">
        <w:rPr>
          <w:rFonts w:ascii="Arial" w:eastAsia="Calibri" w:hAnsi="Arial" w:cs="Arial"/>
          <w:sz w:val="24"/>
          <w:szCs w:val="24"/>
        </w:rPr>
        <w:t>.</w:t>
      </w:r>
    </w:p>
    <w:p w14:paraId="1DB3AB53" w14:textId="77777777" w:rsidR="00C42C64" w:rsidRPr="00C42C64" w:rsidRDefault="00C42C64" w:rsidP="00C42C64">
      <w:pPr>
        <w:pStyle w:val="Prrafodelista"/>
        <w:rPr>
          <w:rFonts w:ascii="Arial" w:eastAsia="Calibri" w:hAnsi="Arial" w:cs="Arial"/>
          <w:sz w:val="24"/>
          <w:szCs w:val="24"/>
        </w:rPr>
      </w:pPr>
    </w:p>
    <w:p w14:paraId="6E4D11E0" w14:textId="77777777" w:rsidR="00C42C64" w:rsidRPr="00C42C64" w:rsidRDefault="00C42C64" w:rsidP="00C42C64">
      <w:pPr>
        <w:spacing w:line="360" w:lineRule="auto"/>
        <w:jc w:val="both"/>
        <w:rPr>
          <w:rFonts w:ascii="Arial" w:eastAsia="Calibri" w:hAnsi="Arial" w:cs="Arial"/>
          <w:sz w:val="24"/>
          <w:szCs w:val="24"/>
        </w:rPr>
      </w:pPr>
    </w:p>
    <w:p w14:paraId="76D60E82" w14:textId="573A597B" w:rsidR="00537957" w:rsidRDefault="001C72F5" w:rsidP="005A6606">
      <w:pPr>
        <w:pStyle w:val="Prrafodelista"/>
        <w:spacing w:line="360" w:lineRule="auto"/>
        <w:jc w:val="both"/>
        <w:rPr>
          <w:rFonts w:ascii="Arial" w:eastAsia="Calibri" w:hAnsi="Arial" w:cs="Arial"/>
          <w:sz w:val="24"/>
          <w:szCs w:val="24"/>
        </w:rPr>
      </w:pPr>
      <w:r>
        <w:rPr>
          <w:rFonts w:ascii="Arial" w:eastAsia="Calibri" w:hAnsi="Arial" w:cs="Arial"/>
          <w:sz w:val="24"/>
          <w:szCs w:val="24"/>
        </w:rPr>
        <w:t>Comenzó exponiendo que el Grupo de Trabajo Multisectorial para la prevención de la violencia y la delincuencia del Municipio de Chihuahua</w:t>
      </w:r>
      <w:r w:rsidR="00537957">
        <w:rPr>
          <w:rFonts w:ascii="Arial" w:eastAsia="Calibri" w:hAnsi="Arial" w:cs="Arial"/>
          <w:sz w:val="24"/>
          <w:szCs w:val="24"/>
        </w:rPr>
        <w:t xml:space="preserve"> viene trabajando desde hace más de un año</w:t>
      </w:r>
      <w:r w:rsidR="009F1F7C">
        <w:rPr>
          <w:rFonts w:ascii="Arial" w:eastAsia="Calibri" w:hAnsi="Arial" w:cs="Arial"/>
          <w:sz w:val="24"/>
          <w:szCs w:val="24"/>
        </w:rPr>
        <w:t xml:space="preserve"> en dicho programa</w:t>
      </w:r>
      <w:r w:rsidR="00537957">
        <w:rPr>
          <w:rFonts w:ascii="Arial" w:eastAsia="Calibri" w:hAnsi="Arial" w:cs="Arial"/>
          <w:sz w:val="24"/>
          <w:szCs w:val="24"/>
        </w:rPr>
        <w:t xml:space="preserve"> y la comisión de juventud que lo integra ha creado un modelo de prevención para </w:t>
      </w:r>
      <w:r w:rsidR="00CA3BE6">
        <w:rPr>
          <w:rFonts w:ascii="Arial" w:eastAsia="Calibri" w:hAnsi="Arial" w:cs="Arial"/>
          <w:sz w:val="24"/>
          <w:szCs w:val="24"/>
        </w:rPr>
        <w:t xml:space="preserve">las y </w:t>
      </w:r>
      <w:r w:rsidR="00537957">
        <w:rPr>
          <w:rFonts w:ascii="Arial" w:eastAsia="Calibri" w:hAnsi="Arial" w:cs="Arial"/>
          <w:sz w:val="24"/>
          <w:szCs w:val="24"/>
        </w:rPr>
        <w:t xml:space="preserve">los jóvenes del municipio de </w:t>
      </w:r>
      <w:r w:rsidR="006A199A">
        <w:rPr>
          <w:rFonts w:ascii="Arial" w:eastAsia="Calibri" w:hAnsi="Arial" w:cs="Arial"/>
          <w:sz w:val="24"/>
          <w:szCs w:val="24"/>
        </w:rPr>
        <w:t>C</w:t>
      </w:r>
      <w:r w:rsidR="00537957">
        <w:rPr>
          <w:rFonts w:ascii="Arial" w:eastAsia="Calibri" w:hAnsi="Arial" w:cs="Arial"/>
          <w:sz w:val="24"/>
          <w:szCs w:val="24"/>
        </w:rPr>
        <w:t>hihuahua</w:t>
      </w:r>
      <w:r w:rsidR="00B60668">
        <w:rPr>
          <w:rFonts w:ascii="Arial" w:eastAsia="Calibri" w:hAnsi="Arial" w:cs="Arial"/>
          <w:sz w:val="24"/>
          <w:szCs w:val="24"/>
        </w:rPr>
        <w:t xml:space="preserve">. </w:t>
      </w:r>
      <w:r>
        <w:rPr>
          <w:rFonts w:ascii="Arial" w:eastAsia="Calibri" w:hAnsi="Arial" w:cs="Arial"/>
          <w:sz w:val="24"/>
          <w:szCs w:val="24"/>
        </w:rPr>
        <w:t xml:space="preserve"> </w:t>
      </w:r>
    </w:p>
    <w:p w14:paraId="76762162" w14:textId="77777777" w:rsidR="00C42C64" w:rsidRDefault="00C42C64" w:rsidP="005A6606">
      <w:pPr>
        <w:pStyle w:val="Prrafodelista"/>
        <w:spacing w:line="360" w:lineRule="auto"/>
        <w:jc w:val="both"/>
        <w:rPr>
          <w:rFonts w:ascii="Arial" w:eastAsia="Calibri" w:hAnsi="Arial" w:cs="Arial"/>
          <w:sz w:val="24"/>
          <w:szCs w:val="24"/>
        </w:rPr>
      </w:pPr>
    </w:p>
    <w:p w14:paraId="6B1D4996" w14:textId="7487B87E" w:rsidR="00444258" w:rsidRDefault="001C72F5" w:rsidP="009F1F7C">
      <w:pPr>
        <w:pStyle w:val="Prrafodelista"/>
        <w:spacing w:line="360" w:lineRule="auto"/>
        <w:jc w:val="both"/>
        <w:rPr>
          <w:rFonts w:ascii="Arial" w:eastAsia="Calibri" w:hAnsi="Arial" w:cs="Arial"/>
          <w:sz w:val="24"/>
          <w:szCs w:val="24"/>
        </w:rPr>
      </w:pPr>
      <w:r>
        <w:rPr>
          <w:rFonts w:ascii="Arial" w:eastAsia="Calibri" w:hAnsi="Arial" w:cs="Arial"/>
          <w:sz w:val="24"/>
          <w:szCs w:val="24"/>
        </w:rPr>
        <w:t xml:space="preserve">Señaló que durante el año 2017 hubo 5,000 jóvenes detenidos, de los cuales 1,500 </w:t>
      </w:r>
      <w:r w:rsidR="00C227C8">
        <w:rPr>
          <w:rFonts w:ascii="Arial" w:eastAsia="Calibri" w:hAnsi="Arial" w:cs="Arial"/>
          <w:sz w:val="24"/>
          <w:szCs w:val="24"/>
        </w:rPr>
        <w:t xml:space="preserve">eran </w:t>
      </w:r>
      <w:r>
        <w:rPr>
          <w:rFonts w:ascii="Arial" w:eastAsia="Calibri" w:hAnsi="Arial" w:cs="Arial"/>
          <w:sz w:val="24"/>
          <w:szCs w:val="24"/>
        </w:rPr>
        <w:t xml:space="preserve"> </w:t>
      </w:r>
      <w:r w:rsidR="00537957">
        <w:rPr>
          <w:rFonts w:ascii="Arial" w:eastAsia="Calibri" w:hAnsi="Arial" w:cs="Arial"/>
          <w:sz w:val="24"/>
          <w:szCs w:val="24"/>
        </w:rPr>
        <w:t xml:space="preserve">jóvenes </w:t>
      </w:r>
      <w:r w:rsidR="00C227C8">
        <w:rPr>
          <w:rFonts w:ascii="Arial" w:eastAsia="Calibri" w:hAnsi="Arial" w:cs="Arial"/>
          <w:sz w:val="24"/>
          <w:szCs w:val="24"/>
        </w:rPr>
        <w:t>que no trabajaban ni estudiaban</w:t>
      </w:r>
      <w:r w:rsidR="00537957">
        <w:rPr>
          <w:rFonts w:ascii="Arial" w:eastAsia="Calibri" w:hAnsi="Arial" w:cs="Arial"/>
          <w:sz w:val="24"/>
          <w:szCs w:val="24"/>
        </w:rPr>
        <w:t xml:space="preserve"> y debido </w:t>
      </w:r>
      <w:r w:rsidR="00A331E5">
        <w:rPr>
          <w:rFonts w:ascii="Arial" w:eastAsia="Calibri" w:hAnsi="Arial" w:cs="Arial"/>
          <w:sz w:val="24"/>
          <w:szCs w:val="24"/>
        </w:rPr>
        <w:t xml:space="preserve">mayormente </w:t>
      </w:r>
      <w:r w:rsidR="00537957">
        <w:rPr>
          <w:rFonts w:ascii="Arial" w:eastAsia="Calibri" w:hAnsi="Arial" w:cs="Arial"/>
          <w:sz w:val="24"/>
          <w:szCs w:val="24"/>
        </w:rPr>
        <w:t>a est</w:t>
      </w:r>
      <w:r w:rsidR="00A331E5">
        <w:rPr>
          <w:rFonts w:ascii="Arial" w:eastAsia="Calibri" w:hAnsi="Arial" w:cs="Arial"/>
          <w:sz w:val="24"/>
          <w:szCs w:val="24"/>
        </w:rPr>
        <w:t>a situación</w:t>
      </w:r>
      <w:r w:rsidR="00537957">
        <w:rPr>
          <w:rFonts w:ascii="Arial" w:eastAsia="Calibri" w:hAnsi="Arial" w:cs="Arial"/>
          <w:sz w:val="24"/>
          <w:szCs w:val="24"/>
        </w:rPr>
        <w:t xml:space="preserve">, </w:t>
      </w:r>
      <w:r w:rsidR="009F1F7C">
        <w:rPr>
          <w:rFonts w:ascii="Arial" w:eastAsia="Calibri" w:hAnsi="Arial" w:cs="Arial"/>
          <w:sz w:val="24"/>
          <w:szCs w:val="24"/>
        </w:rPr>
        <w:t>dichos</w:t>
      </w:r>
      <w:r w:rsidR="00537957">
        <w:rPr>
          <w:rFonts w:ascii="Arial" w:eastAsia="Calibri" w:hAnsi="Arial" w:cs="Arial"/>
          <w:sz w:val="24"/>
          <w:szCs w:val="24"/>
        </w:rPr>
        <w:t xml:space="preserve"> jóvenes cuentan con una reincidencia de hasta</w:t>
      </w:r>
      <w:r>
        <w:rPr>
          <w:rFonts w:ascii="Arial" w:eastAsia="Calibri" w:hAnsi="Arial" w:cs="Arial"/>
          <w:sz w:val="24"/>
          <w:szCs w:val="24"/>
        </w:rPr>
        <w:t xml:space="preserve"> 24 faltas administrativas.</w:t>
      </w:r>
    </w:p>
    <w:p w14:paraId="5F5FE523" w14:textId="77777777" w:rsidR="009F1F7C" w:rsidRPr="009F1F7C" w:rsidRDefault="009F1F7C" w:rsidP="009F1F7C">
      <w:pPr>
        <w:pStyle w:val="Prrafodelista"/>
        <w:spacing w:line="360" w:lineRule="auto"/>
        <w:jc w:val="both"/>
        <w:rPr>
          <w:rFonts w:ascii="Arial" w:eastAsia="Calibri" w:hAnsi="Arial" w:cs="Arial"/>
          <w:sz w:val="24"/>
          <w:szCs w:val="24"/>
        </w:rPr>
      </w:pPr>
    </w:p>
    <w:p w14:paraId="1A584D0C" w14:textId="09B1D96A" w:rsidR="001C72F5" w:rsidRPr="009F1F7C" w:rsidRDefault="00B60668">
      <w:pPr>
        <w:pStyle w:val="Prrafodelista"/>
        <w:spacing w:line="360" w:lineRule="auto"/>
        <w:jc w:val="both"/>
        <w:rPr>
          <w:rFonts w:ascii="Arial" w:eastAsia="Calibri" w:hAnsi="Arial" w:cs="Arial"/>
          <w:sz w:val="24"/>
          <w:szCs w:val="24"/>
        </w:rPr>
      </w:pPr>
      <w:r>
        <w:rPr>
          <w:rFonts w:ascii="Arial" w:eastAsia="Calibri" w:hAnsi="Arial" w:cs="Arial"/>
          <w:sz w:val="24"/>
          <w:szCs w:val="24"/>
        </w:rPr>
        <w:t xml:space="preserve">Menciona que en el sistema </w:t>
      </w:r>
      <w:r w:rsidR="009F1F7C">
        <w:rPr>
          <w:rFonts w:ascii="Arial" w:eastAsia="Calibri" w:hAnsi="Arial" w:cs="Arial"/>
          <w:sz w:val="24"/>
          <w:szCs w:val="24"/>
        </w:rPr>
        <w:t>actual</w:t>
      </w:r>
      <w:r>
        <w:rPr>
          <w:rFonts w:ascii="Arial" w:eastAsia="Calibri" w:hAnsi="Arial" w:cs="Arial"/>
          <w:sz w:val="24"/>
          <w:szCs w:val="24"/>
        </w:rPr>
        <w:t>,</w:t>
      </w:r>
      <w:r w:rsidR="00DB3A1D">
        <w:rPr>
          <w:rFonts w:ascii="Arial" w:eastAsia="Calibri" w:hAnsi="Arial" w:cs="Arial"/>
          <w:sz w:val="24"/>
          <w:szCs w:val="24"/>
        </w:rPr>
        <w:t xml:space="preserve"> las y</w:t>
      </w:r>
      <w:r>
        <w:rPr>
          <w:rFonts w:ascii="Arial" w:eastAsia="Calibri" w:hAnsi="Arial" w:cs="Arial"/>
          <w:sz w:val="24"/>
          <w:szCs w:val="24"/>
        </w:rPr>
        <w:t xml:space="preserve"> los jóvenes que cometen</w:t>
      </w:r>
      <w:r w:rsidR="009F1F7C">
        <w:rPr>
          <w:rFonts w:ascii="Arial" w:eastAsia="Calibri" w:hAnsi="Arial" w:cs="Arial"/>
          <w:sz w:val="24"/>
          <w:szCs w:val="24"/>
        </w:rPr>
        <w:t xml:space="preserve"> una falta administrativa tienen como </w:t>
      </w:r>
      <w:r>
        <w:rPr>
          <w:rFonts w:ascii="Arial" w:eastAsia="Calibri" w:hAnsi="Arial" w:cs="Arial"/>
          <w:sz w:val="24"/>
          <w:szCs w:val="24"/>
        </w:rPr>
        <w:t xml:space="preserve">sanción una multa o </w:t>
      </w:r>
      <w:r w:rsidR="009F1F7C">
        <w:rPr>
          <w:rFonts w:ascii="Arial" w:eastAsia="Calibri" w:hAnsi="Arial" w:cs="Arial"/>
          <w:sz w:val="24"/>
          <w:szCs w:val="24"/>
        </w:rPr>
        <w:t>la</w:t>
      </w:r>
      <w:r>
        <w:rPr>
          <w:rFonts w:ascii="Arial" w:eastAsia="Calibri" w:hAnsi="Arial" w:cs="Arial"/>
          <w:sz w:val="24"/>
          <w:szCs w:val="24"/>
        </w:rPr>
        <w:t xml:space="preserve"> prestación de </w:t>
      </w:r>
      <w:r w:rsidR="009F1F7C">
        <w:rPr>
          <w:rFonts w:ascii="Arial" w:eastAsia="Calibri" w:hAnsi="Arial" w:cs="Arial"/>
          <w:sz w:val="24"/>
          <w:szCs w:val="24"/>
        </w:rPr>
        <w:t>un servicio comunitario.</w:t>
      </w:r>
      <w:r>
        <w:rPr>
          <w:rFonts w:ascii="Arial" w:eastAsia="Calibri" w:hAnsi="Arial" w:cs="Arial"/>
          <w:sz w:val="24"/>
          <w:szCs w:val="24"/>
        </w:rPr>
        <w:t xml:space="preserve"> </w:t>
      </w:r>
      <w:r w:rsidR="009F1F7C">
        <w:rPr>
          <w:rFonts w:ascii="Arial" w:eastAsia="Calibri" w:hAnsi="Arial" w:cs="Arial"/>
          <w:sz w:val="24"/>
          <w:szCs w:val="24"/>
        </w:rPr>
        <w:t>Sin embargo,</w:t>
      </w:r>
      <w:r>
        <w:rPr>
          <w:rFonts w:ascii="Arial" w:eastAsia="Calibri" w:hAnsi="Arial" w:cs="Arial"/>
          <w:sz w:val="24"/>
          <w:szCs w:val="24"/>
        </w:rPr>
        <w:t xml:space="preserve"> cuando</w:t>
      </w:r>
      <w:r w:rsidR="00DB3A1D">
        <w:rPr>
          <w:rFonts w:ascii="Arial" w:eastAsia="Calibri" w:hAnsi="Arial" w:cs="Arial"/>
          <w:sz w:val="24"/>
          <w:szCs w:val="24"/>
        </w:rPr>
        <w:t xml:space="preserve"> </w:t>
      </w:r>
      <w:r>
        <w:rPr>
          <w:rFonts w:ascii="Arial" w:eastAsia="Calibri" w:hAnsi="Arial" w:cs="Arial"/>
          <w:sz w:val="24"/>
          <w:szCs w:val="24"/>
        </w:rPr>
        <w:t xml:space="preserve"> los</w:t>
      </w:r>
      <w:r w:rsidR="00DB3A1D">
        <w:rPr>
          <w:rFonts w:ascii="Arial" w:eastAsia="Calibri" w:hAnsi="Arial" w:cs="Arial"/>
          <w:sz w:val="24"/>
          <w:szCs w:val="24"/>
        </w:rPr>
        <w:t xml:space="preserve"> y las </w:t>
      </w:r>
      <w:r>
        <w:rPr>
          <w:rFonts w:ascii="Arial" w:eastAsia="Calibri" w:hAnsi="Arial" w:cs="Arial"/>
          <w:sz w:val="24"/>
          <w:szCs w:val="24"/>
        </w:rPr>
        <w:t xml:space="preserve"> jóvenes tienen una reincidencia de </w:t>
      </w:r>
      <w:r w:rsidR="00D94120">
        <w:rPr>
          <w:rFonts w:ascii="Arial" w:eastAsia="Calibri" w:hAnsi="Arial" w:cs="Arial"/>
          <w:sz w:val="24"/>
          <w:szCs w:val="24"/>
        </w:rPr>
        <w:t>4</w:t>
      </w:r>
      <w:r w:rsidR="00A331E5">
        <w:rPr>
          <w:rFonts w:ascii="Arial" w:eastAsia="Calibri" w:hAnsi="Arial" w:cs="Arial"/>
          <w:sz w:val="24"/>
          <w:szCs w:val="24"/>
        </w:rPr>
        <w:t xml:space="preserve"> o más </w:t>
      </w:r>
      <w:r>
        <w:rPr>
          <w:rFonts w:ascii="Arial" w:eastAsia="Calibri" w:hAnsi="Arial" w:cs="Arial"/>
          <w:sz w:val="24"/>
          <w:szCs w:val="24"/>
        </w:rPr>
        <w:t xml:space="preserve"> faltas</w:t>
      </w:r>
      <w:r w:rsidR="009F1F7C">
        <w:rPr>
          <w:rFonts w:ascii="Arial" w:eastAsia="Calibri" w:hAnsi="Arial" w:cs="Arial"/>
          <w:sz w:val="24"/>
          <w:szCs w:val="24"/>
        </w:rPr>
        <w:t xml:space="preserve"> administrativas</w:t>
      </w:r>
      <w:r>
        <w:rPr>
          <w:rFonts w:ascii="Arial" w:eastAsia="Calibri" w:hAnsi="Arial" w:cs="Arial"/>
          <w:sz w:val="24"/>
          <w:szCs w:val="24"/>
        </w:rPr>
        <w:t xml:space="preserve">, </w:t>
      </w:r>
      <w:r w:rsidR="009F1F7C">
        <w:rPr>
          <w:rFonts w:ascii="Arial" w:eastAsia="Calibri" w:hAnsi="Arial" w:cs="Arial"/>
          <w:sz w:val="24"/>
          <w:szCs w:val="24"/>
        </w:rPr>
        <w:t>es una muestra inequívoca de</w:t>
      </w:r>
      <w:r>
        <w:rPr>
          <w:rFonts w:ascii="Arial" w:eastAsia="Calibri" w:hAnsi="Arial" w:cs="Arial"/>
          <w:sz w:val="24"/>
          <w:szCs w:val="24"/>
        </w:rPr>
        <w:t xml:space="preserve"> que el sistema no está solucionando el problema y es por ello que se necesita plantear un programa diferente para solucionar </w:t>
      </w:r>
      <w:r w:rsidR="009F1F7C">
        <w:rPr>
          <w:rFonts w:ascii="Arial" w:eastAsia="Calibri" w:hAnsi="Arial" w:cs="Arial"/>
          <w:sz w:val="24"/>
          <w:szCs w:val="24"/>
        </w:rPr>
        <w:t>dicha problemática</w:t>
      </w:r>
      <w:r w:rsidR="00A331E5">
        <w:rPr>
          <w:rFonts w:ascii="Arial" w:eastAsia="Calibri" w:hAnsi="Arial" w:cs="Arial"/>
          <w:sz w:val="24"/>
          <w:szCs w:val="24"/>
        </w:rPr>
        <w:t>, además</w:t>
      </w:r>
      <w:r w:rsidR="00FD30BB">
        <w:rPr>
          <w:rFonts w:ascii="Arial" w:eastAsia="Calibri" w:hAnsi="Arial" w:cs="Arial"/>
          <w:sz w:val="24"/>
          <w:szCs w:val="24"/>
        </w:rPr>
        <w:t xml:space="preserve"> de cumplir con lo que</w:t>
      </w:r>
      <w:r w:rsidR="005B6219">
        <w:rPr>
          <w:rFonts w:ascii="Arial" w:eastAsia="Calibri" w:hAnsi="Arial" w:cs="Arial"/>
          <w:sz w:val="24"/>
          <w:szCs w:val="24"/>
        </w:rPr>
        <w:t xml:space="preserve"> señala</w:t>
      </w:r>
      <w:r w:rsidR="00FD30BB">
        <w:rPr>
          <w:rFonts w:ascii="Arial" w:eastAsia="Calibri" w:hAnsi="Arial" w:cs="Arial"/>
          <w:sz w:val="24"/>
          <w:szCs w:val="24"/>
        </w:rPr>
        <w:t xml:space="preserve"> la </w:t>
      </w:r>
      <w:r w:rsidR="00FD30BB" w:rsidRPr="005B6219">
        <w:rPr>
          <w:rFonts w:ascii="Arial" w:eastAsia="Calibri" w:hAnsi="Arial" w:cs="Arial"/>
          <w:sz w:val="24"/>
          <w:szCs w:val="24"/>
        </w:rPr>
        <w:t xml:space="preserve">Ley </w:t>
      </w:r>
      <w:r w:rsidR="005B6219" w:rsidRPr="005B6219">
        <w:rPr>
          <w:rFonts w:ascii="Arial" w:eastAsia="Calibri" w:hAnsi="Arial" w:cs="Arial"/>
          <w:sz w:val="24"/>
          <w:szCs w:val="24"/>
        </w:rPr>
        <w:t>Para la Prevención Social de la Violencia y Delincuencia, con Participación Ciudadana del Estado de Chihuahua</w:t>
      </w:r>
      <w:r w:rsidR="00FD30BB" w:rsidRPr="005B6219">
        <w:rPr>
          <w:rFonts w:ascii="Arial" w:eastAsia="Calibri" w:hAnsi="Arial" w:cs="Arial"/>
          <w:sz w:val="24"/>
          <w:szCs w:val="24"/>
        </w:rPr>
        <w:t xml:space="preserve"> </w:t>
      </w:r>
      <w:r w:rsidR="00FD30BB">
        <w:rPr>
          <w:rFonts w:ascii="Arial" w:eastAsia="Calibri" w:hAnsi="Arial" w:cs="Arial"/>
          <w:sz w:val="24"/>
          <w:szCs w:val="24"/>
        </w:rPr>
        <w:t>acerca de las obligaciones que debe de cumplir el municipio con respecto a los progamas de prevención para jóvenes</w:t>
      </w:r>
      <w:r w:rsidR="005B6219">
        <w:rPr>
          <w:rFonts w:ascii="Arial" w:eastAsia="Calibri" w:hAnsi="Arial" w:cs="Arial"/>
          <w:sz w:val="24"/>
          <w:szCs w:val="24"/>
        </w:rPr>
        <w:t>.</w:t>
      </w:r>
      <w:r w:rsidRPr="009F1F7C">
        <w:rPr>
          <w:rFonts w:ascii="Arial" w:eastAsia="Calibri" w:hAnsi="Arial" w:cs="Arial"/>
          <w:sz w:val="24"/>
          <w:szCs w:val="24"/>
        </w:rPr>
        <w:t xml:space="preserve">  </w:t>
      </w:r>
    </w:p>
    <w:p w14:paraId="29AE1550" w14:textId="77777777" w:rsidR="00B60668" w:rsidRDefault="00B60668" w:rsidP="005A6606">
      <w:pPr>
        <w:pStyle w:val="Prrafodelista"/>
        <w:spacing w:line="360" w:lineRule="auto"/>
        <w:jc w:val="both"/>
        <w:rPr>
          <w:rFonts w:ascii="Arial" w:eastAsia="Calibri" w:hAnsi="Arial" w:cs="Arial"/>
          <w:sz w:val="24"/>
          <w:szCs w:val="24"/>
        </w:rPr>
      </w:pPr>
    </w:p>
    <w:p w14:paraId="5D3E9326" w14:textId="05E883B8" w:rsidR="00B60668" w:rsidRDefault="00C227C8" w:rsidP="005A6606">
      <w:pPr>
        <w:pStyle w:val="Prrafodelista"/>
        <w:spacing w:line="360" w:lineRule="auto"/>
        <w:jc w:val="both"/>
        <w:rPr>
          <w:rFonts w:ascii="Arial" w:eastAsia="Calibri" w:hAnsi="Arial" w:cs="Arial"/>
          <w:sz w:val="24"/>
          <w:szCs w:val="24"/>
        </w:rPr>
      </w:pPr>
      <w:r>
        <w:rPr>
          <w:rFonts w:ascii="Arial" w:eastAsia="Calibri" w:hAnsi="Arial" w:cs="Arial"/>
          <w:sz w:val="24"/>
          <w:szCs w:val="24"/>
        </w:rPr>
        <w:t>A</w:t>
      </w:r>
      <w:r w:rsidR="009F1F7C">
        <w:rPr>
          <w:rFonts w:ascii="Arial" w:eastAsia="Calibri" w:hAnsi="Arial" w:cs="Arial"/>
          <w:sz w:val="24"/>
          <w:szCs w:val="24"/>
        </w:rPr>
        <w:t>claró</w:t>
      </w:r>
      <w:r w:rsidR="00B60668">
        <w:rPr>
          <w:rFonts w:ascii="Arial" w:eastAsia="Calibri" w:hAnsi="Arial" w:cs="Arial"/>
          <w:sz w:val="24"/>
          <w:szCs w:val="24"/>
        </w:rPr>
        <w:t xml:space="preserve"> que la importancia de atender y solucionar este problema, radica en que según las estadísticas y estudios realizados, la mayoría de estos jóvenes, al convertirse en adultos</w:t>
      </w:r>
      <w:r w:rsidR="008324AB">
        <w:rPr>
          <w:rFonts w:ascii="Arial" w:eastAsia="Calibri" w:hAnsi="Arial" w:cs="Arial"/>
          <w:sz w:val="24"/>
          <w:szCs w:val="24"/>
        </w:rPr>
        <w:t>,</w:t>
      </w:r>
      <w:r w:rsidR="00B60668">
        <w:rPr>
          <w:rFonts w:ascii="Arial" w:eastAsia="Calibri" w:hAnsi="Arial" w:cs="Arial"/>
          <w:sz w:val="24"/>
          <w:szCs w:val="24"/>
        </w:rPr>
        <w:t xml:space="preserve"> padres y madres de familia, se </w:t>
      </w:r>
      <w:r w:rsidR="009F1F7C">
        <w:rPr>
          <w:rFonts w:ascii="Arial" w:eastAsia="Calibri" w:hAnsi="Arial" w:cs="Arial"/>
          <w:sz w:val="24"/>
          <w:szCs w:val="24"/>
        </w:rPr>
        <w:t>convierten en</w:t>
      </w:r>
      <w:r w:rsidR="00B60668">
        <w:rPr>
          <w:rFonts w:ascii="Arial" w:eastAsia="Calibri" w:hAnsi="Arial" w:cs="Arial"/>
          <w:sz w:val="24"/>
          <w:szCs w:val="24"/>
        </w:rPr>
        <w:t xml:space="preserve"> </w:t>
      </w:r>
      <w:r w:rsidR="00FD30BB">
        <w:rPr>
          <w:rFonts w:ascii="Arial" w:eastAsia="Calibri" w:hAnsi="Arial" w:cs="Arial"/>
          <w:sz w:val="24"/>
          <w:szCs w:val="24"/>
        </w:rPr>
        <w:t xml:space="preserve">personas </w:t>
      </w:r>
      <w:r w:rsidR="00B60668">
        <w:rPr>
          <w:rFonts w:ascii="Arial" w:eastAsia="Calibri" w:hAnsi="Arial" w:cs="Arial"/>
          <w:sz w:val="24"/>
          <w:szCs w:val="24"/>
        </w:rPr>
        <w:t>agresor</w:t>
      </w:r>
      <w:r w:rsidR="00FD30BB">
        <w:rPr>
          <w:rFonts w:ascii="Arial" w:eastAsia="Calibri" w:hAnsi="Arial" w:cs="Arial"/>
          <w:sz w:val="24"/>
          <w:szCs w:val="24"/>
        </w:rPr>
        <w:t>a</w:t>
      </w:r>
      <w:r w:rsidR="00B60668">
        <w:rPr>
          <w:rFonts w:ascii="Arial" w:eastAsia="Calibri" w:hAnsi="Arial" w:cs="Arial"/>
          <w:sz w:val="24"/>
          <w:szCs w:val="24"/>
        </w:rPr>
        <w:t>s</w:t>
      </w:r>
      <w:r w:rsidR="009F1F7C">
        <w:rPr>
          <w:rFonts w:ascii="Arial" w:eastAsia="Calibri" w:hAnsi="Arial" w:cs="Arial"/>
          <w:sz w:val="24"/>
          <w:szCs w:val="24"/>
        </w:rPr>
        <w:t>, aumentando así el índice delictivo</w:t>
      </w:r>
      <w:r w:rsidR="00B60668">
        <w:rPr>
          <w:rFonts w:ascii="Arial" w:eastAsia="Calibri" w:hAnsi="Arial" w:cs="Arial"/>
          <w:sz w:val="24"/>
          <w:szCs w:val="24"/>
        </w:rPr>
        <w:t xml:space="preserve">. </w:t>
      </w:r>
    </w:p>
    <w:p w14:paraId="4CB7FCEB" w14:textId="77777777" w:rsidR="00B60668" w:rsidRDefault="00B60668" w:rsidP="005A6606">
      <w:pPr>
        <w:pStyle w:val="Prrafodelista"/>
        <w:spacing w:line="360" w:lineRule="auto"/>
        <w:jc w:val="both"/>
        <w:rPr>
          <w:rFonts w:ascii="Arial" w:eastAsia="Calibri" w:hAnsi="Arial" w:cs="Arial"/>
          <w:sz w:val="24"/>
          <w:szCs w:val="24"/>
        </w:rPr>
      </w:pPr>
    </w:p>
    <w:p w14:paraId="48908965" w14:textId="1A842588" w:rsidR="001C72F5" w:rsidRDefault="001C72F5" w:rsidP="005A6606">
      <w:pPr>
        <w:pStyle w:val="Prrafodelista"/>
        <w:spacing w:line="360" w:lineRule="auto"/>
        <w:jc w:val="both"/>
        <w:rPr>
          <w:rFonts w:ascii="Arial" w:eastAsia="Calibri" w:hAnsi="Arial" w:cs="Arial"/>
          <w:sz w:val="24"/>
          <w:szCs w:val="24"/>
        </w:rPr>
      </w:pPr>
      <w:r>
        <w:rPr>
          <w:rFonts w:ascii="Arial" w:eastAsia="Calibri" w:hAnsi="Arial" w:cs="Arial"/>
          <w:sz w:val="24"/>
          <w:szCs w:val="24"/>
        </w:rPr>
        <w:lastRenderedPageBreak/>
        <w:t>Expuso la importancia de no solo atender a</w:t>
      </w:r>
      <w:r w:rsidR="00A54A3D">
        <w:rPr>
          <w:rFonts w:ascii="Arial" w:eastAsia="Calibri" w:hAnsi="Arial" w:cs="Arial"/>
          <w:sz w:val="24"/>
          <w:szCs w:val="24"/>
        </w:rPr>
        <w:t xml:space="preserve"> las y</w:t>
      </w:r>
      <w:r>
        <w:rPr>
          <w:rFonts w:ascii="Arial" w:eastAsia="Calibri" w:hAnsi="Arial" w:cs="Arial"/>
          <w:sz w:val="24"/>
          <w:szCs w:val="24"/>
        </w:rPr>
        <w:t xml:space="preserve"> los jóvenes, sino </w:t>
      </w:r>
      <w:r w:rsidR="00D860F3">
        <w:rPr>
          <w:rFonts w:ascii="Arial" w:eastAsia="Calibri" w:hAnsi="Arial" w:cs="Arial"/>
          <w:sz w:val="24"/>
          <w:szCs w:val="24"/>
        </w:rPr>
        <w:t>también a los padres</w:t>
      </w:r>
      <w:r w:rsidR="00A54A3D">
        <w:rPr>
          <w:rFonts w:ascii="Arial" w:eastAsia="Calibri" w:hAnsi="Arial" w:cs="Arial"/>
          <w:sz w:val="24"/>
          <w:szCs w:val="24"/>
        </w:rPr>
        <w:t xml:space="preserve"> y madres</w:t>
      </w:r>
      <w:r w:rsidR="00D860F3">
        <w:rPr>
          <w:rFonts w:ascii="Arial" w:eastAsia="Calibri" w:hAnsi="Arial" w:cs="Arial"/>
          <w:sz w:val="24"/>
          <w:szCs w:val="24"/>
        </w:rPr>
        <w:t xml:space="preserve"> de familia, por lo que se</w:t>
      </w:r>
      <w:r w:rsidR="009F1F7C">
        <w:rPr>
          <w:rFonts w:ascii="Arial" w:eastAsia="Calibri" w:hAnsi="Arial" w:cs="Arial"/>
          <w:sz w:val="24"/>
          <w:szCs w:val="24"/>
        </w:rPr>
        <w:t>ñaló que se</w:t>
      </w:r>
      <w:r w:rsidR="00D860F3">
        <w:rPr>
          <w:rFonts w:ascii="Arial" w:eastAsia="Calibri" w:hAnsi="Arial" w:cs="Arial"/>
          <w:sz w:val="24"/>
          <w:szCs w:val="24"/>
        </w:rPr>
        <w:t xml:space="preserve"> impartirán talleres también para madres</w:t>
      </w:r>
      <w:r w:rsidR="00FD30BB">
        <w:rPr>
          <w:rFonts w:ascii="Arial" w:eastAsia="Calibri" w:hAnsi="Arial" w:cs="Arial"/>
          <w:sz w:val="24"/>
          <w:szCs w:val="24"/>
        </w:rPr>
        <w:t>,</w:t>
      </w:r>
      <w:r w:rsidR="00D860F3">
        <w:rPr>
          <w:rFonts w:ascii="Arial" w:eastAsia="Calibri" w:hAnsi="Arial" w:cs="Arial"/>
          <w:sz w:val="24"/>
          <w:szCs w:val="24"/>
        </w:rPr>
        <w:t xml:space="preserve"> padres</w:t>
      </w:r>
      <w:r w:rsidR="00FD30BB">
        <w:rPr>
          <w:rFonts w:ascii="Arial" w:eastAsia="Calibri" w:hAnsi="Arial" w:cs="Arial"/>
          <w:sz w:val="24"/>
          <w:szCs w:val="24"/>
        </w:rPr>
        <w:t xml:space="preserve"> y tutores</w:t>
      </w:r>
      <w:r w:rsidR="00D860F3">
        <w:rPr>
          <w:rFonts w:ascii="Arial" w:eastAsia="Calibri" w:hAnsi="Arial" w:cs="Arial"/>
          <w:sz w:val="24"/>
          <w:szCs w:val="24"/>
        </w:rPr>
        <w:t xml:space="preserve"> de familia en un horario </w:t>
      </w:r>
      <w:r w:rsidR="00FD30BB">
        <w:rPr>
          <w:rFonts w:ascii="Arial" w:eastAsia="Calibri" w:hAnsi="Arial" w:cs="Arial"/>
          <w:sz w:val="24"/>
          <w:szCs w:val="24"/>
        </w:rPr>
        <w:t xml:space="preserve">accesible </w:t>
      </w:r>
      <w:r w:rsidR="00D860F3">
        <w:rPr>
          <w:rFonts w:ascii="Arial" w:eastAsia="Calibri" w:hAnsi="Arial" w:cs="Arial"/>
          <w:sz w:val="24"/>
          <w:szCs w:val="24"/>
        </w:rPr>
        <w:t>para que les sea posible asistir.</w:t>
      </w:r>
    </w:p>
    <w:p w14:paraId="080FB614" w14:textId="77777777" w:rsidR="00C227C8" w:rsidRDefault="00C227C8" w:rsidP="005A6606">
      <w:pPr>
        <w:pStyle w:val="Prrafodelista"/>
        <w:spacing w:line="360" w:lineRule="auto"/>
        <w:jc w:val="both"/>
        <w:rPr>
          <w:rFonts w:ascii="Arial" w:eastAsia="Calibri" w:hAnsi="Arial" w:cs="Arial"/>
          <w:sz w:val="24"/>
          <w:szCs w:val="24"/>
        </w:rPr>
      </w:pPr>
    </w:p>
    <w:p w14:paraId="55BCB6B6" w14:textId="61EE9A84" w:rsidR="001C72F5" w:rsidRDefault="009F1F7C" w:rsidP="005A6606">
      <w:pPr>
        <w:pStyle w:val="Prrafodelista"/>
        <w:spacing w:line="360" w:lineRule="auto"/>
        <w:jc w:val="both"/>
        <w:rPr>
          <w:rFonts w:ascii="Arial" w:eastAsia="Calibri" w:hAnsi="Arial" w:cs="Arial"/>
          <w:sz w:val="24"/>
          <w:szCs w:val="24"/>
        </w:rPr>
      </w:pPr>
      <w:r>
        <w:rPr>
          <w:rFonts w:ascii="Arial" w:eastAsia="Calibri" w:hAnsi="Arial" w:cs="Arial"/>
          <w:sz w:val="24"/>
          <w:szCs w:val="24"/>
        </w:rPr>
        <w:t>Señaló</w:t>
      </w:r>
      <w:r w:rsidR="00C227C8">
        <w:rPr>
          <w:rFonts w:ascii="Arial" w:eastAsia="Calibri" w:hAnsi="Arial" w:cs="Arial"/>
          <w:sz w:val="24"/>
          <w:szCs w:val="24"/>
        </w:rPr>
        <w:t xml:space="preserve"> que e</w:t>
      </w:r>
      <w:r w:rsidR="00524111">
        <w:rPr>
          <w:rFonts w:ascii="Arial" w:eastAsia="Calibri" w:hAnsi="Arial" w:cs="Arial"/>
          <w:sz w:val="24"/>
          <w:szCs w:val="24"/>
        </w:rPr>
        <w:t xml:space="preserve">l objetivo principal del proyecto es disminuir la reincidencia en </w:t>
      </w:r>
      <w:r w:rsidR="004331EC">
        <w:rPr>
          <w:rFonts w:ascii="Arial" w:eastAsia="Calibri" w:hAnsi="Arial" w:cs="Arial"/>
          <w:sz w:val="24"/>
          <w:szCs w:val="24"/>
        </w:rPr>
        <w:t xml:space="preserve">las y </w:t>
      </w:r>
      <w:r w:rsidR="00524111">
        <w:rPr>
          <w:rFonts w:ascii="Arial" w:eastAsia="Calibri" w:hAnsi="Arial" w:cs="Arial"/>
          <w:sz w:val="24"/>
          <w:szCs w:val="24"/>
        </w:rPr>
        <w:t xml:space="preserve">los jóvenes adolescentes en la comisión de faltas administrativas y en el escalamiento delictivo. </w:t>
      </w:r>
    </w:p>
    <w:p w14:paraId="02AF58F3" w14:textId="77777777" w:rsidR="00524111" w:rsidRDefault="00524111" w:rsidP="005A6606">
      <w:pPr>
        <w:pStyle w:val="Prrafodelista"/>
        <w:spacing w:line="360" w:lineRule="auto"/>
        <w:jc w:val="both"/>
        <w:rPr>
          <w:rFonts w:ascii="Arial" w:eastAsia="Calibri" w:hAnsi="Arial" w:cs="Arial"/>
          <w:sz w:val="24"/>
          <w:szCs w:val="24"/>
        </w:rPr>
      </w:pPr>
    </w:p>
    <w:p w14:paraId="43BA4407" w14:textId="39FFC57C" w:rsidR="001C72F5" w:rsidRDefault="009F1F7C" w:rsidP="005A6606">
      <w:pPr>
        <w:pStyle w:val="Prrafodelista"/>
        <w:spacing w:line="360" w:lineRule="auto"/>
        <w:jc w:val="both"/>
        <w:rPr>
          <w:rFonts w:ascii="Arial" w:eastAsia="Calibri" w:hAnsi="Arial" w:cs="Arial"/>
          <w:sz w:val="24"/>
          <w:szCs w:val="24"/>
        </w:rPr>
      </w:pPr>
      <w:r>
        <w:rPr>
          <w:rFonts w:ascii="Arial" w:eastAsia="Calibri" w:hAnsi="Arial" w:cs="Arial"/>
          <w:sz w:val="24"/>
          <w:szCs w:val="24"/>
        </w:rPr>
        <w:t>Explicó</w:t>
      </w:r>
      <w:r w:rsidR="00C227C8">
        <w:rPr>
          <w:rFonts w:ascii="Arial" w:eastAsia="Calibri" w:hAnsi="Arial" w:cs="Arial"/>
          <w:sz w:val="24"/>
          <w:szCs w:val="24"/>
        </w:rPr>
        <w:t xml:space="preserve"> que l</w:t>
      </w:r>
      <w:r w:rsidR="001C72F5">
        <w:rPr>
          <w:rFonts w:ascii="Arial" w:eastAsia="Calibri" w:hAnsi="Arial" w:cs="Arial"/>
          <w:sz w:val="24"/>
          <w:szCs w:val="24"/>
        </w:rPr>
        <w:t xml:space="preserve">a población juvenil </w:t>
      </w:r>
      <w:r w:rsidR="00524111">
        <w:rPr>
          <w:rFonts w:ascii="Arial" w:eastAsia="Calibri" w:hAnsi="Arial" w:cs="Arial"/>
          <w:sz w:val="24"/>
          <w:szCs w:val="24"/>
        </w:rPr>
        <w:t xml:space="preserve">que se atenderá en este programa </w:t>
      </w:r>
      <w:r w:rsidR="001C72F5">
        <w:rPr>
          <w:rFonts w:ascii="Arial" w:eastAsia="Calibri" w:hAnsi="Arial" w:cs="Arial"/>
          <w:sz w:val="24"/>
          <w:szCs w:val="24"/>
        </w:rPr>
        <w:t xml:space="preserve">es de personas con al menos 4 faltas administrativas, fuera del sistema educativo, consumidores de sustancias tóxicas </w:t>
      </w:r>
      <w:r w:rsidR="00524111">
        <w:rPr>
          <w:rFonts w:ascii="Arial" w:eastAsia="Calibri" w:hAnsi="Arial" w:cs="Arial"/>
          <w:sz w:val="24"/>
          <w:szCs w:val="24"/>
        </w:rPr>
        <w:t xml:space="preserve">y </w:t>
      </w:r>
      <w:r w:rsidR="001C72F5">
        <w:rPr>
          <w:rFonts w:ascii="Arial" w:eastAsia="Calibri" w:hAnsi="Arial" w:cs="Arial"/>
          <w:sz w:val="24"/>
          <w:szCs w:val="24"/>
        </w:rPr>
        <w:t>de una edad de entre los 14 y 16 años de edad.</w:t>
      </w:r>
    </w:p>
    <w:p w14:paraId="73EFF37B" w14:textId="2753AB1B" w:rsidR="00D860F3" w:rsidRPr="009F1F7C" w:rsidRDefault="00D860F3" w:rsidP="009F1F7C">
      <w:pPr>
        <w:spacing w:line="360" w:lineRule="auto"/>
        <w:ind w:left="709"/>
        <w:jc w:val="both"/>
        <w:rPr>
          <w:rFonts w:ascii="Arial" w:eastAsia="Calibri" w:hAnsi="Arial" w:cs="Arial"/>
          <w:sz w:val="24"/>
          <w:szCs w:val="24"/>
        </w:rPr>
      </w:pPr>
      <w:r>
        <w:rPr>
          <w:rFonts w:ascii="Arial" w:eastAsia="Calibri" w:hAnsi="Arial" w:cs="Arial"/>
          <w:sz w:val="24"/>
          <w:szCs w:val="24"/>
        </w:rPr>
        <w:t>Comentó además que la primera etapa tendrá una duración de cuatro meses</w:t>
      </w:r>
      <w:r w:rsidR="009F1F7C">
        <w:rPr>
          <w:rFonts w:ascii="Arial" w:eastAsia="Calibri" w:hAnsi="Arial" w:cs="Arial"/>
          <w:sz w:val="24"/>
          <w:szCs w:val="24"/>
        </w:rPr>
        <w:t xml:space="preserve">, </w:t>
      </w:r>
      <w:r w:rsidR="00D94120">
        <w:rPr>
          <w:rFonts w:ascii="Arial" w:eastAsia="Calibri" w:hAnsi="Arial" w:cs="Arial"/>
          <w:sz w:val="24"/>
          <w:szCs w:val="24"/>
        </w:rPr>
        <w:t>iniciando con</w:t>
      </w:r>
      <w:r>
        <w:rPr>
          <w:rFonts w:ascii="Arial" w:eastAsia="Calibri" w:hAnsi="Arial" w:cs="Arial"/>
          <w:sz w:val="24"/>
          <w:szCs w:val="24"/>
        </w:rPr>
        <w:t xml:space="preserve">  veinte jóvenes </w:t>
      </w:r>
      <w:r w:rsidR="009F1F7C">
        <w:rPr>
          <w:rFonts w:ascii="Arial" w:eastAsia="Calibri" w:hAnsi="Arial" w:cs="Arial"/>
          <w:sz w:val="24"/>
          <w:szCs w:val="24"/>
        </w:rPr>
        <w:t>y explicó</w:t>
      </w:r>
      <w:r w:rsidR="002E4F50">
        <w:rPr>
          <w:rFonts w:ascii="Arial" w:eastAsia="Calibri" w:hAnsi="Arial" w:cs="Arial"/>
          <w:sz w:val="24"/>
          <w:szCs w:val="24"/>
        </w:rPr>
        <w:t xml:space="preserve"> </w:t>
      </w:r>
      <w:r w:rsidR="008902E2">
        <w:rPr>
          <w:rFonts w:ascii="Arial" w:eastAsia="Calibri" w:hAnsi="Arial" w:cs="Arial"/>
          <w:sz w:val="24"/>
          <w:szCs w:val="24"/>
        </w:rPr>
        <w:t xml:space="preserve">en qué consistirá cada etapa y actividad a realizar dentro de esa fase. </w:t>
      </w:r>
    </w:p>
    <w:p w14:paraId="575C9B5D" w14:textId="3B94E761" w:rsidR="00D860F3" w:rsidRDefault="009F1F7C" w:rsidP="005A6606">
      <w:pPr>
        <w:pStyle w:val="Prrafodelista"/>
        <w:spacing w:line="360" w:lineRule="auto"/>
        <w:jc w:val="both"/>
        <w:rPr>
          <w:rFonts w:ascii="Arial" w:eastAsia="Calibri" w:hAnsi="Arial" w:cs="Arial"/>
          <w:sz w:val="24"/>
          <w:szCs w:val="24"/>
        </w:rPr>
      </w:pPr>
      <w:r>
        <w:rPr>
          <w:rFonts w:ascii="Arial" w:eastAsia="Calibri" w:hAnsi="Arial" w:cs="Arial"/>
          <w:sz w:val="24"/>
          <w:szCs w:val="24"/>
        </w:rPr>
        <w:t>Explicó</w:t>
      </w:r>
      <w:r w:rsidR="008902E2">
        <w:rPr>
          <w:rFonts w:ascii="Arial" w:eastAsia="Calibri" w:hAnsi="Arial" w:cs="Arial"/>
          <w:sz w:val="24"/>
          <w:szCs w:val="24"/>
        </w:rPr>
        <w:t xml:space="preserve"> que l</w:t>
      </w:r>
      <w:r w:rsidR="00D860F3">
        <w:rPr>
          <w:rFonts w:ascii="Arial" w:eastAsia="Calibri" w:hAnsi="Arial" w:cs="Arial"/>
          <w:sz w:val="24"/>
          <w:szCs w:val="24"/>
        </w:rPr>
        <w:t xml:space="preserve">o que se pretende en la segunda fase es </w:t>
      </w:r>
      <w:r w:rsidR="008902E2">
        <w:rPr>
          <w:rFonts w:ascii="Arial" w:eastAsia="Calibri" w:hAnsi="Arial" w:cs="Arial"/>
          <w:sz w:val="24"/>
          <w:szCs w:val="24"/>
        </w:rPr>
        <w:t>restituir</w:t>
      </w:r>
      <w:r w:rsidR="00D860F3">
        <w:rPr>
          <w:rFonts w:ascii="Arial" w:eastAsia="Calibri" w:hAnsi="Arial" w:cs="Arial"/>
          <w:sz w:val="24"/>
          <w:szCs w:val="24"/>
        </w:rPr>
        <w:t xml:space="preserve"> </w:t>
      </w:r>
      <w:r w:rsidR="008902E2">
        <w:rPr>
          <w:rFonts w:ascii="Arial" w:eastAsia="Calibri" w:hAnsi="Arial" w:cs="Arial"/>
          <w:sz w:val="24"/>
          <w:szCs w:val="24"/>
        </w:rPr>
        <w:t>los</w:t>
      </w:r>
      <w:r w:rsidR="00D860F3">
        <w:rPr>
          <w:rFonts w:ascii="Arial" w:eastAsia="Calibri" w:hAnsi="Arial" w:cs="Arial"/>
          <w:sz w:val="24"/>
          <w:szCs w:val="24"/>
        </w:rPr>
        <w:t xml:space="preserve"> derechos humanos</w:t>
      </w:r>
      <w:r w:rsidR="008902E2">
        <w:rPr>
          <w:rFonts w:ascii="Arial" w:eastAsia="Calibri" w:hAnsi="Arial" w:cs="Arial"/>
          <w:sz w:val="24"/>
          <w:szCs w:val="24"/>
        </w:rPr>
        <w:t xml:space="preserve"> de estos adolescentes</w:t>
      </w:r>
      <w:r w:rsidR="00D860F3">
        <w:rPr>
          <w:rFonts w:ascii="Arial" w:eastAsia="Calibri" w:hAnsi="Arial" w:cs="Arial"/>
          <w:sz w:val="24"/>
          <w:szCs w:val="24"/>
        </w:rPr>
        <w:t xml:space="preserve"> y entre otras cosas</w:t>
      </w:r>
      <w:r w:rsidR="008902E2">
        <w:rPr>
          <w:rFonts w:ascii="Arial" w:eastAsia="Calibri" w:hAnsi="Arial" w:cs="Arial"/>
          <w:sz w:val="24"/>
          <w:szCs w:val="24"/>
        </w:rPr>
        <w:t xml:space="preserve">, que las y los jóvenes se reintegren </w:t>
      </w:r>
      <w:r>
        <w:rPr>
          <w:rFonts w:ascii="Arial" w:eastAsia="Calibri" w:hAnsi="Arial" w:cs="Arial"/>
          <w:sz w:val="24"/>
          <w:szCs w:val="24"/>
        </w:rPr>
        <w:t>al</w:t>
      </w:r>
      <w:r w:rsidR="008902E2">
        <w:rPr>
          <w:rFonts w:ascii="Arial" w:eastAsia="Calibri" w:hAnsi="Arial" w:cs="Arial"/>
          <w:sz w:val="24"/>
          <w:szCs w:val="24"/>
        </w:rPr>
        <w:t xml:space="preserve"> ámbito social y educativo </w:t>
      </w:r>
      <w:r>
        <w:rPr>
          <w:rFonts w:ascii="Arial" w:eastAsia="Calibri" w:hAnsi="Arial" w:cs="Arial"/>
          <w:sz w:val="24"/>
          <w:szCs w:val="24"/>
        </w:rPr>
        <w:t>al que pertenecen</w:t>
      </w:r>
      <w:r w:rsidR="008902E2">
        <w:rPr>
          <w:rFonts w:ascii="Arial" w:eastAsia="Calibri" w:hAnsi="Arial" w:cs="Arial"/>
          <w:sz w:val="24"/>
          <w:szCs w:val="24"/>
        </w:rPr>
        <w:t>, todo esto para disminuir la reincidencia de adolescentes en la comisión de faltas administrativas y escalamiento de delitos.</w:t>
      </w:r>
    </w:p>
    <w:p w14:paraId="2EE2E9E9" w14:textId="77777777" w:rsidR="00D860F3" w:rsidRDefault="00D860F3" w:rsidP="005A6606">
      <w:pPr>
        <w:pStyle w:val="Prrafodelista"/>
        <w:spacing w:line="360" w:lineRule="auto"/>
        <w:jc w:val="both"/>
        <w:rPr>
          <w:rFonts w:ascii="Arial" w:eastAsia="Calibri" w:hAnsi="Arial" w:cs="Arial"/>
          <w:sz w:val="24"/>
          <w:szCs w:val="24"/>
        </w:rPr>
      </w:pPr>
    </w:p>
    <w:p w14:paraId="52344FA2" w14:textId="4DF4565E" w:rsidR="00D860F3" w:rsidRDefault="00D860F3" w:rsidP="005A6606">
      <w:pPr>
        <w:pStyle w:val="Prrafodelista"/>
        <w:spacing w:line="360" w:lineRule="auto"/>
        <w:jc w:val="both"/>
        <w:rPr>
          <w:rFonts w:ascii="Arial" w:eastAsia="Calibri" w:hAnsi="Arial" w:cs="Arial"/>
          <w:sz w:val="24"/>
          <w:szCs w:val="24"/>
        </w:rPr>
      </w:pPr>
      <w:r>
        <w:rPr>
          <w:rFonts w:ascii="Arial" w:eastAsia="Calibri" w:hAnsi="Arial" w:cs="Arial"/>
          <w:sz w:val="24"/>
          <w:szCs w:val="24"/>
        </w:rPr>
        <w:t xml:space="preserve">Continuando con </w:t>
      </w:r>
      <w:r w:rsidR="00120C05">
        <w:rPr>
          <w:rFonts w:ascii="Arial" w:eastAsia="Calibri" w:hAnsi="Arial" w:cs="Arial"/>
          <w:sz w:val="24"/>
          <w:szCs w:val="24"/>
        </w:rPr>
        <w:t xml:space="preserve">el uso de </w:t>
      </w:r>
      <w:r>
        <w:rPr>
          <w:rFonts w:ascii="Arial" w:eastAsia="Calibri" w:hAnsi="Arial" w:cs="Arial"/>
          <w:sz w:val="24"/>
          <w:szCs w:val="24"/>
        </w:rPr>
        <w:t>la palabra, expuso que el presupuesto necesario para iniciar dicho modelo sería de $365,508.00 pesos.</w:t>
      </w:r>
    </w:p>
    <w:p w14:paraId="2332750D" w14:textId="77777777" w:rsidR="001B36AC" w:rsidRDefault="001B36AC" w:rsidP="005A6606">
      <w:pPr>
        <w:pStyle w:val="Prrafodelista"/>
        <w:spacing w:line="360" w:lineRule="auto"/>
        <w:jc w:val="both"/>
        <w:rPr>
          <w:rFonts w:ascii="Arial" w:eastAsia="Calibri" w:hAnsi="Arial" w:cs="Arial"/>
          <w:sz w:val="24"/>
          <w:szCs w:val="24"/>
        </w:rPr>
      </w:pPr>
    </w:p>
    <w:p w14:paraId="61C13668" w14:textId="303D6095" w:rsidR="001B36AC" w:rsidRDefault="001B36AC" w:rsidP="005A6606">
      <w:pPr>
        <w:pStyle w:val="Prrafodelista"/>
        <w:spacing w:line="360" w:lineRule="auto"/>
        <w:jc w:val="both"/>
        <w:rPr>
          <w:rFonts w:ascii="Arial" w:eastAsia="Calibri" w:hAnsi="Arial" w:cs="Arial"/>
          <w:sz w:val="24"/>
          <w:szCs w:val="24"/>
        </w:rPr>
      </w:pPr>
      <w:r>
        <w:rPr>
          <w:rFonts w:ascii="Arial" w:eastAsia="Calibri" w:hAnsi="Arial" w:cs="Arial"/>
          <w:sz w:val="24"/>
          <w:szCs w:val="24"/>
        </w:rPr>
        <w:t xml:space="preserve">El invitado </w:t>
      </w:r>
      <w:r w:rsidR="00B11E4C" w:rsidRPr="00B11E4C">
        <w:rPr>
          <w:rFonts w:ascii="Arial" w:eastAsia="Calibri" w:hAnsi="Arial" w:cs="Arial"/>
          <w:sz w:val="24"/>
          <w:szCs w:val="24"/>
        </w:rPr>
        <w:t>Adrián Núñez Carranza</w:t>
      </w:r>
      <w:r w:rsidR="00B11E4C" w:rsidRPr="00B11E4C" w:rsidDel="00B11E4C">
        <w:rPr>
          <w:rFonts w:ascii="Arial" w:eastAsia="Calibri" w:hAnsi="Arial" w:cs="Arial"/>
          <w:sz w:val="24"/>
          <w:szCs w:val="24"/>
        </w:rPr>
        <w:t xml:space="preserve"> </w:t>
      </w:r>
      <w:r>
        <w:rPr>
          <w:rFonts w:ascii="Arial" w:eastAsia="Calibri" w:hAnsi="Arial" w:cs="Arial"/>
          <w:sz w:val="24"/>
          <w:szCs w:val="24"/>
        </w:rPr>
        <w:t>tomó la palabra para comentar que se realizó un análisis de varios jóvenes para ver cada cuanto tiempo reincidían en faltas administrativas y en base a ello es que eligieron a la población de 20 jóvenes con los que se estará trabajando en la primera etapa.</w:t>
      </w:r>
    </w:p>
    <w:p w14:paraId="0643C710" w14:textId="77777777" w:rsidR="001B36AC" w:rsidRDefault="001B36AC" w:rsidP="005A6606">
      <w:pPr>
        <w:pStyle w:val="Prrafodelista"/>
        <w:spacing w:line="360" w:lineRule="auto"/>
        <w:jc w:val="both"/>
        <w:rPr>
          <w:rFonts w:ascii="Arial" w:eastAsia="Calibri" w:hAnsi="Arial" w:cs="Arial"/>
          <w:sz w:val="24"/>
          <w:szCs w:val="24"/>
        </w:rPr>
      </w:pPr>
    </w:p>
    <w:p w14:paraId="71385F31" w14:textId="478B7341" w:rsidR="001B36AC" w:rsidRDefault="001B36AC" w:rsidP="005A6606">
      <w:pPr>
        <w:pStyle w:val="Prrafodelista"/>
        <w:spacing w:line="360" w:lineRule="auto"/>
        <w:jc w:val="both"/>
        <w:rPr>
          <w:rFonts w:ascii="Arial" w:eastAsia="Calibri" w:hAnsi="Arial" w:cs="Arial"/>
          <w:sz w:val="24"/>
          <w:szCs w:val="24"/>
        </w:rPr>
      </w:pPr>
      <w:r>
        <w:rPr>
          <w:rFonts w:ascii="Arial" w:eastAsia="Calibri" w:hAnsi="Arial" w:cs="Arial"/>
          <w:sz w:val="24"/>
          <w:szCs w:val="24"/>
        </w:rPr>
        <w:lastRenderedPageBreak/>
        <w:t xml:space="preserve">Tomó la palabra la invitada </w:t>
      </w:r>
      <w:r w:rsidR="007C13DE">
        <w:rPr>
          <w:rFonts w:ascii="Arial" w:eastAsia="Calibri" w:hAnsi="Arial" w:cs="Arial"/>
          <w:sz w:val="24"/>
          <w:szCs w:val="24"/>
        </w:rPr>
        <w:t>Ana M</w:t>
      </w:r>
      <w:r w:rsidR="00C227C8" w:rsidRPr="00C227C8">
        <w:rPr>
          <w:rFonts w:ascii="Arial" w:eastAsia="Calibri" w:hAnsi="Arial" w:cs="Arial"/>
          <w:sz w:val="24"/>
          <w:szCs w:val="24"/>
        </w:rPr>
        <w:t xml:space="preserve">argarita Herrera Rosales </w:t>
      </w:r>
      <w:r w:rsidR="007C13DE">
        <w:rPr>
          <w:rFonts w:ascii="Arial" w:eastAsia="Calibri" w:hAnsi="Arial" w:cs="Arial"/>
          <w:sz w:val="24"/>
          <w:szCs w:val="24"/>
        </w:rPr>
        <w:t>y mencionó</w:t>
      </w:r>
      <w:r w:rsidR="00C227C8">
        <w:rPr>
          <w:rFonts w:ascii="Arial" w:eastAsia="Calibri" w:hAnsi="Arial" w:cs="Arial"/>
          <w:sz w:val="24"/>
          <w:szCs w:val="24"/>
        </w:rPr>
        <w:t xml:space="preserve"> </w:t>
      </w:r>
      <w:r>
        <w:rPr>
          <w:rFonts w:ascii="Arial" w:eastAsia="Calibri" w:hAnsi="Arial" w:cs="Arial"/>
          <w:sz w:val="24"/>
          <w:szCs w:val="24"/>
        </w:rPr>
        <w:t xml:space="preserve">que la idea es que al </w:t>
      </w:r>
      <w:r w:rsidR="00CF47A7">
        <w:rPr>
          <w:rFonts w:ascii="Arial" w:eastAsia="Calibri" w:hAnsi="Arial" w:cs="Arial"/>
          <w:sz w:val="24"/>
          <w:szCs w:val="24"/>
        </w:rPr>
        <w:t>finalizar</w:t>
      </w:r>
      <w:r>
        <w:rPr>
          <w:rFonts w:ascii="Arial" w:eastAsia="Calibri" w:hAnsi="Arial" w:cs="Arial"/>
          <w:sz w:val="24"/>
          <w:szCs w:val="24"/>
        </w:rPr>
        <w:t xml:space="preserve"> la primera etapa </w:t>
      </w:r>
      <w:r w:rsidR="00C227C8">
        <w:rPr>
          <w:rFonts w:ascii="Arial" w:eastAsia="Calibri" w:hAnsi="Arial" w:cs="Arial"/>
          <w:sz w:val="24"/>
          <w:szCs w:val="24"/>
        </w:rPr>
        <w:t xml:space="preserve">se les siga dando </w:t>
      </w:r>
      <w:r>
        <w:rPr>
          <w:rFonts w:ascii="Arial" w:eastAsia="Calibri" w:hAnsi="Arial" w:cs="Arial"/>
          <w:sz w:val="24"/>
          <w:szCs w:val="24"/>
        </w:rPr>
        <w:t>un seguimiento y se expida un documento de exhoneración que confirme que</w:t>
      </w:r>
      <w:r w:rsidR="00733727">
        <w:rPr>
          <w:rFonts w:ascii="Arial" w:eastAsia="Calibri" w:hAnsi="Arial" w:cs="Arial"/>
          <w:sz w:val="24"/>
          <w:szCs w:val="24"/>
        </w:rPr>
        <w:t xml:space="preserve"> la o</w:t>
      </w:r>
      <w:r>
        <w:rPr>
          <w:rFonts w:ascii="Arial" w:eastAsia="Calibri" w:hAnsi="Arial" w:cs="Arial"/>
          <w:sz w:val="24"/>
          <w:szCs w:val="24"/>
        </w:rPr>
        <w:t xml:space="preserve"> el </w:t>
      </w:r>
      <w:r w:rsidR="006003BA">
        <w:rPr>
          <w:rFonts w:ascii="Arial" w:eastAsia="Calibri" w:hAnsi="Arial" w:cs="Arial"/>
          <w:sz w:val="24"/>
          <w:szCs w:val="24"/>
        </w:rPr>
        <w:t>joven</w:t>
      </w:r>
      <w:r>
        <w:rPr>
          <w:rFonts w:ascii="Arial" w:eastAsia="Calibri" w:hAnsi="Arial" w:cs="Arial"/>
          <w:sz w:val="24"/>
          <w:szCs w:val="24"/>
        </w:rPr>
        <w:t xml:space="preserve">  </w:t>
      </w:r>
      <w:r w:rsidR="00120C05">
        <w:rPr>
          <w:rFonts w:ascii="Arial" w:eastAsia="Calibri" w:hAnsi="Arial" w:cs="Arial"/>
          <w:sz w:val="24"/>
          <w:szCs w:val="24"/>
        </w:rPr>
        <w:t>concluyeron</w:t>
      </w:r>
      <w:r>
        <w:rPr>
          <w:rFonts w:ascii="Arial" w:eastAsia="Calibri" w:hAnsi="Arial" w:cs="Arial"/>
          <w:sz w:val="24"/>
          <w:szCs w:val="24"/>
        </w:rPr>
        <w:t xml:space="preserve"> el taller.</w:t>
      </w:r>
    </w:p>
    <w:p w14:paraId="12EDA513" w14:textId="77777777" w:rsidR="001B36AC" w:rsidRDefault="001B36AC" w:rsidP="005A6606">
      <w:pPr>
        <w:pStyle w:val="Prrafodelista"/>
        <w:spacing w:line="360" w:lineRule="auto"/>
        <w:jc w:val="both"/>
        <w:rPr>
          <w:rFonts w:ascii="Arial" w:eastAsia="Calibri" w:hAnsi="Arial" w:cs="Arial"/>
          <w:sz w:val="24"/>
          <w:szCs w:val="24"/>
        </w:rPr>
      </w:pPr>
    </w:p>
    <w:p w14:paraId="41E283F9" w14:textId="611A14A2" w:rsidR="001B36AC" w:rsidRDefault="00A73E8B" w:rsidP="005A6606">
      <w:pPr>
        <w:pStyle w:val="Prrafodelista"/>
        <w:spacing w:line="360" w:lineRule="auto"/>
        <w:jc w:val="both"/>
        <w:rPr>
          <w:rFonts w:ascii="Arial" w:eastAsia="Calibri" w:hAnsi="Arial" w:cs="Arial"/>
          <w:sz w:val="24"/>
          <w:szCs w:val="24"/>
        </w:rPr>
      </w:pPr>
      <w:r>
        <w:rPr>
          <w:rFonts w:ascii="Arial" w:eastAsia="Calibri" w:hAnsi="Arial" w:cs="Arial"/>
          <w:sz w:val="24"/>
          <w:szCs w:val="24"/>
        </w:rPr>
        <w:t>Mencionó que el</w:t>
      </w:r>
      <w:r w:rsidR="00C227C8">
        <w:rPr>
          <w:rFonts w:ascii="Arial" w:eastAsia="Calibri" w:hAnsi="Arial" w:cs="Arial"/>
          <w:sz w:val="24"/>
          <w:szCs w:val="24"/>
        </w:rPr>
        <w:t xml:space="preserve"> proyecto s</w:t>
      </w:r>
      <w:r w:rsidR="001B36AC">
        <w:rPr>
          <w:rFonts w:ascii="Arial" w:eastAsia="Calibri" w:hAnsi="Arial" w:cs="Arial"/>
          <w:sz w:val="24"/>
          <w:szCs w:val="24"/>
        </w:rPr>
        <w:t>e inicia</w:t>
      </w:r>
      <w:r w:rsidR="00C227C8">
        <w:rPr>
          <w:rFonts w:ascii="Arial" w:eastAsia="Calibri" w:hAnsi="Arial" w:cs="Arial"/>
          <w:sz w:val="24"/>
          <w:szCs w:val="24"/>
        </w:rPr>
        <w:t>r</w:t>
      </w:r>
      <w:r w:rsidR="005B6219">
        <w:rPr>
          <w:rFonts w:ascii="Arial" w:eastAsia="Calibri" w:hAnsi="Arial" w:cs="Arial"/>
          <w:sz w:val="24"/>
          <w:szCs w:val="24"/>
        </w:rPr>
        <w:t>á</w:t>
      </w:r>
      <w:r w:rsidR="00C227C8">
        <w:rPr>
          <w:rFonts w:ascii="Arial" w:eastAsia="Calibri" w:hAnsi="Arial" w:cs="Arial"/>
          <w:sz w:val="24"/>
          <w:szCs w:val="24"/>
        </w:rPr>
        <w:t xml:space="preserve"> </w:t>
      </w:r>
      <w:r w:rsidR="001B36AC">
        <w:rPr>
          <w:rFonts w:ascii="Arial" w:eastAsia="Calibri" w:hAnsi="Arial" w:cs="Arial"/>
          <w:sz w:val="24"/>
          <w:szCs w:val="24"/>
        </w:rPr>
        <w:t xml:space="preserve">el </w:t>
      </w:r>
      <w:r w:rsidR="007C13DE">
        <w:rPr>
          <w:rFonts w:ascii="Arial" w:eastAsia="Calibri" w:hAnsi="Arial" w:cs="Arial"/>
          <w:sz w:val="24"/>
          <w:szCs w:val="24"/>
        </w:rPr>
        <w:t>día</w:t>
      </w:r>
      <w:r w:rsidR="001B36AC">
        <w:rPr>
          <w:rFonts w:ascii="Arial" w:eastAsia="Calibri" w:hAnsi="Arial" w:cs="Arial"/>
          <w:sz w:val="24"/>
          <w:szCs w:val="24"/>
        </w:rPr>
        <w:t xml:space="preserve"> 24 de Abril con jóvenes </w:t>
      </w:r>
      <w:r w:rsidR="00120C05">
        <w:rPr>
          <w:rFonts w:ascii="Arial" w:eastAsia="Calibri" w:hAnsi="Arial" w:cs="Arial"/>
          <w:sz w:val="24"/>
          <w:szCs w:val="24"/>
        </w:rPr>
        <w:t>que han sido detenidos en</w:t>
      </w:r>
      <w:r w:rsidR="001B36AC">
        <w:rPr>
          <w:rFonts w:ascii="Arial" w:eastAsia="Calibri" w:hAnsi="Arial" w:cs="Arial"/>
          <w:sz w:val="24"/>
          <w:szCs w:val="24"/>
        </w:rPr>
        <w:t xml:space="preserve"> la comandancia sur</w:t>
      </w:r>
      <w:r w:rsidR="005B6219">
        <w:rPr>
          <w:rFonts w:ascii="Arial" w:eastAsia="Calibri" w:hAnsi="Arial" w:cs="Arial"/>
          <w:sz w:val="24"/>
          <w:szCs w:val="24"/>
        </w:rPr>
        <w:t>,</w:t>
      </w:r>
      <w:r w:rsidR="001B36AC">
        <w:rPr>
          <w:rFonts w:ascii="Arial" w:eastAsia="Calibri" w:hAnsi="Arial" w:cs="Arial"/>
          <w:sz w:val="24"/>
          <w:szCs w:val="24"/>
        </w:rPr>
        <w:t xml:space="preserve"> </w:t>
      </w:r>
      <w:r w:rsidR="005B6219">
        <w:rPr>
          <w:rFonts w:ascii="Arial" w:eastAsia="Calibri" w:hAnsi="Arial" w:cs="Arial"/>
          <w:sz w:val="24"/>
          <w:szCs w:val="24"/>
        </w:rPr>
        <w:t xml:space="preserve">siendo impartido en </w:t>
      </w:r>
      <w:r w:rsidR="001B36AC">
        <w:rPr>
          <w:rFonts w:ascii="Arial" w:eastAsia="Calibri" w:hAnsi="Arial" w:cs="Arial"/>
          <w:sz w:val="24"/>
          <w:szCs w:val="24"/>
        </w:rPr>
        <w:t>el c</w:t>
      </w:r>
      <w:r w:rsidR="00CF47A7">
        <w:rPr>
          <w:rFonts w:ascii="Arial" w:eastAsia="Calibri" w:hAnsi="Arial" w:cs="Arial"/>
          <w:sz w:val="24"/>
          <w:szCs w:val="24"/>
        </w:rPr>
        <w:t>e</w:t>
      </w:r>
      <w:r w:rsidR="001B36AC">
        <w:rPr>
          <w:rFonts w:ascii="Arial" w:eastAsia="Calibri" w:hAnsi="Arial" w:cs="Arial"/>
          <w:sz w:val="24"/>
          <w:szCs w:val="24"/>
        </w:rPr>
        <w:t xml:space="preserve">ntro comunitario de la colonia Dale. </w:t>
      </w:r>
      <w:r w:rsidR="00C227C8">
        <w:rPr>
          <w:rFonts w:ascii="Arial" w:eastAsia="Calibri" w:hAnsi="Arial" w:cs="Arial"/>
          <w:sz w:val="24"/>
          <w:szCs w:val="24"/>
        </w:rPr>
        <w:t xml:space="preserve"> las y </w:t>
      </w:r>
      <w:r w:rsidR="001B36AC">
        <w:rPr>
          <w:rFonts w:ascii="Arial" w:eastAsia="Calibri" w:hAnsi="Arial" w:cs="Arial"/>
          <w:sz w:val="24"/>
          <w:szCs w:val="24"/>
        </w:rPr>
        <w:t xml:space="preserve"> los jóvenes serán quienes le pongan nombre y logotipo al </w:t>
      </w:r>
      <w:r w:rsidR="00120C05">
        <w:rPr>
          <w:rFonts w:ascii="Arial" w:eastAsia="Calibri" w:hAnsi="Arial" w:cs="Arial"/>
          <w:sz w:val="24"/>
          <w:szCs w:val="24"/>
        </w:rPr>
        <w:t>programa</w:t>
      </w:r>
      <w:r w:rsidR="001B36AC">
        <w:rPr>
          <w:rFonts w:ascii="Arial" w:eastAsia="Calibri" w:hAnsi="Arial" w:cs="Arial"/>
          <w:sz w:val="24"/>
          <w:szCs w:val="24"/>
        </w:rPr>
        <w:t xml:space="preserve">, posteriormente </w:t>
      </w:r>
      <w:r w:rsidR="007C13DE">
        <w:rPr>
          <w:rFonts w:ascii="Arial" w:eastAsia="Calibri" w:hAnsi="Arial" w:cs="Arial"/>
          <w:sz w:val="24"/>
          <w:szCs w:val="24"/>
        </w:rPr>
        <w:t>los días</w:t>
      </w:r>
      <w:r w:rsidR="001B36AC">
        <w:rPr>
          <w:rFonts w:ascii="Arial" w:eastAsia="Calibri" w:hAnsi="Arial" w:cs="Arial"/>
          <w:sz w:val="24"/>
          <w:szCs w:val="24"/>
        </w:rPr>
        <w:t xml:space="preserve"> sábado</w:t>
      </w:r>
      <w:r w:rsidR="007C13DE">
        <w:rPr>
          <w:rFonts w:ascii="Arial" w:eastAsia="Calibri" w:hAnsi="Arial" w:cs="Arial"/>
          <w:sz w:val="24"/>
          <w:szCs w:val="24"/>
        </w:rPr>
        <w:t xml:space="preserve"> </w:t>
      </w:r>
      <w:r w:rsidR="00E04ED1">
        <w:rPr>
          <w:rFonts w:ascii="Arial" w:eastAsia="Calibri" w:hAnsi="Arial" w:cs="Arial"/>
          <w:sz w:val="24"/>
          <w:szCs w:val="24"/>
        </w:rPr>
        <w:t xml:space="preserve">se programarán </w:t>
      </w:r>
      <w:r w:rsidR="007C13DE">
        <w:rPr>
          <w:rFonts w:ascii="Arial" w:eastAsia="Calibri" w:hAnsi="Arial" w:cs="Arial"/>
          <w:sz w:val="24"/>
          <w:szCs w:val="24"/>
        </w:rPr>
        <w:t xml:space="preserve">los </w:t>
      </w:r>
      <w:r w:rsidR="00E04ED1">
        <w:rPr>
          <w:rFonts w:ascii="Arial" w:eastAsia="Calibri" w:hAnsi="Arial" w:cs="Arial"/>
          <w:sz w:val="24"/>
          <w:szCs w:val="24"/>
        </w:rPr>
        <w:t xml:space="preserve">talleres </w:t>
      </w:r>
      <w:r w:rsidR="001B36AC">
        <w:rPr>
          <w:rFonts w:ascii="Arial" w:eastAsia="Calibri" w:hAnsi="Arial" w:cs="Arial"/>
          <w:sz w:val="24"/>
          <w:szCs w:val="24"/>
        </w:rPr>
        <w:t xml:space="preserve">con los </w:t>
      </w:r>
      <w:r w:rsidR="00120C05">
        <w:rPr>
          <w:rFonts w:ascii="Arial" w:eastAsia="Calibri" w:hAnsi="Arial" w:cs="Arial"/>
          <w:sz w:val="24"/>
          <w:szCs w:val="24"/>
        </w:rPr>
        <w:t xml:space="preserve">tutores, </w:t>
      </w:r>
      <w:r w:rsidR="001B36AC">
        <w:rPr>
          <w:rFonts w:ascii="Arial" w:eastAsia="Calibri" w:hAnsi="Arial" w:cs="Arial"/>
          <w:sz w:val="24"/>
          <w:szCs w:val="24"/>
        </w:rPr>
        <w:t xml:space="preserve">padres </w:t>
      </w:r>
      <w:r w:rsidR="005A1973">
        <w:rPr>
          <w:rFonts w:ascii="Arial" w:eastAsia="Calibri" w:hAnsi="Arial" w:cs="Arial"/>
          <w:sz w:val="24"/>
          <w:szCs w:val="24"/>
        </w:rPr>
        <w:t xml:space="preserve">y madres </w:t>
      </w:r>
      <w:r w:rsidR="001B36AC">
        <w:rPr>
          <w:rFonts w:ascii="Arial" w:eastAsia="Calibri" w:hAnsi="Arial" w:cs="Arial"/>
          <w:sz w:val="24"/>
          <w:szCs w:val="24"/>
        </w:rPr>
        <w:t>de f</w:t>
      </w:r>
      <w:r w:rsidR="001C44D4">
        <w:rPr>
          <w:rFonts w:ascii="Arial" w:eastAsia="Calibri" w:hAnsi="Arial" w:cs="Arial"/>
          <w:sz w:val="24"/>
          <w:szCs w:val="24"/>
        </w:rPr>
        <w:t xml:space="preserve">amilia en la escuela de policía para que la ciudadanía tenga un </w:t>
      </w:r>
      <w:r w:rsidR="00C227C8">
        <w:rPr>
          <w:rFonts w:ascii="Arial" w:eastAsia="Calibri" w:hAnsi="Arial" w:cs="Arial"/>
          <w:sz w:val="24"/>
          <w:szCs w:val="24"/>
        </w:rPr>
        <w:t>vínculo</w:t>
      </w:r>
      <w:r w:rsidR="001C44D4">
        <w:rPr>
          <w:rFonts w:ascii="Arial" w:eastAsia="Calibri" w:hAnsi="Arial" w:cs="Arial"/>
          <w:sz w:val="24"/>
          <w:szCs w:val="24"/>
        </w:rPr>
        <w:t xml:space="preserve"> más cercano con la </w:t>
      </w:r>
      <w:r w:rsidR="007C13DE">
        <w:rPr>
          <w:rFonts w:ascii="Arial" w:eastAsia="Calibri" w:hAnsi="Arial" w:cs="Arial"/>
          <w:sz w:val="24"/>
          <w:szCs w:val="24"/>
        </w:rPr>
        <w:t>Dirección de Seguridad Pública</w:t>
      </w:r>
      <w:r w:rsidR="007F78E1">
        <w:rPr>
          <w:rFonts w:ascii="Arial" w:eastAsia="Calibri" w:hAnsi="Arial" w:cs="Arial"/>
          <w:sz w:val="24"/>
          <w:szCs w:val="24"/>
        </w:rPr>
        <w:t>, p</w:t>
      </w:r>
      <w:r w:rsidR="001C44D4">
        <w:rPr>
          <w:rFonts w:ascii="Arial" w:eastAsia="Calibri" w:hAnsi="Arial" w:cs="Arial"/>
          <w:sz w:val="24"/>
          <w:szCs w:val="24"/>
        </w:rPr>
        <w:t>ara que luego de haber trabajado con jóvenes</w:t>
      </w:r>
      <w:r w:rsidR="00E04ED1">
        <w:rPr>
          <w:rFonts w:ascii="Arial" w:eastAsia="Calibri" w:hAnsi="Arial" w:cs="Arial"/>
          <w:sz w:val="24"/>
          <w:szCs w:val="24"/>
        </w:rPr>
        <w:t>, tutores,</w:t>
      </w:r>
      <w:r w:rsidR="001C44D4">
        <w:rPr>
          <w:rFonts w:ascii="Arial" w:eastAsia="Calibri" w:hAnsi="Arial" w:cs="Arial"/>
          <w:sz w:val="24"/>
          <w:szCs w:val="24"/>
        </w:rPr>
        <w:t xml:space="preserve"> sus</w:t>
      </w:r>
      <w:r w:rsidR="005A1973">
        <w:rPr>
          <w:rFonts w:ascii="Arial" w:eastAsia="Calibri" w:hAnsi="Arial" w:cs="Arial"/>
          <w:sz w:val="24"/>
          <w:szCs w:val="24"/>
        </w:rPr>
        <w:t xml:space="preserve"> madres y</w:t>
      </w:r>
      <w:r w:rsidR="001C44D4">
        <w:rPr>
          <w:rFonts w:ascii="Arial" w:eastAsia="Calibri" w:hAnsi="Arial" w:cs="Arial"/>
          <w:sz w:val="24"/>
          <w:szCs w:val="24"/>
        </w:rPr>
        <w:t xml:space="preserve"> padres de familia, se c</w:t>
      </w:r>
      <w:r w:rsidR="00120C05">
        <w:rPr>
          <w:rFonts w:ascii="Arial" w:eastAsia="Calibri" w:hAnsi="Arial" w:cs="Arial"/>
          <w:sz w:val="24"/>
          <w:szCs w:val="24"/>
        </w:rPr>
        <w:t>ulmine el programa</w:t>
      </w:r>
      <w:r w:rsidR="001C44D4">
        <w:rPr>
          <w:rFonts w:ascii="Arial" w:eastAsia="Calibri" w:hAnsi="Arial" w:cs="Arial"/>
          <w:sz w:val="24"/>
          <w:szCs w:val="24"/>
        </w:rPr>
        <w:t xml:space="preserve"> con un </w:t>
      </w:r>
      <w:r w:rsidR="00E04ED1">
        <w:rPr>
          <w:rFonts w:ascii="Arial" w:eastAsia="Calibri" w:hAnsi="Arial" w:cs="Arial"/>
          <w:sz w:val="24"/>
          <w:szCs w:val="24"/>
        </w:rPr>
        <w:t>evento</w:t>
      </w:r>
      <w:r w:rsidR="001C44D4">
        <w:rPr>
          <w:rFonts w:ascii="Arial" w:eastAsia="Calibri" w:hAnsi="Arial" w:cs="Arial"/>
          <w:sz w:val="24"/>
          <w:szCs w:val="24"/>
        </w:rPr>
        <w:t xml:space="preserve"> de convivencia.</w:t>
      </w:r>
    </w:p>
    <w:p w14:paraId="30F4971E" w14:textId="77777777" w:rsidR="001C44D4" w:rsidRDefault="001C44D4" w:rsidP="005A6606">
      <w:pPr>
        <w:pStyle w:val="Prrafodelista"/>
        <w:spacing w:line="360" w:lineRule="auto"/>
        <w:jc w:val="both"/>
        <w:rPr>
          <w:rFonts w:ascii="Arial" w:eastAsia="Calibri" w:hAnsi="Arial" w:cs="Arial"/>
          <w:sz w:val="24"/>
          <w:szCs w:val="24"/>
        </w:rPr>
      </w:pPr>
    </w:p>
    <w:p w14:paraId="2D488B26" w14:textId="22BE79ED" w:rsidR="001C44D4" w:rsidRDefault="001C44D4" w:rsidP="005A6606">
      <w:pPr>
        <w:pStyle w:val="Prrafodelista"/>
        <w:spacing w:line="360" w:lineRule="auto"/>
        <w:jc w:val="both"/>
        <w:rPr>
          <w:rFonts w:ascii="Arial" w:eastAsia="Calibri" w:hAnsi="Arial" w:cs="Arial"/>
          <w:sz w:val="24"/>
          <w:szCs w:val="24"/>
        </w:rPr>
      </w:pPr>
      <w:r>
        <w:rPr>
          <w:rFonts w:ascii="Arial" w:eastAsia="Calibri" w:hAnsi="Arial" w:cs="Arial"/>
          <w:sz w:val="24"/>
          <w:szCs w:val="24"/>
        </w:rPr>
        <w:t xml:space="preserve">El </w:t>
      </w:r>
      <w:r w:rsidR="000029DF">
        <w:rPr>
          <w:rFonts w:ascii="Arial" w:eastAsia="Calibri" w:hAnsi="Arial" w:cs="Arial"/>
          <w:sz w:val="24"/>
          <w:szCs w:val="24"/>
        </w:rPr>
        <w:t>Re</w:t>
      </w:r>
      <w:r>
        <w:rPr>
          <w:rFonts w:ascii="Arial" w:eastAsia="Calibri" w:hAnsi="Arial" w:cs="Arial"/>
          <w:sz w:val="24"/>
          <w:szCs w:val="24"/>
        </w:rPr>
        <w:t>gidor Javier Sánchez</w:t>
      </w:r>
      <w:r w:rsidR="00B11E4C">
        <w:rPr>
          <w:rFonts w:ascii="Arial" w:eastAsia="Calibri" w:hAnsi="Arial" w:cs="Arial"/>
          <w:sz w:val="24"/>
          <w:szCs w:val="24"/>
        </w:rPr>
        <w:t xml:space="preserve"> Herrera</w:t>
      </w:r>
      <w:r>
        <w:rPr>
          <w:rFonts w:ascii="Arial" w:eastAsia="Calibri" w:hAnsi="Arial" w:cs="Arial"/>
          <w:sz w:val="24"/>
          <w:szCs w:val="24"/>
        </w:rPr>
        <w:t xml:space="preserve"> tomó la palabra y preguntó a qué hora se tiene planificado realizar los talleres con los </w:t>
      </w:r>
      <w:r w:rsidR="00E04ED1">
        <w:rPr>
          <w:rFonts w:ascii="Arial" w:eastAsia="Calibri" w:hAnsi="Arial" w:cs="Arial"/>
          <w:sz w:val="24"/>
          <w:szCs w:val="24"/>
        </w:rPr>
        <w:t xml:space="preserve">tutores, </w:t>
      </w:r>
      <w:r>
        <w:rPr>
          <w:rFonts w:ascii="Arial" w:eastAsia="Calibri" w:hAnsi="Arial" w:cs="Arial"/>
          <w:sz w:val="24"/>
          <w:szCs w:val="24"/>
        </w:rPr>
        <w:t xml:space="preserve">padres </w:t>
      </w:r>
      <w:r w:rsidR="00FA6CFD">
        <w:rPr>
          <w:rFonts w:ascii="Arial" w:eastAsia="Calibri" w:hAnsi="Arial" w:cs="Arial"/>
          <w:sz w:val="24"/>
          <w:szCs w:val="24"/>
        </w:rPr>
        <w:t xml:space="preserve">y las madres </w:t>
      </w:r>
      <w:r>
        <w:rPr>
          <w:rFonts w:ascii="Arial" w:eastAsia="Calibri" w:hAnsi="Arial" w:cs="Arial"/>
          <w:sz w:val="24"/>
          <w:szCs w:val="24"/>
        </w:rPr>
        <w:t>de familia</w:t>
      </w:r>
      <w:r w:rsidR="007C13DE">
        <w:rPr>
          <w:rFonts w:ascii="Arial" w:eastAsia="Calibri" w:hAnsi="Arial" w:cs="Arial"/>
          <w:sz w:val="24"/>
          <w:szCs w:val="24"/>
        </w:rPr>
        <w:t>,</w:t>
      </w:r>
      <w:r>
        <w:rPr>
          <w:rFonts w:ascii="Arial" w:eastAsia="Calibri" w:hAnsi="Arial" w:cs="Arial"/>
          <w:sz w:val="24"/>
          <w:szCs w:val="24"/>
        </w:rPr>
        <w:t xml:space="preserve"> o bien, si hay </w:t>
      </w:r>
      <w:r w:rsidR="004B2E1B">
        <w:rPr>
          <w:rFonts w:ascii="Arial" w:eastAsia="Calibri" w:hAnsi="Arial" w:cs="Arial"/>
          <w:sz w:val="24"/>
          <w:szCs w:val="24"/>
        </w:rPr>
        <w:t>algún</w:t>
      </w:r>
      <w:r>
        <w:rPr>
          <w:rFonts w:ascii="Arial" w:eastAsia="Calibri" w:hAnsi="Arial" w:cs="Arial"/>
          <w:sz w:val="24"/>
          <w:szCs w:val="24"/>
        </w:rPr>
        <w:t xml:space="preserve"> acercamiento con </w:t>
      </w:r>
      <w:r w:rsidR="007C13DE">
        <w:rPr>
          <w:rFonts w:ascii="Arial" w:eastAsia="Calibri" w:hAnsi="Arial" w:cs="Arial"/>
          <w:sz w:val="24"/>
          <w:szCs w:val="24"/>
        </w:rPr>
        <w:t xml:space="preserve">sus </w:t>
      </w:r>
      <w:r w:rsidR="00E04ED1">
        <w:rPr>
          <w:rFonts w:ascii="Arial" w:eastAsia="Calibri" w:hAnsi="Arial" w:cs="Arial"/>
          <w:sz w:val="24"/>
          <w:szCs w:val="24"/>
        </w:rPr>
        <w:t>respectivos jefes o jefas en su trabajo</w:t>
      </w:r>
      <w:r w:rsidR="00692F49">
        <w:rPr>
          <w:rFonts w:ascii="Arial" w:eastAsia="Calibri" w:hAnsi="Arial" w:cs="Arial"/>
          <w:sz w:val="24"/>
          <w:szCs w:val="24"/>
        </w:rPr>
        <w:t>,</w:t>
      </w:r>
      <w:r>
        <w:rPr>
          <w:rFonts w:ascii="Arial" w:eastAsia="Calibri" w:hAnsi="Arial" w:cs="Arial"/>
          <w:sz w:val="24"/>
          <w:szCs w:val="24"/>
        </w:rPr>
        <w:t xml:space="preserve"> para que en caso de haber actividades del taller mencionado, se cuente con el permiso </w:t>
      </w:r>
      <w:r w:rsidR="007C13DE">
        <w:rPr>
          <w:rFonts w:ascii="Arial" w:eastAsia="Calibri" w:hAnsi="Arial" w:cs="Arial"/>
          <w:sz w:val="24"/>
          <w:szCs w:val="24"/>
        </w:rPr>
        <w:t>laboral para poder asistir a las mencionadas actividades</w:t>
      </w:r>
      <w:r>
        <w:rPr>
          <w:rFonts w:ascii="Arial" w:eastAsia="Calibri" w:hAnsi="Arial" w:cs="Arial"/>
          <w:sz w:val="24"/>
          <w:szCs w:val="24"/>
        </w:rPr>
        <w:t>.</w:t>
      </w:r>
    </w:p>
    <w:p w14:paraId="569EB259" w14:textId="77777777" w:rsidR="001C44D4" w:rsidRDefault="001C44D4" w:rsidP="005A6606">
      <w:pPr>
        <w:pStyle w:val="Prrafodelista"/>
        <w:spacing w:line="360" w:lineRule="auto"/>
        <w:jc w:val="both"/>
        <w:rPr>
          <w:rFonts w:ascii="Arial" w:eastAsia="Calibri" w:hAnsi="Arial" w:cs="Arial"/>
          <w:sz w:val="24"/>
          <w:szCs w:val="24"/>
        </w:rPr>
      </w:pPr>
    </w:p>
    <w:p w14:paraId="4F9B2897" w14:textId="00582EFA" w:rsidR="001C44D4" w:rsidRDefault="001C44D4" w:rsidP="005A6606">
      <w:pPr>
        <w:pStyle w:val="Prrafodelista"/>
        <w:spacing w:line="360" w:lineRule="auto"/>
        <w:jc w:val="both"/>
        <w:rPr>
          <w:rFonts w:ascii="Arial" w:eastAsia="Calibri" w:hAnsi="Arial" w:cs="Arial"/>
          <w:sz w:val="24"/>
          <w:szCs w:val="24"/>
        </w:rPr>
      </w:pPr>
      <w:r>
        <w:rPr>
          <w:rFonts w:ascii="Arial" w:eastAsia="Calibri" w:hAnsi="Arial" w:cs="Arial"/>
          <w:sz w:val="24"/>
          <w:szCs w:val="24"/>
        </w:rPr>
        <w:t xml:space="preserve">La invitada </w:t>
      </w:r>
      <w:r w:rsidR="007C13DE">
        <w:rPr>
          <w:rFonts w:ascii="Arial" w:eastAsia="Calibri" w:hAnsi="Arial" w:cs="Arial"/>
          <w:sz w:val="24"/>
          <w:szCs w:val="24"/>
        </w:rPr>
        <w:t>Ana M</w:t>
      </w:r>
      <w:r w:rsidR="00B11E4C" w:rsidRPr="00B11E4C">
        <w:rPr>
          <w:rFonts w:ascii="Arial" w:eastAsia="Calibri" w:hAnsi="Arial" w:cs="Arial"/>
          <w:sz w:val="24"/>
          <w:szCs w:val="24"/>
        </w:rPr>
        <w:t xml:space="preserve">argarita Herrera Rosales  </w:t>
      </w:r>
      <w:r w:rsidR="0029755D">
        <w:rPr>
          <w:rFonts w:ascii="Arial" w:eastAsia="Calibri" w:hAnsi="Arial" w:cs="Arial"/>
          <w:sz w:val="24"/>
          <w:szCs w:val="24"/>
        </w:rPr>
        <w:t>respondió</w:t>
      </w:r>
      <w:r>
        <w:rPr>
          <w:rFonts w:ascii="Arial" w:eastAsia="Calibri" w:hAnsi="Arial" w:cs="Arial"/>
          <w:sz w:val="24"/>
          <w:szCs w:val="24"/>
        </w:rPr>
        <w:t xml:space="preserve"> que</w:t>
      </w:r>
      <w:r w:rsidR="007149C1">
        <w:rPr>
          <w:rFonts w:ascii="Arial" w:eastAsia="Calibri" w:hAnsi="Arial" w:cs="Arial"/>
          <w:sz w:val="24"/>
          <w:szCs w:val="24"/>
        </w:rPr>
        <w:t xml:space="preserve"> los talleres se realizarán</w:t>
      </w:r>
      <w:r>
        <w:rPr>
          <w:rFonts w:ascii="Arial" w:eastAsia="Calibri" w:hAnsi="Arial" w:cs="Arial"/>
          <w:sz w:val="24"/>
          <w:szCs w:val="24"/>
        </w:rPr>
        <w:t xml:space="preserve"> entre semana</w:t>
      </w:r>
      <w:r w:rsidR="007149C1">
        <w:rPr>
          <w:rFonts w:ascii="Arial" w:eastAsia="Calibri" w:hAnsi="Arial" w:cs="Arial"/>
          <w:sz w:val="24"/>
          <w:szCs w:val="24"/>
        </w:rPr>
        <w:t>, en un horario</w:t>
      </w:r>
      <w:r>
        <w:rPr>
          <w:rFonts w:ascii="Arial" w:eastAsia="Calibri" w:hAnsi="Arial" w:cs="Arial"/>
          <w:sz w:val="24"/>
          <w:szCs w:val="24"/>
        </w:rPr>
        <w:t xml:space="preserve"> de 18:00 a 21:00</w:t>
      </w:r>
      <w:r w:rsidR="00E04ED1">
        <w:rPr>
          <w:rFonts w:ascii="Arial" w:eastAsia="Calibri" w:hAnsi="Arial" w:cs="Arial"/>
          <w:sz w:val="24"/>
          <w:szCs w:val="24"/>
        </w:rPr>
        <w:t xml:space="preserve"> horas</w:t>
      </w:r>
      <w:r>
        <w:rPr>
          <w:rFonts w:ascii="Arial" w:eastAsia="Calibri" w:hAnsi="Arial" w:cs="Arial"/>
          <w:sz w:val="24"/>
          <w:szCs w:val="24"/>
        </w:rPr>
        <w:t xml:space="preserve"> y </w:t>
      </w:r>
      <w:r w:rsidR="004B2E1B">
        <w:rPr>
          <w:rFonts w:ascii="Arial" w:eastAsia="Calibri" w:hAnsi="Arial" w:cs="Arial"/>
          <w:sz w:val="24"/>
          <w:szCs w:val="24"/>
        </w:rPr>
        <w:t>sábados</w:t>
      </w:r>
      <w:r>
        <w:rPr>
          <w:rFonts w:ascii="Arial" w:eastAsia="Calibri" w:hAnsi="Arial" w:cs="Arial"/>
          <w:sz w:val="24"/>
          <w:szCs w:val="24"/>
        </w:rPr>
        <w:t xml:space="preserve"> de 16:00 a 19:00 h</w:t>
      </w:r>
      <w:r w:rsidR="00E04ED1">
        <w:rPr>
          <w:rFonts w:ascii="Arial" w:eastAsia="Calibri" w:hAnsi="Arial" w:cs="Arial"/>
          <w:sz w:val="24"/>
          <w:szCs w:val="24"/>
        </w:rPr>
        <w:t>oras</w:t>
      </w:r>
      <w:r>
        <w:rPr>
          <w:rFonts w:ascii="Arial" w:eastAsia="Calibri" w:hAnsi="Arial" w:cs="Arial"/>
          <w:sz w:val="24"/>
          <w:szCs w:val="24"/>
        </w:rPr>
        <w:t>. Y respecto a</w:t>
      </w:r>
      <w:r w:rsidR="00692F49">
        <w:rPr>
          <w:rFonts w:ascii="Arial" w:eastAsia="Calibri" w:hAnsi="Arial" w:cs="Arial"/>
          <w:sz w:val="24"/>
          <w:szCs w:val="24"/>
        </w:rPr>
        <w:t xml:space="preserve"> las o</w:t>
      </w:r>
      <w:r>
        <w:rPr>
          <w:rFonts w:ascii="Arial" w:eastAsia="Calibri" w:hAnsi="Arial" w:cs="Arial"/>
          <w:sz w:val="24"/>
          <w:szCs w:val="24"/>
        </w:rPr>
        <w:t xml:space="preserve"> los </w:t>
      </w:r>
      <w:r w:rsidR="00E04ED1">
        <w:rPr>
          <w:rFonts w:ascii="Arial" w:eastAsia="Calibri" w:hAnsi="Arial" w:cs="Arial"/>
          <w:sz w:val="24"/>
          <w:szCs w:val="24"/>
        </w:rPr>
        <w:t>jefe</w:t>
      </w:r>
      <w:r>
        <w:rPr>
          <w:rFonts w:ascii="Arial" w:eastAsia="Calibri" w:hAnsi="Arial" w:cs="Arial"/>
          <w:sz w:val="24"/>
          <w:szCs w:val="24"/>
        </w:rPr>
        <w:t>s, comentó que no ha habido acercamiento con ello</w:t>
      </w:r>
      <w:r w:rsidR="00836036">
        <w:rPr>
          <w:rFonts w:ascii="Arial" w:eastAsia="Calibri" w:hAnsi="Arial" w:cs="Arial"/>
          <w:sz w:val="24"/>
          <w:szCs w:val="24"/>
        </w:rPr>
        <w:t>s o ella</w:t>
      </w:r>
      <w:r>
        <w:rPr>
          <w:rFonts w:ascii="Arial" w:eastAsia="Calibri" w:hAnsi="Arial" w:cs="Arial"/>
          <w:sz w:val="24"/>
          <w:szCs w:val="24"/>
        </w:rPr>
        <w:t>s.</w:t>
      </w:r>
    </w:p>
    <w:p w14:paraId="448E60FF" w14:textId="77777777" w:rsidR="001C44D4" w:rsidRDefault="001C44D4" w:rsidP="005A6606">
      <w:pPr>
        <w:pStyle w:val="Prrafodelista"/>
        <w:spacing w:line="360" w:lineRule="auto"/>
        <w:jc w:val="both"/>
        <w:rPr>
          <w:rFonts w:ascii="Arial" w:eastAsia="Calibri" w:hAnsi="Arial" w:cs="Arial"/>
          <w:sz w:val="24"/>
          <w:szCs w:val="24"/>
        </w:rPr>
      </w:pPr>
    </w:p>
    <w:p w14:paraId="252BF74C" w14:textId="17EA190D" w:rsidR="001C44D4" w:rsidRDefault="001C44D4" w:rsidP="005A6606">
      <w:pPr>
        <w:pStyle w:val="Prrafodelista"/>
        <w:spacing w:line="360" w:lineRule="auto"/>
        <w:jc w:val="both"/>
        <w:rPr>
          <w:rFonts w:ascii="Arial" w:eastAsia="Calibri" w:hAnsi="Arial" w:cs="Arial"/>
          <w:sz w:val="24"/>
          <w:szCs w:val="24"/>
        </w:rPr>
      </w:pPr>
      <w:r>
        <w:rPr>
          <w:rFonts w:ascii="Arial" w:eastAsia="Calibri" w:hAnsi="Arial" w:cs="Arial"/>
          <w:sz w:val="24"/>
          <w:szCs w:val="24"/>
        </w:rPr>
        <w:t xml:space="preserve">La Regidora Minerva Correa </w:t>
      </w:r>
      <w:r w:rsidR="00B11E4C">
        <w:rPr>
          <w:rFonts w:ascii="Arial" w:eastAsia="Calibri" w:hAnsi="Arial" w:cs="Arial"/>
          <w:sz w:val="24"/>
          <w:szCs w:val="24"/>
        </w:rPr>
        <w:t>Hinojosa solicitó</w:t>
      </w:r>
      <w:r>
        <w:rPr>
          <w:rFonts w:ascii="Arial" w:eastAsia="Calibri" w:hAnsi="Arial" w:cs="Arial"/>
          <w:sz w:val="24"/>
          <w:szCs w:val="24"/>
        </w:rPr>
        <w:t xml:space="preserve"> el uso de la palabra para preguntar cuántas personas </w:t>
      </w:r>
      <w:r w:rsidR="00E04ED1">
        <w:rPr>
          <w:rFonts w:ascii="Arial" w:eastAsia="Calibri" w:hAnsi="Arial" w:cs="Arial"/>
          <w:sz w:val="24"/>
          <w:szCs w:val="24"/>
        </w:rPr>
        <w:t xml:space="preserve">del Cappssi </w:t>
      </w:r>
      <w:r>
        <w:rPr>
          <w:rFonts w:ascii="Arial" w:eastAsia="Calibri" w:hAnsi="Arial" w:cs="Arial"/>
          <w:sz w:val="24"/>
          <w:szCs w:val="24"/>
        </w:rPr>
        <w:t xml:space="preserve">intervendrán durante el proceso, por lo que el invitado </w:t>
      </w:r>
      <w:r w:rsidR="00B11E4C" w:rsidRPr="00B11E4C">
        <w:rPr>
          <w:rFonts w:ascii="Arial" w:eastAsia="Calibri" w:hAnsi="Arial" w:cs="Arial"/>
          <w:sz w:val="24"/>
          <w:szCs w:val="24"/>
        </w:rPr>
        <w:t xml:space="preserve">Adrián Núñez Carranza </w:t>
      </w:r>
      <w:r>
        <w:rPr>
          <w:rFonts w:ascii="Arial" w:eastAsia="Calibri" w:hAnsi="Arial" w:cs="Arial"/>
          <w:sz w:val="24"/>
          <w:szCs w:val="24"/>
        </w:rPr>
        <w:t>comentó que en las terapias habrá tres terapeutas y otras dos personas encargada</w:t>
      </w:r>
      <w:r w:rsidR="007C13DE">
        <w:rPr>
          <w:rFonts w:ascii="Arial" w:eastAsia="Calibri" w:hAnsi="Arial" w:cs="Arial"/>
          <w:sz w:val="24"/>
          <w:szCs w:val="24"/>
        </w:rPr>
        <w:t>s</w:t>
      </w:r>
      <w:r>
        <w:rPr>
          <w:rFonts w:ascii="Arial" w:eastAsia="Calibri" w:hAnsi="Arial" w:cs="Arial"/>
          <w:sz w:val="24"/>
          <w:szCs w:val="24"/>
        </w:rPr>
        <w:t xml:space="preserve"> de la parte </w:t>
      </w:r>
      <w:r>
        <w:rPr>
          <w:rFonts w:ascii="Arial" w:eastAsia="Calibri" w:hAnsi="Arial" w:cs="Arial"/>
          <w:sz w:val="24"/>
          <w:szCs w:val="24"/>
        </w:rPr>
        <w:lastRenderedPageBreak/>
        <w:t>evaluativa con pruebas psicológicas y neuropsicológicas, por lo que en total serán cinco personas las que intervendrán de forma directa.</w:t>
      </w:r>
    </w:p>
    <w:p w14:paraId="1A5ADEC1" w14:textId="77777777" w:rsidR="001C44D4" w:rsidRDefault="001C44D4" w:rsidP="005A6606">
      <w:pPr>
        <w:pStyle w:val="Prrafodelista"/>
        <w:spacing w:line="360" w:lineRule="auto"/>
        <w:jc w:val="both"/>
        <w:rPr>
          <w:rFonts w:ascii="Arial" w:eastAsia="Calibri" w:hAnsi="Arial" w:cs="Arial"/>
          <w:sz w:val="24"/>
          <w:szCs w:val="24"/>
        </w:rPr>
      </w:pPr>
    </w:p>
    <w:p w14:paraId="2B2049B6" w14:textId="5FB4B508" w:rsidR="001C44D4" w:rsidRDefault="001C44D4" w:rsidP="005A6606">
      <w:pPr>
        <w:pStyle w:val="Prrafodelista"/>
        <w:spacing w:line="360" w:lineRule="auto"/>
        <w:jc w:val="both"/>
        <w:rPr>
          <w:rFonts w:ascii="Arial" w:eastAsia="Calibri" w:hAnsi="Arial" w:cs="Arial"/>
          <w:sz w:val="24"/>
          <w:szCs w:val="24"/>
        </w:rPr>
      </w:pPr>
      <w:r>
        <w:rPr>
          <w:rFonts w:ascii="Arial" w:eastAsia="Calibri" w:hAnsi="Arial" w:cs="Arial"/>
          <w:sz w:val="24"/>
          <w:szCs w:val="24"/>
        </w:rPr>
        <w:t xml:space="preserve">La Regidora </w:t>
      </w:r>
      <w:r w:rsidR="00B11E4C" w:rsidRPr="00B11E4C">
        <w:rPr>
          <w:rFonts w:ascii="Arial" w:eastAsia="Calibri" w:hAnsi="Arial" w:cs="Arial"/>
          <w:sz w:val="24"/>
          <w:szCs w:val="24"/>
        </w:rPr>
        <w:t>Martha</w:t>
      </w:r>
      <w:r w:rsidR="00B11E4C">
        <w:rPr>
          <w:rFonts w:ascii="Arial" w:eastAsia="Calibri" w:hAnsi="Arial" w:cs="Arial"/>
          <w:sz w:val="24"/>
          <w:szCs w:val="24"/>
        </w:rPr>
        <w:t xml:space="preserve"> Graciela Ramos Carrasco </w:t>
      </w:r>
      <w:r>
        <w:rPr>
          <w:rFonts w:ascii="Arial" w:eastAsia="Calibri" w:hAnsi="Arial" w:cs="Arial"/>
          <w:sz w:val="24"/>
          <w:szCs w:val="24"/>
        </w:rPr>
        <w:t xml:space="preserve">solicitó el uso de la </w:t>
      </w:r>
      <w:r w:rsidR="001A6E0E">
        <w:rPr>
          <w:rFonts w:ascii="Arial" w:eastAsia="Calibri" w:hAnsi="Arial" w:cs="Arial"/>
          <w:sz w:val="24"/>
          <w:szCs w:val="24"/>
        </w:rPr>
        <w:t>palabra para felicitar a las personas que</w:t>
      </w:r>
      <w:r>
        <w:rPr>
          <w:rFonts w:ascii="Arial" w:eastAsia="Calibri" w:hAnsi="Arial" w:cs="Arial"/>
          <w:sz w:val="24"/>
          <w:szCs w:val="24"/>
        </w:rPr>
        <w:t xml:space="preserve"> han intervenido en el modelo y señaló la importancia de atender la situación dentro del núcleo familiar, ya que considera que muchos de</w:t>
      </w:r>
      <w:r w:rsidR="001A6E0E">
        <w:rPr>
          <w:rFonts w:ascii="Arial" w:eastAsia="Calibri" w:hAnsi="Arial" w:cs="Arial"/>
          <w:sz w:val="24"/>
          <w:szCs w:val="24"/>
        </w:rPr>
        <w:t xml:space="preserve"> las y</w:t>
      </w:r>
      <w:r>
        <w:rPr>
          <w:rFonts w:ascii="Arial" w:eastAsia="Calibri" w:hAnsi="Arial" w:cs="Arial"/>
          <w:sz w:val="24"/>
          <w:szCs w:val="24"/>
        </w:rPr>
        <w:t xml:space="preserve"> los jóvenes que serán objeto del comentado modelo, inician a cometer faltas administrativas por violencia familiar</w:t>
      </w:r>
      <w:r w:rsidR="00E04ED1">
        <w:rPr>
          <w:rFonts w:ascii="Arial" w:eastAsia="Calibri" w:hAnsi="Arial" w:cs="Arial"/>
          <w:sz w:val="24"/>
          <w:szCs w:val="24"/>
        </w:rPr>
        <w:t xml:space="preserve"> de la cual son víctimas en sus hogares</w:t>
      </w:r>
      <w:r>
        <w:rPr>
          <w:rFonts w:ascii="Arial" w:eastAsia="Calibri" w:hAnsi="Arial" w:cs="Arial"/>
          <w:sz w:val="24"/>
          <w:szCs w:val="24"/>
        </w:rPr>
        <w:t>.</w:t>
      </w:r>
    </w:p>
    <w:p w14:paraId="6F3AD3B1" w14:textId="77777777" w:rsidR="00752FE0" w:rsidRDefault="00752FE0" w:rsidP="005A6606">
      <w:pPr>
        <w:pStyle w:val="Prrafodelista"/>
        <w:spacing w:line="360" w:lineRule="auto"/>
        <w:jc w:val="both"/>
        <w:rPr>
          <w:rFonts w:ascii="Arial" w:eastAsia="Calibri" w:hAnsi="Arial" w:cs="Arial"/>
          <w:sz w:val="24"/>
          <w:szCs w:val="24"/>
        </w:rPr>
      </w:pPr>
    </w:p>
    <w:p w14:paraId="3ED80E55" w14:textId="1D724FCC" w:rsidR="00752FE0" w:rsidRDefault="00752FE0" w:rsidP="005A6606">
      <w:pPr>
        <w:pStyle w:val="Prrafodelista"/>
        <w:spacing w:line="360" w:lineRule="auto"/>
        <w:jc w:val="both"/>
        <w:rPr>
          <w:rFonts w:ascii="Arial" w:eastAsia="Calibri" w:hAnsi="Arial" w:cs="Arial"/>
          <w:sz w:val="24"/>
          <w:szCs w:val="24"/>
        </w:rPr>
      </w:pPr>
      <w:r>
        <w:rPr>
          <w:rFonts w:ascii="Arial" w:eastAsia="Calibri" w:hAnsi="Arial" w:cs="Arial"/>
          <w:sz w:val="24"/>
          <w:szCs w:val="24"/>
        </w:rPr>
        <w:t xml:space="preserve">La </w:t>
      </w:r>
      <w:r w:rsidR="000029DF">
        <w:rPr>
          <w:rFonts w:ascii="Arial" w:eastAsia="Calibri" w:hAnsi="Arial" w:cs="Arial"/>
          <w:sz w:val="24"/>
          <w:szCs w:val="24"/>
        </w:rPr>
        <w:t>R</w:t>
      </w:r>
      <w:r>
        <w:rPr>
          <w:rFonts w:ascii="Arial" w:eastAsia="Calibri" w:hAnsi="Arial" w:cs="Arial"/>
          <w:sz w:val="24"/>
          <w:szCs w:val="24"/>
        </w:rPr>
        <w:t>egidora</w:t>
      </w:r>
      <w:r w:rsidR="00B11E4C" w:rsidRPr="00B11E4C">
        <w:t xml:space="preserve"> </w:t>
      </w:r>
      <w:r w:rsidR="00B11E4C" w:rsidRPr="00B11E4C">
        <w:rPr>
          <w:rFonts w:ascii="Arial" w:eastAsia="Calibri" w:hAnsi="Arial" w:cs="Arial"/>
          <w:sz w:val="24"/>
          <w:szCs w:val="24"/>
        </w:rPr>
        <w:t>Irma Liliana Murillo Domínguez</w:t>
      </w:r>
      <w:r>
        <w:rPr>
          <w:rFonts w:ascii="Arial" w:eastAsia="Calibri" w:hAnsi="Arial" w:cs="Arial"/>
          <w:sz w:val="24"/>
          <w:szCs w:val="24"/>
        </w:rPr>
        <w:t xml:space="preserve"> hizo </w:t>
      </w:r>
      <w:r w:rsidR="007C13DE">
        <w:rPr>
          <w:rFonts w:ascii="Arial" w:eastAsia="Calibri" w:hAnsi="Arial" w:cs="Arial"/>
          <w:sz w:val="24"/>
          <w:szCs w:val="24"/>
        </w:rPr>
        <w:t>uso de la voz para señalar que é</w:t>
      </w:r>
      <w:r>
        <w:rPr>
          <w:rFonts w:ascii="Arial" w:eastAsia="Calibri" w:hAnsi="Arial" w:cs="Arial"/>
          <w:sz w:val="24"/>
          <w:szCs w:val="24"/>
        </w:rPr>
        <w:t>ste modelo abonará a la Dirección de Seguridad Pública, en virtud de que ésta no tiene algún programa para dar seguimiento y reintegrar a los</w:t>
      </w:r>
      <w:r w:rsidR="001A6E0E">
        <w:rPr>
          <w:rFonts w:ascii="Arial" w:eastAsia="Calibri" w:hAnsi="Arial" w:cs="Arial"/>
          <w:sz w:val="24"/>
          <w:szCs w:val="24"/>
        </w:rPr>
        <w:t xml:space="preserve"> y las</w:t>
      </w:r>
      <w:r>
        <w:rPr>
          <w:rFonts w:ascii="Arial" w:eastAsia="Calibri" w:hAnsi="Arial" w:cs="Arial"/>
          <w:sz w:val="24"/>
          <w:szCs w:val="24"/>
        </w:rPr>
        <w:t xml:space="preserve"> jóvenes que cometen faltas administrativas. Señaló además que el Bando de Policía </w:t>
      </w:r>
      <w:r w:rsidR="00E04ED1">
        <w:rPr>
          <w:rFonts w:ascii="Arial" w:eastAsia="Calibri" w:hAnsi="Arial" w:cs="Arial"/>
          <w:sz w:val="24"/>
          <w:szCs w:val="24"/>
        </w:rPr>
        <w:t>debe</w:t>
      </w:r>
      <w:r>
        <w:rPr>
          <w:rFonts w:ascii="Arial" w:eastAsia="Calibri" w:hAnsi="Arial" w:cs="Arial"/>
          <w:sz w:val="24"/>
          <w:szCs w:val="24"/>
        </w:rPr>
        <w:t>ría</w:t>
      </w:r>
      <w:r w:rsidR="00E04ED1">
        <w:rPr>
          <w:rFonts w:ascii="Arial" w:eastAsia="Calibri" w:hAnsi="Arial" w:cs="Arial"/>
          <w:sz w:val="24"/>
          <w:szCs w:val="24"/>
        </w:rPr>
        <w:t xml:space="preserve"> de</w:t>
      </w:r>
      <w:r>
        <w:rPr>
          <w:rFonts w:ascii="Arial" w:eastAsia="Calibri" w:hAnsi="Arial" w:cs="Arial"/>
          <w:sz w:val="24"/>
          <w:szCs w:val="24"/>
        </w:rPr>
        <w:t xml:space="preserve"> ser reformado en </w:t>
      </w:r>
      <w:r w:rsidR="00E04ED1">
        <w:rPr>
          <w:rFonts w:ascii="Arial" w:eastAsia="Calibri" w:hAnsi="Arial" w:cs="Arial"/>
          <w:sz w:val="24"/>
          <w:szCs w:val="24"/>
        </w:rPr>
        <w:t xml:space="preserve">más capítulos en </w:t>
      </w:r>
      <w:r>
        <w:rPr>
          <w:rFonts w:ascii="Arial" w:eastAsia="Calibri" w:hAnsi="Arial" w:cs="Arial"/>
          <w:sz w:val="24"/>
          <w:szCs w:val="24"/>
        </w:rPr>
        <w:t>cuesti</w:t>
      </w:r>
      <w:r w:rsidR="00E04ED1">
        <w:rPr>
          <w:rFonts w:ascii="Arial" w:eastAsia="Calibri" w:hAnsi="Arial" w:cs="Arial"/>
          <w:sz w:val="24"/>
          <w:szCs w:val="24"/>
        </w:rPr>
        <w:t>ón</w:t>
      </w:r>
      <w:r>
        <w:rPr>
          <w:rFonts w:ascii="Arial" w:eastAsia="Calibri" w:hAnsi="Arial" w:cs="Arial"/>
          <w:sz w:val="24"/>
          <w:szCs w:val="24"/>
        </w:rPr>
        <w:t xml:space="preserve"> de personas adolescentes.</w:t>
      </w:r>
    </w:p>
    <w:p w14:paraId="36EDCBA0" w14:textId="77777777" w:rsidR="00752FE0" w:rsidRDefault="00752FE0" w:rsidP="005A6606">
      <w:pPr>
        <w:pStyle w:val="Prrafodelista"/>
        <w:spacing w:line="360" w:lineRule="auto"/>
        <w:jc w:val="both"/>
        <w:rPr>
          <w:rFonts w:ascii="Arial" w:eastAsia="Calibri" w:hAnsi="Arial" w:cs="Arial"/>
          <w:sz w:val="24"/>
          <w:szCs w:val="24"/>
        </w:rPr>
      </w:pPr>
    </w:p>
    <w:p w14:paraId="491DD24F" w14:textId="469712CF" w:rsidR="00752FE0" w:rsidRDefault="00752FE0" w:rsidP="00752FE0">
      <w:pPr>
        <w:pStyle w:val="Prrafodelista"/>
        <w:spacing w:line="360" w:lineRule="auto"/>
        <w:jc w:val="both"/>
        <w:rPr>
          <w:rFonts w:ascii="Arial" w:eastAsia="Calibri" w:hAnsi="Arial" w:cs="Arial"/>
          <w:sz w:val="24"/>
          <w:szCs w:val="24"/>
        </w:rPr>
      </w:pPr>
      <w:r>
        <w:rPr>
          <w:rFonts w:ascii="Arial" w:eastAsia="Calibri" w:hAnsi="Arial" w:cs="Arial"/>
          <w:sz w:val="24"/>
          <w:szCs w:val="24"/>
        </w:rPr>
        <w:t xml:space="preserve">El </w:t>
      </w:r>
      <w:r w:rsidR="000029DF">
        <w:rPr>
          <w:rFonts w:ascii="Arial" w:eastAsia="Calibri" w:hAnsi="Arial" w:cs="Arial"/>
          <w:sz w:val="24"/>
          <w:szCs w:val="24"/>
        </w:rPr>
        <w:t>R</w:t>
      </w:r>
      <w:r>
        <w:rPr>
          <w:rFonts w:ascii="Arial" w:eastAsia="Calibri" w:hAnsi="Arial" w:cs="Arial"/>
          <w:sz w:val="24"/>
          <w:szCs w:val="24"/>
        </w:rPr>
        <w:t xml:space="preserve">egidor Javier Sánchez </w:t>
      </w:r>
      <w:r w:rsidR="00B11E4C">
        <w:rPr>
          <w:rFonts w:ascii="Arial" w:eastAsia="Calibri" w:hAnsi="Arial" w:cs="Arial"/>
          <w:sz w:val="24"/>
          <w:szCs w:val="24"/>
        </w:rPr>
        <w:t xml:space="preserve">Herrera </w:t>
      </w:r>
      <w:r>
        <w:rPr>
          <w:rFonts w:ascii="Arial" w:eastAsia="Calibri" w:hAnsi="Arial" w:cs="Arial"/>
          <w:sz w:val="24"/>
          <w:szCs w:val="24"/>
        </w:rPr>
        <w:t>comentó que es necesario analizar el tema del presupuesto ya que éste sería un gasto extraordinario.</w:t>
      </w:r>
    </w:p>
    <w:p w14:paraId="6488EB99" w14:textId="77777777" w:rsidR="004D096E" w:rsidRDefault="004D096E" w:rsidP="00752FE0">
      <w:pPr>
        <w:pStyle w:val="Prrafodelista"/>
        <w:spacing w:line="360" w:lineRule="auto"/>
        <w:jc w:val="both"/>
        <w:rPr>
          <w:rFonts w:ascii="Arial" w:eastAsia="Calibri" w:hAnsi="Arial" w:cs="Arial"/>
          <w:sz w:val="24"/>
          <w:szCs w:val="24"/>
        </w:rPr>
      </w:pPr>
    </w:p>
    <w:p w14:paraId="73C340F1" w14:textId="6A2F44C7" w:rsidR="004D096E" w:rsidRDefault="004D096E" w:rsidP="00752FE0">
      <w:pPr>
        <w:pStyle w:val="Prrafodelista"/>
        <w:spacing w:line="360" w:lineRule="auto"/>
        <w:jc w:val="both"/>
        <w:rPr>
          <w:rFonts w:ascii="Arial" w:eastAsia="Calibri" w:hAnsi="Arial" w:cs="Arial"/>
          <w:sz w:val="24"/>
          <w:szCs w:val="24"/>
        </w:rPr>
      </w:pPr>
      <w:r>
        <w:rPr>
          <w:rFonts w:ascii="Arial" w:eastAsia="Calibri" w:hAnsi="Arial" w:cs="Arial"/>
          <w:sz w:val="24"/>
          <w:szCs w:val="24"/>
        </w:rPr>
        <w:t xml:space="preserve">El </w:t>
      </w:r>
      <w:r w:rsidR="00B11E4C">
        <w:rPr>
          <w:rFonts w:ascii="Arial" w:eastAsia="Calibri" w:hAnsi="Arial" w:cs="Arial"/>
          <w:sz w:val="24"/>
          <w:szCs w:val="24"/>
        </w:rPr>
        <w:t>R</w:t>
      </w:r>
      <w:r>
        <w:rPr>
          <w:rFonts w:ascii="Arial" w:eastAsia="Calibri" w:hAnsi="Arial" w:cs="Arial"/>
          <w:sz w:val="24"/>
          <w:szCs w:val="24"/>
        </w:rPr>
        <w:t xml:space="preserve">egidor </w:t>
      </w:r>
      <w:r w:rsidR="00B11E4C" w:rsidRPr="00B11E4C">
        <w:rPr>
          <w:rFonts w:ascii="Arial" w:eastAsia="Calibri" w:hAnsi="Arial" w:cs="Arial"/>
          <w:sz w:val="24"/>
          <w:szCs w:val="24"/>
        </w:rPr>
        <w:t>José Alfredo Chávez Madrid</w:t>
      </w:r>
      <w:r w:rsidR="00B11E4C" w:rsidRPr="00B11E4C" w:rsidDel="00B11E4C">
        <w:rPr>
          <w:rFonts w:ascii="Arial" w:eastAsia="Calibri" w:hAnsi="Arial" w:cs="Arial"/>
          <w:sz w:val="24"/>
          <w:szCs w:val="24"/>
        </w:rPr>
        <w:t xml:space="preserve"> </w:t>
      </w:r>
      <w:r>
        <w:rPr>
          <w:rFonts w:ascii="Arial" w:eastAsia="Calibri" w:hAnsi="Arial" w:cs="Arial"/>
          <w:sz w:val="24"/>
          <w:szCs w:val="24"/>
        </w:rPr>
        <w:t>tomó el uso de la palabra para comentar que lo ideal sería dejar contemplado en el presupuesto del año 2019 el programa comentado en la presente reunión. Asímismo aprovechó para extender una felicitación y comentó su interés en que el proyecto salga adelante, ya que impactará positivamente a la sociedad.</w:t>
      </w:r>
    </w:p>
    <w:p w14:paraId="7D9F4CCE" w14:textId="77777777" w:rsidR="004D096E" w:rsidRDefault="004D096E" w:rsidP="00752FE0">
      <w:pPr>
        <w:pStyle w:val="Prrafodelista"/>
        <w:spacing w:line="360" w:lineRule="auto"/>
        <w:jc w:val="both"/>
        <w:rPr>
          <w:rFonts w:ascii="Arial" w:eastAsia="Calibri" w:hAnsi="Arial" w:cs="Arial"/>
          <w:sz w:val="24"/>
          <w:szCs w:val="24"/>
        </w:rPr>
      </w:pPr>
    </w:p>
    <w:p w14:paraId="635266E1" w14:textId="724EAF0D" w:rsidR="004D096E" w:rsidRDefault="004D096E" w:rsidP="00752FE0">
      <w:pPr>
        <w:pStyle w:val="Prrafodelista"/>
        <w:spacing w:line="360" w:lineRule="auto"/>
        <w:jc w:val="both"/>
        <w:rPr>
          <w:rFonts w:ascii="Arial" w:eastAsia="Calibri" w:hAnsi="Arial" w:cs="Arial"/>
          <w:sz w:val="24"/>
          <w:szCs w:val="24"/>
        </w:rPr>
      </w:pPr>
      <w:r>
        <w:rPr>
          <w:rFonts w:ascii="Arial" w:eastAsia="Calibri" w:hAnsi="Arial" w:cs="Arial"/>
          <w:sz w:val="24"/>
          <w:szCs w:val="24"/>
        </w:rPr>
        <w:t>La invitada</w:t>
      </w:r>
      <w:r w:rsidR="00B11E4C" w:rsidRPr="00B11E4C">
        <w:t xml:space="preserve"> </w:t>
      </w:r>
      <w:r w:rsidR="007C13DE">
        <w:rPr>
          <w:rFonts w:ascii="Arial" w:eastAsia="Calibri" w:hAnsi="Arial" w:cs="Arial"/>
          <w:sz w:val="24"/>
          <w:szCs w:val="24"/>
        </w:rPr>
        <w:t>Ana M</w:t>
      </w:r>
      <w:r w:rsidR="00B11E4C" w:rsidRPr="00B11E4C">
        <w:rPr>
          <w:rFonts w:ascii="Arial" w:eastAsia="Calibri" w:hAnsi="Arial" w:cs="Arial"/>
          <w:sz w:val="24"/>
          <w:szCs w:val="24"/>
        </w:rPr>
        <w:t>argarita Herrera Rosales</w:t>
      </w:r>
      <w:r>
        <w:rPr>
          <w:rFonts w:ascii="Arial" w:eastAsia="Calibri" w:hAnsi="Arial" w:cs="Arial"/>
          <w:sz w:val="24"/>
          <w:szCs w:val="24"/>
        </w:rPr>
        <w:t xml:space="preserve"> comentó que </w:t>
      </w:r>
      <w:r w:rsidR="004B2E1B">
        <w:rPr>
          <w:rFonts w:ascii="Arial" w:eastAsia="Calibri" w:hAnsi="Arial" w:cs="Arial"/>
          <w:sz w:val="24"/>
          <w:szCs w:val="24"/>
        </w:rPr>
        <w:t>próximamente</w:t>
      </w:r>
      <w:r>
        <w:rPr>
          <w:rFonts w:ascii="Arial" w:eastAsia="Calibri" w:hAnsi="Arial" w:cs="Arial"/>
          <w:sz w:val="24"/>
          <w:szCs w:val="24"/>
        </w:rPr>
        <w:t xml:space="preserve"> se deliberará para que pase de ser un grupo a un consejo, de tal manera que independientemente del cambio de administraciones, el proyecto podrá continuar sus trabajos. Asímismo comentó que agradece el interés que el Ayuntamiento tiene en el Modelo</w:t>
      </w:r>
      <w:r w:rsidR="007C13DE">
        <w:rPr>
          <w:rFonts w:ascii="Arial" w:eastAsia="Calibri" w:hAnsi="Arial" w:cs="Arial"/>
          <w:sz w:val="24"/>
          <w:szCs w:val="24"/>
        </w:rPr>
        <w:t xml:space="preserve"> propuesto</w:t>
      </w:r>
      <w:r w:rsidR="00BA4313">
        <w:rPr>
          <w:rFonts w:ascii="Arial" w:eastAsia="Calibri" w:hAnsi="Arial" w:cs="Arial"/>
          <w:sz w:val="24"/>
          <w:szCs w:val="24"/>
        </w:rPr>
        <w:t>.</w:t>
      </w:r>
    </w:p>
    <w:p w14:paraId="2676F628" w14:textId="77777777" w:rsidR="00BA4313" w:rsidRDefault="00BA4313" w:rsidP="00752FE0">
      <w:pPr>
        <w:pStyle w:val="Prrafodelista"/>
        <w:spacing w:line="360" w:lineRule="auto"/>
        <w:jc w:val="both"/>
        <w:rPr>
          <w:rFonts w:ascii="Arial" w:eastAsia="Calibri" w:hAnsi="Arial" w:cs="Arial"/>
          <w:sz w:val="24"/>
          <w:szCs w:val="24"/>
        </w:rPr>
      </w:pPr>
    </w:p>
    <w:p w14:paraId="0F8F956F" w14:textId="6CB7A69E" w:rsidR="00BA4313" w:rsidRPr="009F1F7C" w:rsidRDefault="00BA4313" w:rsidP="00BA4313">
      <w:pPr>
        <w:pStyle w:val="Prrafodelista"/>
        <w:spacing w:line="360" w:lineRule="auto"/>
        <w:jc w:val="both"/>
        <w:rPr>
          <w:rFonts w:ascii="Arial" w:eastAsia="Calibri" w:hAnsi="Arial" w:cs="Arial"/>
          <w:sz w:val="24"/>
          <w:szCs w:val="24"/>
        </w:rPr>
      </w:pPr>
      <w:r>
        <w:rPr>
          <w:rFonts w:ascii="Arial" w:eastAsia="Calibri" w:hAnsi="Arial" w:cs="Arial"/>
          <w:sz w:val="24"/>
          <w:szCs w:val="24"/>
        </w:rPr>
        <w:t>El Regidor presidente de las Comisiones Unidas tomó la palabra y</w:t>
      </w:r>
      <w:r w:rsidR="00472AEA">
        <w:rPr>
          <w:rFonts w:ascii="Arial" w:eastAsia="Calibri" w:hAnsi="Arial" w:cs="Arial"/>
          <w:sz w:val="24"/>
          <w:szCs w:val="24"/>
        </w:rPr>
        <w:t xml:space="preserve"> sometió a la aprobación de las personas </w:t>
      </w:r>
      <w:r>
        <w:rPr>
          <w:rFonts w:ascii="Arial" w:eastAsia="Calibri" w:hAnsi="Arial" w:cs="Arial"/>
          <w:sz w:val="24"/>
          <w:szCs w:val="24"/>
        </w:rPr>
        <w:t xml:space="preserve">presentes el Modelo para la Prevención de la Violencia y Delincuencia en Adolescentes, para ser aplicado por la Dirección de Seguridad </w:t>
      </w:r>
      <w:r w:rsidR="007B37DA">
        <w:rPr>
          <w:rFonts w:ascii="Arial" w:eastAsia="Calibri" w:hAnsi="Arial" w:cs="Arial"/>
          <w:sz w:val="24"/>
          <w:szCs w:val="24"/>
        </w:rPr>
        <w:t>Públicas, a</w:t>
      </w:r>
      <w:r>
        <w:rPr>
          <w:rFonts w:ascii="Arial" w:eastAsia="Calibri" w:hAnsi="Arial" w:cs="Arial"/>
          <w:sz w:val="24"/>
          <w:szCs w:val="24"/>
        </w:rPr>
        <w:t>sí como instruir</w:t>
      </w:r>
      <w:r w:rsidRPr="009F1F7C">
        <w:rPr>
          <w:rFonts w:ascii="Arial" w:eastAsia="Calibri" w:hAnsi="Arial" w:cs="Arial"/>
          <w:sz w:val="24"/>
          <w:szCs w:val="24"/>
        </w:rPr>
        <w:t xml:space="preserve"> a la Oficialía Mayor para que busque el modo de financiamiento que requiere éste programa y que pueda ser aplicado de forma inmediata</w:t>
      </w:r>
      <w:r>
        <w:rPr>
          <w:rFonts w:ascii="Arial" w:eastAsia="Calibri" w:hAnsi="Arial" w:cs="Arial"/>
          <w:sz w:val="24"/>
          <w:szCs w:val="24"/>
        </w:rPr>
        <w:t>, siendo aprobado por unanimidad.</w:t>
      </w:r>
    </w:p>
    <w:p w14:paraId="06651B6B" w14:textId="77777777" w:rsidR="00752FE0" w:rsidRPr="00C36AFE" w:rsidRDefault="00752FE0" w:rsidP="005A6606">
      <w:pPr>
        <w:pStyle w:val="Prrafodelista"/>
        <w:spacing w:line="360" w:lineRule="auto"/>
        <w:jc w:val="both"/>
        <w:rPr>
          <w:rFonts w:ascii="Arial" w:eastAsia="Calibri" w:hAnsi="Arial" w:cs="Arial"/>
          <w:sz w:val="24"/>
          <w:szCs w:val="24"/>
        </w:rPr>
      </w:pPr>
    </w:p>
    <w:p w14:paraId="7A66B80F" w14:textId="7D8F2E25" w:rsidR="00C36AFE" w:rsidRDefault="006956CB" w:rsidP="0004461B">
      <w:pPr>
        <w:pStyle w:val="Prrafodelista"/>
        <w:numPr>
          <w:ilvl w:val="0"/>
          <w:numId w:val="2"/>
        </w:numPr>
        <w:spacing w:line="360" w:lineRule="auto"/>
        <w:jc w:val="both"/>
        <w:rPr>
          <w:rFonts w:ascii="Arial" w:eastAsia="Calibri" w:hAnsi="Arial" w:cs="Arial"/>
          <w:sz w:val="24"/>
          <w:szCs w:val="24"/>
        </w:rPr>
      </w:pPr>
      <w:r>
        <w:rPr>
          <w:rFonts w:ascii="Arial" w:eastAsia="Calibri" w:hAnsi="Arial" w:cs="Arial"/>
          <w:sz w:val="24"/>
          <w:szCs w:val="24"/>
        </w:rPr>
        <w:t xml:space="preserve">El </w:t>
      </w:r>
      <w:r w:rsidR="000029DF">
        <w:rPr>
          <w:rFonts w:ascii="Arial" w:eastAsia="Calibri" w:hAnsi="Arial" w:cs="Arial"/>
          <w:sz w:val="24"/>
          <w:szCs w:val="24"/>
        </w:rPr>
        <w:t>R</w:t>
      </w:r>
      <w:r>
        <w:rPr>
          <w:rFonts w:ascii="Arial" w:eastAsia="Calibri" w:hAnsi="Arial" w:cs="Arial"/>
          <w:sz w:val="24"/>
          <w:szCs w:val="24"/>
        </w:rPr>
        <w:t xml:space="preserve">egidor Javier Sánchez </w:t>
      </w:r>
      <w:r w:rsidR="00B11E4C">
        <w:rPr>
          <w:rFonts w:ascii="Arial" w:eastAsia="Calibri" w:hAnsi="Arial" w:cs="Arial"/>
          <w:sz w:val="24"/>
          <w:szCs w:val="24"/>
        </w:rPr>
        <w:t xml:space="preserve">Herrera </w:t>
      </w:r>
      <w:r w:rsidR="00472AEA">
        <w:rPr>
          <w:rFonts w:ascii="Arial" w:eastAsia="Calibri" w:hAnsi="Arial" w:cs="Arial"/>
          <w:sz w:val="24"/>
          <w:szCs w:val="24"/>
        </w:rPr>
        <w:t>preguntó a las personas</w:t>
      </w:r>
      <w:r>
        <w:rPr>
          <w:rFonts w:ascii="Arial" w:eastAsia="Calibri" w:hAnsi="Arial" w:cs="Arial"/>
          <w:sz w:val="24"/>
          <w:szCs w:val="24"/>
        </w:rPr>
        <w:t xml:space="preserve"> presentes si había algún comentario o asunto general</w:t>
      </w:r>
      <w:r w:rsidR="008500D1">
        <w:rPr>
          <w:rFonts w:ascii="Arial" w:eastAsia="Calibri" w:hAnsi="Arial" w:cs="Arial"/>
          <w:sz w:val="24"/>
          <w:szCs w:val="24"/>
        </w:rPr>
        <w:t xml:space="preserve"> que quisieran tratar, teniendo </w:t>
      </w:r>
      <w:r w:rsidR="00AE17D9">
        <w:rPr>
          <w:rFonts w:ascii="Arial" w:eastAsia="Calibri" w:hAnsi="Arial" w:cs="Arial"/>
          <w:sz w:val="24"/>
          <w:szCs w:val="24"/>
        </w:rPr>
        <w:t>la participación de la</w:t>
      </w:r>
      <w:r w:rsidR="00BA4313">
        <w:rPr>
          <w:rFonts w:ascii="Arial" w:eastAsia="Calibri" w:hAnsi="Arial" w:cs="Arial"/>
          <w:sz w:val="24"/>
          <w:szCs w:val="24"/>
        </w:rPr>
        <w:t xml:space="preserve"> </w:t>
      </w:r>
      <w:r w:rsidR="000029DF">
        <w:rPr>
          <w:rFonts w:ascii="Arial" w:eastAsia="Calibri" w:hAnsi="Arial" w:cs="Arial"/>
          <w:sz w:val="24"/>
          <w:szCs w:val="24"/>
        </w:rPr>
        <w:t>R</w:t>
      </w:r>
      <w:r w:rsidR="00BA4313">
        <w:rPr>
          <w:rFonts w:ascii="Arial" w:eastAsia="Calibri" w:hAnsi="Arial" w:cs="Arial"/>
          <w:sz w:val="24"/>
          <w:szCs w:val="24"/>
        </w:rPr>
        <w:t>egidoras</w:t>
      </w:r>
      <w:r w:rsidR="00B11E4C">
        <w:rPr>
          <w:rFonts w:ascii="Arial" w:eastAsia="Calibri" w:hAnsi="Arial" w:cs="Arial"/>
          <w:sz w:val="24"/>
          <w:szCs w:val="24"/>
        </w:rPr>
        <w:t xml:space="preserve"> </w:t>
      </w:r>
      <w:r w:rsidR="00B11E4C" w:rsidRPr="00B11E4C">
        <w:rPr>
          <w:rFonts w:ascii="Arial" w:eastAsia="Calibri" w:hAnsi="Arial" w:cs="Arial"/>
          <w:sz w:val="24"/>
          <w:szCs w:val="24"/>
        </w:rPr>
        <w:t>Irma Liliana Murillo Domínguez</w:t>
      </w:r>
      <w:r w:rsidR="00B11E4C" w:rsidRPr="00B11E4C" w:rsidDel="00B11E4C">
        <w:rPr>
          <w:rFonts w:ascii="Arial" w:eastAsia="Calibri" w:hAnsi="Arial" w:cs="Arial"/>
          <w:sz w:val="24"/>
          <w:szCs w:val="24"/>
        </w:rPr>
        <w:t xml:space="preserve"> </w:t>
      </w:r>
      <w:r w:rsidR="00B11E4C">
        <w:rPr>
          <w:rFonts w:ascii="Arial" w:eastAsia="Calibri" w:hAnsi="Arial" w:cs="Arial"/>
          <w:sz w:val="24"/>
          <w:szCs w:val="24"/>
        </w:rPr>
        <w:t>y la Regidora</w:t>
      </w:r>
      <w:r w:rsidR="00BA4313">
        <w:rPr>
          <w:rFonts w:ascii="Arial" w:eastAsia="Calibri" w:hAnsi="Arial" w:cs="Arial"/>
          <w:sz w:val="24"/>
          <w:szCs w:val="24"/>
        </w:rPr>
        <w:t xml:space="preserve"> </w:t>
      </w:r>
      <w:r w:rsidR="00B11E4C">
        <w:rPr>
          <w:rFonts w:ascii="Arial" w:eastAsia="Calibri" w:hAnsi="Arial" w:cs="Arial"/>
          <w:sz w:val="24"/>
          <w:szCs w:val="24"/>
        </w:rPr>
        <w:t xml:space="preserve">Minerva </w:t>
      </w:r>
      <w:r w:rsidR="00BA4313">
        <w:rPr>
          <w:rFonts w:ascii="Arial" w:eastAsia="Calibri" w:hAnsi="Arial" w:cs="Arial"/>
          <w:sz w:val="24"/>
          <w:szCs w:val="24"/>
        </w:rPr>
        <w:t xml:space="preserve">Correa </w:t>
      </w:r>
      <w:r w:rsidR="00B11E4C">
        <w:rPr>
          <w:rFonts w:ascii="Arial" w:eastAsia="Calibri" w:hAnsi="Arial" w:cs="Arial"/>
          <w:sz w:val="24"/>
          <w:szCs w:val="24"/>
        </w:rPr>
        <w:t xml:space="preserve">Hinojosa, </w:t>
      </w:r>
      <w:r w:rsidR="00BA4313">
        <w:rPr>
          <w:rFonts w:ascii="Arial" w:eastAsia="Calibri" w:hAnsi="Arial" w:cs="Arial"/>
          <w:sz w:val="24"/>
          <w:szCs w:val="24"/>
        </w:rPr>
        <w:t xml:space="preserve">así como </w:t>
      </w:r>
      <w:r w:rsidR="00867E26">
        <w:rPr>
          <w:rFonts w:ascii="Arial" w:eastAsia="Calibri" w:hAnsi="Arial" w:cs="Arial"/>
          <w:sz w:val="24"/>
          <w:szCs w:val="24"/>
        </w:rPr>
        <w:t xml:space="preserve">de </w:t>
      </w:r>
      <w:r w:rsidR="00AE17D9">
        <w:rPr>
          <w:rFonts w:ascii="Arial" w:eastAsia="Calibri" w:hAnsi="Arial" w:cs="Arial"/>
          <w:sz w:val="24"/>
          <w:szCs w:val="24"/>
        </w:rPr>
        <w:t>el</w:t>
      </w:r>
      <w:r w:rsidR="00BA4313">
        <w:rPr>
          <w:rFonts w:ascii="Arial" w:eastAsia="Calibri" w:hAnsi="Arial" w:cs="Arial"/>
          <w:sz w:val="24"/>
          <w:szCs w:val="24"/>
        </w:rPr>
        <w:t xml:space="preserve"> </w:t>
      </w:r>
      <w:r w:rsidR="00B11E4C">
        <w:rPr>
          <w:rFonts w:ascii="Arial" w:eastAsia="Calibri" w:hAnsi="Arial" w:cs="Arial"/>
          <w:sz w:val="24"/>
          <w:szCs w:val="24"/>
        </w:rPr>
        <w:t>R</w:t>
      </w:r>
      <w:r w:rsidR="00BA4313">
        <w:rPr>
          <w:rFonts w:ascii="Arial" w:eastAsia="Calibri" w:hAnsi="Arial" w:cs="Arial"/>
          <w:sz w:val="24"/>
          <w:szCs w:val="24"/>
        </w:rPr>
        <w:t xml:space="preserve">egidores </w:t>
      </w:r>
      <w:r w:rsidR="00B11E4C">
        <w:rPr>
          <w:rFonts w:ascii="Arial" w:eastAsia="Calibri" w:hAnsi="Arial" w:cs="Arial"/>
          <w:sz w:val="24"/>
          <w:szCs w:val="24"/>
        </w:rPr>
        <w:t xml:space="preserve">Javier </w:t>
      </w:r>
      <w:r w:rsidR="00BA4313">
        <w:rPr>
          <w:rFonts w:ascii="Arial" w:eastAsia="Calibri" w:hAnsi="Arial" w:cs="Arial"/>
          <w:sz w:val="24"/>
          <w:szCs w:val="24"/>
        </w:rPr>
        <w:t xml:space="preserve">Sánchez </w:t>
      </w:r>
      <w:r w:rsidR="00B11E4C">
        <w:rPr>
          <w:rFonts w:ascii="Arial" w:eastAsia="Calibri" w:hAnsi="Arial" w:cs="Arial"/>
          <w:sz w:val="24"/>
          <w:szCs w:val="24"/>
        </w:rPr>
        <w:t xml:space="preserve">Herrera </w:t>
      </w:r>
      <w:r w:rsidR="00BA4313">
        <w:rPr>
          <w:rFonts w:ascii="Arial" w:eastAsia="Calibri" w:hAnsi="Arial" w:cs="Arial"/>
          <w:sz w:val="24"/>
          <w:szCs w:val="24"/>
        </w:rPr>
        <w:t>y</w:t>
      </w:r>
      <w:r w:rsidR="00B11E4C">
        <w:rPr>
          <w:rFonts w:ascii="Arial" w:eastAsia="Calibri" w:hAnsi="Arial" w:cs="Arial"/>
          <w:sz w:val="24"/>
          <w:szCs w:val="24"/>
        </w:rPr>
        <w:t xml:space="preserve"> el Regidor </w:t>
      </w:r>
      <w:r w:rsidR="00B11E4C" w:rsidRPr="00B11E4C">
        <w:rPr>
          <w:rFonts w:ascii="Arial" w:eastAsia="Calibri" w:hAnsi="Arial" w:cs="Arial"/>
          <w:sz w:val="24"/>
          <w:szCs w:val="24"/>
        </w:rPr>
        <w:t>José Alfredo Chávez Madrid</w:t>
      </w:r>
      <w:r w:rsidR="00B11E4C" w:rsidRPr="00B11E4C" w:rsidDel="00B11E4C">
        <w:rPr>
          <w:rFonts w:ascii="Arial" w:eastAsia="Calibri" w:hAnsi="Arial" w:cs="Arial"/>
          <w:sz w:val="24"/>
          <w:szCs w:val="24"/>
        </w:rPr>
        <w:t xml:space="preserve"> </w:t>
      </w:r>
      <w:r w:rsidR="00BA4313">
        <w:rPr>
          <w:rFonts w:ascii="Arial" w:eastAsia="Calibri" w:hAnsi="Arial" w:cs="Arial"/>
          <w:sz w:val="24"/>
          <w:szCs w:val="24"/>
        </w:rPr>
        <w:t xml:space="preserve"> para aclarar que esto se trataría no como asunto de violencia familiar sino como prevención</w:t>
      </w:r>
      <w:r w:rsidR="00334ECE">
        <w:rPr>
          <w:rFonts w:ascii="Arial" w:eastAsia="Calibri" w:hAnsi="Arial" w:cs="Arial"/>
          <w:sz w:val="24"/>
          <w:szCs w:val="24"/>
        </w:rPr>
        <w:t xml:space="preserve"> de la violencia</w:t>
      </w:r>
      <w:r w:rsidR="00BA4313">
        <w:rPr>
          <w:rFonts w:ascii="Arial" w:eastAsia="Calibri" w:hAnsi="Arial" w:cs="Arial"/>
          <w:sz w:val="24"/>
          <w:szCs w:val="24"/>
        </w:rPr>
        <w:t xml:space="preserve"> y juventud, así</w:t>
      </w:r>
      <w:r w:rsidR="00334ECE">
        <w:rPr>
          <w:rFonts w:ascii="Arial" w:eastAsia="Calibri" w:hAnsi="Arial" w:cs="Arial"/>
          <w:sz w:val="24"/>
          <w:szCs w:val="24"/>
        </w:rPr>
        <w:t xml:space="preserve"> mismo extendieron</w:t>
      </w:r>
      <w:r w:rsidR="00BA4313">
        <w:rPr>
          <w:rFonts w:ascii="Arial" w:eastAsia="Calibri" w:hAnsi="Arial" w:cs="Arial"/>
          <w:sz w:val="24"/>
          <w:szCs w:val="24"/>
        </w:rPr>
        <w:t xml:space="preserve"> una felicitación por los trabajos realizados. Posteriormente</w:t>
      </w:r>
      <w:r w:rsidR="008500D1">
        <w:rPr>
          <w:rFonts w:ascii="Arial" w:eastAsia="Calibri" w:hAnsi="Arial" w:cs="Arial"/>
          <w:sz w:val="24"/>
          <w:szCs w:val="24"/>
        </w:rPr>
        <w:t xml:space="preserve"> se procedió a la clausura de la reunión</w:t>
      </w:r>
      <w:r w:rsidR="00BA4313">
        <w:rPr>
          <w:rFonts w:ascii="Arial" w:eastAsia="Calibri" w:hAnsi="Arial" w:cs="Arial"/>
          <w:sz w:val="24"/>
          <w:szCs w:val="24"/>
        </w:rPr>
        <w:t>.</w:t>
      </w:r>
    </w:p>
    <w:p w14:paraId="774E4CEE" w14:textId="77777777" w:rsidR="003C720C" w:rsidRPr="003C720C" w:rsidRDefault="003C720C" w:rsidP="003C720C">
      <w:pPr>
        <w:spacing w:line="360" w:lineRule="auto"/>
        <w:jc w:val="both"/>
        <w:rPr>
          <w:rFonts w:ascii="Arial" w:eastAsia="Calibri" w:hAnsi="Arial" w:cs="Arial"/>
          <w:sz w:val="24"/>
          <w:szCs w:val="24"/>
        </w:rPr>
      </w:pPr>
    </w:p>
    <w:p w14:paraId="58AE9BC3" w14:textId="773917F0" w:rsidR="006956CB" w:rsidRDefault="006956CB" w:rsidP="0004461B">
      <w:pPr>
        <w:pStyle w:val="Prrafodelista"/>
        <w:numPr>
          <w:ilvl w:val="0"/>
          <w:numId w:val="2"/>
        </w:numPr>
        <w:spacing w:line="360" w:lineRule="auto"/>
        <w:jc w:val="both"/>
        <w:rPr>
          <w:rFonts w:ascii="Arial" w:eastAsia="Calibri" w:hAnsi="Arial" w:cs="Arial"/>
          <w:sz w:val="24"/>
          <w:szCs w:val="24"/>
        </w:rPr>
      </w:pPr>
      <w:r w:rsidRPr="00C36AFE">
        <w:rPr>
          <w:rFonts w:ascii="Arial" w:eastAsia="Calibri" w:hAnsi="Arial" w:cs="Arial"/>
          <w:sz w:val="24"/>
          <w:szCs w:val="24"/>
        </w:rPr>
        <w:t>Se clausuraron</w:t>
      </w:r>
      <w:r w:rsidR="00334ECE">
        <w:rPr>
          <w:rFonts w:ascii="Arial" w:eastAsia="Calibri" w:hAnsi="Arial" w:cs="Arial"/>
          <w:sz w:val="24"/>
          <w:szCs w:val="24"/>
        </w:rPr>
        <w:t xml:space="preserve"> los trabajos y se declararon vá</w:t>
      </w:r>
      <w:r w:rsidRPr="00C36AFE">
        <w:rPr>
          <w:rFonts w:ascii="Arial" w:eastAsia="Calibri" w:hAnsi="Arial" w:cs="Arial"/>
          <w:sz w:val="24"/>
          <w:szCs w:val="24"/>
        </w:rPr>
        <w:t xml:space="preserve">lidos los acuerdos </w:t>
      </w:r>
      <w:r w:rsidR="00334ECE">
        <w:rPr>
          <w:rFonts w:ascii="Arial" w:eastAsia="Calibri" w:hAnsi="Arial" w:cs="Arial"/>
          <w:sz w:val="24"/>
          <w:szCs w:val="24"/>
        </w:rPr>
        <w:t>tomados</w:t>
      </w:r>
      <w:r w:rsidRPr="00C36AFE">
        <w:rPr>
          <w:rFonts w:ascii="Arial" w:eastAsia="Calibri" w:hAnsi="Arial" w:cs="Arial"/>
          <w:sz w:val="24"/>
          <w:szCs w:val="24"/>
        </w:rPr>
        <w:t xml:space="preserve"> siendo las </w:t>
      </w:r>
      <w:r w:rsidR="00BA4313">
        <w:rPr>
          <w:rFonts w:ascii="Arial" w:eastAsia="Calibri" w:hAnsi="Arial" w:cs="Arial"/>
          <w:sz w:val="24"/>
          <w:szCs w:val="24"/>
        </w:rPr>
        <w:t>11:23</w:t>
      </w:r>
      <w:r w:rsidRPr="00C36AFE">
        <w:rPr>
          <w:rFonts w:ascii="Arial" w:eastAsia="Calibri" w:hAnsi="Arial" w:cs="Arial"/>
          <w:sz w:val="24"/>
          <w:szCs w:val="24"/>
        </w:rPr>
        <w:t xml:space="preserve"> horas del día 1</w:t>
      </w:r>
      <w:r w:rsidR="001C44D4">
        <w:rPr>
          <w:rFonts w:ascii="Arial" w:eastAsia="Calibri" w:hAnsi="Arial" w:cs="Arial"/>
          <w:sz w:val="24"/>
          <w:szCs w:val="24"/>
        </w:rPr>
        <w:t>2</w:t>
      </w:r>
      <w:r w:rsidRPr="00C36AFE">
        <w:rPr>
          <w:rFonts w:ascii="Arial" w:eastAsia="Calibri" w:hAnsi="Arial" w:cs="Arial"/>
          <w:sz w:val="24"/>
          <w:szCs w:val="24"/>
        </w:rPr>
        <w:t xml:space="preserve"> de </w:t>
      </w:r>
      <w:r w:rsidR="001C44D4">
        <w:rPr>
          <w:rFonts w:ascii="Arial" w:eastAsia="Calibri" w:hAnsi="Arial" w:cs="Arial"/>
          <w:sz w:val="24"/>
          <w:szCs w:val="24"/>
        </w:rPr>
        <w:t>Abril</w:t>
      </w:r>
      <w:r w:rsidRPr="00C36AFE">
        <w:rPr>
          <w:rFonts w:ascii="Arial" w:eastAsia="Calibri" w:hAnsi="Arial" w:cs="Arial"/>
          <w:sz w:val="24"/>
          <w:szCs w:val="24"/>
        </w:rPr>
        <w:t xml:space="preserve"> del 2018; firmando el acta quienes intervinieron y así quisieron hacerlo.</w:t>
      </w:r>
    </w:p>
    <w:p w14:paraId="3F003337" w14:textId="77777777" w:rsidR="007977E1" w:rsidRDefault="007977E1" w:rsidP="00A46C7D">
      <w:pPr>
        <w:spacing w:line="360" w:lineRule="auto"/>
        <w:jc w:val="both"/>
        <w:rPr>
          <w:rFonts w:ascii="Arial" w:eastAsia="Calibri" w:hAnsi="Arial" w:cs="Arial"/>
          <w:sz w:val="24"/>
          <w:szCs w:val="24"/>
        </w:rPr>
      </w:pPr>
    </w:p>
    <w:p w14:paraId="42A1A797" w14:textId="77777777" w:rsidR="003C720C" w:rsidRDefault="003C720C" w:rsidP="00A46C7D">
      <w:pPr>
        <w:spacing w:line="360" w:lineRule="auto"/>
        <w:jc w:val="both"/>
        <w:rPr>
          <w:rFonts w:ascii="Arial" w:eastAsia="Calibri" w:hAnsi="Arial" w:cs="Arial"/>
          <w:sz w:val="24"/>
          <w:szCs w:val="24"/>
        </w:rPr>
      </w:pPr>
    </w:p>
    <w:p w14:paraId="4EA73102" w14:textId="77777777" w:rsidR="003C720C" w:rsidRDefault="003C720C" w:rsidP="00A46C7D">
      <w:pPr>
        <w:spacing w:line="360" w:lineRule="auto"/>
        <w:jc w:val="both"/>
        <w:rPr>
          <w:rFonts w:ascii="Arial" w:eastAsia="Calibri" w:hAnsi="Arial" w:cs="Arial"/>
          <w:sz w:val="24"/>
          <w:szCs w:val="24"/>
        </w:rPr>
      </w:pPr>
    </w:p>
    <w:p w14:paraId="7F0FFBCE" w14:textId="77777777" w:rsidR="003C720C" w:rsidRDefault="003C720C" w:rsidP="00A46C7D">
      <w:pPr>
        <w:spacing w:line="360" w:lineRule="auto"/>
        <w:jc w:val="both"/>
        <w:rPr>
          <w:rFonts w:ascii="Arial" w:eastAsia="Calibri" w:hAnsi="Arial" w:cs="Arial"/>
          <w:sz w:val="24"/>
          <w:szCs w:val="24"/>
        </w:rPr>
      </w:pPr>
    </w:p>
    <w:p w14:paraId="233C0520" w14:textId="77777777" w:rsidR="003C720C" w:rsidRDefault="003C720C" w:rsidP="00A46C7D">
      <w:pPr>
        <w:spacing w:line="360" w:lineRule="auto"/>
        <w:jc w:val="both"/>
        <w:rPr>
          <w:rFonts w:ascii="Arial" w:eastAsia="Calibri" w:hAnsi="Arial" w:cs="Arial"/>
          <w:sz w:val="24"/>
          <w:szCs w:val="24"/>
        </w:rPr>
      </w:pPr>
    </w:p>
    <w:tbl>
      <w:tblPr>
        <w:tblStyle w:val="Tablaconcuadrcula"/>
        <w:tblW w:w="11228" w:type="dxa"/>
        <w:tblInd w:w="-11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14"/>
        <w:gridCol w:w="5614"/>
      </w:tblGrid>
      <w:tr w:rsidR="00867E26" w14:paraId="4E3B8568" w14:textId="77777777" w:rsidTr="009F1F7C">
        <w:trPr>
          <w:trHeight w:val="2636"/>
        </w:trPr>
        <w:tc>
          <w:tcPr>
            <w:tcW w:w="5614" w:type="dxa"/>
          </w:tcPr>
          <w:p w14:paraId="6F0FA6BC" w14:textId="230C2AD9" w:rsidR="00867E26" w:rsidRDefault="00867E26" w:rsidP="009F1F7C">
            <w:pPr>
              <w:pBdr>
                <w:bottom w:val="single" w:sz="12" w:space="1" w:color="auto"/>
              </w:pBdr>
              <w:spacing w:line="360" w:lineRule="auto"/>
              <w:rPr>
                <w:rFonts w:ascii="Arial" w:eastAsia="Calibri" w:hAnsi="Arial" w:cs="Arial"/>
                <w:sz w:val="24"/>
                <w:szCs w:val="24"/>
              </w:rPr>
            </w:pPr>
          </w:p>
          <w:p w14:paraId="0A1ACE23" w14:textId="77777777" w:rsidR="00867E26" w:rsidRDefault="00867E26" w:rsidP="009F1F7C">
            <w:pPr>
              <w:pBdr>
                <w:bottom w:val="single" w:sz="12" w:space="1" w:color="auto"/>
              </w:pBdr>
              <w:spacing w:line="360" w:lineRule="auto"/>
              <w:jc w:val="center"/>
              <w:rPr>
                <w:rFonts w:ascii="Arial" w:eastAsia="Calibri" w:hAnsi="Arial" w:cs="Arial"/>
                <w:sz w:val="24"/>
                <w:szCs w:val="24"/>
              </w:rPr>
            </w:pPr>
          </w:p>
          <w:p w14:paraId="7AB97D01" w14:textId="0F807AAC" w:rsidR="00867E26" w:rsidRPr="00867E26" w:rsidRDefault="008F30CC" w:rsidP="009F1F7C">
            <w:pPr>
              <w:spacing w:line="360" w:lineRule="auto"/>
              <w:jc w:val="center"/>
              <w:rPr>
                <w:rFonts w:ascii="Arial" w:eastAsia="Calibri" w:hAnsi="Arial" w:cs="Arial"/>
                <w:sz w:val="24"/>
                <w:szCs w:val="24"/>
              </w:rPr>
            </w:pPr>
            <w:r>
              <w:rPr>
                <w:rFonts w:ascii="Arial" w:eastAsia="Calibri" w:hAnsi="Arial" w:cs="Arial"/>
                <w:sz w:val="24"/>
                <w:szCs w:val="24"/>
              </w:rPr>
              <w:t>Reg</w:t>
            </w:r>
            <w:r w:rsidR="00867E26" w:rsidRPr="00867E26">
              <w:rPr>
                <w:rFonts w:ascii="Arial" w:eastAsia="Calibri" w:hAnsi="Arial" w:cs="Arial"/>
                <w:sz w:val="24"/>
                <w:szCs w:val="24"/>
              </w:rPr>
              <w:t>. Javier Sánchez herrera</w:t>
            </w:r>
          </w:p>
          <w:p w14:paraId="11D31AF9" w14:textId="77777777" w:rsidR="00867E26" w:rsidRDefault="00867E26" w:rsidP="009F1F7C">
            <w:pPr>
              <w:spacing w:line="360" w:lineRule="auto"/>
              <w:jc w:val="center"/>
              <w:rPr>
                <w:rFonts w:ascii="Arial" w:eastAsia="Calibri" w:hAnsi="Arial" w:cs="Arial"/>
                <w:sz w:val="24"/>
                <w:szCs w:val="24"/>
              </w:rPr>
            </w:pPr>
            <w:r w:rsidRPr="00867E26">
              <w:rPr>
                <w:rFonts w:ascii="Arial" w:eastAsia="Calibri" w:hAnsi="Arial" w:cs="Arial"/>
                <w:sz w:val="24"/>
                <w:szCs w:val="24"/>
              </w:rPr>
              <w:t>Presidente</w:t>
            </w:r>
          </w:p>
          <w:p w14:paraId="1698265C" w14:textId="38FD78CA" w:rsidR="00867E26" w:rsidRDefault="00867E26" w:rsidP="009F1F7C">
            <w:pPr>
              <w:spacing w:line="360" w:lineRule="auto"/>
              <w:rPr>
                <w:rFonts w:ascii="Arial" w:eastAsia="Calibri" w:hAnsi="Arial" w:cs="Arial"/>
                <w:sz w:val="24"/>
                <w:szCs w:val="24"/>
              </w:rPr>
            </w:pPr>
          </w:p>
        </w:tc>
        <w:tc>
          <w:tcPr>
            <w:tcW w:w="5614" w:type="dxa"/>
          </w:tcPr>
          <w:p w14:paraId="77F71F46" w14:textId="2FA500F3" w:rsidR="00867E26" w:rsidRDefault="00867E26" w:rsidP="0091024C">
            <w:pPr>
              <w:pBdr>
                <w:bottom w:val="single" w:sz="12" w:space="1" w:color="auto"/>
              </w:pBdr>
              <w:spacing w:line="360" w:lineRule="auto"/>
              <w:jc w:val="center"/>
              <w:rPr>
                <w:rFonts w:ascii="Arial" w:eastAsia="Calibri" w:hAnsi="Arial" w:cs="Arial"/>
                <w:sz w:val="24"/>
                <w:szCs w:val="24"/>
              </w:rPr>
            </w:pPr>
          </w:p>
          <w:p w14:paraId="5C9DB989" w14:textId="77777777" w:rsidR="00CB254E" w:rsidRDefault="00CB254E" w:rsidP="009F1F7C">
            <w:pPr>
              <w:pBdr>
                <w:bottom w:val="single" w:sz="12" w:space="1" w:color="auto"/>
              </w:pBdr>
              <w:spacing w:line="360" w:lineRule="auto"/>
              <w:jc w:val="center"/>
              <w:rPr>
                <w:rFonts w:ascii="Arial" w:eastAsia="Calibri" w:hAnsi="Arial" w:cs="Arial"/>
                <w:sz w:val="24"/>
                <w:szCs w:val="24"/>
              </w:rPr>
            </w:pPr>
          </w:p>
          <w:p w14:paraId="5131D8B6" w14:textId="7D5477ED" w:rsidR="00A26352" w:rsidRDefault="0091024C" w:rsidP="0091024C">
            <w:pPr>
              <w:spacing w:line="360" w:lineRule="auto"/>
              <w:jc w:val="center"/>
              <w:rPr>
                <w:rFonts w:ascii="Arial" w:eastAsia="Calibri" w:hAnsi="Arial" w:cs="Arial"/>
                <w:sz w:val="24"/>
                <w:szCs w:val="24"/>
              </w:rPr>
            </w:pPr>
            <w:r>
              <w:rPr>
                <w:rFonts w:ascii="Arial" w:eastAsia="Calibri" w:hAnsi="Arial" w:cs="Arial"/>
                <w:sz w:val="24"/>
                <w:szCs w:val="24"/>
              </w:rPr>
              <w:t xml:space="preserve">Reg. </w:t>
            </w:r>
            <w:r w:rsidR="00CB254E">
              <w:rPr>
                <w:rFonts w:ascii="Arial" w:eastAsia="Calibri" w:hAnsi="Arial" w:cs="Arial"/>
                <w:sz w:val="24"/>
                <w:szCs w:val="24"/>
              </w:rPr>
              <w:t>Minerva Correa Hinojosa</w:t>
            </w:r>
          </w:p>
          <w:p w14:paraId="66044E44" w14:textId="58741D3C" w:rsidR="00CB254E" w:rsidRDefault="00CB254E" w:rsidP="0091024C">
            <w:pPr>
              <w:spacing w:line="360" w:lineRule="auto"/>
              <w:jc w:val="center"/>
              <w:rPr>
                <w:rFonts w:ascii="Arial" w:eastAsia="Calibri" w:hAnsi="Arial" w:cs="Arial"/>
                <w:sz w:val="24"/>
                <w:szCs w:val="24"/>
              </w:rPr>
            </w:pPr>
            <w:r>
              <w:rPr>
                <w:rFonts w:ascii="Arial" w:eastAsia="Calibri" w:hAnsi="Arial" w:cs="Arial"/>
                <w:sz w:val="24"/>
                <w:szCs w:val="24"/>
              </w:rPr>
              <w:t>Secretaría</w:t>
            </w:r>
          </w:p>
        </w:tc>
      </w:tr>
      <w:tr w:rsidR="00867E26" w14:paraId="2DFDDA14" w14:textId="77777777" w:rsidTr="009F1F7C">
        <w:trPr>
          <w:trHeight w:val="1989"/>
        </w:trPr>
        <w:tc>
          <w:tcPr>
            <w:tcW w:w="5614" w:type="dxa"/>
          </w:tcPr>
          <w:p w14:paraId="2F1370E7" w14:textId="0053A034" w:rsidR="00867E26" w:rsidRDefault="00867E26" w:rsidP="009F1F7C">
            <w:pPr>
              <w:pBdr>
                <w:bottom w:val="single" w:sz="12" w:space="1" w:color="auto"/>
              </w:pBdr>
              <w:spacing w:line="360" w:lineRule="auto"/>
              <w:jc w:val="center"/>
              <w:rPr>
                <w:rFonts w:ascii="Arial" w:eastAsia="Calibri" w:hAnsi="Arial" w:cs="Arial"/>
                <w:sz w:val="24"/>
                <w:szCs w:val="24"/>
              </w:rPr>
            </w:pPr>
          </w:p>
          <w:p w14:paraId="5DE928F7" w14:textId="4EEEE4B0" w:rsidR="00867E26" w:rsidRPr="00867E26" w:rsidRDefault="008F30CC" w:rsidP="009F1F7C">
            <w:pPr>
              <w:spacing w:line="360" w:lineRule="auto"/>
              <w:jc w:val="center"/>
              <w:rPr>
                <w:rFonts w:ascii="Arial" w:eastAsia="Calibri" w:hAnsi="Arial" w:cs="Arial"/>
                <w:sz w:val="24"/>
                <w:szCs w:val="24"/>
              </w:rPr>
            </w:pPr>
            <w:r>
              <w:rPr>
                <w:rFonts w:ascii="Arial" w:eastAsia="Calibri" w:hAnsi="Arial" w:cs="Arial"/>
                <w:sz w:val="24"/>
                <w:szCs w:val="24"/>
              </w:rPr>
              <w:t xml:space="preserve">Reg. </w:t>
            </w:r>
            <w:r w:rsidR="00867E26" w:rsidRPr="00867E26">
              <w:rPr>
                <w:rFonts w:ascii="Arial" w:eastAsia="Calibri" w:hAnsi="Arial" w:cs="Arial"/>
                <w:sz w:val="24"/>
                <w:szCs w:val="24"/>
              </w:rPr>
              <w:t>Juan José Abdo Fierro</w:t>
            </w:r>
          </w:p>
          <w:p w14:paraId="6ABE8451" w14:textId="77777777" w:rsidR="00867E26" w:rsidRDefault="00867E26" w:rsidP="009F1F7C">
            <w:pPr>
              <w:spacing w:line="360" w:lineRule="auto"/>
              <w:jc w:val="center"/>
              <w:rPr>
                <w:rFonts w:ascii="Arial" w:eastAsia="Calibri" w:hAnsi="Arial" w:cs="Arial"/>
                <w:sz w:val="24"/>
                <w:szCs w:val="24"/>
              </w:rPr>
            </w:pPr>
            <w:r w:rsidRPr="00867E26">
              <w:rPr>
                <w:rFonts w:ascii="Arial" w:eastAsia="Calibri" w:hAnsi="Arial" w:cs="Arial"/>
                <w:sz w:val="24"/>
                <w:szCs w:val="24"/>
              </w:rPr>
              <w:t>Regidor</w:t>
            </w:r>
          </w:p>
          <w:p w14:paraId="5C79C68A" w14:textId="54D56173" w:rsidR="00763851" w:rsidRDefault="00763851" w:rsidP="009F1F7C">
            <w:pPr>
              <w:spacing w:line="360" w:lineRule="auto"/>
              <w:rPr>
                <w:rFonts w:ascii="Arial" w:eastAsia="Calibri" w:hAnsi="Arial" w:cs="Arial"/>
                <w:sz w:val="24"/>
                <w:szCs w:val="24"/>
              </w:rPr>
            </w:pPr>
          </w:p>
        </w:tc>
        <w:tc>
          <w:tcPr>
            <w:tcW w:w="5614" w:type="dxa"/>
          </w:tcPr>
          <w:p w14:paraId="190861D4" w14:textId="4E1408BC" w:rsidR="00867E26" w:rsidRDefault="00867E26" w:rsidP="009F1F7C">
            <w:pPr>
              <w:pBdr>
                <w:bottom w:val="single" w:sz="12" w:space="1" w:color="auto"/>
              </w:pBdr>
              <w:spacing w:line="360" w:lineRule="auto"/>
              <w:jc w:val="center"/>
              <w:rPr>
                <w:rFonts w:ascii="Arial" w:eastAsia="Calibri" w:hAnsi="Arial" w:cs="Arial"/>
                <w:sz w:val="24"/>
                <w:szCs w:val="24"/>
              </w:rPr>
            </w:pPr>
          </w:p>
          <w:p w14:paraId="24924C2A" w14:textId="61BB34E7" w:rsidR="00867E26" w:rsidRPr="00867E26" w:rsidRDefault="008F30CC" w:rsidP="009F1F7C">
            <w:pPr>
              <w:spacing w:line="360" w:lineRule="auto"/>
              <w:jc w:val="center"/>
              <w:rPr>
                <w:rFonts w:ascii="Arial" w:eastAsia="Calibri" w:hAnsi="Arial" w:cs="Arial"/>
                <w:sz w:val="24"/>
                <w:szCs w:val="24"/>
              </w:rPr>
            </w:pPr>
            <w:r>
              <w:rPr>
                <w:rFonts w:ascii="Arial" w:eastAsia="Calibri" w:hAnsi="Arial" w:cs="Arial"/>
                <w:sz w:val="24"/>
                <w:szCs w:val="24"/>
              </w:rPr>
              <w:t xml:space="preserve">Reg. </w:t>
            </w:r>
            <w:r w:rsidR="00867E26" w:rsidRPr="00867E26">
              <w:rPr>
                <w:rFonts w:ascii="Arial" w:eastAsia="Calibri" w:hAnsi="Arial" w:cs="Arial"/>
                <w:sz w:val="24"/>
                <w:szCs w:val="24"/>
              </w:rPr>
              <w:t>Ricardo Peña Parra</w:t>
            </w:r>
          </w:p>
          <w:p w14:paraId="46C27B37" w14:textId="1B80A1C8" w:rsidR="00867E26" w:rsidRDefault="00867E26" w:rsidP="009F1F7C">
            <w:pPr>
              <w:spacing w:line="360" w:lineRule="auto"/>
              <w:jc w:val="center"/>
              <w:rPr>
                <w:rFonts w:ascii="Arial" w:eastAsia="Calibri" w:hAnsi="Arial" w:cs="Arial"/>
                <w:sz w:val="24"/>
                <w:szCs w:val="24"/>
              </w:rPr>
            </w:pPr>
            <w:r w:rsidRPr="00867E26">
              <w:rPr>
                <w:rFonts w:ascii="Arial" w:eastAsia="Calibri" w:hAnsi="Arial" w:cs="Arial"/>
                <w:sz w:val="24"/>
                <w:szCs w:val="24"/>
              </w:rPr>
              <w:t>Regidor</w:t>
            </w:r>
          </w:p>
        </w:tc>
      </w:tr>
      <w:tr w:rsidR="00867E26" w14:paraId="0628B1F7" w14:textId="77777777" w:rsidTr="009F1F7C">
        <w:trPr>
          <w:trHeight w:val="1989"/>
        </w:trPr>
        <w:tc>
          <w:tcPr>
            <w:tcW w:w="5614" w:type="dxa"/>
          </w:tcPr>
          <w:p w14:paraId="5B970201" w14:textId="425F1CF9" w:rsidR="00867E26" w:rsidRDefault="00867E26" w:rsidP="009F1F7C">
            <w:pPr>
              <w:pBdr>
                <w:bottom w:val="single" w:sz="12" w:space="1" w:color="auto"/>
              </w:pBdr>
              <w:spacing w:line="360" w:lineRule="auto"/>
              <w:jc w:val="center"/>
              <w:rPr>
                <w:rFonts w:ascii="Arial" w:eastAsia="Calibri" w:hAnsi="Arial" w:cs="Arial"/>
                <w:sz w:val="24"/>
                <w:szCs w:val="24"/>
              </w:rPr>
            </w:pPr>
          </w:p>
          <w:p w14:paraId="10AE030A" w14:textId="65E95BE8" w:rsidR="00867E26" w:rsidRPr="00AA55AD" w:rsidRDefault="008F30CC" w:rsidP="009F1F7C">
            <w:pPr>
              <w:spacing w:line="360" w:lineRule="auto"/>
              <w:jc w:val="center"/>
              <w:rPr>
                <w:rFonts w:ascii="Arial" w:eastAsia="Calibri" w:hAnsi="Arial" w:cs="Arial"/>
                <w:sz w:val="24"/>
                <w:szCs w:val="24"/>
                <w:lang w:val="es-MX"/>
              </w:rPr>
            </w:pPr>
            <w:r w:rsidRPr="00AA55AD">
              <w:rPr>
                <w:rFonts w:ascii="Arial" w:eastAsia="Calibri" w:hAnsi="Arial" w:cs="Arial"/>
                <w:sz w:val="24"/>
                <w:szCs w:val="24"/>
                <w:lang w:val="es-MX"/>
              </w:rPr>
              <w:t xml:space="preserve">Reg. </w:t>
            </w:r>
            <w:r w:rsidR="00867E26" w:rsidRPr="00AA55AD">
              <w:rPr>
                <w:rFonts w:ascii="Arial" w:eastAsia="Calibri" w:hAnsi="Arial" w:cs="Arial"/>
                <w:sz w:val="24"/>
                <w:szCs w:val="24"/>
                <w:lang w:val="es-MX"/>
              </w:rPr>
              <w:t>Daniela Andrea Pèrez Abbud</w:t>
            </w:r>
          </w:p>
          <w:p w14:paraId="32A6FAFB" w14:textId="77777777" w:rsidR="00867E26" w:rsidRDefault="00867E26" w:rsidP="009F1F7C">
            <w:pPr>
              <w:spacing w:line="360" w:lineRule="auto"/>
              <w:jc w:val="center"/>
              <w:rPr>
                <w:rFonts w:ascii="Arial" w:eastAsia="Calibri" w:hAnsi="Arial" w:cs="Arial"/>
                <w:sz w:val="24"/>
                <w:szCs w:val="24"/>
              </w:rPr>
            </w:pPr>
            <w:r w:rsidRPr="00867E26">
              <w:rPr>
                <w:rFonts w:ascii="Arial" w:eastAsia="Calibri" w:hAnsi="Arial" w:cs="Arial"/>
                <w:sz w:val="24"/>
                <w:szCs w:val="24"/>
              </w:rPr>
              <w:t>Regidora</w:t>
            </w:r>
          </w:p>
          <w:p w14:paraId="7EA3F6B8" w14:textId="4927950A" w:rsidR="00763851" w:rsidRDefault="00763851" w:rsidP="00763851">
            <w:pPr>
              <w:spacing w:line="360" w:lineRule="auto"/>
              <w:jc w:val="center"/>
              <w:rPr>
                <w:rFonts w:ascii="Arial" w:eastAsia="Calibri" w:hAnsi="Arial" w:cs="Arial"/>
                <w:sz w:val="24"/>
                <w:szCs w:val="24"/>
              </w:rPr>
            </w:pPr>
          </w:p>
        </w:tc>
        <w:tc>
          <w:tcPr>
            <w:tcW w:w="5614" w:type="dxa"/>
          </w:tcPr>
          <w:p w14:paraId="59B12530" w14:textId="3BFAEF5C" w:rsidR="00867E26" w:rsidRDefault="00867E26" w:rsidP="009F1F7C">
            <w:pPr>
              <w:pBdr>
                <w:bottom w:val="single" w:sz="12" w:space="1" w:color="auto"/>
              </w:pBdr>
              <w:spacing w:line="360" w:lineRule="auto"/>
              <w:jc w:val="center"/>
              <w:rPr>
                <w:rFonts w:ascii="Arial" w:eastAsia="Calibri" w:hAnsi="Arial" w:cs="Arial"/>
                <w:sz w:val="24"/>
                <w:szCs w:val="24"/>
              </w:rPr>
            </w:pPr>
          </w:p>
          <w:p w14:paraId="32E9D934" w14:textId="4477B2E4" w:rsidR="00867E26" w:rsidRPr="00867E26" w:rsidRDefault="008F30CC" w:rsidP="009F1F7C">
            <w:pPr>
              <w:spacing w:line="360" w:lineRule="auto"/>
              <w:jc w:val="center"/>
              <w:rPr>
                <w:rFonts w:ascii="Arial" w:eastAsia="Calibri" w:hAnsi="Arial" w:cs="Arial"/>
                <w:sz w:val="24"/>
                <w:szCs w:val="24"/>
              </w:rPr>
            </w:pPr>
            <w:r>
              <w:rPr>
                <w:rFonts w:ascii="Arial" w:eastAsia="Calibri" w:hAnsi="Arial" w:cs="Arial"/>
                <w:sz w:val="24"/>
                <w:szCs w:val="24"/>
              </w:rPr>
              <w:t xml:space="preserve">Reg. </w:t>
            </w:r>
            <w:r w:rsidR="00867E26" w:rsidRPr="00867E26">
              <w:rPr>
                <w:rFonts w:ascii="Arial" w:eastAsia="Calibri" w:hAnsi="Arial" w:cs="Arial"/>
                <w:sz w:val="24"/>
                <w:szCs w:val="24"/>
              </w:rPr>
              <w:t>Martha Graciela Ramos Carrasco</w:t>
            </w:r>
          </w:p>
          <w:p w14:paraId="733CFFA7" w14:textId="503E68CC" w:rsidR="00867E26" w:rsidRDefault="00867E26" w:rsidP="009F1F7C">
            <w:pPr>
              <w:spacing w:line="360" w:lineRule="auto"/>
              <w:jc w:val="center"/>
              <w:rPr>
                <w:rFonts w:ascii="Arial" w:eastAsia="Calibri" w:hAnsi="Arial" w:cs="Arial"/>
                <w:sz w:val="24"/>
                <w:szCs w:val="24"/>
              </w:rPr>
            </w:pPr>
            <w:r w:rsidRPr="00867E26">
              <w:rPr>
                <w:rFonts w:ascii="Arial" w:eastAsia="Calibri" w:hAnsi="Arial" w:cs="Arial"/>
                <w:sz w:val="24"/>
                <w:szCs w:val="24"/>
              </w:rPr>
              <w:t>Regidor</w:t>
            </w:r>
          </w:p>
        </w:tc>
      </w:tr>
      <w:tr w:rsidR="00867E26" w14:paraId="02F404C0" w14:textId="77777777" w:rsidTr="009F1F7C">
        <w:trPr>
          <w:trHeight w:val="1989"/>
        </w:trPr>
        <w:tc>
          <w:tcPr>
            <w:tcW w:w="5614" w:type="dxa"/>
          </w:tcPr>
          <w:p w14:paraId="110B3CB9" w14:textId="6C832625" w:rsidR="00867E26" w:rsidRDefault="00867E26" w:rsidP="009F1F7C">
            <w:pPr>
              <w:pBdr>
                <w:bottom w:val="single" w:sz="12" w:space="1" w:color="auto"/>
              </w:pBdr>
              <w:spacing w:line="360" w:lineRule="auto"/>
              <w:jc w:val="center"/>
              <w:rPr>
                <w:rFonts w:ascii="Arial" w:eastAsia="Calibri" w:hAnsi="Arial" w:cs="Arial"/>
                <w:sz w:val="24"/>
                <w:szCs w:val="24"/>
              </w:rPr>
            </w:pPr>
          </w:p>
          <w:p w14:paraId="0205AF1E" w14:textId="3F16A5FA" w:rsidR="00867E26" w:rsidRPr="00867E26" w:rsidRDefault="008F30CC" w:rsidP="009F1F7C">
            <w:pPr>
              <w:spacing w:line="360" w:lineRule="auto"/>
              <w:jc w:val="center"/>
              <w:rPr>
                <w:rFonts w:ascii="Arial" w:eastAsia="Calibri" w:hAnsi="Arial" w:cs="Arial"/>
                <w:sz w:val="24"/>
                <w:szCs w:val="24"/>
              </w:rPr>
            </w:pPr>
            <w:r>
              <w:rPr>
                <w:rFonts w:ascii="Arial" w:eastAsia="Calibri" w:hAnsi="Arial" w:cs="Arial"/>
                <w:sz w:val="24"/>
                <w:szCs w:val="24"/>
              </w:rPr>
              <w:t xml:space="preserve">Reg. </w:t>
            </w:r>
            <w:r w:rsidR="00867E26" w:rsidRPr="00867E26">
              <w:rPr>
                <w:rFonts w:ascii="Arial" w:eastAsia="Calibri" w:hAnsi="Arial" w:cs="Arial"/>
                <w:sz w:val="24"/>
                <w:szCs w:val="24"/>
              </w:rPr>
              <w:t>Mónica Borruel Macías</w:t>
            </w:r>
          </w:p>
          <w:p w14:paraId="624013CA" w14:textId="2F1BC467" w:rsidR="00867E26" w:rsidRDefault="00867E26" w:rsidP="009F1F7C">
            <w:pPr>
              <w:spacing w:line="360" w:lineRule="auto"/>
              <w:jc w:val="center"/>
              <w:rPr>
                <w:rFonts w:ascii="Arial" w:eastAsia="Calibri" w:hAnsi="Arial" w:cs="Arial"/>
                <w:sz w:val="24"/>
                <w:szCs w:val="24"/>
              </w:rPr>
            </w:pPr>
            <w:r w:rsidRPr="00867E26">
              <w:rPr>
                <w:rFonts w:ascii="Arial" w:eastAsia="Calibri" w:hAnsi="Arial" w:cs="Arial"/>
                <w:sz w:val="24"/>
                <w:szCs w:val="24"/>
              </w:rPr>
              <w:t>Regidora</w:t>
            </w:r>
          </w:p>
        </w:tc>
        <w:tc>
          <w:tcPr>
            <w:tcW w:w="5614" w:type="dxa"/>
          </w:tcPr>
          <w:p w14:paraId="57466C30" w14:textId="0483AF66" w:rsidR="00867E26" w:rsidRDefault="00867E26" w:rsidP="009F1F7C">
            <w:pPr>
              <w:pBdr>
                <w:bottom w:val="single" w:sz="12" w:space="1" w:color="auto"/>
              </w:pBdr>
              <w:spacing w:line="360" w:lineRule="auto"/>
              <w:jc w:val="center"/>
              <w:rPr>
                <w:rFonts w:ascii="Arial" w:eastAsia="Calibri" w:hAnsi="Arial" w:cs="Arial"/>
                <w:sz w:val="24"/>
                <w:szCs w:val="24"/>
              </w:rPr>
            </w:pPr>
            <w:r>
              <w:rPr>
                <w:rFonts w:ascii="Arial" w:eastAsia="Calibri" w:hAnsi="Arial" w:cs="Arial"/>
                <w:sz w:val="24"/>
                <w:szCs w:val="24"/>
              </w:rPr>
              <w:softHyphen/>
            </w:r>
          </w:p>
          <w:p w14:paraId="01CCE7BD" w14:textId="62EA36CB" w:rsidR="00867E26" w:rsidRPr="00867E26" w:rsidRDefault="008F30CC" w:rsidP="009F1F7C">
            <w:pPr>
              <w:spacing w:line="360" w:lineRule="auto"/>
              <w:jc w:val="center"/>
              <w:rPr>
                <w:rFonts w:ascii="Arial" w:eastAsia="Calibri" w:hAnsi="Arial" w:cs="Arial"/>
                <w:sz w:val="24"/>
                <w:szCs w:val="24"/>
              </w:rPr>
            </w:pPr>
            <w:r>
              <w:rPr>
                <w:rFonts w:ascii="Arial" w:eastAsia="Calibri" w:hAnsi="Arial" w:cs="Arial"/>
                <w:sz w:val="24"/>
                <w:szCs w:val="24"/>
              </w:rPr>
              <w:t xml:space="preserve">Reg. </w:t>
            </w:r>
            <w:r w:rsidR="00867E26" w:rsidRPr="00867E26">
              <w:rPr>
                <w:rFonts w:ascii="Arial" w:eastAsia="Calibri" w:hAnsi="Arial" w:cs="Arial"/>
                <w:sz w:val="24"/>
                <w:szCs w:val="24"/>
              </w:rPr>
              <w:t>José Alfredo Chávez Madrid</w:t>
            </w:r>
          </w:p>
          <w:p w14:paraId="4F441C06" w14:textId="3D35CEF1" w:rsidR="00867E26" w:rsidRDefault="00867E26" w:rsidP="009F1F7C">
            <w:pPr>
              <w:spacing w:line="360" w:lineRule="auto"/>
              <w:jc w:val="center"/>
              <w:rPr>
                <w:rFonts w:ascii="Arial" w:eastAsia="Calibri" w:hAnsi="Arial" w:cs="Arial"/>
                <w:sz w:val="24"/>
                <w:szCs w:val="24"/>
              </w:rPr>
            </w:pPr>
            <w:r w:rsidRPr="00867E26">
              <w:rPr>
                <w:rFonts w:ascii="Arial" w:eastAsia="Calibri" w:hAnsi="Arial" w:cs="Arial"/>
                <w:sz w:val="24"/>
                <w:szCs w:val="24"/>
              </w:rPr>
              <w:t xml:space="preserve">Regidor </w:t>
            </w:r>
          </w:p>
        </w:tc>
      </w:tr>
    </w:tbl>
    <w:p w14:paraId="009F5E1B" w14:textId="0A684DC7" w:rsidR="007977E1" w:rsidRPr="00646CC6" w:rsidRDefault="006A27E9" w:rsidP="009F1F7C">
      <w:pPr>
        <w:pStyle w:val="Sinespaciado"/>
        <w:jc w:val="both"/>
        <w:rPr>
          <w:rFonts w:ascii="Arial" w:eastAsia="MS Mincho" w:hAnsi="Arial" w:cs="Arial"/>
          <w:i/>
          <w:lang w:val="es-ES_tradnl" w:eastAsia="en-US"/>
        </w:rPr>
      </w:pPr>
      <w:r w:rsidRPr="009F1F7C">
        <w:rPr>
          <w:rFonts w:ascii="Arial" w:hAnsi="Arial" w:cs="Arial"/>
          <w:i/>
        </w:rPr>
        <w:t>La presente hoja de firmas forma parte del acta de la Sesión de Comisiones Unidas de Seguridad Publica y Juventud</w:t>
      </w:r>
      <w:r w:rsidR="0095371C" w:rsidRPr="00646CC6">
        <w:rPr>
          <w:rFonts w:ascii="Arial" w:hAnsi="Arial" w:cs="Arial"/>
          <w:i/>
        </w:rPr>
        <w:t>,</w:t>
      </w:r>
      <w:r w:rsidRPr="009F1F7C">
        <w:rPr>
          <w:rFonts w:ascii="Arial" w:hAnsi="Arial" w:cs="Arial"/>
          <w:i/>
        </w:rPr>
        <w:t xml:space="preserve"> del </w:t>
      </w:r>
      <w:r w:rsidR="0095371C" w:rsidRPr="009F1F7C">
        <w:rPr>
          <w:rFonts w:ascii="Arial" w:hAnsi="Arial" w:cs="Arial"/>
          <w:i/>
        </w:rPr>
        <w:t>Día</w:t>
      </w:r>
      <w:r w:rsidRPr="009F1F7C">
        <w:rPr>
          <w:rFonts w:ascii="Arial" w:hAnsi="Arial" w:cs="Arial"/>
          <w:i/>
        </w:rPr>
        <w:t xml:space="preserve"> jueves doce de abril del dos mil dieciocho</w:t>
      </w:r>
      <w:r w:rsidR="0095371C" w:rsidRPr="00646CC6">
        <w:rPr>
          <w:rFonts w:ascii="Arial" w:hAnsi="Arial" w:cs="Arial"/>
          <w:i/>
        </w:rPr>
        <w:t>, llevada a cabo en la Sala de Juntas de la Oficina de Regidores tercer piso, en Chihuahua Chi.</w:t>
      </w:r>
    </w:p>
    <w:sectPr w:rsidR="007977E1" w:rsidRPr="00646CC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7F3489"/>
    <w:multiLevelType w:val="hybridMultilevel"/>
    <w:tmpl w:val="7794CCA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12851953"/>
    <w:multiLevelType w:val="hybridMultilevel"/>
    <w:tmpl w:val="87B47CE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32313849"/>
    <w:multiLevelType w:val="hybridMultilevel"/>
    <w:tmpl w:val="E7DA4016"/>
    <w:lvl w:ilvl="0" w:tplc="DA56A8AA">
      <w:start w:val="1"/>
      <w:numFmt w:val="upperRoman"/>
      <w:lvlText w:val="%1."/>
      <w:lvlJc w:val="right"/>
      <w:pPr>
        <w:ind w:left="720" w:hanging="360"/>
      </w:pPr>
      <w:rPr>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3F6B24EA"/>
    <w:multiLevelType w:val="hybridMultilevel"/>
    <w:tmpl w:val="E7DA4016"/>
    <w:lvl w:ilvl="0" w:tplc="DA56A8AA">
      <w:start w:val="1"/>
      <w:numFmt w:val="upperRoman"/>
      <w:lvlText w:val="%1."/>
      <w:lvlJc w:val="right"/>
      <w:pPr>
        <w:ind w:left="720" w:hanging="360"/>
      </w:pPr>
      <w:rPr>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5DB70B50"/>
    <w:multiLevelType w:val="hybridMultilevel"/>
    <w:tmpl w:val="4C085670"/>
    <w:lvl w:ilvl="0" w:tplc="35822BC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884"/>
    <w:rsid w:val="000029DF"/>
    <w:rsid w:val="000077D6"/>
    <w:rsid w:val="0004461B"/>
    <w:rsid w:val="00053841"/>
    <w:rsid w:val="00060092"/>
    <w:rsid w:val="00092BD6"/>
    <w:rsid w:val="000A1928"/>
    <w:rsid w:val="000A6F90"/>
    <w:rsid w:val="000D3878"/>
    <w:rsid w:val="00120C05"/>
    <w:rsid w:val="00167884"/>
    <w:rsid w:val="00193CF9"/>
    <w:rsid w:val="001A6E0E"/>
    <w:rsid w:val="001B36AC"/>
    <w:rsid w:val="001C44D4"/>
    <w:rsid w:val="001C72F5"/>
    <w:rsid w:val="001D06BD"/>
    <w:rsid w:val="001D74CE"/>
    <w:rsid w:val="00207C74"/>
    <w:rsid w:val="002328D7"/>
    <w:rsid w:val="0029755D"/>
    <w:rsid w:val="002E4F50"/>
    <w:rsid w:val="00302FFC"/>
    <w:rsid w:val="00323605"/>
    <w:rsid w:val="00334ECE"/>
    <w:rsid w:val="003B1678"/>
    <w:rsid w:val="003B553A"/>
    <w:rsid w:val="003C720C"/>
    <w:rsid w:val="004331EC"/>
    <w:rsid w:val="004362EA"/>
    <w:rsid w:val="00444258"/>
    <w:rsid w:val="00460A51"/>
    <w:rsid w:val="00472AEA"/>
    <w:rsid w:val="00481141"/>
    <w:rsid w:val="004A7253"/>
    <w:rsid w:val="004B2E1B"/>
    <w:rsid w:val="004D096E"/>
    <w:rsid w:val="004D5A1F"/>
    <w:rsid w:val="0051032C"/>
    <w:rsid w:val="00524111"/>
    <w:rsid w:val="00537957"/>
    <w:rsid w:val="0058512B"/>
    <w:rsid w:val="00597A8F"/>
    <w:rsid w:val="005A1973"/>
    <w:rsid w:val="005A4F4A"/>
    <w:rsid w:val="005A6606"/>
    <w:rsid w:val="005A7B63"/>
    <w:rsid w:val="005B135F"/>
    <w:rsid w:val="005B6219"/>
    <w:rsid w:val="006003BA"/>
    <w:rsid w:val="00646CC6"/>
    <w:rsid w:val="00665DA8"/>
    <w:rsid w:val="00666317"/>
    <w:rsid w:val="00666CB4"/>
    <w:rsid w:val="0068586E"/>
    <w:rsid w:val="00692F49"/>
    <w:rsid w:val="006956CB"/>
    <w:rsid w:val="006A199A"/>
    <w:rsid w:val="006A27E9"/>
    <w:rsid w:val="006D17C5"/>
    <w:rsid w:val="006D764B"/>
    <w:rsid w:val="007149C1"/>
    <w:rsid w:val="007224A4"/>
    <w:rsid w:val="00733727"/>
    <w:rsid w:val="00736F9E"/>
    <w:rsid w:val="007529AD"/>
    <w:rsid w:val="00752FE0"/>
    <w:rsid w:val="00762904"/>
    <w:rsid w:val="00763851"/>
    <w:rsid w:val="00796D71"/>
    <w:rsid w:val="007977E1"/>
    <w:rsid w:val="007B37DA"/>
    <w:rsid w:val="007C13DE"/>
    <w:rsid w:val="007F78E1"/>
    <w:rsid w:val="008111CF"/>
    <w:rsid w:val="00820671"/>
    <w:rsid w:val="008324AB"/>
    <w:rsid w:val="00836036"/>
    <w:rsid w:val="00840064"/>
    <w:rsid w:val="008500D1"/>
    <w:rsid w:val="008663B2"/>
    <w:rsid w:val="00867E26"/>
    <w:rsid w:val="008902E2"/>
    <w:rsid w:val="00892B2E"/>
    <w:rsid w:val="00893F21"/>
    <w:rsid w:val="008B4774"/>
    <w:rsid w:val="008B4EAA"/>
    <w:rsid w:val="008B56C7"/>
    <w:rsid w:val="008E56A4"/>
    <w:rsid w:val="008F30CC"/>
    <w:rsid w:val="00907418"/>
    <w:rsid w:val="0091024C"/>
    <w:rsid w:val="0091520C"/>
    <w:rsid w:val="00934245"/>
    <w:rsid w:val="00943103"/>
    <w:rsid w:val="0095305F"/>
    <w:rsid w:val="0095371C"/>
    <w:rsid w:val="009C1585"/>
    <w:rsid w:val="009C4F0B"/>
    <w:rsid w:val="009F0EDE"/>
    <w:rsid w:val="009F1F7C"/>
    <w:rsid w:val="009F2396"/>
    <w:rsid w:val="009F33BA"/>
    <w:rsid w:val="00A125D6"/>
    <w:rsid w:val="00A26352"/>
    <w:rsid w:val="00A331E5"/>
    <w:rsid w:val="00A46C7D"/>
    <w:rsid w:val="00A54A3D"/>
    <w:rsid w:val="00A60F4B"/>
    <w:rsid w:val="00A63296"/>
    <w:rsid w:val="00A73E8B"/>
    <w:rsid w:val="00A86C9D"/>
    <w:rsid w:val="00A95352"/>
    <w:rsid w:val="00AA01A7"/>
    <w:rsid w:val="00AA55AD"/>
    <w:rsid w:val="00AB78C8"/>
    <w:rsid w:val="00AC1D69"/>
    <w:rsid w:val="00AE17D9"/>
    <w:rsid w:val="00AE4774"/>
    <w:rsid w:val="00AE60A0"/>
    <w:rsid w:val="00B0039E"/>
    <w:rsid w:val="00B11E4C"/>
    <w:rsid w:val="00B15550"/>
    <w:rsid w:val="00B229C0"/>
    <w:rsid w:val="00B2686C"/>
    <w:rsid w:val="00B27F8E"/>
    <w:rsid w:val="00B34FFF"/>
    <w:rsid w:val="00B36B0B"/>
    <w:rsid w:val="00B37212"/>
    <w:rsid w:val="00B60668"/>
    <w:rsid w:val="00B825FE"/>
    <w:rsid w:val="00B834DC"/>
    <w:rsid w:val="00BA4313"/>
    <w:rsid w:val="00BA4D9B"/>
    <w:rsid w:val="00BE1DEC"/>
    <w:rsid w:val="00BE742F"/>
    <w:rsid w:val="00C227C8"/>
    <w:rsid w:val="00C36AFE"/>
    <w:rsid w:val="00C42C64"/>
    <w:rsid w:val="00C51933"/>
    <w:rsid w:val="00C829A1"/>
    <w:rsid w:val="00CA3BE6"/>
    <w:rsid w:val="00CB254E"/>
    <w:rsid w:val="00CB7406"/>
    <w:rsid w:val="00CC15CA"/>
    <w:rsid w:val="00CC4BCD"/>
    <w:rsid w:val="00CF47A7"/>
    <w:rsid w:val="00D02483"/>
    <w:rsid w:val="00D12426"/>
    <w:rsid w:val="00D26AB5"/>
    <w:rsid w:val="00D57655"/>
    <w:rsid w:val="00D65D32"/>
    <w:rsid w:val="00D660D1"/>
    <w:rsid w:val="00D76E5E"/>
    <w:rsid w:val="00D860F3"/>
    <w:rsid w:val="00D94120"/>
    <w:rsid w:val="00DB3A1D"/>
    <w:rsid w:val="00DC1607"/>
    <w:rsid w:val="00DD2644"/>
    <w:rsid w:val="00DF3B9C"/>
    <w:rsid w:val="00E04ED1"/>
    <w:rsid w:val="00E1025E"/>
    <w:rsid w:val="00E258F9"/>
    <w:rsid w:val="00E508C6"/>
    <w:rsid w:val="00E6680D"/>
    <w:rsid w:val="00E93141"/>
    <w:rsid w:val="00EF10F9"/>
    <w:rsid w:val="00F02858"/>
    <w:rsid w:val="00F05122"/>
    <w:rsid w:val="00F43168"/>
    <w:rsid w:val="00F44143"/>
    <w:rsid w:val="00F47548"/>
    <w:rsid w:val="00F51813"/>
    <w:rsid w:val="00F74645"/>
    <w:rsid w:val="00F80F53"/>
    <w:rsid w:val="00F87DAA"/>
    <w:rsid w:val="00FA6CFD"/>
    <w:rsid w:val="00FB10D2"/>
    <w:rsid w:val="00FB6809"/>
    <w:rsid w:val="00FD30BB"/>
    <w:rsid w:val="00FF4B0D"/>
    <w:rsid w:val="00FF5056"/>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5A71EB"/>
  <w15:docId w15:val="{B0034C68-ADA9-4126-B25D-0334149CF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1678"/>
    <w:pPr>
      <w:spacing w:after="200" w:line="276" w:lineRule="auto"/>
    </w:pPr>
    <w:rPr>
      <w:rFonts w:eastAsiaTheme="minorEastAsia"/>
      <w:lang w:val="es-US" w:eastAsia="es-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67884"/>
    <w:pPr>
      <w:spacing w:after="0" w:line="240" w:lineRule="auto"/>
    </w:pPr>
    <w:rPr>
      <w:rFonts w:eastAsiaTheme="minorEastAsia"/>
      <w:lang w:val="es-US" w:eastAsia="es-US"/>
    </w:rPr>
  </w:style>
  <w:style w:type="paragraph" w:styleId="Prrafodelista">
    <w:name w:val="List Paragraph"/>
    <w:basedOn w:val="Normal"/>
    <w:uiPriority w:val="34"/>
    <w:qFormat/>
    <w:rsid w:val="00167884"/>
    <w:pPr>
      <w:ind w:left="720"/>
      <w:contextualSpacing/>
    </w:pPr>
  </w:style>
  <w:style w:type="character" w:styleId="Refdecomentario">
    <w:name w:val="annotation reference"/>
    <w:basedOn w:val="Fuentedeprrafopredeter"/>
    <w:uiPriority w:val="99"/>
    <w:semiHidden/>
    <w:unhideWhenUsed/>
    <w:rsid w:val="00DF3B9C"/>
    <w:rPr>
      <w:sz w:val="16"/>
      <w:szCs w:val="16"/>
    </w:rPr>
  </w:style>
  <w:style w:type="paragraph" w:styleId="Textocomentario">
    <w:name w:val="annotation text"/>
    <w:basedOn w:val="Normal"/>
    <w:link w:val="TextocomentarioCar"/>
    <w:uiPriority w:val="99"/>
    <w:semiHidden/>
    <w:unhideWhenUsed/>
    <w:rsid w:val="00DF3B9C"/>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DF3B9C"/>
    <w:rPr>
      <w:rFonts w:eastAsiaTheme="minorEastAsia"/>
      <w:sz w:val="20"/>
      <w:szCs w:val="20"/>
      <w:lang w:val="es-US" w:eastAsia="es-US"/>
    </w:rPr>
  </w:style>
  <w:style w:type="paragraph" w:styleId="Asuntodelcomentario">
    <w:name w:val="annotation subject"/>
    <w:basedOn w:val="Textocomentario"/>
    <w:next w:val="Textocomentario"/>
    <w:link w:val="AsuntodelcomentarioCar"/>
    <w:uiPriority w:val="99"/>
    <w:semiHidden/>
    <w:unhideWhenUsed/>
    <w:rsid w:val="00DF3B9C"/>
    <w:rPr>
      <w:b/>
      <w:bCs/>
    </w:rPr>
  </w:style>
  <w:style w:type="character" w:customStyle="1" w:styleId="AsuntodelcomentarioCar">
    <w:name w:val="Asunto del comentario Car"/>
    <w:basedOn w:val="TextocomentarioCar"/>
    <w:link w:val="Asuntodelcomentario"/>
    <w:uiPriority w:val="99"/>
    <w:semiHidden/>
    <w:rsid w:val="00DF3B9C"/>
    <w:rPr>
      <w:rFonts w:eastAsiaTheme="minorEastAsia"/>
      <w:b/>
      <w:bCs/>
      <w:sz w:val="20"/>
      <w:szCs w:val="20"/>
      <w:lang w:val="es-US" w:eastAsia="es-US"/>
    </w:rPr>
  </w:style>
  <w:style w:type="paragraph" w:styleId="Textodeglobo">
    <w:name w:val="Balloon Text"/>
    <w:basedOn w:val="Normal"/>
    <w:link w:val="TextodegloboCar"/>
    <w:uiPriority w:val="99"/>
    <w:semiHidden/>
    <w:unhideWhenUsed/>
    <w:rsid w:val="00DF3B9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F3B9C"/>
    <w:rPr>
      <w:rFonts w:ascii="Segoe UI" w:eastAsiaTheme="minorEastAsia" w:hAnsi="Segoe UI" w:cs="Segoe UI"/>
      <w:sz w:val="18"/>
      <w:szCs w:val="18"/>
      <w:lang w:val="es-US" w:eastAsia="es-US"/>
    </w:rPr>
  </w:style>
  <w:style w:type="paragraph" w:styleId="Revisin">
    <w:name w:val="Revision"/>
    <w:hidden/>
    <w:uiPriority w:val="99"/>
    <w:semiHidden/>
    <w:rsid w:val="00F47548"/>
    <w:pPr>
      <w:spacing w:after="0" w:line="240" w:lineRule="auto"/>
    </w:pPr>
    <w:rPr>
      <w:rFonts w:eastAsiaTheme="minorEastAsia"/>
      <w:lang w:val="es-US" w:eastAsia="es-US"/>
    </w:rPr>
  </w:style>
  <w:style w:type="table" w:styleId="Tablaconcuadrcula">
    <w:name w:val="Table Grid"/>
    <w:basedOn w:val="Tablanormal"/>
    <w:uiPriority w:val="99"/>
    <w:rsid w:val="00FF4B0D"/>
    <w:pPr>
      <w:spacing w:after="0" w:line="240" w:lineRule="auto"/>
    </w:pPr>
    <w:rPr>
      <w:rFonts w:ascii="Calibri" w:eastAsia="Times New Roman"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A47737-9E59-46D9-A0BE-80892D419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1643</Words>
  <Characters>9041</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10663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sea-8578</dc:creator>
  <cp:lastModifiedBy>HP</cp:lastModifiedBy>
  <cp:revision>2</cp:revision>
  <dcterms:created xsi:type="dcterms:W3CDTF">2018-06-15T18:58:00Z</dcterms:created>
  <dcterms:modified xsi:type="dcterms:W3CDTF">2018-06-15T18:58:00Z</dcterms:modified>
</cp:coreProperties>
</file>