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EB2" w:rsidRDefault="00EF4EB2" w:rsidP="00674BAE">
      <w:pPr>
        <w:jc w:val="right"/>
        <w:rPr>
          <w:rFonts w:ascii="Kunstler Script" w:hAnsi="Kunstler Script"/>
          <w:sz w:val="44"/>
          <w:szCs w:val="44"/>
          <w:lang w:val="es-MX"/>
        </w:rPr>
      </w:pPr>
      <w:bookmarkStart w:id="0" w:name="_GoBack"/>
      <w:bookmarkEnd w:id="0"/>
    </w:p>
    <w:p w:rsidR="00EF4EB2" w:rsidRDefault="00EF4EB2" w:rsidP="00674BAE">
      <w:pPr>
        <w:jc w:val="center"/>
        <w:rPr>
          <w:rFonts w:ascii="Arial" w:hAnsi="Arial" w:cs="Arial"/>
          <w:b/>
          <w:sz w:val="28"/>
          <w:szCs w:val="28"/>
          <w:lang w:val="es-MX"/>
        </w:rPr>
      </w:pPr>
      <w:r w:rsidRPr="00EF4EB2">
        <w:rPr>
          <w:rFonts w:ascii="Arial" w:hAnsi="Arial" w:cs="Arial"/>
          <w:b/>
          <w:sz w:val="28"/>
          <w:szCs w:val="28"/>
          <w:lang w:val="es-MX"/>
        </w:rPr>
        <w:t>Acta</w:t>
      </w:r>
    </w:p>
    <w:p w:rsidR="00EF4EB2" w:rsidRDefault="00EF4EB2" w:rsidP="00674BAE">
      <w:pPr>
        <w:jc w:val="center"/>
        <w:rPr>
          <w:rFonts w:ascii="Arial" w:hAnsi="Arial" w:cs="Arial"/>
          <w:b/>
          <w:sz w:val="28"/>
          <w:szCs w:val="28"/>
          <w:lang w:val="es-MX"/>
        </w:rPr>
      </w:pPr>
    </w:p>
    <w:p w:rsidR="00EF4EB2" w:rsidRDefault="00EF4EB2" w:rsidP="00674BAE">
      <w:pPr>
        <w:jc w:val="both"/>
        <w:rPr>
          <w:rFonts w:ascii="Arial" w:hAnsi="Arial" w:cs="Arial"/>
          <w:sz w:val="24"/>
          <w:szCs w:val="24"/>
          <w:lang w:val="es-MX"/>
        </w:rPr>
      </w:pPr>
      <w:r w:rsidRPr="00EF4EB2">
        <w:rPr>
          <w:rFonts w:ascii="Arial" w:hAnsi="Arial" w:cs="Arial"/>
          <w:sz w:val="24"/>
          <w:szCs w:val="24"/>
          <w:lang w:val="es-MX"/>
        </w:rPr>
        <w:t>En la ciudad de Ch</w:t>
      </w:r>
      <w:r w:rsidR="006F70ED">
        <w:rPr>
          <w:rFonts w:ascii="Arial" w:hAnsi="Arial" w:cs="Arial"/>
          <w:sz w:val="24"/>
          <w:szCs w:val="24"/>
          <w:lang w:val="es-MX"/>
        </w:rPr>
        <w:t>ihuahua, Chih., siendo l</w:t>
      </w:r>
      <w:r w:rsidR="00AC0181">
        <w:rPr>
          <w:rFonts w:ascii="Arial" w:hAnsi="Arial" w:cs="Arial"/>
          <w:sz w:val="24"/>
          <w:szCs w:val="24"/>
          <w:lang w:val="es-MX"/>
        </w:rPr>
        <w:t>as 13</w:t>
      </w:r>
      <w:r w:rsidR="006F70ED">
        <w:rPr>
          <w:rFonts w:ascii="Arial" w:hAnsi="Arial" w:cs="Arial"/>
          <w:sz w:val="24"/>
          <w:szCs w:val="24"/>
          <w:lang w:val="es-MX"/>
        </w:rPr>
        <w:t>:</w:t>
      </w:r>
      <w:r w:rsidR="00AC0181">
        <w:rPr>
          <w:rFonts w:ascii="Arial" w:hAnsi="Arial" w:cs="Arial"/>
          <w:sz w:val="24"/>
          <w:szCs w:val="24"/>
          <w:lang w:val="es-MX"/>
        </w:rPr>
        <w:t>40 horas, del 7</w:t>
      </w:r>
      <w:r w:rsidR="00CC651A">
        <w:rPr>
          <w:rFonts w:ascii="Arial" w:hAnsi="Arial" w:cs="Arial"/>
          <w:sz w:val="24"/>
          <w:szCs w:val="24"/>
          <w:lang w:val="es-MX"/>
        </w:rPr>
        <w:t xml:space="preserve"> de junio</w:t>
      </w:r>
      <w:r w:rsidR="00AC0181">
        <w:rPr>
          <w:rFonts w:ascii="Arial" w:hAnsi="Arial" w:cs="Arial"/>
          <w:sz w:val="24"/>
          <w:szCs w:val="24"/>
          <w:lang w:val="es-MX"/>
        </w:rPr>
        <w:t xml:space="preserve"> del 2018</w:t>
      </w:r>
      <w:r w:rsidRPr="00EF4EB2">
        <w:rPr>
          <w:rFonts w:ascii="Arial" w:hAnsi="Arial" w:cs="Arial"/>
          <w:sz w:val="24"/>
          <w:szCs w:val="24"/>
          <w:lang w:val="es-MX"/>
        </w:rPr>
        <w:t xml:space="preserve">, se llevó a </w:t>
      </w:r>
      <w:r w:rsidR="006970F6">
        <w:rPr>
          <w:rFonts w:ascii="Arial" w:hAnsi="Arial" w:cs="Arial"/>
          <w:sz w:val="24"/>
          <w:szCs w:val="24"/>
          <w:lang w:val="es-MX"/>
        </w:rPr>
        <w:t xml:space="preserve">cabo la reunión </w:t>
      </w:r>
      <w:r w:rsidR="00CC651A">
        <w:rPr>
          <w:rFonts w:ascii="Arial" w:hAnsi="Arial" w:cs="Arial"/>
          <w:sz w:val="24"/>
          <w:szCs w:val="24"/>
          <w:lang w:val="es-MX"/>
        </w:rPr>
        <w:t>de las comisiones unidas de Participación Ciudadana y Seguridad Pública</w:t>
      </w:r>
      <w:r w:rsidRPr="00EF4EB2">
        <w:rPr>
          <w:rFonts w:ascii="Arial" w:hAnsi="Arial" w:cs="Arial"/>
          <w:sz w:val="24"/>
          <w:szCs w:val="24"/>
          <w:lang w:val="es-MX"/>
        </w:rPr>
        <w:t>, efectuándose bajo el siguiente</w:t>
      </w:r>
      <w:r>
        <w:rPr>
          <w:rFonts w:ascii="Arial" w:hAnsi="Arial" w:cs="Arial"/>
          <w:sz w:val="24"/>
          <w:szCs w:val="24"/>
          <w:lang w:val="es-MX"/>
        </w:rPr>
        <w:t>:</w:t>
      </w:r>
    </w:p>
    <w:p w:rsidR="00EF4EB2" w:rsidRPr="003F389B" w:rsidRDefault="00EF4EB2" w:rsidP="00674BAE">
      <w:pPr>
        <w:jc w:val="center"/>
        <w:rPr>
          <w:rFonts w:ascii="Arial" w:hAnsi="Arial" w:cs="Arial"/>
          <w:b/>
          <w:sz w:val="28"/>
          <w:szCs w:val="28"/>
          <w:lang w:val="es-MX"/>
        </w:rPr>
      </w:pPr>
      <w:r w:rsidRPr="003F389B">
        <w:rPr>
          <w:rFonts w:ascii="Arial" w:hAnsi="Arial" w:cs="Arial"/>
          <w:b/>
          <w:sz w:val="28"/>
          <w:szCs w:val="28"/>
          <w:lang w:val="es-MX"/>
        </w:rPr>
        <w:t>ORDEN DEL DÍA</w:t>
      </w:r>
    </w:p>
    <w:p w:rsidR="003F389B" w:rsidRDefault="001C6169" w:rsidP="00674BAE">
      <w:pPr>
        <w:pStyle w:val="Prrafodelista"/>
        <w:numPr>
          <w:ilvl w:val="0"/>
          <w:numId w:val="3"/>
        </w:numPr>
        <w:jc w:val="both"/>
        <w:rPr>
          <w:rFonts w:ascii="Arial" w:hAnsi="Arial" w:cs="Arial"/>
          <w:b/>
          <w:sz w:val="24"/>
          <w:szCs w:val="24"/>
          <w:lang w:val="es-MX"/>
        </w:rPr>
      </w:pPr>
      <w:r w:rsidRPr="001C6169">
        <w:rPr>
          <w:rFonts w:ascii="Arial" w:hAnsi="Arial" w:cs="Arial"/>
          <w:b/>
          <w:sz w:val="24"/>
          <w:szCs w:val="24"/>
          <w:lang w:val="es-MX"/>
        </w:rPr>
        <w:t>Pase de lista de asistencia;</w:t>
      </w:r>
    </w:p>
    <w:p w:rsidR="00AC0181" w:rsidRDefault="00AC0181"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 xml:space="preserve">Verificación del quórum Legal; </w:t>
      </w:r>
    </w:p>
    <w:p w:rsidR="00AC0181" w:rsidRPr="00AA4B54" w:rsidRDefault="00AC0181"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Lectura del acta de la sesión anterior;</w:t>
      </w:r>
    </w:p>
    <w:p w:rsidR="001C6169" w:rsidRPr="001C6169" w:rsidRDefault="00736ECA"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 xml:space="preserve">Lectura y aprobación del </w:t>
      </w:r>
      <w:r w:rsidR="00F04DD5">
        <w:rPr>
          <w:rFonts w:ascii="Arial" w:hAnsi="Arial" w:cs="Arial"/>
          <w:b/>
          <w:sz w:val="24"/>
          <w:szCs w:val="24"/>
          <w:lang w:val="es-MX"/>
        </w:rPr>
        <w:t>orden del día</w:t>
      </w:r>
      <w:r w:rsidR="001C6169" w:rsidRPr="001C6169">
        <w:rPr>
          <w:rFonts w:ascii="Arial" w:hAnsi="Arial" w:cs="Arial"/>
          <w:b/>
          <w:sz w:val="24"/>
          <w:szCs w:val="24"/>
          <w:lang w:val="es-MX"/>
        </w:rPr>
        <w:t>;</w:t>
      </w:r>
    </w:p>
    <w:p w:rsidR="001C6169" w:rsidRP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Discusión y análisis de la propuesta: Chihuahua Ciudad Hospitalaria</w:t>
      </w:r>
      <w:r w:rsidR="001C6169" w:rsidRPr="001C6169">
        <w:rPr>
          <w:rFonts w:ascii="Arial" w:hAnsi="Arial" w:cs="Arial"/>
          <w:b/>
          <w:sz w:val="24"/>
          <w:szCs w:val="24"/>
          <w:lang w:val="es-MX"/>
        </w:rPr>
        <w:t>;</w:t>
      </w:r>
    </w:p>
    <w:p w:rsid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Asuntos generales;</w:t>
      </w:r>
    </w:p>
    <w:p w:rsidR="00F04DD5" w:rsidRP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Clausura de la sesión.</w:t>
      </w:r>
    </w:p>
    <w:p w:rsidR="001C6169" w:rsidRDefault="001C6169" w:rsidP="00674BAE">
      <w:pPr>
        <w:jc w:val="center"/>
        <w:rPr>
          <w:rFonts w:ascii="Arial" w:hAnsi="Arial" w:cs="Arial"/>
          <w:b/>
          <w:sz w:val="28"/>
          <w:szCs w:val="28"/>
          <w:lang w:val="es-MX"/>
        </w:rPr>
      </w:pPr>
    </w:p>
    <w:p w:rsidR="003F389B" w:rsidRDefault="003F389B" w:rsidP="00674BAE">
      <w:pPr>
        <w:jc w:val="center"/>
        <w:rPr>
          <w:rFonts w:ascii="Arial" w:hAnsi="Arial" w:cs="Arial"/>
          <w:b/>
          <w:sz w:val="28"/>
          <w:szCs w:val="28"/>
          <w:lang w:val="es-MX"/>
        </w:rPr>
      </w:pPr>
      <w:r w:rsidRPr="003F389B">
        <w:rPr>
          <w:rFonts w:ascii="Arial" w:hAnsi="Arial" w:cs="Arial"/>
          <w:b/>
          <w:sz w:val="28"/>
          <w:szCs w:val="28"/>
          <w:lang w:val="es-MX"/>
        </w:rPr>
        <w:t>ASUNTOS TRATADOS</w:t>
      </w:r>
    </w:p>
    <w:p w:rsidR="003F389B" w:rsidRDefault="00924CEF" w:rsidP="00674BAE">
      <w:pPr>
        <w:jc w:val="both"/>
        <w:rPr>
          <w:rFonts w:ascii="Arial" w:hAnsi="Arial" w:cs="Arial"/>
          <w:sz w:val="24"/>
          <w:szCs w:val="24"/>
          <w:lang w:val="es-MX"/>
        </w:rPr>
      </w:pPr>
      <w:r>
        <w:rPr>
          <w:rFonts w:ascii="Arial" w:hAnsi="Arial" w:cs="Arial"/>
          <w:sz w:val="24"/>
          <w:szCs w:val="24"/>
          <w:lang w:val="es-MX"/>
        </w:rPr>
        <w:t>1</w:t>
      </w:r>
      <w:r w:rsidR="00427EBF">
        <w:rPr>
          <w:rFonts w:ascii="Arial" w:hAnsi="Arial" w:cs="Arial"/>
          <w:sz w:val="24"/>
          <w:szCs w:val="24"/>
          <w:lang w:val="es-MX"/>
        </w:rPr>
        <w:t xml:space="preserve">- </w:t>
      </w:r>
      <w:r w:rsidR="003F389B" w:rsidRPr="00427EBF">
        <w:rPr>
          <w:rFonts w:ascii="Arial" w:hAnsi="Arial" w:cs="Arial"/>
          <w:sz w:val="24"/>
          <w:szCs w:val="24"/>
          <w:lang w:val="es-MX"/>
        </w:rPr>
        <w:t>Con el objeto de dar cumplimiento al orden del día, se procedió a pasar lista</w:t>
      </w:r>
      <w:r w:rsidR="00427EBF">
        <w:rPr>
          <w:rFonts w:ascii="Arial" w:hAnsi="Arial" w:cs="Arial"/>
          <w:sz w:val="24"/>
          <w:szCs w:val="24"/>
          <w:lang w:val="es-MX"/>
        </w:rPr>
        <w:t xml:space="preserve"> </w:t>
      </w:r>
      <w:r w:rsidR="00427EBF" w:rsidRPr="00427EBF">
        <w:rPr>
          <w:rFonts w:ascii="Arial" w:hAnsi="Arial" w:cs="Arial"/>
          <w:sz w:val="24"/>
          <w:szCs w:val="24"/>
          <w:lang w:val="es-MX"/>
        </w:rPr>
        <w:t xml:space="preserve">de </w:t>
      </w:r>
      <w:r w:rsidR="00427EBF">
        <w:rPr>
          <w:rFonts w:ascii="Arial" w:hAnsi="Arial" w:cs="Arial"/>
          <w:sz w:val="24"/>
          <w:szCs w:val="24"/>
          <w:lang w:val="es-MX"/>
        </w:rPr>
        <w:t xml:space="preserve"> los </w:t>
      </w:r>
      <w:r w:rsidR="00427EBF" w:rsidRPr="00427EBF">
        <w:rPr>
          <w:rFonts w:ascii="Arial" w:hAnsi="Arial" w:cs="Arial"/>
          <w:sz w:val="24"/>
          <w:szCs w:val="24"/>
          <w:lang w:val="es-MX"/>
        </w:rPr>
        <w:t>presentes</w:t>
      </w:r>
      <w:r w:rsidR="00427EBF">
        <w:rPr>
          <w:rFonts w:ascii="Arial" w:hAnsi="Arial" w:cs="Arial"/>
          <w:sz w:val="24"/>
          <w:szCs w:val="24"/>
          <w:lang w:val="es-MX"/>
        </w:rPr>
        <w:t xml:space="preserve"> y dando fe de la misma </w:t>
      </w:r>
      <w:r w:rsidR="00AB0607">
        <w:rPr>
          <w:rFonts w:ascii="Arial" w:hAnsi="Arial" w:cs="Arial"/>
          <w:sz w:val="24"/>
          <w:szCs w:val="24"/>
          <w:lang w:val="es-MX"/>
        </w:rPr>
        <w:t>la Reg. Secretaria</w:t>
      </w:r>
      <w:r w:rsidR="00372F44">
        <w:rPr>
          <w:rFonts w:ascii="Arial" w:hAnsi="Arial" w:cs="Arial"/>
          <w:sz w:val="24"/>
          <w:szCs w:val="24"/>
          <w:lang w:val="es-MX"/>
        </w:rPr>
        <w:t xml:space="preserve"> </w:t>
      </w:r>
      <w:r>
        <w:rPr>
          <w:rFonts w:ascii="Arial" w:hAnsi="Arial" w:cs="Arial"/>
          <w:sz w:val="24"/>
          <w:szCs w:val="24"/>
          <w:lang w:val="es-MX"/>
        </w:rPr>
        <w:t>Oralia Elena Almanza Chávez</w:t>
      </w:r>
      <w:r w:rsidR="003F389B" w:rsidRPr="00427EBF">
        <w:rPr>
          <w:rFonts w:ascii="Arial" w:hAnsi="Arial" w:cs="Arial"/>
          <w:sz w:val="24"/>
          <w:szCs w:val="24"/>
          <w:lang w:val="es-MX"/>
        </w:rPr>
        <w:t xml:space="preserve">, contándose con la asistencia de </w:t>
      </w:r>
      <w:r>
        <w:rPr>
          <w:rFonts w:ascii="Arial" w:hAnsi="Arial" w:cs="Arial"/>
          <w:sz w:val="24"/>
          <w:szCs w:val="24"/>
          <w:lang w:val="es-MX"/>
        </w:rPr>
        <w:t>los siguientes integrantes</w:t>
      </w:r>
      <w:r w:rsidR="00427EBF">
        <w:rPr>
          <w:rFonts w:ascii="Arial" w:hAnsi="Arial" w:cs="Arial"/>
          <w:sz w:val="24"/>
          <w:szCs w:val="24"/>
          <w:lang w:val="es-MX"/>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F04DD5" w:rsidRPr="00F04DD5" w:rsidTr="009C6611">
        <w:tc>
          <w:tcPr>
            <w:tcW w:w="4889" w:type="dxa"/>
          </w:tcPr>
          <w:p w:rsidR="00F04DD5" w:rsidRPr="009C6611" w:rsidRDefault="00F04DD5" w:rsidP="00674BAE">
            <w:pPr>
              <w:spacing w:line="276" w:lineRule="auto"/>
              <w:rPr>
                <w:rFonts w:ascii="Arial" w:hAnsi="Arial" w:cs="Arial"/>
                <w:sz w:val="20"/>
                <w:szCs w:val="20"/>
                <w:lang w:val="es-MX"/>
              </w:rPr>
            </w:pPr>
            <w:r w:rsidRPr="009C6611">
              <w:rPr>
                <w:rFonts w:ascii="Arial" w:hAnsi="Arial" w:cs="Arial"/>
                <w:sz w:val="20"/>
                <w:szCs w:val="20"/>
                <w:lang w:val="es-MX"/>
              </w:rPr>
              <w:t>REG. JAVIER SÁNCHEZ HERRERA</w:t>
            </w:r>
          </w:p>
        </w:tc>
        <w:tc>
          <w:tcPr>
            <w:tcW w:w="4889" w:type="dxa"/>
          </w:tcPr>
          <w:p w:rsidR="00F04DD5" w:rsidRPr="009C6611" w:rsidRDefault="00F04DD5" w:rsidP="00674BAE">
            <w:pPr>
              <w:spacing w:line="276" w:lineRule="auto"/>
              <w:jc w:val="center"/>
              <w:rPr>
                <w:rFonts w:ascii="Arial" w:hAnsi="Arial" w:cs="Arial"/>
                <w:sz w:val="20"/>
                <w:szCs w:val="20"/>
                <w:lang w:val="es-MX"/>
              </w:rPr>
            </w:pPr>
            <w:r w:rsidRPr="009C6611">
              <w:rPr>
                <w:rFonts w:ascii="Arial" w:hAnsi="Arial" w:cs="Arial"/>
                <w:sz w:val="20"/>
                <w:szCs w:val="20"/>
                <w:lang w:val="es-MX"/>
              </w:rPr>
              <w:t>PRESIDENTE</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ORALIA ELENA ALMANZA CHÁVEZ</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SECRETARIA</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MINERVA CORREA HINOJOSA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ELISEO MELÉNDEZ HERNÁNDEZ</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ARMANDO RUIZ PONCE</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ELSA MARGARITA DAYER CARRILLO</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JULIO CÉSAR ORTÍZ VILLANUEVA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RICARDO PEÑA PARRA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lastRenderedPageBreak/>
              <w:t>REG. DANIELA ANDREA PÉREZ ABBUD</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MARTHA GRACIELA RAMOS CARRASCO</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bl>
    <w:p w:rsidR="000D481F" w:rsidRPr="00427EBF" w:rsidRDefault="000D481F" w:rsidP="00674BAE">
      <w:pPr>
        <w:tabs>
          <w:tab w:val="left" w:pos="7611"/>
        </w:tabs>
        <w:jc w:val="both"/>
        <w:rPr>
          <w:rFonts w:ascii="Arial" w:hAnsi="Arial" w:cs="Arial"/>
          <w:b/>
          <w:sz w:val="24"/>
          <w:szCs w:val="24"/>
          <w:lang w:val="es-MX"/>
        </w:rPr>
      </w:pPr>
    </w:p>
    <w:p w:rsidR="002011C2" w:rsidRPr="002D1418" w:rsidRDefault="00AC0181" w:rsidP="00674BAE">
      <w:pPr>
        <w:tabs>
          <w:tab w:val="left" w:pos="7611"/>
        </w:tabs>
        <w:jc w:val="both"/>
        <w:rPr>
          <w:rFonts w:ascii="Arial" w:eastAsiaTheme="minorHAnsi" w:hAnsi="Arial" w:cs="Arial"/>
          <w:sz w:val="24"/>
          <w:szCs w:val="24"/>
          <w:lang w:val="es-MX" w:eastAsia="en-US"/>
        </w:rPr>
      </w:pPr>
      <w:r>
        <w:rPr>
          <w:rFonts w:ascii="Arial" w:eastAsiaTheme="minorHAnsi" w:hAnsi="Arial" w:cs="Arial"/>
          <w:sz w:val="24"/>
          <w:szCs w:val="24"/>
          <w:lang w:val="es-MX" w:eastAsia="en-US"/>
        </w:rPr>
        <w:t>2.- La Regidora Minerva Correa Hinojosa,</w:t>
      </w:r>
      <w:r w:rsidRPr="00AC0181">
        <w:rPr>
          <w:rFonts w:ascii="Arial" w:hAnsi="Arial" w:cs="Arial"/>
          <w:sz w:val="24"/>
          <w:szCs w:val="24"/>
          <w:lang w:val="es-MX"/>
        </w:rPr>
        <w:t xml:space="preserve"> </w:t>
      </w:r>
      <w:r w:rsidR="00924CEF">
        <w:rPr>
          <w:rFonts w:ascii="Arial" w:hAnsi="Arial" w:cs="Arial"/>
          <w:sz w:val="24"/>
          <w:szCs w:val="24"/>
          <w:lang w:val="es-MX"/>
        </w:rPr>
        <w:t>dio</w:t>
      </w:r>
      <w:r>
        <w:rPr>
          <w:rFonts w:ascii="Arial" w:hAnsi="Arial" w:cs="Arial"/>
          <w:sz w:val="24"/>
          <w:szCs w:val="24"/>
          <w:lang w:val="es-MX"/>
        </w:rPr>
        <w:t xml:space="preserve"> inicio a la reunión de Comisión </w:t>
      </w:r>
      <w:r w:rsidRPr="00437FE3">
        <w:rPr>
          <w:rFonts w:ascii="Arial" w:hAnsi="Arial" w:cs="Arial"/>
          <w:sz w:val="24"/>
          <w:szCs w:val="24"/>
        </w:rPr>
        <w:t xml:space="preserve"> manifestando que toda vez que existe el quórum legal</w:t>
      </w:r>
      <w:r>
        <w:rPr>
          <w:rFonts w:ascii="Arial" w:hAnsi="Arial" w:cs="Arial"/>
          <w:sz w:val="24"/>
          <w:szCs w:val="24"/>
        </w:rPr>
        <w:t xml:space="preserve"> por lo que acto seguido se le dio lectura al orden del día. Posteriormente </w:t>
      </w:r>
      <w:r w:rsidRPr="00437FE3">
        <w:rPr>
          <w:rFonts w:ascii="Arial" w:hAnsi="Arial" w:cs="Arial"/>
          <w:sz w:val="24"/>
          <w:szCs w:val="24"/>
        </w:rPr>
        <w:t xml:space="preserve"> </w:t>
      </w:r>
      <w:r>
        <w:rPr>
          <w:rFonts w:ascii="Arial" w:hAnsi="Arial" w:cs="Arial"/>
          <w:sz w:val="24"/>
          <w:szCs w:val="24"/>
        </w:rPr>
        <w:t>agradeció</w:t>
      </w:r>
      <w:r w:rsidRPr="00437FE3">
        <w:rPr>
          <w:rFonts w:ascii="Arial" w:hAnsi="Arial" w:cs="Arial"/>
          <w:sz w:val="24"/>
          <w:szCs w:val="24"/>
        </w:rPr>
        <w:t xml:space="preserve"> la asistencia a los presentes</w:t>
      </w:r>
      <w:r>
        <w:rPr>
          <w:rFonts w:ascii="Arial" w:hAnsi="Arial" w:cs="Arial"/>
          <w:sz w:val="24"/>
          <w:szCs w:val="24"/>
        </w:rPr>
        <w:t>.</w:t>
      </w:r>
    </w:p>
    <w:p w:rsidR="00AC0181" w:rsidRPr="00674DD9" w:rsidRDefault="00674DD9" w:rsidP="00674BAE">
      <w:pPr>
        <w:jc w:val="both"/>
        <w:rPr>
          <w:rFonts w:ascii="Arial" w:hAnsi="Arial" w:cs="Arial"/>
          <w:sz w:val="24"/>
          <w:szCs w:val="24"/>
        </w:rPr>
      </w:pPr>
      <w:r>
        <w:rPr>
          <w:rFonts w:ascii="Arial" w:hAnsi="Arial" w:cs="Arial"/>
          <w:sz w:val="24"/>
          <w:szCs w:val="24"/>
          <w:lang w:val="es-MX"/>
        </w:rPr>
        <w:t>3</w:t>
      </w:r>
      <w:r w:rsidR="00AC0181">
        <w:rPr>
          <w:rFonts w:ascii="Arial" w:hAnsi="Arial" w:cs="Arial"/>
          <w:sz w:val="24"/>
          <w:szCs w:val="24"/>
          <w:lang w:val="es-MX"/>
        </w:rPr>
        <w:t xml:space="preserve">.- </w:t>
      </w:r>
      <w:r w:rsidR="00AC0181">
        <w:rPr>
          <w:rFonts w:ascii="Arial" w:hAnsi="Arial" w:cs="Arial"/>
          <w:sz w:val="24"/>
          <w:szCs w:val="24"/>
        </w:rPr>
        <w:t>posteriormente se manifestó que con oportunidad se mandó el acta de la sesión anterior, por lo que se solicita la dispensa de la misma, quedando aprobada por mayoría con la abstención de la Regidora Martha Graciela Ramos Carrasco.</w:t>
      </w:r>
    </w:p>
    <w:p w:rsidR="00AC0181" w:rsidRDefault="00674DD9" w:rsidP="00674BAE">
      <w:pPr>
        <w:jc w:val="both"/>
        <w:rPr>
          <w:rFonts w:ascii="Arial" w:hAnsi="Arial" w:cs="Arial"/>
          <w:sz w:val="24"/>
          <w:szCs w:val="24"/>
        </w:rPr>
      </w:pPr>
      <w:r w:rsidRPr="00674DD9">
        <w:rPr>
          <w:rFonts w:ascii="Arial" w:hAnsi="Arial" w:cs="Arial"/>
          <w:sz w:val="24"/>
          <w:szCs w:val="24"/>
          <w:lang w:val="es-MX"/>
        </w:rPr>
        <w:t>4</w:t>
      </w:r>
      <w:r w:rsidR="00257271" w:rsidRPr="00674DD9">
        <w:rPr>
          <w:rFonts w:ascii="Arial" w:hAnsi="Arial" w:cs="Arial"/>
          <w:sz w:val="24"/>
          <w:szCs w:val="24"/>
          <w:lang w:val="es-MX"/>
        </w:rPr>
        <w:t>.-</w:t>
      </w:r>
      <w:r w:rsidRPr="00674DD9">
        <w:rPr>
          <w:rFonts w:ascii="Arial" w:hAnsi="Arial" w:cs="Arial"/>
          <w:sz w:val="24"/>
          <w:szCs w:val="24"/>
          <w:lang w:val="es-MX"/>
        </w:rPr>
        <w:t xml:space="preserve"> </w:t>
      </w:r>
      <w:r w:rsidR="00AC0181">
        <w:rPr>
          <w:rFonts w:ascii="Arial" w:hAnsi="Arial" w:cs="Arial"/>
          <w:sz w:val="24"/>
          <w:szCs w:val="24"/>
        </w:rPr>
        <w:t>posteriormente se procedió a leer el orden del día de la comisión para la que fueron convocados conforme a lo establecido como lo marca el Reglamento Interior del H. Ayuntamiento.</w:t>
      </w:r>
    </w:p>
    <w:p w:rsidR="00674DD9" w:rsidRDefault="00AC0181" w:rsidP="00674BAE">
      <w:pPr>
        <w:jc w:val="both"/>
        <w:rPr>
          <w:rFonts w:ascii="Arial" w:hAnsi="Arial" w:cs="Arial"/>
          <w:sz w:val="24"/>
          <w:szCs w:val="24"/>
        </w:rPr>
      </w:pPr>
      <w:r>
        <w:rPr>
          <w:rFonts w:ascii="Arial" w:hAnsi="Arial" w:cs="Arial"/>
          <w:sz w:val="24"/>
          <w:szCs w:val="24"/>
        </w:rPr>
        <w:t>5.-</w:t>
      </w:r>
      <w:r w:rsidR="00674DD9" w:rsidRPr="00674DD9">
        <w:rPr>
          <w:rFonts w:ascii="Arial" w:hAnsi="Arial" w:cs="Arial"/>
          <w:sz w:val="24"/>
          <w:szCs w:val="24"/>
        </w:rPr>
        <w:t xml:space="preserve"> </w:t>
      </w:r>
      <w:r>
        <w:rPr>
          <w:rFonts w:ascii="Arial" w:hAnsi="Arial" w:cs="Arial"/>
          <w:sz w:val="24"/>
          <w:szCs w:val="24"/>
        </w:rPr>
        <w:t>en el quinto punto del orden del día la Regidora Minerva Correa Hinojosa manifestó que habían quedado acuerdos pendientes de la sesión anterior por lo que comentó que uno de esos puntos fue el establecer un análisis de las facultades  y atribuciones que tiene el municipio ante el tema de Migración por lo que en el transcurso de la semana se citaron en múltiples ocasiones el Lic. Jorge Alberto Pérez Cobos Director de la asociación civil Uno de siete Migrando A.C. así como el Lic. Juan Carlos Urbe Montoya titular del Área de Normatividad de la Secretaría del Ayuntamiento, por lo que cedió la palabra a éste último.</w:t>
      </w:r>
    </w:p>
    <w:p w:rsidR="00AC0181" w:rsidRDefault="00AC0181" w:rsidP="00674BAE">
      <w:pPr>
        <w:jc w:val="both"/>
        <w:rPr>
          <w:rFonts w:ascii="Arial" w:hAnsi="Arial" w:cs="Arial"/>
          <w:sz w:val="24"/>
          <w:szCs w:val="24"/>
        </w:rPr>
      </w:pPr>
      <w:r>
        <w:rPr>
          <w:rFonts w:ascii="Arial" w:hAnsi="Arial" w:cs="Arial"/>
          <w:sz w:val="24"/>
          <w:szCs w:val="24"/>
        </w:rPr>
        <w:t>Quien comentó</w:t>
      </w:r>
      <w:r w:rsidRPr="00AC0181">
        <w:rPr>
          <w:rFonts w:ascii="Arial" w:hAnsi="Arial" w:cs="Arial"/>
          <w:sz w:val="24"/>
          <w:szCs w:val="24"/>
        </w:rPr>
        <w:t xml:space="preserve"> que posterior al análisis realizado por el departamento de Normatividad, éste propone en primera instancia la implementación de un módulo de atención a Migrantes,  con personal capacitado por la Asociación “Uno de Siete Migrando”, dicho modulo canalizará a los Migrantes a distintas dependencias en donde serán atendidos según sean sus necesidades. En una segunda instancia, se proponen servicios consulares en línea así como una carta expedida por la Secretaría de Ayuntamiento y en una tercera instancia la expedición de una tarjeta de huésped. La importancia de dicha tarjeta radica en que nuestro territorio se consagran derechos a quienes se encuentren en el mismo, ya sean mexicanos o extranjeros, asimismo serían de gran utilidad para identificarse y acceder a importantes servicios como el de salud.</w:t>
      </w:r>
    </w:p>
    <w:p w:rsidR="003F4DEE" w:rsidRDefault="001E3EF0" w:rsidP="00674BAE">
      <w:pPr>
        <w:jc w:val="both"/>
        <w:rPr>
          <w:rFonts w:ascii="Arial" w:hAnsi="Arial" w:cs="Arial"/>
          <w:sz w:val="24"/>
          <w:szCs w:val="24"/>
        </w:rPr>
      </w:pPr>
      <w:r>
        <w:rPr>
          <w:rFonts w:ascii="Arial" w:hAnsi="Arial" w:cs="Arial"/>
          <w:sz w:val="24"/>
          <w:szCs w:val="24"/>
        </w:rPr>
        <w:lastRenderedPageBreak/>
        <w:t xml:space="preserve">Posteriormente el Regidor Javier Sánchez se integra a la comisión y hace uso de la voz y </w:t>
      </w:r>
      <w:r>
        <w:t xml:space="preserve"> </w:t>
      </w:r>
      <w:r w:rsidRPr="001E3EF0">
        <w:rPr>
          <w:rFonts w:ascii="Arial" w:hAnsi="Arial" w:cs="Arial"/>
          <w:sz w:val="24"/>
          <w:szCs w:val="24"/>
        </w:rPr>
        <w:t>apl</w:t>
      </w:r>
      <w:r>
        <w:rPr>
          <w:rFonts w:ascii="Arial" w:hAnsi="Arial" w:cs="Arial"/>
          <w:sz w:val="24"/>
          <w:szCs w:val="24"/>
        </w:rPr>
        <w:t>aud</w:t>
      </w:r>
      <w:r w:rsidRPr="001E3EF0">
        <w:rPr>
          <w:rFonts w:ascii="Arial" w:hAnsi="Arial" w:cs="Arial"/>
          <w:sz w:val="24"/>
          <w:szCs w:val="24"/>
        </w:rPr>
        <w:t>e el consenso que se hizo por parte de</w:t>
      </w:r>
      <w:r>
        <w:rPr>
          <w:rFonts w:ascii="Arial" w:hAnsi="Arial" w:cs="Arial"/>
          <w:sz w:val="24"/>
          <w:szCs w:val="24"/>
        </w:rPr>
        <w:t xml:space="preserve"> la S</w:t>
      </w:r>
      <w:r w:rsidRPr="001E3EF0">
        <w:rPr>
          <w:rFonts w:ascii="Arial" w:hAnsi="Arial" w:cs="Arial"/>
          <w:sz w:val="24"/>
          <w:szCs w:val="24"/>
        </w:rPr>
        <w:t xml:space="preserve">ubdirección </w:t>
      </w:r>
      <w:r>
        <w:rPr>
          <w:rFonts w:ascii="Arial" w:hAnsi="Arial" w:cs="Arial"/>
          <w:sz w:val="24"/>
          <w:szCs w:val="24"/>
        </w:rPr>
        <w:t>de N</w:t>
      </w:r>
      <w:r w:rsidRPr="001E3EF0">
        <w:rPr>
          <w:rFonts w:ascii="Arial" w:hAnsi="Arial" w:cs="Arial"/>
          <w:sz w:val="24"/>
          <w:szCs w:val="24"/>
        </w:rPr>
        <w:t>ormatividad y aquellos que han aportado a las mesas de trabajo. Consideró importante la instalación del mencionado módulo a la brevedad, así mismo comentó que en el Edificio de Regidores hay espacio suficiente y disponible</w:t>
      </w:r>
      <w:r>
        <w:rPr>
          <w:rFonts w:ascii="Arial" w:hAnsi="Arial" w:cs="Arial"/>
          <w:sz w:val="24"/>
          <w:szCs w:val="24"/>
        </w:rPr>
        <w:t>, además que es donde se cuenta con la infraestructura adecuada para desempeñar dicha labor, ya que ahí es donde se tramitan las cartas de identidad por lo que considera que</w:t>
      </w:r>
      <w:r w:rsidRPr="001E3EF0">
        <w:rPr>
          <w:rFonts w:ascii="Arial" w:hAnsi="Arial" w:cs="Arial"/>
          <w:sz w:val="24"/>
          <w:szCs w:val="24"/>
        </w:rPr>
        <w:t xml:space="preserve"> sea ahí donde se ins</w:t>
      </w:r>
      <w:r>
        <w:rPr>
          <w:rFonts w:ascii="Arial" w:hAnsi="Arial" w:cs="Arial"/>
          <w:sz w:val="24"/>
          <w:szCs w:val="24"/>
        </w:rPr>
        <w:t>tale. Además, resaltó que es importante</w:t>
      </w:r>
      <w:r w:rsidRPr="001E3EF0">
        <w:rPr>
          <w:rFonts w:ascii="Arial" w:hAnsi="Arial" w:cs="Arial"/>
          <w:sz w:val="24"/>
          <w:szCs w:val="24"/>
        </w:rPr>
        <w:t xml:space="preserve"> reforzar la comunicación con los distintos consulados, embajadas y en general con las autoridades de otros países en temas migratorios.</w:t>
      </w:r>
    </w:p>
    <w:p w:rsidR="001E3EF0" w:rsidRPr="001E3EF0" w:rsidRDefault="001E3EF0" w:rsidP="001E3EF0">
      <w:pPr>
        <w:jc w:val="both"/>
        <w:rPr>
          <w:rFonts w:ascii="Arial" w:hAnsi="Arial" w:cs="Arial"/>
          <w:sz w:val="24"/>
          <w:szCs w:val="24"/>
        </w:rPr>
      </w:pPr>
      <w:r>
        <w:rPr>
          <w:rFonts w:ascii="Arial" w:hAnsi="Arial" w:cs="Arial"/>
          <w:sz w:val="24"/>
          <w:szCs w:val="24"/>
        </w:rPr>
        <w:t>La R</w:t>
      </w:r>
      <w:r w:rsidRPr="001E3EF0">
        <w:rPr>
          <w:rFonts w:ascii="Arial" w:hAnsi="Arial" w:cs="Arial"/>
          <w:sz w:val="24"/>
          <w:szCs w:val="24"/>
        </w:rPr>
        <w:t xml:space="preserve">egidora Martha </w:t>
      </w:r>
      <w:r>
        <w:rPr>
          <w:rFonts w:ascii="Arial" w:hAnsi="Arial" w:cs="Arial"/>
          <w:sz w:val="24"/>
          <w:szCs w:val="24"/>
        </w:rPr>
        <w:t xml:space="preserve">Graciela Ramos </w:t>
      </w:r>
      <w:r w:rsidRPr="001E3EF0">
        <w:rPr>
          <w:rFonts w:ascii="Arial" w:hAnsi="Arial" w:cs="Arial"/>
          <w:sz w:val="24"/>
          <w:szCs w:val="24"/>
        </w:rPr>
        <w:t>Carrasco hizo uso de la voz preguntando si había un acuerdo, por lo que el invitado Lic. Jorge Alberto Pérez Cobos de la Asociación antes mencionada comentó que efectivamente se había llegado a un acuerdo posterior a un análisis, por lo que la regidora Carrasco preguntó cuándo se aplicarán estas fases. E</w:t>
      </w:r>
      <w:r>
        <w:rPr>
          <w:rFonts w:ascii="Arial" w:hAnsi="Arial" w:cs="Arial"/>
          <w:sz w:val="24"/>
          <w:szCs w:val="24"/>
        </w:rPr>
        <w:t xml:space="preserve">l Regidor presidente </w:t>
      </w:r>
      <w:r w:rsidRPr="001E3EF0">
        <w:rPr>
          <w:rFonts w:ascii="Arial" w:hAnsi="Arial" w:cs="Arial"/>
          <w:sz w:val="24"/>
          <w:szCs w:val="24"/>
        </w:rPr>
        <w:t xml:space="preserve">aclaró que sería </w:t>
      </w:r>
      <w:r>
        <w:rPr>
          <w:rFonts w:ascii="Arial" w:hAnsi="Arial" w:cs="Arial"/>
          <w:sz w:val="24"/>
          <w:szCs w:val="24"/>
        </w:rPr>
        <w:t xml:space="preserve">de manera </w:t>
      </w:r>
      <w:r w:rsidRPr="001E3EF0">
        <w:rPr>
          <w:rFonts w:ascii="Arial" w:hAnsi="Arial" w:cs="Arial"/>
          <w:sz w:val="24"/>
          <w:szCs w:val="24"/>
        </w:rPr>
        <w:t>inmediata.</w:t>
      </w:r>
    </w:p>
    <w:p w:rsidR="001E3EF0" w:rsidRPr="001E3EF0" w:rsidRDefault="001E3EF0" w:rsidP="001E3EF0">
      <w:pPr>
        <w:jc w:val="both"/>
        <w:rPr>
          <w:rFonts w:ascii="Arial" w:hAnsi="Arial" w:cs="Arial"/>
          <w:sz w:val="24"/>
          <w:szCs w:val="24"/>
        </w:rPr>
      </w:pPr>
      <w:r>
        <w:rPr>
          <w:rFonts w:ascii="Arial" w:hAnsi="Arial" w:cs="Arial"/>
          <w:sz w:val="24"/>
          <w:szCs w:val="24"/>
        </w:rPr>
        <w:t>La R</w:t>
      </w:r>
      <w:r w:rsidRPr="001E3EF0">
        <w:rPr>
          <w:rFonts w:ascii="Arial" w:hAnsi="Arial" w:cs="Arial"/>
          <w:sz w:val="24"/>
          <w:szCs w:val="24"/>
        </w:rPr>
        <w:t>egidora Ramos Carrasco propone que en el Dictamen se establezca que existirán etapas, así como aceptar la propuesta de que Chihuahua sea declarada como “Ciudad Hospitalaria”.</w:t>
      </w:r>
      <w:r>
        <w:rPr>
          <w:rFonts w:ascii="Arial" w:hAnsi="Arial" w:cs="Arial"/>
          <w:sz w:val="24"/>
          <w:szCs w:val="24"/>
        </w:rPr>
        <w:t xml:space="preserve"> Por lo que el Regidor Presidente manifestó que no hacía falta ya que una vez que se apruebe el dictamen se empezará a trabajar de manera inmediata en el tema.</w:t>
      </w:r>
    </w:p>
    <w:p w:rsidR="001E3EF0" w:rsidRDefault="001E3EF0" w:rsidP="00674BAE">
      <w:pPr>
        <w:jc w:val="both"/>
        <w:rPr>
          <w:rFonts w:ascii="Arial" w:hAnsi="Arial" w:cs="Arial"/>
          <w:sz w:val="24"/>
          <w:szCs w:val="24"/>
        </w:rPr>
      </w:pPr>
      <w:r>
        <w:rPr>
          <w:rFonts w:ascii="Arial" w:hAnsi="Arial" w:cs="Arial"/>
          <w:sz w:val="24"/>
          <w:szCs w:val="24"/>
        </w:rPr>
        <w:t>La R</w:t>
      </w:r>
      <w:r w:rsidRPr="001E3EF0">
        <w:rPr>
          <w:rFonts w:ascii="Arial" w:hAnsi="Arial" w:cs="Arial"/>
          <w:sz w:val="24"/>
          <w:szCs w:val="24"/>
        </w:rPr>
        <w:t>egidora Correa</w:t>
      </w:r>
      <w:r>
        <w:rPr>
          <w:rFonts w:ascii="Arial" w:hAnsi="Arial" w:cs="Arial"/>
          <w:sz w:val="24"/>
          <w:szCs w:val="24"/>
        </w:rPr>
        <w:t xml:space="preserve"> Hinojosa</w:t>
      </w:r>
      <w:r w:rsidRPr="001E3EF0">
        <w:rPr>
          <w:rFonts w:ascii="Arial" w:hAnsi="Arial" w:cs="Arial"/>
          <w:sz w:val="24"/>
          <w:szCs w:val="24"/>
        </w:rPr>
        <w:t xml:space="preserve"> tomó la palabra para comentar que es importante buscar convenios con el Estado para que haya un reconocimiento de la identificación que el Municipio expediría, además preguntó de cuantas personas se integraría el personal, así como su interés, debido a la ubicación </w:t>
      </w:r>
      <w:r w:rsidR="006A5346">
        <w:rPr>
          <w:rFonts w:ascii="Arial" w:hAnsi="Arial" w:cs="Arial"/>
          <w:sz w:val="24"/>
          <w:szCs w:val="24"/>
        </w:rPr>
        <w:t>de la casa del migrante</w:t>
      </w:r>
      <w:r w:rsidRPr="001E3EF0">
        <w:rPr>
          <w:rFonts w:ascii="Arial" w:hAnsi="Arial" w:cs="Arial"/>
          <w:sz w:val="24"/>
          <w:szCs w:val="24"/>
        </w:rPr>
        <w:t xml:space="preserve"> en la colonia Revolución, el modulo </w:t>
      </w:r>
      <w:r w:rsidR="006A5346">
        <w:rPr>
          <w:rFonts w:ascii="Arial" w:hAnsi="Arial" w:cs="Arial"/>
          <w:sz w:val="24"/>
          <w:szCs w:val="24"/>
        </w:rPr>
        <w:t xml:space="preserve">pudiera ser </w:t>
      </w:r>
      <w:r w:rsidRPr="001E3EF0">
        <w:rPr>
          <w:rFonts w:ascii="Arial" w:hAnsi="Arial" w:cs="Arial"/>
          <w:sz w:val="24"/>
          <w:szCs w:val="24"/>
        </w:rPr>
        <w:t>ubicado en la Co</w:t>
      </w:r>
      <w:r w:rsidR="006A5346">
        <w:rPr>
          <w:rFonts w:ascii="Arial" w:hAnsi="Arial" w:cs="Arial"/>
          <w:sz w:val="24"/>
          <w:szCs w:val="24"/>
        </w:rPr>
        <w:t>mandancia Norte, por lo que el R</w:t>
      </w:r>
      <w:r w:rsidRPr="001E3EF0">
        <w:rPr>
          <w:rFonts w:ascii="Arial" w:hAnsi="Arial" w:cs="Arial"/>
          <w:sz w:val="24"/>
          <w:szCs w:val="24"/>
        </w:rPr>
        <w:t xml:space="preserve">egidor Sánchez aclaró que en virtud de ser personas en calidad de migrantes, es complicado que se acerquen a instalaciones de los cuerpos policiacos. Además, sobre el personal, comentó constaría de una persona adscrita a la Secretaría de Ayuntamiento. </w:t>
      </w:r>
      <w:r w:rsidR="006A5346">
        <w:rPr>
          <w:rFonts w:ascii="Arial" w:hAnsi="Arial" w:cs="Arial"/>
          <w:sz w:val="24"/>
          <w:szCs w:val="24"/>
        </w:rPr>
        <w:t>Mencionó</w:t>
      </w:r>
      <w:r w:rsidRPr="001E3EF0">
        <w:rPr>
          <w:rFonts w:ascii="Arial" w:hAnsi="Arial" w:cs="Arial"/>
          <w:sz w:val="24"/>
          <w:szCs w:val="24"/>
        </w:rPr>
        <w:t xml:space="preserve"> además que en una primera etapa no generaría costo, al ya contar con instalaciones y equipo. En cuanto a la segunda etapa consistente en la difusión o instalación de un sistema esto sí conllevaría un costo, por lo que en su momento tendrá que hacerse un análisis al respecto para en su caso destinar una partida presupuestaria en ello.</w:t>
      </w:r>
    </w:p>
    <w:p w:rsidR="006A5346" w:rsidRDefault="006A5346" w:rsidP="00674BAE">
      <w:pPr>
        <w:jc w:val="both"/>
        <w:rPr>
          <w:rFonts w:ascii="Arial" w:hAnsi="Arial" w:cs="Arial"/>
          <w:sz w:val="24"/>
          <w:szCs w:val="24"/>
        </w:rPr>
      </w:pPr>
      <w:r>
        <w:rPr>
          <w:rFonts w:ascii="Arial" w:hAnsi="Arial" w:cs="Arial"/>
          <w:sz w:val="24"/>
          <w:szCs w:val="24"/>
        </w:rPr>
        <w:lastRenderedPageBreak/>
        <w:t>El invitado</w:t>
      </w:r>
      <w:r w:rsidRPr="006A5346">
        <w:rPr>
          <w:rFonts w:ascii="Arial" w:hAnsi="Arial" w:cs="Arial"/>
          <w:sz w:val="24"/>
          <w:szCs w:val="24"/>
        </w:rPr>
        <w:t xml:space="preserve"> comentó que existe interés en comenzar trabajos de volanteo, entre otras actividades para difundir la existencia del módul</w:t>
      </w:r>
      <w:r>
        <w:rPr>
          <w:rFonts w:ascii="Arial" w:hAnsi="Arial" w:cs="Arial"/>
          <w:sz w:val="24"/>
          <w:szCs w:val="24"/>
        </w:rPr>
        <w:t>o de atención al migrante. A su vez el titular de área de normatividad</w:t>
      </w:r>
      <w:r w:rsidRPr="006A5346">
        <w:rPr>
          <w:rFonts w:ascii="Arial" w:hAnsi="Arial" w:cs="Arial"/>
          <w:sz w:val="24"/>
          <w:szCs w:val="24"/>
        </w:rPr>
        <w:t xml:space="preserve"> comentó que podría subirse la información a los diversos medios electrónicos con los que cuenta el Municipio</w:t>
      </w:r>
      <w:r>
        <w:rPr>
          <w:rFonts w:ascii="Arial" w:hAnsi="Arial" w:cs="Arial"/>
          <w:sz w:val="24"/>
          <w:szCs w:val="24"/>
        </w:rPr>
        <w:t>.</w:t>
      </w:r>
    </w:p>
    <w:p w:rsidR="00D31B9B" w:rsidRDefault="006A5346" w:rsidP="006A5346">
      <w:pPr>
        <w:jc w:val="both"/>
        <w:rPr>
          <w:rFonts w:ascii="Arial" w:hAnsi="Arial" w:cs="Arial"/>
          <w:sz w:val="24"/>
          <w:szCs w:val="24"/>
        </w:rPr>
      </w:pPr>
      <w:r>
        <w:rPr>
          <w:rFonts w:ascii="Arial" w:hAnsi="Arial" w:cs="Arial"/>
          <w:sz w:val="24"/>
          <w:szCs w:val="24"/>
        </w:rPr>
        <w:t>El R</w:t>
      </w:r>
      <w:r w:rsidRPr="006A5346">
        <w:rPr>
          <w:rFonts w:ascii="Arial" w:hAnsi="Arial" w:cs="Arial"/>
          <w:sz w:val="24"/>
          <w:szCs w:val="24"/>
        </w:rPr>
        <w:t>egidor Sánchez</w:t>
      </w:r>
      <w:r>
        <w:rPr>
          <w:rFonts w:ascii="Arial" w:hAnsi="Arial" w:cs="Arial"/>
          <w:sz w:val="24"/>
          <w:szCs w:val="24"/>
        </w:rPr>
        <w:t xml:space="preserve"> presidente de la Comisión</w:t>
      </w:r>
      <w:r w:rsidRPr="006A5346">
        <w:rPr>
          <w:rFonts w:ascii="Arial" w:hAnsi="Arial" w:cs="Arial"/>
          <w:sz w:val="24"/>
          <w:szCs w:val="24"/>
        </w:rPr>
        <w:t xml:space="preserve"> preguntó que en </w:t>
      </w:r>
      <w:r>
        <w:rPr>
          <w:rFonts w:ascii="Arial" w:hAnsi="Arial" w:cs="Arial"/>
          <w:sz w:val="24"/>
          <w:szCs w:val="24"/>
        </w:rPr>
        <w:t>virtud de que el tema está suficientemente discutido</w:t>
      </w:r>
      <w:r w:rsidRPr="006A5346">
        <w:rPr>
          <w:rFonts w:ascii="Arial" w:hAnsi="Arial" w:cs="Arial"/>
          <w:sz w:val="24"/>
          <w:szCs w:val="24"/>
        </w:rPr>
        <w:t>, se procediera a votar para emitir un Dictamen, votando en los siguientes tér</w:t>
      </w:r>
      <w:r>
        <w:rPr>
          <w:rFonts w:ascii="Arial" w:hAnsi="Arial" w:cs="Arial"/>
          <w:sz w:val="24"/>
          <w:szCs w:val="24"/>
        </w:rPr>
        <w:t>minos: en el dictamen se declarará al Municipio de Chihuahua Ciudad H</w:t>
      </w:r>
      <w:r w:rsidRPr="006A5346">
        <w:rPr>
          <w:rFonts w:ascii="Arial" w:hAnsi="Arial" w:cs="Arial"/>
          <w:sz w:val="24"/>
          <w:szCs w:val="24"/>
        </w:rPr>
        <w:t xml:space="preserve">ospitalaria, </w:t>
      </w:r>
      <w:r>
        <w:rPr>
          <w:rFonts w:ascii="Arial" w:hAnsi="Arial" w:cs="Arial"/>
          <w:sz w:val="24"/>
          <w:szCs w:val="24"/>
        </w:rPr>
        <w:t xml:space="preserve">se realizará una </w:t>
      </w:r>
      <w:r w:rsidRPr="006A5346">
        <w:rPr>
          <w:rFonts w:ascii="Arial" w:hAnsi="Arial" w:cs="Arial"/>
          <w:sz w:val="24"/>
          <w:szCs w:val="24"/>
        </w:rPr>
        <w:t xml:space="preserve">campaña </w:t>
      </w:r>
      <w:r>
        <w:rPr>
          <w:rFonts w:ascii="Arial" w:hAnsi="Arial" w:cs="Arial"/>
          <w:sz w:val="24"/>
          <w:szCs w:val="24"/>
        </w:rPr>
        <w:t xml:space="preserve">de </w:t>
      </w:r>
      <w:r w:rsidRPr="006A5346">
        <w:rPr>
          <w:rFonts w:ascii="Arial" w:hAnsi="Arial" w:cs="Arial"/>
          <w:sz w:val="24"/>
          <w:szCs w:val="24"/>
        </w:rPr>
        <w:t>sensibilización a favor de</w:t>
      </w:r>
      <w:r>
        <w:rPr>
          <w:rFonts w:ascii="Arial" w:hAnsi="Arial" w:cs="Arial"/>
          <w:sz w:val="24"/>
          <w:szCs w:val="24"/>
        </w:rPr>
        <w:t xml:space="preserve"> personas </w:t>
      </w:r>
      <w:r w:rsidRPr="006A5346">
        <w:rPr>
          <w:rFonts w:ascii="Arial" w:hAnsi="Arial" w:cs="Arial"/>
          <w:sz w:val="24"/>
          <w:szCs w:val="24"/>
        </w:rPr>
        <w:t xml:space="preserve"> migrantes, la creación de un programa denominado “Huésped Migrante” con la instalación de un módulo para su atención y la canalización de los migrantes a la casa del migrante, así como una segunda fase, consistente en una expedición de credenciales expedidas a favor de los migrantes para el acceso a servicios públicos, así como un programa de sensibilización a los funcionarios públicos, brindada por la Asociación.</w:t>
      </w:r>
    </w:p>
    <w:p w:rsidR="00924CEF" w:rsidRDefault="006A5346" w:rsidP="00561E13">
      <w:pPr>
        <w:jc w:val="both"/>
        <w:rPr>
          <w:rFonts w:ascii="Arial" w:hAnsi="Arial" w:cs="Arial"/>
          <w:sz w:val="24"/>
          <w:szCs w:val="24"/>
        </w:rPr>
      </w:pPr>
      <w:r w:rsidRPr="006A5346">
        <w:rPr>
          <w:rFonts w:ascii="Arial" w:hAnsi="Arial" w:cs="Arial"/>
          <w:sz w:val="24"/>
          <w:szCs w:val="24"/>
        </w:rPr>
        <w:t>El regidor Sánchez sometió a votación la mencionada propuesta, siendo aprobada por unanimidad de votos.</w:t>
      </w:r>
    </w:p>
    <w:p w:rsidR="00793377" w:rsidRPr="00793377" w:rsidRDefault="00924CEF" w:rsidP="00793377">
      <w:pPr>
        <w:tabs>
          <w:tab w:val="left" w:pos="7611"/>
        </w:tabs>
        <w:jc w:val="both"/>
        <w:rPr>
          <w:rFonts w:ascii="Arial" w:hAnsi="Arial" w:cs="Arial"/>
          <w:sz w:val="24"/>
          <w:szCs w:val="24"/>
          <w:lang w:val="es-MX"/>
        </w:rPr>
      </w:pPr>
      <w:r>
        <w:rPr>
          <w:rFonts w:ascii="Arial" w:hAnsi="Arial" w:cs="Arial"/>
          <w:sz w:val="24"/>
          <w:szCs w:val="24"/>
          <w:lang w:val="es-MX"/>
        </w:rPr>
        <w:t>6 Y 7</w:t>
      </w:r>
      <w:r w:rsidR="00793377">
        <w:rPr>
          <w:rFonts w:ascii="Arial" w:hAnsi="Arial" w:cs="Arial"/>
          <w:sz w:val="24"/>
          <w:szCs w:val="24"/>
          <w:lang w:val="es-MX"/>
        </w:rPr>
        <w:t xml:space="preserve">.- </w:t>
      </w:r>
      <w:r>
        <w:rPr>
          <w:rFonts w:ascii="Arial" w:hAnsi="Arial" w:cs="Arial"/>
          <w:sz w:val="24"/>
          <w:szCs w:val="24"/>
          <w:lang w:val="es-MX"/>
        </w:rPr>
        <w:t>No habiendo asuntos generales que tratar, e</w:t>
      </w:r>
      <w:r w:rsidR="00793377">
        <w:rPr>
          <w:rFonts w:ascii="Arial" w:hAnsi="Arial" w:cs="Arial"/>
          <w:sz w:val="24"/>
          <w:szCs w:val="24"/>
          <w:lang w:val="es-MX"/>
        </w:rPr>
        <w:t>l Regidor Presidente agradeció a los presentes la asistencia a la convocatoria así mismo agradeció todos los comentarios y manifiesta que una vez desahogados todos los puntos del orden del día</w:t>
      </w:r>
      <w:r>
        <w:rPr>
          <w:rFonts w:ascii="Arial" w:hAnsi="Arial" w:cs="Arial"/>
          <w:sz w:val="24"/>
          <w:szCs w:val="24"/>
          <w:lang w:val="es-MX"/>
        </w:rPr>
        <w:t>,</w:t>
      </w:r>
      <w:r w:rsidR="00825A8F">
        <w:rPr>
          <w:rFonts w:ascii="Arial" w:hAnsi="Arial" w:cs="Arial"/>
          <w:sz w:val="24"/>
          <w:szCs w:val="24"/>
          <w:lang w:val="es-MX"/>
        </w:rPr>
        <w:t xml:space="preserve"> da por clausurados los trabajos y </w:t>
      </w:r>
      <w:r>
        <w:rPr>
          <w:rFonts w:ascii="Arial" w:hAnsi="Arial" w:cs="Arial"/>
          <w:sz w:val="24"/>
          <w:szCs w:val="24"/>
          <w:lang w:val="es-MX"/>
        </w:rPr>
        <w:t>declarando</w:t>
      </w:r>
      <w:r w:rsidR="00825A8F">
        <w:rPr>
          <w:rFonts w:ascii="Arial" w:hAnsi="Arial" w:cs="Arial"/>
          <w:sz w:val="24"/>
          <w:szCs w:val="24"/>
          <w:lang w:val="es-MX"/>
        </w:rPr>
        <w:t xml:space="preserve"> válidos los acuerdos tomados</w:t>
      </w:r>
      <w:r>
        <w:rPr>
          <w:rFonts w:ascii="Arial" w:hAnsi="Arial" w:cs="Arial"/>
          <w:sz w:val="24"/>
          <w:szCs w:val="24"/>
          <w:lang w:val="es-MX"/>
        </w:rPr>
        <w:t xml:space="preserve"> durante la misma  siendo las 14:19 </w:t>
      </w:r>
      <w:proofErr w:type="spellStart"/>
      <w:r>
        <w:rPr>
          <w:rFonts w:ascii="Arial" w:hAnsi="Arial" w:cs="Arial"/>
          <w:sz w:val="24"/>
          <w:szCs w:val="24"/>
          <w:lang w:val="es-MX"/>
        </w:rPr>
        <w:t>hrs</w:t>
      </w:r>
      <w:proofErr w:type="spellEnd"/>
      <w:r w:rsidR="006970F6">
        <w:rPr>
          <w:rFonts w:ascii="Arial" w:hAnsi="Arial" w:cs="Arial"/>
          <w:sz w:val="24"/>
          <w:szCs w:val="24"/>
          <w:lang w:val="es-MX"/>
        </w:rPr>
        <w:t>.</w:t>
      </w:r>
      <w:r>
        <w:rPr>
          <w:rFonts w:ascii="Arial" w:hAnsi="Arial" w:cs="Arial"/>
          <w:sz w:val="24"/>
          <w:szCs w:val="24"/>
          <w:lang w:val="es-MX"/>
        </w:rPr>
        <w:t xml:space="preserve"> del día viernes siete</w:t>
      </w:r>
      <w:r w:rsidR="00825A8F">
        <w:rPr>
          <w:rFonts w:ascii="Arial" w:hAnsi="Arial" w:cs="Arial"/>
          <w:sz w:val="24"/>
          <w:szCs w:val="24"/>
          <w:lang w:val="es-MX"/>
        </w:rPr>
        <w:t xml:space="preserve"> de junio del 2018, firmando quienes intervinieron y así quisieron hacerlo.</w:t>
      </w:r>
    </w:p>
    <w:p w:rsidR="00FA5721" w:rsidRDefault="00FA5721" w:rsidP="00674BAE">
      <w:pPr>
        <w:tabs>
          <w:tab w:val="left" w:pos="7611"/>
        </w:tabs>
        <w:jc w:val="both"/>
        <w:rPr>
          <w:rFonts w:ascii="Arial" w:hAnsi="Arial" w:cs="Arial"/>
          <w:sz w:val="24"/>
          <w:szCs w:val="24"/>
        </w:rPr>
      </w:pPr>
    </w:p>
    <w:p w:rsidR="00FA5721" w:rsidRPr="00FA5721" w:rsidRDefault="00FA5721" w:rsidP="00674BAE">
      <w:pPr>
        <w:tabs>
          <w:tab w:val="left" w:pos="7611"/>
        </w:tabs>
        <w:jc w:val="both"/>
        <w:rPr>
          <w:rFonts w:ascii="Arial" w:hAnsi="Arial" w:cs="Arial"/>
          <w:sz w:val="24"/>
          <w:szCs w:val="24"/>
          <w:lang w:val="es-MX"/>
        </w:rPr>
      </w:pPr>
    </w:p>
    <w:p w:rsidR="00BB6A11" w:rsidRPr="00BB6A11" w:rsidRDefault="00BB6A11" w:rsidP="00674BAE">
      <w:pPr>
        <w:tabs>
          <w:tab w:val="left" w:pos="7611"/>
        </w:tabs>
        <w:jc w:val="center"/>
        <w:rPr>
          <w:rFonts w:ascii="Arial" w:hAnsi="Arial" w:cs="Arial"/>
          <w:b/>
          <w:sz w:val="24"/>
          <w:szCs w:val="24"/>
          <w:lang w:val="es-MX"/>
        </w:rPr>
      </w:pPr>
    </w:p>
    <w:p w:rsidR="00EF4EB2" w:rsidRDefault="00EF4EB2" w:rsidP="00674BAE">
      <w:pPr>
        <w:jc w:val="both"/>
        <w:rPr>
          <w:rFonts w:ascii="Arial" w:hAnsi="Arial" w:cs="Arial"/>
          <w:sz w:val="24"/>
          <w:szCs w:val="24"/>
          <w:lang w:val="es-MX"/>
        </w:rPr>
      </w:pPr>
    </w:p>
    <w:p w:rsidR="00825A8F" w:rsidRDefault="00825A8F" w:rsidP="00674BAE">
      <w:pPr>
        <w:jc w:val="both"/>
        <w:rPr>
          <w:rFonts w:ascii="Arial" w:hAnsi="Arial" w:cs="Arial"/>
          <w:sz w:val="24"/>
          <w:szCs w:val="24"/>
          <w:lang w:val="es-MX"/>
        </w:rPr>
      </w:pPr>
    </w:p>
    <w:p w:rsidR="00825A8F" w:rsidRDefault="00825A8F" w:rsidP="00674BAE">
      <w:pPr>
        <w:jc w:val="both"/>
        <w:rPr>
          <w:rFonts w:ascii="Arial" w:hAnsi="Arial" w:cs="Arial"/>
          <w:sz w:val="24"/>
          <w:szCs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825A8F" w:rsidRPr="00F04DD5" w:rsidTr="00093CDD">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REG. JAVIER SÁNCHEZ HERRERA</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PRESIDENTE</w:t>
            </w:r>
          </w:p>
        </w:tc>
        <w:tc>
          <w:tcPr>
            <w:tcW w:w="4889" w:type="dxa"/>
          </w:tcPr>
          <w:p w:rsidR="00C10995" w:rsidRDefault="00C10995" w:rsidP="00825A8F">
            <w:pPr>
              <w:spacing w:line="276" w:lineRule="auto"/>
              <w:rPr>
                <w:rFonts w:ascii="Arial" w:hAnsi="Arial" w:cs="Arial"/>
                <w:lang w:val="es-MX"/>
              </w:rPr>
            </w:pPr>
          </w:p>
          <w:p w:rsidR="00C10995" w:rsidRDefault="00C10995" w:rsidP="00825A8F">
            <w:pPr>
              <w:spacing w:line="276" w:lineRule="auto"/>
              <w:rPr>
                <w:rFonts w:ascii="Arial" w:hAnsi="Arial" w:cs="Arial"/>
                <w:lang w:val="es-MX"/>
              </w:rPr>
            </w:pPr>
          </w:p>
          <w:p w:rsidR="00825A8F" w:rsidRPr="00825A8F" w:rsidRDefault="00825A8F" w:rsidP="00825A8F">
            <w:pPr>
              <w:spacing w:line="276" w:lineRule="auto"/>
              <w:rPr>
                <w:rFonts w:ascii="Arial" w:hAnsi="Arial" w:cs="Arial"/>
                <w:lang w:val="es-MX"/>
              </w:rPr>
            </w:pPr>
            <w:r w:rsidRPr="00825A8F">
              <w:rPr>
                <w:rFonts w:ascii="Arial" w:hAnsi="Arial" w:cs="Arial"/>
                <w:lang w:val="es-MX"/>
              </w:rPr>
              <w:t>REG. ORALIA ELENA ALMANZA CHÁVEZ</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SECRETARIA</w:t>
            </w:r>
          </w:p>
        </w:tc>
      </w:tr>
      <w:tr w:rsidR="00825A8F" w:rsidRPr="00F04DD5" w:rsidTr="00093CDD">
        <w:tc>
          <w:tcPr>
            <w:tcW w:w="4889" w:type="dxa"/>
          </w:tcPr>
          <w:p w:rsidR="00825A8F" w:rsidRPr="00825A8F" w:rsidRDefault="00825A8F" w:rsidP="00093CDD">
            <w:pPr>
              <w:spacing w:line="276" w:lineRule="auto"/>
              <w:rPr>
                <w:rFonts w:ascii="Arial" w:hAnsi="Arial" w:cs="Arial"/>
                <w:lang w:val="es-MX"/>
              </w:rPr>
            </w:pPr>
          </w:p>
        </w:tc>
        <w:tc>
          <w:tcPr>
            <w:tcW w:w="4889" w:type="dxa"/>
          </w:tcPr>
          <w:p w:rsidR="00825A8F" w:rsidRPr="00825A8F" w:rsidRDefault="00825A8F" w:rsidP="00825A8F">
            <w:pPr>
              <w:spacing w:line="276" w:lineRule="auto"/>
              <w:rPr>
                <w:rFonts w:ascii="Arial" w:hAnsi="Arial" w:cs="Arial"/>
                <w:lang w:val="es-MX"/>
              </w:rPr>
            </w:pPr>
          </w:p>
        </w:tc>
      </w:tr>
      <w:tr w:rsidR="00825A8F" w:rsidRPr="00F04DD5" w:rsidTr="00093CDD">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REG. MINERVA CORREA HINOJOSA</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MARTHA GRACIELA RAMOS CARRASCO</w:t>
            </w:r>
          </w:p>
          <w:p w:rsidR="00825A8F"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Default="00C10995" w:rsidP="00093CDD">
            <w:pPr>
              <w:spacing w:line="276" w:lineRule="auto"/>
              <w:jc w:val="center"/>
              <w:rPr>
                <w:rFonts w:ascii="Arial" w:hAnsi="Arial" w:cs="Arial"/>
                <w:lang w:val="es-MX"/>
              </w:rPr>
            </w:pPr>
          </w:p>
          <w:p w:rsidR="00C10995" w:rsidRDefault="00C10995" w:rsidP="00093CDD">
            <w:pPr>
              <w:spacing w:line="276" w:lineRule="auto"/>
              <w:jc w:val="center"/>
              <w:rPr>
                <w:rFonts w:ascii="Arial" w:hAnsi="Arial" w:cs="Arial"/>
                <w:lang w:val="es-MX"/>
              </w:rPr>
            </w:pPr>
          </w:p>
          <w:p w:rsidR="00C10995" w:rsidRPr="00825A8F" w:rsidRDefault="00C10995" w:rsidP="00093CDD">
            <w:pPr>
              <w:spacing w:line="276" w:lineRule="auto"/>
              <w:jc w:val="center"/>
              <w:rPr>
                <w:rFonts w:ascii="Arial" w:hAnsi="Arial" w:cs="Arial"/>
                <w:lang w:val="es-MX"/>
              </w:rPr>
            </w:pPr>
            <w:r w:rsidRPr="00825A8F">
              <w:rPr>
                <w:rFonts w:ascii="Arial" w:hAnsi="Arial" w:cs="Arial"/>
                <w:lang w:val="es-MX"/>
              </w:rPr>
              <w:t>REG. ARMANDO RUIZ PONCE</w:t>
            </w:r>
          </w:p>
          <w:p w:rsidR="00C10995" w:rsidRPr="00825A8F" w:rsidRDefault="00C10995" w:rsidP="00093CDD">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ELISEO MELÉNDEZ HERNÁNDEZ</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JULIO CÉSAR ORTÍZ VILLANUEVA</w:t>
            </w: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ELSA MARGARITA DAYER CARRILLO</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Pr="00825A8F" w:rsidRDefault="00C10995" w:rsidP="00093CDD">
            <w:pPr>
              <w:spacing w:line="276" w:lineRule="auto"/>
              <w:jc w:val="center"/>
              <w:rPr>
                <w:rFonts w:ascii="Arial" w:hAnsi="Arial" w:cs="Arial"/>
                <w:lang w:val="es-MX"/>
              </w:rPr>
            </w:pPr>
          </w:p>
        </w:tc>
        <w:tc>
          <w:tcPr>
            <w:tcW w:w="4889" w:type="dxa"/>
          </w:tcPr>
          <w:p w:rsidR="00C10995" w:rsidRPr="00825A8F" w:rsidRDefault="00C10995" w:rsidP="00093CDD">
            <w:pPr>
              <w:spacing w:line="276" w:lineRule="auto"/>
              <w:jc w:val="center"/>
              <w:rPr>
                <w:rFonts w:ascii="Arial" w:hAnsi="Arial" w:cs="Arial"/>
                <w:lang w:val="es-MX"/>
              </w:rPr>
            </w:pPr>
          </w:p>
        </w:tc>
      </w:tr>
      <w:tr w:rsidR="00C10995" w:rsidRPr="00F04DD5" w:rsidTr="00093CDD">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DANIELA ANDREA PÉREZ ABBUD</w:t>
            </w: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RICARDO PEÑA PARRA</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Pr="00825A8F" w:rsidRDefault="00C10995" w:rsidP="00825A8F">
            <w:pPr>
              <w:spacing w:line="276" w:lineRule="auto"/>
              <w:jc w:val="center"/>
              <w:rPr>
                <w:rFonts w:ascii="Arial" w:hAnsi="Arial" w:cs="Arial"/>
                <w:lang w:val="es-MX"/>
              </w:rPr>
            </w:pPr>
          </w:p>
        </w:tc>
        <w:tc>
          <w:tcPr>
            <w:tcW w:w="4889" w:type="dxa"/>
          </w:tcPr>
          <w:p w:rsidR="00C10995" w:rsidRPr="00825A8F" w:rsidRDefault="00C10995" w:rsidP="00093CDD">
            <w:pPr>
              <w:spacing w:line="276" w:lineRule="auto"/>
              <w:jc w:val="center"/>
              <w:rPr>
                <w:rFonts w:ascii="Arial" w:hAnsi="Arial" w:cs="Arial"/>
                <w:lang w:val="es-MX"/>
              </w:rPr>
            </w:pPr>
          </w:p>
        </w:tc>
      </w:tr>
      <w:tr w:rsidR="00C10995" w:rsidRPr="00F04DD5" w:rsidTr="00093CDD">
        <w:tc>
          <w:tcPr>
            <w:tcW w:w="4889" w:type="dxa"/>
          </w:tcPr>
          <w:p w:rsidR="00C10995" w:rsidRPr="00825A8F" w:rsidRDefault="00C10995" w:rsidP="00825A8F">
            <w:pPr>
              <w:spacing w:line="276" w:lineRule="auto"/>
              <w:jc w:val="center"/>
              <w:rPr>
                <w:rFonts w:ascii="Arial" w:hAnsi="Arial" w:cs="Arial"/>
                <w:lang w:val="es-MX"/>
              </w:rPr>
            </w:pPr>
          </w:p>
        </w:tc>
        <w:tc>
          <w:tcPr>
            <w:tcW w:w="4889" w:type="dxa"/>
          </w:tcPr>
          <w:p w:rsidR="00C10995" w:rsidRPr="00825A8F" w:rsidRDefault="00C10995" w:rsidP="00825A8F">
            <w:pPr>
              <w:spacing w:line="276" w:lineRule="auto"/>
              <w:jc w:val="center"/>
              <w:rPr>
                <w:rFonts w:ascii="Arial" w:hAnsi="Arial" w:cs="Arial"/>
                <w:lang w:val="es-MX"/>
              </w:rPr>
            </w:pPr>
          </w:p>
        </w:tc>
      </w:tr>
      <w:tr w:rsidR="00C10995" w:rsidRPr="00F04DD5" w:rsidTr="00093CDD">
        <w:tc>
          <w:tcPr>
            <w:tcW w:w="4889" w:type="dxa"/>
          </w:tcPr>
          <w:p w:rsidR="00C10995" w:rsidRPr="009C6611" w:rsidRDefault="00C10995" w:rsidP="00825A8F">
            <w:pPr>
              <w:spacing w:line="276" w:lineRule="auto"/>
              <w:jc w:val="center"/>
              <w:rPr>
                <w:rFonts w:ascii="Arial" w:hAnsi="Arial" w:cs="Arial"/>
                <w:sz w:val="20"/>
                <w:szCs w:val="20"/>
                <w:lang w:val="es-MX"/>
              </w:rPr>
            </w:pPr>
          </w:p>
        </w:tc>
        <w:tc>
          <w:tcPr>
            <w:tcW w:w="4889" w:type="dxa"/>
          </w:tcPr>
          <w:p w:rsidR="00C10995" w:rsidRPr="009C6611" w:rsidRDefault="00C10995" w:rsidP="00093CDD">
            <w:pPr>
              <w:spacing w:line="276" w:lineRule="auto"/>
              <w:jc w:val="center"/>
              <w:rPr>
                <w:rFonts w:ascii="Arial" w:hAnsi="Arial" w:cs="Arial"/>
                <w:sz w:val="20"/>
                <w:szCs w:val="20"/>
                <w:lang w:val="es-MX"/>
              </w:rPr>
            </w:pPr>
          </w:p>
        </w:tc>
      </w:tr>
    </w:tbl>
    <w:p w:rsidR="00825A8F" w:rsidRPr="00C10995" w:rsidRDefault="00C10995" w:rsidP="00674BAE">
      <w:pPr>
        <w:jc w:val="both"/>
        <w:rPr>
          <w:rFonts w:ascii="Arial" w:hAnsi="Arial" w:cs="Arial"/>
          <w:sz w:val="20"/>
          <w:szCs w:val="20"/>
          <w:lang w:val="es-MX"/>
        </w:rPr>
      </w:pPr>
      <w:r w:rsidRPr="00C10995">
        <w:rPr>
          <w:rFonts w:ascii="Arial" w:hAnsi="Arial" w:cs="Arial"/>
          <w:sz w:val="20"/>
          <w:szCs w:val="20"/>
          <w:lang w:val="es-MX"/>
        </w:rPr>
        <w:t>La presente foja de firmas corresponde al acta de la sesión de comisiones unidas de Seguridad Pública y Participación Ciudadana</w:t>
      </w:r>
      <w:r>
        <w:rPr>
          <w:rFonts w:ascii="Arial" w:hAnsi="Arial" w:cs="Arial"/>
          <w:sz w:val="20"/>
          <w:szCs w:val="20"/>
          <w:lang w:val="es-MX"/>
        </w:rPr>
        <w:t xml:space="preserve"> con respecto al turno de la Secretaría del Ayuntamiento </w:t>
      </w:r>
      <w:r w:rsidRPr="00C10995">
        <w:rPr>
          <w:rFonts w:ascii="Arial" w:hAnsi="Arial" w:cs="Arial"/>
          <w:b/>
          <w:sz w:val="20"/>
          <w:szCs w:val="20"/>
          <w:lang w:val="es-MX"/>
        </w:rPr>
        <w:t>No. SRIA/AT/182/2018</w:t>
      </w:r>
      <w:r w:rsidR="006A5346">
        <w:rPr>
          <w:rFonts w:ascii="Arial" w:hAnsi="Arial" w:cs="Arial"/>
          <w:sz w:val="20"/>
          <w:szCs w:val="20"/>
          <w:lang w:val="es-MX"/>
        </w:rPr>
        <w:t xml:space="preserve"> llevada a cabo el día 7</w:t>
      </w:r>
      <w:r w:rsidRPr="00C10995">
        <w:rPr>
          <w:rFonts w:ascii="Arial" w:hAnsi="Arial" w:cs="Arial"/>
          <w:sz w:val="20"/>
          <w:szCs w:val="20"/>
          <w:lang w:val="es-MX"/>
        </w:rPr>
        <w:t xml:space="preserve"> de junio del 2018</w:t>
      </w:r>
      <w:r>
        <w:rPr>
          <w:rFonts w:ascii="Arial" w:hAnsi="Arial" w:cs="Arial"/>
          <w:sz w:val="20"/>
          <w:szCs w:val="20"/>
          <w:lang w:val="es-MX"/>
        </w:rPr>
        <w:t>.</w:t>
      </w:r>
    </w:p>
    <w:sectPr w:rsidR="00825A8F" w:rsidRPr="00C10995" w:rsidSect="00EF4EB2">
      <w:headerReference w:type="default" r:id="rId8"/>
      <w:pgSz w:w="11906" w:h="16838"/>
      <w:pgMar w:top="3402"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21E" w:rsidRDefault="008A521E" w:rsidP="00BB6A11">
      <w:pPr>
        <w:spacing w:after="0" w:line="240" w:lineRule="auto"/>
      </w:pPr>
      <w:r>
        <w:separator/>
      </w:r>
    </w:p>
  </w:endnote>
  <w:endnote w:type="continuationSeparator" w:id="0">
    <w:p w:rsidR="008A521E" w:rsidRDefault="008A521E" w:rsidP="00BB6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21E" w:rsidRDefault="008A521E" w:rsidP="00BB6A11">
      <w:pPr>
        <w:spacing w:after="0" w:line="240" w:lineRule="auto"/>
      </w:pPr>
      <w:r>
        <w:separator/>
      </w:r>
    </w:p>
  </w:footnote>
  <w:footnote w:type="continuationSeparator" w:id="0">
    <w:p w:rsidR="008A521E" w:rsidRDefault="008A521E" w:rsidP="00BB6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5F7" w:rsidRPr="004115F7" w:rsidRDefault="004115F7" w:rsidP="004115F7">
    <w:pPr>
      <w:jc w:val="right"/>
      <w:rPr>
        <w:rFonts w:ascii="Arial" w:eastAsia="Times New Roman" w:hAnsi="Arial" w:cs="Arial"/>
        <w:color w:val="5C5C5C"/>
        <w:sz w:val="18"/>
        <w:szCs w:val="18"/>
        <w:shd w:val="clear" w:color="auto" w:fill="FFFFFF"/>
      </w:rPr>
    </w:pPr>
    <w:r w:rsidRPr="004115F7">
      <w:rPr>
        <w:rFonts w:ascii="Arial" w:eastAsia="Times New Roman" w:hAnsi="Arial" w:cs="Arial"/>
        <w:color w:val="5C5C5C"/>
        <w:sz w:val="18"/>
        <w:szCs w:val="18"/>
        <w:shd w:val="clear" w:color="auto" w:fill="FFFFFF"/>
      </w:rPr>
      <w:t>2018, "Año del Centenario del Natalicio de Centenario José Fuentes Mares”</w:t>
    </w:r>
  </w:p>
  <w:p w:rsidR="004115F7" w:rsidRPr="004115F7" w:rsidRDefault="004115F7" w:rsidP="004115F7">
    <w:pPr>
      <w:jc w:val="right"/>
      <w:rPr>
        <w:rFonts w:ascii="Arial" w:eastAsia="Times New Roman" w:hAnsi="Arial" w:cs="Arial"/>
        <w:sz w:val="18"/>
        <w:szCs w:val="18"/>
      </w:rPr>
    </w:pPr>
    <w:r w:rsidRPr="004115F7">
      <w:rPr>
        <w:rFonts w:ascii="Arial" w:eastAsia="Times New Roman" w:hAnsi="Arial" w:cs="Arial"/>
        <w:color w:val="5C5C5C"/>
        <w:sz w:val="18"/>
        <w:szCs w:val="18"/>
        <w:shd w:val="clear" w:color="auto" w:fill="FFFFFF"/>
      </w:rPr>
      <w:t>“2018, año de la Familia y Valores”</w:t>
    </w:r>
  </w:p>
  <w:p w:rsidR="0022788A" w:rsidRPr="004115F7" w:rsidRDefault="0022788A" w:rsidP="00BB6A11">
    <w:pPr>
      <w:pStyle w:val="Encabezado"/>
      <w:jc w:val="right"/>
      <w:rPr>
        <w:rFonts w:ascii="Arial" w:hAnsi="Arial" w:cs="Arial"/>
        <w:i/>
      </w:rPr>
    </w:pPr>
  </w:p>
  <w:p w:rsidR="0022788A" w:rsidRDefault="00736ECA" w:rsidP="00736ECA">
    <w:pPr>
      <w:pStyle w:val="Encabezado"/>
      <w:rPr>
        <w:rFonts w:ascii="Arial" w:hAnsi="Arial" w:cs="Arial"/>
        <w:i/>
        <w:lang w:val="es-MX"/>
      </w:rPr>
    </w:pPr>
    <w:r>
      <w:rPr>
        <w:noProof/>
        <w:lang w:val="es-MX" w:eastAsia="es-MX"/>
      </w:rPr>
      <w:drawing>
        <wp:inline distT="0" distB="0" distL="0" distR="0" wp14:anchorId="4DA01233" wp14:editId="10E7018D">
          <wp:extent cx="2104845" cy="954297"/>
          <wp:effectExtent l="0" t="0" r="0" b="0"/>
          <wp:docPr id="1" name="Imagen 1" descr="logo"/>
          <wp:cNvGraphicFramePr/>
          <a:graphic xmlns:a="http://schemas.openxmlformats.org/drawingml/2006/main">
            <a:graphicData uri="http://schemas.openxmlformats.org/drawingml/2006/picture">
              <pic:pic xmlns:pic="http://schemas.openxmlformats.org/drawingml/2006/picture">
                <pic:nvPicPr>
                  <pic:cNvPr id="7" name="Imagen 7" descr="logo"/>
                  <pic:cNvPicPr/>
                </pic:nvPicPr>
                <pic:blipFill>
                  <a:blip r:embed="rId1" cstate="print"/>
                  <a:srcRect/>
                  <a:stretch>
                    <a:fillRect/>
                  </a:stretch>
                </pic:blipFill>
                <pic:spPr bwMode="auto">
                  <a:xfrm>
                    <a:off x="0" y="0"/>
                    <a:ext cx="2116700" cy="959672"/>
                  </a:xfrm>
                  <a:prstGeom prst="rect">
                    <a:avLst/>
                  </a:prstGeom>
                  <a:noFill/>
                  <a:ln w="9525">
                    <a:noFill/>
                    <a:miter lim="800000"/>
                    <a:headEnd/>
                    <a:tailEnd/>
                  </a:ln>
                </pic:spPr>
              </pic:pic>
            </a:graphicData>
          </a:graphic>
        </wp:inline>
      </w:drawing>
    </w:r>
  </w:p>
  <w:p w:rsidR="0022788A" w:rsidRDefault="0022788A" w:rsidP="00BB6A11">
    <w:pPr>
      <w:pStyle w:val="Encabezado"/>
      <w:jc w:val="right"/>
      <w:rPr>
        <w:rFonts w:ascii="Arial" w:hAnsi="Arial" w:cs="Arial"/>
        <w:i/>
        <w:lang w:val="es-MX"/>
      </w:rPr>
    </w:pPr>
  </w:p>
  <w:p w:rsidR="0022788A" w:rsidRPr="00736ECA" w:rsidRDefault="004115F7" w:rsidP="00736ECA">
    <w:pPr>
      <w:jc w:val="right"/>
      <w:rPr>
        <w:rFonts w:ascii="Kunstler Script" w:hAnsi="Kunstler Script"/>
        <w:sz w:val="44"/>
        <w:szCs w:val="44"/>
        <w:lang w:val="es-MX"/>
      </w:rPr>
    </w:pPr>
    <w:r>
      <w:rPr>
        <w:rFonts w:ascii="Kunstler Script" w:hAnsi="Kunstler Script"/>
        <w:sz w:val="44"/>
        <w:szCs w:val="44"/>
        <w:lang w:val="es-MX"/>
      </w:rPr>
      <w:t>Comisiones Unidas de Participación Ciudadana y Seguridad Pública</w:t>
    </w:r>
  </w:p>
  <w:p w:rsidR="0022788A" w:rsidRPr="000D481F" w:rsidRDefault="0022788A" w:rsidP="00BB6A11">
    <w:pPr>
      <w:pStyle w:val="Encabezado"/>
      <w:jc w:val="right"/>
      <w:rPr>
        <w:rFonts w:ascii="Arial" w:hAnsi="Arial" w:cs="Arial"/>
        <w:i/>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B14F0"/>
    <w:multiLevelType w:val="hybridMultilevel"/>
    <w:tmpl w:val="994ECA76"/>
    <w:lvl w:ilvl="0" w:tplc="540A000F">
      <w:start w:val="1"/>
      <w:numFmt w:val="decimal"/>
      <w:lvlText w:val="%1."/>
      <w:lvlJc w:val="left"/>
      <w:pPr>
        <w:ind w:left="1440" w:hanging="360"/>
      </w:pPr>
    </w:lvl>
    <w:lvl w:ilvl="1" w:tplc="540A0019" w:tentative="1">
      <w:start w:val="1"/>
      <w:numFmt w:val="lowerLetter"/>
      <w:lvlText w:val="%2."/>
      <w:lvlJc w:val="left"/>
      <w:pPr>
        <w:ind w:left="2160" w:hanging="360"/>
      </w:pPr>
    </w:lvl>
    <w:lvl w:ilvl="2" w:tplc="540A001B" w:tentative="1">
      <w:start w:val="1"/>
      <w:numFmt w:val="lowerRoman"/>
      <w:lvlText w:val="%3."/>
      <w:lvlJc w:val="right"/>
      <w:pPr>
        <w:ind w:left="2880" w:hanging="180"/>
      </w:pPr>
    </w:lvl>
    <w:lvl w:ilvl="3" w:tplc="540A000F" w:tentative="1">
      <w:start w:val="1"/>
      <w:numFmt w:val="decimal"/>
      <w:lvlText w:val="%4."/>
      <w:lvlJc w:val="left"/>
      <w:pPr>
        <w:ind w:left="3600" w:hanging="360"/>
      </w:pPr>
    </w:lvl>
    <w:lvl w:ilvl="4" w:tplc="540A0019" w:tentative="1">
      <w:start w:val="1"/>
      <w:numFmt w:val="lowerLetter"/>
      <w:lvlText w:val="%5."/>
      <w:lvlJc w:val="left"/>
      <w:pPr>
        <w:ind w:left="4320" w:hanging="360"/>
      </w:pPr>
    </w:lvl>
    <w:lvl w:ilvl="5" w:tplc="540A001B" w:tentative="1">
      <w:start w:val="1"/>
      <w:numFmt w:val="lowerRoman"/>
      <w:lvlText w:val="%6."/>
      <w:lvlJc w:val="right"/>
      <w:pPr>
        <w:ind w:left="5040" w:hanging="180"/>
      </w:pPr>
    </w:lvl>
    <w:lvl w:ilvl="6" w:tplc="540A000F" w:tentative="1">
      <w:start w:val="1"/>
      <w:numFmt w:val="decimal"/>
      <w:lvlText w:val="%7."/>
      <w:lvlJc w:val="left"/>
      <w:pPr>
        <w:ind w:left="5760" w:hanging="360"/>
      </w:pPr>
    </w:lvl>
    <w:lvl w:ilvl="7" w:tplc="540A0019" w:tentative="1">
      <w:start w:val="1"/>
      <w:numFmt w:val="lowerLetter"/>
      <w:lvlText w:val="%8."/>
      <w:lvlJc w:val="left"/>
      <w:pPr>
        <w:ind w:left="6480" w:hanging="360"/>
      </w:pPr>
    </w:lvl>
    <w:lvl w:ilvl="8" w:tplc="540A001B" w:tentative="1">
      <w:start w:val="1"/>
      <w:numFmt w:val="lowerRoman"/>
      <w:lvlText w:val="%9."/>
      <w:lvlJc w:val="right"/>
      <w:pPr>
        <w:ind w:left="7200" w:hanging="180"/>
      </w:pPr>
    </w:lvl>
  </w:abstractNum>
  <w:abstractNum w:abstractNumId="1">
    <w:nsid w:val="10117F15"/>
    <w:multiLevelType w:val="hybridMultilevel"/>
    <w:tmpl w:val="C6426BB4"/>
    <w:lvl w:ilvl="0" w:tplc="EE18A38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4C81729"/>
    <w:multiLevelType w:val="hybridMultilevel"/>
    <w:tmpl w:val="C16E384C"/>
    <w:lvl w:ilvl="0" w:tplc="4858C824">
      <w:start w:val="1"/>
      <w:numFmt w:val="decimal"/>
      <w:lvlText w:val="%1."/>
      <w:lvlJc w:val="left"/>
      <w:pPr>
        <w:ind w:left="720" w:hanging="360"/>
      </w:pPr>
      <w:rPr>
        <w:rFonts w:hint="default"/>
        <w:sz w:val="24"/>
        <w:szCs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EB2"/>
    <w:rsid w:val="000405E2"/>
    <w:rsid w:val="00056B3C"/>
    <w:rsid w:val="000917E3"/>
    <w:rsid w:val="000B0785"/>
    <w:rsid w:val="000C44FA"/>
    <w:rsid w:val="000D481F"/>
    <w:rsid w:val="000D7F07"/>
    <w:rsid w:val="00150BB2"/>
    <w:rsid w:val="001C6169"/>
    <w:rsid w:val="001E3EF0"/>
    <w:rsid w:val="002011C2"/>
    <w:rsid w:val="00216F50"/>
    <w:rsid w:val="0022788A"/>
    <w:rsid w:val="00257271"/>
    <w:rsid w:val="0026720E"/>
    <w:rsid w:val="00281DCD"/>
    <w:rsid w:val="002A5703"/>
    <w:rsid w:val="002C7CB6"/>
    <w:rsid w:val="002D1418"/>
    <w:rsid w:val="002F77BD"/>
    <w:rsid w:val="00364056"/>
    <w:rsid w:val="00372F44"/>
    <w:rsid w:val="003F389B"/>
    <w:rsid w:val="003F4DEE"/>
    <w:rsid w:val="004115F7"/>
    <w:rsid w:val="00427EBF"/>
    <w:rsid w:val="00437FE3"/>
    <w:rsid w:val="00443099"/>
    <w:rsid w:val="00481FF4"/>
    <w:rsid w:val="0051798C"/>
    <w:rsid w:val="00561E13"/>
    <w:rsid w:val="00586ACE"/>
    <w:rsid w:val="005E7014"/>
    <w:rsid w:val="00600F0B"/>
    <w:rsid w:val="00645E52"/>
    <w:rsid w:val="006740A2"/>
    <w:rsid w:val="00674BAE"/>
    <w:rsid w:val="00674DD9"/>
    <w:rsid w:val="006933F4"/>
    <w:rsid w:val="006970F6"/>
    <w:rsid w:val="006A5346"/>
    <w:rsid w:val="006F70ED"/>
    <w:rsid w:val="00736ECA"/>
    <w:rsid w:val="00741C42"/>
    <w:rsid w:val="00793377"/>
    <w:rsid w:val="007B77D0"/>
    <w:rsid w:val="007C2D46"/>
    <w:rsid w:val="007F0758"/>
    <w:rsid w:val="008129B8"/>
    <w:rsid w:val="00821642"/>
    <w:rsid w:val="00825A8F"/>
    <w:rsid w:val="008526F7"/>
    <w:rsid w:val="00886FD5"/>
    <w:rsid w:val="00890A8A"/>
    <w:rsid w:val="008A521E"/>
    <w:rsid w:val="00916920"/>
    <w:rsid w:val="00924CEF"/>
    <w:rsid w:val="00951E00"/>
    <w:rsid w:val="009C3CCE"/>
    <w:rsid w:val="009C6611"/>
    <w:rsid w:val="00A21FAD"/>
    <w:rsid w:val="00A4465F"/>
    <w:rsid w:val="00A47A3E"/>
    <w:rsid w:val="00A5737C"/>
    <w:rsid w:val="00AA4B54"/>
    <w:rsid w:val="00AB0607"/>
    <w:rsid w:val="00AC0181"/>
    <w:rsid w:val="00B04235"/>
    <w:rsid w:val="00BA072A"/>
    <w:rsid w:val="00BB6A11"/>
    <w:rsid w:val="00C10995"/>
    <w:rsid w:val="00CC651A"/>
    <w:rsid w:val="00D031C0"/>
    <w:rsid w:val="00D31B9B"/>
    <w:rsid w:val="00DA00EC"/>
    <w:rsid w:val="00DB09FA"/>
    <w:rsid w:val="00DD50B8"/>
    <w:rsid w:val="00E21DE8"/>
    <w:rsid w:val="00EF4EB2"/>
    <w:rsid w:val="00F00988"/>
    <w:rsid w:val="00F04DD5"/>
    <w:rsid w:val="00F973A4"/>
    <w:rsid w:val="00FA335E"/>
    <w:rsid w:val="00FA5721"/>
    <w:rsid w:val="00FB0E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69384E-5E12-4705-B2A6-A45334E5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US" w:eastAsia="es-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389B"/>
    <w:pPr>
      <w:ind w:left="720"/>
      <w:contextualSpacing/>
    </w:pPr>
  </w:style>
  <w:style w:type="table" w:styleId="Tablaconcuadrcula">
    <w:name w:val="Table Grid"/>
    <w:basedOn w:val="Tablanormal"/>
    <w:uiPriority w:val="59"/>
    <w:rsid w:val="00BB6A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B6A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6A11"/>
  </w:style>
  <w:style w:type="paragraph" w:styleId="Piedepgina">
    <w:name w:val="footer"/>
    <w:basedOn w:val="Normal"/>
    <w:link w:val="PiedepginaCar"/>
    <w:uiPriority w:val="99"/>
    <w:unhideWhenUsed/>
    <w:rsid w:val="00BB6A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6A11"/>
  </w:style>
  <w:style w:type="paragraph" w:styleId="Textodeglobo">
    <w:name w:val="Balloon Text"/>
    <w:basedOn w:val="Normal"/>
    <w:link w:val="TextodegloboCar"/>
    <w:uiPriority w:val="99"/>
    <w:semiHidden/>
    <w:unhideWhenUsed/>
    <w:rsid w:val="002278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8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909845">
      <w:bodyDiv w:val="1"/>
      <w:marLeft w:val="0"/>
      <w:marRight w:val="0"/>
      <w:marTop w:val="0"/>
      <w:marBottom w:val="0"/>
      <w:divBdr>
        <w:top w:val="none" w:sz="0" w:space="0" w:color="auto"/>
        <w:left w:val="none" w:sz="0" w:space="0" w:color="auto"/>
        <w:bottom w:val="none" w:sz="0" w:space="0" w:color="auto"/>
        <w:right w:val="none" w:sz="0" w:space="0" w:color="auto"/>
      </w:divBdr>
    </w:div>
    <w:div w:id="616839538">
      <w:bodyDiv w:val="1"/>
      <w:marLeft w:val="0"/>
      <w:marRight w:val="0"/>
      <w:marTop w:val="0"/>
      <w:marBottom w:val="0"/>
      <w:divBdr>
        <w:top w:val="none" w:sz="0" w:space="0" w:color="auto"/>
        <w:left w:val="none" w:sz="0" w:space="0" w:color="auto"/>
        <w:bottom w:val="none" w:sz="0" w:space="0" w:color="auto"/>
        <w:right w:val="none" w:sz="0" w:space="0" w:color="auto"/>
      </w:divBdr>
    </w:div>
    <w:div w:id="711423511">
      <w:bodyDiv w:val="1"/>
      <w:marLeft w:val="0"/>
      <w:marRight w:val="0"/>
      <w:marTop w:val="0"/>
      <w:marBottom w:val="0"/>
      <w:divBdr>
        <w:top w:val="none" w:sz="0" w:space="0" w:color="auto"/>
        <w:left w:val="none" w:sz="0" w:space="0" w:color="auto"/>
        <w:bottom w:val="none" w:sz="0" w:space="0" w:color="auto"/>
        <w:right w:val="none" w:sz="0" w:space="0" w:color="auto"/>
      </w:divBdr>
    </w:div>
    <w:div w:id="907690770">
      <w:bodyDiv w:val="1"/>
      <w:marLeft w:val="0"/>
      <w:marRight w:val="0"/>
      <w:marTop w:val="0"/>
      <w:marBottom w:val="0"/>
      <w:divBdr>
        <w:top w:val="none" w:sz="0" w:space="0" w:color="auto"/>
        <w:left w:val="none" w:sz="0" w:space="0" w:color="auto"/>
        <w:bottom w:val="none" w:sz="0" w:space="0" w:color="auto"/>
        <w:right w:val="none" w:sz="0" w:space="0" w:color="auto"/>
      </w:divBdr>
    </w:div>
    <w:div w:id="968363652">
      <w:bodyDiv w:val="1"/>
      <w:marLeft w:val="0"/>
      <w:marRight w:val="0"/>
      <w:marTop w:val="0"/>
      <w:marBottom w:val="0"/>
      <w:divBdr>
        <w:top w:val="none" w:sz="0" w:space="0" w:color="auto"/>
        <w:left w:val="none" w:sz="0" w:space="0" w:color="auto"/>
        <w:bottom w:val="none" w:sz="0" w:space="0" w:color="auto"/>
        <w:right w:val="none" w:sz="0" w:space="0" w:color="auto"/>
      </w:divBdr>
    </w:div>
    <w:div w:id="1036273647">
      <w:bodyDiv w:val="1"/>
      <w:marLeft w:val="0"/>
      <w:marRight w:val="0"/>
      <w:marTop w:val="0"/>
      <w:marBottom w:val="0"/>
      <w:divBdr>
        <w:top w:val="none" w:sz="0" w:space="0" w:color="auto"/>
        <w:left w:val="none" w:sz="0" w:space="0" w:color="auto"/>
        <w:bottom w:val="none" w:sz="0" w:space="0" w:color="auto"/>
        <w:right w:val="none" w:sz="0" w:space="0" w:color="auto"/>
      </w:divBdr>
    </w:div>
    <w:div w:id="1340503606">
      <w:bodyDiv w:val="1"/>
      <w:marLeft w:val="0"/>
      <w:marRight w:val="0"/>
      <w:marTop w:val="0"/>
      <w:marBottom w:val="0"/>
      <w:divBdr>
        <w:top w:val="none" w:sz="0" w:space="0" w:color="auto"/>
        <w:left w:val="none" w:sz="0" w:space="0" w:color="auto"/>
        <w:bottom w:val="none" w:sz="0" w:space="0" w:color="auto"/>
        <w:right w:val="none" w:sz="0" w:space="0" w:color="auto"/>
      </w:divBdr>
    </w:div>
    <w:div w:id="1931549238">
      <w:bodyDiv w:val="1"/>
      <w:marLeft w:val="0"/>
      <w:marRight w:val="0"/>
      <w:marTop w:val="0"/>
      <w:marBottom w:val="0"/>
      <w:divBdr>
        <w:top w:val="none" w:sz="0" w:space="0" w:color="auto"/>
        <w:left w:val="none" w:sz="0" w:space="0" w:color="auto"/>
        <w:bottom w:val="none" w:sz="0" w:space="0" w:color="auto"/>
        <w:right w:val="none" w:sz="0" w:space="0" w:color="auto"/>
      </w:divBdr>
    </w:div>
    <w:div w:id="1945264885">
      <w:bodyDiv w:val="1"/>
      <w:marLeft w:val="0"/>
      <w:marRight w:val="0"/>
      <w:marTop w:val="0"/>
      <w:marBottom w:val="0"/>
      <w:divBdr>
        <w:top w:val="none" w:sz="0" w:space="0" w:color="auto"/>
        <w:left w:val="none" w:sz="0" w:space="0" w:color="auto"/>
        <w:bottom w:val="none" w:sz="0" w:space="0" w:color="auto"/>
        <w:right w:val="none" w:sz="0" w:space="0" w:color="auto"/>
      </w:divBdr>
    </w:div>
    <w:div w:id="201163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07784-AC04-433D-9067-196AED0C0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6796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remartinez</dc:creator>
  <cp:lastModifiedBy>HP</cp:lastModifiedBy>
  <cp:revision>2</cp:revision>
  <cp:lastPrinted>2016-11-10T16:31:00Z</cp:lastPrinted>
  <dcterms:created xsi:type="dcterms:W3CDTF">2018-06-15T19:01:00Z</dcterms:created>
  <dcterms:modified xsi:type="dcterms:W3CDTF">2018-06-15T19:01:00Z</dcterms:modified>
</cp:coreProperties>
</file>