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>
        <w:rPr>
          <w:rFonts w:ascii="Century Gothic" w:hAnsi="Century Gothic"/>
          <w:i/>
        </w:rPr>
        <w:t xml:space="preserve"> Loya Bustillos Saulo Omar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Cargo:</w:t>
      </w:r>
      <w:r>
        <w:rPr>
          <w:rFonts w:ascii="Century Gothic" w:hAnsi="Century Gothic"/>
          <w:i/>
        </w:rPr>
        <w:t xml:space="preserve"> Personal Especializado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Tipo de Declaración Patrimonial: </w:t>
      </w:r>
      <w:r>
        <w:rPr>
          <w:rFonts w:ascii="Century Gothic" w:hAnsi="Century Gothic"/>
          <w:i/>
        </w:rPr>
        <w:t>Inicial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>
        <w:rPr>
          <w:rFonts w:ascii="Century Gothic" w:hAnsi="Century Gothic"/>
          <w:i/>
        </w:rPr>
        <w:t>Dirección de Desarrollo Humano y Educación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Edificio: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Calle Libertad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Número: </w:t>
      </w:r>
      <w:r>
        <w:rPr>
          <w:rFonts w:ascii="Century Gothic" w:hAnsi="Century Gothic"/>
          <w:i/>
        </w:rPr>
        <w:t>1006-d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Colonia: </w:t>
      </w:r>
      <w:r>
        <w:rPr>
          <w:rFonts w:ascii="Century Gothic" w:hAnsi="Century Gothic"/>
          <w:i/>
        </w:rPr>
        <w:t>Centro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Ciudad: </w:t>
      </w:r>
      <w:r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D874E8">
        <w:rPr>
          <w:rFonts w:ascii="Century Gothic" w:hAnsi="Century Gothic"/>
          <w:b/>
          <w:i/>
        </w:rPr>
        <w:t xml:space="preserve"> </w:t>
      </w:r>
      <w:r w:rsidR="00D874E8">
        <w:rPr>
          <w:rFonts w:ascii="Century Gothic" w:hAnsi="Century Gothic"/>
          <w:i/>
        </w:rPr>
        <w:t>0005/TOM/2017</w:t>
      </w:r>
      <w:bookmarkStart w:id="0" w:name="_GoBack"/>
      <w:bookmarkEnd w:id="0"/>
    </w:p>
    <w:p w:rsidR="00983DA0" w:rsidRDefault="00983DA0" w:rsidP="00983DA0"/>
    <w:p w:rsidR="00BF18EE" w:rsidRDefault="00D874E8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81646A"/>
    <w:rsid w:val="00983DA0"/>
    <w:rsid w:val="00D874E8"/>
    <w:rsid w:val="00E45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145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2</cp:revision>
  <dcterms:created xsi:type="dcterms:W3CDTF">2017-07-18T17:54:00Z</dcterms:created>
  <dcterms:modified xsi:type="dcterms:W3CDTF">2017-07-18T21:54:00Z</dcterms:modified>
</cp:coreProperties>
</file>