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Municipio de Chihuahua</w:t>
      </w:r>
    </w:p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Declaración patrimonial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2107FF">
      <w:pPr>
        <w:pStyle w:val="Prrafodelista"/>
        <w:numPr>
          <w:ilvl w:val="0"/>
          <w:numId w:val="1"/>
        </w:numPr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Nombre completo del servidor Público:</w:t>
      </w:r>
      <w:r>
        <w:rPr>
          <w:rFonts w:ascii="Century Gothic" w:hAnsi="Century Gothic"/>
          <w:i/>
        </w:rPr>
        <w:t xml:space="preserve"> </w:t>
      </w:r>
      <w:r w:rsidR="004A17E3">
        <w:rPr>
          <w:rFonts w:ascii="Century Gothic" w:hAnsi="Century Gothic"/>
          <w:i/>
        </w:rPr>
        <w:t>Ramírez Estrada Héctor</w:t>
      </w:r>
      <w:r w:rsidR="00120A3F">
        <w:rPr>
          <w:rFonts w:ascii="Century Gothic" w:hAnsi="Century Gothic"/>
          <w:i/>
        </w:rPr>
        <w:t xml:space="preserve">  </w:t>
      </w:r>
    </w:p>
    <w:p w:rsidR="00120A3F" w:rsidRDefault="00983DA0" w:rsidP="005B076F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120A3F">
        <w:rPr>
          <w:rFonts w:ascii="Century Gothic" w:hAnsi="Century Gothic"/>
          <w:b/>
          <w:i/>
        </w:rPr>
        <w:t>Cargo:</w:t>
      </w:r>
      <w:r w:rsidR="003F66A1" w:rsidRPr="00120A3F">
        <w:rPr>
          <w:rFonts w:ascii="Century Gothic" w:hAnsi="Century Gothic"/>
          <w:b/>
          <w:i/>
        </w:rPr>
        <w:t xml:space="preserve"> </w:t>
      </w:r>
      <w:r w:rsidR="00486BF6">
        <w:rPr>
          <w:rFonts w:ascii="Century Gothic" w:hAnsi="Century Gothic"/>
          <w:i/>
        </w:rPr>
        <w:t>Personal Especializado</w:t>
      </w:r>
    </w:p>
    <w:p w:rsidR="00983DA0" w:rsidRPr="00120A3F" w:rsidRDefault="00DE61F3" w:rsidP="005B076F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120A3F">
        <w:rPr>
          <w:rFonts w:ascii="Century Gothic" w:hAnsi="Century Gothic"/>
          <w:b/>
          <w:i/>
        </w:rPr>
        <w:t xml:space="preserve">Tipo de Declaración Patrimonial: </w:t>
      </w:r>
      <w:r w:rsidRPr="00120A3F">
        <w:rPr>
          <w:rFonts w:ascii="Century Gothic" w:hAnsi="Century Gothic"/>
          <w:i/>
        </w:rPr>
        <w:t>Inicial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Periodo al que corresponde la Declaración Patrimonial: </w:t>
      </w:r>
      <w:r w:rsidRPr="00DF5828">
        <w:rPr>
          <w:rFonts w:ascii="Century Gothic" w:hAnsi="Century Gothic"/>
          <w:i/>
        </w:rPr>
        <w:t>No Aplica</w:t>
      </w:r>
    </w:p>
    <w:p w:rsidR="00216988" w:rsidRPr="00216988" w:rsidRDefault="00983DA0" w:rsidP="00216988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Domicilio de la dependencia: </w:t>
      </w:r>
      <w:r w:rsidR="00AD768E">
        <w:rPr>
          <w:rFonts w:ascii="Century Gothic" w:hAnsi="Century Gothic"/>
          <w:b/>
          <w:i/>
        </w:rPr>
        <w:t xml:space="preserve"> </w:t>
      </w:r>
      <w:r w:rsidR="00486BF6">
        <w:rPr>
          <w:rFonts w:ascii="Century Gothic" w:hAnsi="Century Gothic"/>
          <w:i/>
        </w:rPr>
        <w:t>Oficial Mayor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Edificio:</w:t>
      </w:r>
      <w:r w:rsidR="00AD768E">
        <w:rPr>
          <w:rFonts w:ascii="Century Gothic" w:hAnsi="Century Gothic"/>
          <w:b/>
          <w:i/>
        </w:rPr>
        <w:t xml:space="preserve"> </w:t>
      </w:r>
      <w:r w:rsidR="00486BF6">
        <w:rPr>
          <w:rFonts w:ascii="Century Gothic" w:hAnsi="Century Gothic"/>
          <w:i/>
        </w:rPr>
        <w:t>Del Real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Calle:</w:t>
      </w:r>
      <w:r>
        <w:rPr>
          <w:rFonts w:ascii="Century Gothic" w:hAnsi="Century Gothic"/>
          <w:i/>
        </w:rPr>
        <w:t xml:space="preserve"> </w:t>
      </w:r>
      <w:r w:rsidR="00486BF6">
        <w:rPr>
          <w:rFonts w:ascii="Century Gothic" w:hAnsi="Century Gothic"/>
          <w:i/>
        </w:rPr>
        <w:t>Victoria e Independencia</w:t>
      </w:r>
      <w:r w:rsidR="000F71CF">
        <w:rPr>
          <w:rFonts w:ascii="Century Gothic" w:hAnsi="Century Gothic"/>
          <w:i/>
        </w:rPr>
        <w:t xml:space="preserve">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Número:</w:t>
      </w:r>
      <w:r w:rsidR="00E70EEE">
        <w:rPr>
          <w:rFonts w:ascii="Century Gothic" w:hAnsi="Century Gothic"/>
          <w:i/>
        </w:rPr>
        <w:t xml:space="preserve">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Colonia</w:t>
      </w:r>
      <w:r w:rsidR="000F71CF">
        <w:rPr>
          <w:rFonts w:ascii="Century Gothic" w:hAnsi="Century Gothic"/>
          <w:b/>
          <w:i/>
        </w:rPr>
        <w:t xml:space="preserve">: </w:t>
      </w:r>
      <w:r w:rsidR="00486BF6">
        <w:rPr>
          <w:rFonts w:ascii="Century Gothic" w:hAnsi="Century Gothic"/>
          <w:i/>
        </w:rPr>
        <w:t>Centro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Ciudad:</w:t>
      </w:r>
      <w:r w:rsidR="009C703C">
        <w:rPr>
          <w:rFonts w:ascii="Century Gothic" w:hAnsi="Century Gothic"/>
          <w:b/>
          <w:i/>
        </w:rPr>
        <w:t xml:space="preserve"> </w:t>
      </w:r>
      <w:r w:rsidR="009C703C">
        <w:rPr>
          <w:rFonts w:ascii="Century Gothic" w:hAnsi="Century Gothic"/>
          <w:i/>
        </w:rPr>
        <w:t>Chihuahua, Chih.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 de Resolución del Comité de Transparencia que autoriza la versión pública de la Declaración Patrimonial.</w:t>
      </w:r>
      <w:r w:rsidR="00A452D9">
        <w:rPr>
          <w:rFonts w:ascii="Century Gothic" w:hAnsi="Century Gothic"/>
          <w:b/>
          <w:i/>
        </w:rPr>
        <w:t xml:space="preserve"> </w:t>
      </w:r>
      <w:r w:rsidR="00A452D9">
        <w:rPr>
          <w:rFonts w:ascii="Century Gothic" w:hAnsi="Century Gothic"/>
          <w:i/>
        </w:rPr>
        <w:t>0005/TOM/2017</w:t>
      </w:r>
      <w:bookmarkStart w:id="0" w:name="_GoBack"/>
      <w:bookmarkEnd w:id="0"/>
    </w:p>
    <w:p w:rsidR="00983DA0" w:rsidRDefault="00983DA0" w:rsidP="00983DA0"/>
    <w:p w:rsidR="00BF18EE" w:rsidRDefault="00A452D9"/>
    <w:sectPr w:rsidR="00BF18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F1168514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B66007F8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DA0"/>
    <w:rsid w:val="00035C80"/>
    <w:rsid w:val="000C0A23"/>
    <w:rsid w:val="000F71CF"/>
    <w:rsid w:val="00120A3F"/>
    <w:rsid w:val="00167AC5"/>
    <w:rsid w:val="001F26FD"/>
    <w:rsid w:val="002107FF"/>
    <w:rsid w:val="00216988"/>
    <w:rsid w:val="002205FF"/>
    <w:rsid w:val="0026289D"/>
    <w:rsid w:val="003038A3"/>
    <w:rsid w:val="003D166D"/>
    <w:rsid w:val="003F66A1"/>
    <w:rsid w:val="00486BF6"/>
    <w:rsid w:val="004A17E3"/>
    <w:rsid w:val="004E321C"/>
    <w:rsid w:val="0060540E"/>
    <w:rsid w:val="00754A59"/>
    <w:rsid w:val="007817FE"/>
    <w:rsid w:val="0081646A"/>
    <w:rsid w:val="0086619F"/>
    <w:rsid w:val="00983DA0"/>
    <w:rsid w:val="009C703C"/>
    <w:rsid w:val="00A452D9"/>
    <w:rsid w:val="00A45743"/>
    <w:rsid w:val="00AD768E"/>
    <w:rsid w:val="00CC68F3"/>
    <w:rsid w:val="00D865FC"/>
    <w:rsid w:val="00DE61F3"/>
    <w:rsid w:val="00E208CA"/>
    <w:rsid w:val="00E4593B"/>
    <w:rsid w:val="00E70EEE"/>
    <w:rsid w:val="00F72E3B"/>
    <w:rsid w:val="00FD7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5274AB-B9B0-49FD-B148-0FA95837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DA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83DA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Karen Ochoa Frescas</dc:creator>
  <cp:keywords/>
  <dc:description/>
  <cp:lastModifiedBy>Ana Karen Ochoa Frescas</cp:lastModifiedBy>
  <cp:revision>3</cp:revision>
  <dcterms:created xsi:type="dcterms:W3CDTF">2017-07-18T20:00:00Z</dcterms:created>
  <dcterms:modified xsi:type="dcterms:W3CDTF">2017-07-18T21:50:00Z</dcterms:modified>
</cp:coreProperties>
</file>