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proofErr w:type="spellStart"/>
      <w:r w:rsidR="0060540E">
        <w:rPr>
          <w:rFonts w:ascii="Century Gothic" w:hAnsi="Century Gothic"/>
          <w:i/>
        </w:rPr>
        <w:t>Urquidi</w:t>
      </w:r>
      <w:proofErr w:type="spellEnd"/>
      <w:r w:rsidR="0060540E">
        <w:rPr>
          <w:rFonts w:ascii="Century Gothic" w:hAnsi="Century Gothic"/>
          <w:i/>
        </w:rPr>
        <w:t xml:space="preserve"> Meléndez Aarón </w:t>
      </w:r>
      <w:proofErr w:type="spellStart"/>
      <w:r w:rsidR="0060540E">
        <w:rPr>
          <w:rFonts w:ascii="Century Gothic" w:hAnsi="Century Gothic"/>
          <w:i/>
        </w:rPr>
        <w:t>Issac</w:t>
      </w:r>
      <w:proofErr w:type="spellEnd"/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60540E">
        <w:rPr>
          <w:rFonts w:ascii="Century Gothic" w:hAnsi="Century Gothic"/>
          <w:i/>
        </w:rPr>
        <w:t xml:space="preserve"> Personal Especializad</w:t>
      </w:r>
      <w:r w:rsidR="00167AC5">
        <w:rPr>
          <w:rFonts w:ascii="Century Gothic" w:hAnsi="Century Gothic"/>
          <w:i/>
        </w:rPr>
        <w:t>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Dirección de Desarrollo Humano y Educación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Calle Libertad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  <w:i/>
        </w:rPr>
        <w:t>1006-d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FF6A16">
        <w:rPr>
          <w:rFonts w:ascii="Century Gothic" w:hAnsi="Century Gothic"/>
          <w:b/>
          <w:i/>
        </w:rPr>
        <w:t xml:space="preserve"> </w:t>
      </w:r>
      <w:r w:rsidR="00FF6A16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FF6A16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26289D"/>
    <w:rsid w:val="0060540E"/>
    <w:rsid w:val="0081646A"/>
    <w:rsid w:val="00983DA0"/>
    <w:rsid w:val="00E4593B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2017-07-18T18:05:00Z</dcterms:created>
  <dcterms:modified xsi:type="dcterms:W3CDTF">2017-07-18T21:47:00Z</dcterms:modified>
</cp:coreProperties>
</file>