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C0EEA" w14:textId="77777777" w:rsidR="00CA13DD" w:rsidRDefault="00CA13DD">
      <w:bookmarkStart w:id="0" w:name="_GoBack"/>
      <w:bookmarkEnd w:id="0"/>
    </w:p>
    <w:p w14:paraId="5DDF9824" w14:textId="77777777" w:rsidR="00D04DFC" w:rsidRDefault="00D04DFC"/>
    <w:p w14:paraId="577CF383" w14:textId="77777777" w:rsidR="00D04DFC" w:rsidRDefault="00D04DFC"/>
    <w:p w14:paraId="6F96DFE0" w14:textId="77777777" w:rsidR="00D04DFC" w:rsidRDefault="00D04DFC"/>
    <w:p w14:paraId="0A1774D0" w14:textId="77777777" w:rsidR="00D04DFC" w:rsidRDefault="00D04DFC"/>
    <w:p w14:paraId="40E8FA59" w14:textId="77777777" w:rsidR="00D04DFC" w:rsidRDefault="00D04DFC"/>
    <w:p w14:paraId="52945668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  <w:r w:rsidRPr="000B63DD">
        <w:rPr>
          <w:rFonts w:asciiTheme="majorHAnsi" w:eastAsiaTheme="minorEastAsia" w:hAnsiTheme="majorHAnsi"/>
          <w:b/>
          <w:sz w:val="40"/>
          <w:lang w:eastAsia="es-ES"/>
        </w:rPr>
        <w:t xml:space="preserve">PROCESO BÁSICO </w:t>
      </w:r>
    </w:p>
    <w:p w14:paraId="1FC3C347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</w:p>
    <w:p w14:paraId="3427390F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b/>
          <w:sz w:val="40"/>
          <w:lang w:eastAsia="es-ES"/>
        </w:rPr>
      </w:pPr>
      <w:r w:rsidRPr="000B63DD">
        <w:rPr>
          <w:rFonts w:asciiTheme="majorHAnsi" w:eastAsiaTheme="minorEastAsia" w:hAnsiTheme="majorHAnsi"/>
          <w:b/>
          <w:sz w:val="40"/>
          <w:lang w:eastAsia="es-ES"/>
        </w:rPr>
        <w:t>CENTRO DE RESPUESTA CIUDADANA</w:t>
      </w:r>
    </w:p>
    <w:p w14:paraId="5FC4CC1D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b/>
          <w:sz w:val="40"/>
          <w:szCs w:val="28"/>
          <w:lang w:eastAsia="es-ES"/>
        </w:rPr>
      </w:pPr>
    </w:p>
    <w:p w14:paraId="1BD7624F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sz w:val="28"/>
          <w:lang w:eastAsia="es-ES"/>
        </w:rPr>
      </w:pPr>
      <w:r w:rsidRPr="000B63DD">
        <w:rPr>
          <w:rFonts w:asciiTheme="majorHAnsi" w:eastAsiaTheme="minorEastAsia" w:hAnsiTheme="majorHAnsi"/>
          <w:lang w:eastAsia="es-ES"/>
        </w:rPr>
        <w:t xml:space="preserve">Por medio de línea telefónica se reciben llamadas telefónicas en el conmutador general de municipio ubicado en la  </w:t>
      </w:r>
      <w:r w:rsidRPr="000B63DD">
        <w:rPr>
          <w:rFonts w:asciiTheme="majorHAnsi" w:eastAsiaTheme="minorEastAsia" w:hAnsiTheme="majorHAnsi"/>
          <w:lang w:val="es-ES_tradnl" w:eastAsia="es-ES"/>
        </w:rPr>
        <w:t>avenida Juan Escutia #2912 en la colonia Nombre de Dios, en el municipio de Chihuahua. Por este medio se canaliza a diferentes dependencias del municipio</w:t>
      </w:r>
    </w:p>
    <w:p w14:paraId="30E32826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szCs w:val="28"/>
          <w:lang w:eastAsia="es-ES"/>
        </w:rPr>
      </w:pPr>
    </w:p>
    <w:p w14:paraId="1587FD2B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szCs w:val="28"/>
          <w:lang w:eastAsia="es-ES"/>
        </w:rPr>
      </w:pPr>
    </w:p>
    <w:p w14:paraId="1D08196A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b/>
          <w:sz w:val="28"/>
          <w:szCs w:val="28"/>
          <w:lang w:eastAsia="es-ES"/>
        </w:rPr>
      </w:pPr>
      <w:r w:rsidRPr="000B63DD">
        <w:rPr>
          <w:rFonts w:asciiTheme="majorHAnsi" w:eastAsiaTheme="minorEastAsia" w:hAnsiTheme="majorHAnsi"/>
          <w:b/>
          <w:sz w:val="28"/>
          <w:szCs w:val="28"/>
          <w:lang w:eastAsia="es-ES"/>
        </w:rPr>
        <w:t>Proceso:</w:t>
      </w:r>
    </w:p>
    <w:p w14:paraId="5AC3B339" w14:textId="77777777" w:rsidR="00D04DFC" w:rsidRPr="000B63DD" w:rsidRDefault="00D04DFC" w:rsidP="00D04DFC">
      <w:pPr>
        <w:jc w:val="center"/>
        <w:rPr>
          <w:rFonts w:asciiTheme="majorHAnsi" w:eastAsiaTheme="minorEastAsia" w:hAnsiTheme="majorHAnsi"/>
          <w:b/>
          <w:sz w:val="28"/>
          <w:szCs w:val="28"/>
          <w:lang w:eastAsia="es-ES"/>
        </w:rPr>
      </w:pPr>
    </w:p>
    <w:p w14:paraId="20BF88FF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lang w:eastAsia="es-ES"/>
        </w:rPr>
      </w:pPr>
    </w:p>
    <w:p w14:paraId="6EF758B4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lang w:eastAsia="es-ES"/>
        </w:rPr>
      </w:pPr>
      <w:r w:rsidRPr="000B63DD">
        <w:rPr>
          <w:rFonts w:asciiTheme="majorHAnsi" w:eastAsiaTheme="minorEastAsia" w:hAnsiTheme="majorHAnsi"/>
          <w:lang w:eastAsia="es-ES"/>
        </w:rPr>
        <w:t xml:space="preserve">1.- Se recibe llamada telefónica. </w:t>
      </w:r>
    </w:p>
    <w:p w14:paraId="2212E8D4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lang w:eastAsia="es-ES"/>
        </w:rPr>
      </w:pPr>
    </w:p>
    <w:p w14:paraId="4A7AD52C" w14:textId="77777777" w:rsidR="00D04DFC" w:rsidRPr="000B63DD" w:rsidRDefault="00D04DFC" w:rsidP="00D04DFC">
      <w:pPr>
        <w:jc w:val="both"/>
        <w:rPr>
          <w:rFonts w:asciiTheme="majorHAnsi" w:eastAsiaTheme="minorEastAsia" w:hAnsiTheme="majorHAnsi"/>
          <w:lang w:eastAsia="es-ES"/>
        </w:rPr>
      </w:pPr>
      <w:r w:rsidRPr="000B63DD">
        <w:rPr>
          <w:rFonts w:asciiTheme="majorHAnsi" w:eastAsiaTheme="minorEastAsia" w:hAnsiTheme="majorHAnsi"/>
          <w:lang w:eastAsia="es-ES"/>
        </w:rPr>
        <w:t>2.-Se transfiere la llamada se</w:t>
      </w:r>
      <w:r>
        <w:rPr>
          <w:rFonts w:asciiTheme="majorHAnsi" w:eastAsiaTheme="minorEastAsia" w:hAnsiTheme="majorHAnsi"/>
          <w:lang w:eastAsia="es-ES"/>
        </w:rPr>
        <w:t>gún la solicitud del ciudadano y/o se genera reporte a solicitud generada a las distintas dependencias municipales.</w:t>
      </w:r>
    </w:p>
    <w:p w14:paraId="44D8F74E" w14:textId="77777777" w:rsidR="00D04DFC" w:rsidRDefault="00D04DFC"/>
    <w:sectPr w:rsidR="00D04D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F6CB20" w14:textId="77777777" w:rsidR="00404A0A" w:rsidRDefault="00404A0A" w:rsidP="00CA13DD">
      <w:r>
        <w:separator/>
      </w:r>
    </w:p>
  </w:endnote>
  <w:endnote w:type="continuationSeparator" w:id="0">
    <w:p w14:paraId="029DCD62" w14:textId="77777777" w:rsidR="00404A0A" w:rsidRDefault="00404A0A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F4885" w14:textId="77777777" w:rsidR="00404A0A" w:rsidRDefault="00404A0A" w:rsidP="00CA13DD">
      <w:r>
        <w:separator/>
      </w:r>
    </w:p>
  </w:footnote>
  <w:footnote w:type="continuationSeparator" w:id="0">
    <w:p w14:paraId="493B956A" w14:textId="77777777" w:rsidR="00404A0A" w:rsidRDefault="00404A0A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484878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484878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484878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25695D"/>
    <w:rsid w:val="0037067E"/>
    <w:rsid w:val="003B7543"/>
    <w:rsid w:val="00404A0A"/>
    <w:rsid w:val="00425951"/>
    <w:rsid w:val="004644C6"/>
    <w:rsid w:val="00484878"/>
    <w:rsid w:val="00555B04"/>
    <w:rsid w:val="0056111D"/>
    <w:rsid w:val="00620D7F"/>
    <w:rsid w:val="00624C4C"/>
    <w:rsid w:val="00815CF7"/>
    <w:rsid w:val="008A13C8"/>
    <w:rsid w:val="009A07B7"/>
    <w:rsid w:val="00AC75A5"/>
    <w:rsid w:val="00CA13DD"/>
    <w:rsid w:val="00D04DFC"/>
    <w:rsid w:val="00D36A08"/>
    <w:rsid w:val="00E1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Adriana Yazmin Carrasco Mendoza</cp:lastModifiedBy>
  <cp:revision>3</cp:revision>
  <cp:lastPrinted>2021-10-06T20:19:00Z</cp:lastPrinted>
  <dcterms:created xsi:type="dcterms:W3CDTF">2021-10-06T20:15:00Z</dcterms:created>
  <dcterms:modified xsi:type="dcterms:W3CDTF">2021-10-06T20:19:00Z</dcterms:modified>
</cp:coreProperties>
</file>