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449C8E9" w14:textId="77777777" w:rsidR="004627F5" w:rsidRPr="00AC63EE" w:rsidRDefault="004627F5" w:rsidP="00045E0D">
      <w:pPr>
        <w:autoSpaceDE w:val="0"/>
        <w:autoSpaceDN w:val="0"/>
        <w:adjustRightInd w:val="0"/>
        <w:spacing w:after="0" w:line="276" w:lineRule="auto"/>
        <w:rPr>
          <w:rFonts w:ascii="Arial" w:hAnsi="Arial" w:cs="Arial"/>
          <w:color w:val="000000"/>
          <w:sz w:val="20"/>
        </w:rPr>
      </w:pPr>
    </w:p>
    <w:p w14:paraId="0DAD65E5" w14:textId="4F86A7F7" w:rsidR="003F2579" w:rsidRPr="004A4B92" w:rsidRDefault="00360505" w:rsidP="00572751">
      <w:pPr>
        <w:autoSpaceDE w:val="0"/>
        <w:autoSpaceDN w:val="0"/>
        <w:adjustRightInd w:val="0"/>
        <w:spacing w:after="0" w:line="276" w:lineRule="auto"/>
        <w:jc w:val="both"/>
        <w:rPr>
          <w:rFonts w:ascii="Arial" w:hAnsi="Arial" w:cs="Arial"/>
          <w:b/>
          <w:color w:val="FF0000"/>
          <w:sz w:val="20"/>
        </w:rPr>
      </w:pPr>
      <w:r w:rsidRPr="004A4B92">
        <w:rPr>
          <w:rFonts w:ascii="Arial" w:hAnsi="Arial" w:cs="Arial"/>
          <w:b/>
          <w:color w:val="000000"/>
          <w:sz w:val="20"/>
        </w:rPr>
        <w:t>ACUERDO</w:t>
      </w:r>
      <w:r w:rsidR="003F7780" w:rsidRPr="004A4B92">
        <w:rPr>
          <w:rFonts w:ascii="Arial" w:hAnsi="Arial" w:cs="Arial"/>
          <w:b/>
          <w:color w:val="000000"/>
          <w:sz w:val="20"/>
        </w:rPr>
        <w:t xml:space="preserve"> </w:t>
      </w:r>
      <w:r w:rsidR="00A8621A" w:rsidRPr="004A4B92">
        <w:rPr>
          <w:rFonts w:ascii="Arial" w:hAnsi="Arial" w:cs="Arial"/>
          <w:b/>
          <w:color w:val="FF0000"/>
          <w:sz w:val="20"/>
        </w:rPr>
        <w:t>N°</w:t>
      </w:r>
      <w:r w:rsidR="00CE7351">
        <w:rPr>
          <w:rFonts w:ascii="Arial" w:hAnsi="Arial" w:cs="Arial"/>
          <w:b/>
          <w:color w:val="FF0000"/>
          <w:sz w:val="20"/>
        </w:rPr>
        <w:t>9</w:t>
      </w:r>
      <w:r w:rsidR="00901E35">
        <w:rPr>
          <w:rFonts w:ascii="Arial" w:hAnsi="Arial" w:cs="Arial"/>
          <w:b/>
          <w:color w:val="FF0000"/>
          <w:sz w:val="20"/>
        </w:rPr>
        <w:t>5</w:t>
      </w:r>
      <w:r w:rsidR="00BB7112">
        <w:rPr>
          <w:rFonts w:ascii="Arial" w:hAnsi="Arial" w:cs="Arial"/>
          <w:b/>
          <w:color w:val="FF0000"/>
          <w:sz w:val="20"/>
        </w:rPr>
        <w:t xml:space="preserve"> </w:t>
      </w:r>
      <w:r w:rsidRPr="004A4B92">
        <w:rPr>
          <w:rFonts w:ascii="Arial" w:hAnsi="Arial" w:cs="Arial"/>
          <w:b/>
          <w:color w:val="000000"/>
          <w:sz w:val="20"/>
        </w:rPr>
        <w:t>POR EL CUAL EL C</w:t>
      </w:r>
      <w:r w:rsidR="00480838" w:rsidRPr="004A4B92">
        <w:rPr>
          <w:rFonts w:ascii="Arial" w:hAnsi="Arial" w:cs="Arial"/>
          <w:b/>
          <w:color w:val="000000"/>
          <w:sz w:val="20"/>
        </w:rPr>
        <w:t>OMITÉ DE TRANSPARENCIA CONFIRMA</w:t>
      </w:r>
      <w:r w:rsidR="00332CB7" w:rsidRPr="004A4B92">
        <w:rPr>
          <w:rFonts w:ascii="Arial" w:hAnsi="Arial" w:cs="Arial"/>
          <w:b/>
          <w:color w:val="000000"/>
          <w:sz w:val="20"/>
        </w:rPr>
        <w:t xml:space="preserve"> </w:t>
      </w:r>
      <w:r w:rsidR="00480838" w:rsidRPr="004A4B92">
        <w:rPr>
          <w:rFonts w:ascii="Arial" w:hAnsi="Arial" w:cs="Arial"/>
          <w:b/>
          <w:color w:val="000000"/>
          <w:sz w:val="20"/>
        </w:rPr>
        <w:t>LA</w:t>
      </w:r>
      <w:r w:rsidR="00FA5E83" w:rsidRPr="004A4B92">
        <w:rPr>
          <w:rFonts w:ascii="Arial" w:hAnsi="Arial" w:cs="Arial"/>
          <w:b/>
          <w:color w:val="000000"/>
          <w:sz w:val="20"/>
        </w:rPr>
        <w:t xml:space="preserve"> </w:t>
      </w:r>
      <w:r w:rsidR="005B441E" w:rsidRPr="004A4B92">
        <w:rPr>
          <w:rFonts w:ascii="Arial" w:hAnsi="Arial" w:cs="Arial"/>
          <w:b/>
          <w:color w:val="000000"/>
          <w:sz w:val="20"/>
        </w:rPr>
        <w:t>DECLARACIÓN DE INCOMPE</w:t>
      </w:r>
      <w:r w:rsidR="003F2579" w:rsidRPr="004A4B92">
        <w:rPr>
          <w:rFonts w:ascii="Arial" w:hAnsi="Arial" w:cs="Arial"/>
          <w:b/>
          <w:color w:val="000000"/>
          <w:sz w:val="20"/>
        </w:rPr>
        <w:t xml:space="preserve">TENCIA DEL MUNICIPIO DE CHIHUAHUA PARA ATENDER LA SOLICITUD DE ACCESO A LA INFORMACIÓN PÚBLICA </w:t>
      </w:r>
      <w:r w:rsidR="006C7951" w:rsidRPr="004A4B92">
        <w:rPr>
          <w:rFonts w:ascii="Arial" w:hAnsi="Arial" w:cs="Arial"/>
          <w:b/>
          <w:color w:val="000000"/>
          <w:sz w:val="20"/>
        </w:rPr>
        <w:t>CON NÚMERO DE FOLIO</w:t>
      </w:r>
      <w:r w:rsidR="00904377" w:rsidRPr="004A4B92">
        <w:rPr>
          <w:rFonts w:ascii="Arial" w:hAnsi="Arial" w:cs="Arial"/>
          <w:b/>
          <w:color w:val="000000"/>
          <w:sz w:val="20"/>
        </w:rPr>
        <w:t xml:space="preserve"> </w:t>
      </w:r>
      <w:r w:rsidR="00D86872">
        <w:rPr>
          <w:rFonts w:ascii="Arial" w:hAnsi="Arial" w:cs="Arial"/>
          <w:b/>
          <w:color w:val="FF0000"/>
          <w:sz w:val="20"/>
        </w:rPr>
        <w:t>0</w:t>
      </w:r>
      <w:r w:rsidR="001D0B82">
        <w:rPr>
          <w:rFonts w:ascii="Arial" w:hAnsi="Arial" w:cs="Arial"/>
          <w:b/>
          <w:color w:val="FF0000"/>
          <w:sz w:val="20"/>
        </w:rPr>
        <w:t>5000</w:t>
      </w:r>
      <w:r w:rsidR="004A4B92" w:rsidRPr="004A4B92">
        <w:rPr>
          <w:rFonts w:ascii="Arial" w:hAnsi="Arial" w:cs="Arial"/>
          <w:b/>
          <w:color w:val="FF0000"/>
          <w:sz w:val="20"/>
        </w:rPr>
        <w:t>2</w:t>
      </w:r>
      <w:r w:rsidR="00904377" w:rsidRPr="004A4B92">
        <w:rPr>
          <w:rFonts w:ascii="Arial" w:hAnsi="Arial" w:cs="Arial"/>
          <w:b/>
          <w:color w:val="FF0000"/>
          <w:sz w:val="20"/>
        </w:rPr>
        <w:t>020</w:t>
      </w:r>
      <w:r w:rsidR="004A4B92" w:rsidRPr="004A4B92">
        <w:rPr>
          <w:rFonts w:ascii="Arial" w:hAnsi="Arial" w:cs="Arial"/>
          <w:b/>
          <w:color w:val="FF0000"/>
          <w:sz w:val="20"/>
        </w:rPr>
        <w:t xml:space="preserve"> </w:t>
      </w:r>
      <w:r w:rsidR="003F2579" w:rsidRPr="004A4B92">
        <w:rPr>
          <w:rFonts w:ascii="Arial" w:hAnsi="Arial" w:cs="Arial"/>
          <w:b/>
          <w:color w:val="000000"/>
          <w:sz w:val="20"/>
        </w:rPr>
        <w:t>DE</w:t>
      </w:r>
      <w:r w:rsidR="000D3160" w:rsidRPr="004A4B92">
        <w:rPr>
          <w:rFonts w:ascii="Arial" w:hAnsi="Arial" w:cs="Arial"/>
          <w:b/>
          <w:color w:val="000000"/>
          <w:sz w:val="20"/>
        </w:rPr>
        <w:t>L</w:t>
      </w:r>
      <w:r w:rsidR="003F2579" w:rsidRPr="004A4B92">
        <w:rPr>
          <w:rFonts w:ascii="Arial" w:hAnsi="Arial" w:cs="Arial"/>
          <w:b/>
          <w:color w:val="000000"/>
          <w:sz w:val="20"/>
        </w:rPr>
        <w:t xml:space="preserve"> SISTEMA INFOMEX CHIHUAHUA</w:t>
      </w:r>
      <w:r w:rsidR="000D3160" w:rsidRPr="004A4B92">
        <w:rPr>
          <w:rFonts w:ascii="Arial" w:hAnsi="Arial" w:cs="Arial"/>
          <w:b/>
          <w:color w:val="000000"/>
          <w:sz w:val="20"/>
        </w:rPr>
        <w:t xml:space="preserve">, </w:t>
      </w:r>
      <w:r w:rsidR="003F2579" w:rsidRPr="004A4B92">
        <w:rPr>
          <w:rFonts w:ascii="Arial" w:hAnsi="Arial" w:cs="Arial"/>
          <w:b/>
          <w:color w:val="000000"/>
          <w:sz w:val="20"/>
        </w:rPr>
        <w:t>PLATAFO</w:t>
      </w:r>
      <w:r w:rsidR="0037073D" w:rsidRPr="004A4B92">
        <w:rPr>
          <w:rFonts w:ascii="Arial" w:hAnsi="Arial" w:cs="Arial"/>
          <w:b/>
          <w:color w:val="000000"/>
          <w:sz w:val="20"/>
        </w:rPr>
        <w:t>RMA</w:t>
      </w:r>
      <w:r w:rsidR="001D55FA" w:rsidRPr="004A4B92">
        <w:rPr>
          <w:rFonts w:ascii="Arial" w:hAnsi="Arial" w:cs="Arial"/>
          <w:b/>
          <w:color w:val="000000"/>
          <w:sz w:val="20"/>
        </w:rPr>
        <w:t xml:space="preserve"> </w:t>
      </w:r>
      <w:r w:rsidR="008767AE" w:rsidRPr="004A4B92">
        <w:rPr>
          <w:rFonts w:ascii="Arial" w:hAnsi="Arial" w:cs="Arial"/>
          <w:b/>
          <w:color w:val="000000"/>
          <w:sz w:val="20"/>
        </w:rPr>
        <w:t>NACI</w:t>
      </w:r>
      <w:r w:rsidR="00B74F72" w:rsidRPr="004A4B92">
        <w:rPr>
          <w:rFonts w:ascii="Arial" w:hAnsi="Arial" w:cs="Arial"/>
          <w:b/>
          <w:color w:val="000000"/>
          <w:sz w:val="20"/>
        </w:rPr>
        <w:t xml:space="preserve">ONAL DE </w:t>
      </w:r>
      <w:r w:rsidR="00CA0EB6" w:rsidRPr="004A4B92">
        <w:rPr>
          <w:rFonts w:ascii="Arial" w:hAnsi="Arial" w:cs="Arial"/>
          <w:b/>
          <w:color w:val="000000"/>
          <w:sz w:val="20"/>
        </w:rPr>
        <w:t>TRANSPARENCIA</w:t>
      </w:r>
      <w:r w:rsidR="000D3160" w:rsidRPr="004A4B92">
        <w:rPr>
          <w:rFonts w:ascii="Arial" w:hAnsi="Arial" w:cs="Arial"/>
          <w:b/>
          <w:color w:val="000000"/>
          <w:sz w:val="20"/>
        </w:rPr>
        <w:t xml:space="preserve"> (PNT)</w:t>
      </w:r>
      <w:r w:rsidR="00123BC8" w:rsidRPr="004A4B92">
        <w:rPr>
          <w:rFonts w:ascii="Arial" w:hAnsi="Arial" w:cs="Arial"/>
          <w:b/>
          <w:color w:val="000000"/>
          <w:sz w:val="20"/>
        </w:rPr>
        <w:t>.</w:t>
      </w:r>
      <w:r w:rsidR="003F2579" w:rsidRPr="004A4B92">
        <w:rPr>
          <w:rFonts w:ascii="Arial" w:hAnsi="Arial" w:cs="Arial"/>
          <w:b/>
          <w:color w:val="000000"/>
          <w:sz w:val="20"/>
        </w:rPr>
        <w:t xml:space="preserve"> </w:t>
      </w:r>
    </w:p>
    <w:p w14:paraId="502AAE19" w14:textId="77777777" w:rsidR="001B094F" w:rsidRPr="00215CF3" w:rsidRDefault="001B094F" w:rsidP="00572751">
      <w:pPr>
        <w:autoSpaceDE w:val="0"/>
        <w:autoSpaceDN w:val="0"/>
        <w:adjustRightInd w:val="0"/>
        <w:spacing w:after="0" w:line="276" w:lineRule="auto"/>
        <w:jc w:val="both"/>
        <w:rPr>
          <w:rFonts w:ascii="Arial" w:hAnsi="Arial" w:cs="Arial"/>
          <w:color w:val="000000"/>
        </w:rPr>
      </w:pPr>
    </w:p>
    <w:p w14:paraId="1065DFDC" w14:textId="0B4D8DD0" w:rsidR="00215CF3" w:rsidRPr="004A4B92" w:rsidRDefault="00215CF3" w:rsidP="00215CF3">
      <w:pPr>
        <w:autoSpaceDE w:val="0"/>
        <w:autoSpaceDN w:val="0"/>
        <w:adjustRightInd w:val="0"/>
        <w:spacing w:after="0" w:line="276" w:lineRule="auto"/>
        <w:jc w:val="both"/>
        <w:rPr>
          <w:rFonts w:ascii="Arial" w:hAnsi="Arial" w:cs="Arial"/>
          <w:color w:val="000000"/>
          <w:szCs w:val="20"/>
        </w:rPr>
      </w:pPr>
      <w:r w:rsidRPr="004A4B92">
        <w:rPr>
          <w:rFonts w:ascii="Arial" w:hAnsi="Arial" w:cs="Arial"/>
          <w:color w:val="000000"/>
          <w:szCs w:val="20"/>
        </w:rPr>
        <w:t>Con el propósito de resolver la determinación de incompetencia para responder la solicitud de acceso a la información pública con folio</w:t>
      </w:r>
      <w:r w:rsidR="004A4B92" w:rsidRPr="004A4B92">
        <w:rPr>
          <w:rFonts w:ascii="Arial" w:hAnsi="Arial" w:cs="Arial"/>
          <w:color w:val="000000"/>
          <w:szCs w:val="20"/>
        </w:rPr>
        <w:t xml:space="preserve">  </w:t>
      </w:r>
      <w:r w:rsidR="00833112">
        <w:rPr>
          <w:rFonts w:ascii="Arial" w:hAnsi="Arial" w:cs="Arial"/>
          <w:b/>
          <w:color w:val="FF0000"/>
          <w:szCs w:val="20"/>
        </w:rPr>
        <w:t>0</w:t>
      </w:r>
      <w:r w:rsidR="001D0B82">
        <w:rPr>
          <w:rFonts w:ascii="Arial" w:hAnsi="Arial" w:cs="Arial"/>
          <w:b/>
          <w:color w:val="FF0000"/>
          <w:szCs w:val="20"/>
        </w:rPr>
        <w:t>5000</w:t>
      </w:r>
      <w:r w:rsidR="004A4B92" w:rsidRPr="004A4B92">
        <w:rPr>
          <w:rFonts w:ascii="Arial" w:hAnsi="Arial" w:cs="Arial"/>
          <w:b/>
          <w:color w:val="FF0000"/>
          <w:szCs w:val="20"/>
        </w:rPr>
        <w:t xml:space="preserve">2020 </w:t>
      </w:r>
      <w:r w:rsidRPr="004A4B92">
        <w:rPr>
          <w:rFonts w:ascii="Arial" w:hAnsi="Arial" w:cs="Arial"/>
          <w:color w:val="000000"/>
          <w:szCs w:val="20"/>
        </w:rPr>
        <w:t xml:space="preserve">presentada a través del sistema </w:t>
      </w:r>
      <w:r w:rsidRPr="004A4B92">
        <w:rPr>
          <w:rFonts w:ascii="Arial" w:hAnsi="Arial" w:cs="Arial"/>
          <w:b/>
          <w:color w:val="000000"/>
          <w:szCs w:val="20"/>
        </w:rPr>
        <w:t>INFOMEX Chihuahua Plataforma Nacional De Transparencia (PNT)</w:t>
      </w:r>
      <w:r w:rsidRPr="004A4B92">
        <w:rPr>
          <w:rFonts w:ascii="Arial" w:hAnsi="Arial" w:cs="Arial"/>
          <w:color w:val="000000"/>
          <w:szCs w:val="20"/>
        </w:rPr>
        <w:t xml:space="preserve">, se instala la presente Sesión del Comité, y para tal efecto reunidos en la sala de juntas, del edificio que ocupa la Presidencia Municipal, los integrantes del Comité de Transparencia del Sujeto Obligado, quienes forman parte de Unidad de Transparencia para efectos de analizar el contenido de la solicitud antes mencionada. </w:t>
      </w:r>
    </w:p>
    <w:p w14:paraId="2F49A82E" w14:textId="77777777" w:rsidR="001B094F" w:rsidRPr="004A4B92" w:rsidRDefault="001B094F" w:rsidP="00572751">
      <w:pPr>
        <w:autoSpaceDE w:val="0"/>
        <w:autoSpaceDN w:val="0"/>
        <w:adjustRightInd w:val="0"/>
        <w:spacing w:after="0" w:line="276" w:lineRule="auto"/>
        <w:jc w:val="center"/>
        <w:rPr>
          <w:rFonts w:ascii="Arial" w:hAnsi="Arial" w:cs="Arial"/>
          <w:b/>
          <w:color w:val="000000"/>
          <w:sz w:val="20"/>
          <w:szCs w:val="20"/>
        </w:rPr>
      </w:pPr>
    </w:p>
    <w:p w14:paraId="37C5BB76" w14:textId="77777777" w:rsidR="004E5391" w:rsidRPr="004A4B92" w:rsidRDefault="004E5391" w:rsidP="00572751">
      <w:pPr>
        <w:autoSpaceDE w:val="0"/>
        <w:autoSpaceDN w:val="0"/>
        <w:adjustRightInd w:val="0"/>
        <w:spacing w:after="0" w:line="276" w:lineRule="auto"/>
        <w:jc w:val="center"/>
        <w:rPr>
          <w:rFonts w:ascii="Arial" w:hAnsi="Arial" w:cs="Arial"/>
          <w:b/>
          <w:color w:val="000000"/>
          <w:szCs w:val="20"/>
        </w:rPr>
      </w:pPr>
      <w:r w:rsidRPr="004A4B92">
        <w:rPr>
          <w:rFonts w:ascii="Arial" w:hAnsi="Arial" w:cs="Arial"/>
          <w:b/>
          <w:color w:val="000000"/>
          <w:szCs w:val="20"/>
        </w:rPr>
        <w:t>ANTECEDENTES</w:t>
      </w:r>
      <w:r w:rsidR="00460EE2" w:rsidRPr="004A4B92">
        <w:rPr>
          <w:rFonts w:ascii="Arial" w:hAnsi="Arial" w:cs="Arial"/>
          <w:b/>
          <w:color w:val="000000"/>
          <w:szCs w:val="20"/>
        </w:rPr>
        <w:t>:</w:t>
      </w:r>
    </w:p>
    <w:p w14:paraId="37B57409" w14:textId="77777777" w:rsidR="00755501" w:rsidRPr="004A4B92" w:rsidRDefault="00755501" w:rsidP="00572751">
      <w:pPr>
        <w:autoSpaceDE w:val="0"/>
        <w:autoSpaceDN w:val="0"/>
        <w:adjustRightInd w:val="0"/>
        <w:spacing w:after="0" w:line="276" w:lineRule="auto"/>
        <w:jc w:val="both"/>
        <w:rPr>
          <w:rFonts w:ascii="Arial" w:hAnsi="Arial" w:cs="Arial"/>
          <w:color w:val="000000"/>
          <w:szCs w:val="20"/>
        </w:rPr>
      </w:pPr>
    </w:p>
    <w:p w14:paraId="473152C3" w14:textId="48855406" w:rsidR="004E5391" w:rsidRPr="004A4B92" w:rsidRDefault="002D155B" w:rsidP="00572751">
      <w:pPr>
        <w:autoSpaceDE w:val="0"/>
        <w:autoSpaceDN w:val="0"/>
        <w:adjustRightInd w:val="0"/>
        <w:spacing w:after="0" w:line="276" w:lineRule="auto"/>
        <w:jc w:val="both"/>
        <w:rPr>
          <w:rFonts w:ascii="Arial" w:hAnsi="Arial" w:cs="Arial"/>
          <w:szCs w:val="20"/>
        </w:rPr>
      </w:pPr>
      <w:r w:rsidRPr="004A4B92">
        <w:rPr>
          <w:rFonts w:ascii="Arial" w:hAnsi="Arial" w:cs="Arial"/>
          <w:color w:val="000000"/>
          <w:szCs w:val="20"/>
        </w:rPr>
        <w:t xml:space="preserve">1. </w:t>
      </w:r>
      <w:r w:rsidR="00460EE2" w:rsidRPr="004A4B92">
        <w:rPr>
          <w:rFonts w:ascii="Arial" w:hAnsi="Arial" w:cs="Arial"/>
          <w:color w:val="000000"/>
          <w:szCs w:val="20"/>
        </w:rPr>
        <w:t>El</w:t>
      </w:r>
      <w:r w:rsidR="004E5391" w:rsidRPr="004A4B92">
        <w:rPr>
          <w:rFonts w:ascii="Arial" w:hAnsi="Arial" w:cs="Arial"/>
          <w:color w:val="000000"/>
          <w:szCs w:val="20"/>
        </w:rPr>
        <w:t xml:space="preserve"> Comité de Transparencia de</w:t>
      </w:r>
      <w:r w:rsidR="00943E5D" w:rsidRPr="004A4B92">
        <w:rPr>
          <w:rFonts w:ascii="Arial" w:hAnsi="Arial" w:cs="Arial"/>
          <w:color w:val="000000"/>
          <w:szCs w:val="20"/>
        </w:rPr>
        <w:t xml:space="preserve"> este</w:t>
      </w:r>
      <w:r w:rsidR="004E5391" w:rsidRPr="004A4B92">
        <w:rPr>
          <w:rFonts w:ascii="Arial" w:hAnsi="Arial" w:cs="Arial"/>
          <w:color w:val="000000"/>
          <w:szCs w:val="20"/>
        </w:rPr>
        <w:t xml:space="preserve"> Sujeto Obligado</w:t>
      </w:r>
      <w:r w:rsidRPr="004A4B92">
        <w:rPr>
          <w:rFonts w:ascii="Arial" w:hAnsi="Arial" w:cs="Arial"/>
          <w:color w:val="000000"/>
          <w:szCs w:val="20"/>
        </w:rPr>
        <w:t xml:space="preserve"> Municipio de Chihuahua</w:t>
      </w:r>
      <w:r w:rsidR="004E5391" w:rsidRPr="004A4B92">
        <w:rPr>
          <w:rFonts w:ascii="Arial" w:hAnsi="Arial" w:cs="Arial"/>
          <w:color w:val="000000"/>
          <w:szCs w:val="20"/>
        </w:rPr>
        <w:t>, es compet</w:t>
      </w:r>
      <w:r w:rsidR="005578E1" w:rsidRPr="004A4B92">
        <w:rPr>
          <w:rFonts w:ascii="Arial" w:hAnsi="Arial" w:cs="Arial"/>
          <w:color w:val="000000"/>
          <w:szCs w:val="20"/>
        </w:rPr>
        <w:t>ente para analizar la solicitu</w:t>
      </w:r>
      <w:r w:rsidR="002D05DD" w:rsidRPr="004A4B92">
        <w:rPr>
          <w:rFonts w:ascii="Arial" w:hAnsi="Arial" w:cs="Arial"/>
          <w:color w:val="000000"/>
          <w:szCs w:val="20"/>
        </w:rPr>
        <w:t>d</w:t>
      </w:r>
      <w:r w:rsidR="005578E1" w:rsidRPr="004A4B92">
        <w:rPr>
          <w:rFonts w:ascii="Arial" w:hAnsi="Arial" w:cs="Arial"/>
          <w:color w:val="000000"/>
          <w:szCs w:val="20"/>
        </w:rPr>
        <w:t xml:space="preserve"> </w:t>
      </w:r>
      <w:r w:rsidR="004A4B92" w:rsidRPr="004A4B92">
        <w:rPr>
          <w:rFonts w:ascii="Arial" w:hAnsi="Arial" w:cs="Arial"/>
          <w:b/>
          <w:color w:val="FF0000"/>
          <w:szCs w:val="20"/>
        </w:rPr>
        <w:t>0</w:t>
      </w:r>
      <w:r w:rsidR="001D0B82">
        <w:rPr>
          <w:rFonts w:ascii="Arial" w:hAnsi="Arial" w:cs="Arial"/>
          <w:b/>
          <w:color w:val="FF0000"/>
          <w:szCs w:val="20"/>
        </w:rPr>
        <w:t>5000</w:t>
      </w:r>
      <w:r w:rsidR="004A4B92" w:rsidRPr="004A4B92">
        <w:rPr>
          <w:rFonts w:ascii="Arial" w:hAnsi="Arial" w:cs="Arial"/>
          <w:b/>
          <w:color w:val="FF0000"/>
          <w:szCs w:val="20"/>
        </w:rPr>
        <w:t>2020</w:t>
      </w:r>
      <w:r w:rsidR="007B49C9" w:rsidRPr="004A4B92">
        <w:rPr>
          <w:rFonts w:ascii="Arial" w:hAnsi="Arial" w:cs="Arial"/>
          <w:b/>
          <w:color w:val="000000"/>
          <w:szCs w:val="20"/>
        </w:rPr>
        <w:t xml:space="preserve"> </w:t>
      </w:r>
      <w:r w:rsidR="004E5391" w:rsidRPr="004A4B92">
        <w:rPr>
          <w:rFonts w:ascii="Arial" w:hAnsi="Arial" w:cs="Arial"/>
          <w:color w:val="000000"/>
          <w:szCs w:val="20"/>
        </w:rPr>
        <w:t>y emitir el acuerdo pertinente, acorde a lo</w:t>
      </w:r>
      <w:r w:rsidRPr="004A4B92">
        <w:rPr>
          <w:rFonts w:ascii="Arial" w:hAnsi="Arial" w:cs="Arial"/>
          <w:color w:val="000000"/>
          <w:szCs w:val="20"/>
        </w:rPr>
        <w:t xml:space="preserve"> </w:t>
      </w:r>
      <w:r w:rsidR="004E5391" w:rsidRPr="004A4B92">
        <w:rPr>
          <w:rFonts w:ascii="Arial" w:hAnsi="Arial" w:cs="Arial"/>
          <w:color w:val="000000"/>
          <w:szCs w:val="20"/>
        </w:rPr>
        <w:t xml:space="preserve">preceptuado por los artículos </w:t>
      </w:r>
      <w:r w:rsidR="00943E5D" w:rsidRPr="004A4B92">
        <w:rPr>
          <w:rFonts w:ascii="Arial" w:hAnsi="Arial" w:cs="Arial"/>
          <w:color w:val="000000"/>
          <w:szCs w:val="20"/>
        </w:rPr>
        <w:t xml:space="preserve">11, </w:t>
      </w:r>
      <w:r w:rsidR="004E5391" w:rsidRPr="004A4B92">
        <w:rPr>
          <w:rFonts w:ascii="Arial" w:hAnsi="Arial" w:cs="Arial"/>
          <w:color w:val="000000"/>
          <w:szCs w:val="20"/>
        </w:rPr>
        <w:t xml:space="preserve">36 fracción VIII y IX, </w:t>
      </w:r>
      <w:r w:rsidR="00943E5D" w:rsidRPr="004A4B92">
        <w:rPr>
          <w:rFonts w:ascii="Arial" w:hAnsi="Arial" w:cs="Arial"/>
          <w:color w:val="000000"/>
          <w:szCs w:val="20"/>
        </w:rPr>
        <w:t xml:space="preserve">59 y </w:t>
      </w:r>
      <w:r w:rsidR="004E5391" w:rsidRPr="004A4B92">
        <w:rPr>
          <w:rFonts w:ascii="Arial" w:hAnsi="Arial" w:cs="Arial"/>
          <w:color w:val="000000"/>
          <w:szCs w:val="20"/>
        </w:rPr>
        <w:t xml:space="preserve">61 fracción </w:t>
      </w:r>
      <w:r w:rsidR="00943E5D" w:rsidRPr="004A4B92">
        <w:rPr>
          <w:rFonts w:ascii="Arial" w:hAnsi="Arial" w:cs="Arial"/>
          <w:color w:val="000000"/>
          <w:szCs w:val="20"/>
        </w:rPr>
        <w:t>I,</w:t>
      </w:r>
      <w:r w:rsidR="004E5391" w:rsidRPr="004A4B92">
        <w:rPr>
          <w:rFonts w:ascii="Arial" w:hAnsi="Arial" w:cs="Arial"/>
          <w:color w:val="000000"/>
          <w:szCs w:val="20"/>
        </w:rPr>
        <w:t xml:space="preserve"> de la Ley</w:t>
      </w:r>
      <w:r w:rsidRPr="004A4B92">
        <w:rPr>
          <w:rFonts w:ascii="Arial" w:hAnsi="Arial" w:cs="Arial"/>
          <w:color w:val="000000"/>
          <w:szCs w:val="20"/>
        </w:rPr>
        <w:t xml:space="preserve"> </w:t>
      </w:r>
      <w:r w:rsidR="004E5391" w:rsidRPr="004A4B92">
        <w:rPr>
          <w:rFonts w:ascii="Arial" w:hAnsi="Arial" w:cs="Arial"/>
          <w:color w:val="000000"/>
          <w:szCs w:val="20"/>
        </w:rPr>
        <w:t>de Transparencia y Acceso a la Información Pública del Estado</w:t>
      </w:r>
      <w:r w:rsidR="00943E5D" w:rsidRPr="004A4B92">
        <w:rPr>
          <w:rFonts w:ascii="Arial" w:hAnsi="Arial" w:cs="Arial"/>
          <w:color w:val="000000"/>
          <w:szCs w:val="20"/>
        </w:rPr>
        <w:t xml:space="preserve"> de Chihuahua</w:t>
      </w:r>
      <w:r w:rsidR="004E5391" w:rsidRPr="004A4B92">
        <w:rPr>
          <w:rFonts w:ascii="Arial" w:hAnsi="Arial" w:cs="Arial"/>
          <w:color w:val="000000"/>
          <w:szCs w:val="20"/>
        </w:rPr>
        <w:t>.</w:t>
      </w:r>
    </w:p>
    <w:p w14:paraId="4A40E658" w14:textId="77777777" w:rsidR="002D155B" w:rsidRPr="004A4B92" w:rsidRDefault="002D155B" w:rsidP="00572751">
      <w:pPr>
        <w:autoSpaceDE w:val="0"/>
        <w:autoSpaceDN w:val="0"/>
        <w:adjustRightInd w:val="0"/>
        <w:spacing w:after="0" w:line="276" w:lineRule="auto"/>
        <w:jc w:val="both"/>
        <w:rPr>
          <w:rFonts w:ascii="Arial" w:hAnsi="Arial" w:cs="Arial"/>
          <w:color w:val="000000"/>
          <w:szCs w:val="20"/>
        </w:rPr>
      </w:pPr>
    </w:p>
    <w:p w14:paraId="36D1A033" w14:textId="68DB469A" w:rsidR="00A75F08" w:rsidRDefault="004E5391" w:rsidP="00086EED">
      <w:pPr>
        <w:autoSpaceDE w:val="0"/>
        <w:autoSpaceDN w:val="0"/>
        <w:adjustRightInd w:val="0"/>
        <w:spacing w:after="0" w:line="276" w:lineRule="auto"/>
        <w:jc w:val="both"/>
        <w:rPr>
          <w:rFonts w:ascii="Arial" w:hAnsi="Arial" w:cs="Arial"/>
          <w:color w:val="000000"/>
          <w:szCs w:val="20"/>
        </w:rPr>
      </w:pPr>
      <w:r w:rsidRPr="004A4B92">
        <w:rPr>
          <w:rFonts w:ascii="Arial" w:hAnsi="Arial" w:cs="Arial"/>
          <w:color w:val="000000"/>
          <w:szCs w:val="20"/>
        </w:rPr>
        <w:t xml:space="preserve">2. </w:t>
      </w:r>
      <w:r w:rsidR="002D155B" w:rsidRPr="004A4B92">
        <w:rPr>
          <w:rFonts w:ascii="Arial" w:hAnsi="Arial" w:cs="Arial"/>
          <w:color w:val="000000"/>
          <w:szCs w:val="20"/>
        </w:rPr>
        <w:t xml:space="preserve"> </w:t>
      </w:r>
      <w:r w:rsidRPr="004A4B92">
        <w:rPr>
          <w:rFonts w:ascii="Arial" w:hAnsi="Arial" w:cs="Arial"/>
          <w:color w:val="000000"/>
          <w:szCs w:val="20"/>
        </w:rPr>
        <w:t xml:space="preserve">La Unidad de </w:t>
      </w:r>
      <w:r w:rsidR="00F73242" w:rsidRPr="004A4B92">
        <w:rPr>
          <w:rFonts w:ascii="Arial" w:hAnsi="Arial" w:cs="Arial"/>
          <w:color w:val="000000"/>
          <w:szCs w:val="20"/>
        </w:rPr>
        <w:t xml:space="preserve">Transparencia del </w:t>
      </w:r>
      <w:r w:rsidR="002D155B" w:rsidRPr="004A4B92">
        <w:rPr>
          <w:rFonts w:ascii="Arial" w:hAnsi="Arial" w:cs="Arial"/>
          <w:color w:val="000000"/>
          <w:szCs w:val="20"/>
        </w:rPr>
        <w:t>Municipio de Chihuahua</w:t>
      </w:r>
      <w:r w:rsidRPr="004A4B92">
        <w:rPr>
          <w:rFonts w:ascii="Arial" w:hAnsi="Arial" w:cs="Arial"/>
          <w:color w:val="000000"/>
          <w:szCs w:val="20"/>
        </w:rPr>
        <w:t>,</w:t>
      </w:r>
      <w:r w:rsidR="00D25D42" w:rsidRPr="004A4B92">
        <w:rPr>
          <w:rFonts w:ascii="Arial" w:hAnsi="Arial" w:cs="Arial"/>
          <w:color w:val="000000"/>
          <w:szCs w:val="20"/>
        </w:rPr>
        <w:t xml:space="preserve"> recibió en la bandeja de entrada del Sistema</w:t>
      </w:r>
      <w:r w:rsidR="00CF05C9" w:rsidRPr="004A4B92">
        <w:rPr>
          <w:rFonts w:ascii="Arial" w:hAnsi="Arial" w:cs="Arial"/>
          <w:color w:val="000000"/>
          <w:szCs w:val="20"/>
        </w:rPr>
        <w:t xml:space="preserve"> Infomex Chihuahua PNT en fecha</w:t>
      </w:r>
      <w:r w:rsidR="00522CBF" w:rsidRPr="004A4B92">
        <w:rPr>
          <w:rFonts w:ascii="Arial" w:hAnsi="Arial" w:cs="Arial"/>
          <w:color w:val="FF0000"/>
          <w:szCs w:val="20"/>
        </w:rPr>
        <w:t xml:space="preserve"> </w:t>
      </w:r>
      <w:r w:rsidR="001D0B82">
        <w:rPr>
          <w:rFonts w:ascii="Arial" w:hAnsi="Arial" w:cs="Arial"/>
          <w:color w:val="FF0000"/>
          <w:szCs w:val="20"/>
        </w:rPr>
        <w:t>30</w:t>
      </w:r>
      <w:r w:rsidR="00FC2322">
        <w:rPr>
          <w:rFonts w:ascii="Arial" w:hAnsi="Arial" w:cs="Arial"/>
          <w:color w:val="FF0000"/>
          <w:szCs w:val="20"/>
        </w:rPr>
        <w:t xml:space="preserve"> de abril de </w:t>
      </w:r>
      <w:r w:rsidR="00904377" w:rsidRPr="004A4B92">
        <w:rPr>
          <w:rFonts w:ascii="Arial" w:hAnsi="Arial" w:cs="Arial"/>
          <w:color w:val="FF0000"/>
          <w:szCs w:val="20"/>
        </w:rPr>
        <w:t>2020</w:t>
      </w:r>
      <w:r w:rsidR="00D25D42" w:rsidRPr="004A4B92">
        <w:rPr>
          <w:rFonts w:ascii="Arial" w:hAnsi="Arial" w:cs="Arial"/>
          <w:color w:val="000000"/>
          <w:szCs w:val="20"/>
        </w:rPr>
        <w:t>,</w:t>
      </w:r>
      <w:r w:rsidR="00F73DDC" w:rsidRPr="004A4B92">
        <w:rPr>
          <w:rFonts w:ascii="Arial" w:hAnsi="Arial" w:cs="Arial"/>
          <w:color w:val="000000"/>
          <w:szCs w:val="20"/>
        </w:rPr>
        <w:t xml:space="preserve"> y </w:t>
      </w:r>
      <w:r w:rsidRPr="004A4B92">
        <w:rPr>
          <w:rFonts w:ascii="Arial" w:hAnsi="Arial" w:cs="Arial"/>
          <w:color w:val="000000"/>
          <w:szCs w:val="20"/>
        </w:rPr>
        <w:t>en cumplimiento a lo</w:t>
      </w:r>
      <w:r w:rsidR="002D155B" w:rsidRPr="004A4B92">
        <w:rPr>
          <w:rFonts w:ascii="Arial" w:hAnsi="Arial" w:cs="Arial"/>
          <w:color w:val="000000"/>
          <w:szCs w:val="20"/>
        </w:rPr>
        <w:t xml:space="preserve"> </w:t>
      </w:r>
      <w:r w:rsidRPr="004A4B92">
        <w:rPr>
          <w:rFonts w:ascii="Arial" w:hAnsi="Arial" w:cs="Arial"/>
          <w:color w:val="000000"/>
          <w:szCs w:val="20"/>
        </w:rPr>
        <w:t>preceptuado por el artículo 54 de la Ley de Transparencia y Acceso a la</w:t>
      </w:r>
      <w:r w:rsidR="001B1C58" w:rsidRPr="004A4B92">
        <w:rPr>
          <w:rFonts w:ascii="Arial" w:hAnsi="Arial" w:cs="Arial"/>
          <w:color w:val="000000"/>
          <w:szCs w:val="20"/>
        </w:rPr>
        <w:t xml:space="preserve"> </w:t>
      </w:r>
      <w:r w:rsidRPr="004A4B92">
        <w:rPr>
          <w:rFonts w:ascii="Arial" w:hAnsi="Arial" w:cs="Arial"/>
          <w:color w:val="000000"/>
          <w:szCs w:val="20"/>
        </w:rPr>
        <w:t xml:space="preserve">Información Pública del Estado, </w:t>
      </w:r>
      <w:r w:rsidR="00F9073A" w:rsidRPr="004A4B92">
        <w:rPr>
          <w:rFonts w:ascii="Arial" w:hAnsi="Arial" w:cs="Arial"/>
          <w:color w:val="000000"/>
          <w:szCs w:val="20"/>
        </w:rPr>
        <w:t xml:space="preserve">una vez analizado el contenido de la solicitud de acceso a la información pública que nos ocupa, </w:t>
      </w:r>
      <w:r w:rsidR="009F7F7D">
        <w:rPr>
          <w:rFonts w:ascii="Arial" w:hAnsi="Arial" w:cs="Arial"/>
          <w:color w:val="000000"/>
          <w:szCs w:val="20"/>
        </w:rPr>
        <w:t xml:space="preserve"> somete a </w:t>
      </w:r>
      <w:r w:rsidR="009F7F7D" w:rsidRPr="009F7F7D">
        <w:rPr>
          <w:rFonts w:ascii="Arial" w:hAnsi="Arial" w:cs="Arial"/>
          <w:b/>
          <w:color w:val="FF0000"/>
          <w:szCs w:val="20"/>
        </w:rPr>
        <w:t xml:space="preserve">consideración del Comité de Transparencia </w:t>
      </w:r>
      <w:r w:rsidRPr="009F7F7D">
        <w:rPr>
          <w:rFonts w:ascii="Arial" w:hAnsi="Arial" w:cs="Arial"/>
          <w:b/>
          <w:color w:val="FF0000"/>
          <w:szCs w:val="20"/>
        </w:rPr>
        <w:t>de este</w:t>
      </w:r>
      <w:r w:rsidR="002D155B" w:rsidRPr="009F7F7D">
        <w:rPr>
          <w:rFonts w:ascii="Arial" w:hAnsi="Arial" w:cs="Arial"/>
          <w:b/>
          <w:color w:val="FF0000"/>
          <w:szCs w:val="20"/>
        </w:rPr>
        <w:t xml:space="preserve"> </w:t>
      </w:r>
      <w:r w:rsidRPr="009F7F7D">
        <w:rPr>
          <w:rFonts w:ascii="Arial" w:hAnsi="Arial" w:cs="Arial"/>
          <w:b/>
          <w:color w:val="FF0000"/>
          <w:szCs w:val="20"/>
        </w:rPr>
        <w:t>Sujeto Obligado,</w:t>
      </w:r>
      <w:r w:rsidRPr="009F7F7D">
        <w:rPr>
          <w:rFonts w:ascii="Arial" w:hAnsi="Arial" w:cs="Arial"/>
          <w:color w:val="FF0000"/>
          <w:szCs w:val="20"/>
        </w:rPr>
        <w:t xml:space="preserve"> </w:t>
      </w:r>
      <w:r w:rsidRPr="004A4B92">
        <w:rPr>
          <w:rFonts w:ascii="Arial" w:hAnsi="Arial" w:cs="Arial"/>
          <w:color w:val="000000"/>
          <w:szCs w:val="20"/>
        </w:rPr>
        <w:t xml:space="preserve">la solicitud </w:t>
      </w:r>
      <w:r w:rsidR="00E71366" w:rsidRPr="004A4B92">
        <w:rPr>
          <w:rFonts w:ascii="Arial" w:hAnsi="Arial" w:cs="Arial"/>
          <w:color w:val="000000"/>
          <w:szCs w:val="20"/>
        </w:rPr>
        <w:t>con folio</w:t>
      </w:r>
      <w:r w:rsidR="00CA0EB6" w:rsidRPr="004A4B92">
        <w:rPr>
          <w:rFonts w:ascii="Arial" w:hAnsi="Arial" w:cs="Arial"/>
          <w:b/>
          <w:color w:val="FF0000"/>
          <w:szCs w:val="20"/>
        </w:rPr>
        <w:t xml:space="preserve"> </w:t>
      </w:r>
      <w:r w:rsidR="005F0064">
        <w:rPr>
          <w:rFonts w:ascii="Arial" w:hAnsi="Arial" w:cs="Arial"/>
          <w:b/>
          <w:color w:val="FF0000"/>
          <w:szCs w:val="20"/>
        </w:rPr>
        <w:t>0</w:t>
      </w:r>
      <w:r w:rsidR="001D0B82">
        <w:rPr>
          <w:rFonts w:ascii="Arial" w:hAnsi="Arial" w:cs="Arial"/>
          <w:b/>
          <w:color w:val="FF0000"/>
          <w:szCs w:val="20"/>
        </w:rPr>
        <w:t>5000</w:t>
      </w:r>
      <w:r w:rsidR="004A4B92" w:rsidRPr="004A4B92">
        <w:rPr>
          <w:rFonts w:ascii="Arial" w:hAnsi="Arial" w:cs="Arial"/>
          <w:b/>
          <w:color w:val="FF0000"/>
          <w:szCs w:val="20"/>
        </w:rPr>
        <w:t>2020</w:t>
      </w:r>
      <w:r w:rsidR="005C3FE9" w:rsidRPr="004A4B92">
        <w:rPr>
          <w:rFonts w:ascii="Arial" w:hAnsi="Arial" w:cs="Arial"/>
          <w:color w:val="000000"/>
          <w:szCs w:val="20"/>
        </w:rPr>
        <w:t xml:space="preserve"> </w:t>
      </w:r>
      <w:r w:rsidRPr="004A4B92">
        <w:rPr>
          <w:rFonts w:ascii="Arial" w:hAnsi="Arial" w:cs="Arial"/>
          <w:color w:val="000000"/>
          <w:szCs w:val="20"/>
        </w:rPr>
        <w:t>para que</w:t>
      </w:r>
      <w:r w:rsidR="002D155B" w:rsidRPr="004A4B92">
        <w:rPr>
          <w:rFonts w:ascii="Arial" w:hAnsi="Arial" w:cs="Arial"/>
          <w:color w:val="000000"/>
          <w:szCs w:val="20"/>
        </w:rPr>
        <w:t xml:space="preserve"> </w:t>
      </w:r>
      <w:r w:rsidRPr="004A4B92">
        <w:rPr>
          <w:rFonts w:ascii="Arial" w:hAnsi="Arial" w:cs="Arial"/>
          <w:color w:val="000000"/>
          <w:szCs w:val="20"/>
        </w:rPr>
        <w:t xml:space="preserve">de acuerdo a sus funciones, competencia y facultades, </w:t>
      </w:r>
      <w:r w:rsidR="00E71366" w:rsidRPr="004A4B92">
        <w:rPr>
          <w:rFonts w:ascii="Arial" w:hAnsi="Arial" w:cs="Arial"/>
          <w:color w:val="000000"/>
          <w:szCs w:val="20"/>
        </w:rPr>
        <w:t>se defina las áreas administr</w:t>
      </w:r>
      <w:r w:rsidR="00260C62" w:rsidRPr="004A4B92">
        <w:rPr>
          <w:rFonts w:ascii="Arial" w:hAnsi="Arial" w:cs="Arial"/>
          <w:color w:val="000000"/>
          <w:szCs w:val="20"/>
        </w:rPr>
        <w:t>ativas en las que posiblemente</w:t>
      </w:r>
      <w:r w:rsidR="00E71366" w:rsidRPr="004A4B92">
        <w:rPr>
          <w:rFonts w:ascii="Arial" w:hAnsi="Arial" w:cs="Arial"/>
          <w:color w:val="000000"/>
          <w:szCs w:val="20"/>
        </w:rPr>
        <w:t xml:space="preserve"> corresponda hacer la búsqueda </w:t>
      </w:r>
      <w:r w:rsidRPr="004A4B92">
        <w:rPr>
          <w:rFonts w:ascii="Arial" w:hAnsi="Arial" w:cs="Arial"/>
          <w:color w:val="000000"/>
          <w:szCs w:val="20"/>
        </w:rPr>
        <w:t>exhaustiva de la información requerida y oto</w:t>
      </w:r>
      <w:r w:rsidR="00123BC8" w:rsidRPr="004A4B92">
        <w:rPr>
          <w:rFonts w:ascii="Arial" w:hAnsi="Arial" w:cs="Arial"/>
          <w:color w:val="000000"/>
          <w:szCs w:val="20"/>
        </w:rPr>
        <w:t>rg</w:t>
      </w:r>
      <w:r w:rsidR="00943E5D" w:rsidRPr="004A4B92">
        <w:rPr>
          <w:rFonts w:ascii="Arial" w:hAnsi="Arial" w:cs="Arial"/>
          <w:color w:val="000000"/>
          <w:szCs w:val="20"/>
        </w:rPr>
        <w:t>ue</w:t>
      </w:r>
      <w:r w:rsidR="00123BC8" w:rsidRPr="004A4B92">
        <w:rPr>
          <w:rFonts w:ascii="Arial" w:hAnsi="Arial" w:cs="Arial"/>
          <w:color w:val="000000"/>
          <w:szCs w:val="20"/>
        </w:rPr>
        <w:t xml:space="preserve"> la respuesta pertinente </w:t>
      </w:r>
      <w:r w:rsidR="00943E5D" w:rsidRPr="004A4B92">
        <w:rPr>
          <w:rFonts w:ascii="Arial" w:hAnsi="Arial" w:cs="Arial"/>
          <w:color w:val="000000"/>
          <w:szCs w:val="20"/>
        </w:rPr>
        <w:t>de</w:t>
      </w:r>
      <w:r w:rsidRPr="004A4B92">
        <w:rPr>
          <w:rFonts w:ascii="Arial" w:hAnsi="Arial" w:cs="Arial"/>
          <w:color w:val="000000"/>
          <w:szCs w:val="20"/>
        </w:rPr>
        <w:t xml:space="preserve"> la solicitud que a la letra señala:</w:t>
      </w:r>
    </w:p>
    <w:p w14:paraId="3F307F60" w14:textId="77777777" w:rsidR="001D0B82" w:rsidRPr="001D0B82" w:rsidRDefault="001D0B82" w:rsidP="00086EED">
      <w:pPr>
        <w:autoSpaceDE w:val="0"/>
        <w:autoSpaceDN w:val="0"/>
        <w:adjustRightInd w:val="0"/>
        <w:spacing w:after="0" w:line="276" w:lineRule="auto"/>
        <w:jc w:val="both"/>
        <w:rPr>
          <w:rFonts w:ascii="Arial" w:hAnsi="Arial" w:cs="Arial"/>
          <w:color w:val="000000"/>
          <w:sz w:val="18"/>
          <w:szCs w:val="18"/>
        </w:rPr>
      </w:pPr>
    </w:p>
    <w:p w14:paraId="6BD954EA" w14:textId="5D0CD83D" w:rsidR="00833112" w:rsidRPr="001D0B82" w:rsidRDefault="001D0B82" w:rsidP="001D0B82">
      <w:pPr>
        <w:autoSpaceDE w:val="0"/>
        <w:autoSpaceDN w:val="0"/>
        <w:adjustRightInd w:val="0"/>
        <w:spacing w:after="0" w:line="276" w:lineRule="auto"/>
        <w:jc w:val="both"/>
        <w:rPr>
          <w:rFonts w:ascii="Arial" w:hAnsi="Arial" w:cs="Arial"/>
          <w:color w:val="FF0000"/>
          <w:sz w:val="18"/>
          <w:szCs w:val="18"/>
        </w:rPr>
      </w:pPr>
      <w:r w:rsidRPr="001D0B82">
        <w:rPr>
          <w:rFonts w:ascii="Arial" w:hAnsi="Arial" w:cs="Arial"/>
          <w:color w:val="FF0000"/>
          <w:sz w:val="18"/>
          <w:szCs w:val="18"/>
        </w:rPr>
        <w:t xml:space="preserve">“Recursos otorgados por este sujeto obligado o cualquiera de sus dependencias, fideicomisos, consejos, fondos, patronatos o cualesquier otra figura legal de la que sea responsable o participe, que haya tenido como destinataria a cualquier figura legal que tengan o adopten los equipos profesionales de futbol soccer profesional de la Liga MX o Ascenso MX, o bien, otorgados a cualquier persona física, moral, institución, asociación o cualquier otro tipo de beneficiario directo o indirecto de los equipos de futbol soccer profesional de la Liga Mx o Ascenso MX, destinado para cualquier concepto o para cualquier finalidad, tales como apoyos, promoción, publicidad, festejos, renta de espacios, servicios profesionales, gastos de operación, construcción o rehabilitación de espacios deportivos o estadios, condonación de impuestos o estímulos fiscales, donaciones, comodatos, apoyos para fomento o desarrollo deportivo, para el fomento o desarrollo turístico o de la salud, entre otros, que corresponda al periodo 2010 al 2020. Los conceptos mencionados anteriormente son enunciativos, más no limitativos, por lo que la respuesta debe basarse en los principios de transparencia, máxima publicidad y suplencia de la deficiencia, así como contener, al menos: -Año en que se otorgaron los recursos -Monto de los recursos otorgados (en pesos mexicanos) -Nombre de la dependencia o </w:t>
      </w:r>
      <w:r w:rsidRPr="001D0B82">
        <w:rPr>
          <w:rFonts w:ascii="Arial" w:hAnsi="Arial" w:cs="Arial"/>
          <w:color w:val="FF0000"/>
          <w:sz w:val="18"/>
          <w:szCs w:val="18"/>
        </w:rPr>
        <w:lastRenderedPageBreak/>
        <w:t>instancia otorgante -Nombre del beneficiario o destinatario de los recursos -Nombre del equipo profesional de futbol soccer beneficiado directa o indirectamente -Concepto o destino del recurso para lo cual fue otorgado La presente solicitud se realiza en los términos del artículo 6 constitucional en materia de transparencia y acceso a la información, la Ley General de Transparencia y Acceso a la Información Pública y las disposiciones normativas particulares aplicables a este sujeto obligado en la entidad.” (Sic)</w:t>
      </w:r>
    </w:p>
    <w:p w14:paraId="7708ECD0" w14:textId="77777777" w:rsidR="004321FB" w:rsidRDefault="004321FB" w:rsidP="002158EE">
      <w:pPr>
        <w:autoSpaceDE w:val="0"/>
        <w:autoSpaceDN w:val="0"/>
        <w:adjustRightInd w:val="0"/>
        <w:spacing w:after="0" w:line="276" w:lineRule="auto"/>
        <w:jc w:val="both"/>
      </w:pPr>
    </w:p>
    <w:p w14:paraId="70175D04" w14:textId="3EE6D694" w:rsidR="00CF612A" w:rsidRPr="001E5256" w:rsidRDefault="007035FC" w:rsidP="002158EE">
      <w:pPr>
        <w:autoSpaceDE w:val="0"/>
        <w:autoSpaceDN w:val="0"/>
        <w:adjustRightInd w:val="0"/>
        <w:spacing w:after="0" w:line="276" w:lineRule="auto"/>
        <w:jc w:val="both"/>
        <w:rPr>
          <w:rFonts w:ascii="Arial" w:hAnsi="Arial" w:cs="Arial"/>
          <w:color w:val="FF0000"/>
          <w:shd w:val="clear" w:color="auto" w:fill="FFFFFF"/>
        </w:rPr>
      </w:pPr>
      <w:r w:rsidRPr="00215CF3">
        <w:rPr>
          <w:rFonts w:ascii="Arial" w:hAnsi="Arial" w:cs="Arial"/>
          <w:color w:val="000000"/>
        </w:rPr>
        <w:t>En virtud de los planteamientos vertidos en la solicitud, se desprende del texto de la misma que el solicitante pretende conocer información que genera y resguarda el Sujeto Obligado</w:t>
      </w:r>
      <w:r w:rsidR="00965692" w:rsidRPr="00215CF3">
        <w:rPr>
          <w:rFonts w:ascii="Arial" w:hAnsi="Arial" w:cs="Arial"/>
          <w:b/>
          <w:color w:val="FF0000"/>
          <w:shd w:val="clear" w:color="auto" w:fill="FFFFFF"/>
        </w:rPr>
        <w:t xml:space="preserve"> </w:t>
      </w:r>
      <w:r w:rsidR="001E7A3B" w:rsidRPr="003A748C">
        <w:rPr>
          <w:rFonts w:ascii="Arial" w:hAnsi="Arial" w:cs="Arial"/>
          <w:bCs/>
          <w:color w:val="FF0000"/>
          <w:shd w:val="clear" w:color="auto" w:fill="FFFFFF"/>
        </w:rPr>
        <w:t xml:space="preserve">del ámbito </w:t>
      </w:r>
      <w:r w:rsidR="001D0B82">
        <w:rPr>
          <w:rFonts w:ascii="Arial" w:hAnsi="Arial" w:cs="Arial"/>
          <w:bCs/>
          <w:color w:val="FF0000"/>
          <w:shd w:val="clear" w:color="auto" w:fill="FFFFFF"/>
        </w:rPr>
        <w:t>estatal y pudiese ser a la Universidad Autónoma de Chihuahua</w:t>
      </w:r>
      <w:r w:rsidRPr="00215CF3">
        <w:rPr>
          <w:rFonts w:ascii="Arial" w:hAnsi="Arial" w:cs="Arial"/>
          <w:color w:val="000000"/>
        </w:rPr>
        <w:t>, por tanto y conforme a las funciones que cumple este Municipio de Chihuahua, es imposible resguardar u obtener o conocer por cualquier medio la información que requiere el peticionario</w:t>
      </w:r>
      <w:r w:rsidR="00166B5C" w:rsidRPr="00215CF3">
        <w:rPr>
          <w:rFonts w:ascii="Arial" w:hAnsi="Arial" w:cs="Arial"/>
          <w:color w:val="000000"/>
        </w:rPr>
        <w:t>, mismo que se identifica</w:t>
      </w:r>
      <w:r w:rsidR="001F4947" w:rsidRPr="00215CF3">
        <w:rPr>
          <w:rFonts w:ascii="Arial" w:hAnsi="Arial" w:cs="Arial"/>
          <w:color w:val="000000"/>
        </w:rPr>
        <w:t xml:space="preserve"> como</w:t>
      </w:r>
      <w:r w:rsidR="002837EB">
        <w:rPr>
          <w:rFonts w:ascii="Arial" w:hAnsi="Arial" w:cs="Arial"/>
          <w:b/>
          <w:color w:val="FF0000"/>
        </w:rPr>
        <w:t xml:space="preserve"> </w:t>
      </w:r>
      <w:r w:rsidR="001D0B82" w:rsidRPr="001D0B82">
        <w:rPr>
          <w:rFonts w:ascii="Arial" w:hAnsi="Arial" w:cs="Arial"/>
          <w:b/>
          <w:bCs/>
          <w:color w:val="FF0000"/>
        </w:rPr>
        <w:t xml:space="preserve">Transparencia Deportiva México </w:t>
      </w:r>
      <w:r w:rsidR="00CF612A" w:rsidRPr="001E5256">
        <w:rPr>
          <w:rFonts w:ascii="Arial" w:hAnsi="Arial" w:cs="Arial"/>
          <w:color w:val="000000"/>
        </w:rPr>
        <w:t>y</w:t>
      </w:r>
      <w:r w:rsidR="00CF612A" w:rsidRPr="00215CF3">
        <w:rPr>
          <w:rFonts w:ascii="Arial" w:hAnsi="Arial" w:cs="Arial"/>
          <w:color w:val="000000"/>
        </w:rPr>
        <w:t xml:space="preserve"> </w:t>
      </w:r>
      <w:r w:rsidRPr="00215CF3">
        <w:rPr>
          <w:rFonts w:ascii="Arial" w:hAnsi="Arial" w:cs="Arial"/>
          <w:color w:val="000000"/>
        </w:rPr>
        <w:t xml:space="preserve">por lo tanto no se tiene atribuciones para generar una respuesta  con dato alguno </w:t>
      </w:r>
      <w:r w:rsidR="00CF612A" w:rsidRPr="00215CF3">
        <w:rPr>
          <w:rFonts w:ascii="Arial" w:hAnsi="Arial" w:cs="Arial"/>
          <w:color w:val="000000"/>
        </w:rPr>
        <w:t>que corresponda a lo requerido.</w:t>
      </w:r>
    </w:p>
    <w:p w14:paraId="4B5849A1" w14:textId="77777777" w:rsidR="00CF612A" w:rsidRPr="00215CF3" w:rsidRDefault="00CF612A" w:rsidP="00572751">
      <w:pPr>
        <w:autoSpaceDE w:val="0"/>
        <w:autoSpaceDN w:val="0"/>
        <w:adjustRightInd w:val="0"/>
        <w:spacing w:after="0" w:line="276" w:lineRule="auto"/>
        <w:jc w:val="both"/>
        <w:rPr>
          <w:rFonts w:ascii="Arial" w:hAnsi="Arial" w:cs="Arial"/>
          <w:color w:val="000000"/>
        </w:rPr>
      </w:pPr>
    </w:p>
    <w:p w14:paraId="150D83FA" w14:textId="31FE8C06" w:rsidR="00C96AF6" w:rsidRPr="00215CF3" w:rsidRDefault="000306FC" w:rsidP="0088428E">
      <w:pPr>
        <w:autoSpaceDE w:val="0"/>
        <w:autoSpaceDN w:val="0"/>
        <w:adjustRightInd w:val="0"/>
        <w:spacing w:after="0" w:line="276" w:lineRule="auto"/>
        <w:jc w:val="both"/>
        <w:rPr>
          <w:rFonts w:ascii="Arial" w:hAnsi="Arial" w:cs="Arial"/>
        </w:rPr>
      </w:pPr>
      <w:r w:rsidRPr="00215CF3">
        <w:rPr>
          <w:rFonts w:ascii="Arial" w:hAnsi="Arial" w:cs="Arial"/>
          <w:color w:val="000000"/>
        </w:rPr>
        <w:t>Así</w:t>
      </w:r>
      <w:r>
        <w:rPr>
          <w:rFonts w:ascii="Arial" w:hAnsi="Arial" w:cs="Arial"/>
          <w:color w:val="000000"/>
        </w:rPr>
        <w:t xml:space="preserve"> </w:t>
      </w:r>
      <w:r w:rsidR="007035FC" w:rsidRPr="00215CF3">
        <w:rPr>
          <w:rFonts w:ascii="Arial" w:hAnsi="Arial" w:cs="Arial"/>
          <w:color w:val="000000"/>
        </w:rPr>
        <w:t>mismo de</w:t>
      </w:r>
      <w:r w:rsidR="00CF612A" w:rsidRPr="00215CF3">
        <w:rPr>
          <w:rFonts w:ascii="Arial" w:hAnsi="Arial" w:cs="Arial"/>
          <w:color w:val="000000"/>
        </w:rPr>
        <w:t xml:space="preserve"> los </w:t>
      </w:r>
      <w:r w:rsidR="007B727B" w:rsidRPr="00215CF3">
        <w:rPr>
          <w:rFonts w:ascii="Arial" w:hAnsi="Arial" w:cs="Arial"/>
          <w:color w:val="000000"/>
        </w:rPr>
        <w:t xml:space="preserve">planteamientos </w:t>
      </w:r>
      <w:r w:rsidR="007035FC" w:rsidRPr="00215CF3">
        <w:rPr>
          <w:rFonts w:ascii="Arial" w:hAnsi="Arial" w:cs="Arial"/>
          <w:color w:val="000000"/>
        </w:rPr>
        <w:t>también</w:t>
      </w:r>
      <w:r w:rsidR="00CF612A" w:rsidRPr="00215CF3">
        <w:rPr>
          <w:rFonts w:ascii="Arial" w:hAnsi="Arial" w:cs="Arial"/>
        </w:rPr>
        <w:t>,</w:t>
      </w:r>
      <w:r w:rsidR="00CF612A" w:rsidRPr="00215CF3">
        <w:rPr>
          <w:rFonts w:ascii="Arial" w:hAnsi="Arial" w:cs="Arial"/>
          <w:color w:val="000000"/>
        </w:rPr>
        <w:t xml:space="preserve"> se desprende </w:t>
      </w:r>
      <w:r w:rsidR="007B727B" w:rsidRPr="00215CF3">
        <w:rPr>
          <w:rFonts w:ascii="Arial" w:hAnsi="Arial" w:cs="Arial"/>
          <w:color w:val="000000"/>
        </w:rPr>
        <w:t xml:space="preserve">que </w:t>
      </w:r>
      <w:r w:rsidR="00CF612A" w:rsidRPr="00215CF3">
        <w:rPr>
          <w:rFonts w:ascii="Arial" w:hAnsi="Arial" w:cs="Arial"/>
          <w:color w:val="000000"/>
        </w:rPr>
        <w:t>dicha p</w:t>
      </w:r>
      <w:r w:rsidR="00C970EF" w:rsidRPr="00215CF3">
        <w:rPr>
          <w:rFonts w:ascii="Arial" w:hAnsi="Arial" w:cs="Arial"/>
          <w:color w:val="000000"/>
        </w:rPr>
        <w:t>retensión corresponde</w:t>
      </w:r>
      <w:r w:rsidR="00F41744" w:rsidRPr="00215CF3">
        <w:rPr>
          <w:rFonts w:ascii="Arial" w:hAnsi="Arial" w:cs="Arial"/>
        </w:rPr>
        <w:t xml:space="preserve"> </w:t>
      </w:r>
      <w:r w:rsidR="00756B5E">
        <w:rPr>
          <w:rFonts w:ascii="Arial" w:hAnsi="Arial" w:cs="Arial"/>
        </w:rPr>
        <w:t xml:space="preserve">a otro </w:t>
      </w:r>
      <w:r w:rsidR="00756B5E" w:rsidRPr="00756B5E">
        <w:rPr>
          <w:rFonts w:ascii="Arial" w:hAnsi="Arial" w:cs="Arial"/>
          <w:color w:val="FF0000"/>
        </w:rPr>
        <w:t>Sujeto Obligado</w:t>
      </w:r>
      <w:r w:rsidR="001E7A3B">
        <w:rPr>
          <w:rFonts w:ascii="Arial" w:hAnsi="Arial" w:cs="Arial"/>
          <w:color w:val="FF0000"/>
        </w:rPr>
        <w:t xml:space="preserve"> del ámbito </w:t>
      </w:r>
      <w:r w:rsidR="001D0B82">
        <w:rPr>
          <w:rFonts w:ascii="Arial" w:hAnsi="Arial" w:cs="Arial"/>
          <w:color w:val="FF0000"/>
        </w:rPr>
        <w:t xml:space="preserve">estatal esto </w:t>
      </w:r>
      <w:r w:rsidR="00CF612A" w:rsidRPr="00215CF3">
        <w:rPr>
          <w:rFonts w:ascii="Arial" w:hAnsi="Arial" w:cs="Arial"/>
        </w:rPr>
        <w:t xml:space="preserve">en cuestión de derecho en tanto que no existen facultades para contar con la información solicitada. </w:t>
      </w:r>
      <w:r w:rsidR="009F7F7D">
        <w:rPr>
          <w:rFonts w:ascii="Arial" w:hAnsi="Arial" w:cs="Arial"/>
        </w:rPr>
        <w:t>El Comité y</w:t>
      </w:r>
      <w:r w:rsidR="00CF612A" w:rsidRPr="00215CF3">
        <w:rPr>
          <w:rFonts w:ascii="Arial" w:hAnsi="Arial" w:cs="Arial"/>
          <w:color w:val="000000"/>
        </w:rPr>
        <w:t xml:space="preserve"> la Unidad de Transparencia </w:t>
      </w:r>
      <w:r w:rsidR="00326CA7" w:rsidRPr="00215CF3">
        <w:rPr>
          <w:rFonts w:ascii="Arial" w:hAnsi="Arial" w:cs="Arial"/>
          <w:color w:val="000000"/>
        </w:rPr>
        <w:t>corroboran los razonamientos que</w:t>
      </w:r>
      <w:r w:rsidR="00473F87" w:rsidRPr="00215CF3">
        <w:rPr>
          <w:rFonts w:ascii="Arial" w:hAnsi="Arial" w:cs="Arial"/>
          <w:color w:val="000000"/>
        </w:rPr>
        <w:t xml:space="preserve"> se abordan sobre la</w:t>
      </w:r>
      <w:r w:rsidR="00326CA7" w:rsidRPr="00215CF3">
        <w:rPr>
          <w:rFonts w:ascii="Arial" w:hAnsi="Arial" w:cs="Arial"/>
          <w:color w:val="000000"/>
        </w:rPr>
        <w:t xml:space="preserve"> </w:t>
      </w:r>
      <w:r w:rsidR="00CF612A" w:rsidRPr="00215CF3">
        <w:rPr>
          <w:rFonts w:ascii="Arial" w:hAnsi="Arial" w:cs="Arial"/>
          <w:color w:val="000000"/>
        </w:rPr>
        <w:t xml:space="preserve">notoria de la incompetencia dentro del ámbito </w:t>
      </w:r>
      <w:r w:rsidR="00473F87" w:rsidRPr="00215CF3">
        <w:rPr>
          <w:rFonts w:ascii="Arial" w:hAnsi="Arial" w:cs="Arial"/>
          <w:color w:val="000000"/>
        </w:rPr>
        <w:t>Municipal</w:t>
      </w:r>
      <w:r w:rsidR="00CF612A" w:rsidRPr="00215CF3">
        <w:rPr>
          <w:rFonts w:ascii="Arial" w:hAnsi="Arial" w:cs="Arial"/>
          <w:color w:val="000000"/>
        </w:rPr>
        <w:t xml:space="preserve"> para dar a conocer el asunto que se plantea</w:t>
      </w:r>
      <w:r w:rsidR="00473F87" w:rsidRPr="00215CF3">
        <w:rPr>
          <w:rFonts w:ascii="Arial" w:hAnsi="Arial" w:cs="Arial"/>
          <w:color w:val="000000"/>
        </w:rPr>
        <w:t xml:space="preserve"> lo cual,</w:t>
      </w:r>
      <w:r w:rsidR="00CF612A" w:rsidRPr="00215CF3">
        <w:rPr>
          <w:rFonts w:ascii="Arial" w:hAnsi="Arial" w:cs="Arial"/>
          <w:color w:val="000000"/>
        </w:rPr>
        <w:t xml:space="preserve"> </w:t>
      </w:r>
      <w:r w:rsidR="00CF612A" w:rsidRPr="00215CF3">
        <w:rPr>
          <w:rFonts w:ascii="Arial" w:hAnsi="Arial" w:cs="Arial"/>
        </w:rPr>
        <w:t>implica la ausencia de atribuciones para poseer tal información.</w:t>
      </w:r>
    </w:p>
    <w:p w14:paraId="428CC32B" w14:textId="77777777" w:rsidR="0001546F" w:rsidRPr="00215CF3" w:rsidRDefault="0001546F" w:rsidP="00572751">
      <w:pPr>
        <w:autoSpaceDE w:val="0"/>
        <w:autoSpaceDN w:val="0"/>
        <w:adjustRightInd w:val="0"/>
        <w:spacing w:after="0" w:line="276" w:lineRule="auto"/>
        <w:jc w:val="both"/>
        <w:rPr>
          <w:rFonts w:ascii="Arial" w:hAnsi="Arial" w:cs="Arial"/>
          <w:color w:val="000000"/>
        </w:rPr>
      </w:pPr>
    </w:p>
    <w:p w14:paraId="2D282F0D" w14:textId="77777777" w:rsidR="004E5391" w:rsidRPr="00215CF3" w:rsidRDefault="004E5391" w:rsidP="00572751">
      <w:pPr>
        <w:autoSpaceDE w:val="0"/>
        <w:autoSpaceDN w:val="0"/>
        <w:adjustRightInd w:val="0"/>
        <w:spacing w:after="0" w:line="276" w:lineRule="auto"/>
        <w:jc w:val="both"/>
        <w:rPr>
          <w:rFonts w:ascii="Arial" w:hAnsi="Arial" w:cs="Arial"/>
          <w:color w:val="000000"/>
        </w:rPr>
      </w:pPr>
      <w:r w:rsidRPr="00215CF3">
        <w:rPr>
          <w:rFonts w:ascii="Arial" w:hAnsi="Arial" w:cs="Arial"/>
          <w:color w:val="000000"/>
        </w:rPr>
        <w:t>4.</w:t>
      </w:r>
      <w:r w:rsidR="009B1485" w:rsidRPr="00215CF3">
        <w:rPr>
          <w:rFonts w:ascii="Arial" w:hAnsi="Arial" w:cs="Arial"/>
          <w:color w:val="000000"/>
        </w:rPr>
        <w:t xml:space="preserve"> </w:t>
      </w:r>
      <w:r w:rsidRPr="00215CF3">
        <w:rPr>
          <w:rFonts w:ascii="Arial" w:hAnsi="Arial" w:cs="Arial"/>
          <w:color w:val="000000"/>
        </w:rPr>
        <w:t>Por lo anterior, la Unidad de Transparencia de</w:t>
      </w:r>
      <w:r w:rsidR="00261B88" w:rsidRPr="00215CF3">
        <w:rPr>
          <w:rFonts w:ascii="Arial" w:hAnsi="Arial" w:cs="Arial"/>
          <w:color w:val="000000"/>
        </w:rPr>
        <w:t xml:space="preserve">l Municipio de Chihuahua, </w:t>
      </w:r>
      <w:r w:rsidR="00795A0C" w:rsidRPr="00215CF3">
        <w:rPr>
          <w:rFonts w:ascii="Arial" w:hAnsi="Arial" w:cs="Arial"/>
          <w:color w:val="000000"/>
        </w:rPr>
        <w:t xml:space="preserve">somete a consideración del Comité las determinaciones </w:t>
      </w:r>
      <w:r w:rsidR="00C85DD6" w:rsidRPr="00215CF3">
        <w:rPr>
          <w:rFonts w:ascii="Arial" w:hAnsi="Arial" w:cs="Arial"/>
          <w:color w:val="000000"/>
        </w:rPr>
        <w:t xml:space="preserve">sugeridas </w:t>
      </w:r>
      <w:r w:rsidRPr="00215CF3">
        <w:rPr>
          <w:rFonts w:ascii="Arial" w:hAnsi="Arial" w:cs="Arial"/>
          <w:color w:val="000000"/>
        </w:rPr>
        <w:t>a efecto de que sea</w:t>
      </w:r>
      <w:r w:rsidR="00261B88" w:rsidRPr="00215CF3">
        <w:rPr>
          <w:rFonts w:ascii="Arial" w:hAnsi="Arial" w:cs="Arial"/>
          <w:color w:val="000000"/>
        </w:rPr>
        <w:t xml:space="preserve"> </w:t>
      </w:r>
      <w:r w:rsidRPr="00215CF3">
        <w:rPr>
          <w:rFonts w:ascii="Arial" w:hAnsi="Arial" w:cs="Arial"/>
          <w:color w:val="000000"/>
        </w:rPr>
        <w:t>expresada la resolución correspondiente.</w:t>
      </w:r>
    </w:p>
    <w:p w14:paraId="79A1C4CF" w14:textId="77777777" w:rsidR="00C51889" w:rsidRPr="00215CF3" w:rsidRDefault="00C51889" w:rsidP="00572751">
      <w:pPr>
        <w:autoSpaceDE w:val="0"/>
        <w:autoSpaceDN w:val="0"/>
        <w:adjustRightInd w:val="0"/>
        <w:spacing w:after="0" w:line="276" w:lineRule="auto"/>
        <w:jc w:val="both"/>
        <w:rPr>
          <w:rFonts w:ascii="Arial" w:hAnsi="Arial" w:cs="Arial"/>
        </w:rPr>
      </w:pPr>
    </w:p>
    <w:p w14:paraId="4E083727" w14:textId="77777777" w:rsidR="004E5391" w:rsidRPr="00215CF3" w:rsidRDefault="004E5391" w:rsidP="00572751">
      <w:pPr>
        <w:autoSpaceDE w:val="0"/>
        <w:autoSpaceDN w:val="0"/>
        <w:adjustRightInd w:val="0"/>
        <w:spacing w:after="0" w:line="276" w:lineRule="auto"/>
        <w:jc w:val="both"/>
        <w:rPr>
          <w:rFonts w:ascii="Arial" w:hAnsi="Arial" w:cs="Arial"/>
          <w:color w:val="000000"/>
        </w:rPr>
      </w:pPr>
      <w:r w:rsidRPr="00215CF3">
        <w:rPr>
          <w:rFonts w:ascii="Arial" w:hAnsi="Arial" w:cs="Arial"/>
          <w:color w:val="000000"/>
        </w:rPr>
        <w:t xml:space="preserve">5. </w:t>
      </w:r>
      <w:r w:rsidR="00261B88" w:rsidRPr="00215CF3">
        <w:rPr>
          <w:rFonts w:ascii="Arial" w:hAnsi="Arial" w:cs="Arial"/>
          <w:color w:val="000000"/>
        </w:rPr>
        <w:t>El</w:t>
      </w:r>
      <w:r w:rsidRPr="00215CF3">
        <w:rPr>
          <w:rFonts w:ascii="Arial" w:hAnsi="Arial" w:cs="Arial"/>
          <w:color w:val="000000"/>
        </w:rPr>
        <w:t xml:space="preserve"> Comité de Transparencia</w:t>
      </w:r>
      <w:r w:rsidR="00FF3910" w:rsidRPr="00215CF3">
        <w:rPr>
          <w:rFonts w:ascii="Arial" w:hAnsi="Arial" w:cs="Arial"/>
          <w:color w:val="000000"/>
        </w:rPr>
        <w:t xml:space="preserve"> </w:t>
      </w:r>
      <w:r w:rsidR="00C85DD6" w:rsidRPr="00215CF3">
        <w:rPr>
          <w:rFonts w:ascii="Arial" w:hAnsi="Arial" w:cs="Arial"/>
          <w:color w:val="000000"/>
        </w:rPr>
        <w:t>formula el</w:t>
      </w:r>
      <w:r w:rsidR="00FF3910" w:rsidRPr="00215CF3">
        <w:rPr>
          <w:rFonts w:ascii="Arial" w:hAnsi="Arial" w:cs="Arial"/>
          <w:color w:val="000000"/>
        </w:rPr>
        <w:t xml:space="preserve"> estudio </w:t>
      </w:r>
      <w:r w:rsidR="00261B88" w:rsidRPr="00215CF3">
        <w:rPr>
          <w:rFonts w:ascii="Arial" w:hAnsi="Arial" w:cs="Arial"/>
          <w:color w:val="000000"/>
        </w:rPr>
        <w:t>y análisis</w:t>
      </w:r>
      <w:r w:rsidR="00337F44" w:rsidRPr="00215CF3">
        <w:rPr>
          <w:rFonts w:ascii="Arial" w:hAnsi="Arial" w:cs="Arial"/>
          <w:color w:val="000000"/>
        </w:rPr>
        <w:t xml:space="preserve"> de</w:t>
      </w:r>
      <w:r w:rsidRPr="00215CF3">
        <w:rPr>
          <w:rFonts w:ascii="Arial" w:hAnsi="Arial" w:cs="Arial"/>
          <w:color w:val="000000"/>
        </w:rPr>
        <w:t xml:space="preserve"> </w:t>
      </w:r>
      <w:r w:rsidR="00C85DD6" w:rsidRPr="00215CF3">
        <w:rPr>
          <w:rFonts w:ascii="Arial" w:hAnsi="Arial" w:cs="Arial"/>
          <w:color w:val="000000"/>
        </w:rPr>
        <w:t xml:space="preserve">los argumentos </w:t>
      </w:r>
      <w:r w:rsidR="00337F44" w:rsidRPr="00215CF3">
        <w:rPr>
          <w:rFonts w:ascii="Arial" w:hAnsi="Arial" w:cs="Arial"/>
          <w:color w:val="000000"/>
        </w:rPr>
        <w:t xml:space="preserve">expresados </w:t>
      </w:r>
      <w:r w:rsidRPr="00215CF3">
        <w:rPr>
          <w:rFonts w:ascii="Arial" w:hAnsi="Arial" w:cs="Arial"/>
          <w:color w:val="000000"/>
        </w:rPr>
        <w:t xml:space="preserve">por </w:t>
      </w:r>
      <w:r w:rsidR="00261B88" w:rsidRPr="00215CF3">
        <w:rPr>
          <w:rFonts w:ascii="Arial" w:hAnsi="Arial" w:cs="Arial"/>
          <w:color w:val="000000"/>
        </w:rPr>
        <w:t>las</w:t>
      </w:r>
      <w:r w:rsidRPr="00215CF3">
        <w:rPr>
          <w:rFonts w:ascii="Arial" w:hAnsi="Arial" w:cs="Arial"/>
          <w:color w:val="000000"/>
        </w:rPr>
        <w:t xml:space="preserve"> área</w:t>
      </w:r>
      <w:r w:rsidR="00261B88" w:rsidRPr="00215CF3">
        <w:rPr>
          <w:rFonts w:ascii="Arial" w:hAnsi="Arial" w:cs="Arial"/>
          <w:color w:val="000000"/>
        </w:rPr>
        <w:t>s</w:t>
      </w:r>
      <w:r w:rsidRPr="00215CF3">
        <w:rPr>
          <w:rFonts w:ascii="Arial" w:hAnsi="Arial" w:cs="Arial"/>
          <w:color w:val="000000"/>
        </w:rPr>
        <w:t xml:space="preserve"> en</w:t>
      </w:r>
      <w:r w:rsidR="00C51889" w:rsidRPr="00215CF3">
        <w:rPr>
          <w:rFonts w:ascii="Arial" w:hAnsi="Arial" w:cs="Arial"/>
          <w:color w:val="000000"/>
        </w:rPr>
        <w:t xml:space="preserve"> </w:t>
      </w:r>
      <w:r w:rsidRPr="00215CF3">
        <w:rPr>
          <w:rFonts w:ascii="Arial" w:hAnsi="Arial" w:cs="Arial"/>
          <w:color w:val="000000"/>
        </w:rPr>
        <w:t>mención, y observa lo siguiente:</w:t>
      </w:r>
    </w:p>
    <w:p w14:paraId="2C38BA0C" w14:textId="77777777" w:rsidR="00C51889" w:rsidRPr="00215CF3" w:rsidRDefault="00C51889" w:rsidP="00572751">
      <w:pPr>
        <w:autoSpaceDE w:val="0"/>
        <w:autoSpaceDN w:val="0"/>
        <w:adjustRightInd w:val="0"/>
        <w:spacing w:after="0" w:line="276" w:lineRule="auto"/>
        <w:jc w:val="both"/>
        <w:rPr>
          <w:rFonts w:ascii="Arial" w:hAnsi="Arial" w:cs="Arial"/>
        </w:rPr>
      </w:pPr>
    </w:p>
    <w:p w14:paraId="174620E6" w14:textId="313ACE69" w:rsidR="004E5391" w:rsidRPr="00215CF3" w:rsidRDefault="004E5391" w:rsidP="00572751">
      <w:pPr>
        <w:pStyle w:val="Prrafodelista"/>
        <w:numPr>
          <w:ilvl w:val="0"/>
          <w:numId w:val="2"/>
        </w:numPr>
        <w:autoSpaceDE w:val="0"/>
        <w:autoSpaceDN w:val="0"/>
        <w:adjustRightInd w:val="0"/>
        <w:spacing w:after="0" w:line="276" w:lineRule="auto"/>
        <w:jc w:val="both"/>
        <w:rPr>
          <w:rFonts w:ascii="Arial" w:hAnsi="Arial" w:cs="Arial"/>
          <w:color w:val="000000"/>
        </w:rPr>
      </w:pPr>
      <w:r w:rsidRPr="00215CF3">
        <w:rPr>
          <w:rFonts w:ascii="Arial" w:hAnsi="Arial" w:cs="Arial"/>
          <w:color w:val="000000"/>
        </w:rPr>
        <w:t xml:space="preserve">Que </w:t>
      </w:r>
      <w:r w:rsidR="009F7F7D">
        <w:rPr>
          <w:rFonts w:ascii="Arial" w:hAnsi="Arial" w:cs="Arial"/>
          <w:color w:val="000000"/>
        </w:rPr>
        <w:t xml:space="preserve">se </w:t>
      </w:r>
      <w:r w:rsidR="00261B88" w:rsidRPr="00215CF3">
        <w:rPr>
          <w:rFonts w:ascii="Arial" w:hAnsi="Arial" w:cs="Arial"/>
          <w:color w:val="000000"/>
        </w:rPr>
        <w:t xml:space="preserve">determina </w:t>
      </w:r>
      <w:r w:rsidRPr="00215CF3">
        <w:rPr>
          <w:rFonts w:ascii="Arial" w:hAnsi="Arial" w:cs="Arial"/>
          <w:color w:val="000000"/>
        </w:rPr>
        <w:t xml:space="preserve">la incompetencia </w:t>
      </w:r>
      <w:r w:rsidR="00261B88" w:rsidRPr="00215CF3">
        <w:rPr>
          <w:rFonts w:ascii="Arial" w:hAnsi="Arial" w:cs="Arial"/>
          <w:color w:val="000000"/>
        </w:rPr>
        <w:t xml:space="preserve">para proporcionar </w:t>
      </w:r>
      <w:r w:rsidRPr="00215CF3">
        <w:rPr>
          <w:rFonts w:ascii="Arial" w:hAnsi="Arial" w:cs="Arial"/>
          <w:color w:val="000000"/>
        </w:rPr>
        <w:t>la información</w:t>
      </w:r>
      <w:r w:rsidR="00C51889" w:rsidRPr="00215CF3">
        <w:rPr>
          <w:rFonts w:ascii="Arial" w:hAnsi="Arial" w:cs="Arial"/>
          <w:color w:val="000000"/>
        </w:rPr>
        <w:t xml:space="preserve"> </w:t>
      </w:r>
      <w:r w:rsidRPr="00215CF3">
        <w:rPr>
          <w:rFonts w:ascii="Arial" w:hAnsi="Arial" w:cs="Arial"/>
          <w:color w:val="000000"/>
        </w:rPr>
        <w:t>solicitada.</w:t>
      </w:r>
    </w:p>
    <w:p w14:paraId="7868D66B" w14:textId="77777777" w:rsidR="00C33B14" w:rsidRPr="00215CF3" w:rsidRDefault="00C33B14" w:rsidP="00572751">
      <w:pPr>
        <w:pStyle w:val="Prrafodelista"/>
        <w:autoSpaceDE w:val="0"/>
        <w:autoSpaceDN w:val="0"/>
        <w:adjustRightInd w:val="0"/>
        <w:spacing w:after="0" w:line="276" w:lineRule="auto"/>
        <w:jc w:val="both"/>
        <w:rPr>
          <w:rFonts w:ascii="Arial" w:hAnsi="Arial" w:cs="Arial"/>
        </w:rPr>
      </w:pPr>
    </w:p>
    <w:p w14:paraId="68F6AFEB" w14:textId="77777777" w:rsidR="00C51889" w:rsidRPr="00215CF3" w:rsidRDefault="00C51889" w:rsidP="00572751">
      <w:pPr>
        <w:pStyle w:val="Prrafodelista"/>
        <w:numPr>
          <w:ilvl w:val="0"/>
          <w:numId w:val="2"/>
        </w:numPr>
        <w:autoSpaceDE w:val="0"/>
        <w:autoSpaceDN w:val="0"/>
        <w:adjustRightInd w:val="0"/>
        <w:spacing w:after="0" w:line="276" w:lineRule="auto"/>
        <w:jc w:val="both"/>
        <w:rPr>
          <w:rFonts w:ascii="Arial" w:hAnsi="Arial" w:cs="Arial"/>
        </w:rPr>
      </w:pPr>
      <w:r w:rsidRPr="00215CF3">
        <w:rPr>
          <w:rFonts w:ascii="Arial" w:hAnsi="Arial" w:cs="Arial"/>
        </w:rPr>
        <w:t xml:space="preserve">Que </w:t>
      </w:r>
      <w:r w:rsidR="00523106" w:rsidRPr="00215CF3">
        <w:rPr>
          <w:rFonts w:ascii="Arial" w:hAnsi="Arial" w:cs="Arial"/>
        </w:rPr>
        <w:t>conforme</w:t>
      </w:r>
      <w:r w:rsidRPr="00215CF3">
        <w:rPr>
          <w:rFonts w:ascii="Arial" w:hAnsi="Arial" w:cs="Arial"/>
        </w:rPr>
        <w:t xml:space="preserve"> a las funciones</w:t>
      </w:r>
      <w:r w:rsidR="00523106" w:rsidRPr="00215CF3">
        <w:rPr>
          <w:rFonts w:ascii="Arial" w:hAnsi="Arial" w:cs="Arial"/>
        </w:rPr>
        <w:t xml:space="preserve"> y</w:t>
      </w:r>
      <w:r w:rsidRPr="00215CF3">
        <w:rPr>
          <w:rFonts w:ascii="Arial" w:hAnsi="Arial" w:cs="Arial"/>
        </w:rPr>
        <w:t xml:space="preserve"> atribuciones en el ámbito municipal, carece de competencia para conocer del contenido de la solicitud y </w:t>
      </w:r>
      <w:r w:rsidR="00523106" w:rsidRPr="00215CF3">
        <w:rPr>
          <w:rFonts w:ascii="Arial" w:hAnsi="Arial" w:cs="Arial"/>
        </w:rPr>
        <w:t xml:space="preserve">por consiguiente </w:t>
      </w:r>
      <w:r w:rsidRPr="00215CF3">
        <w:rPr>
          <w:rFonts w:ascii="Arial" w:hAnsi="Arial" w:cs="Arial"/>
        </w:rPr>
        <w:t xml:space="preserve">se </w:t>
      </w:r>
      <w:r w:rsidR="00523106" w:rsidRPr="00215CF3">
        <w:rPr>
          <w:rFonts w:ascii="Arial" w:hAnsi="Arial" w:cs="Arial"/>
        </w:rPr>
        <w:t xml:space="preserve">encuentra </w:t>
      </w:r>
      <w:r w:rsidRPr="00215CF3">
        <w:rPr>
          <w:rFonts w:ascii="Arial" w:hAnsi="Arial" w:cs="Arial"/>
        </w:rPr>
        <w:t xml:space="preserve">impedido </w:t>
      </w:r>
      <w:r w:rsidR="00523106" w:rsidRPr="00215CF3">
        <w:rPr>
          <w:rFonts w:ascii="Arial" w:hAnsi="Arial" w:cs="Arial"/>
        </w:rPr>
        <w:t>el</w:t>
      </w:r>
      <w:r w:rsidRPr="00215CF3">
        <w:rPr>
          <w:rFonts w:ascii="Arial" w:hAnsi="Arial" w:cs="Arial"/>
        </w:rPr>
        <w:t xml:space="preserve"> Municipio de Chihuahua para emitir </w:t>
      </w:r>
      <w:r w:rsidR="00523106" w:rsidRPr="00215CF3">
        <w:rPr>
          <w:rFonts w:ascii="Arial" w:hAnsi="Arial" w:cs="Arial"/>
        </w:rPr>
        <w:t>una respuesta</w:t>
      </w:r>
      <w:r w:rsidRPr="00215CF3">
        <w:rPr>
          <w:rFonts w:ascii="Arial" w:hAnsi="Arial" w:cs="Arial"/>
        </w:rPr>
        <w:t>.</w:t>
      </w:r>
    </w:p>
    <w:p w14:paraId="5AC7BDAF" w14:textId="77777777" w:rsidR="009474F9" w:rsidRPr="00215CF3" w:rsidRDefault="009474F9" w:rsidP="00572751">
      <w:pPr>
        <w:autoSpaceDE w:val="0"/>
        <w:autoSpaceDN w:val="0"/>
        <w:adjustRightInd w:val="0"/>
        <w:spacing w:after="0" w:line="276" w:lineRule="auto"/>
        <w:jc w:val="both"/>
        <w:rPr>
          <w:rFonts w:ascii="Arial" w:hAnsi="Arial" w:cs="Arial"/>
        </w:rPr>
      </w:pPr>
    </w:p>
    <w:p w14:paraId="3BC4D152" w14:textId="77777777" w:rsidR="004037C8" w:rsidRPr="00215CF3" w:rsidRDefault="004037C8" w:rsidP="00572751">
      <w:pPr>
        <w:autoSpaceDE w:val="0"/>
        <w:autoSpaceDN w:val="0"/>
        <w:adjustRightInd w:val="0"/>
        <w:spacing w:after="0" w:line="276" w:lineRule="auto"/>
        <w:jc w:val="both"/>
        <w:rPr>
          <w:rFonts w:ascii="Arial" w:hAnsi="Arial" w:cs="Arial"/>
          <w:color w:val="000000"/>
        </w:rPr>
      </w:pPr>
      <w:r w:rsidRPr="00215CF3">
        <w:rPr>
          <w:rFonts w:ascii="Arial" w:hAnsi="Arial" w:cs="Arial"/>
        </w:rPr>
        <w:t xml:space="preserve">6. </w:t>
      </w:r>
      <w:r w:rsidRPr="00215CF3">
        <w:rPr>
          <w:rFonts w:ascii="Arial" w:hAnsi="Arial" w:cs="Arial"/>
          <w:color w:val="000000"/>
        </w:rPr>
        <w:t>Mediante el artículo 59 de la Ley de Transparencia y Acceso a la Información Pública del Estado de Chihuahua</w:t>
      </w:r>
      <w:r w:rsidR="00332CB7" w:rsidRPr="00215CF3">
        <w:rPr>
          <w:rFonts w:ascii="Arial" w:hAnsi="Arial" w:cs="Arial"/>
          <w:color w:val="000000"/>
        </w:rPr>
        <w:t>, el cual establece</w:t>
      </w:r>
      <w:r w:rsidRPr="00215CF3">
        <w:rPr>
          <w:rFonts w:ascii="Arial" w:hAnsi="Arial" w:cs="Arial"/>
          <w:color w:val="000000"/>
        </w:rPr>
        <w:t xml:space="preserve"> que:</w:t>
      </w:r>
    </w:p>
    <w:p w14:paraId="089EFC1A" w14:textId="77777777" w:rsidR="000A1C42" w:rsidRPr="00215CF3" w:rsidRDefault="000A1C42" w:rsidP="00572751">
      <w:pPr>
        <w:autoSpaceDE w:val="0"/>
        <w:autoSpaceDN w:val="0"/>
        <w:adjustRightInd w:val="0"/>
        <w:spacing w:after="0" w:line="276" w:lineRule="auto"/>
        <w:ind w:left="1418" w:right="1843"/>
        <w:jc w:val="both"/>
        <w:rPr>
          <w:rFonts w:ascii="Arial" w:hAnsi="Arial" w:cs="Arial"/>
          <w:b/>
          <w:i/>
        </w:rPr>
      </w:pPr>
    </w:p>
    <w:p w14:paraId="563A2598" w14:textId="77777777" w:rsidR="004037C8" w:rsidRPr="004A4B92" w:rsidRDefault="004037C8" w:rsidP="00572751">
      <w:pPr>
        <w:autoSpaceDE w:val="0"/>
        <w:autoSpaceDN w:val="0"/>
        <w:adjustRightInd w:val="0"/>
        <w:spacing w:after="0" w:line="276" w:lineRule="auto"/>
        <w:ind w:left="1418" w:right="1843"/>
        <w:jc w:val="both"/>
        <w:rPr>
          <w:rFonts w:ascii="Arial" w:hAnsi="Arial" w:cs="Arial"/>
          <w:b/>
          <w:i/>
          <w:sz w:val="18"/>
        </w:rPr>
      </w:pPr>
      <w:r w:rsidRPr="004A4B92">
        <w:rPr>
          <w:rFonts w:ascii="Arial" w:hAnsi="Arial" w:cs="Arial"/>
          <w:b/>
          <w:i/>
          <w:sz w:val="18"/>
        </w:rPr>
        <w:t xml:space="preserve">“Cuando el Sujeto Obligado no sea competente para atender la solicitud de información, por razón de su materia, la Unidad de Transparencia correspondiente deberá comunicarlo al solicitante, dentro de los tres días hábiles posteriores a la recepción de la solicitud y, en caso de </w:t>
      </w:r>
      <w:r w:rsidRPr="004A4B92">
        <w:rPr>
          <w:rFonts w:ascii="Arial" w:hAnsi="Arial" w:cs="Arial"/>
          <w:b/>
          <w:i/>
          <w:sz w:val="18"/>
        </w:rPr>
        <w:lastRenderedPageBreak/>
        <w:t>poderlo determinar quién es el Sujeto Obligado competente, lo hará del conocimiento del solicitante.”</w:t>
      </w:r>
    </w:p>
    <w:p w14:paraId="0FC1223F" w14:textId="77777777" w:rsidR="000A1C42" w:rsidRPr="00215CF3" w:rsidRDefault="000A1C42" w:rsidP="00572751">
      <w:pPr>
        <w:pStyle w:val="Prrafodelista"/>
        <w:autoSpaceDE w:val="0"/>
        <w:autoSpaceDN w:val="0"/>
        <w:adjustRightInd w:val="0"/>
        <w:spacing w:after="0" w:line="276" w:lineRule="auto"/>
        <w:jc w:val="both"/>
        <w:rPr>
          <w:rFonts w:ascii="Arial" w:hAnsi="Arial" w:cs="Arial"/>
        </w:rPr>
      </w:pPr>
    </w:p>
    <w:p w14:paraId="7F4B7F2F" w14:textId="25E8DA22" w:rsidR="00C96AF6" w:rsidRPr="000306FC" w:rsidRDefault="00E06A27" w:rsidP="00572751">
      <w:pPr>
        <w:spacing w:line="276" w:lineRule="auto"/>
        <w:jc w:val="both"/>
        <w:rPr>
          <w:rFonts w:ascii="Arial" w:hAnsi="Arial" w:cs="Arial"/>
          <w:color w:val="FF0000"/>
        </w:rPr>
      </w:pPr>
      <w:r w:rsidRPr="00215CF3">
        <w:rPr>
          <w:rFonts w:ascii="Arial" w:hAnsi="Arial" w:cs="Arial"/>
        </w:rPr>
        <w:t>E</w:t>
      </w:r>
      <w:r w:rsidR="00523106" w:rsidRPr="00215CF3">
        <w:rPr>
          <w:rFonts w:ascii="Arial" w:hAnsi="Arial" w:cs="Arial"/>
        </w:rPr>
        <w:t xml:space="preserve">l </w:t>
      </w:r>
      <w:r w:rsidR="00C51889" w:rsidRPr="00215CF3">
        <w:rPr>
          <w:rFonts w:ascii="Arial" w:hAnsi="Arial" w:cs="Arial"/>
        </w:rPr>
        <w:t xml:space="preserve">Municipio de Chihuahua, no tiene </w:t>
      </w:r>
      <w:r w:rsidRPr="00215CF3">
        <w:rPr>
          <w:rFonts w:ascii="Arial" w:hAnsi="Arial" w:cs="Arial"/>
        </w:rPr>
        <w:t xml:space="preserve">facultades para generar, obtener, resguardar, difundir </w:t>
      </w:r>
      <w:r w:rsidR="00523106" w:rsidRPr="00215CF3">
        <w:rPr>
          <w:rFonts w:ascii="Arial" w:hAnsi="Arial" w:cs="Arial"/>
        </w:rPr>
        <w:t xml:space="preserve">y </w:t>
      </w:r>
      <w:r w:rsidR="00C51889" w:rsidRPr="00215CF3">
        <w:rPr>
          <w:rFonts w:ascii="Arial" w:hAnsi="Arial" w:cs="Arial"/>
        </w:rPr>
        <w:t xml:space="preserve">tener en su posesión la información solicitada; </w:t>
      </w:r>
      <w:r w:rsidRPr="00215CF3">
        <w:rPr>
          <w:rFonts w:ascii="Arial" w:hAnsi="Arial" w:cs="Arial"/>
        </w:rPr>
        <w:t xml:space="preserve">ya </w:t>
      </w:r>
      <w:r w:rsidR="00FA4EAC" w:rsidRPr="00215CF3">
        <w:rPr>
          <w:rFonts w:ascii="Arial" w:hAnsi="Arial" w:cs="Arial"/>
        </w:rPr>
        <w:t>que la informaci</w:t>
      </w:r>
      <w:r w:rsidR="00C970EF" w:rsidRPr="00215CF3">
        <w:rPr>
          <w:rFonts w:ascii="Arial" w:hAnsi="Arial" w:cs="Arial"/>
        </w:rPr>
        <w:t xml:space="preserve">ón pertenece </w:t>
      </w:r>
      <w:r w:rsidR="009970BB" w:rsidRPr="00215CF3">
        <w:rPr>
          <w:rFonts w:ascii="Arial" w:hAnsi="Arial" w:cs="Arial"/>
        </w:rPr>
        <w:t>a</w:t>
      </w:r>
      <w:r w:rsidR="00756B5E">
        <w:rPr>
          <w:rFonts w:ascii="Arial" w:hAnsi="Arial" w:cs="Arial"/>
        </w:rPr>
        <w:t xml:space="preserve"> Otro </w:t>
      </w:r>
      <w:r w:rsidR="00756B5E" w:rsidRPr="00756B5E">
        <w:rPr>
          <w:rFonts w:ascii="Arial" w:hAnsi="Arial" w:cs="Arial"/>
          <w:color w:val="FF0000"/>
        </w:rPr>
        <w:t>Sujeto Obligado</w:t>
      </w:r>
      <w:r w:rsidR="003A748C">
        <w:rPr>
          <w:rFonts w:ascii="Arial" w:hAnsi="Arial" w:cs="Arial"/>
          <w:color w:val="FF0000"/>
        </w:rPr>
        <w:t xml:space="preserve"> </w:t>
      </w:r>
      <w:r w:rsidR="001D0B82">
        <w:rPr>
          <w:rFonts w:ascii="Arial" w:hAnsi="Arial" w:cs="Arial"/>
          <w:color w:val="FF0000"/>
        </w:rPr>
        <w:t>en este caso estatal</w:t>
      </w:r>
      <w:r w:rsidR="003A748C">
        <w:rPr>
          <w:rFonts w:ascii="Arial" w:hAnsi="Arial" w:cs="Arial"/>
          <w:color w:val="FF0000"/>
        </w:rPr>
        <w:t xml:space="preserve"> </w:t>
      </w:r>
      <w:r w:rsidR="006E0B91" w:rsidRPr="00215CF3">
        <w:rPr>
          <w:rFonts w:ascii="Arial" w:hAnsi="Arial" w:cs="Arial"/>
        </w:rPr>
        <w:t>y puede</w:t>
      </w:r>
      <w:r w:rsidR="003A748C">
        <w:rPr>
          <w:rFonts w:ascii="Arial" w:hAnsi="Arial" w:cs="Arial"/>
        </w:rPr>
        <w:t xml:space="preserve"> </w:t>
      </w:r>
      <w:r w:rsidR="001D0B82">
        <w:rPr>
          <w:rFonts w:ascii="Arial" w:hAnsi="Arial" w:cs="Arial"/>
          <w:color w:val="FF0000"/>
          <w:shd w:val="clear" w:color="auto" w:fill="FFFFFF"/>
        </w:rPr>
        <w:t>a  la Universidad Autónoma de Chihuahua</w:t>
      </w:r>
      <w:r w:rsidR="003A748C">
        <w:rPr>
          <w:rFonts w:ascii="Arial" w:hAnsi="Arial" w:cs="Arial"/>
          <w:color w:val="FF0000"/>
          <w:shd w:val="clear" w:color="auto" w:fill="FFFFFF"/>
        </w:rPr>
        <w:t xml:space="preserve"> </w:t>
      </w:r>
      <w:r w:rsidR="00261188" w:rsidRPr="00215CF3">
        <w:rPr>
          <w:rFonts w:ascii="Arial" w:hAnsi="Arial" w:cs="Arial"/>
          <w:shd w:val="clear" w:color="auto" w:fill="FFFFFF"/>
        </w:rPr>
        <w:t>el</w:t>
      </w:r>
      <w:r w:rsidR="00261188" w:rsidRPr="00215CF3">
        <w:rPr>
          <w:rFonts w:ascii="Arial" w:hAnsi="Arial" w:cs="Arial"/>
          <w:b/>
          <w:shd w:val="clear" w:color="auto" w:fill="FFFFFF"/>
        </w:rPr>
        <w:t xml:space="preserve"> </w:t>
      </w:r>
      <w:r w:rsidR="00337F44" w:rsidRPr="00215CF3">
        <w:rPr>
          <w:rFonts w:ascii="Arial" w:hAnsi="Arial" w:cs="Arial"/>
        </w:rPr>
        <w:t>Sujeto Obligado competente para conocer de ella, por esto,</w:t>
      </w:r>
      <w:r w:rsidR="00337F44" w:rsidRPr="00215CF3">
        <w:rPr>
          <w:rFonts w:ascii="Arial" w:hAnsi="Arial" w:cs="Arial"/>
          <w:b/>
        </w:rPr>
        <w:t xml:space="preserve"> </w:t>
      </w:r>
      <w:r w:rsidR="00C96AF6" w:rsidRPr="00215CF3">
        <w:rPr>
          <w:rFonts w:ascii="Arial" w:hAnsi="Arial" w:cs="Arial"/>
        </w:rPr>
        <w:t>se orienta al solicitante a efecto de que realice de nueva cuenta una solicitud de acceso a la información pública para cada una de las dependencias de la cu</w:t>
      </w:r>
      <w:r w:rsidR="009B129D" w:rsidRPr="00215CF3">
        <w:rPr>
          <w:rFonts w:ascii="Arial" w:hAnsi="Arial" w:cs="Arial"/>
        </w:rPr>
        <w:t>al desea obtener la información</w:t>
      </w:r>
      <w:r w:rsidR="00067451">
        <w:rPr>
          <w:rFonts w:ascii="Arial" w:hAnsi="Arial" w:cs="Arial"/>
        </w:rPr>
        <w:t xml:space="preserve">; asimismo en el caso que nos ocupa, el Sistema Infomex Chihuahua (PNT) </w:t>
      </w:r>
      <w:r w:rsidR="00067451" w:rsidRPr="00067451">
        <w:rPr>
          <w:rFonts w:ascii="Arial" w:hAnsi="Arial" w:cs="Arial"/>
          <w:b/>
          <w:color w:val="FF0000"/>
        </w:rPr>
        <w:t>sí</w:t>
      </w:r>
      <w:r w:rsidR="00067451" w:rsidRPr="00067451">
        <w:rPr>
          <w:rFonts w:ascii="Arial" w:hAnsi="Arial" w:cs="Arial"/>
          <w:color w:val="FF0000"/>
        </w:rPr>
        <w:t xml:space="preserve"> permite realizar la canalización </w:t>
      </w:r>
      <w:r w:rsidR="00067451">
        <w:rPr>
          <w:rFonts w:ascii="Arial" w:hAnsi="Arial" w:cs="Arial"/>
        </w:rPr>
        <w:t>de modo electrónico a la dependencia a la cual se le orienta que pueda tener los datos de su consulta</w:t>
      </w:r>
      <w:r w:rsidR="009B129D" w:rsidRPr="00215CF3">
        <w:rPr>
          <w:rFonts w:ascii="Arial" w:hAnsi="Arial" w:cs="Arial"/>
        </w:rPr>
        <w:t>.</w:t>
      </w:r>
    </w:p>
    <w:p w14:paraId="0E5B260A" w14:textId="673EE090" w:rsidR="002C769F" w:rsidRPr="00215CF3" w:rsidRDefault="00F120EB" w:rsidP="00572751">
      <w:pPr>
        <w:autoSpaceDE w:val="0"/>
        <w:autoSpaceDN w:val="0"/>
        <w:adjustRightInd w:val="0"/>
        <w:spacing w:after="0" w:line="276" w:lineRule="auto"/>
        <w:jc w:val="both"/>
        <w:rPr>
          <w:rFonts w:ascii="Arial" w:hAnsi="Arial" w:cs="Arial"/>
        </w:rPr>
      </w:pPr>
      <w:r w:rsidRPr="00215CF3">
        <w:rPr>
          <w:rFonts w:ascii="Arial" w:hAnsi="Arial" w:cs="Arial"/>
        </w:rPr>
        <w:t>Si por su parte</w:t>
      </w:r>
      <w:r w:rsidR="00A92AE6" w:rsidRPr="00215CF3">
        <w:rPr>
          <w:rFonts w:ascii="Arial" w:hAnsi="Arial" w:cs="Arial"/>
        </w:rPr>
        <w:t xml:space="preserve"> </w:t>
      </w:r>
      <w:r w:rsidRPr="00215CF3">
        <w:rPr>
          <w:rFonts w:ascii="Arial" w:hAnsi="Arial" w:cs="Arial"/>
        </w:rPr>
        <w:t xml:space="preserve">el solicitante </w:t>
      </w:r>
      <w:r w:rsidR="00572751" w:rsidRPr="00215CF3">
        <w:rPr>
          <w:rFonts w:ascii="Arial" w:hAnsi="Arial" w:cs="Arial"/>
        </w:rPr>
        <w:t>considera</w:t>
      </w:r>
      <w:r w:rsidR="00A92AE6" w:rsidRPr="00215CF3">
        <w:rPr>
          <w:rFonts w:ascii="Arial" w:hAnsi="Arial" w:cs="Arial"/>
        </w:rPr>
        <w:t xml:space="preserve"> pertinente consultar información de otras dependencias diversa a la que se </w:t>
      </w:r>
      <w:r w:rsidR="009D6426" w:rsidRPr="00215CF3">
        <w:rPr>
          <w:rFonts w:ascii="Arial" w:hAnsi="Arial" w:cs="Arial"/>
        </w:rPr>
        <w:t>efectúa, deberá</w:t>
      </w:r>
      <w:r w:rsidR="00BC050B" w:rsidRPr="00215CF3">
        <w:rPr>
          <w:rFonts w:ascii="Arial" w:hAnsi="Arial" w:cs="Arial"/>
        </w:rPr>
        <w:t xml:space="preserve"> ejercitar su derecho por </w:t>
      </w:r>
      <w:r w:rsidR="009433BB" w:rsidRPr="00215CF3">
        <w:rPr>
          <w:rFonts w:ascii="Arial" w:hAnsi="Arial" w:cs="Arial"/>
        </w:rPr>
        <w:t>sí</w:t>
      </w:r>
      <w:r w:rsidR="00BC050B" w:rsidRPr="00215CF3">
        <w:rPr>
          <w:rFonts w:ascii="Arial" w:hAnsi="Arial" w:cs="Arial"/>
        </w:rPr>
        <w:t xml:space="preserve"> mismo</w:t>
      </w:r>
      <w:r w:rsidR="009D6426" w:rsidRPr="00215CF3">
        <w:rPr>
          <w:rFonts w:ascii="Arial" w:hAnsi="Arial" w:cs="Arial"/>
        </w:rPr>
        <w:t>,</w:t>
      </w:r>
      <w:r w:rsidR="00BC050B" w:rsidRPr="00215CF3">
        <w:rPr>
          <w:rFonts w:ascii="Arial" w:hAnsi="Arial" w:cs="Arial"/>
        </w:rPr>
        <w:t xml:space="preserve"> como se le indica en la plataforma o bien por escrito o los medios previstos por la Ley de Transparencia y Acceso</w:t>
      </w:r>
      <w:r w:rsidR="00A60619" w:rsidRPr="00215CF3">
        <w:rPr>
          <w:rFonts w:ascii="Arial" w:hAnsi="Arial" w:cs="Arial"/>
        </w:rPr>
        <w:t xml:space="preserve"> a la Información Pública en la</w:t>
      </w:r>
      <w:r w:rsidR="000306FC">
        <w:rPr>
          <w:rFonts w:ascii="Arial" w:hAnsi="Arial" w:cs="Arial"/>
        </w:rPr>
        <w:t>s</w:t>
      </w:r>
      <w:r w:rsidR="00C51889" w:rsidRPr="00215CF3">
        <w:rPr>
          <w:rFonts w:ascii="Arial" w:hAnsi="Arial" w:cs="Arial"/>
        </w:rPr>
        <w:t xml:space="preserve"> siguient</w:t>
      </w:r>
      <w:r w:rsidR="00C51889" w:rsidRPr="00215CF3">
        <w:rPr>
          <w:rFonts w:ascii="Arial" w:hAnsi="Arial" w:cs="Arial"/>
          <w:color w:val="FF0000"/>
        </w:rPr>
        <w:t>e</w:t>
      </w:r>
      <w:r w:rsidR="00E40DCB" w:rsidRPr="00215CF3">
        <w:rPr>
          <w:rFonts w:ascii="Arial" w:hAnsi="Arial" w:cs="Arial"/>
          <w:color w:val="FF0000"/>
        </w:rPr>
        <w:t>s</w:t>
      </w:r>
      <w:r w:rsidR="00A60619" w:rsidRPr="00215CF3">
        <w:rPr>
          <w:rFonts w:ascii="Arial" w:hAnsi="Arial" w:cs="Arial"/>
        </w:rPr>
        <w:t xml:space="preserve"> </w:t>
      </w:r>
      <w:r w:rsidR="00480838" w:rsidRPr="00215CF3">
        <w:rPr>
          <w:rFonts w:ascii="Arial" w:hAnsi="Arial" w:cs="Arial"/>
        </w:rPr>
        <w:t>lig</w:t>
      </w:r>
      <w:r w:rsidR="00480838" w:rsidRPr="00215CF3">
        <w:rPr>
          <w:rFonts w:ascii="Arial" w:hAnsi="Arial" w:cs="Arial"/>
          <w:color w:val="FF0000"/>
        </w:rPr>
        <w:t>a</w:t>
      </w:r>
      <w:r w:rsidR="00E40DCB" w:rsidRPr="00215CF3">
        <w:rPr>
          <w:rFonts w:ascii="Arial" w:hAnsi="Arial" w:cs="Arial"/>
          <w:color w:val="FF0000"/>
        </w:rPr>
        <w:t>s</w:t>
      </w:r>
      <w:r w:rsidR="00480838" w:rsidRPr="00215CF3">
        <w:rPr>
          <w:rFonts w:ascii="Arial" w:hAnsi="Arial" w:cs="Arial"/>
        </w:rPr>
        <w:t xml:space="preserve"> electrónic</w:t>
      </w:r>
      <w:r w:rsidR="00480838" w:rsidRPr="00215CF3">
        <w:rPr>
          <w:rFonts w:ascii="Arial" w:hAnsi="Arial" w:cs="Arial"/>
          <w:color w:val="FF0000"/>
        </w:rPr>
        <w:t>a</w:t>
      </w:r>
      <w:r w:rsidR="00E40DCB" w:rsidRPr="00215CF3">
        <w:rPr>
          <w:rFonts w:ascii="Arial" w:hAnsi="Arial" w:cs="Arial"/>
          <w:color w:val="FF0000"/>
        </w:rPr>
        <w:t>s</w:t>
      </w:r>
      <w:r w:rsidR="00A60619" w:rsidRPr="00215CF3">
        <w:rPr>
          <w:rFonts w:ascii="Arial" w:hAnsi="Arial" w:cs="Arial"/>
        </w:rPr>
        <w:t xml:space="preserve"> (favor de seleccionar al su</w:t>
      </w:r>
      <w:r w:rsidR="008113A5" w:rsidRPr="00215CF3">
        <w:rPr>
          <w:rFonts w:ascii="Arial" w:hAnsi="Arial" w:cs="Arial"/>
        </w:rPr>
        <w:t>jeto obligado que corresponda)</w:t>
      </w:r>
      <w:r w:rsidR="009B129D" w:rsidRPr="00215CF3">
        <w:rPr>
          <w:rFonts w:ascii="Arial" w:hAnsi="Arial" w:cs="Arial"/>
        </w:rPr>
        <w:t>.</w:t>
      </w:r>
    </w:p>
    <w:p w14:paraId="59CEF9C4" w14:textId="77777777" w:rsidR="009B129D" w:rsidRPr="00215CF3" w:rsidRDefault="009B129D" w:rsidP="00572751">
      <w:pPr>
        <w:autoSpaceDE w:val="0"/>
        <w:autoSpaceDN w:val="0"/>
        <w:adjustRightInd w:val="0"/>
        <w:spacing w:after="0" w:line="276" w:lineRule="auto"/>
        <w:jc w:val="both"/>
        <w:rPr>
          <w:rFonts w:ascii="Arial" w:hAnsi="Arial" w:cs="Arial"/>
          <w:b/>
        </w:rPr>
      </w:pPr>
    </w:p>
    <w:p w14:paraId="7450AD84" w14:textId="77777777" w:rsidR="009B129D" w:rsidRPr="003A748C" w:rsidRDefault="00291F04" w:rsidP="00572751">
      <w:pPr>
        <w:autoSpaceDE w:val="0"/>
        <w:autoSpaceDN w:val="0"/>
        <w:adjustRightInd w:val="0"/>
        <w:spacing w:after="0" w:line="276" w:lineRule="auto"/>
        <w:ind w:right="-376"/>
        <w:rPr>
          <w:rFonts w:ascii="Arial" w:hAnsi="Arial" w:cs="Arial"/>
          <w:b/>
          <w:bCs/>
          <w:sz w:val="20"/>
          <w:szCs w:val="20"/>
          <w:u w:val="single"/>
        </w:rPr>
      </w:pPr>
      <w:hyperlink r:id="rId7" w:history="1">
        <w:r w:rsidR="0071022B" w:rsidRPr="003A748C">
          <w:rPr>
            <w:rStyle w:val="Hipervnculo"/>
            <w:rFonts w:ascii="Arial" w:hAnsi="Arial" w:cs="Arial"/>
            <w:b/>
            <w:bCs/>
            <w:sz w:val="20"/>
            <w:szCs w:val="20"/>
          </w:rPr>
          <w:t>https://transparenciachihuahua.org/infomex/</w:t>
        </w:r>
      </w:hyperlink>
    </w:p>
    <w:p w14:paraId="0DA7DE07" w14:textId="7BFD62A5" w:rsidR="001D0B82" w:rsidRPr="001D0B82" w:rsidRDefault="00291F04" w:rsidP="00572751">
      <w:pPr>
        <w:autoSpaceDE w:val="0"/>
        <w:autoSpaceDN w:val="0"/>
        <w:adjustRightInd w:val="0"/>
        <w:spacing w:after="0" w:line="276" w:lineRule="auto"/>
        <w:ind w:right="-376"/>
        <w:rPr>
          <w:rFonts w:ascii="Arial" w:hAnsi="Arial" w:cs="Arial"/>
          <w:b/>
          <w:bCs/>
          <w:sz w:val="18"/>
          <w:szCs w:val="18"/>
        </w:rPr>
      </w:pPr>
      <w:hyperlink r:id="rId8" w:history="1">
        <w:r w:rsidR="001D0B82" w:rsidRPr="001D0B82">
          <w:rPr>
            <w:rStyle w:val="Hipervnculo"/>
            <w:rFonts w:ascii="Arial" w:hAnsi="Arial" w:cs="Arial"/>
            <w:b/>
            <w:bCs/>
            <w:sz w:val="18"/>
            <w:szCs w:val="18"/>
          </w:rPr>
          <w:t>https://uach.mx/</w:t>
        </w:r>
      </w:hyperlink>
    </w:p>
    <w:p w14:paraId="65D1881C" w14:textId="77777777" w:rsidR="00756B5E" w:rsidRPr="00710CDE" w:rsidRDefault="00756B5E" w:rsidP="00572751">
      <w:pPr>
        <w:autoSpaceDE w:val="0"/>
        <w:autoSpaceDN w:val="0"/>
        <w:adjustRightInd w:val="0"/>
        <w:spacing w:after="0" w:line="276" w:lineRule="auto"/>
        <w:ind w:right="-376"/>
        <w:rPr>
          <w:rFonts w:ascii="Arial" w:hAnsi="Arial" w:cs="Arial"/>
          <w:b/>
          <w:bCs/>
          <w:color w:val="000000"/>
          <w:sz w:val="20"/>
          <w:szCs w:val="20"/>
        </w:rPr>
      </w:pPr>
    </w:p>
    <w:p w14:paraId="03B6E845" w14:textId="77777777" w:rsidR="009B0E77" w:rsidRPr="00215CF3" w:rsidRDefault="009B0E77" w:rsidP="00572751">
      <w:pPr>
        <w:autoSpaceDE w:val="0"/>
        <w:autoSpaceDN w:val="0"/>
        <w:adjustRightInd w:val="0"/>
        <w:spacing w:after="0" w:line="276" w:lineRule="auto"/>
        <w:ind w:right="-376"/>
        <w:rPr>
          <w:rFonts w:ascii="Arial" w:hAnsi="Arial" w:cs="Arial"/>
          <w:color w:val="000000"/>
        </w:rPr>
      </w:pPr>
      <w:r w:rsidRPr="00215CF3">
        <w:rPr>
          <w:rFonts w:ascii="Arial" w:hAnsi="Arial" w:cs="Arial"/>
          <w:color w:val="000000"/>
        </w:rPr>
        <w:t xml:space="preserve">Por lo anterior, ante la incapacidad para conocer el asunto sobre el que versa la solicitud </w:t>
      </w:r>
      <w:r w:rsidR="00461578" w:rsidRPr="00215CF3">
        <w:rPr>
          <w:rFonts w:ascii="Arial" w:hAnsi="Arial" w:cs="Arial"/>
          <w:color w:val="000000"/>
        </w:rPr>
        <w:t>de mérito</w:t>
      </w:r>
      <w:r w:rsidRPr="00215CF3">
        <w:rPr>
          <w:rFonts w:ascii="Arial" w:hAnsi="Arial" w:cs="Arial"/>
          <w:color w:val="000000"/>
        </w:rPr>
        <w:t>, este Comité de Transparenc</w:t>
      </w:r>
      <w:r w:rsidR="00C76FF0" w:rsidRPr="00215CF3">
        <w:rPr>
          <w:rFonts w:ascii="Arial" w:hAnsi="Arial" w:cs="Arial"/>
          <w:color w:val="000000"/>
        </w:rPr>
        <w:t>ia determina emitir el presente:</w:t>
      </w:r>
    </w:p>
    <w:p w14:paraId="1AF958FD" w14:textId="77777777" w:rsidR="0071022B" w:rsidRPr="00215CF3" w:rsidRDefault="0071022B" w:rsidP="001F5C80">
      <w:pPr>
        <w:autoSpaceDE w:val="0"/>
        <w:autoSpaceDN w:val="0"/>
        <w:adjustRightInd w:val="0"/>
        <w:spacing w:after="0" w:line="276" w:lineRule="auto"/>
        <w:rPr>
          <w:rFonts w:ascii="Arial" w:hAnsi="Arial" w:cs="Arial"/>
          <w:b/>
          <w:color w:val="000000"/>
        </w:rPr>
      </w:pPr>
    </w:p>
    <w:p w14:paraId="6AD7A50B" w14:textId="77777777" w:rsidR="00C33B14" w:rsidRPr="00215CF3" w:rsidRDefault="00C76FF0" w:rsidP="00572751">
      <w:pPr>
        <w:autoSpaceDE w:val="0"/>
        <w:autoSpaceDN w:val="0"/>
        <w:adjustRightInd w:val="0"/>
        <w:spacing w:after="0" w:line="276" w:lineRule="auto"/>
        <w:jc w:val="center"/>
        <w:rPr>
          <w:rFonts w:ascii="Arial" w:hAnsi="Arial" w:cs="Arial"/>
          <w:b/>
          <w:color w:val="000000"/>
        </w:rPr>
      </w:pPr>
      <w:r w:rsidRPr="00215CF3">
        <w:rPr>
          <w:rFonts w:ascii="Arial" w:hAnsi="Arial" w:cs="Arial"/>
          <w:b/>
          <w:color w:val="000000"/>
        </w:rPr>
        <w:t>ACUERDO DE INCOMPETENCIA</w:t>
      </w:r>
    </w:p>
    <w:p w14:paraId="6DE38D9B" w14:textId="77777777" w:rsidR="003F634B" w:rsidRPr="00215CF3" w:rsidRDefault="003F634B" w:rsidP="00572751">
      <w:pPr>
        <w:autoSpaceDE w:val="0"/>
        <w:autoSpaceDN w:val="0"/>
        <w:adjustRightInd w:val="0"/>
        <w:spacing w:after="0" w:line="276" w:lineRule="auto"/>
        <w:jc w:val="center"/>
        <w:rPr>
          <w:rFonts w:ascii="Arial" w:hAnsi="Arial" w:cs="Arial"/>
          <w:b/>
          <w:color w:val="000000"/>
        </w:rPr>
      </w:pPr>
    </w:p>
    <w:p w14:paraId="4DBC61D4" w14:textId="77777777" w:rsidR="004627F5" w:rsidRPr="00215CF3" w:rsidRDefault="00060B6E" w:rsidP="00572751">
      <w:pPr>
        <w:autoSpaceDE w:val="0"/>
        <w:autoSpaceDN w:val="0"/>
        <w:adjustRightInd w:val="0"/>
        <w:spacing w:after="0" w:line="276" w:lineRule="auto"/>
        <w:jc w:val="both"/>
        <w:rPr>
          <w:rFonts w:ascii="Arial" w:hAnsi="Arial" w:cs="Arial"/>
          <w:color w:val="000000"/>
        </w:rPr>
      </w:pPr>
      <w:r w:rsidRPr="00215CF3">
        <w:rPr>
          <w:rFonts w:ascii="Arial" w:hAnsi="Arial" w:cs="Arial"/>
          <w:color w:val="000000"/>
        </w:rPr>
        <w:t>Se</w:t>
      </w:r>
      <w:r w:rsidR="004E5391" w:rsidRPr="00215CF3">
        <w:rPr>
          <w:rFonts w:ascii="Arial" w:hAnsi="Arial" w:cs="Arial"/>
          <w:color w:val="000000"/>
        </w:rPr>
        <w:t xml:space="preserve"> confirma la información referida, acorde a lo preceptuado por lo</w:t>
      </w:r>
      <w:r w:rsidR="009E0FC4" w:rsidRPr="00215CF3">
        <w:rPr>
          <w:rFonts w:ascii="Arial" w:hAnsi="Arial" w:cs="Arial"/>
          <w:color w:val="000000"/>
        </w:rPr>
        <w:t>s</w:t>
      </w:r>
      <w:r w:rsidR="00C51889" w:rsidRPr="00215CF3">
        <w:rPr>
          <w:rFonts w:ascii="Arial" w:hAnsi="Arial" w:cs="Arial"/>
          <w:color w:val="000000"/>
        </w:rPr>
        <w:t xml:space="preserve"> </w:t>
      </w:r>
      <w:r w:rsidR="004E5391" w:rsidRPr="00215CF3">
        <w:rPr>
          <w:rFonts w:ascii="Arial" w:hAnsi="Arial" w:cs="Arial"/>
          <w:color w:val="000000"/>
        </w:rPr>
        <w:t xml:space="preserve">artículos </w:t>
      </w:r>
      <w:r w:rsidR="009E0FC4" w:rsidRPr="00215CF3">
        <w:rPr>
          <w:rFonts w:ascii="Arial" w:hAnsi="Arial" w:cs="Arial"/>
          <w:color w:val="000000"/>
        </w:rPr>
        <w:t xml:space="preserve">11, </w:t>
      </w:r>
      <w:r w:rsidR="004E5391" w:rsidRPr="00215CF3">
        <w:rPr>
          <w:rFonts w:ascii="Arial" w:hAnsi="Arial" w:cs="Arial"/>
          <w:color w:val="000000"/>
        </w:rPr>
        <w:t xml:space="preserve">36 fracción VIII y IX, </w:t>
      </w:r>
      <w:r w:rsidR="009E0FC4" w:rsidRPr="00215CF3">
        <w:rPr>
          <w:rFonts w:ascii="Arial" w:hAnsi="Arial" w:cs="Arial"/>
          <w:color w:val="000000"/>
        </w:rPr>
        <w:t xml:space="preserve">59 y </w:t>
      </w:r>
      <w:r w:rsidR="004E5391" w:rsidRPr="00215CF3">
        <w:rPr>
          <w:rFonts w:ascii="Arial" w:hAnsi="Arial" w:cs="Arial"/>
          <w:color w:val="000000"/>
        </w:rPr>
        <w:t xml:space="preserve">61 fracción </w:t>
      </w:r>
      <w:r w:rsidR="009E0FC4" w:rsidRPr="00215CF3">
        <w:rPr>
          <w:rFonts w:ascii="Arial" w:hAnsi="Arial" w:cs="Arial"/>
          <w:color w:val="000000"/>
        </w:rPr>
        <w:t>I</w:t>
      </w:r>
      <w:r w:rsidR="004E5391" w:rsidRPr="00215CF3">
        <w:rPr>
          <w:rFonts w:ascii="Arial" w:hAnsi="Arial" w:cs="Arial"/>
          <w:color w:val="000000"/>
        </w:rPr>
        <w:t xml:space="preserve">, </w:t>
      </w:r>
      <w:r w:rsidR="009E0FC4" w:rsidRPr="00215CF3">
        <w:rPr>
          <w:rFonts w:ascii="Arial" w:hAnsi="Arial" w:cs="Arial"/>
          <w:color w:val="000000"/>
        </w:rPr>
        <w:t>de la Ley de Transparencia</w:t>
      </w:r>
      <w:r w:rsidR="00C51889" w:rsidRPr="00215CF3">
        <w:rPr>
          <w:rFonts w:ascii="Arial" w:hAnsi="Arial" w:cs="Arial"/>
          <w:color w:val="000000"/>
        </w:rPr>
        <w:t xml:space="preserve"> </w:t>
      </w:r>
      <w:r w:rsidR="004E5391" w:rsidRPr="00215CF3">
        <w:rPr>
          <w:rFonts w:ascii="Arial" w:hAnsi="Arial" w:cs="Arial"/>
          <w:color w:val="000000"/>
        </w:rPr>
        <w:t>Acceso a la Información Pública del Estado</w:t>
      </w:r>
      <w:r w:rsidR="009E0FC4" w:rsidRPr="00215CF3">
        <w:rPr>
          <w:rFonts w:ascii="Arial" w:hAnsi="Arial" w:cs="Arial"/>
          <w:color w:val="000000"/>
        </w:rPr>
        <w:t xml:space="preserve"> de Chihuahua</w:t>
      </w:r>
      <w:r w:rsidR="004E5391" w:rsidRPr="00215CF3">
        <w:rPr>
          <w:rFonts w:ascii="Arial" w:hAnsi="Arial" w:cs="Arial"/>
          <w:color w:val="000000"/>
        </w:rPr>
        <w:t xml:space="preserve"> y conforme a los artículos </w:t>
      </w:r>
      <w:r w:rsidR="00ED2C8B" w:rsidRPr="00215CF3">
        <w:rPr>
          <w:rFonts w:ascii="Arial" w:hAnsi="Arial" w:cs="Arial"/>
          <w:color w:val="000000"/>
        </w:rPr>
        <w:t>11 y 12</w:t>
      </w:r>
      <w:r w:rsidR="00FF3910" w:rsidRPr="00215CF3">
        <w:rPr>
          <w:rFonts w:ascii="Arial" w:hAnsi="Arial" w:cs="Arial"/>
          <w:color w:val="000000"/>
        </w:rPr>
        <w:t xml:space="preserve"> de</w:t>
      </w:r>
      <w:r w:rsidR="004E5391" w:rsidRPr="00215CF3">
        <w:rPr>
          <w:rFonts w:ascii="Arial" w:hAnsi="Arial" w:cs="Arial"/>
          <w:color w:val="000000"/>
        </w:rPr>
        <w:t>l</w:t>
      </w:r>
      <w:r w:rsidR="00FF3910" w:rsidRPr="00215CF3">
        <w:rPr>
          <w:rFonts w:ascii="Arial" w:hAnsi="Arial" w:cs="Arial"/>
          <w:color w:val="000000"/>
        </w:rPr>
        <w:t xml:space="preserve"> Reglamento interior del Municipio de Chihuahua</w:t>
      </w:r>
      <w:r w:rsidR="00B416E3" w:rsidRPr="00215CF3">
        <w:rPr>
          <w:rFonts w:ascii="Arial" w:hAnsi="Arial" w:cs="Arial"/>
          <w:color w:val="000000"/>
        </w:rPr>
        <w:t xml:space="preserve"> y</w:t>
      </w:r>
    </w:p>
    <w:p w14:paraId="4F01D8DB" w14:textId="77777777" w:rsidR="003924A3" w:rsidRPr="00215CF3" w:rsidRDefault="003924A3" w:rsidP="001F5C80">
      <w:pPr>
        <w:autoSpaceDE w:val="0"/>
        <w:autoSpaceDN w:val="0"/>
        <w:adjustRightInd w:val="0"/>
        <w:spacing w:after="0" w:line="276" w:lineRule="auto"/>
        <w:rPr>
          <w:rFonts w:ascii="Arial" w:hAnsi="Arial" w:cs="Arial"/>
          <w:b/>
          <w:bCs/>
          <w:color w:val="000000"/>
        </w:rPr>
      </w:pPr>
    </w:p>
    <w:p w14:paraId="14E93768" w14:textId="77777777" w:rsidR="001740F5" w:rsidRPr="00215CF3" w:rsidRDefault="007C7B5A" w:rsidP="00572751">
      <w:pPr>
        <w:autoSpaceDE w:val="0"/>
        <w:autoSpaceDN w:val="0"/>
        <w:adjustRightInd w:val="0"/>
        <w:spacing w:after="0" w:line="276" w:lineRule="auto"/>
        <w:jc w:val="center"/>
        <w:rPr>
          <w:rFonts w:ascii="Arial" w:hAnsi="Arial" w:cs="Arial"/>
          <w:b/>
          <w:bCs/>
          <w:color w:val="000000"/>
        </w:rPr>
      </w:pPr>
      <w:r w:rsidRPr="00215CF3">
        <w:rPr>
          <w:rFonts w:ascii="Arial" w:hAnsi="Arial" w:cs="Arial"/>
          <w:b/>
          <w:bCs/>
          <w:color w:val="000000"/>
        </w:rPr>
        <w:t xml:space="preserve">SE </w:t>
      </w:r>
      <w:r w:rsidR="004E5391" w:rsidRPr="00215CF3">
        <w:rPr>
          <w:rFonts w:ascii="Arial" w:hAnsi="Arial" w:cs="Arial"/>
          <w:b/>
          <w:bCs/>
          <w:color w:val="000000"/>
        </w:rPr>
        <w:t>RESUELVE</w:t>
      </w:r>
      <w:r w:rsidRPr="00215CF3">
        <w:rPr>
          <w:rFonts w:ascii="Arial" w:hAnsi="Arial" w:cs="Arial"/>
          <w:b/>
          <w:bCs/>
          <w:color w:val="000000"/>
        </w:rPr>
        <w:t>:</w:t>
      </w:r>
    </w:p>
    <w:p w14:paraId="51FF4F32" w14:textId="77777777" w:rsidR="00DD10E9" w:rsidRPr="00215CF3" w:rsidRDefault="00DD10E9" w:rsidP="00572751">
      <w:pPr>
        <w:autoSpaceDE w:val="0"/>
        <w:autoSpaceDN w:val="0"/>
        <w:adjustRightInd w:val="0"/>
        <w:spacing w:after="0" w:line="276" w:lineRule="auto"/>
        <w:jc w:val="center"/>
        <w:rPr>
          <w:rFonts w:ascii="Arial" w:hAnsi="Arial" w:cs="Arial"/>
          <w:b/>
          <w:bCs/>
          <w:color w:val="000000"/>
        </w:rPr>
      </w:pPr>
    </w:p>
    <w:p w14:paraId="4A8E16C4" w14:textId="7C9BD03D" w:rsidR="0025041E" w:rsidRDefault="004321FB" w:rsidP="00572751">
      <w:pPr>
        <w:autoSpaceDE w:val="0"/>
        <w:autoSpaceDN w:val="0"/>
        <w:adjustRightInd w:val="0"/>
        <w:spacing w:after="0" w:line="276" w:lineRule="auto"/>
        <w:jc w:val="both"/>
        <w:rPr>
          <w:rFonts w:ascii="Arial" w:hAnsi="Arial" w:cs="Arial"/>
          <w:color w:val="000000"/>
        </w:rPr>
      </w:pPr>
      <w:r w:rsidRPr="00215CF3">
        <w:rPr>
          <w:rFonts w:ascii="Arial" w:hAnsi="Arial" w:cs="Arial"/>
          <w:b/>
          <w:bCs/>
          <w:color w:val="000000"/>
        </w:rPr>
        <w:t>Primero. -</w:t>
      </w:r>
      <w:r w:rsidR="004E5391" w:rsidRPr="00215CF3">
        <w:rPr>
          <w:rFonts w:ascii="Arial" w:hAnsi="Arial" w:cs="Arial"/>
          <w:b/>
          <w:bCs/>
          <w:color w:val="000000"/>
        </w:rPr>
        <w:t xml:space="preserve"> </w:t>
      </w:r>
      <w:r w:rsidR="00A9750A" w:rsidRPr="00215CF3">
        <w:rPr>
          <w:rFonts w:ascii="Arial" w:hAnsi="Arial" w:cs="Arial"/>
          <w:color w:val="000000"/>
        </w:rPr>
        <w:t>El</w:t>
      </w:r>
      <w:r w:rsidR="004E5391" w:rsidRPr="00215CF3">
        <w:rPr>
          <w:rFonts w:ascii="Arial" w:hAnsi="Arial" w:cs="Arial"/>
          <w:color w:val="000000"/>
        </w:rPr>
        <w:t xml:space="preserve"> Comité de Transparencia</w:t>
      </w:r>
      <w:r w:rsidR="00FF3910" w:rsidRPr="00215CF3">
        <w:rPr>
          <w:rFonts w:ascii="Arial" w:hAnsi="Arial" w:cs="Arial"/>
          <w:color w:val="000000"/>
        </w:rPr>
        <w:t xml:space="preserve"> </w:t>
      </w:r>
      <w:r w:rsidR="004E5391" w:rsidRPr="00215CF3">
        <w:rPr>
          <w:rFonts w:ascii="Arial" w:hAnsi="Arial" w:cs="Arial"/>
          <w:color w:val="000000"/>
        </w:rPr>
        <w:t>ratifica</w:t>
      </w:r>
      <w:r w:rsidR="009D6426" w:rsidRPr="00215CF3">
        <w:rPr>
          <w:rFonts w:ascii="Arial" w:hAnsi="Arial" w:cs="Arial"/>
          <w:color w:val="000000"/>
        </w:rPr>
        <w:t xml:space="preserve"> y confirma</w:t>
      </w:r>
      <w:r w:rsidR="00FF7AE1" w:rsidRPr="00215CF3">
        <w:rPr>
          <w:rFonts w:ascii="Arial" w:hAnsi="Arial" w:cs="Arial"/>
          <w:color w:val="000000"/>
        </w:rPr>
        <w:t xml:space="preserve"> la incompetencia del Municipio de Chihuahua dadas</w:t>
      </w:r>
      <w:r w:rsidR="009D6426" w:rsidRPr="00215CF3">
        <w:rPr>
          <w:rFonts w:ascii="Arial" w:hAnsi="Arial" w:cs="Arial"/>
          <w:color w:val="000000"/>
        </w:rPr>
        <w:t xml:space="preserve"> las consideraciones vertidas </w:t>
      </w:r>
      <w:r w:rsidR="004E5391" w:rsidRPr="00215CF3">
        <w:rPr>
          <w:rFonts w:ascii="Arial" w:hAnsi="Arial" w:cs="Arial"/>
          <w:color w:val="000000"/>
        </w:rPr>
        <w:t xml:space="preserve">por </w:t>
      </w:r>
      <w:r w:rsidR="00067451" w:rsidRPr="00067451">
        <w:rPr>
          <w:rFonts w:ascii="Arial" w:hAnsi="Arial" w:cs="Arial"/>
          <w:color w:val="FF0000"/>
        </w:rPr>
        <w:t xml:space="preserve">este Comité </w:t>
      </w:r>
      <w:r w:rsidR="009D6426" w:rsidRPr="00067451">
        <w:rPr>
          <w:rFonts w:ascii="Arial" w:hAnsi="Arial" w:cs="Arial"/>
          <w:color w:val="FF0000"/>
        </w:rPr>
        <w:t>y la Unidad de Transparencia</w:t>
      </w:r>
      <w:r w:rsidR="004E5391" w:rsidRPr="00067451">
        <w:rPr>
          <w:rFonts w:ascii="Arial" w:hAnsi="Arial" w:cs="Arial"/>
          <w:color w:val="FF0000"/>
        </w:rPr>
        <w:t xml:space="preserve">, </w:t>
      </w:r>
      <w:r w:rsidR="004E5391" w:rsidRPr="00215CF3">
        <w:rPr>
          <w:rFonts w:ascii="Arial" w:hAnsi="Arial" w:cs="Arial"/>
          <w:color w:val="000000"/>
        </w:rPr>
        <w:t>expuestas y consideraciones legales</w:t>
      </w:r>
      <w:r w:rsidR="00FF3910" w:rsidRPr="00215CF3">
        <w:rPr>
          <w:rFonts w:ascii="Arial" w:hAnsi="Arial" w:cs="Arial"/>
          <w:color w:val="000000"/>
        </w:rPr>
        <w:t xml:space="preserve"> </w:t>
      </w:r>
      <w:r w:rsidR="004E5391" w:rsidRPr="00215CF3">
        <w:rPr>
          <w:rFonts w:ascii="Arial" w:hAnsi="Arial" w:cs="Arial"/>
          <w:color w:val="000000"/>
        </w:rPr>
        <w:t>señaladas</w:t>
      </w:r>
      <w:r w:rsidR="0065106A" w:rsidRPr="00215CF3">
        <w:rPr>
          <w:rFonts w:ascii="Arial" w:hAnsi="Arial" w:cs="Arial"/>
          <w:color w:val="000000"/>
        </w:rPr>
        <w:t xml:space="preserve"> en el presente instrumento</w:t>
      </w:r>
      <w:r w:rsidR="004E5391" w:rsidRPr="00215CF3">
        <w:rPr>
          <w:rFonts w:ascii="Arial" w:hAnsi="Arial" w:cs="Arial"/>
          <w:color w:val="000000"/>
        </w:rPr>
        <w:t>.</w:t>
      </w:r>
      <w:r w:rsidR="009D6426" w:rsidRPr="00215CF3">
        <w:rPr>
          <w:rFonts w:ascii="Arial" w:hAnsi="Arial" w:cs="Arial"/>
          <w:color w:val="000000"/>
        </w:rPr>
        <w:t xml:space="preserve"> C</w:t>
      </w:r>
      <w:r w:rsidR="00332CB7" w:rsidRPr="00215CF3">
        <w:rPr>
          <w:rFonts w:ascii="Arial" w:hAnsi="Arial" w:cs="Arial"/>
          <w:color w:val="000000"/>
        </w:rPr>
        <w:t>onforme al artículo 59 de la Ley de Transparencia y Acceso a la Información Pública del Estado de Chihuahua, se orienta al solicitante</w:t>
      </w:r>
      <w:r w:rsidR="009D6426" w:rsidRPr="00215CF3">
        <w:rPr>
          <w:rFonts w:ascii="Arial" w:hAnsi="Arial" w:cs="Arial"/>
          <w:color w:val="000000"/>
        </w:rPr>
        <w:t xml:space="preserve"> para el adecuado ejercicio de su derecho de acceso a la información pública</w:t>
      </w:r>
      <w:r w:rsidR="00332CB7" w:rsidRPr="00215CF3">
        <w:rPr>
          <w:rFonts w:ascii="Arial" w:hAnsi="Arial" w:cs="Arial"/>
          <w:color w:val="000000"/>
        </w:rPr>
        <w:t>.</w:t>
      </w:r>
    </w:p>
    <w:p w14:paraId="12FB95BA" w14:textId="77777777" w:rsidR="00710CDE" w:rsidRPr="00215CF3" w:rsidRDefault="00710CDE" w:rsidP="00572751">
      <w:pPr>
        <w:autoSpaceDE w:val="0"/>
        <w:autoSpaceDN w:val="0"/>
        <w:adjustRightInd w:val="0"/>
        <w:spacing w:after="0" w:line="276" w:lineRule="auto"/>
        <w:jc w:val="both"/>
        <w:rPr>
          <w:rFonts w:ascii="Arial" w:hAnsi="Arial" w:cs="Arial"/>
        </w:rPr>
      </w:pPr>
    </w:p>
    <w:p w14:paraId="480C42BB" w14:textId="08CF78A0" w:rsidR="004E5391" w:rsidRPr="00215CF3" w:rsidRDefault="004321FB" w:rsidP="00572751">
      <w:pPr>
        <w:autoSpaceDE w:val="0"/>
        <w:autoSpaceDN w:val="0"/>
        <w:adjustRightInd w:val="0"/>
        <w:spacing w:after="0" w:line="276" w:lineRule="auto"/>
        <w:jc w:val="both"/>
        <w:rPr>
          <w:rFonts w:ascii="Arial" w:hAnsi="Arial" w:cs="Arial"/>
          <w:color w:val="000000"/>
        </w:rPr>
      </w:pPr>
      <w:r w:rsidRPr="00215CF3">
        <w:rPr>
          <w:rFonts w:ascii="Arial" w:hAnsi="Arial" w:cs="Arial"/>
          <w:b/>
          <w:bCs/>
          <w:color w:val="000000"/>
        </w:rPr>
        <w:t>Segundo. -</w:t>
      </w:r>
      <w:r w:rsidR="004E5391" w:rsidRPr="00215CF3">
        <w:rPr>
          <w:rFonts w:ascii="Arial" w:hAnsi="Arial" w:cs="Arial"/>
          <w:b/>
          <w:bCs/>
          <w:color w:val="000000"/>
        </w:rPr>
        <w:t xml:space="preserve"> </w:t>
      </w:r>
      <w:r w:rsidR="00CE55BD" w:rsidRPr="00215CF3">
        <w:rPr>
          <w:rFonts w:ascii="Arial" w:hAnsi="Arial" w:cs="Arial"/>
          <w:bCs/>
          <w:color w:val="000000"/>
        </w:rPr>
        <w:t xml:space="preserve">Por lo anteriormente señalado, </w:t>
      </w:r>
      <w:r w:rsidR="00CE55BD" w:rsidRPr="00215CF3">
        <w:rPr>
          <w:rFonts w:ascii="Arial" w:hAnsi="Arial" w:cs="Arial"/>
          <w:color w:val="000000"/>
        </w:rPr>
        <w:t>el</w:t>
      </w:r>
      <w:r w:rsidR="00ED2C8B" w:rsidRPr="00215CF3">
        <w:rPr>
          <w:rFonts w:ascii="Arial" w:hAnsi="Arial" w:cs="Arial"/>
          <w:color w:val="000000"/>
        </w:rPr>
        <w:t xml:space="preserve"> Municipio de Chihuahua</w:t>
      </w:r>
      <w:r w:rsidR="00030356" w:rsidRPr="00215CF3">
        <w:rPr>
          <w:rFonts w:ascii="Arial" w:hAnsi="Arial" w:cs="Arial"/>
          <w:color w:val="000000"/>
        </w:rPr>
        <w:t xml:space="preserve"> </w:t>
      </w:r>
      <w:r w:rsidR="00480838" w:rsidRPr="00215CF3">
        <w:rPr>
          <w:rFonts w:ascii="Arial" w:hAnsi="Arial" w:cs="Arial"/>
          <w:color w:val="000000"/>
        </w:rPr>
        <w:t>confirma</w:t>
      </w:r>
      <w:r w:rsidR="00ED2C8B" w:rsidRPr="00215CF3">
        <w:rPr>
          <w:rFonts w:ascii="Arial" w:hAnsi="Arial" w:cs="Arial"/>
          <w:color w:val="000000"/>
        </w:rPr>
        <w:t xml:space="preserve"> la </w:t>
      </w:r>
      <w:r w:rsidR="00480838" w:rsidRPr="00215CF3">
        <w:rPr>
          <w:rFonts w:ascii="Arial" w:hAnsi="Arial" w:cs="Arial"/>
          <w:color w:val="000000"/>
        </w:rPr>
        <w:t xml:space="preserve">declaración de la </w:t>
      </w:r>
      <w:r w:rsidR="00030356" w:rsidRPr="00215CF3">
        <w:rPr>
          <w:rFonts w:ascii="Arial" w:hAnsi="Arial" w:cs="Arial"/>
          <w:color w:val="000000"/>
        </w:rPr>
        <w:t>Incompetencia</w:t>
      </w:r>
      <w:r w:rsidR="00ED2C8B" w:rsidRPr="00215CF3">
        <w:rPr>
          <w:rFonts w:ascii="Arial" w:hAnsi="Arial" w:cs="Arial"/>
          <w:color w:val="000000"/>
        </w:rPr>
        <w:t xml:space="preserve"> para dar respuesta</w:t>
      </w:r>
      <w:r w:rsidR="00030356" w:rsidRPr="00215CF3">
        <w:rPr>
          <w:rFonts w:ascii="Arial" w:hAnsi="Arial" w:cs="Arial"/>
          <w:color w:val="000000"/>
        </w:rPr>
        <w:t>, debido a que no genera datos, documentos, no obtiene</w:t>
      </w:r>
      <w:r w:rsidR="00CE55BD" w:rsidRPr="00215CF3">
        <w:rPr>
          <w:rFonts w:ascii="Arial" w:hAnsi="Arial" w:cs="Arial"/>
          <w:color w:val="000000"/>
        </w:rPr>
        <w:t>,</w:t>
      </w:r>
      <w:r w:rsidR="00640634" w:rsidRPr="00215CF3">
        <w:rPr>
          <w:rFonts w:ascii="Arial" w:hAnsi="Arial" w:cs="Arial"/>
          <w:color w:val="000000"/>
        </w:rPr>
        <w:t xml:space="preserve"> </w:t>
      </w:r>
      <w:r w:rsidR="00030356" w:rsidRPr="00215CF3">
        <w:rPr>
          <w:rFonts w:ascii="Arial" w:hAnsi="Arial" w:cs="Arial"/>
          <w:color w:val="000000"/>
        </w:rPr>
        <w:lastRenderedPageBreak/>
        <w:t xml:space="preserve">ni resguarda información y </w:t>
      </w:r>
      <w:r w:rsidR="00CE55BD" w:rsidRPr="00215CF3">
        <w:rPr>
          <w:rFonts w:ascii="Arial" w:hAnsi="Arial" w:cs="Arial"/>
          <w:color w:val="000000"/>
        </w:rPr>
        <w:t>tampoco</w:t>
      </w:r>
      <w:r w:rsidR="00030356" w:rsidRPr="00215CF3">
        <w:rPr>
          <w:rFonts w:ascii="Arial" w:hAnsi="Arial" w:cs="Arial"/>
          <w:color w:val="000000"/>
        </w:rPr>
        <w:t xml:space="preserve"> se encuentra en los archivos </w:t>
      </w:r>
      <w:r w:rsidR="00CE55BD" w:rsidRPr="00215CF3">
        <w:rPr>
          <w:rFonts w:ascii="Arial" w:hAnsi="Arial" w:cs="Arial"/>
          <w:color w:val="000000"/>
        </w:rPr>
        <w:t>o</w:t>
      </w:r>
      <w:r w:rsidR="00030356" w:rsidRPr="00215CF3">
        <w:rPr>
          <w:rFonts w:ascii="Arial" w:hAnsi="Arial" w:cs="Arial"/>
          <w:color w:val="000000"/>
        </w:rPr>
        <w:t xml:space="preserve"> registros</w:t>
      </w:r>
      <w:r w:rsidR="00CE55BD" w:rsidRPr="00215CF3">
        <w:rPr>
          <w:rFonts w:ascii="Arial" w:hAnsi="Arial" w:cs="Arial"/>
          <w:color w:val="000000"/>
        </w:rPr>
        <w:t>. E</w:t>
      </w:r>
      <w:r w:rsidR="00ED2C8B" w:rsidRPr="00215CF3">
        <w:rPr>
          <w:rFonts w:ascii="Arial" w:hAnsi="Arial" w:cs="Arial"/>
          <w:color w:val="000000"/>
        </w:rPr>
        <w:t xml:space="preserve">s decir </w:t>
      </w:r>
      <w:r w:rsidR="00ED2C8B" w:rsidRPr="00215CF3">
        <w:rPr>
          <w:rFonts w:ascii="Arial" w:hAnsi="Arial" w:cs="Arial"/>
        </w:rPr>
        <w:t>implica la ausencia de atribuciones del sujeto obligado para poseer la información solicitada y</w:t>
      </w:r>
      <w:r w:rsidR="00030356" w:rsidRPr="00215CF3">
        <w:rPr>
          <w:rFonts w:ascii="Arial" w:hAnsi="Arial" w:cs="Arial"/>
          <w:color w:val="000000"/>
        </w:rPr>
        <w:t xml:space="preserve"> por lo tanto no </w:t>
      </w:r>
      <w:r w:rsidR="007D4087" w:rsidRPr="00215CF3">
        <w:rPr>
          <w:rFonts w:ascii="Arial" w:hAnsi="Arial" w:cs="Arial"/>
          <w:color w:val="000000"/>
        </w:rPr>
        <w:t>la tiene</w:t>
      </w:r>
      <w:r w:rsidR="004E5391" w:rsidRPr="00215CF3">
        <w:rPr>
          <w:rFonts w:ascii="Arial" w:hAnsi="Arial" w:cs="Arial"/>
          <w:color w:val="000000"/>
        </w:rPr>
        <w:t>.</w:t>
      </w:r>
    </w:p>
    <w:p w14:paraId="1968DE7F" w14:textId="77777777" w:rsidR="0001546F" w:rsidRPr="00215CF3" w:rsidRDefault="0001546F" w:rsidP="00572751">
      <w:pPr>
        <w:autoSpaceDE w:val="0"/>
        <w:autoSpaceDN w:val="0"/>
        <w:adjustRightInd w:val="0"/>
        <w:spacing w:after="0" w:line="276" w:lineRule="auto"/>
        <w:jc w:val="both"/>
        <w:rPr>
          <w:rFonts w:ascii="Arial" w:hAnsi="Arial" w:cs="Arial"/>
          <w:b/>
          <w:bCs/>
          <w:color w:val="000000"/>
        </w:rPr>
      </w:pPr>
    </w:p>
    <w:p w14:paraId="672C6A74" w14:textId="3F212BCF" w:rsidR="00ED2C8B" w:rsidRPr="00215CF3" w:rsidRDefault="004321FB" w:rsidP="00572751">
      <w:pPr>
        <w:autoSpaceDE w:val="0"/>
        <w:autoSpaceDN w:val="0"/>
        <w:adjustRightInd w:val="0"/>
        <w:spacing w:after="0" w:line="276" w:lineRule="auto"/>
        <w:jc w:val="both"/>
        <w:rPr>
          <w:rFonts w:ascii="Arial" w:hAnsi="Arial" w:cs="Arial"/>
          <w:color w:val="000000"/>
        </w:rPr>
      </w:pPr>
      <w:r w:rsidRPr="00215CF3">
        <w:rPr>
          <w:rFonts w:ascii="Arial" w:hAnsi="Arial" w:cs="Arial"/>
          <w:b/>
          <w:bCs/>
          <w:color w:val="000000"/>
        </w:rPr>
        <w:t>Tercero. -</w:t>
      </w:r>
      <w:r w:rsidR="004E5391" w:rsidRPr="00215CF3">
        <w:rPr>
          <w:rFonts w:ascii="Arial" w:hAnsi="Arial" w:cs="Arial"/>
          <w:b/>
          <w:bCs/>
          <w:color w:val="000000"/>
        </w:rPr>
        <w:t xml:space="preserve"> </w:t>
      </w:r>
      <w:r w:rsidR="004E5391" w:rsidRPr="00215CF3">
        <w:rPr>
          <w:rFonts w:ascii="Arial" w:hAnsi="Arial" w:cs="Arial"/>
          <w:color w:val="000000"/>
        </w:rPr>
        <w:t>Notifíquese de la presente resolución al interesado con sus agregados</w:t>
      </w:r>
      <w:r w:rsidR="009E0628" w:rsidRPr="00215CF3">
        <w:rPr>
          <w:rFonts w:ascii="Arial" w:hAnsi="Arial" w:cs="Arial"/>
          <w:color w:val="000000"/>
        </w:rPr>
        <w:t>.</w:t>
      </w:r>
      <w:r w:rsidR="00ED2C8B" w:rsidRPr="00215CF3">
        <w:rPr>
          <w:rFonts w:ascii="Arial" w:hAnsi="Arial" w:cs="Arial"/>
          <w:color w:val="000000"/>
        </w:rPr>
        <w:t xml:space="preserve"> </w:t>
      </w:r>
      <w:r w:rsidR="004E5391" w:rsidRPr="00215CF3">
        <w:rPr>
          <w:rFonts w:ascii="Arial" w:hAnsi="Arial" w:cs="Arial"/>
          <w:color w:val="000000"/>
        </w:rPr>
        <w:t>Así lo resolvió y firma el Comité de Tr</w:t>
      </w:r>
      <w:r w:rsidR="00A63FE3" w:rsidRPr="00215CF3">
        <w:rPr>
          <w:rFonts w:ascii="Arial" w:hAnsi="Arial" w:cs="Arial"/>
          <w:color w:val="000000"/>
        </w:rPr>
        <w:t xml:space="preserve">ansparencia de este </w:t>
      </w:r>
      <w:r w:rsidR="001D45E5" w:rsidRPr="00215CF3">
        <w:rPr>
          <w:rFonts w:ascii="Arial" w:hAnsi="Arial" w:cs="Arial"/>
          <w:color w:val="000000"/>
        </w:rPr>
        <w:t xml:space="preserve">Sujeto Obligado. </w:t>
      </w:r>
    </w:p>
    <w:p w14:paraId="2DFCC673" w14:textId="77777777" w:rsidR="001D45E5" w:rsidRPr="00215CF3" w:rsidRDefault="001D45E5" w:rsidP="00572751">
      <w:pPr>
        <w:autoSpaceDE w:val="0"/>
        <w:autoSpaceDN w:val="0"/>
        <w:adjustRightInd w:val="0"/>
        <w:spacing w:after="0" w:line="276" w:lineRule="auto"/>
        <w:jc w:val="both"/>
        <w:rPr>
          <w:rFonts w:ascii="Arial" w:hAnsi="Arial" w:cs="Arial"/>
          <w:color w:val="000000"/>
        </w:rPr>
      </w:pPr>
    </w:p>
    <w:p w14:paraId="5555E93E" w14:textId="77777777" w:rsidR="00290530" w:rsidRPr="00215CF3" w:rsidRDefault="00030356" w:rsidP="005C3BB1">
      <w:pPr>
        <w:spacing w:after="0" w:line="276" w:lineRule="auto"/>
        <w:jc w:val="both"/>
        <w:rPr>
          <w:rFonts w:ascii="Arial" w:hAnsi="Arial" w:cs="Arial"/>
        </w:rPr>
      </w:pPr>
      <w:r w:rsidRPr="00215CF3">
        <w:rPr>
          <w:rFonts w:ascii="Arial" w:hAnsi="Arial" w:cs="Arial"/>
        </w:rPr>
        <w:t>Con fundamento en lo que dispone los artícul</w:t>
      </w:r>
      <w:r w:rsidR="00A63FE3" w:rsidRPr="00215CF3">
        <w:rPr>
          <w:rFonts w:ascii="Arial" w:hAnsi="Arial" w:cs="Arial"/>
        </w:rPr>
        <w:t>os 38 fracciones II y VI de la L</w:t>
      </w:r>
      <w:r w:rsidRPr="00215CF3">
        <w:rPr>
          <w:rFonts w:ascii="Arial" w:hAnsi="Arial" w:cs="Arial"/>
        </w:rPr>
        <w:t xml:space="preserve">ey de Transparencia y Acceso a la Información Pública del Estado de Chihuahua, remítase el presente acuerdo a la Unidad de Transparencia, para los </w:t>
      </w:r>
      <w:r w:rsidR="002069DB" w:rsidRPr="00215CF3">
        <w:rPr>
          <w:rFonts w:ascii="Arial" w:hAnsi="Arial" w:cs="Arial"/>
        </w:rPr>
        <w:t>efectos legales que corresponda.</w:t>
      </w:r>
    </w:p>
    <w:p w14:paraId="5BE1C397" w14:textId="77777777" w:rsidR="005C3BB1" w:rsidRPr="00215CF3" w:rsidRDefault="005C3BB1" w:rsidP="005C3BB1">
      <w:pPr>
        <w:spacing w:after="0" w:line="276" w:lineRule="auto"/>
        <w:jc w:val="both"/>
        <w:rPr>
          <w:rFonts w:ascii="Arial" w:hAnsi="Arial" w:cs="Arial"/>
        </w:rPr>
      </w:pPr>
    </w:p>
    <w:p w14:paraId="7F197069" w14:textId="46A73B94" w:rsidR="008113A5" w:rsidRPr="00215CF3" w:rsidRDefault="00DC35D2" w:rsidP="0071022B">
      <w:pPr>
        <w:spacing w:line="276" w:lineRule="auto"/>
        <w:ind w:right="49"/>
        <w:jc w:val="both"/>
        <w:rPr>
          <w:rFonts w:ascii="Arial" w:hAnsi="Arial" w:cs="Arial"/>
          <w:color w:val="FF0000"/>
        </w:rPr>
      </w:pPr>
      <w:r w:rsidRPr="00215CF3">
        <w:rPr>
          <w:rFonts w:ascii="Arial" w:hAnsi="Arial" w:cs="Arial"/>
        </w:rPr>
        <w:t>En la ciudad</w:t>
      </w:r>
      <w:r w:rsidR="002158EE" w:rsidRPr="00215CF3">
        <w:rPr>
          <w:rFonts w:ascii="Arial" w:hAnsi="Arial" w:cs="Arial"/>
        </w:rPr>
        <w:t xml:space="preserve"> de Chihuahua, Chihuahua al día </w:t>
      </w:r>
      <w:r w:rsidR="0068677C">
        <w:rPr>
          <w:rFonts w:ascii="Arial" w:hAnsi="Arial" w:cs="Arial"/>
          <w:color w:val="FF0000"/>
        </w:rPr>
        <w:t>06</w:t>
      </w:r>
      <w:r w:rsidR="0080227F">
        <w:rPr>
          <w:rFonts w:ascii="Arial" w:hAnsi="Arial" w:cs="Arial"/>
          <w:color w:val="FF0000"/>
        </w:rPr>
        <w:t xml:space="preserve"> de mayo</w:t>
      </w:r>
      <w:r w:rsidR="00710CDE">
        <w:rPr>
          <w:rFonts w:ascii="Arial" w:hAnsi="Arial" w:cs="Arial"/>
          <w:color w:val="FF0000"/>
        </w:rPr>
        <w:t xml:space="preserve"> </w:t>
      </w:r>
      <w:r w:rsidR="008113A5" w:rsidRPr="00215CF3">
        <w:rPr>
          <w:rFonts w:ascii="Arial" w:hAnsi="Arial" w:cs="Arial"/>
          <w:color w:val="FF0000"/>
        </w:rPr>
        <w:t xml:space="preserve">de 2020 </w:t>
      </w:r>
      <w:r w:rsidRPr="00215CF3">
        <w:rPr>
          <w:rFonts w:ascii="Arial" w:hAnsi="Arial" w:cs="Arial"/>
        </w:rPr>
        <w:t>se lleva a cabo la sesión del Comité de Transparencia, en el inmueble que ocupa la Presidencia Municipal de Chihuahua, ubicado en la avenida independencia número 209 de la Colonia Centro en esta ciudad; encontrándose la totalidad de quienes integran el Comité de Trans</w:t>
      </w:r>
      <w:r w:rsidR="0071022B" w:rsidRPr="00215CF3">
        <w:rPr>
          <w:rFonts w:ascii="Arial" w:hAnsi="Arial" w:cs="Arial"/>
        </w:rPr>
        <w:t xml:space="preserve">parencia, firman por </w:t>
      </w:r>
      <w:r w:rsidR="005C3BB1" w:rsidRPr="00215CF3">
        <w:rPr>
          <w:rFonts w:ascii="Arial" w:hAnsi="Arial" w:cs="Arial"/>
          <w:color w:val="FF0000"/>
        </w:rPr>
        <w:t>unanimidad</w:t>
      </w:r>
      <w:r w:rsidR="0071022B" w:rsidRPr="00215CF3">
        <w:rPr>
          <w:rFonts w:ascii="Arial" w:hAnsi="Arial" w:cs="Arial"/>
          <w:color w:val="FF0000"/>
        </w:rPr>
        <w:t>.</w:t>
      </w:r>
    </w:p>
    <w:p w14:paraId="0F6D5737" w14:textId="77777777" w:rsidR="005C3BB1" w:rsidRPr="00215CF3" w:rsidRDefault="005C3BB1" w:rsidP="005C3BB1">
      <w:pPr>
        <w:spacing w:line="276" w:lineRule="auto"/>
        <w:ind w:right="49"/>
        <w:jc w:val="both"/>
        <w:rPr>
          <w:rFonts w:ascii="Arial" w:hAnsi="Arial" w:cs="Arial"/>
          <w:color w:val="FF0000"/>
          <w:sz w:val="20"/>
          <w:szCs w:val="20"/>
        </w:rPr>
      </w:pPr>
    </w:p>
    <w:p w14:paraId="1204B224" w14:textId="77777777" w:rsidR="009247FD" w:rsidRDefault="009247FD" w:rsidP="005C3BB1">
      <w:pPr>
        <w:spacing w:line="276" w:lineRule="auto"/>
        <w:jc w:val="center"/>
        <w:rPr>
          <w:rFonts w:ascii="Arial" w:hAnsi="Arial" w:cs="Arial"/>
          <w:b/>
          <w:sz w:val="20"/>
          <w:szCs w:val="20"/>
        </w:rPr>
      </w:pPr>
    </w:p>
    <w:p w14:paraId="70B78C4E" w14:textId="5932DA61" w:rsidR="005C3BB1" w:rsidRPr="00215CF3" w:rsidRDefault="005C3BB1" w:rsidP="005C3BB1">
      <w:pPr>
        <w:spacing w:line="276" w:lineRule="auto"/>
        <w:jc w:val="center"/>
        <w:rPr>
          <w:rFonts w:ascii="Arial" w:hAnsi="Arial" w:cs="Arial"/>
          <w:b/>
          <w:sz w:val="20"/>
          <w:szCs w:val="20"/>
        </w:rPr>
      </w:pPr>
      <w:r w:rsidRPr="00215CF3">
        <w:rPr>
          <w:rFonts w:ascii="Arial" w:hAnsi="Arial" w:cs="Arial"/>
          <w:b/>
          <w:sz w:val="20"/>
          <w:szCs w:val="20"/>
        </w:rPr>
        <w:t xml:space="preserve">LIC. HUGO MOLINA MARTINEZ </w:t>
      </w:r>
    </w:p>
    <w:p w14:paraId="4C8E766F" w14:textId="77777777" w:rsidR="005C3BB1" w:rsidRPr="00215CF3" w:rsidRDefault="005C3BB1" w:rsidP="005C3BB1">
      <w:pPr>
        <w:spacing w:after="0" w:line="276" w:lineRule="auto"/>
        <w:jc w:val="center"/>
        <w:rPr>
          <w:rFonts w:ascii="Arial" w:hAnsi="Arial" w:cs="Arial"/>
          <w:b/>
          <w:sz w:val="20"/>
          <w:szCs w:val="20"/>
        </w:rPr>
      </w:pPr>
      <w:r w:rsidRPr="00215CF3">
        <w:rPr>
          <w:rFonts w:ascii="Arial" w:hAnsi="Arial" w:cs="Arial"/>
          <w:b/>
          <w:sz w:val="20"/>
          <w:szCs w:val="20"/>
        </w:rPr>
        <w:t xml:space="preserve">PRESIDENTE </w:t>
      </w:r>
    </w:p>
    <w:p w14:paraId="106261F6" w14:textId="77777777" w:rsidR="005C3BB1" w:rsidRPr="00215CF3" w:rsidRDefault="005C3BB1" w:rsidP="005C3BB1">
      <w:pPr>
        <w:spacing w:after="0" w:line="276" w:lineRule="auto"/>
        <w:jc w:val="center"/>
        <w:rPr>
          <w:rFonts w:ascii="Arial" w:hAnsi="Arial" w:cs="Arial"/>
          <w:b/>
          <w:sz w:val="20"/>
          <w:szCs w:val="20"/>
        </w:rPr>
      </w:pPr>
      <w:r w:rsidRPr="00215CF3">
        <w:rPr>
          <w:rFonts w:ascii="Arial" w:hAnsi="Arial" w:cs="Arial"/>
          <w:b/>
          <w:sz w:val="20"/>
          <w:szCs w:val="20"/>
        </w:rPr>
        <w:t>DEL COMITÉ DE TRANSPARENCIA</w:t>
      </w:r>
    </w:p>
    <w:p w14:paraId="3C74266A" w14:textId="77777777" w:rsidR="008113A5" w:rsidRDefault="008113A5" w:rsidP="00774D13">
      <w:pPr>
        <w:spacing w:line="276" w:lineRule="auto"/>
        <w:jc w:val="center"/>
        <w:rPr>
          <w:rFonts w:ascii="Arial" w:hAnsi="Arial" w:cs="Arial"/>
          <w:b/>
        </w:rPr>
      </w:pPr>
    </w:p>
    <w:tbl>
      <w:tblPr>
        <w:tblStyle w:val="Tablaconcuadrcula"/>
        <w:tblpPr w:leftFromText="141" w:rightFromText="141" w:vertAnchor="text" w:horzAnchor="margin" w:tblpY="662"/>
        <w:tblW w:w="957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43"/>
        <w:gridCol w:w="4728"/>
      </w:tblGrid>
      <w:tr w:rsidR="002837EB" w:rsidRPr="00215CF3" w14:paraId="443D8EB2" w14:textId="77777777" w:rsidTr="002837EB">
        <w:trPr>
          <w:trHeight w:val="435"/>
        </w:trPr>
        <w:tc>
          <w:tcPr>
            <w:tcW w:w="4843" w:type="dxa"/>
          </w:tcPr>
          <w:p w14:paraId="22288C27" w14:textId="77777777" w:rsidR="002837EB" w:rsidRPr="00215CF3" w:rsidRDefault="00291F04" w:rsidP="002837EB">
            <w:pPr>
              <w:spacing w:line="276" w:lineRule="auto"/>
              <w:jc w:val="center"/>
              <w:rPr>
                <w:rFonts w:ascii="Arial" w:hAnsi="Arial" w:cs="Arial"/>
                <w:b/>
                <w:sz w:val="20"/>
                <w:szCs w:val="20"/>
              </w:rPr>
            </w:pPr>
            <w:hyperlink r:id="rId9" w:history="1">
              <w:r w:rsidR="002837EB" w:rsidRPr="00215CF3">
                <w:rPr>
                  <w:rStyle w:val="Hipervnculo"/>
                  <w:rFonts w:ascii="Arial" w:hAnsi="Arial" w:cs="Arial"/>
                  <w:b/>
                  <w:color w:val="auto"/>
                  <w:sz w:val="20"/>
                  <w:szCs w:val="20"/>
                  <w:u w:val="none"/>
                </w:rPr>
                <w:t>LIC. JUAN ANTONIO OLAGUE BARRAZA</w:t>
              </w:r>
            </w:hyperlink>
          </w:p>
          <w:p w14:paraId="08956E51" w14:textId="77777777" w:rsidR="002837EB" w:rsidRPr="00215CF3" w:rsidRDefault="002837EB" w:rsidP="002837EB">
            <w:pPr>
              <w:spacing w:line="276" w:lineRule="auto"/>
              <w:jc w:val="center"/>
              <w:rPr>
                <w:rFonts w:ascii="Arial" w:hAnsi="Arial" w:cs="Arial"/>
                <w:b/>
                <w:sz w:val="20"/>
                <w:szCs w:val="20"/>
              </w:rPr>
            </w:pPr>
          </w:p>
        </w:tc>
        <w:tc>
          <w:tcPr>
            <w:tcW w:w="4728" w:type="dxa"/>
          </w:tcPr>
          <w:p w14:paraId="67B5CB1A" w14:textId="77777777" w:rsidR="002837EB" w:rsidRPr="00215CF3" w:rsidRDefault="002837EB" w:rsidP="002837EB">
            <w:pPr>
              <w:spacing w:line="276" w:lineRule="auto"/>
              <w:jc w:val="center"/>
              <w:rPr>
                <w:rFonts w:ascii="Arial" w:hAnsi="Arial" w:cs="Arial"/>
                <w:b/>
                <w:sz w:val="20"/>
                <w:szCs w:val="20"/>
              </w:rPr>
            </w:pPr>
            <w:r w:rsidRPr="00215CF3">
              <w:rPr>
                <w:rFonts w:ascii="Arial" w:hAnsi="Arial" w:cs="Arial"/>
                <w:b/>
                <w:sz w:val="20"/>
                <w:szCs w:val="20"/>
              </w:rPr>
              <w:t>LIC. EUNICE MENDEZ TARANGO</w:t>
            </w:r>
          </w:p>
        </w:tc>
      </w:tr>
      <w:tr w:rsidR="002837EB" w:rsidRPr="00215CF3" w14:paraId="5418AF44" w14:textId="77777777" w:rsidTr="002837EB">
        <w:trPr>
          <w:trHeight w:val="1380"/>
        </w:trPr>
        <w:tc>
          <w:tcPr>
            <w:tcW w:w="4843" w:type="dxa"/>
          </w:tcPr>
          <w:p w14:paraId="08980BDF" w14:textId="77777777" w:rsidR="002837EB" w:rsidRPr="00215CF3" w:rsidRDefault="002837EB" w:rsidP="002837EB">
            <w:pPr>
              <w:spacing w:line="276" w:lineRule="auto"/>
              <w:jc w:val="center"/>
              <w:rPr>
                <w:rFonts w:ascii="Arial" w:hAnsi="Arial" w:cs="Arial"/>
                <w:b/>
                <w:sz w:val="20"/>
                <w:szCs w:val="20"/>
              </w:rPr>
            </w:pPr>
            <w:r w:rsidRPr="00215CF3">
              <w:rPr>
                <w:rFonts w:ascii="Arial" w:hAnsi="Arial" w:cs="Arial"/>
                <w:b/>
                <w:sz w:val="20"/>
                <w:szCs w:val="20"/>
              </w:rPr>
              <w:t>SECRETARIO</w:t>
            </w:r>
          </w:p>
          <w:p w14:paraId="4C0C2F3F" w14:textId="77777777" w:rsidR="002837EB" w:rsidRPr="00215CF3" w:rsidRDefault="002837EB" w:rsidP="002837EB">
            <w:pPr>
              <w:spacing w:line="276" w:lineRule="auto"/>
              <w:jc w:val="center"/>
              <w:rPr>
                <w:rFonts w:ascii="Arial" w:hAnsi="Arial" w:cs="Arial"/>
                <w:b/>
                <w:sz w:val="20"/>
                <w:szCs w:val="20"/>
              </w:rPr>
            </w:pPr>
            <w:r w:rsidRPr="00215CF3">
              <w:rPr>
                <w:rFonts w:ascii="Arial" w:hAnsi="Arial" w:cs="Arial"/>
                <w:b/>
                <w:sz w:val="20"/>
                <w:szCs w:val="20"/>
              </w:rPr>
              <w:t>DEL COMITÉ DE TRANSPARENCIA</w:t>
            </w:r>
          </w:p>
          <w:p w14:paraId="0A7D576F" w14:textId="77777777" w:rsidR="002837EB" w:rsidRPr="00215CF3" w:rsidRDefault="002837EB" w:rsidP="002837EB">
            <w:pPr>
              <w:spacing w:line="276" w:lineRule="auto"/>
              <w:jc w:val="center"/>
              <w:rPr>
                <w:rFonts w:ascii="Arial" w:hAnsi="Arial" w:cs="Arial"/>
                <w:b/>
                <w:sz w:val="20"/>
                <w:szCs w:val="20"/>
              </w:rPr>
            </w:pPr>
          </w:p>
          <w:p w14:paraId="0590051C" w14:textId="77777777" w:rsidR="002837EB" w:rsidRDefault="002837EB" w:rsidP="002837EB">
            <w:pPr>
              <w:spacing w:line="276" w:lineRule="auto"/>
              <w:rPr>
                <w:rFonts w:ascii="Arial" w:hAnsi="Arial" w:cs="Arial"/>
                <w:b/>
                <w:sz w:val="20"/>
                <w:szCs w:val="20"/>
              </w:rPr>
            </w:pPr>
          </w:p>
          <w:p w14:paraId="0120B71A" w14:textId="77777777" w:rsidR="002837EB" w:rsidRDefault="002837EB" w:rsidP="002837EB">
            <w:pPr>
              <w:spacing w:line="276" w:lineRule="auto"/>
              <w:rPr>
                <w:rFonts w:ascii="Arial" w:hAnsi="Arial" w:cs="Arial"/>
                <w:b/>
                <w:sz w:val="20"/>
                <w:szCs w:val="20"/>
              </w:rPr>
            </w:pPr>
          </w:p>
          <w:p w14:paraId="5F1D0F33" w14:textId="77777777" w:rsidR="002837EB" w:rsidRDefault="002837EB" w:rsidP="002837EB">
            <w:pPr>
              <w:spacing w:line="276" w:lineRule="auto"/>
              <w:rPr>
                <w:rFonts w:ascii="Arial" w:hAnsi="Arial" w:cs="Arial"/>
                <w:b/>
                <w:sz w:val="20"/>
                <w:szCs w:val="20"/>
              </w:rPr>
            </w:pPr>
          </w:p>
          <w:p w14:paraId="78DCFE8D" w14:textId="77777777" w:rsidR="002837EB" w:rsidRPr="00215CF3" w:rsidRDefault="002837EB" w:rsidP="002837EB">
            <w:pPr>
              <w:spacing w:line="276" w:lineRule="auto"/>
              <w:rPr>
                <w:rFonts w:ascii="Arial" w:hAnsi="Arial" w:cs="Arial"/>
                <w:b/>
                <w:sz w:val="20"/>
                <w:szCs w:val="20"/>
              </w:rPr>
            </w:pPr>
          </w:p>
        </w:tc>
        <w:tc>
          <w:tcPr>
            <w:tcW w:w="4728" w:type="dxa"/>
          </w:tcPr>
          <w:p w14:paraId="511E6986" w14:textId="77777777" w:rsidR="002837EB" w:rsidRPr="00215CF3" w:rsidRDefault="002837EB" w:rsidP="002837EB">
            <w:pPr>
              <w:spacing w:line="276" w:lineRule="auto"/>
              <w:jc w:val="center"/>
              <w:rPr>
                <w:rFonts w:ascii="Arial" w:hAnsi="Arial" w:cs="Arial"/>
                <w:b/>
                <w:sz w:val="20"/>
                <w:szCs w:val="20"/>
              </w:rPr>
            </w:pPr>
            <w:r w:rsidRPr="00215CF3">
              <w:rPr>
                <w:rFonts w:ascii="Arial" w:hAnsi="Arial" w:cs="Arial"/>
                <w:b/>
                <w:sz w:val="20"/>
                <w:szCs w:val="20"/>
              </w:rPr>
              <w:t>VOCAL</w:t>
            </w:r>
          </w:p>
          <w:p w14:paraId="16C30EBA" w14:textId="77777777" w:rsidR="002837EB" w:rsidRPr="00215CF3" w:rsidRDefault="002837EB" w:rsidP="002837EB">
            <w:pPr>
              <w:spacing w:line="276" w:lineRule="auto"/>
              <w:jc w:val="center"/>
              <w:rPr>
                <w:rFonts w:ascii="Arial" w:hAnsi="Arial" w:cs="Arial"/>
                <w:b/>
                <w:sz w:val="20"/>
                <w:szCs w:val="20"/>
              </w:rPr>
            </w:pPr>
            <w:r w:rsidRPr="00215CF3">
              <w:rPr>
                <w:rFonts w:ascii="Arial" w:hAnsi="Arial" w:cs="Arial"/>
                <w:b/>
                <w:sz w:val="20"/>
                <w:szCs w:val="20"/>
              </w:rPr>
              <w:t>DEL COMITÉ DE TRANSPARENCIA</w:t>
            </w:r>
          </w:p>
        </w:tc>
      </w:tr>
    </w:tbl>
    <w:p w14:paraId="4EF28BC5" w14:textId="77777777" w:rsidR="007739B7" w:rsidRDefault="007739B7" w:rsidP="00774D13">
      <w:pPr>
        <w:spacing w:line="276" w:lineRule="auto"/>
        <w:jc w:val="center"/>
        <w:rPr>
          <w:rFonts w:ascii="Arial" w:hAnsi="Arial" w:cs="Arial"/>
          <w:b/>
        </w:rPr>
      </w:pPr>
    </w:p>
    <w:p w14:paraId="49E8E78C" w14:textId="77777777" w:rsidR="005C3BB1" w:rsidRDefault="005C3BB1" w:rsidP="00774D13">
      <w:pPr>
        <w:spacing w:line="276" w:lineRule="auto"/>
        <w:jc w:val="center"/>
        <w:rPr>
          <w:rFonts w:ascii="Arial" w:hAnsi="Arial" w:cs="Arial"/>
          <w:b/>
        </w:rPr>
      </w:pPr>
    </w:p>
    <w:p w14:paraId="0707BDAE" w14:textId="77777777" w:rsidR="005C3BB1" w:rsidRDefault="005C3BB1" w:rsidP="00774D13">
      <w:pPr>
        <w:spacing w:line="276" w:lineRule="auto"/>
        <w:jc w:val="center"/>
        <w:rPr>
          <w:rFonts w:ascii="Arial" w:hAnsi="Arial" w:cs="Arial"/>
          <w:b/>
        </w:rPr>
      </w:pPr>
    </w:p>
    <w:p w14:paraId="12945CA0" w14:textId="21AF485C" w:rsidR="00DC35D2" w:rsidRPr="00831E71" w:rsidRDefault="007739B7" w:rsidP="005F0064">
      <w:pPr>
        <w:autoSpaceDE w:val="0"/>
        <w:autoSpaceDN w:val="0"/>
        <w:adjustRightInd w:val="0"/>
        <w:spacing w:after="0" w:line="240" w:lineRule="auto"/>
        <w:jc w:val="both"/>
        <w:rPr>
          <w:rFonts w:ascii="Arial" w:hAnsi="Arial" w:cs="Arial"/>
          <w:b/>
          <w:color w:val="FF0000"/>
          <w:sz w:val="14"/>
          <w:szCs w:val="16"/>
        </w:rPr>
      </w:pPr>
      <w:r w:rsidRPr="005F0064">
        <w:rPr>
          <w:rFonts w:ascii="Arial" w:eastAsia="Calibri" w:hAnsi="Arial" w:cs="Arial"/>
          <w:b/>
          <w:sz w:val="14"/>
          <w:szCs w:val="16"/>
        </w:rPr>
        <w:t>LA PRESENTE HOJA MARCADA CON EL N°</w:t>
      </w:r>
      <w:r w:rsidR="005C3BB1" w:rsidRPr="005F0064">
        <w:rPr>
          <w:rFonts w:ascii="Arial" w:eastAsia="Calibri" w:hAnsi="Arial" w:cs="Arial"/>
          <w:b/>
          <w:color w:val="FF0000"/>
          <w:sz w:val="14"/>
          <w:szCs w:val="16"/>
        </w:rPr>
        <w:t>4</w:t>
      </w:r>
      <w:r w:rsidRPr="005F0064">
        <w:rPr>
          <w:rFonts w:ascii="Arial" w:eastAsia="Calibri" w:hAnsi="Arial" w:cs="Arial"/>
          <w:b/>
          <w:color w:val="FF0000"/>
          <w:sz w:val="14"/>
          <w:szCs w:val="16"/>
        </w:rPr>
        <w:t xml:space="preserve"> </w:t>
      </w:r>
      <w:r w:rsidRPr="005F0064">
        <w:rPr>
          <w:rFonts w:ascii="Arial" w:eastAsia="Calibri" w:hAnsi="Arial" w:cs="Arial"/>
          <w:b/>
          <w:sz w:val="14"/>
          <w:szCs w:val="16"/>
        </w:rPr>
        <w:t>DE</w:t>
      </w:r>
      <w:r w:rsidR="005C3BB1" w:rsidRPr="005F0064">
        <w:rPr>
          <w:rFonts w:ascii="Arial" w:eastAsia="Calibri" w:hAnsi="Arial" w:cs="Arial"/>
          <w:b/>
          <w:color w:val="FF0000"/>
          <w:sz w:val="14"/>
          <w:szCs w:val="16"/>
        </w:rPr>
        <w:t xml:space="preserve"> 4</w:t>
      </w:r>
      <w:r w:rsidRPr="005F0064">
        <w:rPr>
          <w:rFonts w:ascii="Arial" w:eastAsia="Calibri" w:hAnsi="Arial" w:cs="Arial"/>
          <w:b/>
          <w:color w:val="FF0000"/>
          <w:sz w:val="14"/>
          <w:szCs w:val="16"/>
        </w:rPr>
        <w:t xml:space="preserve"> </w:t>
      </w:r>
      <w:r w:rsidRPr="005F0064">
        <w:rPr>
          <w:rFonts w:ascii="Arial" w:eastAsia="Calibri" w:hAnsi="Arial" w:cs="Arial"/>
          <w:b/>
          <w:sz w:val="14"/>
          <w:szCs w:val="16"/>
        </w:rPr>
        <w:t xml:space="preserve">CORRESPONDE A LAS FIRMAS DE LOS INTEGRANTES DEL COMITÉ DE TRANSPARENCIA Y QUE PERTENECE AL ACUERDO DE FECHA </w:t>
      </w:r>
      <w:r w:rsidR="0068677C">
        <w:rPr>
          <w:rFonts w:ascii="Arial" w:eastAsia="Calibri" w:hAnsi="Arial" w:cs="Arial"/>
          <w:b/>
          <w:color w:val="FF0000"/>
          <w:sz w:val="14"/>
          <w:szCs w:val="16"/>
        </w:rPr>
        <w:t>06 DE MAYO</w:t>
      </w:r>
      <w:r w:rsidR="00756B5E">
        <w:rPr>
          <w:rFonts w:ascii="Arial" w:eastAsia="Calibri" w:hAnsi="Arial" w:cs="Arial"/>
          <w:b/>
          <w:color w:val="FF0000"/>
          <w:sz w:val="14"/>
          <w:szCs w:val="16"/>
        </w:rPr>
        <w:t xml:space="preserve"> </w:t>
      </w:r>
      <w:r w:rsidRPr="005F0064">
        <w:rPr>
          <w:rFonts w:ascii="Arial" w:eastAsia="Calibri" w:hAnsi="Arial" w:cs="Arial"/>
          <w:b/>
          <w:sz w:val="14"/>
          <w:szCs w:val="16"/>
        </w:rPr>
        <w:t xml:space="preserve">DE 2020 CON NÚMERO </w:t>
      </w:r>
      <w:r w:rsidR="005F0064" w:rsidRPr="005F0064">
        <w:rPr>
          <w:rFonts w:ascii="Arial" w:hAnsi="Arial" w:cs="Arial"/>
          <w:b/>
          <w:sz w:val="14"/>
          <w:szCs w:val="16"/>
        </w:rPr>
        <w:t>CT</w:t>
      </w:r>
      <w:r w:rsidR="00B61C27" w:rsidRPr="005F0064">
        <w:rPr>
          <w:rFonts w:ascii="Arial" w:hAnsi="Arial" w:cs="Arial"/>
          <w:b/>
          <w:sz w:val="14"/>
          <w:szCs w:val="16"/>
        </w:rPr>
        <w:t>A.IN</w:t>
      </w:r>
      <w:r w:rsidRPr="005F0064">
        <w:rPr>
          <w:rFonts w:ascii="Arial" w:hAnsi="Arial" w:cs="Arial"/>
          <w:b/>
          <w:sz w:val="14"/>
          <w:szCs w:val="16"/>
        </w:rPr>
        <w:t>/</w:t>
      </w:r>
      <w:r w:rsidR="009247FD">
        <w:rPr>
          <w:rFonts w:ascii="Arial" w:hAnsi="Arial" w:cs="Arial"/>
          <w:b/>
          <w:color w:val="FF0000"/>
          <w:sz w:val="14"/>
          <w:szCs w:val="16"/>
        </w:rPr>
        <w:t>95</w:t>
      </w:r>
      <w:r w:rsidRPr="005F0064">
        <w:rPr>
          <w:rFonts w:ascii="Arial" w:hAnsi="Arial" w:cs="Arial"/>
          <w:b/>
          <w:sz w:val="14"/>
          <w:szCs w:val="16"/>
        </w:rPr>
        <w:t>/2020.</w:t>
      </w:r>
    </w:p>
    <w:sectPr w:rsidR="00DC35D2" w:rsidRPr="00831E71" w:rsidSect="001D65A7">
      <w:headerReference w:type="even" r:id="rId10"/>
      <w:headerReference w:type="default" r:id="rId11"/>
      <w:footerReference w:type="even" r:id="rId12"/>
      <w:footerReference w:type="default" r:id="rId13"/>
      <w:headerReference w:type="first" r:id="rId14"/>
      <w:footerReference w:type="first" r:id="rId15"/>
      <w:pgSz w:w="12240" w:h="15840"/>
      <w:pgMar w:top="1417" w:right="1183"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5E875C35" w14:textId="77777777" w:rsidR="00550708" w:rsidRDefault="00550708" w:rsidP="004627F5">
      <w:pPr>
        <w:spacing w:after="0" w:line="240" w:lineRule="auto"/>
      </w:pPr>
      <w:r>
        <w:separator/>
      </w:r>
    </w:p>
  </w:endnote>
  <w:endnote w:type="continuationSeparator" w:id="0">
    <w:p w14:paraId="56549E76" w14:textId="77777777" w:rsidR="00550708" w:rsidRDefault="00550708" w:rsidP="004627F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notTrueType/>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2309148" w14:textId="77777777" w:rsidR="00203250" w:rsidRDefault="00203250">
    <w:pPr>
      <w:pStyle w:val="Piedep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2092349996"/>
      <w:docPartObj>
        <w:docPartGallery w:val="Page Numbers (Bottom of Page)"/>
        <w:docPartUnique/>
      </w:docPartObj>
    </w:sdtPr>
    <w:sdtEndPr/>
    <w:sdtContent>
      <w:p w14:paraId="3DE1012A" w14:textId="77777777" w:rsidR="009A5EE1" w:rsidRDefault="009A5EE1">
        <w:pPr>
          <w:pStyle w:val="Piedepgina"/>
          <w:jc w:val="right"/>
        </w:pPr>
        <w:r>
          <w:fldChar w:fldCharType="begin"/>
        </w:r>
        <w:r>
          <w:instrText>PAGE   \* MERGEFORMAT</w:instrText>
        </w:r>
        <w:r>
          <w:fldChar w:fldCharType="separate"/>
        </w:r>
        <w:r w:rsidR="0068677C" w:rsidRPr="0068677C">
          <w:rPr>
            <w:noProof/>
            <w:lang w:val="es-ES"/>
          </w:rPr>
          <w:t>1</w:t>
        </w:r>
        <w:r>
          <w:fldChar w:fldCharType="end"/>
        </w:r>
      </w:p>
    </w:sdtContent>
  </w:sdt>
  <w:p w14:paraId="7BF68684" w14:textId="77777777" w:rsidR="00FC2C9E" w:rsidRDefault="00FC2C9E">
    <w:pPr>
      <w:pStyle w:val="Piedepgina"/>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15DBEF1" w14:textId="77777777" w:rsidR="00203250" w:rsidRDefault="00203250">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6F33FC15" w14:textId="77777777" w:rsidR="00550708" w:rsidRDefault="00550708" w:rsidP="004627F5">
      <w:pPr>
        <w:spacing w:after="0" w:line="240" w:lineRule="auto"/>
      </w:pPr>
      <w:r>
        <w:separator/>
      </w:r>
    </w:p>
  </w:footnote>
  <w:footnote w:type="continuationSeparator" w:id="0">
    <w:p w14:paraId="069C55CA" w14:textId="77777777" w:rsidR="00550708" w:rsidRDefault="00550708" w:rsidP="004627F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3017924" w14:textId="77777777" w:rsidR="00203250" w:rsidRDefault="00203250">
    <w:pPr>
      <w:pStyle w:val="Encabezado"/>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8892EC1" w14:textId="0A70F7AA" w:rsidR="008332EE" w:rsidRPr="00890D57" w:rsidRDefault="000A0BC9" w:rsidP="000A0BC9">
    <w:pPr>
      <w:autoSpaceDE w:val="0"/>
      <w:autoSpaceDN w:val="0"/>
      <w:adjustRightInd w:val="0"/>
      <w:spacing w:after="0" w:line="240" w:lineRule="auto"/>
      <w:rPr>
        <w:rFonts w:ascii="Arial" w:hAnsi="Arial" w:cs="Arial"/>
        <w:b/>
        <w:sz w:val="16"/>
        <w:szCs w:val="16"/>
      </w:rPr>
    </w:pPr>
    <w:r>
      <w:rPr>
        <w:noProof/>
        <w:lang w:eastAsia="es-MX"/>
      </w:rPr>
      <w:drawing>
        <wp:inline distT="0" distB="0" distL="0" distR="0" wp14:anchorId="00D5A9ED" wp14:editId="1FE4A0C6">
          <wp:extent cx="2256790" cy="1128395"/>
          <wp:effectExtent l="0" t="0" r="0" b="0"/>
          <wp:docPr id="14" name="Imagen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logochico2.png"/>
                  <pic:cNvPicPr/>
                </pic:nvPicPr>
                <pic:blipFill>
                  <a:blip r:embed="rId1">
                    <a:extLst>
                      <a:ext uri="{28A0092B-C50C-407E-A947-70E740481C1C}">
                        <a14:useLocalDpi xmlns:a14="http://schemas.microsoft.com/office/drawing/2010/main" val="0"/>
                      </a:ext>
                    </a:extLst>
                  </a:blip>
                  <a:stretch>
                    <a:fillRect/>
                  </a:stretch>
                </pic:blipFill>
                <pic:spPr>
                  <a:xfrm>
                    <a:off x="0" y="0"/>
                    <a:ext cx="2266332" cy="1133166"/>
                  </a:xfrm>
                  <a:prstGeom prst="rect">
                    <a:avLst/>
                  </a:prstGeom>
                </pic:spPr>
              </pic:pic>
            </a:graphicData>
          </a:graphic>
        </wp:inline>
      </w:drawing>
    </w:r>
    <w:r>
      <w:rPr>
        <w:rFonts w:ascii="Arial" w:hAnsi="Arial" w:cs="Arial"/>
        <w:b/>
        <w:sz w:val="16"/>
        <w:szCs w:val="16"/>
      </w:rPr>
      <w:t xml:space="preserve">    </w:t>
    </w:r>
    <w:r w:rsidR="008332EE" w:rsidRPr="00987D06">
      <w:rPr>
        <w:rFonts w:ascii="Arial" w:hAnsi="Arial" w:cs="Arial"/>
        <w:b/>
        <w:sz w:val="16"/>
        <w:szCs w:val="16"/>
      </w:rPr>
      <w:t>ACUERDO DEL COMITÉ D</w:t>
    </w:r>
    <w:r w:rsidR="00E83B75" w:rsidRPr="00987D06">
      <w:rPr>
        <w:rFonts w:ascii="Arial" w:hAnsi="Arial" w:cs="Arial"/>
        <w:b/>
        <w:sz w:val="16"/>
        <w:szCs w:val="16"/>
      </w:rPr>
      <w:t xml:space="preserve">E TRANSPARENCIA No. </w:t>
    </w:r>
    <w:r w:rsidR="00A55681">
      <w:rPr>
        <w:rFonts w:ascii="Arial" w:hAnsi="Arial" w:cs="Arial"/>
        <w:b/>
        <w:sz w:val="16"/>
        <w:szCs w:val="16"/>
      </w:rPr>
      <w:t>CT-A.IN/</w:t>
    </w:r>
    <w:r w:rsidR="00CE7351">
      <w:rPr>
        <w:rFonts w:ascii="Arial" w:hAnsi="Arial" w:cs="Arial"/>
        <w:b/>
        <w:color w:val="FF0000"/>
        <w:sz w:val="16"/>
        <w:szCs w:val="16"/>
      </w:rPr>
      <w:t>9</w:t>
    </w:r>
    <w:r w:rsidR="00203250">
      <w:rPr>
        <w:rFonts w:ascii="Arial" w:hAnsi="Arial" w:cs="Arial"/>
        <w:b/>
        <w:color w:val="FF0000"/>
        <w:sz w:val="16"/>
        <w:szCs w:val="16"/>
      </w:rPr>
      <w:t>5</w:t>
    </w:r>
    <w:r w:rsidR="00BB7112">
      <w:rPr>
        <w:rFonts w:ascii="Arial" w:hAnsi="Arial" w:cs="Arial"/>
        <w:b/>
        <w:color w:val="FF0000"/>
        <w:sz w:val="16"/>
        <w:szCs w:val="16"/>
      </w:rPr>
      <w:t>/</w:t>
    </w:r>
    <w:r w:rsidR="00F07667" w:rsidRPr="009B2C35">
      <w:rPr>
        <w:rFonts w:ascii="Arial" w:hAnsi="Arial" w:cs="Arial"/>
        <w:b/>
        <w:sz w:val="16"/>
        <w:szCs w:val="16"/>
      </w:rPr>
      <w:t>2020</w:t>
    </w:r>
  </w:p>
  <w:p w14:paraId="61D36FD0" w14:textId="77777777" w:rsidR="004627F5" w:rsidRDefault="00021031" w:rsidP="00021031">
    <w:pPr>
      <w:pStyle w:val="Encabezado"/>
      <w:tabs>
        <w:tab w:val="clear" w:pos="4419"/>
        <w:tab w:val="clear" w:pos="8838"/>
        <w:tab w:val="left" w:pos="8339"/>
      </w:tabs>
    </w:pPr>
    <w:r>
      <w:tab/>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B0F8B70" w14:textId="77777777" w:rsidR="00203250" w:rsidRDefault="00203250">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59C5969"/>
    <w:multiLevelType w:val="hybridMultilevel"/>
    <w:tmpl w:val="859E6B6A"/>
    <w:lvl w:ilvl="0" w:tplc="BE6A67EE">
      <w:start w:val="1"/>
      <w:numFmt w:val="upp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 w15:restartNumberingAfterBreak="0">
    <w:nsid w:val="06145A99"/>
    <w:multiLevelType w:val="hybridMultilevel"/>
    <w:tmpl w:val="E5767394"/>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 w15:restartNumberingAfterBreak="0">
    <w:nsid w:val="0BBB32ED"/>
    <w:multiLevelType w:val="hybridMultilevel"/>
    <w:tmpl w:val="8CC2817C"/>
    <w:lvl w:ilvl="0" w:tplc="080A0017">
      <w:start w:val="1"/>
      <w:numFmt w:val="low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 w15:restartNumberingAfterBreak="0">
    <w:nsid w:val="0C47449C"/>
    <w:multiLevelType w:val="hybridMultilevel"/>
    <w:tmpl w:val="13DE7330"/>
    <w:lvl w:ilvl="0" w:tplc="8D3E2D74">
      <w:start w:val="2"/>
      <w:numFmt w:val="bullet"/>
      <w:lvlText w:val="-"/>
      <w:lvlJc w:val="left"/>
      <w:pPr>
        <w:ind w:left="2487" w:hanging="360"/>
      </w:pPr>
      <w:rPr>
        <w:rFonts w:ascii="Arial" w:eastAsiaTheme="minorHAnsi" w:hAnsi="Arial" w:cs="Arial" w:hint="default"/>
      </w:rPr>
    </w:lvl>
    <w:lvl w:ilvl="1" w:tplc="080A0003" w:tentative="1">
      <w:start w:val="1"/>
      <w:numFmt w:val="bullet"/>
      <w:lvlText w:val="o"/>
      <w:lvlJc w:val="left"/>
      <w:pPr>
        <w:ind w:left="3207" w:hanging="360"/>
      </w:pPr>
      <w:rPr>
        <w:rFonts w:ascii="Courier New" w:hAnsi="Courier New" w:cs="Courier New" w:hint="default"/>
      </w:rPr>
    </w:lvl>
    <w:lvl w:ilvl="2" w:tplc="080A0005" w:tentative="1">
      <w:start w:val="1"/>
      <w:numFmt w:val="bullet"/>
      <w:lvlText w:val=""/>
      <w:lvlJc w:val="left"/>
      <w:pPr>
        <w:ind w:left="3927" w:hanging="360"/>
      </w:pPr>
      <w:rPr>
        <w:rFonts w:ascii="Wingdings" w:hAnsi="Wingdings" w:hint="default"/>
      </w:rPr>
    </w:lvl>
    <w:lvl w:ilvl="3" w:tplc="080A0001" w:tentative="1">
      <w:start w:val="1"/>
      <w:numFmt w:val="bullet"/>
      <w:lvlText w:val=""/>
      <w:lvlJc w:val="left"/>
      <w:pPr>
        <w:ind w:left="4647" w:hanging="360"/>
      </w:pPr>
      <w:rPr>
        <w:rFonts w:ascii="Symbol" w:hAnsi="Symbol" w:hint="default"/>
      </w:rPr>
    </w:lvl>
    <w:lvl w:ilvl="4" w:tplc="080A0003" w:tentative="1">
      <w:start w:val="1"/>
      <w:numFmt w:val="bullet"/>
      <w:lvlText w:val="o"/>
      <w:lvlJc w:val="left"/>
      <w:pPr>
        <w:ind w:left="5367" w:hanging="360"/>
      </w:pPr>
      <w:rPr>
        <w:rFonts w:ascii="Courier New" w:hAnsi="Courier New" w:cs="Courier New" w:hint="default"/>
      </w:rPr>
    </w:lvl>
    <w:lvl w:ilvl="5" w:tplc="080A0005" w:tentative="1">
      <w:start w:val="1"/>
      <w:numFmt w:val="bullet"/>
      <w:lvlText w:val=""/>
      <w:lvlJc w:val="left"/>
      <w:pPr>
        <w:ind w:left="6087" w:hanging="360"/>
      </w:pPr>
      <w:rPr>
        <w:rFonts w:ascii="Wingdings" w:hAnsi="Wingdings" w:hint="default"/>
      </w:rPr>
    </w:lvl>
    <w:lvl w:ilvl="6" w:tplc="080A0001" w:tentative="1">
      <w:start w:val="1"/>
      <w:numFmt w:val="bullet"/>
      <w:lvlText w:val=""/>
      <w:lvlJc w:val="left"/>
      <w:pPr>
        <w:ind w:left="6807" w:hanging="360"/>
      </w:pPr>
      <w:rPr>
        <w:rFonts w:ascii="Symbol" w:hAnsi="Symbol" w:hint="default"/>
      </w:rPr>
    </w:lvl>
    <w:lvl w:ilvl="7" w:tplc="080A0003" w:tentative="1">
      <w:start w:val="1"/>
      <w:numFmt w:val="bullet"/>
      <w:lvlText w:val="o"/>
      <w:lvlJc w:val="left"/>
      <w:pPr>
        <w:ind w:left="7527" w:hanging="360"/>
      </w:pPr>
      <w:rPr>
        <w:rFonts w:ascii="Courier New" w:hAnsi="Courier New" w:cs="Courier New" w:hint="default"/>
      </w:rPr>
    </w:lvl>
    <w:lvl w:ilvl="8" w:tplc="080A0005" w:tentative="1">
      <w:start w:val="1"/>
      <w:numFmt w:val="bullet"/>
      <w:lvlText w:val=""/>
      <w:lvlJc w:val="left"/>
      <w:pPr>
        <w:ind w:left="8247" w:hanging="360"/>
      </w:pPr>
      <w:rPr>
        <w:rFonts w:ascii="Wingdings" w:hAnsi="Wingdings" w:hint="default"/>
      </w:rPr>
    </w:lvl>
  </w:abstractNum>
  <w:abstractNum w:abstractNumId="4" w15:restartNumberingAfterBreak="0">
    <w:nsid w:val="1935316E"/>
    <w:multiLevelType w:val="hybridMultilevel"/>
    <w:tmpl w:val="6C6E56E6"/>
    <w:lvl w:ilvl="0" w:tplc="A606A550">
      <w:start w:val="1"/>
      <w:numFmt w:val="upp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 w15:restartNumberingAfterBreak="0">
    <w:nsid w:val="1A584EC6"/>
    <w:multiLevelType w:val="hybridMultilevel"/>
    <w:tmpl w:val="CCFEB0AA"/>
    <w:lvl w:ilvl="0" w:tplc="080A0017">
      <w:start w:val="1"/>
      <w:numFmt w:val="low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6" w15:restartNumberingAfterBreak="0">
    <w:nsid w:val="41701598"/>
    <w:multiLevelType w:val="hybridMultilevel"/>
    <w:tmpl w:val="103AF778"/>
    <w:lvl w:ilvl="0" w:tplc="2D522A96">
      <w:start w:val="2"/>
      <w:numFmt w:val="bullet"/>
      <w:lvlText w:val="-"/>
      <w:lvlJc w:val="left"/>
      <w:pPr>
        <w:ind w:left="720" w:hanging="360"/>
      </w:pPr>
      <w:rPr>
        <w:rFonts w:ascii="Arial" w:eastAsiaTheme="minorHAnsi"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7" w15:restartNumberingAfterBreak="0">
    <w:nsid w:val="45C26ED3"/>
    <w:multiLevelType w:val="hybridMultilevel"/>
    <w:tmpl w:val="CCFEB0AA"/>
    <w:lvl w:ilvl="0" w:tplc="080A0017">
      <w:start w:val="1"/>
      <w:numFmt w:val="low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8" w15:restartNumberingAfterBreak="0">
    <w:nsid w:val="691C1750"/>
    <w:multiLevelType w:val="hybridMultilevel"/>
    <w:tmpl w:val="8CC2817C"/>
    <w:lvl w:ilvl="0" w:tplc="080A0017">
      <w:start w:val="1"/>
      <w:numFmt w:val="low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9" w15:restartNumberingAfterBreak="0">
    <w:nsid w:val="7DC839BE"/>
    <w:multiLevelType w:val="hybridMultilevel"/>
    <w:tmpl w:val="541E90CE"/>
    <w:lvl w:ilvl="0" w:tplc="2252F3D8">
      <w:start w:val="1"/>
      <w:numFmt w:val="decimal"/>
      <w:lvlText w:val="%1."/>
      <w:lvlJc w:val="left"/>
      <w:pPr>
        <w:ind w:left="2345" w:hanging="360"/>
      </w:pPr>
      <w:rPr>
        <w:rFonts w:hint="default"/>
      </w:rPr>
    </w:lvl>
    <w:lvl w:ilvl="1" w:tplc="080A0019" w:tentative="1">
      <w:start w:val="1"/>
      <w:numFmt w:val="lowerLetter"/>
      <w:lvlText w:val="%2."/>
      <w:lvlJc w:val="left"/>
      <w:pPr>
        <w:ind w:left="3065" w:hanging="360"/>
      </w:pPr>
    </w:lvl>
    <w:lvl w:ilvl="2" w:tplc="080A001B" w:tentative="1">
      <w:start w:val="1"/>
      <w:numFmt w:val="lowerRoman"/>
      <w:lvlText w:val="%3."/>
      <w:lvlJc w:val="right"/>
      <w:pPr>
        <w:ind w:left="3785" w:hanging="180"/>
      </w:pPr>
    </w:lvl>
    <w:lvl w:ilvl="3" w:tplc="080A000F" w:tentative="1">
      <w:start w:val="1"/>
      <w:numFmt w:val="decimal"/>
      <w:lvlText w:val="%4."/>
      <w:lvlJc w:val="left"/>
      <w:pPr>
        <w:ind w:left="4505" w:hanging="360"/>
      </w:pPr>
    </w:lvl>
    <w:lvl w:ilvl="4" w:tplc="080A0019" w:tentative="1">
      <w:start w:val="1"/>
      <w:numFmt w:val="lowerLetter"/>
      <w:lvlText w:val="%5."/>
      <w:lvlJc w:val="left"/>
      <w:pPr>
        <w:ind w:left="5225" w:hanging="360"/>
      </w:pPr>
    </w:lvl>
    <w:lvl w:ilvl="5" w:tplc="080A001B" w:tentative="1">
      <w:start w:val="1"/>
      <w:numFmt w:val="lowerRoman"/>
      <w:lvlText w:val="%6."/>
      <w:lvlJc w:val="right"/>
      <w:pPr>
        <w:ind w:left="5945" w:hanging="180"/>
      </w:pPr>
    </w:lvl>
    <w:lvl w:ilvl="6" w:tplc="080A000F" w:tentative="1">
      <w:start w:val="1"/>
      <w:numFmt w:val="decimal"/>
      <w:lvlText w:val="%7."/>
      <w:lvlJc w:val="left"/>
      <w:pPr>
        <w:ind w:left="6665" w:hanging="360"/>
      </w:pPr>
    </w:lvl>
    <w:lvl w:ilvl="7" w:tplc="080A0019" w:tentative="1">
      <w:start w:val="1"/>
      <w:numFmt w:val="lowerLetter"/>
      <w:lvlText w:val="%8."/>
      <w:lvlJc w:val="left"/>
      <w:pPr>
        <w:ind w:left="7385" w:hanging="360"/>
      </w:pPr>
    </w:lvl>
    <w:lvl w:ilvl="8" w:tplc="080A001B" w:tentative="1">
      <w:start w:val="1"/>
      <w:numFmt w:val="lowerRoman"/>
      <w:lvlText w:val="%9."/>
      <w:lvlJc w:val="right"/>
      <w:pPr>
        <w:ind w:left="8105" w:hanging="180"/>
      </w:pPr>
    </w:lvl>
  </w:abstractNum>
  <w:num w:numId="1">
    <w:abstractNumId w:val="1"/>
  </w:num>
  <w:num w:numId="2">
    <w:abstractNumId w:val="8"/>
  </w:num>
  <w:num w:numId="3">
    <w:abstractNumId w:val="7"/>
  </w:num>
  <w:num w:numId="4">
    <w:abstractNumId w:val="5"/>
  </w:num>
  <w:num w:numId="5">
    <w:abstractNumId w:val="2"/>
  </w:num>
  <w:num w:numId="6">
    <w:abstractNumId w:val="9"/>
  </w:num>
  <w:num w:numId="7">
    <w:abstractNumId w:val="0"/>
  </w:num>
  <w:num w:numId="8">
    <w:abstractNumId w:val="4"/>
  </w:num>
  <w:num w:numId="9">
    <w:abstractNumId w:val="3"/>
  </w:num>
  <w:num w:numId="10">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hyphenationZone w:val="425"/>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45D0A"/>
    <w:rsid w:val="00004CCF"/>
    <w:rsid w:val="000075CF"/>
    <w:rsid w:val="00010175"/>
    <w:rsid w:val="0001030C"/>
    <w:rsid w:val="0001546F"/>
    <w:rsid w:val="00015B15"/>
    <w:rsid w:val="00017E1A"/>
    <w:rsid w:val="00021000"/>
    <w:rsid w:val="00021031"/>
    <w:rsid w:val="00025EDD"/>
    <w:rsid w:val="00026B1C"/>
    <w:rsid w:val="00030356"/>
    <w:rsid w:val="000306FC"/>
    <w:rsid w:val="00032715"/>
    <w:rsid w:val="00033514"/>
    <w:rsid w:val="00041B38"/>
    <w:rsid w:val="00045143"/>
    <w:rsid w:val="000457FB"/>
    <w:rsid w:val="00045E0D"/>
    <w:rsid w:val="0005128C"/>
    <w:rsid w:val="00060B6E"/>
    <w:rsid w:val="00064E3B"/>
    <w:rsid w:val="00067451"/>
    <w:rsid w:val="00071DE8"/>
    <w:rsid w:val="000812E0"/>
    <w:rsid w:val="00082F60"/>
    <w:rsid w:val="00083E0A"/>
    <w:rsid w:val="00086EED"/>
    <w:rsid w:val="000A050E"/>
    <w:rsid w:val="000A08FB"/>
    <w:rsid w:val="000A0BC9"/>
    <w:rsid w:val="000A1899"/>
    <w:rsid w:val="000A1C42"/>
    <w:rsid w:val="000A2182"/>
    <w:rsid w:val="000A2421"/>
    <w:rsid w:val="000A35E8"/>
    <w:rsid w:val="000A4909"/>
    <w:rsid w:val="000A55AA"/>
    <w:rsid w:val="000B1A2D"/>
    <w:rsid w:val="000B3E2E"/>
    <w:rsid w:val="000B75E3"/>
    <w:rsid w:val="000C1906"/>
    <w:rsid w:val="000C2C9C"/>
    <w:rsid w:val="000C4A2C"/>
    <w:rsid w:val="000C5F24"/>
    <w:rsid w:val="000D25F7"/>
    <w:rsid w:val="000D2E5F"/>
    <w:rsid w:val="000D3160"/>
    <w:rsid w:val="000D620A"/>
    <w:rsid w:val="000D6E49"/>
    <w:rsid w:val="000E0394"/>
    <w:rsid w:val="000E4B1C"/>
    <w:rsid w:val="000E6394"/>
    <w:rsid w:val="000E7317"/>
    <w:rsid w:val="000F2AF9"/>
    <w:rsid w:val="000F6427"/>
    <w:rsid w:val="00100598"/>
    <w:rsid w:val="00103783"/>
    <w:rsid w:val="00104F24"/>
    <w:rsid w:val="00106152"/>
    <w:rsid w:val="001071CA"/>
    <w:rsid w:val="00110325"/>
    <w:rsid w:val="001120C4"/>
    <w:rsid w:val="00116A35"/>
    <w:rsid w:val="00120603"/>
    <w:rsid w:val="00121720"/>
    <w:rsid w:val="00121A9D"/>
    <w:rsid w:val="00123277"/>
    <w:rsid w:val="001239FC"/>
    <w:rsid w:val="00123BC8"/>
    <w:rsid w:val="00127029"/>
    <w:rsid w:val="0013350A"/>
    <w:rsid w:val="001343D3"/>
    <w:rsid w:val="00136ABF"/>
    <w:rsid w:val="0015017D"/>
    <w:rsid w:val="0015108A"/>
    <w:rsid w:val="001536C9"/>
    <w:rsid w:val="0015506F"/>
    <w:rsid w:val="00157846"/>
    <w:rsid w:val="001621C3"/>
    <w:rsid w:val="00162349"/>
    <w:rsid w:val="00166204"/>
    <w:rsid w:val="00166B5C"/>
    <w:rsid w:val="00167D0D"/>
    <w:rsid w:val="001730E0"/>
    <w:rsid w:val="001736F7"/>
    <w:rsid w:val="001740F5"/>
    <w:rsid w:val="001769FA"/>
    <w:rsid w:val="001775DD"/>
    <w:rsid w:val="00177DDA"/>
    <w:rsid w:val="00180A6C"/>
    <w:rsid w:val="001837FA"/>
    <w:rsid w:val="00186501"/>
    <w:rsid w:val="0019032A"/>
    <w:rsid w:val="00190823"/>
    <w:rsid w:val="00190D6D"/>
    <w:rsid w:val="00191684"/>
    <w:rsid w:val="00193334"/>
    <w:rsid w:val="001938C5"/>
    <w:rsid w:val="00195140"/>
    <w:rsid w:val="001952AE"/>
    <w:rsid w:val="00196C44"/>
    <w:rsid w:val="001A07FB"/>
    <w:rsid w:val="001A0E40"/>
    <w:rsid w:val="001A2776"/>
    <w:rsid w:val="001A3EA6"/>
    <w:rsid w:val="001B094F"/>
    <w:rsid w:val="001B14A9"/>
    <w:rsid w:val="001B1C58"/>
    <w:rsid w:val="001B1CA5"/>
    <w:rsid w:val="001B2C46"/>
    <w:rsid w:val="001B5450"/>
    <w:rsid w:val="001C063F"/>
    <w:rsid w:val="001C180D"/>
    <w:rsid w:val="001C1B95"/>
    <w:rsid w:val="001C366A"/>
    <w:rsid w:val="001C3B06"/>
    <w:rsid w:val="001C3F28"/>
    <w:rsid w:val="001D0A00"/>
    <w:rsid w:val="001D0B82"/>
    <w:rsid w:val="001D18C9"/>
    <w:rsid w:val="001D3271"/>
    <w:rsid w:val="001D3A95"/>
    <w:rsid w:val="001D45E5"/>
    <w:rsid w:val="001D55FA"/>
    <w:rsid w:val="001D65A7"/>
    <w:rsid w:val="001D789D"/>
    <w:rsid w:val="001D7982"/>
    <w:rsid w:val="001E0194"/>
    <w:rsid w:val="001E0363"/>
    <w:rsid w:val="001E11B7"/>
    <w:rsid w:val="001E3EA9"/>
    <w:rsid w:val="001E5256"/>
    <w:rsid w:val="001E5592"/>
    <w:rsid w:val="001E690F"/>
    <w:rsid w:val="001E7A3B"/>
    <w:rsid w:val="001F45AF"/>
    <w:rsid w:val="001F4947"/>
    <w:rsid w:val="001F5C80"/>
    <w:rsid w:val="001F7948"/>
    <w:rsid w:val="00202DDA"/>
    <w:rsid w:val="00203026"/>
    <w:rsid w:val="00203250"/>
    <w:rsid w:val="002043BC"/>
    <w:rsid w:val="002069DB"/>
    <w:rsid w:val="002132A3"/>
    <w:rsid w:val="002158EE"/>
    <w:rsid w:val="00215CF3"/>
    <w:rsid w:val="0021700F"/>
    <w:rsid w:val="002178C6"/>
    <w:rsid w:val="00217FA4"/>
    <w:rsid w:val="00220237"/>
    <w:rsid w:val="0022279F"/>
    <w:rsid w:val="0022316D"/>
    <w:rsid w:val="0022329D"/>
    <w:rsid w:val="00240EAF"/>
    <w:rsid w:val="00241E61"/>
    <w:rsid w:val="002424DF"/>
    <w:rsid w:val="002444CD"/>
    <w:rsid w:val="00244B17"/>
    <w:rsid w:val="0025041E"/>
    <w:rsid w:val="0025434C"/>
    <w:rsid w:val="00255BEB"/>
    <w:rsid w:val="00255CD4"/>
    <w:rsid w:val="00260C62"/>
    <w:rsid w:val="00261188"/>
    <w:rsid w:val="00261839"/>
    <w:rsid w:val="00261B88"/>
    <w:rsid w:val="00262768"/>
    <w:rsid w:val="002708C4"/>
    <w:rsid w:val="00271716"/>
    <w:rsid w:val="00274B63"/>
    <w:rsid w:val="0027555B"/>
    <w:rsid w:val="0028369C"/>
    <w:rsid w:val="002837EB"/>
    <w:rsid w:val="00285270"/>
    <w:rsid w:val="00286FF1"/>
    <w:rsid w:val="00290155"/>
    <w:rsid w:val="00290530"/>
    <w:rsid w:val="00291C71"/>
    <w:rsid w:val="00291F04"/>
    <w:rsid w:val="0029288A"/>
    <w:rsid w:val="00294317"/>
    <w:rsid w:val="00295996"/>
    <w:rsid w:val="002B1B23"/>
    <w:rsid w:val="002B3DD1"/>
    <w:rsid w:val="002B6BAF"/>
    <w:rsid w:val="002B75CB"/>
    <w:rsid w:val="002B7651"/>
    <w:rsid w:val="002B7771"/>
    <w:rsid w:val="002C1FE1"/>
    <w:rsid w:val="002C3AA8"/>
    <w:rsid w:val="002C650E"/>
    <w:rsid w:val="002C6A46"/>
    <w:rsid w:val="002C769F"/>
    <w:rsid w:val="002D05DD"/>
    <w:rsid w:val="002D155B"/>
    <w:rsid w:val="002D7F20"/>
    <w:rsid w:val="002E0C18"/>
    <w:rsid w:val="002E15BE"/>
    <w:rsid w:val="002E2B21"/>
    <w:rsid w:val="002E49AE"/>
    <w:rsid w:val="002E6AFC"/>
    <w:rsid w:val="002F3056"/>
    <w:rsid w:val="002F40AD"/>
    <w:rsid w:val="002F46B3"/>
    <w:rsid w:val="002F6615"/>
    <w:rsid w:val="002F67E9"/>
    <w:rsid w:val="00301E4C"/>
    <w:rsid w:val="003174C3"/>
    <w:rsid w:val="00317936"/>
    <w:rsid w:val="00320902"/>
    <w:rsid w:val="003235F2"/>
    <w:rsid w:val="00324593"/>
    <w:rsid w:val="00325EEE"/>
    <w:rsid w:val="00326CA7"/>
    <w:rsid w:val="0032732F"/>
    <w:rsid w:val="00332694"/>
    <w:rsid w:val="00332CB7"/>
    <w:rsid w:val="003337DF"/>
    <w:rsid w:val="003369D2"/>
    <w:rsid w:val="00337F44"/>
    <w:rsid w:val="0034248B"/>
    <w:rsid w:val="003443F8"/>
    <w:rsid w:val="00345157"/>
    <w:rsid w:val="00351932"/>
    <w:rsid w:val="003565D0"/>
    <w:rsid w:val="00360505"/>
    <w:rsid w:val="00366C4A"/>
    <w:rsid w:val="0037073D"/>
    <w:rsid w:val="00373057"/>
    <w:rsid w:val="00374B46"/>
    <w:rsid w:val="00377C73"/>
    <w:rsid w:val="00383B43"/>
    <w:rsid w:val="00385219"/>
    <w:rsid w:val="003862A7"/>
    <w:rsid w:val="00390085"/>
    <w:rsid w:val="00391877"/>
    <w:rsid w:val="003924A3"/>
    <w:rsid w:val="003937C3"/>
    <w:rsid w:val="003951C4"/>
    <w:rsid w:val="00395ABD"/>
    <w:rsid w:val="00396B2F"/>
    <w:rsid w:val="003A0C22"/>
    <w:rsid w:val="003A4E37"/>
    <w:rsid w:val="003A52C9"/>
    <w:rsid w:val="003A6A9C"/>
    <w:rsid w:val="003A748C"/>
    <w:rsid w:val="003A790C"/>
    <w:rsid w:val="003B3C94"/>
    <w:rsid w:val="003B50D3"/>
    <w:rsid w:val="003B5415"/>
    <w:rsid w:val="003B57EA"/>
    <w:rsid w:val="003B6D36"/>
    <w:rsid w:val="003B7B46"/>
    <w:rsid w:val="003C1808"/>
    <w:rsid w:val="003D0E2A"/>
    <w:rsid w:val="003D5447"/>
    <w:rsid w:val="003D7558"/>
    <w:rsid w:val="003D7584"/>
    <w:rsid w:val="003E080D"/>
    <w:rsid w:val="003E15FF"/>
    <w:rsid w:val="003E2BC6"/>
    <w:rsid w:val="003E4F48"/>
    <w:rsid w:val="003E7351"/>
    <w:rsid w:val="003E7FEF"/>
    <w:rsid w:val="003F2579"/>
    <w:rsid w:val="003F634B"/>
    <w:rsid w:val="003F6425"/>
    <w:rsid w:val="003F7780"/>
    <w:rsid w:val="00402E42"/>
    <w:rsid w:val="004037C8"/>
    <w:rsid w:val="00405305"/>
    <w:rsid w:val="00413DFE"/>
    <w:rsid w:val="004146C4"/>
    <w:rsid w:val="00417E7F"/>
    <w:rsid w:val="00422655"/>
    <w:rsid w:val="00427F91"/>
    <w:rsid w:val="004307CE"/>
    <w:rsid w:val="00431E0B"/>
    <w:rsid w:val="00431E98"/>
    <w:rsid w:val="004321FB"/>
    <w:rsid w:val="00433CB2"/>
    <w:rsid w:val="00434ECA"/>
    <w:rsid w:val="0043684A"/>
    <w:rsid w:val="00437389"/>
    <w:rsid w:val="00443420"/>
    <w:rsid w:val="00454F4C"/>
    <w:rsid w:val="00457A0C"/>
    <w:rsid w:val="00460EE2"/>
    <w:rsid w:val="00461578"/>
    <w:rsid w:val="004627F5"/>
    <w:rsid w:val="00464E9B"/>
    <w:rsid w:val="00464F0B"/>
    <w:rsid w:val="00465122"/>
    <w:rsid w:val="004712D6"/>
    <w:rsid w:val="00472F40"/>
    <w:rsid w:val="004731D9"/>
    <w:rsid w:val="00473F87"/>
    <w:rsid w:val="00473FE6"/>
    <w:rsid w:val="00480838"/>
    <w:rsid w:val="00482583"/>
    <w:rsid w:val="004868B9"/>
    <w:rsid w:val="00490639"/>
    <w:rsid w:val="00490FC6"/>
    <w:rsid w:val="00492702"/>
    <w:rsid w:val="00492797"/>
    <w:rsid w:val="004927E8"/>
    <w:rsid w:val="004933F1"/>
    <w:rsid w:val="00496FEC"/>
    <w:rsid w:val="004A079A"/>
    <w:rsid w:val="004A0EEF"/>
    <w:rsid w:val="004A15A1"/>
    <w:rsid w:val="004A1AC6"/>
    <w:rsid w:val="004A4B92"/>
    <w:rsid w:val="004B36D8"/>
    <w:rsid w:val="004B5561"/>
    <w:rsid w:val="004B78C7"/>
    <w:rsid w:val="004C0598"/>
    <w:rsid w:val="004C614F"/>
    <w:rsid w:val="004C7FEC"/>
    <w:rsid w:val="004D03BA"/>
    <w:rsid w:val="004D5B90"/>
    <w:rsid w:val="004E5391"/>
    <w:rsid w:val="004F180A"/>
    <w:rsid w:val="004F3CC5"/>
    <w:rsid w:val="0050584E"/>
    <w:rsid w:val="00507139"/>
    <w:rsid w:val="00507EBB"/>
    <w:rsid w:val="005110E6"/>
    <w:rsid w:val="0051292D"/>
    <w:rsid w:val="00522C0A"/>
    <w:rsid w:val="00522CBF"/>
    <w:rsid w:val="00523106"/>
    <w:rsid w:val="00526FB0"/>
    <w:rsid w:val="00527B18"/>
    <w:rsid w:val="005323EC"/>
    <w:rsid w:val="0053343E"/>
    <w:rsid w:val="00534B9D"/>
    <w:rsid w:val="00543F1A"/>
    <w:rsid w:val="00547A0B"/>
    <w:rsid w:val="00550708"/>
    <w:rsid w:val="00554B53"/>
    <w:rsid w:val="00554D17"/>
    <w:rsid w:val="0055746F"/>
    <w:rsid w:val="005578E1"/>
    <w:rsid w:val="0057118D"/>
    <w:rsid w:val="0057132E"/>
    <w:rsid w:val="00571C24"/>
    <w:rsid w:val="00572751"/>
    <w:rsid w:val="005744F2"/>
    <w:rsid w:val="0058113A"/>
    <w:rsid w:val="005812F8"/>
    <w:rsid w:val="005A1709"/>
    <w:rsid w:val="005A5B24"/>
    <w:rsid w:val="005A6882"/>
    <w:rsid w:val="005A7861"/>
    <w:rsid w:val="005B441E"/>
    <w:rsid w:val="005B70DD"/>
    <w:rsid w:val="005C3BB1"/>
    <w:rsid w:val="005C3FE9"/>
    <w:rsid w:val="005C4540"/>
    <w:rsid w:val="005D290D"/>
    <w:rsid w:val="005E00BC"/>
    <w:rsid w:val="005E2FA6"/>
    <w:rsid w:val="005E546D"/>
    <w:rsid w:val="005E742B"/>
    <w:rsid w:val="005F0064"/>
    <w:rsid w:val="005F2F8A"/>
    <w:rsid w:val="006014E0"/>
    <w:rsid w:val="006015B4"/>
    <w:rsid w:val="00602518"/>
    <w:rsid w:val="00612AF0"/>
    <w:rsid w:val="0061352F"/>
    <w:rsid w:val="00622C3B"/>
    <w:rsid w:val="0062509C"/>
    <w:rsid w:val="006310E5"/>
    <w:rsid w:val="006314F0"/>
    <w:rsid w:val="00631AFC"/>
    <w:rsid w:val="00632B90"/>
    <w:rsid w:val="00634B01"/>
    <w:rsid w:val="00635C8E"/>
    <w:rsid w:val="00640634"/>
    <w:rsid w:val="00640BA3"/>
    <w:rsid w:val="00642D4D"/>
    <w:rsid w:val="006507C7"/>
    <w:rsid w:val="0065106A"/>
    <w:rsid w:val="006526F5"/>
    <w:rsid w:val="0065271F"/>
    <w:rsid w:val="00655214"/>
    <w:rsid w:val="00662238"/>
    <w:rsid w:val="00666C27"/>
    <w:rsid w:val="0067433F"/>
    <w:rsid w:val="0067531A"/>
    <w:rsid w:val="00676F7C"/>
    <w:rsid w:val="00680FD5"/>
    <w:rsid w:val="00681F1D"/>
    <w:rsid w:val="00682639"/>
    <w:rsid w:val="00685539"/>
    <w:rsid w:val="0068677C"/>
    <w:rsid w:val="006934B9"/>
    <w:rsid w:val="00693B52"/>
    <w:rsid w:val="006966C7"/>
    <w:rsid w:val="006A4CB7"/>
    <w:rsid w:val="006A5784"/>
    <w:rsid w:val="006A6A4C"/>
    <w:rsid w:val="006B1F99"/>
    <w:rsid w:val="006B306F"/>
    <w:rsid w:val="006C2951"/>
    <w:rsid w:val="006C7951"/>
    <w:rsid w:val="006D10D9"/>
    <w:rsid w:val="006D289C"/>
    <w:rsid w:val="006E0B91"/>
    <w:rsid w:val="006E199F"/>
    <w:rsid w:val="006E29A1"/>
    <w:rsid w:val="006E4975"/>
    <w:rsid w:val="006E63CB"/>
    <w:rsid w:val="006E7771"/>
    <w:rsid w:val="006F35AF"/>
    <w:rsid w:val="006F4CC6"/>
    <w:rsid w:val="006F5AE4"/>
    <w:rsid w:val="006F7637"/>
    <w:rsid w:val="006F7A17"/>
    <w:rsid w:val="006F7E3C"/>
    <w:rsid w:val="00702AA1"/>
    <w:rsid w:val="00703299"/>
    <w:rsid w:val="007035FC"/>
    <w:rsid w:val="0071022B"/>
    <w:rsid w:val="00710616"/>
    <w:rsid w:val="00710CDE"/>
    <w:rsid w:val="00711552"/>
    <w:rsid w:val="0071157A"/>
    <w:rsid w:val="00714601"/>
    <w:rsid w:val="0071597C"/>
    <w:rsid w:val="007168ED"/>
    <w:rsid w:val="00720325"/>
    <w:rsid w:val="007360DB"/>
    <w:rsid w:val="007370B4"/>
    <w:rsid w:val="0074411C"/>
    <w:rsid w:val="0074426F"/>
    <w:rsid w:val="00744EEB"/>
    <w:rsid w:val="00751CEC"/>
    <w:rsid w:val="007541BF"/>
    <w:rsid w:val="00754429"/>
    <w:rsid w:val="00754528"/>
    <w:rsid w:val="00755501"/>
    <w:rsid w:val="00756B5E"/>
    <w:rsid w:val="007626BC"/>
    <w:rsid w:val="00764B02"/>
    <w:rsid w:val="0076744D"/>
    <w:rsid w:val="00770AFF"/>
    <w:rsid w:val="007716FE"/>
    <w:rsid w:val="00772883"/>
    <w:rsid w:val="007739B7"/>
    <w:rsid w:val="00774D13"/>
    <w:rsid w:val="00781293"/>
    <w:rsid w:val="00782515"/>
    <w:rsid w:val="00783AFD"/>
    <w:rsid w:val="0078649C"/>
    <w:rsid w:val="00792FEE"/>
    <w:rsid w:val="00795A0C"/>
    <w:rsid w:val="00795BFC"/>
    <w:rsid w:val="00796656"/>
    <w:rsid w:val="007A0AE1"/>
    <w:rsid w:val="007A0FDB"/>
    <w:rsid w:val="007A15B5"/>
    <w:rsid w:val="007A2651"/>
    <w:rsid w:val="007A30EB"/>
    <w:rsid w:val="007A4920"/>
    <w:rsid w:val="007B0803"/>
    <w:rsid w:val="007B0857"/>
    <w:rsid w:val="007B1B43"/>
    <w:rsid w:val="007B2DCD"/>
    <w:rsid w:val="007B49C9"/>
    <w:rsid w:val="007B4EFB"/>
    <w:rsid w:val="007B5FCA"/>
    <w:rsid w:val="007B727B"/>
    <w:rsid w:val="007B772B"/>
    <w:rsid w:val="007C2B1E"/>
    <w:rsid w:val="007C3E3E"/>
    <w:rsid w:val="007C648E"/>
    <w:rsid w:val="007C7B5A"/>
    <w:rsid w:val="007D1E15"/>
    <w:rsid w:val="007D4087"/>
    <w:rsid w:val="007D5EE5"/>
    <w:rsid w:val="007E0C6B"/>
    <w:rsid w:val="007E1F65"/>
    <w:rsid w:val="007E249D"/>
    <w:rsid w:val="007E4530"/>
    <w:rsid w:val="007E5F58"/>
    <w:rsid w:val="007E7B1E"/>
    <w:rsid w:val="007F60CB"/>
    <w:rsid w:val="007F7851"/>
    <w:rsid w:val="0080103F"/>
    <w:rsid w:val="0080227F"/>
    <w:rsid w:val="008036D0"/>
    <w:rsid w:val="008113A5"/>
    <w:rsid w:val="008114FC"/>
    <w:rsid w:val="00811AAF"/>
    <w:rsid w:val="00816832"/>
    <w:rsid w:val="008171FF"/>
    <w:rsid w:val="008204FF"/>
    <w:rsid w:val="0082172D"/>
    <w:rsid w:val="00821EFD"/>
    <w:rsid w:val="008221EA"/>
    <w:rsid w:val="00823B5C"/>
    <w:rsid w:val="00826173"/>
    <w:rsid w:val="0083093F"/>
    <w:rsid w:val="00831E71"/>
    <w:rsid w:val="00833112"/>
    <w:rsid w:val="008332EE"/>
    <w:rsid w:val="00841A98"/>
    <w:rsid w:val="008530D8"/>
    <w:rsid w:val="00853679"/>
    <w:rsid w:val="0085415A"/>
    <w:rsid w:val="0085496C"/>
    <w:rsid w:val="0086059A"/>
    <w:rsid w:val="00860F6C"/>
    <w:rsid w:val="008654F5"/>
    <w:rsid w:val="008705F4"/>
    <w:rsid w:val="00871A35"/>
    <w:rsid w:val="00875CB5"/>
    <w:rsid w:val="008767AE"/>
    <w:rsid w:val="00880CD6"/>
    <w:rsid w:val="00880ED8"/>
    <w:rsid w:val="00881709"/>
    <w:rsid w:val="00883206"/>
    <w:rsid w:val="0088428E"/>
    <w:rsid w:val="00887EE8"/>
    <w:rsid w:val="00890D57"/>
    <w:rsid w:val="008A5A05"/>
    <w:rsid w:val="008A5CAB"/>
    <w:rsid w:val="008A685D"/>
    <w:rsid w:val="008A73DC"/>
    <w:rsid w:val="008A7CCB"/>
    <w:rsid w:val="008B4E94"/>
    <w:rsid w:val="008B763F"/>
    <w:rsid w:val="008C26A2"/>
    <w:rsid w:val="008C3474"/>
    <w:rsid w:val="008C6412"/>
    <w:rsid w:val="008C7209"/>
    <w:rsid w:val="008D34AA"/>
    <w:rsid w:val="008D4B47"/>
    <w:rsid w:val="008E44B0"/>
    <w:rsid w:val="008F0115"/>
    <w:rsid w:val="008F2800"/>
    <w:rsid w:val="008F30D7"/>
    <w:rsid w:val="008F548C"/>
    <w:rsid w:val="008F60BA"/>
    <w:rsid w:val="008F7073"/>
    <w:rsid w:val="008F70D5"/>
    <w:rsid w:val="00901E35"/>
    <w:rsid w:val="00902211"/>
    <w:rsid w:val="00904377"/>
    <w:rsid w:val="009079A3"/>
    <w:rsid w:val="009123AA"/>
    <w:rsid w:val="009148CF"/>
    <w:rsid w:val="00915C79"/>
    <w:rsid w:val="00920D17"/>
    <w:rsid w:val="009247FD"/>
    <w:rsid w:val="00925759"/>
    <w:rsid w:val="00926B05"/>
    <w:rsid w:val="00931A9B"/>
    <w:rsid w:val="009344D4"/>
    <w:rsid w:val="009370D6"/>
    <w:rsid w:val="0094120E"/>
    <w:rsid w:val="009422DD"/>
    <w:rsid w:val="00943219"/>
    <w:rsid w:val="009433BB"/>
    <w:rsid w:val="00943E5D"/>
    <w:rsid w:val="00946409"/>
    <w:rsid w:val="009474F9"/>
    <w:rsid w:val="009479A8"/>
    <w:rsid w:val="00955E12"/>
    <w:rsid w:val="00956E1C"/>
    <w:rsid w:val="0095731F"/>
    <w:rsid w:val="00961DF6"/>
    <w:rsid w:val="009621F2"/>
    <w:rsid w:val="00965692"/>
    <w:rsid w:val="009658F2"/>
    <w:rsid w:val="009660D5"/>
    <w:rsid w:val="009664C8"/>
    <w:rsid w:val="00972C42"/>
    <w:rsid w:val="00985F31"/>
    <w:rsid w:val="00986169"/>
    <w:rsid w:val="00986F83"/>
    <w:rsid w:val="00987D06"/>
    <w:rsid w:val="00995582"/>
    <w:rsid w:val="0099672D"/>
    <w:rsid w:val="009970BB"/>
    <w:rsid w:val="009A0CB1"/>
    <w:rsid w:val="009A1187"/>
    <w:rsid w:val="009A1237"/>
    <w:rsid w:val="009A3756"/>
    <w:rsid w:val="009A5EE1"/>
    <w:rsid w:val="009B0E77"/>
    <w:rsid w:val="009B129D"/>
    <w:rsid w:val="009B1485"/>
    <w:rsid w:val="009B20EB"/>
    <w:rsid w:val="009B2C35"/>
    <w:rsid w:val="009B3EC1"/>
    <w:rsid w:val="009C07B8"/>
    <w:rsid w:val="009C162D"/>
    <w:rsid w:val="009C1A62"/>
    <w:rsid w:val="009D5AAE"/>
    <w:rsid w:val="009D6426"/>
    <w:rsid w:val="009E0628"/>
    <w:rsid w:val="009E0FC4"/>
    <w:rsid w:val="009E7C77"/>
    <w:rsid w:val="009F290A"/>
    <w:rsid w:val="009F3199"/>
    <w:rsid w:val="009F4599"/>
    <w:rsid w:val="009F7F7D"/>
    <w:rsid w:val="00A01022"/>
    <w:rsid w:val="00A03A23"/>
    <w:rsid w:val="00A04C4A"/>
    <w:rsid w:val="00A14818"/>
    <w:rsid w:val="00A1481B"/>
    <w:rsid w:val="00A1506B"/>
    <w:rsid w:val="00A2020E"/>
    <w:rsid w:val="00A222DE"/>
    <w:rsid w:val="00A25EA6"/>
    <w:rsid w:val="00A30CE3"/>
    <w:rsid w:val="00A37DDD"/>
    <w:rsid w:val="00A45A1D"/>
    <w:rsid w:val="00A45D0A"/>
    <w:rsid w:val="00A500EF"/>
    <w:rsid w:val="00A504F4"/>
    <w:rsid w:val="00A5105D"/>
    <w:rsid w:val="00A52E48"/>
    <w:rsid w:val="00A53E04"/>
    <w:rsid w:val="00A55681"/>
    <w:rsid w:val="00A5740E"/>
    <w:rsid w:val="00A60619"/>
    <w:rsid w:val="00A630BD"/>
    <w:rsid w:val="00A63FE3"/>
    <w:rsid w:val="00A65984"/>
    <w:rsid w:val="00A72DFC"/>
    <w:rsid w:val="00A744E0"/>
    <w:rsid w:val="00A75E3E"/>
    <w:rsid w:val="00A75F08"/>
    <w:rsid w:val="00A80CC9"/>
    <w:rsid w:val="00A8465D"/>
    <w:rsid w:val="00A853F9"/>
    <w:rsid w:val="00A85DB0"/>
    <w:rsid w:val="00A8621A"/>
    <w:rsid w:val="00A86732"/>
    <w:rsid w:val="00A8791C"/>
    <w:rsid w:val="00A92AE6"/>
    <w:rsid w:val="00A96FBF"/>
    <w:rsid w:val="00A971E4"/>
    <w:rsid w:val="00A9750A"/>
    <w:rsid w:val="00AA1E2F"/>
    <w:rsid w:val="00AA2048"/>
    <w:rsid w:val="00AA26F8"/>
    <w:rsid w:val="00AB19D3"/>
    <w:rsid w:val="00AB2D4A"/>
    <w:rsid w:val="00AB5455"/>
    <w:rsid w:val="00AB77F7"/>
    <w:rsid w:val="00AC0A8D"/>
    <w:rsid w:val="00AC47FA"/>
    <w:rsid w:val="00AC5127"/>
    <w:rsid w:val="00AC63EE"/>
    <w:rsid w:val="00AD5626"/>
    <w:rsid w:val="00AD5AD1"/>
    <w:rsid w:val="00AD754B"/>
    <w:rsid w:val="00AD7C67"/>
    <w:rsid w:val="00AE6505"/>
    <w:rsid w:val="00B047FB"/>
    <w:rsid w:val="00B15641"/>
    <w:rsid w:val="00B23CDA"/>
    <w:rsid w:val="00B310BF"/>
    <w:rsid w:val="00B32451"/>
    <w:rsid w:val="00B3564A"/>
    <w:rsid w:val="00B37DD3"/>
    <w:rsid w:val="00B409A0"/>
    <w:rsid w:val="00B416E3"/>
    <w:rsid w:val="00B421B0"/>
    <w:rsid w:val="00B47370"/>
    <w:rsid w:val="00B4772D"/>
    <w:rsid w:val="00B5245D"/>
    <w:rsid w:val="00B61C27"/>
    <w:rsid w:val="00B6552D"/>
    <w:rsid w:val="00B7134C"/>
    <w:rsid w:val="00B72C75"/>
    <w:rsid w:val="00B74F72"/>
    <w:rsid w:val="00B77339"/>
    <w:rsid w:val="00B813D2"/>
    <w:rsid w:val="00B872B6"/>
    <w:rsid w:val="00B879AE"/>
    <w:rsid w:val="00B92260"/>
    <w:rsid w:val="00B9299E"/>
    <w:rsid w:val="00B96EE4"/>
    <w:rsid w:val="00BA0339"/>
    <w:rsid w:val="00BA0593"/>
    <w:rsid w:val="00BA565A"/>
    <w:rsid w:val="00BA76BC"/>
    <w:rsid w:val="00BB4C9D"/>
    <w:rsid w:val="00BB67C7"/>
    <w:rsid w:val="00BB6BF9"/>
    <w:rsid w:val="00BB7112"/>
    <w:rsid w:val="00BC050B"/>
    <w:rsid w:val="00BC05E9"/>
    <w:rsid w:val="00BC4035"/>
    <w:rsid w:val="00BC4EAC"/>
    <w:rsid w:val="00BD02A3"/>
    <w:rsid w:val="00BD17BE"/>
    <w:rsid w:val="00BE5EDA"/>
    <w:rsid w:val="00BF5403"/>
    <w:rsid w:val="00C00048"/>
    <w:rsid w:val="00C00C2A"/>
    <w:rsid w:val="00C0363F"/>
    <w:rsid w:val="00C0403F"/>
    <w:rsid w:val="00C06F09"/>
    <w:rsid w:val="00C12441"/>
    <w:rsid w:val="00C134CF"/>
    <w:rsid w:val="00C13BA2"/>
    <w:rsid w:val="00C17BC8"/>
    <w:rsid w:val="00C22582"/>
    <w:rsid w:val="00C264E6"/>
    <w:rsid w:val="00C27D59"/>
    <w:rsid w:val="00C33B14"/>
    <w:rsid w:val="00C33ECF"/>
    <w:rsid w:val="00C425A6"/>
    <w:rsid w:val="00C42723"/>
    <w:rsid w:val="00C42D6F"/>
    <w:rsid w:val="00C43505"/>
    <w:rsid w:val="00C4754B"/>
    <w:rsid w:val="00C51889"/>
    <w:rsid w:val="00C57F20"/>
    <w:rsid w:val="00C60375"/>
    <w:rsid w:val="00C67F12"/>
    <w:rsid w:val="00C72BB4"/>
    <w:rsid w:val="00C73FB2"/>
    <w:rsid w:val="00C76FBB"/>
    <w:rsid w:val="00C76FF0"/>
    <w:rsid w:val="00C77A99"/>
    <w:rsid w:val="00C81631"/>
    <w:rsid w:val="00C817F3"/>
    <w:rsid w:val="00C82368"/>
    <w:rsid w:val="00C82D09"/>
    <w:rsid w:val="00C85DD6"/>
    <w:rsid w:val="00C91CBC"/>
    <w:rsid w:val="00C922A5"/>
    <w:rsid w:val="00C96AF6"/>
    <w:rsid w:val="00C970EF"/>
    <w:rsid w:val="00CA0EB6"/>
    <w:rsid w:val="00CA18F5"/>
    <w:rsid w:val="00CA4BC9"/>
    <w:rsid w:val="00CB1D01"/>
    <w:rsid w:val="00CB2F6D"/>
    <w:rsid w:val="00CB6B73"/>
    <w:rsid w:val="00CD203A"/>
    <w:rsid w:val="00CD37AB"/>
    <w:rsid w:val="00CD7E4B"/>
    <w:rsid w:val="00CE0C9B"/>
    <w:rsid w:val="00CE55BD"/>
    <w:rsid w:val="00CE7351"/>
    <w:rsid w:val="00CF05C9"/>
    <w:rsid w:val="00CF1C1E"/>
    <w:rsid w:val="00CF3FCD"/>
    <w:rsid w:val="00CF515C"/>
    <w:rsid w:val="00CF59CE"/>
    <w:rsid w:val="00CF612A"/>
    <w:rsid w:val="00CF67E4"/>
    <w:rsid w:val="00D01967"/>
    <w:rsid w:val="00D03D62"/>
    <w:rsid w:val="00D107B3"/>
    <w:rsid w:val="00D1231A"/>
    <w:rsid w:val="00D13245"/>
    <w:rsid w:val="00D22F6E"/>
    <w:rsid w:val="00D2437C"/>
    <w:rsid w:val="00D24561"/>
    <w:rsid w:val="00D25D42"/>
    <w:rsid w:val="00D33B08"/>
    <w:rsid w:val="00D34981"/>
    <w:rsid w:val="00D47D92"/>
    <w:rsid w:val="00D50472"/>
    <w:rsid w:val="00D613C7"/>
    <w:rsid w:val="00D63D09"/>
    <w:rsid w:val="00D66199"/>
    <w:rsid w:val="00D70019"/>
    <w:rsid w:val="00D8087E"/>
    <w:rsid w:val="00D81956"/>
    <w:rsid w:val="00D841C5"/>
    <w:rsid w:val="00D86872"/>
    <w:rsid w:val="00D90B2F"/>
    <w:rsid w:val="00D91C52"/>
    <w:rsid w:val="00D93456"/>
    <w:rsid w:val="00D94086"/>
    <w:rsid w:val="00D96EEF"/>
    <w:rsid w:val="00DA0D71"/>
    <w:rsid w:val="00DA2DDA"/>
    <w:rsid w:val="00DA3A00"/>
    <w:rsid w:val="00DA434D"/>
    <w:rsid w:val="00DA5E3F"/>
    <w:rsid w:val="00DA6F51"/>
    <w:rsid w:val="00DA7DE2"/>
    <w:rsid w:val="00DC16A1"/>
    <w:rsid w:val="00DC1767"/>
    <w:rsid w:val="00DC35D2"/>
    <w:rsid w:val="00DC39D4"/>
    <w:rsid w:val="00DC39DA"/>
    <w:rsid w:val="00DC3BA2"/>
    <w:rsid w:val="00DC5E99"/>
    <w:rsid w:val="00DD10E9"/>
    <w:rsid w:val="00DD2D0D"/>
    <w:rsid w:val="00DD44F1"/>
    <w:rsid w:val="00DD6BBA"/>
    <w:rsid w:val="00DE0039"/>
    <w:rsid w:val="00DE207E"/>
    <w:rsid w:val="00DE277F"/>
    <w:rsid w:val="00DE3EA1"/>
    <w:rsid w:val="00DE4059"/>
    <w:rsid w:val="00DF06FD"/>
    <w:rsid w:val="00DF13F1"/>
    <w:rsid w:val="00DF7916"/>
    <w:rsid w:val="00E033C9"/>
    <w:rsid w:val="00E06A27"/>
    <w:rsid w:val="00E10EF3"/>
    <w:rsid w:val="00E112A3"/>
    <w:rsid w:val="00E1134C"/>
    <w:rsid w:val="00E15E81"/>
    <w:rsid w:val="00E20766"/>
    <w:rsid w:val="00E21154"/>
    <w:rsid w:val="00E21FF8"/>
    <w:rsid w:val="00E22B73"/>
    <w:rsid w:val="00E24D7C"/>
    <w:rsid w:val="00E27E32"/>
    <w:rsid w:val="00E308CF"/>
    <w:rsid w:val="00E318DA"/>
    <w:rsid w:val="00E32769"/>
    <w:rsid w:val="00E33AC9"/>
    <w:rsid w:val="00E40DCB"/>
    <w:rsid w:val="00E42A0D"/>
    <w:rsid w:val="00E431B6"/>
    <w:rsid w:val="00E50536"/>
    <w:rsid w:val="00E55BC1"/>
    <w:rsid w:val="00E57986"/>
    <w:rsid w:val="00E66B36"/>
    <w:rsid w:val="00E67AEB"/>
    <w:rsid w:val="00E71366"/>
    <w:rsid w:val="00E74611"/>
    <w:rsid w:val="00E75428"/>
    <w:rsid w:val="00E77DA9"/>
    <w:rsid w:val="00E8286A"/>
    <w:rsid w:val="00E83590"/>
    <w:rsid w:val="00E83B75"/>
    <w:rsid w:val="00E90A13"/>
    <w:rsid w:val="00E94379"/>
    <w:rsid w:val="00E951CC"/>
    <w:rsid w:val="00E95CE1"/>
    <w:rsid w:val="00E97260"/>
    <w:rsid w:val="00EA211E"/>
    <w:rsid w:val="00EA35C6"/>
    <w:rsid w:val="00EA3B3D"/>
    <w:rsid w:val="00EA3F70"/>
    <w:rsid w:val="00EA4ECB"/>
    <w:rsid w:val="00EA634C"/>
    <w:rsid w:val="00EB060F"/>
    <w:rsid w:val="00EB4876"/>
    <w:rsid w:val="00EC153A"/>
    <w:rsid w:val="00EC5E0A"/>
    <w:rsid w:val="00EC66E2"/>
    <w:rsid w:val="00ED1C69"/>
    <w:rsid w:val="00ED1FB9"/>
    <w:rsid w:val="00ED2C8B"/>
    <w:rsid w:val="00ED65C6"/>
    <w:rsid w:val="00EE2E31"/>
    <w:rsid w:val="00EE2EAF"/>
    <w:rsid w:val="00EE41B6"/>
    <w:rsid w:val="00EE497C"/>
    <w:rsid w:val="00EF2BA8"/>
    <w:rsid w:val="00EF6A32"/>
    <w:rsid w:val="00F0050C"/>
    <w:rsid w:val="00F056D0"/>
    <w:rsid w:val="00F0640F"/>
    <w:rsid w:val="00F07667"/>
    <w:rsid w:val="00F120EB"/>
    <w:rsid w:val="00F12C32"/>
    <w:rsid w:val="00F15374"/>
    <w:rsid w:val="00F27708"/>
    <w:rsid w:val="00F32E35"/>
    <w:rsid w:val="00F37CF2"/>
    <w:rsid w:val="00F41744"/>
    <w:rsid w:val="00F46A21"/>
    <w:rsid w:val="00F47C5A"/>
    <w:rsid w:val="00F5469A"/>
    <w:rsid w:val="00F55517"/>
    <w:rsid w:val="00F56360"/>
    <w:rsid w:val="00F56404"/>
    <w:rsid w:val="00F616FC"/>
    <w:rsid w:val="00F70D7B"/>
    <w:rsid w:val="00F73242"/>
    <w:rsid w:val="00F73DDC"/>
    <w:rsid w:val="00F7554B"/>
    <w:rsid w:val="00F765C4"/>
    <w:rsid w:val="00F83D7D"/>
    <w:rsid w:val="00F8413C"/>
    <w:rsid w:val="00F8719E"/>
    <w:rsid w:val="00F9073A"/>
    <w:rsid w:val="00F93231"/>
    <w:rsid w:val="00F94F61"/>
    <w:rsid w:val="00FA4EAC"/>
    <w:rsid w:val="00FA5E83"/>
    <w:rsid w:val="00FB0AA6"/>
    <w:rsid w:val="00FB1083"/>
    <w:rsid w:val="00FB147F"/>
    <w:rsid w:val="00FB1C22"/>
    <w:rsid w:val="00FB7D98"/>
    <w:rsid w:val="00FC1D06"/>
    <w:rsid w:val="00FC2322"/>
    <w:rsid w:val="00FC2C9E"/>
    <w:rsid w:val="00FC32C7"/>
    <w:rsid w:val="00FD12CC"/>
    <w:rsid w:val="00FD1EF5"/>
    <w:rsid w:val="00FD4239"/>
    <w:rsid w:val="00FE1761"/>
    <w:rsid w:val="00FE27A8"/>
    <w:rsid w:val="00FF3910"/>
    <w:rsid w:val="00FF41D7"/>
    <w:rsid w:val="00FF5584"/>
    <w:rsid w:val="00FF7AE1"/>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780038AB"/>
  <w15:chartTrackingRefBased/>
  <w15:docId w15:val="{6ED5DA99-E683-48C0-AB49-3F7081B14D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3">
    <w:name w:val="heading 3"/>
    <w:basedOn w:val="Normal"/>
    <w:link w:val="Ttulo3Car"/>
    <w:uiPriority w:val="9"/>
    <w:qFormat/>
    <w:rsid w:val="008F2800"/>
    <w:pPr>
      <w:spacing w:before="100" w:beforeAutospacing="1" w:after="100" w:afterAutospacing="1" w:line="240" w:lineRule="auto"/>
      <w:outlineLvl w:val="2"/>
    </w:pPr>
    <w:rPr>
      <w:rFonts w:ascii="Times New Roman" w:eastAsia="Times New Roman" w:hAnsi="Times New Roman" w:cs="Times New Roman"/>
      <w:b/>
      <w:bCs/>
      <w:sz w:val="27"/>
      <w:szCs w:val="27"/>
      <w:lang w:eastAsia="es-MX"/>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2D155B"/>
    <w:pPr>
      <w:ind w:left="720"/>
      <w:contextualSpacing/>
    </w:pPr>
  </w:style>
  <w:style w:type="paragraph" w:styleId="Textodeglobo">
    <w:name w:val="Balloon Text"/>
    <w:basedOn w:val="Normal"/>
    <w:link w:val="TextodegloboCar"/>
    <w:uiPriority w:val="99"/>
    <w:semiHidden/>
    <w:unhideWhenUsed/>
    <w:rsid w:val="004627F5"/>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4627F5"/>
    <w:rPr>
      <w:rFonts w:ascii="Segoe UI" w:hAnsi="Segoe UI" w:cs="Segoe UI"/>
      <w:sz w:val="18"/>
      <w:szCs w:val="18"/>
    </w:rPr>
  </w:style>
  <w:style w:type="paragraph" w:styleId="Encabezado">
    <w:name w:val="header"/>
    <w:basedOn w:val="Normal"/>
    <w:link w:val="EncabezadoCar"/>
    <w:uiPriority w:val="99"/>
    <w:unhideWhenUsed/>
    <w:rsid w:val="004627F5"/>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627F5"/>
  </w:style>
  <w:style w:type="paragraph" w:styleId="Piedepgina">
    <w:name w:val="footer"/>
    <w:basedOn w:val="Normal"/>
    <w:link w:val="PiedepginaCar"/>
    <w:uiPriority w:val="99"/>
    <w:unhideWhenUsed/>
    <w:rsid w:val="004627F5"/>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627F5"/>
  </w:style>
  <w:style w:type="character" w:styleId="nfasisintenso">
    <w:name w:val="Intense Emphasis"/>
    <w:basedOn w:val="Fuentedeprrafopredeter"/>
    <w:uiPriority w:val="21"/>
    <w:qFormat/>
    <w:rsid w:val="00FD1EF5"/>
    <w:rPr>
      <w:i/>
      <w:iCs/>
      <w:color w:val="5B9BD5" w:themeColor="accent1"/>
    </w:rPr>
  </w:style>
  <w:style w:type="character" w:styleId="Textoennegrita">
    <w:name w:val="Strong"/>
    <w:basedOn w:val="Fuentedeprrafopredeter"/>
    <w:uiPriority w:val="22"/>
    <w:qFormat/>
    <w:rsid w:val="00FD1EF5"/>
    <w:rPr>
      <w:b/>
      <w:bCs/>
    </w:rPr>
  </w:style>
  <w:style w:type="character" w:styleId="Hipervnculo">
    <w:name w:val="Hyperlink"/>
    <w:basedOn w:val="Fuentedeprrafopredeter"/>
    <w:uiPriority w:val="99"/>
    <w:unhideWhenUsed/>
    <w:rsid w:val="00F93231"/>
    <w:rPr>
      <w:color w:val="0563C1" w:themeColor="hyperlink"/>
      <w:u w:val="single"/>
    </w:rPr>
  </w:style>
  <w:style w:type="character" w:customStyle="1" w:styleId="Ttulo3Car">
    <w:name w:val="Título 3 Car"/>
    <w:basedOn w:val="Fuentedeprrafopredeter"/>
    <w:link w:val="Ttulo3"/>
    <w:uiPriority w:val="9"/>
    <w:rsid w:val="008F2800"/>
    <w:rPr>
      <w:rFonts w:ascii="Times New Roman" w:eastAsia="Times New Roman" w:hAnsi="Times New Roman" w:cs="Times New Roman"/>
      <w:b/>
      <w:bCs/>
      <w:sz w:val="27"/>
      <w:szCs w:val="27"/>
      <w:lang w:eastAsia="es-MX"/>
    </w:rPr>
  </w:style>
  <w:style w:type="character" w:customStyle="1" w:styleId="w8qarf">
    <w:name w:val="w8qarf"/>
    <w:basedOn w:val="Fuentedeprrafopredeter"/>
    <w:rsid w:val="00A60619"/>
  </w:style>
  <w:style w:type="character" w:customStyle="1" w:styleId="lrzxr">
    <w:name w:val="lrzxr"/>
    <w:basedOn w:val="Fuentedeprrafopredeter"/>
    <w:rsid w:val="00A60619"/>
  </w:style>
  <w:style w:type="character" w:styleId="nfasis">
    <w:name w:val="Emphasis"/>
    <w:basedOn w:val="Fuentedeprrafopredeter"/>
    <w:uiPriority w:val="20"/>
    <w:qFormat/>
    <w:rsid w:val="00C13BA2"/>
    <w:rPr>
      <w:i/>
      <w:iCs/>
    </w:rPr>
  </w:style>
  <w:style w:type="character" w:customStyle="1" w:styleId="tlou0b">
    <w:name w:val="tlou0b"/>
    <w:basedOn w:val="Fuentedeprrafopredeter"/>
    <w:rsid w:val="00C96AF6"/>
  </w:style>
  <w:style w:type="paragraph" w:styleId="NormalWeb">
    <w:name w:val="Normal (Web)"/>
    <w:basedOn w:val="Normal"/>
    <w:uiPriority w:val="99"/>
    <w:semiHidden/>
    <w:unhideWhenUsed/>
    <w:rsid w:val="00C96AF6"/>
    <w:pPr>
      <w:spacing w:before="100" w:beforeAutospacing="1" w:after="100" w:afterAutospacing="1" w:line="240" w:lineRule="auto"/>
    </w:pPr>
    <w:rPr>
      <w:rFonts w:ascii="Times New Roman" w:eastAsia="Times New Roman" w:hAnsi="Times New Roman" w:cs="Times New Roman"/>
      <w:sz w:val="24"/>
      <w:szCs w:val="24"/>
      <w:lang w:eastAsia="es-MX"/>
    </w:rPr>
  </w:style>
  <w:style w:type="table" w:styleId="Tablaconcuadrcula">
    <w:name w:val="Table Grid"/>
    <w:basedOn w:val="Tablanormal"/>
    <w:uiPriority w:val="39"/>
    <w:rsid w:val="00DD10E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69624691">
      <w:bodyDiv w:val="1"/>
      <w:marLeft w:val="0"/>
      <w:marRight w:val="0"/>
      <w:marTop w:val="0"/>
      <w:marBottom w:val="0"/>
      <w:divBdr>
        <w:top w:val="none" w:sz="0" w:space="0" w:color="auto"/>
        <w:left w:val="none" w:sz="0" w:space="0" w:color="auto"/>
        <w:bottom w:val="none" w:sz="0" w:space="0" w:color="auto"/>
        <w:right w:val="none" w:sz="0" w:space="0" w:color="auto"/>
      </w:divBdr>
    </w:div>
    <w:div w:id="213739103">
      <w:bodyDiv w:val="1"/>
      <w:marLeft w:val="0"/>
      <w:marRight w:val="0"/>
      <w:marTop w:val="0"/>
      <w:marBottom w:val="0"/>
      <w:divBdr>
        <w:top w:val="none" w:sz="0" w:space="0" w:color="auto"/>
        <w:left w:val="none" w:sz="0" w:space="0" w:color="auto"/>
        <w:bottom w:val="none" w:sz="0" w:space="0" w:color="auto"/>
        <w:right w:val="none" w:sz="0" w:space="0" w:color="auto"/>
      </w:divBdr>
      <w:divsChild>
        <w:div w:id="338701269">
          <w:marLeft w:val="0"/>
          <w:marRight w:val="0"/>
          <w:marTop w:val="0"/>
          <w:marBottom w:val="0"/>
          <w:divBdr>
            <w:top w:val="single" w:sz="6" w:space="0" w:color="EBEBEB"/>
            <w:left w:val="none" w:sz="0" w:space="0" w:color="auto"/>
            <w:bottom w:val="none" w:sz="0" w:space="0" w:color="auto"/>
            <w:right w:val="none" w:sz="0" w:space="0" w:color="auto"/>
          </w:divBdr>
          <w:divsChild>
            <w:div w:id="458036136">
              <w:marLeft w:val="0"/>
              <w:marRight w:val="0"/>
              <w:marTop w:val="0"/>
              <w:marBottom w:val="0"/>
              <w:divBdr>
                <w:top w:val="none" w:sz="0" w:space="0" w:color="auto"/>
                <w:left w:val="none" w:sz="0" w:space="0" w:color="auto"/>
                <w:bottom w:val="none" w:sz="0" w:space="0" w:color="auto"/>
                <w:right w:val="none" w:sz="0" w:space="0" w:color="auto"/>
              </w:divBdr>
              <w:divsChild>
                <w:div w:id="1762337561">
                  <w:marLeft w:val="0"/>
                  <w:marRight w:val="0"/>
                  <w:marTop w:val="0"/>
                  <w:marBottom w:val="0"/>
                  <w:divBdr>
                    <w:top w:val="none" w:sz="0" w:space="0" w:color="auto"/>
                    <w:left w:val="none" w:sz="0" w:space="0" w:color="auto"/>
                    <w:bottom w:val="none" w:sz="0" w:space="0" w:color="auto"/>
                    <w:right w:val="none" w:sz="0" w:space="0" w:color="auto"/>
                  </w:divBdr>
                  <w:divsChild>
                    <w:div w:id="977807349">
                      <w:marLeft w:val="0"/>
                      <w:marRight w:val="0"/>
                      <w:marTop w:val="0"/>
                      <w:marBottom w:val="0"/>
                      <w:divBdr>
                        <w:top w:val="none" w:sz="0" w:space="0" w:color="auto"/>
                        <w:left w:val="none" w:sz="0" w:space="0" w:color="auto"/>
                        <w:bottom w:val="none" w:sz="0" w:space="0" w:color="auto"/>
                        <w:right w:val="none" w:sz="0" w:space="0" w:color="auto"/>
                      </w:divBdr>
                      <w:divsChild>
                        <w:div w:id="219556765">
                          <w:marLeft w:val="0"/>
                          <w:marRight w:val="0"/>
                          <w:marTop w:val="105"/>
                          <w:marBottom w:val="0"/>
                          <w:divBdr>
                            <w:top w:val="none" w:sz="0" w:space="0" w:color="auto"/>
                            <w:left w:val="none" w:sz="0" w:space="0" w:color="auto"/>
                            <w:bottom w:val="none" w:sz="0" w:space="0" w:color="auto"/>
                            <w:right w:val="none" w:sz="0" w:space="0" w:color="auto"/>
                          </w:divBdr>
                        </w:div>
                      </w:divsChild>
                    </w:div>
                  </w:divsChild>
                </w:div>
              </w:divsChild>
            </w:div>
          </w:divsChild>
        </w:div>
        <w:div w:id="380635184">
          <w:marLeft w:val="0"/>
          <w:marRight w:val="0"/>
          <w:marTop w:val="0"/>
          <w:marBottom w:val="0"/>
          <w:divBdr>
            <w:top w:val="none" w:sz="0" w:space="0" w:color="auto"/>
            <w:left w:val="none" w:sz="0" w:space="0" w:color="auto"/>
            <w:bottom w:val="none" w:sz="0" w:space="0" w:color="auto"/>
            <w:right w:val="none" w:sz="0" w:space="0" w:color="auto"/>
          </w:divBdr>
          <w:divsChild>
            <w:div w:id="289627066">
              <w:marLeft w:val="0"/>
              <w:marRight w:val="0"/>
              <w:marTop w:val="0"/>
              <w:marBottom w:val="0"/>
              <w:divBdr>
                <w:top w:val="none" w:sz="0" w:space="0" w:color="auto"/>
                <w:left w:val="none" w:sz="0" w:space="0" w:color="auto"/>
                <w:bottom w:val="none" w:sz="0" w:space="0" w:color="auto"/>
                <w:right w:val="none" w:sz="0" w:space="0" w:color="auto"/>
              </w:divBdr>
              <w:divsChild>
                <w:div w:id="1056778380">
                  <w:marLeft w:val="0"/>
                  <w:marRight w:val="0"/>
                  <w:marTop w:val="105"/>
                  <w:marBottom w:val="0"/>
                  <w:divBdr>
                    <w:top w:val="none" w:sz="0" w:space="0" w:color="auto"/>
                    <w:left w:val="none" w:sz="0" w:space="0" w:color="auto"/>
                    <w:bottom w:val="none" w:sz="0" w:space="0" w:color="auto"/>
                    <w:right w:val="none" w:sz="0" w:space="0" w:color="auto"/>
                  </w:divBdr>
                  <w:divsChild>
                    <w:div w:id="1444567832">
                      <w:marLeft w:val="0"/>
                      <w:marRight w:val="0"/>
                      <w:marTop w:val="0"/>
                      <w:marBottom w:val="0"/>
                      <w:divBdr>
                        <w:top w:val="none" w:sz="0" w:space="0" w:color="auto"/>
                        <w:left w:val="none" w:sz="0" w:space="0" w:color="auto"/>
                        <w:bottom w:val="none" w:sz="0" w:space="0" w:color="auto"/>
                        <w:right w:val="none" w:sz="0" w:space="0" w:color="auto"/>
                      </w:divBdr>
                      <w:divsChild>
                        <w:div w:id="813639008">
                          <w:marLeft w:val="0"/>
                          <w:marRight w:val="0"/>
                          <w:marTop w:val="0"/>
                          <w:marBottom w:val="0"/>
                          <w:divBdr>
                            <w:top w:val="none" w:sz="0" w:space="0" w:color="auto"/>
                            <w:left w:val="none" w:sz="0" w:space="0" w:color="auto"/>
                            <w:bottom w:val="none" w:sz="0" w:space="0" w:color="auto"/>
                            <w:right w:val="none" w:sz="0" w:space="0" w:color="auto"/>
                          </w:divBdr>
                          <w:divsChild>
                            <w:div w:id="1752387798">
                              <w:marLeft w:val="0"/>
                              <w:marRight w:val="0"/>
                              <w:marTop w:val="0"/>
                              <w:marBottom w:val="0"/>
                              <w:divBdr>
                                <w:top w:val="none" w:sz="0" w:space="0" w:color="auto"/>
                                <w:left w:val="none" w:sz="0" w:space="0" w:color="auto"/>
                                <w:bottom w:val="none" w:sz="0" w:space="0" w:color="auto"/>
                                <w:right w:val="none" w:sz="0" w:space="0" w:color="auto"/>
                              </w:divBdr>
                              <w:divsChild>
                                <w:div w:id="296835388">
                                  <w:marLeft w:val="0"/>
                                  <w:marRight w:val="0"/>
                                  <w:marTop w:val="0"/>
                                  <w:marBottom w:val="0"/>
                                  <w:divBdr>
                                    <w:top w:val="none" w:sz="0" w:space="0" w:color="auto"/>
                                    <w:left w:val="none" w:sz="0" w:space="0" w:color="auto"/>
                                    <w:bottom w:val="none" w:sz="0" w:space="0" w:color="auto"/>
                                    <w:right w:val="none" w:sz="0" w:space="0" w:color="auto"/>
                                  </w:divBdr>
                                </w:div>
                                <w:div w:id="1006131696">
                                  <w:marLeft w:val="0"/>
                                  <w:marRight w:val="0"/>
                                  <w:marTop w:val="0"/>
                                  <w:marBottom w:val="0"/>
                                  <w:divBdr>
                                    <w:top w:val="none" w:sz="0" w:space="0" w:color="auto"/>
                                    <w:left w:val="none" w:sz="0" w:space="0" w:color="auto"/>
                                    <w:bottom w:val="none" w:sz="0" w:space="0" w:color="auto"/>
                                    <w:right w:val="none" w:sz="0" w:space="0" w:color="auto"/>
                                  </w:divBdr>
                                  <w:divsChild>
                                    <w:div w:id="434322548">
                                      <w:marLeft w:val="0"/>
                                      <w:marRight w:val="0"/>
                                      <w:marTop w:val="0"/>
                                      <w:marBottom w:val="0"/>
                                      <w:divBdr>
                                        <w:top w:val="none" w:sz="0" w:space="0" w:color="auto"/>
                                        <w:left w:val="none" w:sz="0" w:space="0" w:color="auto"/>
                                        <w:bottom w:val="none" w:sz="0" w:space="0" w:color="auto"/>
                                        <w:right w:val="none" w:sz="0" w:space="0" w:color="auto"/>
                                      </w:divBdr>
                                      <w:divsChild>
                                        <w:div w:id="532160368">
                                          <w:marLeft w:val="0"/>
                                          <w:marRight w:val="0"/>
                                          <w:marTop w:val="0"/>
                                          <w:marBottom w:val="0"/>
                                          <w:divBdr>
                                            <w:top w:val="none" w:sz="0" w:space="0" w:color="auto"/>
                                            <w:left w:val="none" w:sz="0" w:space="0" w:color="auto"/>
                                            <w:bottom w:val="none" w:sz="0" w:space="0" w:color="auto"/>
                                            <w:right w:val="none" w:sz="0" w:space="0" w:color="auto"/>
                                          </w:divBdr>
                                          <w:divsChild>
                                            <w:div w:id="238029605">
                                              <w:marLeft w:val="0"/>
                                              <w:marRight w:val="0"/>
                                              <w:marTop w:val="0"/>
                                              <w:marBottom w:val="0"/>
                                              <w:divBdr>
                                                <w:top w:val="none" w:sz="0" w:space="0" w:color="auto"/>
                                                <w:left w:val="none" w:sz="0" w:space="0" w:color="auto"/>
                                                <w:bottom w:val="none" w:sz="0" w:space="0" w:color="auto"/>
                                                <w:right w:val="none" w:sz="0" w:space="0" w:color="auto"/>
                                              </w:divBdr>
                                              <w:divsChild>
                                                <w:div w:id="407772486">
                                                  <w:marLeft w:val="0"/>
                                                  <w:marRight w:val="0"/>
                                                  <w:marTop w:val="0"/>
                                                  <w:marBottom w:val="0"/>
                                                  <w:divBdr>
                                                    <w:top w:val="none" w:sz="0" w:space="0" w:color="auto"/>
                                                    <w:left w:val="none" w:sz="0" w:space="0" w:color="auto"/>
                                                    <w:bottom w:val="none" w:sz="0" w:space="0" w:color="auto"/>
                                                    <w:right w:val="none" w:sz="0" w:space="0" w:color="auto"/>
                                                  </w:divBdr>
                                                  <w:divsChild>
                                                    <w:div w:id="1317759691">
                                                      <w:marLeft w:val="0"/>
                                                      <w:marRight w:val="0"/>
                                                      <w:marTop w:val="0"/>
                                                      <w:marBottom w:val="0"/>
                                                      <w:divBdr>
                                                        <w:top w:val="none" w:sz="0" w:space="0" w:color="auto"/>
                                                        <w:left w:val="none" w:sz="0" w:space="0" w:color="auto"/>
                                                        <w:bottom w:val="none" w:sz="0" w:space="0" w:color="auto"/>
                                                        <w:right w:val="none" w:sz="0" w:space="0" w:color="auto"/>
                                                      </w:divBdr>
                                                      <w:divsChild>
                                                        <w:div w:id="8567717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925339740">
          <w:marLeft w:val="0"/>
          <w:marRight w:val="0"/>
          <w:marTop w:val="0"/>
          <w:marBottom w:val="0"/>
          <w:divBdr>
            <w:top w:val="none" w:sz="0" w:space="0" w:color="auto"/>
            <w:left w:val="none" w:sz="0" w:space="0" w:color="auto"/>
            <w:bottom w:val="none" w:sz="0" w:space="0" w:color="auto"/>
            <w:right w:val="none" w:sz="0" w:space="0" w:color="auto"/>
          </w:divBdr>
          <w:divsChild>
            <w:div w:id="623001467">
              <w:marLeft w:val="0"/>
              <w:marRight w:val="0"/>
              <w:marTop w:val="105"/>
              <w:marBottom w:val="0"/>
              <w:divBdr>
                <w:top w:val="none" w:sz="0" w:space="0" w:color="auto"/>
                <w:left w:val="none" w:sz="0" w:space="0" w:color="auto"/>
                <w:bottom w:val="none" w:sz="0" w:space="0" w:color="auto"/>
                <w:right w:val="none" w:sz="0" w:space="0" w:color="auto"/>
              </w:divBdr>
            </w:div>
          </w:divsChild>
        </w:div>
      </w:divsChild>
    </w:div>
    <w:div w:id="338393377">
      <w:bodyDiv w:val="1"/>
      <w:marLeft w:val="0"/>
      <w:marRight w:val="0"/>
      <w:marTop w:val="0"/>
      <w:marBottom w:val="0"/>
      <w:divBdr>
        <w:top w:val="none" w:sz="0" w:space="0" w:color="auto"/>
        <w:left w:val="none" w:sz="0" w:space="0" w:color="auto"/>
        <w:bottom w:val="none" w:sz="0" w:space="0" w:color="auto"/>
        <w:right w:val="none" w:sz="0" w:space="0" w:color="auto"/>
      </w:divBdr>
    </w:div>
    <w:div w:id="915674441">
      <w:bodyDiv w:val="1"/>
      <w:marLeft w:val="0"/>
      <w:marRight w:val="0"/>
      <w:marTop w:val="0"/>
      <w:marBottom w:val="0"/>
      <w:divBdr>
        <w:top w:val="none" w:sz="0" w:space="0" w:color="auto"/>
        <w:left w:val="none" w:sz="0" w:space="0" w:color="auto"/>
        <w:bottom w:val="none" w:sz="0" w:space="0" w:color="auto"/>
        <w:right w:val="none" w:sz="0" w:space="0" w:color="auto"/>
      </w:divBdr>
    </w:div>
    <w:div w:id="1430782070">
      <w:bodyDiv w:val="1"/>
      <w:marLeft w:val="0"/>
      <w:marRight w:val="0"/>
      <w:marTop w:val="0"/>
      <w:marBottom w:val="0"/>
      <w:divBdr>
        <w:top w:val="none" w:sz="0" w:space="0" w:color="auto"/>
        <w:left w:val="none" w:sz="0" w:space="0" w:color="auto"/>
        <w:bottom w:val="none" w:sz="0" w:space="0" w:color="auto"/>
        <w:right w:val="none" w:sz="0" w:space="0" w:color="auto"/>
      </w:divBdr>
    </w:div>
    <w:div w:id="1475676130">
      <w:bodyDiv w:val="1"/>
      <w:marLeft w:val="0"/>
      <w:marRight w:val="0"/>
      <w:marTop w:val="0"/>
      <w:marBottom w:val="0"/>
      <w:divBdr>
        <w:top w:val="none" w:sz="0" w:space="0" w:color="auto"/>
        <w:left w:val="none" w:sz="0" w:space="0" w:color="auto"/>
        <w:bottom w:val="none" w:sz="0" w:space="0" w:color="auto"/>
        <w:right w:val="none" w:sz="0" w:space="0" w:color="auto"/>
      </w:divBdr>
    </w:div>
    <w:div w:id="1741751875">
      <w:bodyDiv w:val="1"/>
      <w:marLeft w:val="0"/>
      <w:marRight w:val="0"/>
      <w:marTop w:val="0"/>
      <w:marBottom w:val="0"/>
      <w:divBdr>
        <w:top w:val="none" w:sz="0" w:space="0" w:color="auto"/>
        <w:left w:val="none" w:sz="0" w:space="0" w:color="auto"/>
        <w:bottom w:val="none" w:sz="0" w:space="0" w:color="auto"/>
        <w:right w:val="none" w:sz="0" w:space="0" w:color="auto"/>
      </w:divBdr>
      <w:divsChild>
        <w:div w:id="801382626">
          <w:marLeft w:val="0"/>
          <w:marRight w:val="0"/>
          <w:marTop w:val="0"/>
          <w:marBottom w:val="0"/>
          <w:divBdr>
            <w:top w:val="single" w:sz="6" w:space="0" w:color="EBEBEB"/>
            <w:left w:val="none" w:sz="0" w:space="0" w:color="auto"/>
            <w:bottom w:val="none" w:sz="0" w:space="0" w:color="auto"/>
            <w:right w:val="none" w:sz="0" w:space="0" w:color="auto"/>
          </w:divBdr>
          <w:divsChild>
            <w:div w:id="1990209717">
              <w:marLeft w:val="0"/>
              <w:marRight w:val="0"/>
              <w:marTop w:val="0"/>
              <w:marBottom w:val="0"/>
              <w:divBdr>
                <w:top w:val="none" w:sz="0" w:space="0" w:color="auto"/>
                <w:left w:val="none" w:sz="0" w:space="0" w:color="auto"/>
                <w:bottom w:val="none" w:sz="0" w:space="0" w:color="auto"/>
                <w:right w:val="none" w:sz="0" w:space="0" w:color="auto"/>
              </w:divBdr>
              <w:divsChild>
                <w:div w:id="1540781024">
                  <w:marLeft w:val="0"/>
                  <w:marRight w:val="0"/>
                  <w:marTop w:val="0"/>
                  <w:marBottom w:val="0"/>
                  <w:divBdr>
                    <w:top w:val="none" w:sz="0" w:space="0" w:color="auto"/>
                    <w:left w:val="none" w:sz="0" w:space="0" w:color="auto"/>
                    <w:bottom w:val="none" w:sz="0" w:space="0" w:color="auto"/>
                    <w:right w:val="none" w:sz="0" w:space="0" w:color="auto"/>
                  </w:divBdr>
                  <w:divsChild>
                    <w:div w:id="1125851884">
                      <w:marLeft w:val="0"/>
                      <w:marRight w:val="0"/>
                      <w:marTop w:val="0"/>
                      <w:marBottom w:val="0"/>
                      <w:divBdr>
                        <w:top w:val="none" w:sz="0" w:space="0" w:color="auto"/>
                        <w:left w:val="none" w:sz="0" w:space="0" w:color="auto"/>
                        <w:bottom w:val="none" w:sz="0" w:space="0" w:color="auto"/>
                        <w:right w:val="none" w:sz="0" w:space="0" w:color="auto"/>
                      </w:divBdr>
                      <w:divsChild>
                        <w:div w:id="1563982805">
                          <w:marLeft w:val="0"/>
                          <w:marRight w:val="0"/>
                          <w:marTop w:val="105"/>
                          <w:marBottom w:val="0"/>
                          <w:divBdr>
                            <w:top w:val="none" w:sz="0" w:space="0" w:color="auto"/>
                            <w:left w:val="none" w:sz="0" w:space="0" w:color="auto"/>
                            <w:bottom w:val="none" w:sz="0" w:space="0" w:color="auto"/>
                            <w:right w:val="none" w:sz="0" w:space="0" w:color="auto"/>
                          </w:divBdr>
                        </w:div>
                      </w:divsChild>
                    </w:div>
                  </w:divsChild>
                </w:div>
              </w:divsChild>
            </w:div>
          </w:divsChild>
        </w:div>
        <w:div w:id="263805394">
          <w:marLeft w:val="0"/>
          <w:marRight w:val="0"/>
          <w:marTop w:val="0"/>
          <w:marBottom w:val="0"/>
          <w:divBdr>
            <w:top w:val="none" w:sz="0" w:space="0" w:color="auto"/>
            <w:left w:val="none" w:sz="0" w:space="0" w:color="auto"/>
            <w:bottom w:val="none" w:sz="0" w:space="0" w:color="auto"/>
            <w:right w:val="none" w:sz="0" w:space="0" w:color="auto"/>
          </w:divBdr>
          <w:divsChild>
            <w:div w:id="560756434">
              <w:marLeft w:val="0"/>
              <w:marRight w:val="0"/>
              <w:marTop w:val="105"/>
              <w:marBottom w:val="0"/>
              <w:divBdr>
                <w:top w:val="none" w:sz="0" w:space="0" w:color="auto"/>
                <w:left w:val="none" w:sz="0" w:space="0" w:color="auto"/>
                <w:bottom w:val="none" w:sz="0" w:space="0" w:color="auto"/>
                <w:right w:val="none" w:sz="0" w:space="0" w:color="auto"/>
              </w:divBdr>
            </w:div>
          </w:divsChild>
        </w:div>
      </w:divsChild>
    </w:div>
    <w:div w:id="1755279903">
      <w:bodyDiv w:val="1"/>
      <w:marLeft w:val="0"/>
      <w:marRight w:val="0"/>
      <w:marTop w:val="0"/>
      <w:marBottom w:val="0"/>
      <w:divBdr>
        <w:top w:val="none" w:sz="0" w:space="0" w:color="auto"/>
        <w:left w:val="none" w:sz="0" w:space="0" w:color="auto"/>
        <w:bottom w:val="none" w:sz="0" w:space="0" w:color="auto"/>
        <w:right w:val="none" w:sz="0" w:space="0" w:color="auto"/>
      </w:divBdr>
    </w:div>
    <w:div w:id="18071169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uach.mx/" TargetMode="External"/><Relationship Id="rId13" Type="http://schemas.openxmlformats.org/officeDocument/2006/relationships/footer" Target="footer2.xml"/><Relationship Id="rId3" Type="http://schemas.openxmlformats.org/officeDocument/2006/relationships/settings" Target="settings.xml"/><Relationship Id="rId7" Type="http://schemas.openxmlformats.org/officeDocument/2006/relationships/hyperlink" Target="https://transparenciachihuahua.org/infomex/" TargetMode="Externa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www.municipiochihuahua.gob.mx/Directorio/Detalle/Lic._JUAN_ANTONIO_OLAGUE_BARRAZA" TargetMode="External"/><Relationship Id="rId14" Type="http://schemas.openxmlformats.org/officeDocument/2006/relationships/header" Target="header3.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1553</Words>
  <Characters>8545</Characters>
  <Application>Microsoft Office Word</Application>
  <DocSecurity>0</DocSecurity>
  <Lines>71</Lines>
  <Paragraphs>20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10078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Adriana Domínguez Cordero</dc:creator>
  <cp:keywords/>
  <dc:description/>
  <cp:lastModifiedBy>Usuario</cp:lastModifiedBy>
  <cp:revision>2</cp:revision>
  <cp:lastPrinted>2020-02-04T19:09:00Z</cp:lastPrinted>
  <dcterms:created xsi:type="dcterms:W3CDTF">2020-05-05T15:07:00Z</dcterms:created>
  <dcterms:modified xsi:type="dcterms:W3CDTF">2020-05-05T15:07:00Z</dcterms:modified>
</cp:coreProperties>
</file>