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341486" w14:textId="77777777" w:rsidR="004627F5" w:rsidRPr="001740F5" w:rsidRDefault="004627F5" w:rsidP="008332EE">
      <w:pPr>
        <w:autoSpaceDE w:val="0"/>
        <w:autoSpaceDN w:val="0"/>
        <w:adjustRightInd w:val="0"/>
        <w:spacing w:after="0" w:line="240" w:lineRule="auto"/>
        <w:rPr>
          <w:rFonts w:ascii="Arial" w:hAnsi="Arial" w:cs="Arial"/>
          <w:color w:val="000000"/>
          <w:sz w:val="24"/>
          <w:szCs w:val="24"/>
        </w:rPr>
      </w:pPr>
    </w:p>
    <w:p w14:paraId="600443FA" w14:textId="77777777" w:rsidR="003F2579" w:rsidRPr="001740F5" w:rsidRDefault="00360505" w:rsidP="001B094F">
      <w:pPr>
        <w:autoSpaceDE w:val="0"/>
        <w:autoSpaceDN w:val="0"/>
        <w:adjustRightInd w:val="0"/>
        <w:spacing w:after="0" w:line="360" w:lineRule="auto"/>
        <w:jc w:val="both"/>
        <w:rPr>
          <w:rFonts w:ascii="Arial" w:hAnsi="Arial" w:cs="Arial"/>
          <w:b/>
          <w:color w:val="000000"/>
          <w:sz w:val="24"/>
          <w:szCs w:val="24"/>
        </w:rPr>
      </w:pPr>
      <w:r w:rsidRPr="001740F5">
        <w:rPr>
          <w:rFonts w:ascii="Arial" w:hAnsi="Arial" w:cs="Arial"/>
          <w:b/>
          <w:color w:val="000000"/>
          <w:sz w:val="24"/>
          <w:szCs w:val="24"/>
        </w:rPr>
        <w:t>ACUERDO</w:t>
      </w:r>
      <w:r w:rsidR="003F7780" w:rsidRPr="001740F5">
        <w:rPr>
          <w:rFonts w:ascii="Arial" w:hAnsi="Arial" w:cs="Arial"/>
          <w:b/>
          <w:color w:val="000000"/>
          <w:sz w:val="24"/>
          <w:szCs w:val="24"/>
        </w:rPr>
        <w:t xml:space="preserve"> </w:t>
      </w:r>
      <w:r w:rsidR="00CA0EB6">
        <w:rPr>
          <w:rFonts w:ascii="Arial" w:hAnsi="Arial" w:cs="Arial"/>
          <w:b/>
          <w:color w:val="FF0000"/>
          <w:sz w:val="24"/>
          <w:szCs w:val="24"/>
        </w:rPr>
        <w:t>N°</w:t>
      </w:r>
      <w:r w:rsidR="002F68C2">
        <w:rPr>
          <w:rFonts w:ascii="Arial" w:hAnsi="Arial" w:cs="Arial"/>
          <w:b/>
          <w:color w:val="FF0000"/>
          <w:sz w:val="24"/>
          <w:szCs w:val="24"/>
        </w:rPr>
        <w:t>76</w:t>
      </w:r>
      <w:r w:rsidRPr="001740F5">
        <w:rPr>
          <w:rFonts w:ascii="Arial" w:hAnsi="Arial" w:cs="Arial"/>
          <w:b/>
          <w:color w:val="FF0000"/>
          <w:sz w:val="24"/>
          <w:szCs w:val="24"/>
        </w:rPr>
        <w:t xml:space="preserve"> </w:t>
      </w:r>
      <w:r w:rsidRPr="001740F5">
        <w:rPr>
          <w:rFonts w:ascii="Arial" w:hAnsi="Arial" w:cs="Arial"/>
          <w:b/>
          <w:color w:val="000000"/>
          <w:sz w:val="24"/>
          <w:szCs w:val="24"/>
        </w:rPr>
        <w:t>POR EL CUAL EL C</w:t>
      </w:r>
      <w:r w:rsidR="00480838" w:rsidRPr="001740F5">
        <w:rPr>
          <w:rFonts w:ascii="Arial" w:hAnsi="Arial" w:cs="Arial"/>
          <w:b/>
          <w:color w:val="000000"/>
          <w:sz w:val="24"/>
          <w:szCs w:val="24"/>
        </w:rPr>
        <w:t>OMITÉ DE TRANSPARENCIA CONFIRMA</w:t>
      </w:r>
      <w:r w:rsidR="00332CB7" w:rsidRPr="001740F5">
        <w:rPr>
          <w:rFonts w:ascii="Arial" w:hAnsi="Arial" w:cs="Arial"/>
          <w:b/>
          <w:color w:val="000000"/>
          <w:sz w:val="24"/>
          <w:szCs w:val="24"/>
        </w:rPr>
        <w:t xml:space="preserve"> </w:t>
      </w:r>
      <w:r w:rsidR="00480838" w:rsidRPr="001740F5">
        <w:rPr>
          <w:rFonts w:ascii="Arial" w:hAnsi="Arial" w:cs="Arial"/>
          <w:b/>
          <w:color w:val="000000"/>
          <w:sz w:val="24"/>
          <w:szCs w:val="24"/>
        </w:rPr>
        <w:t>LA</w:t>
      </w:r>
      <w:r w:rsidR="00FA5E83" w:rsidRPr="001740F5">
        <w:rPr>
          <w:rFonts w:ascii="Arial" w:hAnsi="Arial" w:cs="Arial"/>
          <w:b/>
          <w:color w:val="000000"/>
          <w:sz w:val="24"/>
          <w:szCs w:val="24"/>
        </w:rPr>
        <w:t xml:space="preserve"> </w:t>
      </w:r>
      <w:r w:rsidR="005B441E">
        <w:rPr>
          <w:rFonts w:ascii="Arial" w:hAnsi="Arial" w:cs="Arial"/>
          <w:b/>
          <w:color w:val="000000"/>
          <w:sz w:val="24"/>
          <w:szCs w:val="24"/>
        </w:rPr>
        <w:t>DECLARACIÓN DE INCOMPE</w:t>
      </w:r>
      <w:r w:rsidR="003F2579" w:rsidRPr="001740F5">
        <w:rPr>
          <w:rFonts w:ascii="Arial" w:hAnsi="Arial" w:cs="Arial"/>
          <w:b/>
          <w:color w:val="000000"/>
          <w:sz w:val="24"/>
          <w:szCs w:val="24"/>
        </w:rPr>
        <w:t>TENCIA DEL MUNICIPIO DE CHIHUAHUA PARA ATENDER LA SOLICITUD DE ACCESO A LA INFORMACIÓN PÚBLICA CON NÚMERO DE FOLIO</w:t>
      </w:r>
      <w:r w:rsidR="000D3160">
        <w:rPr>
          <w:rFonts w:ascii="Arial" w:hAnsi="Arial" w:cs="Arial"/>
          <w:b/>
          <w:color w:val="000000"/>
          <w:sz w:val="24"/>
          <w:szCs w:val="24"/>
        </w:rPr>
        <w:t xml:space="preserve"> </w:t>
      </w:r>
      <w:r w:rsidR="002F68C2" w:rsidRPr="002F68C2">
        <w:rPr>
          <w:rFonts w:ascii="Arial" w:hAnsi="Arial" w:cs="Arial"/>
          <w:b/>
          <w:color w:val="FF0000"/>
          <w:sz w:val="24"/>
          <w:szCs w:val="24"/>
        </w:rPr>
        <w:t>041032020</w:t>
      </w:r>
      <w:r w:rsidR="007B49C9">
        <w:rPr>
          <w:rFonts w:ascii="Arial" w:hAnsi="Arial" w:cs="Arial"/>
          <w:b/>
          <w:color w:val="000000"/>
          <w:sz w:val="24"/>
          <w:szCs w:val="24"/>
        </w:rPr>
        <w:t xml:space="preserve"> </w:t>
      </w:r>
      <w:r w:rsidR="003F2579" w:rsidRPr="001740F5">
        <w:rPr>
          <w:rFonts w:ascii="Arial" w:hAnsi="Arial" w:cs="Arial"/>
          <w:b/>
          <w:color w:val="000000"/>
          <w:sz w:val="24"/>
          <w:szCs w:val="24"/>
        </w:rPr>
        <w:t>DE</w:t>
      </w:r>
      <w:r w:rsidR="000D3160">
        <w:rPr>
          <w:rFonts w:ascii="Arial" w:hAnsi="Arial" w:cs="Arial"/>
          <w:b/>
          <w:color w:val="000000"/>
          <w:sz w:val="24"/>
          <w:szCs w:val="24"/>
        </w:rPr>
        <w:t>L</w:t>
      </w:r>
      <w:r w:rsidR="003F2579" w:rsidRPr="001740F5">
        <w:rPr>
          <w:rFonts w:ascii="Arial" w:hAnsi="Arial" w:cs="Arial"/>
          <w:b/>
          <w:color w:val="000000"/>
          <w:sz w:val="24"/>
          <w:szCs w:val="24"/>
        </w:rPr>
        <w:t xml:space="preserve"> SISTEMA INFOMEX CHIHUAHUA</w:t>
      </w:r>
      <w:r w:rsidR="000D3160">
        <w:rPr>
          <w:rFonts w:ascii="Arial" w:hAnsi="Arial" w:cs="Arial"/>
          <w:b/>
          <w:color w:val="000000"/>
          <w:sz w:val="24"/>
          <w:szCs w:val="24"/>
        </w:rPr>
        <w:t xml:space="preserve">, </w:t>
      </w:r>
      <w:r w:rsidR="003F2579" w:rsidRPr="001740F5">
        <w:rPr>
          <w:rFonts w:ascii="Arial" w:hAnsi="Arial" w:cs="Arial"/>
          <w:b/>
          <w:color w:val="000000"/>
          <w:sz w:val="24"/>
          <w:szCs w:val="24"/>
        </w:rPr>
        <w:t>PLATAFO</w:t>
      </w:r>
      <w:r w:rsidR="0037073D" w:rsidRPr="001740F5">
        <w:rPr>
          <w:rFonts w:ascii="Arial" w:hAnsi="Arial" w:cs="Arial"/>
          <w:b/>
          <w:color w:val="000000"/>
          <w:sz w:val="24"/>
          <w:szCs w:val="24"/>
        </w:rPr>
        <w:t>RMA</w:t>
      </w:r>
      <w:r w:rsidR="001D55FA" w:rsidRPr="001740F5">
        <w:rPr>
          <w:rFonts w:ascii="Arial" w:hAnsi="Arial" w:cs="Arial"/>
          <w:b/>
          <w:color w:val="000000"/>
          <w:sz w:val="24"/>
          <w:szCs w:val="24"/>
        </w:rPr>
        <w:t xml:space="preserve"> </w:t>
      </w:r>
      <w:r w:rsidR="008767AE" w:rsidRPr="001740F5">
        <w:rPr>
          <w:rFonts w:ascii="Arial" w:hAnsi="Arial" w:cs="Arial"/>
          <w:b/>
          <w:color w:val="000000"/>
          <w:sz w:val="24"/>
          <w:szCs w:val="24"/>
        </w:rPr>
        <w:t>NACI</w:t>
      </w:r>
      <w:r w:rsidR="00B74F72" w:rsidRPr="001740F5">
        <w:rPr>
          <w:rFonts w:ascii="Arial" w:hAnsi="Arial" w:cs="Arial"/>
          <w:b/>
          <w:color w:val="000000"/>
          <w:sz w:val="24"/>
          <w:szCs w:val="24"/>
        </w:rPr>
        <w:t xml:space="preserve">ONAL DE </w:t>
      </w:r>
      <w:r w:rsidR="00CA0EB6">
        <w:rPr>
          <w:rFonts w:ascii="Arial" w:hAnsi="Arial" w:cs="Arial"/>
          <w:b/>
          <w:color w:val="000000"/>
          <w:sz w:val="24"/>
          <w:szCs w:val="24"/>
        </w:rPr>
        <w:t>TRANSPARENCIA</w:t>
      </w:r>
      <w:r w:rsidR="000D3160">
        <w:rPr>
          <w:rFonts w:ascii="Arial" w:hAnsi="Arial" w:cs="Arial"/>
          <w:b/>
          <w:color w:val="000000"/>
          <w:sz w:val="24"/>
          <w:szCs w:val="24"/>
        </w:rPr>
        <w:t xml:space="preserve"> (PNT)</w:t>
      </w:r>
      <w:r w:rsidR="00123BC8" w:rsidRPr="001740F5">
        <w:rPr>
          <w:rFonts w:ascii="Arial" w:hAnsi="Arial" w:cs="Arial"/>
          <w:b/>
          <w:color w:val="000000"/>
          <w:sz w:val="24"/>
          <w:szCs w:val="24"/>
        </w:rPr>
        <w:t>.</w:t>
      </w:r>
      <w:r w:rsidR="003F2579" w:rsidRPr="001740F5">
        <w:rPr>
          <w:rFonts w:ascii="Arial" w:hAnsi="Arial" w:cs="Arial"/>
          <w:b/>
          <w:color w:val="000000"/>
          <w:sz w:val="24"/>
          <w:szCs w:val="24"/>
        </w:rPr>
        <w:t xml:space="preserve"> </w:t>
      </w:r>
    </w:p>
    <w:p w14:paraId="1EB0ABDC" w14:textId="77777777" w:rsidR="001B094F" w:rsidRDefault="001B094F" w:rsidP="001B094F">
      <w:pPr>
        <w:autoSpaceDE w:val="0"/>
        <w:autoSpaceDN w:val="0"/>
        <w:adjustRightInd w:val="0"/>
        <w:spacing w:after="0" w:line="360" w:lineRule="auto"/>
        <w:jc w:val="both"/>
        <w:rPr>
          <w:rFonts w:ascii="Arial" w:hAnsi="Arial" w:cs="Arial"/>
          <w:color w:val="000000"/>
          <w:sz w:val="24"/>
          <w:szCs w:val="24"/>
        </w:rPr>
      </w:pPr>
    </w:p>
    <w:p w14:paraId="7ABDC8D2" w14:textId="77777777" w:rsidR="004E5391" w:rsidRPr="001740F5" w:rsidRDefault="003F2579" w:rsidP="001B094F">
      <w:pPr>
        <w:autoSpaceDE w:val="0"/>
        <w:autoSpaceDN w:val="0"/>
        <w:adjustRightInd w:val="0"/>
        <w:spacing w:after="0" w:line="360" w:lineRule="auto"/>
        <w:jc w:val="both"/>
        <w:rPr>
          <w:rFonts w:ascii="Arial" w:hAnsi="Arial" w:cs="Arial"/>
          <w:color w:val="000000"/>
          <w:sz w:val="24"/>
          <w:szCs w:val="24"/>
        </w:rPr>
      </w:pPr>
      <w:r w:rsidRPr="001740F5">
        <w:rPr>
          <w:rFonts w:ascii="Arial" w:hAnsi="Arial" w:cs="Arial"/>
          <w:color w:val="000000"/>
          <w:sz w:val="24"/>
          <w:szCs w:val="24"/>
        </w:rPr>
        <w:t xml:space="preserve">Con el </w:t>
      </w:r>
      <w:r w:rsidR="00434ECA" w:rsidRPr="001740F5">
        <w:rPr>
          <w:rFonts w:ascii="Arial" w:hAnsi="Arial" w:cs="Arial"/>
          <w:color w:val="000000"/>
          <w:sz w:val="24"/>
          <w:szCs w:val="24"/>
        </w:rPr>
        <w:t>propósito</w:t>
      </w:r>
      <w:r w:rsidRPr="001740F5">
        <w:rPr>
          <w:rFonts w:ascii="Arial" w:hAnsi="Arial" w:cs="Arial"/>
          <w:color w:val="000000"/>
          <w:sz w:val="24"/>
          <w:szCs w:val="24"/>
        </w:rPr>
        <w:t xml:space="preserve"> de resolver la determinación de incompetencia para responder la solicitud de acceso a l</w:t>
      </w:r>
      <w:r w:rsidR="00955E12" w:rsidRPr="001740F5">
        <w:rPr>
          <w:rFonts w:ascii="Arial" w:hAnsi="Arial" w:cs="Arial"/>
          <w:color w:val="000000"/>
          <w:sz w:val="24"/>
          <w:szCs w:val="24"/>
        </w:rPr>
        <w:t xml:space="preserve">a información pública con folio </w:t>
      </w:r>
      <w:r w:rsidR="002F68C2" w:rsidRPr="002F68C2">
        <w:rPr>
          <w:rFonts w:ascii="Arial" w:hAnsi="Arial" w:cs="Arial"/>
          <w:b/>
          <w:color w:val="FF0000"/>
          <w:sz w:val="24"/>
          <w:szCs w:val="24"/>
        </w:rPr>
        <w:t>041032020</w:t>
      </w:r>
      <w:r w:rsidRPr="001740F5">
        <w:rPr>
          <w:rFonts w:ascii="Arial" w:hAnsi="Arial" w:cs="Arial"/>
          <w:color w:val="000000"/>
          <w:sz w:val="24"/>
          <w:szCs w:val="24"/>
        </w:rPr>
        <w:t xml:space="preserve"> presentada a través del sistema </w:t>
      </w:r>
      <w:r w:rsidR="00987D06" w:rsidRPr="001740F5">
        <w:rPr>
          <w:rFonts w:ascii="Arial" w:hAnsi="Arial" w:cs="Arial"/>
          <w:b/>
          <w:color w:val="000000"/>
          <w:sz w:val="24"/>
          <w:szCs w:val="24"/>
        </w:rPr>
        <w:t xml:space="preserve">INFOMEX </w:t>
      </w:r>
      <w:r w:rsidRPr="001740F5">
        <w:rPr>
          <w:rFonts w:ascii="Arial" w:hAnsi="Arial" w:cs="Arial"/>
          <w:b/>
          <w:color w:val="000000"/>
          <w:sz w:val="24"/>
          <w:szCs w:val="24"/>
        </w:rPr>
        <w:t xml:space="preserve">Chihuahua </w:t>
      </w:r>
      <w:r w:rsidR="000D3160">
        <w:rPr>
          <w:rFonts w:ascii="Arial" w:hAnsi="Arial" w:cs="Arial"/>
          <w:b/>
          <w:color w:val="000000"/>
          <w:sz w:val="24"/>
          <w:szCs w:val="24"/>
        </w:rPr>
        <w:t>Plataforma Nacional D</w:t>
      </w:r>
      <w:r w:rsidR="000D3160" w:rsidRPr="001740F5">
        <w:rPr>
          <w:rFonts w:ascii="Arial" w:hAnsi="Arial" w:cs="Arial"/>
          <w:b/>
          <w:color w:val="000000"/>
          <w:sz w:val="24"/>
          <w:szCs w:val="24"/>
        </w:rPr>
        <w:t xml:space="preserve">e </w:t>
      </w:r>
      <w:r w:rsidR="000D3160">
        <w:rPr>
          <w:rFonts w:ascii="Arial" w:hAnsi="Arial" w:cs="Arial"/>
          <w:b/>
          <w:color w:val="000000"/>
          <w:sz w:val="24"/>
          <w:szCs w:val="24"/>
        </w:rPr>
        <w:t xml:space="preserve">Transparencia </w:t>
      </w:r>
      <w:r w:rsidRPr="001740F5">
        <w:rPr>
          <w:rFonts w:ascii="Arial" w:hAnsi="Arial" w:cs="Arial"/>
          <w:b/>
          <w:color w:val="000000"/>
          <w:sz w:val="24"/>
          <w:szCs w:val="24"/>
        </w:rPr>
        <w:t>(PNT)</w:t>
      </w:r>
      <w:r w:rsidRPr="001740F5">
        <w:rPr>
          <w:rFonts w:ascii="Arial" w:hAnsi="Arial" w:cs="Arial"/>
          <w:color w:val="000000"/>
          <w:sz w:val="24"/>
          <w:szCs w:val="24"/>
        </w:rPr>
        <w:t xml:space="preserve">, </w:t>
      </w:r>
      <w:r w:rsidR="00434ECA" w:rsidRPr="001740F5">
        <w:rPr>
          <w:rFonts w:ascii="Arial" w:hAnsi="Arial" w:cs="Arial"/>
          <w:color w:val="000000"/>
          <w:sz w:val="24"/>
          <w:szCs w:val="24"/>
        </w:rPr>
        <w:t>se instal</w:t>
      </w:r>
      <w:r w:rsidR="00190D6D" w:rsidRPr="001740F5">
        <w:rPr>
          <w:rFonts w:ascii="Arial" w:hAnsi="Arial" w:cs="Arial"/>
          <w:color w:val="000000"/>
          <w:sz w:val="24"/>
          <w:szCs w:val="24"/>
        </w:rPr>
        <w:t xml:space="preserve">a la presente Sesión del Comité, y </w:t>
      </w:r>
      <w:r w:rsidR="00434ECA" w:rsidRPr="001740F5">
        <w:rPr>
          <w:rFonts w:ascii="Arial" w:hAnsi="Arial" w:cs="Arial"/>
          <w:color w:val="000000"/>
          <w:sz w:val="24"/>
          <w:szCs w:val="24"/>
        </w:rPr>
        <w:t xml:space="preserve">para tal efecto reunidos en la sala de juntas, del edificio que ocupa la Presidencia Municipal, los integrantes del Comité </w:t>
      </w:r>
      <w:r w:rsidR="004E5391" w:rsidRPr="001740F5">
        <w:rPr>
          <w:rFonts w:ascii="Arial" w:hAnsi="Arial" w:cs="Arial"/>
          <w:color w:val="000000"/>
          <w:sz w:val="24"/>
          <w:szCs w:val="24"/>
        </w:rPr>
        <w:t>de Transparencia del Sujeto Obligado</w:t>
      </w:r>
      <w:r w:rsidR="00F9073A" w:rsidRPr="001740F5">
        <w:rPr>
          <w:rFonts w:ascii="Arial" w:hAnsi="Arial" w:cs="Arial"/>
          <w:color w:val="000000"/>
          <w:sz w:val="24"/>
          <w:szCs w:val="24"/>
        </w:rPr>
        <w:t>, quienes forman parte de Unidad de Transparencia,</w:t>
      </w:r>
      <w:r w:rsidR="002D155B" w:rsidRPr="001740F5">
        <w:rPr>
          <w:rFonts w:ascii="Arial" w:hAnsi="Arial" w:cs="Arial"/>
          <w:color w:val="000000"/>
          <w:sz w:val="24"/>
          <w:szCs w:val="24"/>
        </w:rPr>
        <w:t xml:space="preserve"> </w:t>
      </w:r>
      <w:r w:rsidR="00434ECA" w:rsidRPr="001740F5">
        <w:rPr>
          <w:rFonts w:ascii="Arial" w:hAnsi="Arial" w:cs="Arial"/>
          <w:color w:val="000000"/>
          <w:sz w:val="24"/>
          <w:szCs w:val="24"/>
        </w:rPr>
        <w:t xml:space="preserve">para efectos de analizar el contenido </w:t>
      </w:r>
      <w:r w:rsidR="00571C24" w:rsidRPr="001740F5">
        <w:rPr>
          <w:rFonts w:ascii="Arial" w:hAnsi="Arial" w:cs="Arial"/>
          <w:color w:val="000000"/>
          <w:sz w:val="24"/>
          <w:szCs w:val="24"/>
        </w:rPr>
        <w:t>de la solicitud antes mencionada.</w:t>
      </w:r>
      <w:r w:rsidR="00434ECA" w:rsidRPr="001740F5">
        <w:rPr>
          <w:rFonts w:ascii="Arial" w:hAnsi="Arial" w:cs="Arial"/>
          <w:color w:val="000000"/>
          <w:sz w:val="24"/>
          <w:szCs w:val="24"/>
        </w:rPr>
        <w:t xml:space="preserve"> </w:t>
      </w:r>
    </w:p>
    <w:p w14:paraId="5DCE1F71" w14:textId="77777777" w:rsidR="00F056D0" w:rsidRPr="001740F5" w:rsidRDefault="00F056D0" w:rsidP="001B094F">
      <w:pPr>
        <w:autoSpaceDE w:val="0"/>
        <w:autoSpaceDN w:val="0"/>
        <w:adjustRightInd w:val="0"/>
        <w:spacing w:after="0" w:line="360" w:lineRule="auto"/>
        <w:jc w:val="both"/>
        <w:rPr>
          <w:rFonts w:ascii="Arial" w:hAnsi="Arial" w:cs="Arial"/>
          <w:color w:val="000000"/>
          <w:sz w:val="24"/>
          <w:szCs w:val="24"/>
        </w:rPr>
      </w:pPr>
    </w:p>
    <w:p w14:paraId="47991555" w14:textId="77777777" w:rsidR="001B094F" w:rsidRDefault="001B094F" w:rsidP="001B094F">
      <w:pPr>
        <w:autoSpaceDE w:val="0"/>
        <w:autoSpaceDN w:val="0"/>
        <w:adjustRightInd w:val="0"/>
        <w:spacing w:after="0" w:line="360" w:lineRule="auto"/>
        <w:jc w:val="center"/>
        <w:rPr>
          <w:rFonts w:ascii="Arial" w:hAnsi="Arial" w:cs="Arial"/>
          <w:b/>
          <w:color w:val="000000"/>
          <w:sz w:val="24"/>
          <w:szCs w:val="24"/>
        </w:rPr>
      </w:pPr>
    </w:p>
    <w:p w14:paraId="56D42B34" w14:textId="77777777" w:rsidR="004E5391" w:rsidRPr="001740F5" w:rsidRDefault="004E5391" w:rsidP="001B094F">
      <w:pPr>
        <w:autoSpaceDE w:val="0"/>
        <w:autoSpaceDN w:val="0"/>
        <w:adjustRightInd w:val="0"/>
        <w:spacing w:after="0" w:line="360" w:lineRule="auto"/>
        <w:jc w:val="center"/>
        <w:rPr>
          <w:rFonts w:ascii="Arial" w:hAnsi="Arial" w:cs="Arial"/>
          <w:b/>
          <w:color w:val="000000"/>
          <w:sz w:val="24"/>
          <w:szCs w:val="24"/>
        </w:rPr>
      </w:pPr>
      <w:r w:rsidRPr="001740F5">
        <w:rPr>
          <w:rFonts w:ascii="Arial" w:hAnsi="Arial" w:cs="Arial"/>
          <w:b/>
          <w:color w:val="000000"/>
          <w:sz w:val="24"/>
          <w:szCs w:val="24"/>
        </w:rPr>
        <w:t>ANTECEDENTES</w:t>
      </w:r>
      <w:r w:rsidR="00460EE2" w:rsidRPr="001740F5">
        <w:rPr>
          <w:rFonts w:ascii="Arial" w:hAnsi="Arial" w:cs="Arial"/>
          <w:b/>
          <w:color w:val="000000"/>
          <w:sz w:val="24"/>
          <w:szCs w:val="24"/>
        </w:rPr>
        <w:t>:</w:t>
      </w:r>
    </w:p>
    <w:p w14:paraId="248A551D" w14:textId="77777777" w:rsidR="00755501" w:rsidRDefault="00755501" w:rsidP="001B094F">
      <w:pPr>
        <w:autoSpaceDE w:val="0"/>
        <w:autoSpaceDN w:val="0"/>
        <w:adjustRightInd w:val="0"/>
        <w:spacing w:after="0" w:line="360" w:lineRule="auto"/>
        <w:jc w:val="both"/>
        <w:rPr>
          <w:rFonts w:ascii="Arial" w:hAnsi="Arial" w:cs="Arial"/>
          <w:color w:val="000000"/>
          <w:sz w:val="24"/>
          <w:szCs w:val="24"/>
        </w:rPr>
      </w:pPr>
    </w:p>
    <w:p w14:paraId="69F01099" w14:textId="77777777" w:rsidR="004E5391" w:rsidRPr="001740F5" w:rsidRDefault="002D155B" w:rsidP="001B094F">
      <w:pPr>
        <w:autoSpaceDE w:val="0"/>
        <w:autoSpaceDN w:val="0"/>
        <w:adjustRightInd w:val="0"/>
        <w:spacing w:after="0" w:line="360" w:lineRule="auto"/>
        <w:jc w:val="both"/>
        <w:rPr>
          <w:rFonts w:ascii="Arial" w:hAnsi="Arial" w:cs="Arial"/>
          <w:sz w:val="24"/>
          <w:szCs w:val="24"/>
        </w:rPr>
      </w:pPr>
      <w:r w:rsidRPr="001740F5">
        <w:rPr>
          <w:rFonts w:ascii="Arial" w:hAnsi="Arial" w:cs="Arial"/>
          <w:color w:val="000000"/>
          <w:sz w:val="24"/>
          <w:szCs w:val="24"/>
        </w:rPr>
        <w:t xml:space="preserve">1. </w:t>
      </w:r>
      <w:r w:rsidR="00460EE2" w:rsidRPr="001740F5">
        <w:rPr>
          <w:rFonts w:ascii="Arial" w:hAnsi="Arial" w:cs="Arial"/>
          <w:color w:val="000000"/>
          <w:sz w:val="24"/>
          <w:szCs w:val="24"/>
        </w:rPr>
        <w:t>El</w:t>
      </w:r>
      <w:r w:rsidR="004E5391" w:rsidRPr="001740F5">
        <w:rPr>
          <w:rFonts w:ascii="Arial" w:hAnsi="Arial" w:cs="Arial"/>
          <w:color w:val="000000"/>
          <w:sz w:val="24"/>
          <w:szCs w:val="24"/>
        </w:rPr>
        <w:t xml:space="preserve"> Comité de Transparencia de</w:t>
      </w:r>
      <w:r w:rsidR="00943E5D" w:rsidRPr="001740F5">
        <w:rPr>
          <w:rFonts w:ascii="Arial" w:hAnsi="Arial" w:cs="Arial"/>
          <w:color w:val="000000"/>
          <w:sz w:val="24"/>
          <w:szCs w:val="24"/>
        </w:rPr>
        <w:t xml:space="preserve"> este</w:t>
      </w:r>
      <w:r w:rsidR="004E5391" w:rsidRPr="001740F5">
        <w:rPr>
          <w:rFonts w:ascii="Arial" w:hAnsi="Arial" w:cs="Arial"/>
          <w:color w:val="000000"/>
          <w:sz w:val="24"/>
          <w:szCs w:val="24"/>
        </w:rPr>
        <w:t xml:space="preserve"> Sujeto Obligado</w:t>
      </w:r>
      <w:r w:rsidRPr="001740F5">
        <w:rPr>
          <w:rFonts w:ascii="Arial" w:hAnsi="Arial" w:cs="Arial"/>
          <w:color w:val="000000"/>
          <w:sz w:val="24"/>
          <w:szCs w:val="24"/>
        </w:rPr>
        <w:t xml:space="preserve"> Municipio de Chihuahua</w:t>
      </w:r>
      <w:r w:rsidR="004E5391" w:rsidRPr="001740F5">
        <w:rPr>
          <w:rFonts w:ascii="Arial" w:hAnsi="Arial" w:cs="Arial"/>
          <w:color w:val="000000"/>
          <w:sz w:val="24"/>
          <w:szCs w:val="24"/>
        </w:rPr>
        <w:t>, es compet</w:t>
      </w:r>
      <w:r w:rsidR="005578E1" w:rsidRPr="001740F5">
        <w:rPr>
          <w:rFonts w:ascii="Arial" w:hAnsi="Arial" w:cs="Arial"/>
          <w:color w:val="000000"/>
          <w:sz w:val="24"/>
          <w:szCs w:val="24"/>
        </w:rPr>
        <w:t>ente para analizar la solicitu</w:t>
      </w:r>
      <w:r w:rsidR="002D05DD" w:rsidRPr="001740F5">
        <w:rPr>
          <w:rFonts w:ascii="Arial" w:hAnsi="Arial" w:cs="Arial"/>
          <w:color w:val="000000"/>
          <w:sz w:val="24"/>
          <w:szCs w:val="24"/>
        </w:rPr>
        <w:t>d</w:t>
      </w:r>
      <w:r w:rsidR="005578E1" w:rsidRPr="001740F5">
        <w:rPr>
          <w:rFonts w:ascii="Arial" w:hAnsi="Arial" w:cs="Arial"/>
          <w:color w:val="000000"/>
          <w:sz w:val="24"/>
          <w:szCs w:val="24"/>
        </w:rPr>
        <w:t xml:space="preserve"> </w:t>
      </w:r>
      <w:r w:rsidR="002A1F89" w:rsidRPr="002F68C2">
        <w:rPr>
          <w:rFonts w:ascii="Arial" w:hAnsi="Arial" w:cs="Arial"/>
          <w:b/>
          <w:color w:val="FF0000"/>
          <w:sz w:val="24"/>
          <w:szCs w:val="24"/>
        </w:rPr>
        <w:t>041032020</w:t>
      </w:r>
      <w:r w:rsidR="007B49C9">
        <w:rPr>
          <w:rFonts w:ascii="Arial" w:hAnsi="Arial" w:cs="Arial"/>
          <w:b/>
          <w:color w:val="000000"/>
          <w:sz w:val="24"/>
          <w:szCs w:val="24"/>
        </w:rPr>
        <w:t xml:space="preserve"> </w:t>
      </w:r>
      <w:r w:rsidR="0021700F" w:rsidRPr="001740F5">
        <w:rPr>
          <w:rFonts w:ascii="Arial" w:hAnsi="Arial" w:cs="Arial"/>
          <w:b/>
          <w:color w:val="000000"/>
          <w:sz w:val="24"/>
          <w:szCs w:val="24"/>
        </w:rPr>
        <w:t xml:space="preserve"> </w:t>
      </w:r>
      <w:r w:rsidR="004E5391" w:rsidRPr="001740F5">
        <w:rPr>
          <w:rFonts w:ascii="Arial" w:hAnsi="Arial" w:cs="Arial"/>
          <w:color w:val="000000"/>
          <w:sz w:val="24"/>
          <w:szCs w:val="24"/>
        </w:rPr>
        <w:t>y emitir el acuerdo pertinente, acorde a lo</w:t>
      </w:r>
      <w:r w:rsidRPr="001740F5">
        <w:rPr>
          <w:rFonts w:ascii="Arial" w:hAnsi="Arial" w:cs="Arial"/>
          <w:color w:val="000000"/>
          <w:sz w:val="24"/>
          <w:szCs w:val="24"/>
        </w:rPr>
        <w:t xml:space="preserve"> </w:t>
      </w:r>
      <w:r w:rsidR="004E5391" w:rsidRPr="001740F5">
        <w:rPr>
          <w:rFonts w:ascii="Arial" w:hAnsi="Arial" w:cs="Arial"/>
          <w:color w:val="000000"/>
          <w:sz w:val="24"/>
          <w:szCs w:val="24"/>
        </w:rPr>
        <w:t xml:space="preserve">preceptuado por los artículos </w:t>
      </w:r>
      <w:r w:rsidR="00943E5D" w:rsidRPr="001740F5">
        <w:rPr>
          <w:rFonts w:ascii="Arial" w:hAnsi="Arial" w:cs="Arial"/>
          <w:color w:val="000000"/>
          <w:sz w:val="24"/>
          <w:szCs w:val="24"/>
        </w:rPr>
        <w:t xml:space="preserve">11, </w:t>
      </w:r>
      <w:r w:rsidR="004E5391" w:rsidRPr="001740F5">
        <w:rPr>
          <w:rFonts w:ascii="Arial" w:hAnsi="Arial" w:cs="Arial"/>
          <w:color w:val="000000"/>
          <w:sz w:val="24"/>
          <w:szCs w:val="24"/>
        </w:rPr>
        <w:t xml:space="preserve">36 fracción VIII y IX, </w:t>
      </w:r>
      <w:r w:rsidR="00943E5D" w:rsidRPr="001740F5">
        <w:rPr>
          <w:rFonts w:ascii="Arial" w:hAnsi="Arial" w:cs="Arial"/>
          <w:color w:val="000000"/>
          <w:sz w:val="24"/>
          <w:szCs w:val="24"/>
        </w:rPr>
        <w:t xml:space="preserve">59 y </w:t>
      </w:r>
      <w:r w:rsidR="004E5391" w:rsidRPr="001740F5">
        <w:rPr>
          <w:rFonts w:ascii="Arial" w:hAnsi="Arial" w:cs="Arial"/>
          <w:color w:val="000000"/>
          <w:sz w:val="24"/>
          <w:szCs w:val="24"/>
        </w:rPr>
        <w:t xml:space="preserve">61 fracción </w:t>
      </w:r>
      <w:r w:rsidR="00943E5D" w:rsidRPr="001740F5">
        <w:rPr>
          <w:rFonts w:ascii="Arial" w:hAnsi="Arial" w:cs="Arial"/>
          <w:color w:val="000000"/>
          <w:sz w:val="24"/>
          <w:szCs w:val="24"/>
        </w:rPr>
        <w:t>I,</w:t>
      </w:r>
      <w:r w:rsidR="004E5391" w:rsidRPr="001740F5">
        <w:rPr>
          <w:rFonts w:ascii="Arial" w:hAnsi="Arial" w:cs="Arial"/>
          <w:color w:val="000000"/>
          <w:sz w:val="24"/>
          <w:szCs w:val="24"/>
        </w:rPr>
        <w:t xml:space="preserve"> de la Ley</w:t>
      </w:r>
      <w:r w:rsidRPr="001740F5">
        <w:rPr>
          <w:rFonts w:ascii="Arial" w:hAnsi="Arial" w:cs="Arial"/>
          <w:color w:val="000000"/>
          <w:sz w:val="24"/>
          <w:szCs w:val="24"/>
        </w:rPr>
        <w:t xml:space="preserve"> </w:t>
      </w:r>
      <w:r w:rsidR="004E5391" w:rsidRPr="001740F5">
        <w:rPr>
          <w:rFonts w:ascii="Arial" w:hAnsi="Arial" w:cs="Arial"/>
          <w:color w:val="000000"/>
          <w:sz w:val="24"/>
          <w:szCs w:val="24"/>
        </w:rPr>
        <w:t>de Transparencia y Acceso a la Información Pública del Estado</w:t>
      </w:r>
      <w:r w:rsidR="00943E5D" w:rsidRPr="001740F5">
        <w:rPr>
          <w:rFonts w:ascii="Arial" w:hAnsi="Arial" w:cs="Arial"/>
          <w:color w:val="000000"/>
          <w:sz w:val="24"/>
          <w:szCs w:val="24"/>
        </w:rPr>
        <w:t xml:space="preserve"> de Chihuahua</w:t>
      </w:r>
      <w:r w:rsidR="004E5391" w:rsidRPr="001740F5">
        <w:rPr>
          <w:rFonts w:ascii="Arial" w:hAnsi="Arial" w:cs="Arial"/>
          <w:color w:val="000000"/>
          <w:sz w:val="24"/>
          <w:szCs w:val="24"/>
        </w:rPr>
        <w:t>.</w:t>
      </w:r>
    </w:p>
    <w:p w14:paraId="39B9C055" w14:textId="77777777" w:rsidR="002D155B" w:rsidRPr="001740F5" w:rsidRDefault="002D155B" w:rsidP="001B094F">
      <w:pPr>
        <w:autoSpaceDE w:val="0"/>
        <w:autoSpaceDN w:val="0"/>
        <w:adjustRightInd w:val="0"/>
        <w:spacing w:after="0" w:line="360" w:lineRule="auto"/>
        <w:jc w:val="both"/>
        <w:rPr>
          <w:rFonts w:ascii="Arial" w:hAnsi="Arial" w:cs="Arial"/>
          <w:color w:val="000000"/>
          <w:sz w:val="24"/>
          <w:szCs w:val="24"/>
        </w:rPr>
      </w:pPr>
    </w:p>
    <w:p w14:paraId="2614554C" w14:textId="77777777" w:rsidR="00863A0C" w:rsidRPr="00C17BC8" w:rsidRDefault="004E5391" w:rsidP="002A1F89">
      <w:pPr>
        <w:autoSpaceDE w:val="0"/>
        <w:autoSpaceDN w:val="0"/>
        <w:adjustRightInd w:val="0"/>
        <w:spacing w:after="0" w:line="360" w:lineRule="auto"/>
        <w:jc w:val="both"/>
        <w:rPr>
          <w:rFonts w:ascii="Arial" w:hAnsi="Arial" w:cs="Arial"/>
          <w:i/>
          <w:color w:val="000000"/>
          <w:sz w:val="20"/>
          <w:szCs w:val="20"/>
        </w:rPr>
      </w:pPr>
      <w:r w:rsidRPr="001740F5">
        <w:rPr>
          <w:rFonts w:ascii="Arial" w:hAnsi="Arial" w:cs="Arial"/>
          <w:color w:val="000000"/>
          <w:sz w:val="24"/>
          <w:szCs w:val="24"/>
        </w:rPr>
        <w:t xml:space="preserve">2. </w:t>
      </w:r>
      <w:r w:rsidR="002D155B" w:rsidRPr="001740F5">
        <w:rPr>
          <w:rFonts w:ascii="Arial" w:hAnsi="Arial" w:cs="Arial"/>
          <w:color w:val="000000"/>
          <w:sz w:val="24"/>
          <w:szCs w:val="24"/>
        </w:rPr>
        <w:t xml:space="preserve"> </w:t>
      </w:r>
      <w:r w:rsidRPr="001740F5">
        <w:rPr>
          <w:rFonts w:ascii="Arial" w:hAnsi="Arial" w:cs="Arial"/>
          <w:color w:val="000000"/>
          <w:sz w:val="24"/>
          <w:szCs w:val="24"/>
        </w:rPr>
        <w:t xml:space="preserve">La Unidad de </w:t>
      </w:r>
      <w:r w:rsidR="00F73242">
        <w:rPr>
          <w:rFonts w:ascii="Arial" w:hAnsi="Arial" w:cs="Arial"/>
          <w:color w:val="000000"/>
          <w:sz w:val="24"/>
          <w:szCs w:val="24"/>
        </w:rPr>
        <w:t xml:space="preserve">Transparencia del </w:t>
      </w:r>
      <w:r w:rsidR="002D155B" w:rsidRPr="001740F5">
        <w:rPr>
          <w:rFonts w:ascii="Arial" w:hAnsi="Arial" w:cs="Arial"/>
          <w:color w:val="000000"/>
          <w:sz w:val="24"/>
          <w:szCs w:val="24"/>
        </w:rPr>
        <w:t>Municipio de Chihuahua</w:t>
      </w:r>
      <w:r w:rsidRPr="001740F5">
        <w:rPr>
          <w:rFonts w:ascii="Arial" w:hAnsi="Arial" w:cs="Arial"/>
          <w:color w:val="000000"/>
          <w:sz w:val="24"/>
          <w:szCs w:val="24"/>
        </w:rPr>
        <w:t>, en cumplimiento a lo</w:t>
      </w:r>
      <w:r w:rsidR="002D155B" w:rsidRPr="001740F5">
        <w:rPr>
          <w:rFonts w:ascii="Arial" w:hAnsi="Arial" w:cs="Arial"/>
          <w:color w:val="000000"/>
          <w:sz w:val="24"/>
          <w:szCs w:val="24"/>
        </w:rPr>
        <w:t xml:space="preserve"> </w:t>
      </w:r>
      <w:r w:rsidRPr="001740F5">
        <w:rPr>
          <w:rFonts w:ascii="Arial" w:hAnsi="Arial" w:cs="Arial"/>
          <w:color w:val="000000"/>
          <w:sz w:val="24"/>
          <w:szCs w:val="24"/>
        </w:rPr>
        <w:t>preceptuado por el artículo 54 de la Ley de Transparencia y Acceso a la</w:t>
      </w:r>
      <w:r w:rsidR="001B1C58" w:rsidRPr="001740F5">
        <w:rPr>
          <w:rFonts w:ascii="Arial" w:hAnsi="Arial" w:cs="Arial"/>
          <w:color w:val="000000"/>
          <w:sz w:val="24"/>
          <w:szCs w:val="24"/>
        </w:rPr>
        <w:t xml:space="preserve"> </w:t>
      </w:r>
      <w:r w:rsidRPr="001740F5">
        <w:rPr>
          <w:rFonts w:ascii="Arial" w:hAnsi="Arial" w:cs="Arial"/>
          <w:color w:val="000000"/>
          <w:sz w:val="24"/>
          <w:szCs w:val="24"/>
        </w:rPr>
        <w:t xml:space="preserve">Información Pública del Estado, </w:t>
      </w:r>
      <w:r w:rsidR="00F9073A" w:rsidRPr="001740F5">
        <w:rPr>
          <w:rFonts w:ascii="Arial" w:hAnsi="Arial" w:cs="Arial"/>
          <w:color w:val="000000"/>
          <w:sz w:val="24"/>
          <w:szCs w:val="24"/>
        </w:rPr>
        <w:t xml:space="preserve">una vez analizado el contenido de la solicitud de acceso a la información pública que nos ocupa, </w:t>
      </w:r>
      <w:r w:rsidR="00E71366" w:rsidRPr="001740F5">
        <w:rPr>
          <w:rFonts w:ascii="Arial" w:hAnsi="Arial" w:cs="Arial"/>
          <w:color w:val="000000"/>
          <w:sz w:val="24"/>
          <w:szCs w:val="24"/>
        </w:rPr>
        <w:t>con folio</w:t>
      </w:r>
      <w:r w:rsidR="00CA0EB6">
        <w:rPr>
          <w:rFonts w:ascii="Arial" w:hAnsi="Arial" w:cs="Arial"/>
          <w:b/>
          <w:color w:val="000000"/>
          <w:sz w:val="24"/>
          <w:szCs w:val="24"/>
        </w:rPr>
        <w:t xml:space="preserve"> </w:t>
      </w:r>
      <w:r w:rsidR="002A1F89" w:rsidRPr="002F68C2">
        <w:rPr>
          <w:rFonts w:ascii="Arial" w:hAnsi="Arial" w:cs="Arial"/>
          <w:b/>
          <w:color w:val="FF0000"/>
          <w:sz w:val="24"/>
          <w:szCs w:val="24"/>
        </w:rPr>
        <w:t>041032020</w:t>
      </w:r>
      <w:r w:rsidR="00123BC8" w:rsidRPr="001740F5">
        <w:rPr>
          <w:rFonts w:ascii="Arial" w:hAnsi="Arial" w:cs="Arial"/>
          <w:color w:val="000000"/>
          <w:sz w:val="24"/>
          <w:szCs w:val="24"/>
        </w:rPr>
        <w:t>,</w:t>
      </w:r>
      <w:r w:rsidR="005C3FE9" w:rsidRPr="001740F5">
        <w:rPr>
          <w:rFonts w:ascii="Arial" w:hAnsi="Arial" w:cs="Arial"/>
          <w:color w:val="000000"/>
          <w:sz w:val="24"/>
          <w:szCs w:val="24"/>
        </w:rPr>
        <w:t xml:space="preserve"> </w:t>
      </w:r>
      <w:r w:rsidRPr="001740F5">
        <w:rPr>
          <w:rFonts w:ascii="Arial" w:hAnsi="Arial" w:cs="Arial"/>
          <w:color w:val="000000"/>
          <w:sz w:val="24"/>
          <w:szCs w:val="24"/>
        </w:rPr>
        <w:t>para que</w:t>
      </w:r>
      <w:r w:rsidR="002D155B" w:rsidRPr="001740F5">
        <w:rPr>
          <w:rFonts w:ascii="Arial" w:hAnsi="Arial" w:cs="Arial"/>
          <w:color w:val="000000"/>
          <w:sz w:val="24"/>
          <w:szCs w:val="24"/>
        </w:rPr>
        <w:t xml:space="preserve"> </w:t>
      </w:r>
      <w:r w:rsidRPr="001740F5">
        <w:rPr>
          <w:rFonts w:ascii="Arial" w:hAnsi="Arial" w:cs="Arial"/>
          <w:color w:val="000000"/>
          <w:sz w:val="24"/>
          <w:szCs w:val="24"/>
        </w:rPr>
        <w:t xml:space="preserve">de acuerdo a sus funciones, competencia y facultades, </w:t>
      </w:r>
      <w:r w:rsidR="00E71366" w:rsidRPr="001740F5">
        <w:rPr>
          <w:rFonts w:ascii="Arial" w:hAnsi="Arial" w:cs="Arial"/>
          <w:color w:val="000000"/>
          <w:sz w:val="24"/>
          <w:szCs w:val="24"/>
        </w:rPr>
        <w:t>se defina las áreas administr</w:t>
      </w:r>
      <w:r w:rsidR="00260C62">
        <w:rPr>
          <w:rFonts w:ascii="Arial" w:hAnsi="Arial" w:cs="Arial"/>
          <w:color w:val="000000"/>
          <w:sz w:val="24"/>
          <w:szCs w:val="24"/>
        </w:rPr>
        <w:t xml:space="preserve">ativas en las que </w:t>
      </w:r>
      <w:r w:rsidR="00260C62">
        <w:rPr>
          <w:rFonts w:ascii="Arial" w:hAnsi="Arial" w:cs="Arial"/>
          <w:color w:val="000000"/>
          <w:sz w:val="24"/>
          <w:szCs w:val="24"/>
        </w:rPr>
        <w:lastRenderedPageBreak/>
        <w:t>posiblemente</w:t>
      </w:r>
      <w:r w:rsidR="00E71366" w:rsidRPr="001740F5">
        <w:rPr>
          <w:rFonts w:ascii="Arial" w:hAnsi="Arial" w:cs="Arial"/>
          <w:color w:val="000000"/>
          <w:sz w:val="24"/>
          <w:szCs w:val="24"/>
        </w:rPr>
        <w:t xml:space="preserve"> corresponda hacer la búsqueda </w:t>
      </w:r>
      <w:r w:rsidRPr="001740F5">
        <w:rPr>
          <w:rFonts w:ascii="Arial" w:hAnsi="Arial" w:cs="Arial"/>
          <w:color w:val="000000"/>
          <w:sz w:val="24"/>
          <w:szCs w:val="24"/>
        </w:rPr>
        <w:t>exhaustiva de la información requerida y oto</w:t>
      </w:r>
      <w:r w:rsidR="00123BC8" w:rsidRPr="001740F5">
        <w:rPr>
          <w:rFonts w:ascii="Arial" w:hAnsi="Arial" w:cs="Arial"/>
          <w:color w:val="000000"/>
          <w:sz w:val="24"/>
          <w:szCs w:val="24"/>
        </w:rPr>
        <w:t>rg</w:t>
      </w:r>
      <w:r w:rsidR="00943E5D" w:rsidRPr="001740F5">
        <w:rPr>
          <w:rFonts w:ascii="Arial" w:hAnsi="Arial" w:cs="Arial"/>
          <w:color w:val="000000"/>
          <w:sz w:val="24"/>
          <w:szCs w:val="24"/>
        </w:rPr>
        <w:t>ue</w:t>
      </w:r>
      <w:r w:rsidR="00123BC8" w:rsidRPr="001740F5">
        <w:rPr>
          <w:rFonts w:ascii="Arial" w:hAnsi="Arial" w:cs="Arial"/>
          <w:color w:val="000000"/>
          <w:sz w:val="24"/>
          <w:szCs w:val="24"/>
        </w:rPr>
        <w:t xml:space="preserve"> la respuesta pertinente </w:t>
      </w:r>
      <w:r w:rsidR="00943E5D" w:rsidRPr="001740F5">
        <w:rPr>
          <w:rFonts w:ascii="Arial" w:hAnsi="Arial" w:cs="Arial"/>
          <w:color w:val="000000"/>
          <w:sz w:val="24"/>
          <w:szCs w:val="24"/>
        </w:rPr>
        <w:t>de</w:t>
      </w:r>
      <w:r w:rsidRPr="001740F5">
        <w:rPr>
          <w:rFonts w:ascii="Arial" w:hAnsi="Arial" w:cs="Arial"/>
          <w:color w:val="000000"/>
          <w:sz w:val="24"/>
          <w:szCs w:val="24"/>
        </w:rPr>
        <w:t xml:space="preserve"> la solicitud </w:t>
      </w:r>
      <w:r w:rsidR="002A1F89">
        <w:rPr>
          <w:rFonts w:ascii="Arial" w:hAnsi="Arial" w:cs="Arial"/>
          <w:color w:val="000000"/>
          <w:sz w:val="24"/>
          <w:szCs w:val="24"/>
        </w:rPr>
        <w:t>la cual, se adjunta al presente acuerdo y que han tenido a la vista los miembros integrantes de este Órgano Colegiado, y cuyo texto</w:t>
      </w:r>
      <w:r w:rsidR="0037292D">
        <w:rPr>
          <w:rFonts w:ascii="Arial" w:hAnsi="Arial" w:cs="Arial"/>
          <w:color w:val="000000"/>
          <w:sz w:val="24"/>
          <w:szCs w:val="24"/>
        </w:rPr>
        <w:t xml:space="preserve"> por su extensión no transcribe</w:t>
      </w:r>
      <w:r w:rsidR="000D0692">
        <w:rPr>
          <w:rFonts w:ascii="Arial" w:hAnsi="Arial" w:cs="Arial"/>
          <w:color w:val="000000"/>
          <w:sz w:val="24"/>
          <w:szCs w:val="24"/>
        </w:rPr>
        <w:t xml:space="preserve"> en el presente Acuerdo.</w:t>
      </w:r>
    </w:p>
    <w:p w14:paraId="751904F8" w14:textId="77777777" w:rsidR="001B094F" w:rsidRDefault="001B094F" w:rsidP="00C33B14">
      <w:pPr>
        <w:autoSpaceDE w:val="0"/>
        <w:autoSpaceDN w:val="0"/>
        <w:adjustRightInd w:val="0"/>
        <w:spacing w:after="0" w:line="360" w:lineRule="auto"/>
        <w:jc w:val="both"/>
        <w:rPr>
          <w:rFonts w:ascii="Arial" w:hAnsi="Arial" w:cs="Arial"/>
          <w:color w:val="000000"/>
          <w:sz w:val="24"/>
          <w:szCs w:val="24"/>
        </w:rPr>
      </w:pPr>
    </w:p>
    <w:p w14:paraId="5BE09F6B" w14:textId="77777777" w:rsidR="006507C7" w:rsidRDefault="00F32E35" w:rsidP="001B094F">
      <w:pPr>
        <w:autoSpaceDE w:val="0"/>
        <w:autoSpaceDN w:val="0"/>
        <w:adjustRightInd w:val="0"/>
        <w:spacing w:after="0" w:line="360" w:lineRule="auto"/>
        <w:jc w:val="both"/>
        <w:rPr>
          <w:rFonts w:ascii="Arial" w:hAnsi="Arial" w:cs="Arial"/>
          <w:color w:val="000000"/>
          <w:sz w:val="24"/>
          <w:szCs w:val="24"/>
        </w:rPr>
      </w:pPr>
      <w:r w:rsidRPr="001740F5">
        <w:rPr>
          <w:rFonts w:ascii="Arial" w:hAnsi="Arial" w:cs="Arial"/>
          <w:color w:val="000000"/>
          <w:sz w:val="24"/>
          <w:szCs w:val="24"/>
        </w:rPr>
        <w:t>3. Una vez que, la Unidad d</w:t>
      </w:r>
      <w:r w:rsidR="005B441E">
        <w:rPr>
          <w:rFonts w:ascii="Arial" w:hAnsi="Arial" w:cs="Arial"/>
          <w:color w:val="000000"/>
          <w:sz w:val="24"/>
          <w:szCs w:val="24"/>
        </w:rPr>
        <w:t>e Transparencia</w:t>
      </w:r>
      <w:r w:rsidR="00CF612A" w:rsidRPr="001740F5">
        <w:rPr>
          <w:rFonts w:ascii="Arial" w:hAnsi="Arial" w:cs="Arial"/>
          <w:color w:val="000000"/>
          <w:sz w:val="24"/>
          <w:szCs w:val="24"/>
        </w:rPr>
        <w:t>, en la misma fecha en que se recibió la solicitud de acceso a la información pública</w:t>
      </w:r>
      <w:r w:rsidR="000D0692">
        <w:rPr>
          <w:rFonts w:ascii="Arial" w:hAnsi="Arial" w:cs="Arial"/>
          <w:color w:val="000000"/>
          <w:sz w:val="24"/>
          <w:szCs w:val="24"/>
        </w:rPr>
        <w:t xml:space="preserve"> el </w:t>
      </w:r>
      <w:r w:rsidR="000D0692" w:rsidRPr="000D0692">
        <w:rPr>
          <w:rFonts w:ascii="Arial" w:hAnsi="Arial" w:cs="Arial"/>
          <w:color w:val="FF0000"/>
          <w:sz w:val="24"/>
          <w:szCs w:val="24"/>
        </w:rPr>
        <w:t>día 27 de marzo de 2020</w:t>
      </w:r>
      <w:r w:rsidR="00CF612A" w:rsidRPr="001740F5">
        <w:rPr>
          <w:rFonts w:ascii="Arial" w:hAnsi="Arial" w:cs="Arial"/>
          <w:color w:val="000000"/>
          <w:sz w:val="24"/>
          <w:szCs w:val="24"/>
        </w:rPr>
        <w:t xml:space="preserve"> analiz</w:t>
      </w:r>
      <w:r w:rsidR="000D0692">
        <w:rPr>
          <w:rFonts w:ascii="Arial" w:hAnsi="Arial" w:cs="Arial"/>
          <w:color w:val="000000"/>
          <w:sz w:val="24"/>
          <w:szCs w:val="24"/>
        </w:rPr>
        <w:t>ó</w:t>
      </w:r>
      <w:r w:rsidR="00CF612A" w:rsidRPr="001740F5">
        <w:rPr>
          <w:rFonts w:ascii="Arial" w:hAnsi="Arial" w:cs="Arial"/>
          <w:color w:val="000000"/>
          <w:sz w:val="24"/>
          <w:szCs w:val="24"/>
        </w:rPr>
        <w:t xml:space="preserve"> el contenido de la misma a la luz del marco normativo que rige este Sujeto Obligado, deliberan de la siguiente manera:</w:t>
      </w:r>
    </w:p>
    <w:p w14:paraId="5350B97E" w14:textId="77777777" w:rsidR="008A73DC" w:rsidRPr="001740F5" w:rsidRDefault="008A73DC" w:rsidP="001B094F">
      <w:pPr>
        <w:autoSpaceDE w:val="0"/>
        <w:autoSpaceDN w:val="0"/>
        <w:adjustRightInd w:val="0"/>
        <w:spacing w:after="0" w:line="360" w:lineRule="auto"/>
        <w:jc w:val="both"/>
        <w:rPr>
          <w:rFonts w:ascii="Arial" w:hAnsi="Arial" w:cs="Arial"/>
          <w:color w:val="000000"/>
          <w:sz w:val="24"/>
          <w:szCs w:val="24"/>
        </w:rPr>
      </w:pPr>
    </w:p>
    <w:p w14:paraId="5AE8E6A5" w14:textId="77777777" w:rsidR="00CF612A" w:rsidRPr="0099672D" w:rsidRDefault="007B727B" w:rsidP="001B094F">
      <w:pPr>
        <w:autoSpaceDE w:val="0"/>
        <w:autoSpaceDN w:val="0"/>
        <w:adjustRightInd w:val="0"/>
        <w:spacing w:after="0" w:line="360" w:lineRule="auto"/>
        <w:jc w:val="both"/>
        <w:rPr>
          <w:rFonts w:ascii="Arial" w:hAnsi="Arial" w:cs="Arial"/>
          <w:b/>
          <w:color w:val="000000"/>
          <w:sz w:val="24"/>
          <w:szCs w:val="24"/>
        </w:rPr>
      </w:pPr>
      <w:r>
        <w:rPr>
          <w:rFonts w:ascii="Arial" w:hAnsi="Arial" w:cs="Arial"/>
          <w:color w:val="000000"/>
          <w:sz w:val="24"/>
          <w:szCs w:val="24"/>
        </w:rPr>
        <w:t>Se indagó</w:t>
      </w:r>
      <w:r w:rsidR="00CF612A" w:rsidRPr="001740F5">
        <w:rPr>
          <w:rFonts w:ascii="Arial" w:hAnsi="Arial" w:cs="Arial"/>
          <w:color w:val="000000"/>
          <w:sz w:val="24"/>
          <w:szCs w:val="24"/>
        </w:rPr>
        <w:t xml:space="preserve"> </w:t>
      </w:r>
      <w:r>
        <w:rPr>
          <w:rFonts w:ascii="Arial" w:hAnsi="Arial" w:cs="Arial"/>
          <w:color w:val="000000"/>
          <w:sz w:val="24"/>
          <w:szCs w:val="24"/>
        </w:rPr>
        <w:t xml:space="preserve">vía económica </w:t>
      </w:r>
      <w:r w:rsidR="00CF612A" w:rsidRPr="001740F5">
        <w:rPr>
          <w:rFonts w:ascii="Arial" w:hAnsi="Arial" w:cs="Arial"/>
          <w:color w:val="000000"/>
          <w:sz w:val="24"/>
          <w:szCs w:val="24"/>
        </w:rPr>
        <w:t>en las áreas administrativas algún indicio o registro que pudiese dar la certeza sobre lo que el peticionario solicit</w:t>
      </w:r>
      <w:r w:rsidR="00166B5C">
        <w:rPr>
          <w:rFonts w:ascii="Arial" w:hAnsi="Arial" w:cs="Arial"/>
          <w:color w:val="000000"/>
          <w:sz w:val="24"/>
          <w:szCs w:val="24"/>
        </w:rPr>
        <w:t>a, mismo que se identifica</w:t>
      </w:r>
      <w:r w:rsidR="001F4947">
        <w:rPr>
          <w:rFonts w:ascii="Arial" w:hAnsi="Arial" w:cs="Arial"/>
          <w:color w:val="000000"/>
          <w:sz w:val="24"/>
          <w:szCs w:val="24"/>
        </w:rPr>
        <w:t xml:space="preserve"> como</w:t>
      </w:r>
      <w:r w:rsidR="00166B5C" w:rsidRPr="00B72C75">
        <w:rPr>
          <w:rFonts w:ascii="Arial" w:hAnsi="Arial" w:cs="Arial"/>
          <w:b/>
          <w:color w:val="000000"/>
          <w:sz w:val="28"/>
          <w:szCs w:val="24"/>
        </w:rPr>
        <w:t xml:space="preserve"> </w:t>
      </w:r>
      <w:r w:rsidR="000D0692" w:rsidRPr="000D0692">
        <w:rPr>
          <w:rFonts w:ascii="Arial" w:hAnsi="Arial" w:cs="Arial"/>
          <w:b/>
          <w:color w:val="FF0000"/>
          <w:sz w:val="24"/>
        </w:rPr>
        <w:t xml:space="preserve">Lourdes Cortés </w:t>
      </w:r>
      <w:proofErr w:type="spellStart"/>
      <w:r w:rsidR="000D0692" w:rsidRPr="000D0692">
        <w:rPr>
          <w:rFonts w:ascii="Arial" w:hAnsi="Arial" w:cs="Arial"/>
          <w:b/>
          <w:color w:val="FF0000"/>
          <w:sz w:val="24"/>
        </w:rPr>
        <w:t>Steidle</w:t>
      </w:r>
      <w:proofErr w:type="spellEnd"/>
      <w:r w:rsidR="000D0692" w:rsidRPr="000D0692">
        <w:rPr>
          <w:rFonts w:ascii="Arial" w:hAnsi="Arial" w:cs="Arial"/>
          <w:b/>
          <w:color w:val="FF0000"/>
          <w:sz w:val="24"/>
        </w:rPr>
        <w:t xml:space="preserve"> </w:t>
      </w:r>
      <w:r w:rsidR="00CF612A" w:rsidRPr="001740F5">
        <w:rPr>
          <w:rFonts w:ascii="Arial" w:hAnsi="Arial" w:cs="Arial"/>
          <w:color w:val="000000"/>
          <w:sz w:val="24"/>
          <w:szCs w:val="24"/>
        </w:rPr>
        <w:t>y no se encontró algún dato que corresponda a lo requerido.</w:t>
      </w:r>
    </w:p>
    <w:p w14:paraId="33E539E9" w14:textId="77777777" w:rsidR="00CF612A" w:rsidRPr="001740F5" w:rsidRDefault="00CF612A" w:rsidP="001B094F">
      <w:pPr>
        <w:autoSpaceDE w:val="0"/>
        <w:autoSpaceDN w:val="0"/>
        <w:adjustRightInd w:val="0"/>
        <w:spacing w:after="0" w:line="360" w:lineRule="auto"/>
        <w:jc w:val="both"/>
        <w:rPr>
          <w:rFonts w:ascii="Arial" w:hAnsi="Arial" w:cs="Arial"/>
          <w:color w:val="000000"/>
          <w:sz w:val="24"/>
          <w:szCs w:val="24"/>
        </w:rPr>
      </w:pPr>
    </w:p>
    <w:p w14:paraId="1EED4D16" w14:textId="6E2A78A3" w:rsidR="00B82918" w:rsidRDefault="00CF612A" w:rsidP="001B094F">
      <w:pPr>
        <w:autoSpaceDE w:val="0"/>
        <w:autoSpaceDN w:val="0"/>
        <w:adjustRightInd w:val="0"/>
        <w:spacing w:after="0" w:line="360" w:lineRule="auto"/>
        <w:jc w:val="both"/>
        <w:rPr>
          <w:rFonts w:ascii="Arial" w:hAnsi="Arial" w:cs="Arial"/>
          <w:sz w:val="24"/>
          <w:szCs w:val="24"/>
        </w:rPr>
      </w:pPr>
      <w:r w:rsidRPr="001740F5">
        <w:rPr>
          <w:rFonts w:ascii="Arial" w:hAnsi="Arial" w:cs="Arial"/>
          <w:color w:val="000000"/>
          <w:sz w:val="24"/>
          <w:szCs w:val="24"/>
        </w:rPr>
        <w:t xml:space="preserve">De los </w:t>
      </w:r>
      <w:r w:rsidR="007B727B">
        <w:rPr>
          <w:rFonts w:ascii="Arial" w:hAnsi="Arial" w:cs="Arial"/>
          <w:color w:val="000000"/>
          <w:sz w:val="24"/>
          <w:szCs w:val="24"/>
        </w:rPr>
        <w:t xml:space="preserve">planteamientos que se realizan en la </w:t>
      </w:r>
      <w:r w:rsidRPr="001740F5">
        <w:rPr>
          <w:rFonts w:ascii="Arial" w:hAnsi="Arial" w:cs="Arial"/>
          <w:color w:val="000000"/>
          <w:sz w:val="24"/>
          <w:szCs w:val="24"/>
        </w:rPr>
        <w:t>solicitud</w:t>
      </w:r>
      <w:r w:rsidRPr="001740F5">
        <w:rPr>
          <w:rFonts w:ascii="Arial" w:hAnsi="Arial" w:cs="Arial"/>
          <w:sz w:val="24"/>
          <w:szCs w:val="24"/>
        </w:rPr>
        <w:t>,</w:t>
      </w:r>
      <w:r w:rsidRPr="001740F5">
        <w:rPr>
          <w:rFonts w:ascii="Arial" w:hAnsi="Arial" w:cs="Arial"/>
          <w:color w:val="000000"/>
          <w:sz w:val="24"/>
          <w:szCs w:val="24"/>
        </w:rPr>
        <w:t xml:space="preserve"> se desprende </w:t>
      </w:r>
      <w:r w:rsidR="007B727B">
        <w:rPr>
          <w:rFonts w:ascii="Arial" w:hAnsi="Arial" w:cs="Arial"/>
          <w:color w:val="000000"/>
          <w:sz w:val="24"/>
          <w:szCs w:val="24"/>
        </w:rPr>
        <w:t>d</w:t>
      </w:r>
      <w:r w:rsidRPr="001740F5">
        <w:rPr>
          <w:rFonts w:ascii="Arial" w:hAnsi="Arial" w:cs="Arial"/>
          <w:color w:val="000000"/>
          <w:sz w:val="24"/>
          <w:szCs w:val="24"/>
        </w:rPr>
        <w:t xml:space="preserve">el texto </w:t>
      </w:r>
      <w:r w:rsidR="007B727B">
        <w:rPr>
          <w:rFonts w:ascii="Arial" w:hAnsi="Arial" w:cs="Arial"/>
          <w:color w:val="000000"/>
          <w:sz w:val="24"/>
          <w:szCs w:val="24"/>
        </w:rPr>
        <w:t xml:space="preserve">que </w:t>
      </w:r>
      <w:r w:rsidRPr="001740F5">
        <w:rPr>
          <w:rFonts w:ascii="Arial" w:hAnsi="Arial" w:cs="Arial"/>
          <w:color w:val="000000"/>
          <w:sz w:val="24"/>
          <w:szCs w:val="24"/>
        </w:rPr>
        <w:t>dicha p</w:t>
      </w:r>
      <w:r w:rsidR="00931A9B">
        <w:rPr>
          <w:rFonts w:ascii="Arial" w:hAnsi="Arial" w:cs="Arial"/>
          <w:color w:val="000000"/>
          <w:sz w:val="24"/>
          <w:szCs w:val="24"/>
        </w:rPr>
        <w:t xml:space="preserve">retensión corresponde al </w:t>
      </w:r>
      <w:r w:rsidR="00931A9B" w:rsidRPr="000D0692">
        <w:rPr>
          <w:rFonts w:ascii="Arial" w:hAnsi="Arial" w:cs="Arial"/>
          <w:color w:val="FF0000"/>
          <w:sz w:val="24"/>
          <w:szCs w:val="24"/>
        </w:rPr>
        <w:t>ámbito</w:t>
      </w:r>
      <w:r w:rsidR="00C06F09" w:rsidRPr="000D0692">
        <w:rPr>
          <w:rFonts w:ascii="Arial" w:hAnsi="Arial" w:cs="Arial"/>
          <w:color w:val="FF0000"/>
          <w:sz w:val="24"/>
          <w:szCs w:val="24"/>
        </w:rPr>
        <w:t xml:space="preserve"> </w:t>
      </w:r>
      <w:r w:rsidR="005A5B24" w:rsidRPr="000D0692">
        <w:rPr>
          <w:rFonts w:ascii="Arial" w:hAnsi="Arial" w:cs="Arial"/>
          <w:b/>
          <w:color w:val="FF0000"/>
          <w:sz w:val="24"/>
          <w:szCs w:val="24"/>
        </w:rPr>
        <w:t xml:space="preserve">Descentralizado </w:t>
      </w:r>
      <w:r w:rsidR="001F4947" w:rsidRPr="000D0692">
        <w:rPr>
          <w:rFonts w:ascii="Arial" w:hAnsi="Arial" w:cs="Arial"/>
          <w:b/>
          <w:color w:val="FF0000"/>
          <w:sz w:val="24"/>
          <w:szCs w:val="24"/>
        </w:rPr>
        <w:t>Estatal</w:t>
      </w:r>
      <w:r w:rsidR="00326CA7">
        <w:rPr>
          <w:rFonts w:ascii="Arial" w:hAnsi="Arial" w:cs="Arial"/>
          <w:b/>
          <w:color w:val="000000"/>
          <w:sz w:val="24"/>
          <w:szCs w:val="24"/>
        </w:rPr>
        <w:t xml:space="preserve">, </w:t>
      </w:r>
      <w:r w:rsidR="00326CA7" w:rsidRPr="00326CA7">
        <w:rPr>
          <w:rFonts w:ascii="Arial" w:hAnsi="Arial" w:cs="Arial"/>
          <w:color w:val="000000"/>
          <w:sz w:val="24"/>
          <w:szCs w:val="24"/>
        </w:rPr>
        <w:t>e</w:t>
      </w:r>
      <w:r w:rsidRPr="001740F5">
        <w:rPr>
          <w:rFonts w:ascii="Arial" w:hAnsi="Arial" w:cs="Arial"/>
          <w:sz w:val="24"/>
          <w:szCs w:val="24"/>
        </w:rPr>
        <w:t>sto en cuestión de derecho en tanto que no existen facultades para contar con la información solicitada</w:t>
      </w:r>
      <w:r w:rsidR="00B82918">
        <w:rPr>
          <w:rFonts w:ascii="Arial" w:hAnsi="Arial" w:cs="Arial"/>
          <w:sz w:val="24"/>
          <w:szCs w:val="24"/>
        </w:rPr>
        <w:t>:</w:t>
      </w:r>
    </w:p>
    <w:p w14:paraId="6E62EC17" w14:textId="77777777" w:rsidR="00B82918" w:rsidRDefault="00B82918" w:rsidP="001B094F">
      <w:pPr>
        <w:autoSpaceDE w:val="0"/>
        <w:autoSpaceDN w:val="0"/>
        <w:adjustRightInd w:val="0"/>
        <w:spacing w:after="0" w:line="360" w:lineRule="auto"/>
        <w:jc w:val="both"/>
        <w:rPr>
          <w:rFonts w:ascii="Arial" w:hAnsi="Arial" w:cs="Arial"/>
          <w:sz w:val="24"/>
          <w:szCs w:val="24"/>
        </w:rPr>
      </w:pPr>
      <w:bookmarkStart w:id="0" w:name="_GoBack"/>
      <w:bookmarkEnd w:id="0"/>
    </w:p>
    <w:p w14:paraId="3F48CA5E" w14:textId="77777777" w:rsidR="00B82918" w:rsidRDefault="00B82918" w:rsidP="001B094F">
      <w:pPr>
        <w:autoSpaceDE w:val="0"/>
        <w:autoSpaceDN w:val="0"/>
        <w:adjustRightInd w:val="0"/>
        <w:spacing w:after="0" w:line="360" w:lineRule="auto"/>
        <w:jc w:val="both"/>
        <w:rPr>
          <w:rFonts w:ascii="Arial" w:hAnsi="Arial" w:cs="Arial"/>
          <w:sz w:val="24"/>
          <w:szCs w:val="24"/>
        </w:rPr>
      </w:pPr>
    </w:p>
    <w:p w14:paraId="7BEB5DAF" w14:textId="66884459" w:rsidR="00C96AF6" w:rsidRPr="001740F5" w:rsidRDefault="000D0692" w:rsidP="001B094F">
      <w:pPr>
        <w:autoSpaceDE w:val="0"/>
        <w:autoSpaceDN w:val="0"/>
        <w:adjustRightInd w:val="0"/>
        <w:spacing w:after="0" w:line="360" w:lineRule="auto"/>
        <w:jc w:val="both"/>
        <w:rPr>
          <w:rFonts w:ascii="Arial" w:hAnsi="Arial" w:cs="Arial"/>
          <w:sz w:val="24"/>
          <w:szCs w:val="24"/>
        </w:rPr>
      </w:pPr>
      <w:r>
        <w:rPr>
          <w:rFonts w:ascii="Arial" w:hAnsi="Arial" w:cs="Arial"/>
          <w:sz w:val="24"/>
          <w:szCs w:val="24"/>
        </w:rPr>
        <w:t>L</w:t>
      </w:r>
      <w:r w:rsidR="00CF612A" w:rsidRPr="001740F5">
        <w:rPr>
          <w:rFonts w:ascii="Arial" w:hAnsi="Arial" w:cs="Arial"/>
          <w:color w:val="000000"/>
          <w:sz w:val="24"/>
          <w:szCs w:val="24"/>
        </w:rPr>
        <w:t xml:space="preserve">a Unidad de Transparencia </w:t>
      </w:r>
      <w:r w:rsidR="00326CA7">
        <w:rPr>
          <w:rFonts w:ascii="Arial" w:hAnsi="Arial" w:cs="Arial"/>
          <w:color w:val="000000"/>
          <w:sz w:val="24"/>
          <w:szCs w:val="24"/>
        </w:rPr>
        <w:t>corroboran los razonamientos que</w:t>
      </w:r>
      <w:r w:rsidR="00473F87">
        <w:rPr>
          <w:rFonts w:ascii="Arial" w:hAnsi="Arial" w:cs="Arial"/>
          <w:color w:val="000000"/>
          <w:sz w:val="24"/>
          <w:szCs w:val="24"/>
        </w:rPr>
        <w:t xml:space="preserve"> se abordan sobre </w:t>
      </w:r>
      <w:proofErr w:type="gramStart"/>
      <w:r w:rsidR="00473F87">
        <w:rPr>
          <w:rFonts w:ascii="Arial" w:hAnsi="Arial" w:cs="Arial"/>
          <w:color w:val="000000"/>
          <w:sz w:val="24"/>
          <w:szCs w:val="24"/>
        </w:rPr>
        <w:t>la</w:t>
      </w:r>
      <w:r w:rsidR="00326CA7">
        <w:rPr>
          <w:rFonts w:ascii="Arial" w:hAnsi="Arial" w:cs="Arial"/>
          <w:color w:val="000000"/>
          <w:sz w:val="24"/>
          <w:szCs w:val="24"/>
        </w:rPr>
        <w:t xml:space="preserve"> </w:t>
      </w:r>
      <w:r w:rsidR="00CF612A" w:rsidRPr="001740F5">
        <w:rPr>
          <w:rFonts w:ascii="Arial" w:hAnsi="Arial" w:cs="Arial"/>
          <w:color w:val="000000"/>
          <w:sz w:val="24"/>
          <w:szCs w:val="24"/>
        </w:rPr>
        <w:t xml:space="preserve"> notoria</w:t>
      </w:r>
      <w:proofErr w:type="gramEnd"/>
      <w:r w:rsidR="00CF612A" w:rsidRPr="001740F5">
        <w:rPr>
          <w:rFonts w:ascii="Arial" w:hAnsi="Arial" w:cs="Arial"/>
          <w:color w:val="000000"/>
          <w:sz w:val="24"/>
          <w:szCs w:val="24"/>
        </w:rPr>
        <w:t xml:space="preserve"> de la incompetencia dentro del ámbito </w:t>
      </w:r>
      <w:r w:rsidR="00473F87">
        <w:rPr>
          <w:rFonts w:ascii="Arial" w:hAnsi="Arial" w:cs="Arial"/>
          <w:color w:val="000000"/>
          <w:sz w:val="24"/>
          <w:szCs w:val="24"/>
        </w:rPr>
        <w:t>Municipal</w:t>
      </w:r>
      <w:r w:rsidR="00CF612A" w:rsidRPr="001740F5">
        <w:rPr>
          <w:rFonts w:ascii="Arial" w:hAnsi="Arial" w:cs="Arial"/>
          <w:color w:val="000000"/>
          <w:sz w:val="24"/>
          <w:szCs w:val="24"/>
        </w:rPr>
        <w:t xml:space="preserve"> para dar a conocer el asunto que se plantea</w:t>
      </w:r>
      <w:r w:rsidR="00473F87">
        <w:rPr>
          <w:rFonts w:ascii="Arial" w:hAnsi="Arial" w:cs="Arial"/>
          <w:color w:val="000000"/>
          <w:sz w:val="24"/>
          <w:szCs w:val="24"/>
        </w:rPr>
        <w:t xml:space="preserve"> lo cual,</w:t>
      </w:r>
      <w:r w:rsidR="00CF612A" w:rsidRPr="001740F5">
        <w:rPr>
          <w:rFonts w:ascii="Arial" w:hAnsi="Arial" w:cs="Arial"/>
          <w:color w:val="000000"/>
          <w:sz w:val="24"/>
          <w:szCs w:val="24"/>
        </w:rPr>
        <w:t xml:space="preserve"> </w:t>
      </w:r>
      <w:r w:rsidR="00CF612A" w:rsidRPr="001740F5">
        <w:rPr>
          <w:rFonts w:ascii="Arial" w:hAnsi="Arial" w:cs="Arial"/>
          <w:sz w:val="24"/>
          <w:szCs w:val="24"/>
        </w:rPr>
        <w:t>implica la ausencia de atribuciones para poseer tal información.</w:t>
      </w:r>
    </w:p>
    <w:p w14:paraId="0F75EBB4" w14:textId="77777777" w:rsidR="0001546F" w:rsidRPr="001740F5" w:rsidRDefault="0001546F" w:rsidP="001B094F">
      <w:pPr>
        <w:autoSpaceDE w:val="0"/>
        <w:autoSpaceDN w:val="0"/>
        <w:adjustRightInd w:val="0"/>
        <w:spacing w:after="0" w:line="360" w:lineRule="auto"/>
        <w:jc w:val="both"/>
        <w:rPr>
          <w:rFonts w:ascii="Arial" w:hAnsi="Arial" w:cs="Arial"/>
          <w:color w:val="000000"/>
          <w:sz w:val="24"/>
          <w:szCs w:val="24"/>
        </w:rPr>
      </w:pPr>
    </w:p>
    <w:p w14:paraId="39E005DF" w14:textId="77777777" w:rsidR="004E5391" w:rsidRPr="001740F5" w:rsidRDefault="004E5391" w:rsidP="001B094F">
      <w:pPr>
        <w:autoSpaceDE w:val="0"/>
        <w:autoSpaceDN w:val="0"/>
        <w:adjustRightInd w:val="0"/>
        <w:spacing w:after="0" w:line="360" w:lineRule="auto"/>
        <w:jc w:val="both"/>
        <w:rPr>
          <w:rFonts w:ascii="Arial" w:hAnsi="Arial" w:cs="Arial"/>
          <w:color w:val="000000"/>
          <w:sz w:val="24"/>
          <w:szCs w:val="24"/>
        </w:rPr>
      </w:pPr>
      <w:r w:rsidRPr="001740F5">
        <w:rPr>
          <w:rFonts w:ascii="Arial" w:hAnsi="Arial" w:cs="Arial"/>
          <w:color w:val="000000"/>
          <w:sz w:val="24"/>
          <w:szCs w:val="24"/>
        </w:rPr>
        <w:t>4.</w:t>
      </w:r>
      <w:r w:rsidR="009B1485" w:rsidRPr="001740F5">
        <w:rPr>
          <w:rFonts w:ascii="Arial" w:hAnsi="Arial" w:cs="Arial"/>
          <w:color w:val="000000"/>
          <w:sz w:val="24"/>
          <w:szCs w:val="24"/>
        </w:rPr>
        <w:t xml:space="preserve"> </w:t>
      </w:r>
      <w:r w:rsidRPr="001740F5">
        <w:rPr>
          <w:rFonts w:ascii="Arial" w:hAnsi="Arial" w:cs="Arial"/>
          <w:color w:val="000000"/>
          <w:sz w:val="24"/>
          <w:szCs w:val="24"/>
        </w:rPr>
        <w:t>Por lo anterior, la Unidad de Transparencia de</w:t>
      </w:r>
      <w:r w:rsidR="00261B88" w:rsidRPr="001740F5">
        <w:rPr>
          <w:rFonts w:ascii="Arial" w:hAnsi="Arial" w:cs="Arial"/>
          <w:color w:val="000000"/>
          <w:sz w:val="24"/>
          <w:szCs w:val="24"/>
        </w:rPr>
        <w:t xml:space="preserve">l Municipio de Chihuahua, </w:t>
      </w:r>
      <w:r w:rsidR="00795A0C">
        <w:rPr>
          <w:rFonts w:ascii="Arial" w:hAnsi="Arial" w:cs="Arial"/>
          <w:color w:val="000000"/>
          <w:sz w:val="24"/>
          <w:szCs w:val="24"/>
        </w:rPr>
        <w:t xml:space="preserve">somete a consideración del Comité las determinaciones </w:t>
      </w:r>
      <w:r w:rsidR="00C85DD6">
        <w:rPr>
          <w:rFonts w:ascii="Arial" w:hAnsi="Arial" w:cs="Arial"/>
          <w:color w:val="000000"/>
          <w:sz w:val="24"/>
          <w:szCs w:val="24"/>
        </w:rPr>
        <w:t xml:space="preserve">sugeridas </w:t>
      </w:r>
      <w:r w:rsidRPr="001740F5">
        <w:rPr>
          <w:rFonts w:ascii="Arial" w:hAnsi="Arial" w:cs="Arial"/>
          <w:color w:val="000000"/>
          <w:sz w:val="24"/>
          <w:szCs w:val="24"/>
        </w:rPr>
        <w:t>a efecto de que sea</w:t>
      </w:r>
      <w:r w:rsidR="00261B88" w:rsidRPr="001740F5">
        <w:rPr>
          <w:rFonts w:ascii="Arial" w:hAnsi="Arial" w:cs="Arial"/>
          <w:color w:val="000000"/>
          <w:sz w:val="24"/>
          <w:szCs w:val="24"/>
        </w:rPr>
        <w:t xml:space="preserve"> </w:t>
      </w:r>
      <w:r w:rsidRPr="001740F5">
        <w:rPr>
          <w:rFonts w:ascii="Arial" w:hAnsi="Arial" w:cs="Arial"/>
          <w:color w:val="000000"/>
          <w:sz w:val="24"/>
          <w:szCs w:val="24"/>
        </w:rPr>
        <w:t>expresada la resolución correspondiente.</w:t>
      </w:r>
    </w:p>
    <w:p w14:paraId="624E1FAA" w14:textId="77777777" w:rsidR="00C51889" w:rsidRPr="001740F5" w:rsidRDefault="00C51889" w:rsidP="001B094F">
      <w:pPr>
        <w:autoSpaceDE w:val="0"/>
        <w:autoSpaceDN w:val="0"/>
        <w:adjustRightInd w:val="0"/>
        <w:spacing w:after="0" w:line="360" w:lineRule="auto"/>
        <w:jc w:val="both"/>
        <w:rPr>
          <w:rFonts w:ascii="Arial" w:hAnsi="Arial" w:cs="Arial"/>
          <w:sz w:val="24"/>
          <w:szCs w:val="24"/>
        </w:rPr>
      </w:pPr>
    </w:p>
    <w:p w14:paraId="6A21ACEC" w14:textId="77777777" w:rsidR="004E5391" w:rsidRPr="001740F5" w:rsidRDefault="004E5391" w:rsidP="001B094F">
      <w:pPr>
        <w:autoSpaceDE w:val="0"/>
        <w:autoSpaceDN w:val="0"/>
        <w:adjustRightInd w:val="0"/>
        <w:spacing w:after="0" w:line="360" w:lineRule="auto"/>
        <w:jc w:val="both"/>
        <w:rPr>
          <w:rFonts w:ascii="Arial" w:hAnsi="Arial" w:cs="Arial"/>
          <w:color w:val="000000"/>
          <w:sz w:val="24"/>
          <w:szCs w:val="24"/>
        </w:rPr>
      </w:pPr>
      <w:r w:rsidRPr="001740F5">
        <w:rPr>
          <w:rFonts w:ascii="Arial" w:hAnsi="Arial" w:cs="Arial"/>
          <w:color w:val="000000"/>
          <w:sz w:val="24"/>
          <w:szCs w:val="24"/>
        </w:rPr>
        <w:lastRenderedPageBreak/>
        <w:t xml:space="preserve">5. </w:t>
      </w:r>
      <w:r w:rsidR="00261B88" w:rsidRPr="001740F5">
        <w:rPr>
          <w:rFonts w:ascii="Arial" w:hAnsi="Arial" w:cs="Arial"/>
          <w:color w:val="000000"/>
          <w:sz w:val="24"/>
          <w:szCs w:val="24"/>
        </w:rPr>
        <w:t>El</w:t>
      </w:r>
      <w:r w:rsidRPr="001740F5">
        <w:rPr>
          <w:rFonts w:ascii="Arial" w:hAnsi="Arial" w:cs="Arial"/>
          <w:color w:val="000000"/>
          <w:sz w:val="24"/>
          <w:szCs w:val="24"/>
        </w:rPr>
        <w:t xml:space="preserve"> Comité de Transparencia</w:t>
      </w:r>
      <w:r w:rsidR="00FF3910" w:rsidRPr="001740F5">
        <w:rPr>
          <w:rFonts w:ascii="Arial" w:hAnsi="Arial" w:cs="Arial"/>
          <w:color w:val="000000"/>
          <w:sz w:val="24"/>
          <w:szCs w:val="24"/>
        </w:rPr>
        <w:t xml:space="preserve"> </w:t>
      </w:r>
      <w:r w:rsidR="00C85DD6">
        <w:rPr>
          <w:rFonts w:ascii="Arial" w:hAnsi="Arial" w:cs="Arial"/>
          <w:color w:val="000000"/>
          <w:sz w:val="24"/>
          <w:szCs w:val="24"/>
        </w:rPr>
        <w:t>formula el</w:t>
      </w:r>
      <w:r w:rsidR="00FF3910" w:rsidRPr="001740F5">
        <w:rPr>
          <w:rFonts w:ascii="Arial" w:hAnsi="Arial" w:cs="Arial"/>
          <w:color w:val="000000"/>
          <w:sz w:val="24"/>
          <w:szCs w:val="24"/>
        </w:rPr>
        <w:t xml:space="preserve"> estudio </w:t>
      </w:r>
      <w:r w:rsidR="00261B88" w:rsidRPr="001740F5">
        <w:rPr>
          <w:rFonts w:ascii="Arial" w:hAnsi="Arial" w:cs="Arial"/>
          <w:color w:val="000000"/>
          <w:sz w:val="24"/>
          <w:szCs w:val="24"/>
        </w:rPr>
        <w:t>y análisis</w:t>
      </w:r>
      <w:r w:rsidR="00337F44">
        <w:rPr>
          <w:rFonts w:ascii="Arial" w:hAnsi="Arial" w:cs="Arial"/>
          <w:color w:val="000000"/>
          <w:sz w:val="24"/>
          <w:szCs w:val="24"/>
        </w:rPr>
        <w:t xml:space="preserve"> de</w:t>
      </w:r>
      <w:r w:rsidRPr="001740F5">
        <w:rPr>
          <w:rFonts w:ascii="Arial" w:hAnsi="Arial" w:cs="Arial"/>
          <w:color w:val="000000"/>
          <w:sz w:val="24"/>
          <w:szCs w:val="24"/>
        </w:rPr>
        <w:t xml:space="preserve"> </w:t>
      </w:r>
      <w:r w:rsidR="00C85DD6">
        <w:rPr>
          <w:rFonts w:ascii="Arial" w:hAnsi="Arial" w:cs="Arial"/>
          <w:color w:val="000000"/>
          <w:sz w:val="24"/>
          <w:szCs w:val="24"/>
        </w:rPr>
        <w:t xml:space="preserve">los argumentos </w:t>
      </w:r>
      <w:r w:rsidR="00337F44">
        <w:rPr>
          <w:rFonts w:ascii="Arial" w:hAnsi="Arial" w:cs="Arial"/>
          <w:color w:val="000000"/>
          <w:sz w:val="24"/>
          <w:szCs w:val="24"/>
        </w:rPr>
        <w:t xml:space="preserve">expresados </w:t>
      </w:r>
      <w:r w:rsidRPr="001740F5">
        <w:rPr>
          <w:rFonts w:ascii="Arial" w:hAnsi="Arial" w:cs="Arial"/>
          <w:color w:val="000000"/>
          <w:sz w:val="24"/>
          <w:szCs w:val="24"/>
        </w:rPr>
        <w:t xml:space="preserve">por </w:t>
      </w:r>
      <w:r w:rsidR="00261B88" w:rsidRPr="001740F5">
        <w:rPr>
          <w:rFonts w:ascii="Arial" w:hAnsi="Arial" w:cs="Arial"/>
          <w:color w:val="000000"/>
          <w:sz w:val="24"/>
          <w:szCs w:val="24"/>
        </w:rPr>
        <w:t>las</w:t>
      </w:r>
      <w:r w:rsidRPr="001740F5">
        <w:rPr>
          <w:rFonts w:ascii="Arial" w:hAnsi="Arial" w:cs="Arial"/>
          <w:color w:val="000000"/>
          <w:sz w:val="24"/>
          <w:szCs w:val="24"/>
        </w:rPr>
        <w:t xml:space="preserve"> área</w:t>
      </w:r>
      <w:r w:rsidR="00261B88" w:rsidRPr="001740F5">
        <w:rPr>
          <w:rFonts w:ascii="Arial" w:hAnsi="Arial" w:cs="Arial"/>
          <w:color w:val="000000"/>
          <w:sz w:val="24"/>
          <w:szCs w:val="24"/>
        </w:rPr>
        <w:t>s</w:t>
      </w:r>
      <w:r w:rsidRPr="001740F5">
        <w:rPr>
          <w:rFonts w:ascii="Arial" w:hAnsi="Arial" w:cs="Arial"/>
          <w:color w:val="000000"/>
          <w:sz w:val="24"/>
          <w:szCs w:val="24"/>
        </w:rPr>
        <w:t xml:space="preserve"> en</w:t>
      </w:r>
      <w:r w:rsidR="00C51889" w:rsidRPr="001740F5">
        <w:rPr>
          <w:rFonts w:ascii="Arial" w:hAnsi="Arial" w:cs="Arial"/>
          <w:color w:val="000000"/>
          <w:sz w:val="24"/>
          <w:szCs w:val="24"/>
        </w:rPr>
        <w:t xml:space="preserve"> </w:t>
      </w:r>
      <w:r w:rsidRPr="001740F5">
        <w:rPr>
          <w:rFonts w:ascii="Arial" w:hAnsi="Arial" w:cs="Arial"/>
          <w:color w:val="000000"/>
          <w:sz w:val="24"/>
          <w:szCs w:val="24"/>
        </w:rPr>
        <w:t>mención, y observa lo siguiente:</w:t>
      </w:r>
    </w:p>
    <w:p w14:paraId="28F3D6B7" w14:textId="77777777" w:rsidR="00C51889" w:rsidRPr="001740F5" w:rsidRDefault="00C51889" w:rsidP="001B094F">
      <w:pPr>
        <w:autoSpaceDE w:val="0"/>
        <w:autoSpaceDN w:val="0"/>
        <w:adjustRightInd w:val="0"/>
        <w:spacing w:after="0" w:line="360" w:lineRule="auto"/>
        <w:jc w:val="both"/>
        <w:rPr>
          <w:rFonts w:ascii="Arial" w:hAnsi="Arial" w:cs="Arial"/>
          <w:sz w:val="24"/>
          <w:szCs w:val="24"/>
        </w:rPr>
      </w:pPr>
    </w:p>
    <w:p w14:paraId="2D81036C" w14:textId="77777777" w:rsidR="004E5391" w:rsidRPr="000D0692" w:rsidRDefault="000D0692" w:rsidP="00325942">
      <w:pPr>
        <w:pStyle w:val="Prrafodelista"/>
        <w:numPr>
          <w:ilvl w:val="0"/>
          <w:numId w:val="2"/>
        </w:numPr>
        <w:autoSpaceDE w:val="0"/>
        <w:autoSpaceDN w:val="0"/>
        <w:adjustRightInd w:val="0"/>
        <w:spacing w:after="0" w:line="360" w:lineRule="auto"/>
        <w:jc w:val="both"/>
        <w:rPr>
          <w:rFonts w:ascii="Arial" w:hAnsi="Arial" w:cs="Arial"/>
          <w:color w:val="FF0000"/>
          <w:sz w:val="24"/>
          <w:szCs w:val="24"/>
        </w:rPr>
      </w:pPr>
      <w:r w:rsidRPr="000D0692">
        <w:rPr>
          <w:rFonts w:ascii="Arial" w:hAnsi="Arial" w:cs="Arial"/>
          <w:color w:val="000000"/>
          <w:sz w:val="24"/>
          <w:szCs w:val="24"/>
        </w:rPr>
        <w:t>Del análisis realizado por éste Comité de Transparencia al informe emitido por la Unidad de Transparencia en relación a la solicitud de información se desprende que las facultades, dependencia y funciones</w:t>
      </w:r>
      <w:r>
        <w:rPr>
          <w:rFonts w:ascii="Arial" w:hAnsi="Arial" w:cs="Arial"/>
          <w:color w:val="000000"/>
          <w:sz w:val="24"/>
          <w:szCs w:val="24"/>
        </w:rPr>
        <w:t xml:space="preserve"> pudieran recaer</w:t>
      </w:r>
      <w:r w:rsidRPr="000D0692">
        <w:rPr>
          <w:rFonts w:ascii="Arial" w:hAnsi="Arial" w:cs="Arial"/>
          <w:color w:val="000000"/>
          <w:sz w:val="24"/>
          <w:szCs w:val="24"/>
        </w:rPr>
        <w:t xml:space="preserve"> en</w:t>
      </w:r>
      <w:r>
        <w:rPr>
          <w:rFonts w:ascii="Arial" w:hAnsi="Arial" w:cs="Arial"/>
          <w:color w:val="000000"/>
          <w:sz w:val="24"/>
          <w:szCs w:val="24"/>
        </w:rPr>
        <w:t xml:space="preserve"> </w:t>
      </w:r>
      <w:r w:rsidRPr="000D0692">
        <w:rPr>
          <w:rFonts w:ascii="Arial" w:hAnsi="Arial" w:cs="Arial"/>
          <w:color w:val="FF0000"/>
          <w:sz w:val="24"/>
          <w:szCs w:val="24"/>
        </w:rPr>
        <w:t>Servicios de Salud de Chihuahua</w:t>
      </w:r>
      <w:r w:rsidR="004E5391" w:rsidRPr="000D0692">
        <w:rPr>
          <w:rFonts w:ascii="Arial" w:hAnsi="Arial" w:cs="Arial"/>
          <w:color w:val="FF0000"/>
          <w:sz w:val="24"/>
          <w:szCs w:val="24"/>
        </w:rPr>
        <w:t>.</w:t>
      </w:r>
    </w:p>
    <w:p w14:paraId="496D1103" w14:textId="77777777" w:rsidR="00C33B14" w:rsidRDefault="00C33B14" w:rsidP="00C33B14">
      <w:pPr>
        <w:pStyle w:val="Prrafodelista"/>
        <w:autoSpaceDE w:val="0"/>
        <w:autoSpaceDN w:val="0"/>
        <w:adjustRightInd w:val="0"/>
        <w:spacing w:after="0" w:line="360" w:lineRule="auto"/>
        <w:jc w:val="both"/>
        <w:rPr>
          <w:rFonts w:ascii="Arial" w:hAnsi="Arial" w:cs="Arial"/>
          <w:sz w:val="24"/>
          <w:szCs w:val="24"/>
        </w:rPr>
      </w:pPr>
    </w:p>
    <w:p w14:paraId="78328491" w14:textId="77777777" w:rsidR="00C51889" w:rsidRPr="001740F5" w:rsidRDefault="00C51889" w:rsidP="001B094F">
      <w:pPr>
        <w:pStyle w:val="Prrafodelista"/>
        <w:numPr>
          <w:ilvl w:val="0"/>
          <w:numId w:val="2"/>
        </w:numPr>
        <w:autoSpaceDE w:val="0"/>
        <w:autoSpaceDN w:val="0"/>
        <w:adjustRightInd w:val="0"/>
        <w:spacing w:after="0" w:line="360" w:lineRule="auto"/>
        <w:jc w:val="both"/>
        <w:rPr>
          <w:rFonts w:ascii="Arial" w:hAnsi="Arial" w:cs="Arial"/>
          <w:sz w:val="24"/>
          <w:szCs w:val="24"/>
        </w:rPr>
      </w:pPr>
      <w:r w:rsidRPr="001740F5">
        <w:rPr>
          <w:rFonts w:ascii="Arial" w:hAnsi="Arial" w:cs="Arial"/>
          <w:sz w:val="24"/>
          <w:szCs w:val="24"/>
        </w:rPr>
        <w:t xml:space="preserve">Que </w:t>
      </w:r>
      <w:r w:rsidR="00523106" w:rsidRPr="001740F5">
        <w:rPr>
          <w:rFonts w:ascii="Arial" w:hAnsi="Arial" w:cs="Arial"/>
          <w:sz w:val="24"/>
          <w:szCs w:val="24"/>
        </w:rPr>
        <w:t>conforme</w:t>
      </w:r>
      <w:r w:rsidRPr="001740F5">
        <w:rPr>
          <w:rFonts w:ascii="Arial" w:hAnsi="Arial" w:cs="Arial"/>
          <w:sz w:val="24"/>
          <w:szCs w:val="24"/>
        </w:rPr>
        <w:t xml:space="preserve"> a las funciones</w:t>
      </w:r>
      <w:r w:rsidR="00523106" w:rsidRPr="001740F5">
        <w:rPr>
          <w:rFonts w:ascii="Arial" w:hAnsi="Arial" w:cs="Arial"/>
          <w:sz w:val="24"/>
          <w:szCs w:val="24"/>
        </w:rPr>
        <w:t xml:space="preserve"> y</w:t>
      </w:r>
      <w:r w:rsidRPr="001740F5">
        <w:rPr>
          <w:rFonts w:ascii="Arial" w:hAnsi="Arial" w:cs="Arial"/>
          <w:sz w:val="24"/>
          <w:szCs w:val="24"/>
        </w:rPr>
        <w:t xml:space="preserve"> atribuciones en el ámbito municipal, carece de competencia para conocer del contenido de la solicitud y </w:t>
      </w:r>
      <w:r w:rsidR="00523106" w:rsidRPr="001740F5">
        <w:rPr>
          <w:rFonts w:ascii="Arial" w:hAnsi="Arial" w:cs="Arial"/>
          <w:sz w:val="24"/>
          <w:szCs w:val="24"/>
        </w:rPr>
        <w:t xml:space="preserve">por consiguiente </w:t>
      </w:r>
      <w:r w:rsidRPr="001740F5">
        <w:rPr>
          <w:rFonts w:ascii="Arial" w:hAnsi="Arial" w:cs="Arial"/>
          <w:sz w:val="24"/>
          <w:szCs w:val="24"/>
        </w:rPr>
        <w:t xml:space="preserve">se </w:t>
      </w:r>
      <w:r w:rsidR="00523106" w:rsidRPr="001740F5">
        <w:rPr>
          <w:rFonts w:ascii="Arial" w:hAnsi="Arial" w:cs="Arial"/>
          <w:sz w:val="24"/>
          <w:szCs w:val="24"/>
        </w:rPr>
        <w:t xml:space="preserve">encuentra </w:t>
      </w:r>
      <w:r w:rsidRPr="001740F5">
        <w:rPr>
          <w:rFonts w:ascii="Arial" w:hAnsi="Arial" w:cs="Arial"/>
          <w:sz w:val="24"/>
          <w:szCs w:val="24"/>
        </w:rPr>
        <w:t xml:space="preserve">impedido </w:t>
      </w:r>
      <w:r w:rsidR="00523106" w:rsidRPr="001740F5">
        <w:rPr>
          <w:rFonts w:ascii="Arial" w:hAnsi="Arial" w:cs="Arial"/>
          <w:sz w:val="24"/>
          <w:szCs w:val="24"/>
        </w:rPr>
        <w:t>el</w:t>
      </w:r>
      <w:r w:rsidRPr="001740F5">
        <w:rPr>
          <w:rFonts w:ascii="Arial" w:hAnsi="Arial" w:cs="Arial"/>
          <w:sz w:val="24"/>
          <w:szCs w:val="24"/>
        </w:rPr>
        <w:t xml:space="preserve"> Municipio de Chihuahua para emitir </w:t>
      </w:r>
      <w:r w:rsidR="00523106" w:rsidRPr="001740F5">
        <w:rPr>
          <w:rFonts w:ascii="Arial" w:hAnsi="Arial" w:cs="Arial"/>
          <w:sz w:val="24"/>
          <w:szCs w:val="24"/>
        </w:rPr>
        <w:t>una respuesta</w:t>
      </w:r>
      <w:r w:rsidRPr="001740F5">
        <w:rPr>
          <w:rFonts w:ascii="Arial" w:hAnsi="Arial" w:cs="Arial"/>
          <w:sz w:val="24"/>
          <w:szCs w:val="24"/>
        </w:rPr>
        <w:t>.</w:t>
      </w:r>
    </w:p>
    <w:p w14:paraId="45149EC5" w14:textId="77777777" w:rsidR="009474F9" w:rsidRDefault="009474F9" w:rsidP="003A52C9">
      <w:pPr>
        <w:autoSpaceDE w:val="0"/>
        <w:autoSpaceDN w:val="0"/>
        <w:adjustRightInd w:val="0"/>
        <w:spacing w:after="0" w:line="276" w:lineRule="auto"/>
        <w:jc w:val="both"/>
        <w:rPr>
          <w:rFonts w:ascii="Arial" w:hAnsi="Arial" w:cs="Arial"/>
          <w:sz w:val="24"/>
          <w:szCs w:val="24"/>
        </w:rPr>
      </w:pPr>
    </w:p>
    <w:p w14:paraId="431BBB37" w14:textId="77777777" w:rsidR="004037C8" w:rsidRDefault="004037C8" w:rsidP="003A52C9">
      <w:pPr>
        <w:autoSpaceDE w:val="0"/>
        <w:autoSpaceDN w:val="0"/>
        <w:adjustRightInd w:val="0"/>
        <w:spacing w:after="0" w:line="276" w:lineRule="auto"/>
        <w:jc w:val="both"/>
        <w:rPr>
          <w:rFonts w:ascii="Arial" w:hAnsi="Arial" w:cs="Arial"/>
          <w:color w:val="000000"/>
          <w:sz w:val="24"/>
          <w:szCs w:val="24"/>
        </w:rPr>
      </w:pPr>
      <w:r w:rsidRPr="001740F5">
        <w:rPr>
          <w:rFonts w:ascii="Arial" w:hAnsi="Arial" w:cs="Arial"/>
          <w:sz w:val="24"/>
          <w:szCs w:val="24"/>
        </w:rPr>
        <w:t xml:space="preserve">6. </w:t>
      </w:r>
      <w:r w:rsidRPr="001740F5">
        <w:rPr>
          <w:rFonts w:ascii="Arial" w:hAnsi="Arial" w:cs="Arial"/>
          <w:color w:val="000000"/>
          <w:sz w:val="24"/>
          <w:szCs w:val="24"/>
        </w:rPr>
        <w:t>Mediante el artículo 59 de la Ley de Transparencia y Acceso a la Información Pública del Estado de Chihuahua</w:t>
      </w:r>
      <w:r w:rsidR="00332CB7" w:rsidRPr="001740F5">
        <w:rPr>
          <w:rFonts w:ascii="Arial" w:hAnsi="Arial" w:cs="Arial"/>
          <w:color w:val="000000"/>
          <w:sz w:val="24"/>
          <w:szCs w:val="24"/>
        </w:rPr>
        <w:t>, el cual establece</w:t>
      </w:r>
      <w:r w:rsidRPr="001740F5">
        <w:rPr>
          <w:rFonts w:ascii="Arial" w:hAnsi="Arial" w:cs="Arial"/>
          <w:color w:val="000000"/>
          <w:sz w:val="24"/>
          <w:szCs w:val="24"/>
        </w:rPr>
        <w:t xml:space="preserve"> que:</w:t>
      </w:r>
    </w:p>
    <w:p w14:paraId="19EA0A0B" w14:textId="77777777" w:rsidR="00366C4A" w:rsidRPr="001740F5" w:rsidRDefault="00366C4A" w:rsidP="003A52C9">
      <w:pPr>
        <w:autoSpaceDE w:val="0"/>
        <w:autoSpaceDN w:val="0"/>
        <w:adjustRightInd w:val="0"/>
        <w:spacing w:after="0" w:line="276" w:lineRule="auto"/>
        <w:jc w:val="both"/>
        <w:rPr>
          <w:rFonts w:ascii="Arial" w:hAnsi="Arial" w:cs="Arial"/>
          <w:color w:val="000000"/>
          <w:sz w:val="24"/>
          <w:szCs w:val="24"/>
        </w:rPr>
      </w:pPr>
    </w:p>
    <w:p w14:paraId="42901266" w14:textId="77777777" w:rsidR="000A1C42" w:rsidRDefault="000A1C42" w:rsidP="003A52C9">
      <w:pPr>
        <w:autoSpaceDE w:val="0"/>
        <w:autoSpaceDN w:val="0"/>
        <w:adjustRightInd w:val="0"/>
        <w:spacing w:after="0" w:line="276" w:lineRule="auto"/>
        <w:ind w:left="1418" w:right="1843"/>
        <w:jc w:val="both"/>
        <w:rPr>
          <w:rFonts w:ascii="Arial" w:hAnsi="Arial" w:cs="Arial"/>
          <w:b/>
          <w:i/>
          <w:sz w:val="20"/>
          <w:szCs w:val="20"/>
        </w:rPr>
      </w:pPr>
    </w:p>
    <w:p w14:paraId="2C1EBB0F" w14:textId="77777777" w:rsidR="004037C8" w:rsidRPr="001740F5" w:rsidRDefault="004037C8" w:rsidP="00366C4A">
      <w:pPr>
        <w:autoSpaceDE w:val="0"/>
        <w:autoSpaceDN w:val="0"/>
        <w:adjustRightInd w:val="0"/>
        <w:spacing w:after="0" w:line="360" w:lineRule="auto"/>
        <w:ind w:left="1418" w:right="1843"/>
        <w:jc w:val="both"/>
        <w:rPr>
          <w:rFonts w:ascii="Arial" w:hAnsi="Arial" w:cs="Arial"/>
          <w:b/>
          <w:i/>
          <w:sz w:val="20"/>
          <w:szCs w:val="20"/>
        </w:rPr>
      </w:pPr>
      <w:r w:rsidRPr="001740F5">
        <w:rPr>
          <w:rFonts w:ascii="Arial" w:hAnsi="Arial" w:cs="Arial"/>
          <w:b/>
          <w:i/>
          <w:sz w:val="20"/>
          <w:szCs w:val="20"/>
        </w:rPr>
        <w:t>“Cuando el Sujeto Obligado no sea competente para atender la solicitud de información, por razón de su materia, la Unidad de Transparencia correspondiente deberá comunicarlo al solicitante, dentro de los tres días hábiles posteriores a la recepción de la solicitud y, en caso de poderlo determinar quién es el Sujeto Obligado competente, lo hará del conocimiento del solicitante.”</w:t>
      </w:r>
    </w:p>
    <w:p w14:paraId="31FAE66C" w14:textId="77777777" w:rsidR="000A1C42" w:rsidRDefault="000A1C42" w:rsidP="001B094F">
      <w:pPr>
        <w:pStyle w:val="Prrafodelista"/>
        <w:autoSpaceDE w:val="0"/>
        <w:autoSpaceDN w:val="0"/>
        <w:adjustRightInd w:val="0"/>
        <w:spacing w:after="0" w:line="360" w:lineRule="auto"/>
        <w:jc w:val="both"/>
        <w:rPr>
          <w:rFonts w:ascii="Arial" w:hAnsi="Arial" w:cs="Arial"/>
          <w:sz w:val="24"/>
          <w:szCs w:val="24"/>
        </w:rPr>
      </w:pPr>
    </w:p>
    <w:p w14:paraId="01668B04" w14:textId="77777777" w:rsidR="00C96AF6" w:rsidRPr="00A92AE6" w:rsidRDefault="00E06A27" w:rsidP="001B094F">
      <w:pPr>
        <w:spacing w:line="360" w:lineRule="auto"/>
        <w:jc w:val="both"/>
        <w:rPr>
          <w:rFonts w:ascii="Arial" w:hAnsi="Arial" w:cs="Arial"/>
          <w:b/>
          <w:sz w:val="24"/>
          <w:szCs w:val="24"/>
        </w:rPr>
      </w:pPr>
      <w:r w:rsidRPr="001740F5">
        <w:rPr>
          <w:rFonts w:ascii="Arial" w:hAnsi="Arial" w:cs="Arial"/>
          <w:sz w:val="24"/>
          <w:szCs w:val="24"/>
        </w:rPr>
        <w:t>E</w:t>
      </w:r>
      <w:r w:rsidR="00523106" w:rsidRPr="001740F5">
        <w:rPr>
          <w:rFonts w:ascii="Arial" w:hAnsi="Arial" w:cs="Arial"/>
          <w:sz w:val="24"/>
          <w:szCs w:val="24"/>
        </w:rPr>
        <w:t xml:space="preserve">l </w:t>
      </w:r>
      <w:r w:rsidR="00C51889" w:rsidRPr="001740F5">
        <w:rPr>
          <w:rFonts w:ascii="Arial" w:hAnsi="Arial" w:cs="Arial"/>
          <w:sz w:val="24"/>
          <w:szCs w:val="24"/>
        </w:rPr>
        <w:t xml:space="preserve">Municipio de Chihuahua, no tiene </w:t>
      </w:r>
      <w:r w:rsidRPr="001740F5">
        <w:rPr>
          <w:rFonts w:ascii="Arial" w:hAnsi="Arial" w:cs="Arial"/>
          <w:sz w:val="24"/>
          <w:szCs w:val="24"/>
        </w:rPr>
        <w:t xml:space="preserve">facultades para generar, obtener, resguardar, difundir </w:t>
      </w:r>
      <w:r w:rsidR="00523106" w:rsidRPr="001740F5">
        <w:rPr>
          <w:rFonts w:ascii="Arial" w:hAnsi="Arial" w:cs="Arial"/>
          <w:sz w:val="24"/>
          <w:szCs w:val="24"/>
        </w:rPr>
        <w:t xml:space="preserve">y </w:t>
      </w:r>
      <w:r w:rsidR="00C51889" w:rsidRPr="001740F5">
        <w:rPr>
          <w:rFonts w:ascii="Arial" w:hAnsi="Arial" w:cs="Arial"/>
          <w:sz w:val="24"/>
          <w:szCs w:val="24"/>
        </w:rPr>
        <w:t xml:space="preserve">tener en su posesión la información solicitada; </w:t>
      </w:r>
      <w:r w:rsidRPr="001740F5">
        <w:rPr>
          <w:rFonts w:ascii="Arial" w:hAnsi="Arial" w:cs="Arial"/>
          <w:sz w:val="24"/>
          <w:szCs w:val="24"/>
        </w:rPr>
        <w:t xml:space="preserve">ya </w:t>
      </w:r>
      <w:r w:rsidR="00FA4EAC">
        <w:rPr>
          <w:rFonts w:ascii="Arial" w:hAnsi="Arial" w:cs="Arial"/>
          <w:sz w:val="24"/>
          <w:szCs w:val="24"/>
        </w:rPr>
        <w:t>que la informaci</w:t>
      </w:r>
      <w:r w:rsidR="001D789D">
        <w:rPr>
          <w:rFonts w:ascii="Arial" w:hAnsi="Arial" w:cs="Arial"/>
          <w:sz w:val="24"/>
          <w:szCs w:val="24"/>
        </w:rPr>
        <w:t xml:space="preserve">ón pertenece al ámbito </w:t>
      </w:r>
      <w:r w:rsidR="00337F44">
        <w:rPr>
          <w:rFonts w:ascii="Arial" w:hAnsi="Arial" w:cs="Arial"/>
          <w:sz w:val="24"/>
          <w:szCs w:val="24"/>
        </w:rPr>
        <w:t xml:space="preserve">Descentralizado </w:t>
      </w:r>
      <w:r w:rsidR="001F4947" w:rsidRPr="00337F44">
        <w:rPr>
          <w:rFonts w:ascii="Arial" w:hAnsi="Arial" w:cs="Arial"/>
          <w:sz w:val="24"/>
          <w:szCs w:val="24"/>
        </w:rPr>
        <w:t>Estatal</w:t>
      </w:r>
      <w:r w:rsidR="00C06F09">
        <w:rPr>
          <w:rFonts w:ascii="Arial" w:hAnsi="Arial" w:cs="Arial"/>
          <w:b/>
          <w:sz w:val="24"/>
          <w:szCs w:val="24"/>
        </w:rPr>
        <w:t xml:space="preserve"> </w:t>
      </w:r>
      <w:r w:rsidR="009370D6" w:rsidRPr="001740F5">
        <w:rPr>
          <w:rFonts w:ascii="Arial" w:hAnsi="Arial" w:cs="Arial"/>
          <w:sz w:val="24"/>
          <w:szCs w:val="24"/>
        </w:rPr>
        <w:t>y pudiese</w:t>
      </w:r>
      <w:r w:rsidR="004933F1" w:rsidRPr="001740F5">
        <w:rPr>
          <w:rFonts w:ascii="Arial" w:hAnsi="Arial" w:cs="Arial"/>
          <w:sz w:val="24"/>
          <w:szCs w:val="24"/>
        </w:rPr>
        <w:t xml:space="preserve"> </w:t>
      </w:r>
      <w:r w:rsidR="00E10EF3" w:rsidRPr="000D0692">
        <w:rPr>
          <w:rFonts w:ascii="Arial" w:hAnsi="Arial" w:cs="Arial"/>
          <w:b/>
          <w:color w:val="FF0000"/>
          <w:sz w:val="24"/>
          <w:szCs w:val="24"/>
        </w:rPr>
        <w:t xml:space="preserve">ser </w:t>
      </w:r>
      <w:r w:rsidR="000D0692" w:rsidRPr="000D0692">
        <w:rPr>
          <w:rFonts w:ascii="Arial" w:hAnsi="Arial" w:cs="Arial"/>
          <w:b/>
          <w:color w:val="FF0000"/>
          <w:sz w:val="24"/>
          <w:szCs w:val="24"/>
        </w:rPr>
        <w:t>Servicios de Salud de Chihuahua</w:t>
      </w:r>
      <w:r w:rsidR="000D0692" w:rsidRPr="000D0692">
        <w:rPr>
          <w:rFonts w:ascii="Arial" w:hAnsi="Arial" w:cs="Arial"/>
          <w:color w:val="FF0000"/>
          <w:sz w:val="24"/>
          <w:szCs w:val="24"/>
        </w:rPr>
        <w:t xml:space="preserve"> </w:t>
      </w:r>
      <w:r w:rsidR="00337F44" w:rsidRPr="00337F44">
        <w:rPr>
          <w:rFonts w:ascii="Arial" w:hAnsi="Arial" w:cs="Arial"/>
          <w:sz w:val="24"/>
          <w:szCs w:val="24"/>
        </w:rPr>
        <w:t>el Sujeto Obligado competente para conocer de ella</w:t>
      </w:r>
      <w:r w:rsidR="00337F44">
        <w:rPr>
          <w:rFonts w:ascii="Arial" w:hAnsi="Arial" w:cs="Arial"/>
          <w:sz w:val="24"/>
          <w:szCs w:val="24"/>
        </w:rPr>
        <w:t>, p</w:t>
      </w:r>
      <w:r w:rsidR="00337F44" w:rsidRPr="00337F44">
        <w:rPr>
          <w:rFonts w:ascii="Arial" w:hAnsi="Arial" w:cs="Arial"/>
          <w:sz w:val="24"/>
          <w:szCs w:val="24"/>
        </w:rPr>
        <w:t>or esto,</w:t>
      </w:r>
      <w:r w:rsidR="00337F44">
        <w:rPr>
          <w:rFonts w:ascii="Arial" w:hAnsi="Arial" w:cs="Arial"/>
          <w:b/>
          <w:sz w:val="24"/>
          <w:szCs w:val="24"/>
        </w:rPr>
        <w:t xml:space="preserve"> </w:t>
      </w:r>
      <w:r w:rsidR="00C96AF6">
        <w:rPr>
          <w:rFonts w:ascii="Arial" w:hAnsi="Arial" w:cs="Arial"/>
          <w:sz w:val="24"/>
          <w:szCs w:val="24"/>
        </w:rPr>
        <w:t>se le orienta al solicitante a efecto de que realice de nueva cuenta una solicitud de acceso a la información pública para cada una de las dependencias de la cu</w:t>
      </w:r>
      <w:r w:rsidR="00A92AE6">
        <w:rPr>
          <w:rFonts w:ascii="Arial" w:hAnsi="Arial" w:cs="Arial"/>
          <w:sz w:val="24"/>
          <w:szCs w:val="24"/>
        </w:rPr>
        <w:t xml:space="preserve">al desea obtener la información y </w:t>
      </w:r>
      <w:r w:rsidR="00C96AF6">
        <w:rPr>
          <w:rFonts w:ascii="Arial" w:hAnsi="Arial" w:cs="Arial"/>
          <w:sz w:val="24"/>
          <w:szCs w:val="24"/>
        </w:rPr>
        <w:t xml:space="preserve">se </w:t>
      </w:r>
      <w:r w:rsidR="00C96AF6">
        <w:rPr>
          <w:rFonts w:ascii="Arial" w:hAnsi="Arial" w:cs="Arial"/>
          <w:sz w:val="24"/>
          <w:szCs w:val="24"/>
        </w:rPr>
        <w:lastRenderedPageBreak/>
        <w:t xml:space="preserve">considera canalizar </w:t>
      </w:r>
      <w:r w:rsidR="00A92AE6">
        <w:rPr>
          <w:rFonts w:ascii="Arial" w:hAnsi="Arial" w:cs="Arial"/>
          <w:sz w:val="24"/>
          <w:szCs w:val="24"/>
        </w:rPr>
        <w:t xml:space="preserve">vía electrónica a través de la PNT </w:t>
      </w:r>
      <w:r w:rsidR="00C96AF6">
        <w:rPr>
          <w:rFonts w:ascii="Arial" w:hAnsi="Arial" w:cs="Arial"/>
          <w:sz w:val="24"/>
          <w:szCs w:val="24"/>
        </w:rPr>
        <w:t>la presente solicitud</w:t>
      </w:r>
      <w:r w:rsidR="001769FA">
        <w:rPr>
          <w:rFonts w:ascii="Arial" w:hAnsi="Arial" w:cs="Arial"/>
          <w:sz w:val="24"/>
          <w:szCs w:val="24"/>
        </w:rPr>
        <w:t xml:space="preserve"> a la Unidad correspondiente</w:t>
      </w:r>
      <w:r w:rsidR="00C96AF6">
        <w:rPr>
          <w:rFonts w:ascii="Arial" w:hAnsi="Arial" w:cs="Arial"/>
          <w:sz w:val="24"/>
          <w:szCs w:val="24"/>
        </w:rPr>
        <w:t xml:space="preserve">. </w:t>
      </w:r>
    </w:p>
    <w:p w14:paraId="55EFBA65" w14:textId="77777777" w:rsidR="002F67E9" w:rsidRPr="00A92AE6" w:rsidRDefault="00F120EB" w:rsidP="001B094F">
      <w:pPr>
        <w:autoSpaceDE w:val="0"/>
        <w:autoSpaceDN w:val="0"/>
        <w:adjustRightInd w:val="0"/>
        <w:spacing w:after="0" w:line="360" w:lineRule="auto"/>
        <w:jc w:val="both"/>
        <w:rPr>
          <w:rFonts w:ascii="Arial" w:hAnsi="Arial" w:cs="Arial"/>
          <w:sz w:val="24"/>
          <w:szCs w:val="24"/>
        </w:rPr>
      </w:pPr>
      <w:r>
        <w:rPr>
          <w:rFonts w:ascii="Arial" w:hAnsi="Arial" w:cs="Arial"/>
          <w:sz w:val="24"/>
          <w:szCs w:val="24"/>
        </w:rPr>
        <w:t>Si por su parte</w:t>
      </w:r>
      <w:r w:rsidR="00A92AE6">
        <w:rPr>
          <w:rFonts w:ascii="Arial" w:hAnsi="Arial" w:cs="Arial"/>
          <w:sz w:val="24"/>
          <w:szCs w:val="24"/>
        </w:rPr>
        <w:t xml:space="preserve"> </w:t>
      </w:r>
      <w:r>
        <w:rPr>
          <w:rFonts w:ascii="Arial" w:hAnsi="Arial" w:cs="Arial"/>
          <w:sz w:val="24"/>
          <w:szCs w:val="24"/>
        </w:rPr>
        <w:t xml:space="preserve">el solicitante </w:t>
      </w:r>
      <w:r w:rsidR="00A92AE6">
        <w:rPr>
          <w:rFonts w:ascii="Arial" w:hAnsi="Arial" w:cs="Arial"/>
          <w:sz w:val="24"/>
          <w:szCs w:val="24"/>
        </w:rPr>
        <w:t xml:space="preserve">considere pertinente consultar información de otras dependencias diversa a la que se </w:t>
      </w:r>
      <w:r w:rsidR="009D6426">
        <w:rPr>
          <w:rFonts w:ascii="Arial" w:hAnsi="Arial" w:cs="Arial"/>
          <w:sz w:val="24"/>
          <w:szCs w:val="24"/>
        </w:rPr>
        <w:t>efectúa, deberá</w:t>
      </w:r>
      <w:r w:rsidR="00BC050B" w:rsidRPr="00A92AE6">
        <w:rPr>
          <w:rFonts w:ascii="Arial" w:hAnsi="Arial" w:cs="Arial"/>
          <w:sz w:val="24"/>
          <w:szCs w:val="24"/>
        </w:rPr>
        <w:t xml:space="preserve"> ejercitar su derecho por </w:t>
      </w:r>
      <w:r w:rsidR="009433BB" w:rsidRPr="00A92AE6">
        <w:rPr>
          <w:rFonts w:ascii="Arial" w:hAnsi="Arial" w:cs="Arial"/>
          <w:sz w:val="24"/>
          <w:szCs w:val="24"/>
        </w:rPr>
        <w:t>sí</w:t>
      </w:r>
      <w:r w:rsidR="00BC050B" w:rsidRPr="00A92AE6">
        <w:rPr>
          <w:rFonts w:ascii="Arial" w:hAnsi="Arial" w:cs="Arial"/>
          <w:sz w:val="24"/>
          <w:szCs w:val="24"/>
        </w:rPr>
        <w:t xml:space="preserve"> mismo</w:t>
      </w:r>
      <w:r w:rsidR="009D6426">
        <w:rPr>
          <w:rFonts w:ascii="Arial" w:hAnsi="Arial" w:cs="Arial"/>
          <w:sz w:val="24"/>
          <w:szCs w:val="24"/>
        </w:rPr>
        <w:t>,</w:t>
      </w:r>
      <w:r w:rsidR="00BC050B" w:rsidRPr="00A92AE6">
        <w:rPr>
          <w:rFonts w:ascii="Arial" w:hAnsi="Arial" w:cs="Arial"/>
          <w:sz w:val="24"/>
          <w:szCs w:val="24"/>
        </w:rPr>
        <w:t xml:space="preserve"> como se le indica en la plataforma o bien por escrito o los medios previstos por la Ley de Transparencia y Acceso</w:t>
      </w:r>
      <w:r w:rsidR="00A60619" w:rsidRPr="00A92AE6">
        <w:rPr>
          <w:rFonts w:ascii="Arial" w:hAnsi="Arial" w:cs="Arial"/>
          <w:sz w:val="24"/>
          <w:szCs w:val="24"/>
        </w:rPr>
        <w:t xml:space="preserve"> a la Información Pública en la</w:t>
      </w:r>
      <w:r w:rsidR="00C51889" w:rsidRPr="00A92AE6">
        <w:rPr>
          <w:rFonts w:ascii="Arial" w:hAnsi="Arial" w:cs="Arial"/>
          <w:sz w:val="24"/>
          <w:szCs w:val="24"/>
        </w:rPr>
        <w:t xml:space="preserve"> siguiente</w:t>
      </w:r>
      <w:r w:rsidR="00B5245D" w:rsidRPr="00A92AE6">
        <w:rPr>
          <w:rFonts w:ascii="Arial" w:hAnsi="Arial" w:cs="Arial"/>
          <w:sz w:val="24"/>
          <w:szCs w:val="24"/>
        </w:rPr>
        <w:t>s</w:t>
      </w:r>
      <w:r w:rsidR="00A60619" w:rsidRPr="00A92AE6">
        <w:rPr>
          <w:rFonts w:ascii="Arial" w:hAnsi="Arial" w:cs="Arial"/>
          <w:sz w:val="24"/>
          <w:szCs w:val="24"/>
        </w:rPr>
        <w:t xml:space="preserve"> </w:t>
      </w:r>
      <w:r w:rsidR="00480838" w:rsidRPr="00A92AE6">
        <w:rPr>
          <w:rFonts w:ascii="Arial" w:hAnsi="Arial" w:cs="Arial"/>
          <w:sz w:val="24"/>
          <w:szCs w:val="24"/>
        </w:rPr>
        <w:t>liga</w:t>
      </w:r>
      <w:r w:rsidR="00B5245D" w:rsidRPr="00A92AE6">
        <w:rPr>
          <w:rFonts w:ascii="Arial" w:hAnsi="Arial" w:cs="Arial"/>
          <w:sz w:val="24"/>
          <w:szCs w:val="24"/>
        </w:rPr>
        <w:t>s</w:t>
      </w:r>
      <w:r w:rsidR="00480838" w:rsidRPr="00A92AE6">
        <w:rPr>
          <w:rFonts w:ascii="Arial" w:hAnsi="Arial" w:cs="Arial"/>
          <w:sz w:val="24"/>
          <w:szCs w:val="24"/>
        </w:rPr>
        <w:t xml:space="preserve"> electrónica</w:t>
      </w:r>
      <w:r w:rsidR="00B5245D" w:rsidRPr="00A92AE6">
        <w:rPr>
          <w:rFonts w:ascii="Arial" w:hAnsi="Arial" w:cs="Arial"/>
          <w:sz w:val="24"/>
          <w:szCs w:val="24"/>
        </w:rPr>
        <w:t>s</w:t>
      </w:r>
      <w:r w:rsidR="00A60619" w:rsidRPr="00A92AE6">
        <w:rPr>
          <w:rFonts w:ascii="Arial" w:hAnsi="Arial" w:cs="Arial"/>
          <w:sz w:val="24"/>
          <w:szCs w:val="24"/>
        </w:rPr>
        <w:t xml:space="preserve"> (favor de seleccionar al su</w:t>
      </w:r>
      <w:r w:rsidR="00B5245D" w:rsidRPr="00A92AE6">
        <w:rPr>
          <w:rFonts w:ascii="Arial" w:hAnsi="Arial" w:cs="Arial"/>
          <w:sz w:val="24"/>
          <w:szCs w:val="24"/>
        </w:rPr>
        <w:t>jeto obligado que corresponda).</w:t>
      </w:r>
    </w:p>
    <w:p w14:paraId="68CE9965" w14:textId="77777777" w:rsidR="002F67E9" w:rsidRDefault="002F67E9" w:rsidP="001B094F">
      <w:pPr>
        <w:autoSpaceDE w:val="0"/>
        <w:autoSpaceDN w:val="0"/>
        <w:adjustRightInd w:val="0"/>
        <w:spacing w:after="0" w:line="360" w:lineRule="auto"/>
        <w:jc w:val="both"/>
        <w:rPr>
          <w:rFonts w:ascii="Arial" w:hAnsi="Arial" w:cs="Arial"/>
          <w:sz w:val="24"/>
          <w:szCs w:val="24"/>
        </w:rPr>
      </w:pPr>
    </w:p>
    <w:p w14:paraId="58DFA1CA" w14:textId="77777777" w:rsidR="00366C4A" w:rsidRDefault="00366C4A" w:rsidP="001B094F">
      <w:pPr>
        <w:autoSpaceDE w:val="0"/>
        <w:autoSpaceDN w:val="0"/>
        <w:adjustRightInd w:val="0"/>
        <w:spacing w:after="0" w:line="360" w:lineRule="auto"/>
        <w:jc w:val="both"/>
        <w:rPr>
          <w:rFonts w:ascii="Arial" w:hAnsi="Arial" w:cs="Arial"/>
          <w:sz w:val="24"/>
          <w:szCs w:val="24"/>
        </w:rPr>
      </w:pPr>
    </w:p>
    <w:p w14:paraId="164EA404" w14:textId="77777777" w:rsidR="00C96AF6" w:rsidRDefault="005F79D3" w:rsidP="003D2536">
      <w:pPr>
        <w:pStyle w:val="Prrafodelista"/>
        <w:autoSpaceDE w:val="0"/>
        <w:autoSpaceDN w:val="0"/>
        <w:adjustRightInd w:val="0"/>
        <w:spacing w:after="0" w:line="360" w:lineRule="auto"/>
        <w:ind w:left="709" w:right="851"/>
        <w:jc w:val="both"/>
        <w:rPr>
          <w:rStyle w:val="Hipervnculo"/>
          <w:rFonts w:ascii="Arial" w:hAnsi="Arial" w:cs="Arial"/>
          <w:b/>
          <w:sz w:val="24"/>
        </w:rPr>
      </w:pPr>
      <w:hyperlink r:id="rId7" w:history="1">
        <w:r w:rsidR="002F67E9" w:rsidRPr="00A971E4">
          <w:rPr>
            <w:rStyle w:val="Hipervnculo"/>
            <w:rFonts w:ascii="Arial" w:hAnsi="Arial" w:cs="Arial"/>
            <w:b/>
            <w:sz w:val="24"/>
          </w:rPr>
          <w:t>https://www.plataformadetransparencia.org.mx/web/guest/inicio</w:t>
        </w:r>
      </w:hyperlink>
    </w:p>
    <w:p w14:paraId="61F6FAED" w14:textId="77777777" w:rsidR="003D2536" w:rsidRDefault="003D2536" w:rsidP="003D2536">
      <w:pPr>
        <w:pStyle w:val="Prrafodelista"/>
        <w:autoSpaceDE w:val="0"/>
        <w:autoSpaceDN w:val="0"/>
        <w:adjustRightInd w:val="0"/>
        <w:spacing w:after="0" w:line="360" w:lineRule="auto"/>
        <w:ind w:left="709" w:right="851"/>
        <w:jc w:val="both"/>
        <w:rPr>
          <w:rStyle w:val="Hipervnculo"/>
          <w:rFonts w:ascii="Arial" w:hAnsi="Arial" w:cs="Arial"/>
          <w:b/>
          <w:sz w:val="24"/>
        </w:rPr>
      </w:pPr>
    </w:p>
    <w:p w14:paraId="5B054F41" w14:textId="77777777" w:rsidR="000D0692" w:rsidRPr="003D2536" w:rsidRDefault="005F79D3" w:rsidP="003D2536">
      <w:pPr>
        <w:spacing w:after="0" w:line="240" w:lineRule="auto"/>
        <w:ind w:left="709" w:right="851"/>
        <w:jc w:val="both"/>
        <w:rPr>
          <w:rStyle w:val="Hipervnculo"/>
          <w:rFonts w:ascii="Arial" w:hAnsi="Arial" w:cs="Arial"/>
          <w:b/>
          <w:sz w:val="24"/>
        </w:rPr>
      </w:pPr>
      <w:hyperlink r:id="rId8" w:anchor="inicio" w:history="1">
        <w:r w:rsidR="003D2536" w:rsidRPr="003D2536">
          <w:rPr>
            <w:rStyle w:val="Hipervnculo"/>
            <w:rFonts w:ascii="Arial" w:hAnsi="Arial" w:cs="Arial"/>
            <w:b/>
            <w:sz w:val="24"/>
          </w:rPr>
          <w:t>https://consultapublicamx.inai.org.mx/vut-web/faces/view/consultaPublica.xhtml#inicio</w:t>
        </w:r>
      </w:hyperlink>
    </w:p>
    <w:p w14:paraId="75BE65CC" w14:textId="77777777" w:rsidR="003D2536" w:rsidRPr="003D2536" w:rsidRDefault="003D2536" w:rsidP="003D2536">
      <w:pPr>
        <w:spacing w:after="0" w:line="240" w:lineRule="auto"/>
        <w:ind w:left="709" w:right="851"/>
        <w:jc w:val="both"/>
        <w:rPr>
          <w:rStyle w:val="Hipervnculo"/>
          <w:b/>
          <w:sz w:val="24"/>
        </w:rPr>
      </w:pPr>
    </w:p>
    <w:p w14:paraId="2454469C" w14:textId="77777777" w:rsidR="000D0692" w:rsidRPr="003D2536" w:rsidRDefault="005F79D3" w:rsidP="003D2536">
      <w:pPr>
        <w:spacing w:after="0" w:line="240" w:lineRule="auto"/>
        <w:ind w:left="709" w:right="851"/>
        <w:jc w:val="both"/>
        <w:rPr>
          <w:rStyle w:val="Hipervnculo"/>
          <w:rFonts w:ascii="Arial" w:hAnsi="Arial" w:cs="Arial"/>
          <w:b/>
          <w:sz w:val="24"/>
        </w:rPr>
      </w:pPr>
      <w:hyperlink r:id="rId9" w:history="1">
        <w:r w:rsidR="000D0692" w:rsidRPr="000D0692">
          <w:rPr>
            <w:rStyle w:val="Hipervnculo"/>
            <w:rFonts w:ascii="Arial" w:hAnsi="Arial" w:cs="Arial"/>
            <w:b/>
            <w:sz w:val="24"/>
          </w:rPr>
          <w:t>https://transparencia.chihuahua.gob.mx/obligaciones.aspx</w:t>
        </w:r>
      </w:hyperlink>
    </w:p>
    <w:p w14:paraId="5025A01E" w14:textId="77777777" w:rsidR="000D0692" w:rsidRPr="003D2536" w:rsidRDefault="000D0692" w:rsidP="003D2536">
      <w:pPr>
        <w:spacing w:after="0" w:line="240" w:lineRule="auto"/>
        <w:ind w:left="709" w:right="851"/>
        <w:jc w:val="both"/>
        <w:rPr>
          <w:rStyle w:val="Hipervnculo"/>
          <w:rFonts w:ascii="Arial" w:hAnsi="Arial" w:cs="Arial"/>
          <w:b/>
          <w:sz w:val="24"/>
        </w:rPr>
      </w:pPr>
    </w:p>
    <w:p w14:paraId="4E7C89BF" w14:textId="77777777" w:rsidR="00C12441" w:rsidRDefault="00C12441" w:rsidP="001B094F">
      <w:pPr>
        <w:pStyle w:val="Prrafodelista"/>
        <w:autoSpaceDE w:val="0"/>
        <w:autoSpaceDN w:val="0"/>
        <w:adjustRightInd w:val="0"/>
        <w:spacing w:after="0" w:line="360" w:lineRule="auto"/>
        <w:ind w:left="709" w:right="851"/>
        <w:jc w:val="both"/>
      </w:pPr>
    </w:p>
    <w:p w14:paraId="1ABD3EFA" w14:textId="77777777" w:rsidR="00E24D7C" w:rsidRPr="00E24D7C" w:rsidRDefault="00E24D7C" w:rsidP="001B094F">
      <w:pPr>
        <w:pStyle w:val="Prrafodelista"/>
        <w:autoSpaceDE w:val="0"/>
        <w:autoSpaceDN w:val="0"/>
        <w:adjustRightInd w:val="0"/>
        <w:spacing w:after="0" w:line="360" w:lineRule="auto"/>
        <w:ind w:left="709" w:right="851"/>
        <w:jc w:val="both"/>
        <w:rPr>
          <w:rStyle w:val="Hipervnculo"/>
          <w:rFonts w:ascii="Arial" w:hAnsi="Arial" w:cs="Arial"/>
          <w:b/>
          <w:sz w:val="36"/>
        </w:rPr>
      </w:pPr>
    </w:p>
    <w:p w14:paraId="6925C772" w14:textId="77777777" w:rsidR="009B0E77" w:rsidRPr="001740F5" w:rsidRDefault="009B0E77" w:rsidP="001B094F">
      <w:pPr>
        <w:autoSpaceDE w:val="0"/>
        <w:autoSpaceDN w:val="0"/>
        <w:adjustRightInd w:val="0"/>
        <w:spacing w:after="0" w:line="360" w:lineRule="auto"/>
        <w:ind w:right="-376"/>
        <w:rPr>
          <w:rFonts w:ascii="Arial" w:hAnsi="Arial" w:cs="Arial"/>
          <w:sz w:val="24"/>
          <w:szCs w:val="24"/>
        </w:rPr>
      </w:pPr>
      <w:r w:rsidRPr="001740F5">
        <w:rPr>
          <w:rFonts w:ascii="Arial" w:hAnsi="Arial" w:cs="Arial"/>
          <w:color w:val="000000"/>
          <w:sz w:val="24"/>
          <w:szCs w:val="24"/>
        </w:rPr>
        <w:t xml:space="preserve">Por lo anterior, ante la incapacidad para conocer el asunto sobre el que versa la solicitud </w:t>
      </w:r>
      <w:r w:rsidR="00461578">
        <w:rPr>
          <w:rFonts w:ascii="Arial" w:hAnsi="Arial" w:cs="Arial"/>
          <w:color w:val="000000"/>
          <w:sz w:val="24"/>
          <w:szCs w:val="24"/>
        </w:rPr>
        <w:t>de mérito</w:t>
      </w:r>
      <w:r w:rsidRPr="001740F5">
        <w:rPr>
          <w:rFonts w:ascii="Arial" w:hAnsi="Arial" w:cs="Arial"/>
          <w:color w:val="000000"/>
          <w:sz w:val="24"/>
          <w:szCs w:val="24"/>
        </w:rPr>
        <w:t>, este Comité de Transparencia determina emitir el presente:</w:t>
      </w:r>
    </w:p>
    <w:p w14:paraId="69615D51" w14:textId="77777777" w:rsidR="009B0E77" w:rsidRPr="001740F5" w:rsidRDefault="009B0E77" w:rsidP="001B094F">
      <w:pPr>
        <w:autoSpaceDE w:val="0"/>
        <w:autoSpaceDN w:val="0"/>
        <w:adjustRightInd w:val="0"/>
        <w:spacing w:after="0" w:line="360" w:lineRule="auto"/>
        <w:jc w:val="center"/>
        <w:rPr>
          <w:rFonts w:ascii="Arial" w:hAnsi="Arial" w:cs="Arial"/>
          <w:b/>
          <w:color w:val="000000"/>
          <w:sz w:val="24"/>
          <w:szCs w:val="24"/>
        </w:rPr>
      </w:pPr>
    </w:p>
    <w:p w14:paraId="5745E4C2" w14:textId="77777777" w:rsidR="00C12441" w:rsidRDefault="00C12441" w:rsidP="001B094F">
      <w:pPr>
        <w:autoSpaceDE w:val="0"/>
        <w:autoSpaceDN w:val="0"/>
        <w:adjustRightInd w:val="0"/>
        <w:spacing w:after="0" w:line="360" w:lineRule="auto"/>
        <w:jc w:val="center"/>
        <w:rPr>
          <w:rFonts w:ascii="Arial" w:hAnsi="Arial" w:cs="Arial"/>
          <w:b/>
          <w:color w:val="000000"/>
          <w:sz w:val="24"/>
          <w:szCs w:val="24"/>
        </w:rPr>
      </w:pPr>
    </w:p>
    <w:p w14:paraId="2F65DBBE" w14:textId="77777777" w:rsidR="004E5391" w:rsidRPr="001740F5" w:rsidRDefault="009E0FC4" w:rsidP="001B094F">
      <w:pPr>
        <w:autoSpaceDE w:val="0"/>
        <w:autoSpaceDN w:val="0"/>
        <w:adjustRightInd w:val="0"/>
        <w:spacing w:after="0" w:line="360" w:lineRule="auto"/>
        <w:jc w:val="center"/>
        <w:rPr>
          <w:rFonts w:ascii="Arial" w:hAnsi="Arial" w:cs="Arial"/>
          <w:b/>
          <w:color w:val="000000"/>
          <w:sz w:val="24"/>
          <w:szCs w:val="24"/>
        </w:rPr>
      </w:pPr>
      <w:r w:rsidRPr="001740F5">
        <w:rPr>
          <w:rFonts w:ascii="Arial" w:hAnsi="Arial" w:cs="Arial"/>
          <w:b/>
          <w:color w:val="000000"/>
          <w:sz w:val="24"/>
          <w:szCs w:val="24"/>
        </w:rPr>
        <w:t>ACUERDO DE INCOMPETENCIA:</w:t>
      </w:r>
    </w:p>
    <w:p w14:paraId="71ABC5C3" w14:textId="77777777" w:rsidR="003D2536" w:rsidRDefault="002F68C2" w:rsidP="003D2536">
      <w:pPr>
        <w:autoSpaceDE w:val="0"/>
        <w:autoSpaceDN w:val="0"/>
        <w:adjustRightInd w:val="0"/>
        <w:spacing w:after="0" w:line="360" w:lineRule="auto"/>
        <w:ind w:right="-376"/>
        <w:jc w:val="both"/>
        <w:rPr>
          <w:rFonts w:ascii="Arial" w:hAnsi="Arial" w:cs="Arial"/>
          <w:color w:val="000000"/>
          <w:sz w:val="24"/>
          <w:szCs w:val="24"/>
        </w:rPr>
      </w:pPr>
      <w:r w:rsidRPr="002F68C2">
        <w:rPr>
          <w:rFonts w:ascii="Arial" w:hAnsi="Arial" w:cs="Arial"/>
          <w:color w:val="000000"/>
          <w:sz w:val="24"/>
          <w:szCs w:val="24"/>
        </w:rPr>
        <w:t>Se confirma la información referida, acorde a lo preceptuado por los artículos 11, 36 fracción VIII y IX, 59 y 61 fracción I, de la Ley de Transparencia Acceso a la Información Pública del Estado de Chihuahua y conforme a los artículos 11 y 12 del Reglamento interior del Municipio de Chihuahua</w:t>
      </w:r>
      <w:r w:rsidR="003D2536">
        <w:rPr>
          <w:rFonts w:ascii="Arial" w:hAnsi="Arial" w:cs="Arial"/>
          <w:color w:val="000000"/>
          <w:sz w:val="24"/>
          <w:szCs w:val="24"/>
        </w:rPr>
        <w:t xml:space="preserve">, y </w:t>
      </w:r>
    </w:p>
    <w:p w14:paraId="65CEBD74" w14:textId="77777777" w:rsidR="00DD10E9" w:rsidRPr="003D2536" w:rsidRDefault="002F68C2" w:rsidP="003D2536">
      <w:pPr>
        <w:autoSpaceDE w:val="0"/>
        <w:autoSpaceDN w:val="0"/>
        <w:adjustRightInd w:val="0"/>
        <w:spacing w:after="0" w:line="360" w:lineRule="auto"/>
        <w:ind w:right="-376"/>
        <w:jc w:val="center"/>
        <w:rPr>
          <w:rFonts w:ascii="Arial" w:hAnsi="Arial" w:cs="Arial"/>
          <w:b/>
          <w:color w:val="000000"/>
          <w:sz w:val="24"/>
          <w:szCs w:val="24"/>
        </w:rPr>
      </w:pPr>
      <w:r w:rsidRPr="002F68C2">
        <w:rPr>
          <w:rFonts w:ascii="Arial" w:hAnsi="Arial" w:cs="Arial"/>
          <w:color w:val="000000"/>
          <w:sz w:val="24"/>
          <w:szCs w:val="24"/>
        </w:rPr>
        <w:lastRenderedPageBreak/>
        <w:br/>
      </w:r>
      <w:r w:rsidRPr="002F68C2">
        <w:rPr>
          <w:rFonts w:ascii="Arial" w:hAnsi="Arial" w:cs="Arial"/>
          <w:color w:val="000000"/>
          <w:sz w:val="24"/>
          <w:szCs w:val="24"/>
        </w:rPr>
        <w:br/>
      </w:r>
      <w:r w:rsidRPr="003D2536">
        <w:rPr>
          <w:rFonts w:ascii="Arial" w:hAnsi="Arial" w:cs="Arial"/>
          <w:b/>
          <w:color w:val="000000"/>
          <w:sz w:val="24"/>
          <w:szCs w:val="24"/>
        </w:rPr>
        <w:t>SE RESUELVE:</w:t>
      </w:r>
    </w:p>
    <w:p w14:paraId="4746EF78" w14:textId="77777777" w:rsidR="00C33B14" w:rsidRPr="002F68C2" w:rsidRDefault="00C33B14" w:rsidP="002F68C2">
      <w:pPr>
        <w:autoSpaceDE w:val="0"/>
        <w:autoSpaceDN w:val="0"/>
        <w:adjustRightInd w:val="0"/>
        <w:spacing w:after="0" w:line="360" w:lineRule="auto"/>
        <w:ind w:right="-376"/>
        <w:rPr>
          <w:rFonts w:ascii="Arial" w:hAnsi="Arial" w:cs="Arial"/>
          <w:color w:val="000000"/>
          <w:sz w:val="24"/>
          <w:szCs w:val="24"/>
        </w:rPr>
      </w:pPr>
    </w:p>
    <w:p w14:paraId="075DB0C1" w14:textId="77777777" w:rsidR="0092381F" w:rsidRDefault="002F68C2" w:rsidP="0092381F">
      <w:pPr>
        <w:autoSpaceDE w:val="0"/>
        <w:autoSpaceDN w:val="0"/>
        <w:adjustRightInd w:val="0"/>
        <w:spacing w:after="0" w:line="360" w:lineRule="auto"/>
        <w:ind w:right="-376"/>
        <w:jc w:val="both"/>
        <w:rPr>
          <w:rFonts w:ascii="Arial" w:hAnsi="Arial" w:cs="Arial"/>
          <w:color w:val="000000"/>
          <w:sz w:val="24"/>
          <w:szCs w:val="24"/>
        </w:rPr>
      </w:pPr>
      <w:r w:rsidRPr="003D2536">
        <w:rPr>
          <w:rFonts w:ascii="Arial" w:hAnsi="Arial" w:cs="Arial"/>
          <w:b/>
          <w:color w:val="000000"/>
          <w:sz w:val="24"/>
          <w:szCs w:val="24"/>
        </w:rPr>
        <w:t>Primero.-</w:t>
      </w:r>
      <w:r w:rsidRPr="002F68C2">
        <w:rPr>
          <w:rFonts w:ascii="Arial" w:hAnsi="Arial" w:cs="Arial"/>
          <w:color w:val="000000"/>
          <w:sz w:val="24"/>
          <w:szCs w:val="24"/>
        </w:rPr>
        <w:t xml:space="preserve"> El Comité de Transparencia ratifica y confirma la incompetencia del Municipio de Chihuahua dadas las consideraciones vertidas por Unidad de Transparencia, expuestas y consideraciones legales señaladas en el presente instrumento. Conforme al artículo 59 de la Ley de Transparencia y Acceso a la Información Pública del Estado de Chihuahua, se orienta al solicitante para el adecuado ejercicio de su derecho de acceso a la información pública</w:t>
      </w:r>
      <w:r w:rsidR="003F7108">
        <w:rPr>
          <w:rFonts w:ascii="Arial" w:hAnsi="Arial" w:cs="Arial"/>
          <w:color w:val="000000"/>
          <w:sz w:val="24"/>
          <w:szCs w:val="24"/>
        </w:rPr>
        <w:t xml:space="preserve"> y se canalice vía electrónica la solicitud de acceso que se atiende, dado que el sistema </w:t>
      </w:r>
      <w:proofErr w:type="spellStart"/>
      <w:r w:rsidR="003F7108">
        <w:rPr>
          <w:rFonts w:ascii="Arial" w:hAnsi="Arial" w:cs="Arial"/>
          <w:color w:val="000000"/>
          <w:sz w:val="24"/>
          <w:szCs w:val="24"/>
        </w:rPr>
        <w:t>Infomex</w:t>
      </w:r>
      <w:proofErr w:type="spellEnd"/>
      <w:r w:rsidR="003F7108">
        <w:rPr>
          <w:rFonts w:ascii="Arial" w:hAnsi="Arial" w:cs="Arial"/>
          <w:color w:val="000000"/>
          <w:sz w:val="24"/>
          <w:szCs w:val="24"/>
        </w:rPr>
        <w:t xml:space="preserve"> Chihuahua (ONT) permite realizar la canalización</w:t>
      </w:r>
      <w:r w:rsidRPr="002F68C2">
        <w:rPr>
          <w:rFonts w:ascii="Arial" w:hAnsi="Arial" w:cs="Arial"/>
          <w:color w:val="000000"/>
          <w:sz w:val="24"/>
          <w:szCs w:val="24"/>
        </w:rPr>
        <w:t>.</w:t>
      </w:r>
    </w:p>
    <w:p w14:paraId="30528DA4" w14:textId="77777777" w:rsidR="0092381F" w:rsidRDefault="002F68C2" w:rsidP="0092381F">
      <w:pPr>
        <w:autoSpaceDE w:val="0"/>
        <w:autoSpaceDN w:val="0"/>
        <w:adjustRightInd w:val="0"/>
        <w:spacing w:after="0" w:line="360" w:lineRule="auto"/>
        <w:ind w:right="-376"/>
        <w:jc w:val="both"/>
        <w:rPr>
          <w:rFonts w:ascii="Arial" w:hAnsi="Arial" w:cs="Arial"/>
          <w:color w:val="000000"/>
          <w:sz w:val="24"/>
          <w:szCs w:val="24"/>
        </w:rPr>
      </w:pPr>
      <w:r w:rsidRPr="002F68C2">
        <w:rPr>
          <w:rFonts w:ascii="Arial" w:hAnsi="Arial" w:cs="Arial"/>
          <w:color w:val="000000"/>
          <w:sz w:val="24"/>
          <w:szCs w:val="24"/>
        </w:rPr>
        <w:br/>
      </w:r>
      <w:r w:rsidRPr="003F7108">
        <w:rPr>
          <w:rFonts w:ascii="Arial" w:hAnsi="Arial" w:cs="Arial"/>
          <w:b/>
          <w:color w:val="000000"/>
          <w:sz w:val="24"/>
          <w:szCs w:val="24"/>
        </w:rPr>
        <w:t>Segundo.-</w:t>
      </w:r>
      <w:r w:rsidRPr="002F68C2">
        <w:rPr>
          <w:rFonts w:ascii="Arial" w:hAnsi="Arial" w:cs="Arial"/>
          <w:color w:val="000000"/>
          <w:sz w:val="24"/>
          <w:szCs w:val="24"/>
        </w:rPr>
        <w:t xml:space="preserve"> Por lo anteriormente señalado, el Municipio de Chihuahua confirma la declaración de la Incompetencia para dar respuesta, debido a que no genera datos, documentos, no obtiene, ni resguarda información y tampoco se encuentra en los archivos o registros. Es decir implica la ausencia de atribuciones del sujeto obligado para poseer la información solicitada y por lo tanto no la tiene.</w:t>
      </w:r>
    </w:p>
    <w:p w14:paraId="6A10A8E3" w14:textId="77777777" w:rsidR="003F7108" w:rsidRDefault="002F68C2" w:rsidP="0092381F">
      <w:pPr>
        <w:autoSpaceDE w:val="0"/>
        <w:autoSpaceDN w:val="0"/>
        <w:adjustRightInd w:val="0"/>
        <w:spacing w:after="0" w:line="360" w:lineRule="auto"/>
        <w:ind w:right="-376"/>
        <w:jc w:val="both"/>
        <w:rPr>
          <w:rFonts w:ascii="Arial" w:hAnsi="Arial" w:cs="Arial"/>
          <w:color w:val="000000"/>
          <w:sz w:val="24"/>
          <w:szCs w:val="24"/>
        </w:rPr>
      </w:pPr>
      <w:r w:rsidRPr="002F68C2">
        <w:rPr>
          <w:rFonts w:ascii="Arial" w:hAnsi="Arial" w:cs="Arial"/>
          <w:color w:val="000000"/>
          <w:sz w:val="24"/>
          <w:szCs w:val="24"/>
        </w:rPr>
        <w:br/>
      </w:r>
      <w:r w:rsidRPr="003F7108">
        <w:rPr>
          <w:rFonts w:ascii="Arial" w:hAnsi="Arial" w:cs="Arial"/>
          <w:b/>
          <w:color w:val="000000"/>
          <w:sz w:val="24"/>
          <w:szCs w:val="24"/>
        </w:rPr>
        <w:t>Tercero.-</w:t>
      </w:r>
      <w:r w:rsidRPr="002F68C2">
        <w:rPr>
          <w:rFonts w:ascii="Arial" w:hAnsi="Arial" w:cs="Arial"/>
          <w:color w:val="000000"/>
          <w:sz w:val="24"/>
          <w:szCs w:val="24"/>
        </w:rPr>
        <w:t xml:space="preserve"> Notifíquese de la presente resolución al interesado con sus agregados. Así lo resolvió y firma el Comité de Transparencia de este Sujeto Obligado.</w:t>
      </w:r>
    </w:p>
    <w:p w14:paraId="1C2C0447" w14:textId="77777777" w:rsidR="0092381F" w:rsidRDefault="002F68C2" w:rsidP="0092381F">
      <w:pPr>
        <w:autoSpaceDE w:val="0"/>
        <w:autoSpaceDN w:val="0"/>
        <w:adjustRightInd w:val="0"/>
        <w:spacing w:after="0" w:line="360" w:lineRule="auto"/>
        <w:ind w:right="-376"/>
        <w:jc w:val="both"/>
        <w:rPr>
          <w:rFonts w:ascii="Arial" w:hAnsi="Arial" w:cs="Arial"/>
          <w:color w:val="000000"/>
          <w:sz w:val="24"/>
          <w:szCs w:val="24"/>
        </w:rPr>
      </w:pPr>
      <w:r w:rsidRPr="002F68C2">
        <w:rPr>
          <w:rFonts w:ascii="Arial" w:hAnsi="Arial" w:cs="Arial"/>
          <w:color w:val="000000"/>
          <w:sz w:val="24"/>
          <w:szCs w:val="24"/>
        </w:rPr>
        <w:br/>
        <w:t>Con fundamento en lo que dispone los artículos 38 fracciones II y VI de la Ley de Transparencia y Acceso a la Información Pública del Estado de Chihuahua, remítase el presente acuerdo a la Unidad de Transparencia, para los efectos legales que corresponda.</w:t>
      </w:r>
      <w:r w:rsidRPr="002F68C2">
        <w:rPr>
          <w:rFonts w:ascii="Arial" w:hAnsi="Arial" w:cs="Arial"/>
          <w:color w:val="000000"/>
          <w:sz w:val="24"/>
          <w:szCs w:val="24"/>
        </w:rPr>
        <w:br/>
      </w:r>
      <w:r w:rsidRPr="002F68C2">
        <w:rPr>
          <w:rFonts w:ascii="Arial" w:hAnsi="Arial" w:cs="Arial"/>
          <w:color w:val="000000"/>
          <w:sz w:val="24"/>
          <w:szCs w:val="24"/>
        </w:rPr>
        <w:br/>
        <w:t xml:space="preserve">En la ciudad de Chihuahua, Chihuahua </w:t>
      </w:r>
      <w:r w:rsidRPr="003F7108">
        <w:rPr>
          <w:rFonts w:ascii="Arial" w:hAnsi="Arial" w:cs="Arial"/>
          <w:color w:val="FF0000"/>
          <w:sz w:val="24"/>
          <w:szCs w:val="24"/>
        </w:rPr>
        <w:t xml:space="preserve">al día </w:t>
      </w:r>
      <w:r w:rsidR="003F7108" w:rsidRPr="003F7108">
        <w:rPr>
          <w:rFonts w:ascii="Arial" w:hAnsi="Arial" w:cs="Arial"/>
          <w:color w:val="FF0000"/>
          <w:sz w:val="24"/>
          <w:szCs w:val="24"/>
        </w:rPr>
        <w:t>27</w:t>
      </w:r>
      <w:r w:rsidRPr="003F7108">
        <w:rPr>
          <w:rFonts w:ascii="Arial" w:hAnsi="Arial" w:cs="Arial"/>
          <w:color w:val="FF0000"/>
          <w:sz w:val="24"/>
          <w:szCs w:val="24"/>
        </w:rPr>
        <w:t xml:space="preserve"> de marzo de 2020 </w:t>
      </w:r>
      <w:r w:rsidRPr="002F68C2">
        <w:rPr>
          <w:rFonts w:ascii="Arial" w:hAnsi="Arial" w:cs="Arial"/>
          <w:color w:val="000000"/>
          <w:sz w:val="24"/>
          <w:szCs w:val="24"/>
        </w:rPr>
        <w:t xml:space="preserve">se lleva a cabo la sesión del Comité de Transparencia, en el inmueble que ocupa la Presidencia Municipal de Chihuahua, ubicado en la avenida independencia número 209 de la Colonia Centro en esta </w:t>
      </w:r>
      <w:r w:rsidRPr="002F68C2">
        <w:rPr>
          <w:rFonts w:ascii="Arial" w:hAnsi="Arial" w:cs="Arial"/>
          <w:color w:val="000000"/>
          <w:sz w:val="24"/>
          <w:szCs w:val="24"/>
        </w:rPr>
        <w:lastRenderedPageBreak/>
        <w:t>ciudad; encontrándose la totalidad de quienes integran el Comité de Transparencia, firman por unanimidad.</w:t>
      </w:r>
    </w:p>
    <w:p w14:paraId="5FACDC47" w14:textId="77777777" w:rsidR="0092381F" w:rsidRPr="003F7108" w:rsidRDefault="002F68C2" w:rsidP="0092381F">
      <w:pPr>
        <w:autoSpaceDE w:val="0"/>
        <w:autoSpaceDN w:val="0"/>
        <w:adjustRightInd w:val="0"/>
        <w:spacing w:after="0" w:line="360" w:lineRule="auto"/>
        <w:ind w:right="-376"/>
        <w:jc w:val="center"/>
        <w:rPr>
          <w:rFonts w:ascii="Arial" w:hAnsi="Arial" w:cs="Arial"/>
          <w:b/>
          <w:color w:val="000000"/>
          <w:sz w:val="24"/>
          <w:szCs w:val="24"/>
        </w:rPr>
      </w:pPr>
      <w:r w:rsidRPr="002F68C2">
        <w:rPr>
          <w:rFonts w:ascii="Arial" w:hAnsi="Arial" w:cs="Arial"/>
          <w:color w:val="000000"/>
          <w:sz w:val="24"/>
          <w:szCs w:val="24"/>
        </w:rPr>
        <w:br/>
      </w:r>
      <w:r w:rsidRPr="002F68C2">
        <w:rPr>
          <w:rFonts w:ascii="Arial" w:hAnsi="Arial" w:cs="Arial"/>
          <w:color w:val="000000"/>
          <w:sz w:val="24"/>
          <w:szCs w:val="24"/>
        </w:rPr>
        <w:br/>
      </w:r>
      <w:r w:rsidR="0092381F" w:rsidRPr="003F7108">
        <w:rPr>
          <w:rFonts w:ascii="Arial" w:hAnsi="Arial" w:cs="Arial"/>
          <w:b/>
          <w:color w:val="000000"/>
          <w:sz w:val="24"/>
          <w:szCs w:val="24"/>
        </w:rPr>
        <w:t>LIC. HUGO MOLINA MARTINEZ</w:t>
      </w:r>
    </w:p>
    <w:p w14:paraId="058B6A63" w14:textId="77777777" w:rsidR="0092381F" w:rsidRPr="0092381F" w:rsidRDefault="0092381F" w:rsidP="0092381F">
      <w:pPr>
        <w:autoSpaceDE w:val="0"/>
        <w:autoSpaceDN w:val="0"/>
        <w:adjustRightInd w:val="0"/>
        <w:spacing w:after="0" w:line="360" w:lineRule="auto"/>
        <w:ind w:right="-376"/>
        <w:jc w:val="center"/>
        <w:rPr>
          <w:rFonts w:ascii="Arial" w:hAnsi="Arial" w:cs="Arial"/>
          <w:color w:val="000000"/>
          <w:sz w:val="24"/>
          <w:szCs w:val="24"/>
        </w:rPr>
      </w:pPr>
      <w:r w:rsidRPr="0092381F">
        <w:rPr>
          <w:rFonts w:ascii="Arial" w:hAnsi="Arial" w:cs="Arial"/>
          <w:color w:val="000000"/>
          <w:sz w:val="24"/>
          <w:szCs w:val="24"/>
        </w:rPr>
        <w:t>PRESIDENTE</w:t>
      </w:r>
      <w:r>
        <w:rPr>
          <w:rFonts w:ascii="Arial" w:hAnsi="Arial" w:cs="Arial"/>
          <w:color w:val="000000"/>
          <w:sz w:val="24"/>
          <w:szCs w:val="24"/>
        </w:rPr>
        <w:t xml:space="preserve"> </w:t>
      </w:r>
      <w:r w:rsidRPr="0092381F">
        <w:rPr>
          <w:rFonts w:ascii="Arial" w:hAnsi="Arial" w:cs="Arial"/>
          <w:color w:val="000000"/>
          <w:sz w:val="24"/>
          <w:szCs w:val="24"/>
        </w:rPr>
        <w:t>DEL COMITÉ DE TRANSPARENCIA</w:t>
      </w:r>
    </w:p>
    <w:p w14:paraId="507CFC3B" w14:textId="77777777" w:rsidR="0092381F" w:rsidRPr="0092381F" w:rsidRDefault="0092381F" w:rsidP="0092381F">
      <w:pPr>
        <w:autoSpaceDE w:val="0"/>
        <w:autoSpaceDN w:val="0"/>
        <w:adjustRightInd w:val="0"/>
        <w:spacing w:after="0" w:line="360" w:lineRule="auto"/>
        <w:ind w:right="-376"/>
        <w:jc w:val="both"/>
        <w:rPr>
          <w:rFonts w:ascii="Arial" w:hAnsi="Arial" w:cs="Arial"/>
          <w:color w:val="000000"/>
          <w:sz w:val="24"/>
          <w:szCs w:val="24"/>
        </w:rPr>
      </w:pPr>
    </w:p>
    <w:p w14:paraId="65E539F9" w14:textId="77777777" w:rsidR="0092381F" w:rsidRDefault="0092381F" w:rsidP="0092381F">
      <w:pPr>
        <w:autoSpaceDE w:val="0"/>
        <w:autoSpaceDN w:val="0"/>
        <w:adjustRightInd w:val="0"/>
        <w:spacing w:after="0" w:line="360" w:lineRule="auto"/>
        <w:ind w:right="-376"/>
        <w:jc w:val="both"/>
        <w:rPr>
          <w:rFonts w:ascii="Arial" w:hAnsi="Arial" w:cs="Arial"/>
          <w:color w:val="000000"/>
          <w:sz w:val="24"/>
          <w:szCs w:val="24"/>
        </w:rPr>
      </w:pPr>
    </w:p>
    <w:p w14:paraId="25EDFDCB" w14:textId="77777777" w:rsidR="0092381F" w:rsidRDefault="0092381F" w:rsidP="0092381F">
      <w:pPr>
        <w:autoSpaceDE w:val="0"/>
        <w:autoSpaceDN w:val="0"/>
        <w:adjustRightInd w:val="0"/>
        <w:spacing w:after="0" w:line="360" w:lineRule="auto"/>
        <w:ind w:right="-376"/>
        <w:jc w:val="both"/>
        <w:rPr>
          <w:rFonts w:ascii="Arial" w:hAnsi="Arial" w:cs="Arial"/>
          <w:color w:val="000000"/>
          <w:sz w:val="24"/>
          <w:szCs w:val="24"/>
        </w:rPr>
      </w:pPr>
    </w:p>
    <w:tbl>
      <w:tblPr>
        <w:tblStyle w:val="Tablaconcuadrcula"/>
        <w:tblW w:w="9923"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5103"/>
      </w:tblGrid>
      <w:tr w:rsidR="0092381F" w:rsidRPr="003F7108" w14:paraId="443D7A9C" w14:textId="77777777" w:rsidTr="003F7108">
        <w:tc>
          <w:tcPr>
            <w:tcW w:w="4820" w:type="dxa"/>
          </w:tcPr>
          <w:p w14:paraId="362E23A6" w14:textId="77777777" w:rsidR="0092381F" w:rsidRPr="003F7108" w:rsidRDefault="0092381F" w:rsidP="0092381F">
            <w:pPr>
              <w:autoSpaceDE w:val="0"/>
              <w:autoSpaceDN w:val="0"/>
              <w:adjustRightInd w:val="0"/>
              <w:spacing w:line="360" w:lineRule="auto"/>
              <w:ind w:right="-376"/>
              <w:jc w:val="both"/>
              <w:rPr>
                <w:rFonts w:ascii="Arial" w:hAnsi="Arial" w:cs="Arial"/>
                <w:b/>
                <w:color w:val="000000"/>
                <w:sz w:val="24"/>
                <w:szCs w:val="24"/>
              </w:rPr>
            </w:pPr>
            <w:r w:rsidRPr="003F7108">
              <w:rPr>
                <w:rFonts w:ascii="Arial" w:hAnsi="Arial" w:cs="Arial"/>
                <w:b/>
                <w:color w:val="000000"/>
                <w:sz w:val="24"/>
                <w:szCs w:val="24"/>
              </w:rPr>
              <w:t>LIC. JUAN ANTONIO OLAGUE BARRAZA</w:t>
            </w:r>
          </w:p>
        </w:tc>
        <w:tc>
          <w:tcPr>
            <w:tcW w:w="5103" w:type="dxa"/>
          </w:tcPr>
          <w:p w14:paraId="231A550C" w14:textId="77777777" w:rsidR="0092381F" w:rsidRPr="003F7108" w:rsidRDefault="003F7108" w:rsidP="0092381F">
            <w:pPr>
              <w:autoSpaceDE w:val="0"/>
              <w:autoSpaceDN w:val="0"/>
              <w:adjustRightInd w:val="0"/>
              <w:spacing w:line="360" w:lineRule="auto"/>
              <w:ind w:right="-376"/>
              <w:jc w:val="both"/>
              <w:rPr>
                <w:rFonts w:ascii="Arial" w:hAnsi="Arial" w:cs="Arial"/>
                <w:b/>
                <w:color w:val="000000"/>
                <w:sz w:val="24"/>
                <w:szCs w:val="24"/>
              </w:rPr>
            </w:pPr>
            <w:r w:rsidRPr="003F7108">
              <w:rPr>
                <w:rFonts w:ascii="Arial" w:hAnsi="Arial" w:cs="Arial"/>
                <w:b/>
                <w:color w:val="000000"/>
                <w:sz w:val="24"/>
                <w:szCs w:val="24"/>
              </w:rPr>
              <w:t xml:space="preserve">  </w:t>
            </w:r>
            <w:r w:rsidR="0092381F" w:rsidRPr="003F7108">
              <w:rPr>
                <w:rFonts w:ascii="Arial" w:hAnsi="Arial" w:cs="Arial"/>
                <w:b/>
                <w:color w:val="000000"/>
                <w:sz w:val="24"/>
                <w:szCs w:val="24"/>
              </w:rPr>
              <w:t>LIC. EUNICE MENDEZ TARANGO</w:t>
            </w:r>
          </w:p>
        </w:tc>
      </w:tr>
      <w:tr w:rsidR="0092381F" w:rsidRPr="0092381F" w14:paraId="0647DE59" w14:textId="77777777" w:rsidTr="003F7108">
        <w:tc>
          <w:tcPr>
            <w:tcW w:w="4820" w:type="dxa"/>
          </w:tcPr>
          <w:p w14:paraId="059596EE" w14:textId="77777777" w:rsidR="003F7108" w:rsidRDefault="0092381F" w:rsidP="0092381F">
            <w:pPr>
              <w:autoSpaceDE w:val="0"/>
              <w:autoSpaceDN w:val="0"/>
              <w:adjustRightInd w:val="0"/>
              <w:spacing w:line="360" w:lineRule="auto"/>
              <w:ind w:right="-376"/>
              <w:jc w:val="both"/>
              <w:rPr>
                <w:rFonts w:ascii="Arial" w:hAnsi="Arial" w:cs="Arial"/>
                <w:color w:val="000000"/>
                <w:sz w:val="24"/>
                <w:szCs w:val="24"/>
              </w:rPr>
            </w:pPr>
            <w:r w:rsidRPr="0092381F">
              <w:rPr>
                <w:rFonts w:ascii="Arial" w:hAnsi="Arial" w:cs="Arial"/>
                <w:color w:val="000000"/>
                <w:sz w:val="24"/>
                <w:szCs w:val="24"/>
              </w:rPr>
              <w:t xml:space="preserve">SECRETARIO DEL COMITÉ DE </w:t>
            </w:r>
          </w:p>
          <w:p w14:paraId="56CBDD49" w14:textId="77777777" w:rsidR="0092381F" w:rsidRPr="0092381F" w:rsidRDefault="0092381F" w:rsidP="0092381F">
            <w:pPr>
              <w:autoSpaceDE w:val="0"/>
              <w:autoSpaceDN w:val="0"/>
              <w:adjustRightInd w:val="0"/>
              <w:spacing w:line="360" w:lineRule="auto"/>
              <w:ind w:right="-376"/>
              <w:jc w:val="both"/>
              <w:rPr>
                <w:rFonts w:ascii="Arial" w:hAnsi="Arial" w:cs="Arial"/>
                <w:color w:val="000000"/>
                <w:sz w:val="24"/>
                <w:szCs w:val="24"/>
              </w:rPr>
            </w:pPr>
            <w:r w:rsidRPr="0092381F">
              <w:rPr>
                <w:rFonts w:ascii="Arial" w:hAnsi="Arial" w:cs="Arial"/>
                <w:color w:val="000000"/>
                <w:sz w:val="24"/>
                <w:szCs w:val="24"/>
              </w:rPr>
              <w:t>TRANSPARENCIA</w:t>
            </w:r>
          </w:p>
        </w:tc>
        <w:tc>
          <w:tcPr>
            <w:tcW w:w="5103" w:type="dxa"/>
          </w:tcPr>
          <w:p w14:paraId="65F51588" w14:textId="77777777" w:rsidR="0092381F" w:rsidRPr="0092381F" w:rsidRDefault="0092381F" w:rsidP="0092381F">
            <w:pPr>
              <w:autoSpaceDE w:val="0"/>
              <w:autoSpaceDN w:val="0"/>
              <w:adjustRightInd w:val="0"/>
              <w:spacing w:line="360" w:lineRule="auto"/>
              <w:ind w:right="-376"/>
              <w:jc w:val="both"/>
              <w:rPr>
                <w:rFonts w:ascii="Arial" w:hAnsi="Arial" w:cs="Arial"/>
                <w:color w:val="000000"/>
                <w:sz w:val="24"/>
                <w:szCs w:val="24"/>
              </w:rPr>
            </w:pPr>
            <w:r w:rsidRPr="0092381F">
              <w:rPr>
                <w:rFonts w:ascii="Arial" w:hAnsi="Arial" w:cs="Arial"/>
                <w:color w:val="000000"/>
                <w:sz w:val="24"/>
                <w:szCs w:val="24"/>
              </w:rPr>
              <w:t>VOCAL DEL COMITÉ DE TRANSPARENCIA</w:t>
            </w:r>
          </w:p>
        </w:tc>
      </w:tr>
    </w:tbl>
    <w:p w14:paraId="0E29AAF1" w14:textId="77777777" w:rsidR="0092381F" w:rsidRDefault="0092381F" w:rsidP="0092381F">
      <w:pPr>
        <w:autoSpaceDE w:val="0"/>
        <w:autoSpaceDN w:val="0"/>
        <w:adjustRightInd w:val="0"/>
        <w:spacing w:after="0" w:line="360" w:lineRule="auto"/>
        <w:ind w:right="-376"/>
        <w:jc w:val="both"/>
        <w:rPr>
          <w:rFonts w:ascii="Arial" w:hAnsi="Arial" w:cs="Arial"/>
          <w:color w:val="000000"/>
          <w:sz w:val="24"/>
          <w:szCs w:val="24"/>
        </w:rPr>
      </w:pPr>
    </w:p>
    <w:p w14:paraId="6F8F9246" w14:textId="77777777" w:rsidR="003F7108" w:rsidRDefault="003F7108" w:rsidP="0092381F">
      <w:pPr>
        <w:autoSpaceDE w:val="0"/>
        <w:autoSpaceDN w:val="0"/>
        <w:adjustRightInd w:val="0"/>
        <w:spacing w:after="0" w:line="360" w:lineRule="auto"/>
        <w:ind w:right="-376"/>
        <w:jc w:val="both"/>
        <w:rPr>
          <w:rFonts w:ascii="Arial" w:hAnsi="Arial" w:cs="Arial"/>
          <w:color w:val="000000"/>
          <w:sz w:val="24"/>
          <w:szCs w:val="24"/>
        </w:rPr>
      </w:pPr>
    </w:p>
    <w:p w14:paraId="71EB8681" w14:textId="77777777" w:rsidR="003F7108" w:rsidRDefault="003F7108" w:rsidP="0092381F">
      <w:pPr>
        <w:autoSpaceDE w:val="0"/>
        <w:autoSpaceDN w:val="0"/>
        <w:adjustRightInd w:val="0"/>
        <w:spacing w:after="0" w:line="360" w:lineRule="auto"/>
        <w:ind w:right="-376"/>
        <w:jc w:val="both"/>
        <w:rPr>
          <w:rFonts w:ascii="Arial" w:hAnsi="Arial" w:cs="Arial"/>
          <w:color w:val="000000"/>
          <w:sz w:val="24"/>
          <w:szCs w:val="24"/>
        </w:rPr>
      </w:pPr>
    </w:p>
    <w:p w14:paraId="73940576" w14:textId="77777777" w:rsidR="003F7108" w:rsidRDefault="003F7108" w:rsidP="0092381F">
      <w:pPr>
        <w:autoSpaceDE w:val="0"/>
        <w:autoSpaceDN w:val="0"/>
        <w:adjustRightInd w:val="0"/>
        <w:spacing w:after="0" w:line="360" w:lineRule="auto"/>
        <w:ind w:right="-376"/>
        <w:jc w:val="both"/>
        <w:rPr>
          <w:rFonts w:ascii="Arial" w:hAnsi="Arial" w:cs="Arial"/>
          <w:color w:val="000000"/>
          <w:sz w:val="24"/>
          <w:szCs w:val="24"/>
        </w:rPr>
      </w:pPr>
    </w:p>
    <w:p w14:paraId="10A270CA" w14:textId="77777777" w:rsidR="003F7108" w:rsidRPr="00C12441" w:rsidRDefault="003F7108" w:rsidP="003F7108">
      <w:pPr>
        <w:autoSpaceDE w:val="0"/>
        <w:autoSpaceDN w:val="0"/>
        <w:adjustRightInd w:val="0"/>
        <w:spacing w:after="0" w:line="240" w:lineRule="auto"/>
        <w:jc w:val="right"/>
        <w:rPr>
          <w:rFonts w:ascii="Arial" w:hAnsi="Arial" w:cs="Arial"/>
          <w:color w:val="000000"/>
          <w:szCs w:val="24"/>
        </w:rPr>
      </w:pPr>
      <w:r w:rsidRPr="00C12441">
        <w:rPr>
          <w:rFonts w:ascii="Arial" w:eastAsia="Calibri" w:hAnsi="Arial" w:cs="Arial"/>
          <w:b/>
          <w:sz w:val="16"/>
        </w:rPr>
        <w:t xml:space="preserve">HOJA </w:t>
      </w:r>
      <w:r w:rsidRPr="003F7108">
        <w:rPr>
          <w:rFonts w:ascii="Arial" w:eastAsia="Calibri" w:hAnsi="Arial" w:cs="Arial"/>
          <w:b/>
          <w:color w:val="FF0000"/>
          <w:sz w:val="16"/>
        </w:rPr>
        <w:t xml:space="preserve">6 DE 6 </w:t>
      </w:r>
      <w:r w:rsidRPr="00C12441">
        <w:rPr>
          <w:rFonts w:ascii="Arial" w:eastAsia="Calibri" w:hAnsi="Arial" w:cs="Arial"/>
          <w:b/>
          <w:sz w:val="16"/>
        </w:rPr>
        <w:t xml:space="preserve">DEL ACUERDO DE FECHA </w:t>
      </w:r>
      <w:r w:rsidRPr="003F7108">
        <w:rPr>
          <w:rFonts w:ascii="Arial" w:eastAsia="Calibri" w:hAnsi="Arial" w:cs="Arial"/>
          <w:b/>
          <w:color w:val="FF0000"/>
          <w:sz w:val="16"/>
        </w:rPr>
        <w:t>27 DE MARZO DE 2020</w:t>
      </w:r>
      <w:r w:rsidRPr="00C12441">
        <w:rPr>
          <w:rFonts w:ascii="Arial" w:eastAsia="Calibri" w:hAnsi="Arial" w:cs="Arial"/>
          <w:b/>
          <w:sz w:val="16"/>
        </w:rPr>
        <w:t xml:space="preserve"> CON NÚMERO </w:t>
      </w:r>
      <w:r w:rsidRPr="00C12441">
        <w:rPr>
          <w:rFonts w:ascii="Arial" w:hAnsi="Arial" w:cs="Arial"/>
          <w:b/>
          <w:sz w:val="18"/>
          <w:szCs w:val="16"/>
        </w:rPr>
        <w:t>CT-A.IN/</w:t>
      </w:r>
      <w:r w:rsidRPr="003F7108">
        <w:rPr>
          <w:rFonts w:ascii="Arial" w:hAnsi="Arial" w:cs="Arial"/>
          <w:b/>
          <w:color w:val="FF0000"/>
          <w:sz w:val="18"/>
          <w:szCs w:val="16"/>
        </w:rPr>
        <w:t>76</w:t>
      </w:r>
      <w:r>
        <w:rPr>
          <w:rFonts w:ascii="Arial" w:hAnsi="Arial" w:cs="Arial"/>
          <w:b/>
          <w:sz w:val="18"/>
          <w:szCs w:val="16"/>
        </w:rPr>
        <w:t>/2020</w:t>
      </w:r>
    </w:p>
    <w:p w14:paraId="42CD9EAB" w14:textId="77777777" w:rsidR="003F7108" w:rsidRPr="0092381F" w:rsidRDefault="003F7108" w:rsidP="0092381F">
      <w:pPr>
        <w:autoSpaceDE w:val="0"/>
        <w:autoSpaceDN w:val="0"/>
        <w:adjustRightInd w:val="0"/>
        <w:spacing w:after="0" w:line="360" w:lineRule="auto"/>
        <w:ind w:right="-376"/>
        <w:jc w:val="both"/>
        <w:rPr>
          <w:rFonts w:ascii="Arial" w:hAnsi="Arial" w:cs="Arial"/>
          <w:color w:val="000000"/>
          <w:sz w:val="24"/>
          <w:szCs w:val="24"/>
        </w:rPr>
      </w:pPr>
    </w:p>
    <w:sectPr w:rsidR="003F7108" w:rsidRPr="0092381F" w:rsidSect="001D65A7">
      <w:headerReference w:type="default" r:id="rId10"/>
      <w:footerReference w:type="default" r:id="rId11"/>
      <w:pgSz w:w="12240" w:h="15840"/>
      <w:pgMar w:top="1417" w:right="1183"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7244E3" w14:textId="77777777" w:rsidR="005F79D3" w:rsidRDefault="005F79D3" w:rsidP="004627F5">
      <w:pPr>
        <w:spacing w:after="0" w:line="240" w:lineRule="auto"/>
      </w:pPr>
      <w:r>
        <w:separator/>
      </w:r>
    </w:p>
  </w:endnote>
  <w:endnote w:type="continuationSeparator" w:id="0">
    <w:p w14:paraId="564E2ED6" w14:textId="77777777" w:rsidR="005F79D3" w:rsidRDefault="005F79D3" w:rsidP="004627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92349996"/>
      <w:docPartObj>
        <w:docPartGallery w:val="Page Numbers (Bottom of Page)"/>
        <w:docPartUnique/>
      </w:docPartObj>
    </w:sdtPr>
    <w:sdtEndPr/>
    <w:sdtContent>
      <w:p w14:paraId="607A7C8C" w14:textId="77777777" w:rsidR="009A5EE1" w:rsidRDefault="009A5EE1">
        <w:pPr>
          <w:pStyle w:val="Piedepgina"/>
          <w:jc w:val="right"/>
        </w:pPr>
        <w:r>
          <w:fldChar w:fldCharType="begin"/>
        </w:r>
        <w:r>
          <w:instrText>PAGE   \* MERGEFORMAT</w:instrText>
        </w:r>
        <w:r>
          <w:fldChar w:fldCharType="separate"/>
        </w:r>
        <w:r w:rsidR="003F7108" w:rsidRPr="003F7108">
          <w:rPr>
            <w:noProof/>
            <w:lang w:val="es-ES"/>
          </w:rPr>
          <w:t>5</w:t>
        </w:r>
        <w:r>
          <w:fldChar w:fldCharType="end"/>
        </w:r>
      </w:p>
    </w:sdtContent>
  </w:sdt>
  <w:p w14:paraId="5608EAD0" w14:textId="77777777" w:rsidR="00FC2C9E" w:rsidRDefault="00FC2C9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54A198" w14:textId="77777777" w:rsidR="005F79D3" w:rsidRDefault="005F79D3" w:rsidP="004627F5">
      <w:pPr>
        <w:spacing w:after="0" w:line="240" w:lineRule="auto"/>
      </w:pPr>
      <w:r>
        <w:separator/>
      </w:r>
    </w:p>
  </w:footnote>
  <w:footnote w:type="continuationSeparator" w:id="0">
    <w:p w14:paraId="22B3C378" w14:textId="77777777" w:rsidR="005F79D3" w:rsidRDefault="005F79D3" w:rsidP="004627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7BC771" w14:textId="77777777" w:rsidR="008332EE" w:rsidRPr="004627F5" w:rsidRDefault="000A0BC9" w:rsidP="000A0BC9">
    <w:pPr>
      <w:autoSpaceDE w:val="0"/>
      <w:autoSpaceDN w:val="0"/>
      <w:adjustRightInd w:val="0"/>
      <w:spacing w:after="0" w:line="240" w:lineRule="auto"/>
      <w:rPr>
        <w:rFonts w:ascii="Arial" w:hAnsi="Arial" w:cs="Arial"/>
        <w:color w:val="000000"/>
        <w:sz w:val="20"/>
        <w:szCs w:val="24"/>
      </w:rPr>
    </w:pPr>
    <w:r>
      <w:rPr>
        <w:noProof/>
        <w:lang w:eastAsia="es-MX"/>
      </w:rPr>
      <w:drawing>
        <wp:inline distT="0" distB="0" distL="0" distR="0" wp14:anchorId="48ACC278" wp14:editId="26AD58A7">
          <wp:extent cx="2256790" cy="1128395"/>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chico2.png"/>
                  <pic:cNvPicPr/>
                </pic:nvPicPr>
                <pic:blipFill>
                  <a:blip r:embed="rId1">
                    <a:extLst>
                      <a:ext uri="{28A0092B-C50C-407E-A947-70E740481C1C}">
                        <a14:useLocalDpi xmlns:a14="http://schemas.microsoft.com/office/drawing/2010/main" val="0"/>
                      </a:ext>
                    </a:extLst>
                  </a:blip>
                  <a:stretch>
                    <a:fillRect/>
                  </a:stretch>
                </pic:blipFill>
                <pic:spPr>
                  <a:xfrm>
                    <a:off x="0" y="0"/>
                    <a:ext cx="2266332" cy="1133166"/>
                  </a:xfrm>
                  <a:prstGeom prst="rect">
                    <a:avLst/>
                  </a:prstGeom>
                </pic:spPr>
              </pic:pic>
            </a:graphicData>
          </a:graphic>
        </wp:inline>
      </w:drawing>
    </w:r>
    <w:r>
      <w:rPr>
        <w:rFonts w:ascii="Arial" w:hAnsi="Arial" w:cs="Arial"/>
        <w:b/>
        <w:sz w:val="16"/>
        <w:szCs w:val="16"/>
      </w:rPr>
      <w:t xml:space="preserve">    </w:t>
    </w:r>
    <w:r w:rsidR="008332EE" w:rsidRPr="00987D06">
      <w:rPr>
        <w:rFonts w:ascii="Arial" w:hAnsi="Arial" w:cs="Arial"/>
        <w:b/>
        <w:sz w:val="16"/>
        <w:szCs w:val="16"/>
      </w:rPr>
      <w:t>ACUERDO DEL COMITÉ D</w:t>
    </w:r>
    <w:r w:rsidR="00E83B75" w:rsidRPr="00987D06">
      <w:rPr>
        <w:rFonts w:ascii="Arial" w:hAnsi="Arial" w:cs="Arial"/>
        <w:b/>
        <w:sz w:val="16"/>
        <w:szCs w:val="16"/>
      </w:rPr>
      <w:t xml:space="preserve">E TRANSPARENCIA No. </w:t>
    </w:r>
    <w:r w:rsidR="00A55681">
      <w:rPr>
        <w:rFonts w:ascii="Arial" w:hAnsi="Arial" w:cs="Arial"/>
        <w:b/>
        <w:sz w:val="16"/>
        <w:szCs w:val="16"/>
      </w:rPr>
      <w:t>CT-A.IN/</w:t>
    </w:r>
    <w:r w:rsidR="002F68C2">
      <w:rPr>
        <w:rFonts w:ascii="Arial" w:hAnsi="Arial" w:cs="Arial"/>
        <w:b/>
        <w:sz w:val="16"/>
        <w:szCs w:val="16"/>
      </w:rPr>
      <w:t>76</w:t>
    </w:r>
    <w:r w:rsidR="001938C5">
      <w:rPr>
        <w:rFonts w:ascii="Arial" w:hAnsi="Arial" w:cs="Arial"/>
        <w:b/>
        <w:sz w:val="16"/>
        <w:szCs w:val="16"/>
      </w:rPr>
      <w:t>/</w:t>
    </w:r>
    <w:r w:rsidR="002F68C2">
      <w:rPr>
        <w:rFonts w:ascii="Arial" w:hAnsi="Arial" w:cs="Arial"/>
        <w:b/>
        <w:sz w:val="16"/>
        <w:szCs w:val="16"/>
      </w:rPr>
      <w:t>2020</w:t>
    </w:r>
  </w:p>
  <w:p w14:paraId="2D9F183D" w14:textId="77777777" w:rsidR="004627F5" w:rsidRDefault="004627F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9C5969"/>
    <w:multiLevelType w:val="hybridMultilevel"/>
    <w:tmpl w:val="859E6B6A"/>
    <w:lvl w:ilvl="0" w:tplc="BE6A67EE">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6145A99"/>
    <w:multiLevelType w:val="hybridMultilevel"/>
    <w:tmpl w:val="E576739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BBB32ED"/>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C47449C"/>
    <w:multiLevelType w:val="hybridMultilevel"/>
    <w:tmpl w:val="13DE7330"/>
    <w:lvl w:ilvl="0" w:tplc="8D3E2D74">
      <w:start w:val="2"/>
      <w:numFmt w:val="bullet"/>
      <w:lvlText w:val="-"/>
      <w:lvlJc w:val="left"/>
      <w:pPr>
        <w:ind w:left="2487" w:hanging="360"/>
      </w:pPr>
      <w:rPr>
        <w:rFonts w:ascii="Arial" w:eastAsiaTheme="minorHAnsi" w:hAnsi="Arial" w:cs="Arial" w:hint="default"/>
      </w:rPr>
    </w:lvl>
    <w:lvl w:ilvl="1" w:tplc="080A0003" w:tentative="1">
      <w:start w:val="1"/>
      <w:numFmt w:val="bullet"/>
      <w:lvlText w:val="o"/>
      <w:lvlJc w:val="left"/>
      <w:pPr>
        <w:ind w:left="3207" w:hanging="360"/>
      </w:pPr>
      <w:rPr>
        <w:rFonts w:ascii="Courier New" w:hAnsi="Courier New" w:cs="Courier New" w:hint="default"/>
      </w:rPr>
    </w:lvl>
    <w:lvl w:ilvl="2" w:tplc="080A0005" w:tentative="1">
      <w:start w:val="1"/>
      <w:numFmt w:val="bullet"/>
      <w:lvlText w:val=""/>
      <w:lvlJc w:val="left"/>
      <w:pPr>
        <w:ind w:left="3927" w:hanging="360"/>
      </w:pPr>
      <w:rPr>
        <w:rFonts w:ascii="Wingdings" w:hAnsi="Wingdings" w:hint="default"/>
      </w:rPr>
    </w:lvl>
    <w:lvl w:ilvl="3" w:tplc="080A0001" w:tentative="1">
      <w:start w:val="1"/>
      <w:numFmt w:val="bullet"/>
      <w:lvlText w:val=""/>
      <w:lvlJc w:val="left"/>
      <w:pPr>
        <w:ind w:left="4647" w:hanging="360"/>
      </w:pPr>
      <w:rPr>
        <w:rFonts w:ascii="Symbol" w:hAnsi="Symbol" w:hint="default"/>
      </w:rPr>
    </w:lvl>
    <w:lvl w:ilvl="4" w:tplc="080A0003" w:tentative="1">
      <w:start w:val="1"/>
      <w:numFmt w:val="bullet"/>
      <w:lvlText w:val="o"/>
      <w:lvlJc w:val="left"/>
      <w:pPr>
        <w:ind w:left="5367" w:hanging="360"/>
      </w:pPr>
      <w:rPr>
        <w:rFonts w:ascii="Courier New" w:hAnsi="Courier New" w:cs="Courier New" w:hint="default"/>
      </w:rPr>
    </w:lvl>
    <w:lvl w:ilvl="5" w:tplc="080A0005" w:tentative="1">
      <w:start w:val="1"/>
      <w:numFmt w:val="bullet"/>
      <w:lvlText w:val=""/>
      <w:lvlJc w:val="left"/>
      <w:pPr>
        <w:ind w:left="6087" w:hanging="360"/>
      </w:pPr>
      <w:rPr>
        <w:rFonts w:ascii="Wingdings" w:hAnsi="Wingdings" w:hint="default"/>
      </w:rPr>
    </w:lvl>
    <w:lvl w:ilvl="6" w:tplc="080A0001" w:tentative="1">
      <w:start w:val="1"/>
      <w:numFmt w:val="bullet"/>
      <w:lvlText w:val=""/>
      <w:lvlJc w:val="left"/>
      <w:pPr>
        <w:ind w:left="6807" w:hanging="360"/>
      </w:pPr>
      <w:rPr>
        <w:rFonts w:ascii="Symbol" w:hAnsi="Symbol" w:hint="default"/>
      </w:rPr>
    </w:lvl>
    <w:lvl w:ilvl="7" w:tplc="080A0003" w:tentative="1">
      <w:start w:val="1"/>
      <w:numFmt w:val="bullet"/>
      <w:lvlText w:val="o"/>
      <w:lvlJc w:val="left"/>
      <w:pPr>
        <w:ind w:left="7527" w:hanging="360"/>
      </w:pPr>
      <w:rPr>
        <w:rFonts w:ascii="Courier New" w:hAnsi="Courier New" w:cs="Courier New" w:hint="default"/>
      </w:rPr>
    </w:lvl>
    <w:lvl w:ilvl="8" w:tplc="080A0005" w:tentative="1">
      <w:start w:val="1"/>
      <w:numFmt w:val="bullet"/>
      <w:lvlText w:val=""/>
      <w:lvlJc w:val="left"/>
      <w:pPr>
        <w:ind w:left="8247" w:hanging="360"/>
      </w:pPr>
      <w:rPr>
        <w:rFonts w:ascii="Wingdings" w:hAnsi="Wingdings" w:hint="default"/>
      </w:rPr>
    </w:lvl>
  </w:abstractNum>
  <w:abstractNum w:abstractNumId="4" w15:restartNumberingAfterBreak="0">
    <w:nsid w:val="1935316E"/>
    <w:multiLevelType w:val="hybridMultilevel"/>
    <w:tmpl w:val="6C6E56E6"/>
    <w:lvl w:ilvl="0" w:tplc="A606A550">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1A584EC6"/>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45C26ED3"/>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691C1750"/>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7DC839BE"/>
    <w:multiLevelType w:val="hybridMultilevel"/>
    <w:tmpl w:val="541E90CE"/>
    <w:lvl w:ilvl="0" w:tplc="2252F3D8">
      <w:start w:val="1"/>
      <w:numFmt w:val="decimal"/>
      <w:lvlText w:val="%1."/>
      <w:lvlJc w:val="left"/>
      <w:pPr>
        <w:ind w:left="2345" w:hanging="360"/>
      </w:pPr>
      <w:rPr>
        <w:rFonts w:hint="default"/>
      </w:rPr>
    </w:lvl>
    <w:lvl w:ilvl="1" w:tplc="080A0019" w:tentative="1">
      <w:start w:val="1"/>
      <w:numFmt w:val="lowerLetter"/>
      <w:lvlText w:val="%2."/>
      <w:lvlJc w:val="left"/>
      <w:pPr>
        <w:ind w:left="3065" w:hanging="360"/>
      </w:pPr>
    </w:lvl>
    <w:lvl w:ilvl="2" w:tplc="080A001B" w:tentative="1">
      <w:start w:val="1"/>
      <w:numFmt w:val="lowerRoman"/>
      <w:lvlText w:val="%3."/>
      <w:lvlJc w:val="right"/>
      <w:pPr>
        <w:ind w:left="3785" w:hanging="180"/>
      </w:pPr>
    </w:lvl>
    <w:lvl w:ilvl="3" w:tplc="080A000F" w:tentative="1">
      <w:start w:val="1"/>
      <w:numFmt w:val="decimal"/>
      <w:lvlText w:val="%4."/>
      <w:lvlJc w:val="left"/>
      <w:pPr>
        <w:ind w:left="4505" w:hanging="360"/>
      </w:pPr>
    </w:lvl>
    <w:lvl w:ilvl="4" w:tplc="080A0019" w:tentative="1">
      <w:start w:val="1"/>
      <w:numFmt w:val="lowerLetter"/>
      <w:lvlText w:val="%5."/>
      <w:lvlJc w:val="left"/>
      <w:pPr>
        <w:ind w:left="5225" w:hanging="360"/>
      </w:pPr>
    </w:lvl>
    <w:lvl w:ilvl="5" w:tplc="080A001B" w:tentative="1">
      <w:start w:val="1"/>
      <w:numFmt w:val="lowerRoman"/>
      <w:lvlText w:val="%6."/>
      <w:lvlJc w:val="right"/>
      <w:pPr>
        <w:ind w:left="5945" w:hanging="180"/>
      </w:pPr>
    </w:lvl>
    <w:lvl w:ilvl="6" w:tplc="080A000F" w:tentative="1">
      <w:start w:val="1"/>
      <w:numFmt w:val="decimal"/>
      <w:lvlText w:val="%7."/>
      <w:lvlJc w:val="left"/>
      <w:pPr>
        <w:ind w:left="6665" w:hanging="360"/>
      </w:pPr>
    </w:lvl>
    <w:lvl w:ilvl="7" w:tplc="080A0019" w:tentative="1">
      <w:start w:val="1"/>
      <w:numFmt w:val="lowerLetter"/>
      <w:lvlText w:val="%8."/>
      <w:lvlJc w:val="left"/>
      <w:pPr>
        <w:ind w:left="7385" w:hanging="360"/>
      </w:pPr>
    </w:lvl>
    <w:lvl w:ilvl="8" w:tplc="080A001B" w:tentative="1">
      <w:start w:val="1"/>
      <w:numFmt w:val="lowerRoman"/>
      <w:lvlText w:val="%9."/>
      <w:lvlJc w:val="right"/>
      <w:pPr>
        <w:ind w:left="8105" w:hanging="180"/>
      </w:pPr>
    </w:lvl>
  </w:abstractNum>
  <w:num w:numId="1">
    <w:abstractNumId w:val="1"/>
  </w:num>
  <w:num w:numId="2">
    <w:abstractNumId w:val="7"/>
  </w:num>
  <w:num w:numId="3">
    <w:abstractNumId w:val="6"/>
  </w:num>
  <w:num w:numId="4">
    <w:abstractNumId w:val="5"/>
  </w:num>
  <w:num w:numId="5">
    <w:abstractNumId w:val="2"/>
  </w:num>
  <w:num w:numId="6">
    <w:abstractNumId w:val="8"/>
  </w:num>
  <w:num w:numId="7">
    <w:abstractNumId w:val="0"/>
  </w:num>
  <w:num w:numId="8">
    <w:abstractNumId w:val="4"/>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5D0A"/>
    <w:rsid w:val="00004CCF"/>
    <w:rsid w:val="0001546F"/>
    <w:rsid w:val="00015B15"/>
    <w:rsid w:val="00026B1C"/>
    <w:rsid w:val="00030356"/>
    <w:rsid w:val="000457FB"/>
    <w:rsid w:val="0005128C"/>
    <w:rsid w:val="00060B6E"/>
    <w:rsid w:val="00064E3B"/>
    <w:rsid w:val="00071DE8"/>
    <w:rsid w:val="000812E0"/>
    <w:rsid w:val="00083E0A"/>
    <w:rsid w:val="000A0BC9"/>
    <w:rsid w:val="000A1C42"/>
    <w:rsid w:val="000A2421"/>
    <w:rsid w:val="000A35E8"/>
    <w:rsid w:val="000A4909"/>
    <w:rsid w:val="000A55AA"/>
    <w:rsid w:val="000C1906"/>
    <w:rsid w:val="000C5F24"/>
    <w:rsid w:val="000D0692"/>
    <w:rsid w:val="000D25F7"/>
    <w:rsid w:val="000D2E5F"/>
    <w:rsid w:val="000D3160"/>
    <w:rsid w:val="000D620A"/>
    <w:rsid w:val="000D6E49"/>
    <w:rsid w:val="000E4B1C"/>
    <w:rsid w:val="000E6394"/>
    <w:rsid w:val="000E7317"/>
    <w:rsid w:val="001071CA"/>
    <w:rsid w:val="001120C4"/>
    <w:rsid w:val="00120603"/>
    <w:rsid w:val="00121720"/>
    <w:rsid w:val="00123277"/>
    <w:rsid w:val="001239FC"/>
    <w:rsid w:val="00123BC8"/>
    <w:rsid w:val="00127029"/>
    <w:rsid w:val="0015017D"/>
    <w:rsid w:val="0015108A"/>
    <w:rsid w:val="001621C3"/>
    <w:rsid w:val="00162349"/>
    <w:rsid w:val="00166B5C"/>
    <w:rsid w:val="00167D0D"/>
    <w:rsid w:val="001730E0"/>
    <w:rsid w:val="001736F7"/>
    <w:rsid w:val="001740F5"/>
    <w:rsid w:val="001769FA"/>
    <w:rsid w:val="00180A6C"/>
    <w:rsid w:val="0019032A"/>
    <w:rsid w:val="00190D6D"/>
    <w:rsid w:val="00191684"/>
    <w:rsid w:val="001938C5"/>
    <w:rsid w:val="00195140"/>
    <w:rsid w:val="001A07FB"/>
    <w:rsid w:val="001A0E40"/>
    <w:rsid w:val="001A2776"/>
    <w:rsid w:val="001A3EA6"/>
    <w:rsid w:val="001B094F"/>
    <w:rsid w:val="001B14A9"/>
    <w:rsid w:val="001B1C58"/>
    <w:rsid w:val="001B1CA5"/>
    <w:rsid w:val="001B2C46"/>
    <w:rsid w:val="001C063F"/>
    <w:rsid w:val="001C366A"/>
    <w:rsid w:val="001C3B06"/>
    <w:rsid w:val="001D0A00"/>
    <w:rsid w:val="001D3A95"/>
    <w:rsid w:val="001D45E5"/>
    <w:rsid w:val="001D55FA"/>
    <w:rsid w:val="001D65A7"/>
    <w:rsid w:val="001D789D"/>
    <w:rsid w:val="001D7982"/>
    <w:rsid w:val="001E0363"/>
    <w:rsid w:val="001E3EA9"/>
    <w:rsid w:val="001E5592"/>
    <w:rsid w:val="001E690F"/>
    <w:rsid w:val="001F45AF"/>
    <w:rsid w:val="001F4947"/>
    <w:rsid w:val="001F7948"/>
    <w:rsid w:val="00202DDA"/>
    <w:rsid w:val="002043BC"/>
    <w:rsid w:val="002069DB"/>
    <w:rsid w:val="002132A3"/>
    <w:rsid w:val="0021700F"/>
    <w:rsid w:val="002178C6"/>
    <w:rsid w:val="00220237"/>
    <w:rsid w:val="002444CD"/>
    <w:rsid w:val="00244B17"/>
    <w:rsid w:val="0025041E"/>
    <w:rsid w:val="00255BEB"/>
    <w:rsid w:val="00260C62"/>
    <w:rsid w:val="00261839"/>
    <w:rsid w:val="00261B88"/>
    <w:rsid w:val="002708C4"/>
    <w:rsid w:val="00271716"/>
    <w:rsid w:val="00291C71"/>
    <w:rsid w:val="0029288A"/>
    <w:rsid w:val="00294317"/>
    <w:rsid w:val="00295996"/>
    <w:rsid w:val="002A1F89"/>
    <w:rsid w:val="002B7651"/>
    <w:rsid w:val="002B7771"/>
    <w:rsid w:val="002C1FE1"/>
    <w:rsid w:val="002C3AA8"/>
    <w:rsid w:val="002C6A46"/>
    <w:rsid w:val="002D05DD"/>
    <w:rsid w:val="002D155B"/>
    <w:rsid w:val="002E2B21"/>
    <w:rsid w:val="002E49AE"/>
    <w:rsid w:val="002F67E9"/>
    <w:rsid w:val="002F68C2"/>
    <w:rsid w:val="00317936"/>
    <w:rsid w:val="00320902"/>
    <w:rsid w:val="003235F2"/>
    <w:rsid w:val="00324593"/>
    <w:rsid w:val="00326CA7"/>
    <w:rsid w:val="00332CB7"/>
    <w:rsid w:val="003337DF"/>
    <w:rsid w:val="003369D2"/>
    <w:rsid w:val="00337F44"/>
    <w:rsid w:val="0034248B"/>
    <w:rsid w:val="00343E06"/>
    <w:rsid w:val="00351932"/>
    <w:rsid w:val="003565D0"/>
    <w:rsid w:val="00360505"/>
    <w:rsid w:val="00366C4A"/>
    <w:rsid w:val="0037073D"/>
    <w:rsid w:val="0037292D"/>
    <w:rsid w:val="00373057"/>
    <w:rsid w:val="00377C73"/>
    <w:rsid w:val="00383B43"/>
    <w:rsid w:val="00385219"/>
    <w:rsid w:val="003862A7"/>
    <w:rsid w:val="00390085"/>
    <w:rsid w:val="00391877"/>
    <w:rsid w:val="003951C4"/>
    <w:rsid w:val="003A0C22"/>
    <w:rsid w:val="003A52C9"/>
    <w:rsid w:val="003A6A9C"/>
    <w:rsid w:val="003A790C"/>
    <w:rsid w:val="003B3C94"/>
    <w:rsid w:val="003D2536"/>
    <w:rsid w:val="003D5447"/>
    <w:rsid w:val="003D7558"/>
    <w:rsid w:val="003D7584"/>
    <w:rsid w:val="003E080D"/>
    <w:rsid w:val="003F2579"/>
    <w:rsid w:val="003F7108"/>
    <w:rsid w:val="003F7780"/>
    <w:rsid w:val="004037C8"/>
    <w:rsid w:val="00413DFE"/>
    <w:rsid w:val="00417E7F"/>
    <w:rsid w:val="00422655"/>
    <w:rsid w:val="00427F91"/>
    <w:rsid w:val="004307CE"/>
    <w:rsid w:val="00434ECA"/>
    <w:rsid w:val="00437389"/>
    <w:rsid w:val="00443420"/>
    <w:rsid w:val="00454F4C"/>
    <w:rsid w:val="00460EE2"/>
    <w:rsid w:val="00461578"/>
    <w:rsid w:val="004627F5"/>
    <w:rsid w:val="00465122"/>
    <w:rsid w:val="004712D6"/>
    <w:rsid w:val="00472F40"/>
    <w:rsid w:val="00473F87"/>
    <w:rsid w:val="00477C22"/>
    <w:rsid w:val="00480838"/>
    <w:rsid w:val="00482583"/>
    <w:rsid w:val="00490639"/>
    <w:rsid w:val="00492797"/>
    <w:rsid w:val="004933F1"/>
    <w:rsid w:val="00496FEC"/>
    <w:rsid w:val="004A079A"/>
    <w:rsid w:val="004A0EEF"/>
    <w:rsid w:val="004B5561"/>
    <w:rsid w:val="004C614F"/>
    <w:rsid w:val="004C7FEC"/>
    <w:rsid w:val="004E5391"/>
    <w:rsid w:val="004F180A"/>
    <w:rsid w:val="004F3CC5"/>
    <w:rsid w:val="005110E6"/>
    <w:rsid w:val="00522C0A"/>
    <w:rsid w:val="00523106"/>
    <w:rsid w:val="00526FB0"/>
    <w:rsid w:val="005323EC"/>
    <w:rsid w:val="00543F1A"/>
    <w:rsid w:val="00547A0B"/>
    <w:rsid w:val="0055746F"/>
    <w:rsid w:val="005578E1"/>
    <w:rsid w:val="0057132E"/>
    <w:rsid w:val="00571C24"/>
    <w:rsid w:val="005744F2"/>
    <w:rsid w:val="005A1709"/>
    <w:rsid w:val="005A5B24"/>
    <w:rsid w:val="005A6882"/>
    <w:rsid w:val="005B441E"/>
    <w:rsid w:val="005B70DD"/>
    <w:rsid w:val="005C3FE9"/>
    <w:rsid w:val="005D290D"/>
    <w:rsid w:val="005E00BC"/>
    <w:rsid w:val="005F2F8A"/>
    <w:rsid w:val="005F79D3"/>
    <w:rsid w:val="006015B4"/>
    <w:rsid w:val="00602518"/>
    <w:rsid w:val="00612AF0"/>
    <w:rsid w:val="0061352F"/>
    <w:rsid w:val="00622C3B"/>
    <w:rsid w:val="0062509C"/>
    <w:rsid w:val="00631AFC"/>
    <w:rsid w:val="00634B01"/>
    <w:rsid w:val="00640634"/>
    <w:rsid w:val="00642D4D"/>
    <w:rsid w:val="006507C7"/>
    <w:rsid w:val="0065106A"/>
    <w:rsid w:val="006526F5"/>
    <w:rsid w:val="0065271F"/>
    <w:rsid w:val="00655214"/>
    <w:rsid w:val="00662238"/>
    <w:rsid w:val="00666C27"/>
    <w:rsid w:val="0067531A"/>
    <w:rsid w:val="00676F7C"/>
    <w:rsid w:val="00680FD5"/>
    <w:rsid w:val="00682639"/>
    <w:rsid w:val="00685539"/>
    <w:rsid w:val="00693B52"/>
    <w:rsid w:val="006A4CB7"/>
    <w:rsid w:val="006A5784"/>
    <w:rsid w:val="006B1F99"/>
    <w:rsid w:val="006C2951"/>
    <w:rsid w:val="006E199F"/>
    <w:rsid w:val="006F4CC6"/>
    <w:rsid w:val="006F5AE4"/>
    <w:rsid w:val="006F7E3C"/>
    <w:rsid w:val="00710616"/>
    <w:rsid w:val="0071597C"/>
    <w:rsid w:val="007168ED"/>
    <w:rsid w:val="007360DB"/>
    <w:rsid w:val="0074411C"/>
    <w:rsid w:val="00754429"/>
    <w:rsid w:val="00755501"/>
    <w:rsid w:val="007626BC"/>
    <w:rsid w:val="0076744D"/>
    <w:rsid w:val="007716FE"/>
    <w:rsid w:val="00781293"/>
    <w:rsid w:val="00782515"/>
    <w:rsid w:val="00783AFD"/>
    <w:rsid w:val="0078649C"/>
    <w:rsid w:val="00792FEE"/>
    <w:rsid w:val="00795A0C"/>
    <w:rsid w:val="00795BFC"/>
    <w:rsid w:val="00796656"/>
    <w:rsid w:val="007A0FDB"/>
    <w:rsid w:val="007A15B5"/>
    <w:rsid w:val="007A30EB"/>
    <w:rsid w:val="007B1B43"/>
    <w:rsid w:val="007B2DCD"/>
    <w:rsid w:val="007B49C9"/>
    <w:rsid w:val="007B4EFB"/>
    <w:rsid w:val="007B5FCA"/>
    <w:rsid w:val="007B727B"/>
    <w:rsid w:val="007C2B1E"/>
    <w:rsid w:val="007C648E"/>
    <w:rsid w:val="007C7B5A"/>
    <w:rsid w:val="007D1E15"/>
    <w:rsid w:val="007D4087"/>
    <w:rsid w:val="007D5EE5"/>
    <w:rsid w:val="007E0C6B"/>
    <w:rsid w:val="007E1F65"/>
    <w:rsid w:val="007E5F58"/>
    <w:rsid w:val="007E7B1E"/>
    <w:rsid w:val="007F60CB"/>
    <w:rsid w:val="0080103F"/>
    <w:rsid w:val="008036D0"/>
    <w:rsid w:val="008114FC"/>
    <w:rsid w:val="00811AAF"/>
    <w:rsid w:val="00816832"/>
    <w:rsid w:val="008171FF"/>
    <w:rsid w:val="008204FF"/>
    <w:rsid w:val="0082172D"/>
    <w:rsid w:val="008221EA"/>
    <w:rsid w:val="00826173"/>
    <w:rsid w:val="008332EE"/>
    <w:rsid w:val="008530D8"/>
    <w:rsid w:val="00853679"/>
    <w:rsid w:val="0085496C"/>
    <w:rsid w:val="0086059A"/>
    <w:rsid w:val="00863A0C"/>
    <w:rsid w:val="008654F5"/>
    <w:rsid w:val="008705F4"/>
    <w:rsid w:val="00871A35"/>
    <w:rsid w:val="008767AE"/>
    <w:rsid w:val="00880ED8"/>
    <w:rsid w:val="00881709"/>
    <w:rsid w:val="00883206"/>
    <w:rsid w:val="00887EE8"/>
    <w:rsid w:val="008A5A05"/>
    <w:rsid w:val="008A5CAB"/>
    <w:rsid w:val="008A685D"/>
    <w:rsid w:val="008A73DC"/>
    <w:rsid w:val="008A7CCB"/>
    <w:rsid w:val="008B4E94"/>
    <w:rsid w:val="008B763F"/>
    <w:rsid w:val="008C26A2"/>
    <w:rsid w:val="008C3474"/>
    <w:rsid w:val="008D34AA"/>
    <w:rsid w:val="008D4B47"/>
    <w:rsid w:val="008D6D1C"/>
    <w:rsid w:val="008F2800"/>
    <w:rsid w:val="008F30D7"/>
    <w:rsid w:val="008F548C"/>
    <w:rsid w:val="00902211"/>
    <w:rsid w:val="009148CF"/>
    <w:rsid w:val="00915C79"/>
    <w:rsid w:val="00920D17"/>
    <w:rsid w:val="0092381F"/>
    <w:rsid w:val="00925759"/>
    <w:rsid w:val="00931A9B"/>
    <w:rsid w:val="009344D4"/>
    <w:rsid w:val="009370D6"/>
    <w:rsid w:val="009422DD"/>
    <w:rsid w:val="009433BB"/>
    <w:rsid w:val="00943E5D"/>
    <w:rsid w:val="009474F9"/>
    <w:rsid w:val="00955E12"/>
    <w:rsid w:val="00956E1C"/>
    <w:rsid w:val="00961DF6"/>
    <w:rsid w:val="009621F2"/>
    <w:rsid w:val="009664C8"/>
    <w:rsid w:val="00972C42"/>
    <w:rsid w:val="00986F83"/>
    <w:rsid w:val="00987D06"/>
    <w:rsid w:val="00995582"/>
    <w:rsid w:val="0099672D"/>
    <w:rsid w:val="009A3756"/>
    <w:rsid w:val="009A5EE1"/>
    <w:rsid w:val="009B0E77"/>
    <w:rsid w:val="009B1485"/>
    <w:rsid w:val="009B3EC1"/>
    <w:rsid w:val="009D5AAE"/>
    <w:rsid w:val="009D6426"/>
    <w:rsid w:val="009E0628"/>
    <w:rsid w:val="009E0FC4"/>
    <w:rsid w:val="009E7C77"/>
    <w:rsid w:val="009F3199"/>
    <w:rsid w:val="009F4599"/>
    <w:rsid w:val="00A03A23"/>
    <w:rsid w:val="00A04C4A"/>
    <w:rsid w:val="00A14818"/>
    <w:rsid w:val="00A1506B"/>
    <w:rsid w:val="00A25EA6"/>
    <w:rsid w:val="00A30CE3"/>
    <w:rsid w:val="00A45A1D"/>
    <w:rsid w:val="00A45D0A"/>
    <w:rsid w:val="00A500EF"/>
    <w:rsid w:val="00A504F4"/>
    <w:rsid w:val="00A5105D"/>
    <w:rsid w:val="00A52E48"/>
    <w:rsid w:val="00A53E04"/>
    <w:rsid w:val="00A55681"/>
    <w:rsid w:val="00A5740E"/>
    <w:rsid w:val="00A60619"/>
    <w:rsid w:val="00A630BD"/>
    <w:rsid w:val="00A63FE3"/>
    <w:rsid w:val="00A72DFC"/>
    <w:rsid w:val="00A744E0"/>
    <w:rsid w:val="00A80CC9"/>
    <w:rsid w:val="00A85DB0"/>
    <w:rsid w:val="00A86732"/>
    <w:rsid w:val="00A92AE6"/>
    <w:rsid w:val="00A971E4"/>
    <w:rsid w:val="00A9750A"/>
    <w:rsid w:val="00AA1E2F"/>
    <w:rsid w:val="00AA26F8"/>
    <w:rsid w:val="00AB77F7"/>
    <w:rsid w:val="00AC0A8D"/>
    <w:rsid w:val="00AC47FA"/>
    <w:rsid w:val="00AD5626"/>
    <w:rsid w:val="00AD754B"/>
    <w:rsid w:val="00AE6505"/>
    <w:rsid w:val="00B15641"/>
    <w:rsid w:val="00B23CDA"/>
    <w:rsid w:val="00B310BF"/>
    <w:rsid w:val="00B32451"/>
    <w:rsid w:val="00B3564A"/>
    <w:rsid w:val="00B37DD3"/>
    <w:rsid w:val="00B416E3"/>
    <w:rsid w:val="00B421B0"/>
    <w:rsid w:val="00B4772D"/>
    <w:rsid w:val="00B5245D"/>
    <w:rsid w:val="00B6552D"/>
    <w:rsid w:val="00B72C75"/>
    <w:rsid w:val="00B74F72"/>
    <w:rsid w:val="00B77339"/>
    <w:rsid w:val="00B813D2"/>
    <w:rsid w:val="00B82918"/>
    <w:rsid w:val="00B879AE"/>
    <w:rsid w:val="00B9299E"/>
    <w:rsid w:val="00BA0339"/>
    <w:rsid w:val="00BA565A"/>
    <w:rsid w:val="00BB4C9D"/>
    <w:rsid w:val="00BB67C7"/>
    <w:rsid w:val="00BC050B"/>
    <w:rsid w:val="00BC05E9"/>
    <w:rsid w:val="00BC4035"/>
    <w:rsid w:val="00BC4EAC"/>
    <w:rsid w:val="00BD02A3"/>
    <w:rsid w:val="00BE5EDA"/>
    <w:rsid w:val="00BF5403"/>
    <w:rsid w:val="00C00048"/>
    <w:rsid w:val="00C0363F"/>
    <w:rsid w:val="00C0403F"/>
    <w:rsid w:val="00C06F09"/>
    <w:rsid w:val="00C12441"/>
    <w:rsid w:val="00C13BA2"/>
    <w:rsid w:val="00C17BC8"/>
    <w:rsid w:val="00C33B14"/>
    <w:rsid w:val="00C42723"/>
    <w:rsid w:val="00C42D6F"/>
    <w:rsid w:val="00C51889"/>
    <w:rsid w:val="00C57F20"/>
    <w:rsid w:val="00C60375"/>
    <w:rsid w:val="00C73FB2"/>
    <w:rsid w:val="00C77A99"/>
    <w:rsid w:val="00C81631"/>
    <w:rsid w:val="00C817F3"/>
    <w:rsid w:val="00C85DD6"/>
    <w:rsid w:val="00C922A5"/>
    <w:rsid w:val="00C96AF6"/>
    <w:rsid w:val="00CA0EB6"/>
    <w:rsid w:val="00CA18F5"/>
    <w:rsid w:val="00CB1D01"/>
    <w:rsid w:val="00CB2F6D"/>
    <w:rsid w:val="00CB6B73"/>
    <w:rsid w:val="00CD203A"/>
    <w:rsid w:val="00CD7E4B"/>
    <w:rsid w:val="00CE55BD"/>
    <w:rsid w:val="00CF1C1E"/>
    <w:rsid w:val="00CF515C"/>
    <w:rsid w:val="00CF59CE"/>
    <w:rsid w:val="00CF612A"/>
    <w:rsid w:val="00CF67E4"/>
    <w:rsid w:val="00D03D62"/>
    <w:rsid w:val="00D107B3"/>
    <w:rsid w:val="00D33B08"/>
    <w:rsid w:val="00D34981"/>
    <w:rsid w:val="00D613C7"/>
    <w:rsid w:val="00D70019"/>
    <w:rsid w:val="00D841C5"/>
    <w:rsid w:val="00D94086"/>
    <w:rsid w:val="00D96EEF"/>
    <w:rsid w:val="00DA434D"/>
    <w:rsid w:val="00DA5E3F"/>
    <w:rsid w:val="00DA6F51"/>
    <w:rsid w:val="00DC1767"/>
    <w:rsid w:val="00DD10E9"/>
    <w:rsid w:val="00DD6BBA"/>
    <w:rsid w:val="00DE3EA1"/>
    <w:rsid w:val="00DE4059"/>
    <w:rsid w:val="00E06A27"/>
    <w:rsid w:val="00E10EF3"/>
    <w:rsid w:val="00E112A3"/>
    <w:rsid w:val="00E1134C"/>
    <w:rsid w:val="00E20766"/>
    <w:rsid w:val="00E22B73"/>
    <w:rsid w:val="00E24D7C"/>
    <w:rsid w:val="00E27E32"/>
    <w:rsid w:val="00E318DA"/>
    <w:rsid w:val="00E42A0D"/>
    <w:rsid w:val="00E55BC1"/>
    <w:rsid w:val="00E57986"/>
    <w:rsid w:val="00E66B36"/>
    <w:rsid w:val="00E71366"/>
    <w:rsid w:val="00E75428"/>
    <w:rsid w:val="00E77DA9"/>
    <w:rsid w:val="00E8286A"/>
    <w:rsid w:val="00E83590"/>
    <w:rsid w:val="00E83B75"/>
    <w:rsid w:val="00E951CC"/>
    <w:rsid w:val="00E95CE1"/>
    <w:rsid w:val="00E97260"/>
    <w:rsid w:val="00EA211E"/>
    <w:rsid w:val="00EA35C6"/>
    <w:rsid w:val="00EA3B3D"/>
    <w:rsid w:val="00EA3F70"/>
    <w:rsid w:val="00EA4ECB"/>
    <w:rsid w:val="00EB060F"/>
    <w:rsid w:val="00EC153A"/>
    <w:rsid w:val="00EC5E0A"/>
    <w:rsid w:val="00EC66E2"/>
    <w:rsid w:val="00ED1C69"/>
    <w:rsid w:val="00ED1FB9"/>
    <w:rsid w:val="00ED2C8B"/>
    <w:rsid w:val="00ED65C6"/>
    <w:rsid w:val="00EE2E31"/>
    <w:rsid w:val="00EE2EAF"/>
    <w:rsid w:val="00EE41B6"/>
    <w:rsid w:val="00EE497C"/>
    <w:rsid w:val="00EE691C"/>
    <w:rsid w:val="00EF2BA8"/>
    <w:rsid w:val="00EF6A32"/>
    <w:rsid w:val="00F056D0"/>
    <w:rsid w:val="00F120EB"/>
    <w:rsid w:val="00F32E35"/>
    <w:rsid w:val="00F37CF2"/>
    <w:rsid w:val="00F46A21"/>
    <w:rsid w:val="00F47C5A"/>
    <w:rsid w:val="00F56360"/>
    <w:rsid w:val="00F56404"/>
    <w:rsid w:val="00F73242"/>
    <w:rsid w:val="00F7554B"/>
    <w:rsid w:val="00F83D7D"/>
    <w:rsid w:val="00F8413C"/>
    <w:rsid w:val="00F9073A"/>
    <w:rsid w:val="00F914B5"/>
    <w:rsid w:val="00F93231"/>
    <w:rsid w:val="00F94F61"/>
    <w:rsid w:val="00FA4EAC"/>
    <w:rsid w:val="00FA5E83"/>
    <w:rsid w:val="00FB147F"/>
    <w:rsid w:val="00FC2C9E"/>
    <w:rsid w:val="00FD12CC"/>
    <w:rsid w:val="00FD1EF5"/>
    <w:rsid w:val="00FE1761"/>
    <w:rsid w:val="00FE27A8"/>
    <w:rsid w:val="00FF3910"/>
    <w:rsid w:val="00FF41D7"/>
    <w:rsid w:val="00FF7AE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32BE95"/>
  <w15:chartTrackingRefBased/>
  <w15:docId w15:val="{6ED5DA99-E683-48C0-AB49-3F7081B14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3">
    <w:name w:val="heading 3"/>
    <w:basedOn w:val="Normal"/>
    <w:link w:val="Ttulo3Car"/>
    <w:uiPriority w:val="9"/>
    <w:qFormat/>
    <w:rsid w:val="008F2800"/>
    <w:pPr>
      <w:spacing w:before="100" w:beforeAutospacing="1" w:after="100" w:afterAutospacing="1" w:line="240" w:lineRule="auto"/>
      <w:outlineLvl w:val="2"/>
    </w:pPr>
    <w:rPr>
      <w:rFonts w:ascii="Times New Roman" w:eastAsia="Times New Roman" w:hAnsi="Times New Roman" w:cs="Times New Roman"/>
      <w:b/>
      <w:bCs/>
      <w:sz w:val="27"/>
      <w:szCs w:val="27"/>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D155B"/>
    <w:pPr>
      <w:ind w:left="720"/>
      <w:contextualSpacing/>
    </w:pPr>
  </w:style>
  <w:style w:type="paragraph" w:styleId="Textodeglobo">
    <w:name w:val="Balloon Text"/>
    <w:basedOn w:val="Normal"/>
    <w:link w:val="TextodegloboCar"/>
    <w:uiPriority w:val="99"/>
    <w:semiHidden/>
    <w:unhideWhenUsed/>
    <w:rsid w:val="004627F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627F5"/>
    <w:rPr>
      <w:rFonts w:ascii="Segoe UI" w:hAnsi="Segoe UI" w:cs="Segoe UI"/>
      <w:sz w:val="18"/>
      <w:szCs w:val="18"/>
    </w:rPr>
  </w:style>
  <w:style w:type="paragraph" w:styleId="Encabezado">
    <w:name w:val="header"/>
    <w:basedOn w:val="Normal"/>
    <w:link w:val="EncabezadoCar"/>
    <w:uiPriority w:val="99"/>
    <w:unhideWhenUsed/>
    <w:rsid w:val="004627F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627F5"/>
  </w:style>
  <w:style w:type="paragraph" w:styleId="Piedepgina">
    <w:name w:val="footer"/>
    <w:basedOn w:val="Normal"/>
    <w:link w:val="PiedepginaCar"/>
    <w:uiPriority w:val="99"/>
    <w:unhideWhenUsed/>
    <w:rsid w:val="004627F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627F5"/>
  </w:style>
  <w:style w:type="character" w:styleId="nfasisintenso">
    <w:name w:val="Intense Emphasis"/>
    <w:basedOn w:val="Fuentedeprrafopredeter"/>
    <w:uiPriority w:val="21"/>
    <w:qFormat/>
    <w:rsid w:val="00FD1EF5"/>
    <w:rPr>
      <w:i/>
      <w:iCs/>
      <w:color w:val="5B9BD5" w:themeColor="accent1"/>
    </w:rPr>
  </w:style>
  <w:style w:type="character" w:styleId="Textoennegrita">
    <w:name w:val="Strong"/>
    <w:basedOn w:val="Fuentedeprrafopredeter"/>
    <w:uiPriority w:val="22"/>
    <w:qFormat/>
    <w:rsid w:val="00FD1EF5"/>
    <w:rPr>
      <w:b/>
      <w:bCs/>
    </w:rPr>
  </w:style>
  <w:style w:type="character" w:styleId="Hipervnculo">
    <w:name w:val="Hyperlink"/>
    <w:basedOn w:val="Fuentedeprrafopredeter"/>
    <w:uiPriority w:val="99"/>
    <w:unhideWhenUsed/>
    <w:rsid w:val="00F93231"/>
    <w:rPr>
      <w:color w:val="0563C1" w:themeColor="hyperlink"/>
      <w:u w:val="single"/>
    </w:rPr>
  </w:style>
  <w:style w:type="character" w:customStyle="1" w:styleId="Ttulo3Car">
    <w:name w:val="Título 3 Car"/>
    <w:basedOn w:val="Fuentedeprrafopredeter"/>
    <w:link w:val="Ttulo3"/>
    <w:uiPriority w:val="9"/>
    <w:rsid w:val="008F2800"/>
    <w:rPr>
      <w:rFonts w:ascii="Times New Roman" w:eastAsia="Times New Roman" w:hAnsi="Times New Roman" w:cs="Times New Roman"/>
      <w:b/>
      <w:bCs/>
      <w:sz w:val="27"/>
      <w:szCs w:val="27"/>
      <w:lang w:eastAsia="es-MX"/>
    </w:rPr>
  </w:style>
  <w:style w:type="character" w:customStyle="1" w:styleId="w8qarf">
    <w:name w:val="w8qarf"/>
    <w:basedOn w:val="Fuentedeprrafopredeter"/>
    <w:rsid w:val="00A60619"/>
  </w:style>
  <w:style w:type="character" w:customStyle="1" w:styleId="lrzxr">
    <w:name w:val="lrzxr"/>
    <w:basedOn w:val="Fuentedeprrafopredeter"/>
    <w:rsid w:val="00A60619"/>
  </w:style>
  <w:style w:type="character" w:styleId="nfasis">
    <w:name w:val="Emphasis"/>
    <w:basedOn w:val="Fuentedeprrafopredeter"/>
    <w:uiPriority w:val="20"/>
    <w:qFormat/>
    <w:rsid w:val="00C13BA2"/>
    <w:rPr>
      <w:i/>
      <w:iCs/>
    </w:rPr>
  </w:style>
  <w:style w:type="character" w:customStyle="1" w:styleId="tlou0b">
    <w:name w:val="tlou0b"/>
    <w:basedOn w:val="Fuentedeprrafopredeter"/>
    <w:rsid w:val="00C96AF6"/>
  </w:style>
  <w:style w:type="paragraph" w:styleId="NormalWeb">
    <w:name w:val="Normal (Web)"/>
    <w:basedOn w:val="Normal"/>
    <w:uiPriority w:val="99"/>
    <w:semiHidden/>
    <w:unhideWhenUsed/>
    <w:rsid w:val="00C96AF6"/>
    <w:pPr>
      <w:spacing w:before="100" w:beforeAutospacing="1" w:after="100" w:afterAutospacing="1" w:line="240" w:lineRule="auto"/>
    </w:pPr>
    <w:rPr>
      <w:rFonts w:ascii="Times New Roman" w:eastAsia="Times New Roman" w:hAnsi="Times New Roman" w:cs="Times New Roman"/>
      <w:sz w:val="24"/>
      <w:szCs w:val="24"/>
      <w:lang w:eastAsia="es-MX"/>
    </w:rPr>
  </w:style>
  <w:style w:type="table" w:styleId="Tablaconcuadrcula">
    <w:name w:val="Table Grid"/>
    <w:basedOn w:val="Tablanormal"/>
    <w:uiPriority w:val="39"/>
    <w:rsid w:val="00DD10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624691">
      <w:bodyDiv w:val="1"/>
      <w:marLeft w:val="0"/>
      <w:marRight w:val="0"/>
      <w:marTop w:val="0"/>
      <w:marBottom w:val="0"/>
      <w:divBdr>
        <w:top w:val="none" w:sz="0" w:space="0" w:color="auto"/>
        <w:left w:val="none" w:sz="0" w:space="0" w:color="auto"/>
        <w:bottom w:val="none" w:sz="0" w:space="0" w:color="auto"/>
        <w:right w:val="none" w:sz="0" w:space="0" w:color="auto"/>
      </w:divBdr>
    </w:div>
    <w:div w:id="213739103">
      <w:bodyDiv w:val="1"/>
      <w:marLeft w:val="0"/>
      <w:marRight w:val="0"/>
      <w:marTop w:val="0"/>
      <w:marBottom w:val="0"/>
      <w:divBdr>
        <w:top w:val="none" w:sz="0" w:space="0" w:color="auto"/>
        <w:left w:val="none" w:sz="0" w:space="0" w:color="auto"/>
        <w:bottom w:val="none" w:sz="0" w:space="0" w:color="auto"/>
        <w:right w:val="none" w:sz="0" w:space="0" w:color="auto"/>
      </w:divBdr>
      <w:divsChild>
        <w:div w:id="338701269">
          <w:marLeft w:val="0"/>
          <w:marRight w:val="0"/>
          <w:marTop w:val="0"/>
          <w:marBottom w:val="0"/>
          <w:divBdr>
            <w:top w:val="single" w:sz="6" w:space="0" w:color="EBEBEB"/>
            <w:left w:val="none" w:sz="0" w:space="0" w:color="auto"/>
            <w:bottom w:val="none" w:sz="0" w:space="0" w:color="auto"/>
            <w:right w:val="none" w:sz="0" w:space="0" w:color="auto"/>
          </w:divBdr>
          <w:divsChild>
            <w:div w:id="458036136">
              <w:marLeft w:val="0"/>
              <w:marRight w:val="0"/>
              <w:marTop w:val="0"/>
              <w:marBottom w:val="0"/>
              <w:divBdr>
                <w:top w:val="none" w:sz="0" w:space="0" w:color="auto"/>
                <w:left w:val="none" w:sz="0" w:space="0" w:color="auto"/>
                <w:bottom w:val="none" w:sz="0" w:space="0" w:color="auto"/>
                <w:right w:val="none" w:sz="0" w:space="0" w:color="auto"/>
              </w:divBdr>
              <w:divsChild>
                <w:div w:id="1762337561">
                  <w:marLeft w:val="0"/>
                  <w:marRight w:val="0"/>
                  <w:marTop w:val="0"/>
                  <w:marBottom w:val="0"/>
                  <w:divBdr>
                    <w:top w:val="none" w:sz="0" w:space="0" w:color="auto"/>
                    <w:left w:val="none" w:sz="0" w:space="0" w:color="auto"/>
                    <w:bottom w:val="none" w:sz="0" w:space="0" w:color="auto"/>
                    <w:right w:val="none" w:sz="0" w:space="0" w:color="auto"/>
                  </w:divBdr>
                  <w:divsChild>
                    <w:div w:id="977807349">
                      <w:marLeft w:val="0"/>
                      <w:marRight w:val="0"/>
                      <w:marTop w:val="0"/>
                      <w:marBottom w:val="0"/>
                      <w:divBdr>
                        <w:top w:val="none" w:sz="0" w:space="0" w:color="auto"/>
                        <w:left w:val="none" w:sz="0" w:space="0" w:color="auto"/>
                        <w:bottom w:val="none" w:sz="0" w:space="0" w:color="auto"/>
                        <w:right w:val="none" w:sz="0" w:space="0" w:color="auto"/>
                      </w:divBdr>
                      <w:divsChild>
                        <w:div w:id="21955676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380635184">
          <w:marLeft w:val="0"/>
          <w:marRight w:val="0"/>
          <w:marTop w:val="0"/>
          <w:marBottom w:val="0"/>
          <w:divBdr>
            <w:top w:val="none" w:sz="0" w:space="0" w:color="auto"/>
            <w:left w:val="none" w:sz="0" w:space="0" w:color="auto"/>
            <w:bottom w:val="none" w:sz="0" w:space="0" w:color="auto"/>
            <w:right w:val="none" w:sz="0" w:space="0" w:color="auto"/>
          </w:divBdr>
          <w:divsChild>
            <w:div w:id="289627066">
              <w:marLeft w:val="0"/>
              <w:marRight w:val="0"/>
              <w:marTop w:val="0"/>
              <w:marBottom w:val="0"/>
              <w:divBdr>
                <w:top w:val="none" w:sz="0" w:space="0" w:color="auto"/>
                <w:left w:val="none" w:sz="0" w:space="0" w:color="auto"/>
                <w:bottom w:val="none" w:sz="0" w:space="0" w:color="auto"/>
                <w:right w:val="none" w:sz="0" w:space="0" w:color="auto"/>
              </w:divBdr>
              <w:divsChild>
                <w:div w:id="1056778380">
                  <w:marLeft w:val="0"/>
                  <w:marRight w:val="0"/>
                  <w:marTop w:val="105"/>
                  <w:marBottom w:val="0"/>
                  <w:divBdr>
                    <w:top w:val="none" w:sz="0" w:space="0" w:color="auto"/>
                    <w:left w:val="none" w:sz="0" w:space="0" w:color="auto"/>
                    <w:bottom w:val="none" w:sz="0" w:space="0" w:color="auto"/>
                    <w:right w:val="none" w:sz="0" w:space="0" w:color="auto"/>
                  </w:divBdr>
                  <w:divsChild>
                    <w:div w:id="1444567832">
                      <w:marLeft w:val="0"/>
                      <w:marRight w:val="0"/>
                      <w:marTop w:val="0"/>
                      <w:marBottom w:val="0"/>
                      <w:divBdr>
                        <w:top w:val="none" w:sz="0" w:space="0" w:color="auto"/>
                        <w:left w:val="none" w:sz="0" w:space="0" w:color="auto"/>
                        <w:bottom w:val="none" w:sz="0" w:space="0" w:color="auto"/>
                        <w:right w:val="none" w:sz="0" w:space="0" w:color="auto"/>
                      </w:divBdr>
                      <w:divsChild>
                        <w:div w:id="813639008">
                          <w:marLeft w:val="0"/>
                          <w:marRight w:val="0"/>
                          <w:marTop w:val="0"/>
                          <w:marBottom w:val="0"/>
                          <w:divBdr>
                            <w:top w:val="none" w:sz="0" w:space="0" w:color="auto"/>
                            <w:left w:val="none" w:sz="0" w:space="0" w:color="auto"/>
                            <w:bottom w:val="none" w:sz="0" w:space="0" w:color="auto"/>
                            <w:right w:val="none" w:sz="0" w:space="0" w:color="auto"/>
                          </w:divBdr>
                          <w:divsChild>
                            <w:div w:id="1752387798">
                              <w:marLeft w:val="0"/>
                              <w:marRight w:val="0"/>
                              <w:marTop w:val="0"/>
                              <w:marBottom w:val="0"/>
                              <w:divBdr>
                                <w:top w:val="none" w:sz="0" w:space="0" w:color="auto"/>
                                <w:left w:val="none" w:sz="0" w:space="0" w:color="auto"/>
                                <w:bottom w:val="none" w:sz="0" w:space="0" w:color="auto"/>
                                <w:right w:val="none" w:sz="0" w:space="0" w:color="auto"/>
                              </w:divBdr>
                              <w:divsChild>
                                <w:div w:id="296835388">
                                  <w:marLeft w:val="0"/>
                                  <w:marRight w:val="0"/>
                                  <w:marTop w:val="0"/>
                                  <w:marBottom w:val="0"/>
                                  <w:divBdr>
                                    <w:top w:val="none" w:sz="0" w:space="0" w:color="auto"/>
                                    <w:left w:val="none" w:sz="0" w:space="0" w:color="auto"/>
                                    <w:bottom w:val="none" w:sz="0" w:space="0" w:color="auto"/>
                                    <w:right w:val="none" w:sz="0" w:space="0" w:color="auto"/>
                                  </w:divBdr>
                                </w:div>
                                <w:div w:id="1006131696">
                                  <w:marLeft w:val="0"/>
                                  <w:marRight w:val="0"/>
                                  <w:marTop w:val="0"/>
                                  <w:marBottom w:val="0"/>
                                  <w:divBdr>
                                    <w:top w:val="none" w:sz="0" w:space="0" w:color="auto"/>
                                    <w:left w:val="none" w:sz="0" w:space="0" w:color="auto"/>
                                    <w:bottom w:val="none" w:sz="0" w:space="0" w:color="auto"/>
                                    <w:right w:val="none" w:sz="0" w:space="0" w:color="auto"/>
                                  </w:divBdr>
                                  <w:divsChild>
                                    <w:div w:id="434322548">
                                      <w:marLeft w:val="0"/>
                                      <w:marRight w:val="0"/>
                                      <w:marTop w:val="0"/>
                                      <w:marBottom w:val="0"/>
                                      <w:divBdr>
                                        <w:top w:val="none" w:sz="0" w:space="0" w:color="auto"/>
                                        <w:left w:val="none" w:sz="0" w:space="0" w:color="auto"/>
                                        <w:bottom w:val="none" w:sz="0" w:space="0" w:color="auto"/>
                                        <w:right w:val="none" w:sz="0" w:space="0" w:color="auto"/>
                                      </w:divBdr>
                                      <w:divsChild>
                                        <w:div w:id="532160368">
                                          <w:marLeft w:val="0"/>
                                          <w:marRight w:val="0"/>
                                          <w:marTop w:val="0"/>
                                          <w:marBottom w:val="0"/>
                                          <w:divBdr>
                                            <w:top w:val="none" w:sz="0" w:space="0" w:color="auto"/>
                                            <w:left w:val="none" w:sz="0" w:space="0" w:color="auto"/>
                                            <w:bottom w:val="none" w:sz="0" w:space="0" w:color="auto"/>
                                            <w:right w:val="none" w:sz="0" w:space="0" w:color="auto"/>
                                          </w:divBdr>
                                          <w:divsChild>
                                            <w:div w:id="238029605">
                                              <w:marLeft w:val="0"/>
                                              <w:marRight w:val="0"/>
                                              <w:marTop w:val="0"/>
                                              <w:marBottom w:val="0"/>
                                              <w:divBdr>
                                                <w:top w:val="none" w:sz="0" w:space="0" w:color="auto"/>
                                                <w:left w:val="none" w:sz="0" w:space="0" w:color="auto"/>
                                                <w:bottom w:val="none" w:sz="0" w:space="0" w:color="auto"/>
                                                <w:right w:val="none" w:sz="0" w:space="0" w:color="auto"/>
                                              </w:divBdr>
                                              <w:divsChild>
                                                <w:div w:id="407772486">
                                                  <w:marLeft w:val="0"/>
                                                  <w:marRight w:val="0"/>
                                                  <w:marTop w:val="0"/>
                                                  <w:marBottom w:val="0"/>
                                                  <w:divBdr>
                                                    <w:top w:val="none" w:sz="0" w:space="0" w:color="auto"/>
                                                    <w:left w:val="none" w:sz="0" w:space="0" w:color="auto"/>
                                                    <w:bottom w:val="none" w:sz="0" w:space="0" w:color="auto"/>
                                                    <w:right w:val="none" w:sz="0" w:space="0" w:color="auto"/>
                                                  </w:divBdr>
                                                  <w:divsChild>
                                                    <w:div w:id="1317759691">
                                                      <w:marLeft w:val="0"/>
                                                      <w:marRight w:val="0"/>
                                                      <w:marTop w:val="0"/>
                                                      <w:marBottom w:val="0"/>
                                                      <w:divBdr>
                                                        <w:top w:val="none" w:sz="0" w:space="0" w:color="auto"/>
                                                        <w:left w:val="none" w:sz="0" w:space="0" w:color="auto"/>
                                                        <w:bottom w:val="none" w:sz="0" w:space="0" w:color="auto"/>
                                                        <w:right w:val="none" w:sz="0" w:space="0" w:color="auto"/>
                                                      </w:divBdr>
                                                      <w:divsChild>
                                                        <w:div w:id="856771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25339740">
          <w:marLeft w:val="0"/>
          <w:marRight w:val="0"/>
          <w:marTop w:val="0"/>
          <w:marBottom w:val="0"/>
          <w:divBdr>
            <w:top w:val="none" w:sz="0" w:space="0" w:color="auto"/>
            <w:left w:val="none" w:sz="0" w:space="0" w:color="auto"/>
            <w:bottom w:val="none" w:sz="0" w:space="0" w:color="auto"/>
            <w:right w:val="none" w:sz="0" w:space="0" w:color="auto"/>
          </w:divBdr>
          <w:divsChild>
            <w:div w:id="623001467">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243493589">
      <w:bodyDiv w:val="1"/>
      <w:marLeft w:val="0"/>
      <w:marRight w:val="0"/>
      <w:marTop w:val="0"/>
      <w:marBottom w:val="0"/>
      <w:divBdr>
        <w:top w:val="none" w:sz="0" w:space="0" w:color="auto"/>
        <w:left w:val="none" w:sz="0" w:space="0" w:color="auto"/>
        <w:bottom w:val="none" w:sz="0" w:space="0" w:color="auto"/>
        <w:right w:val="none" w:sz="0" w:space="0" w:color="auto"/>
      </w:divBdr>
    </w:div>
    <w:div w:id="338393377">
      <w:bodyDiv w:val="1"/>
      <w:marLeft w:val="0"/>
      <w:marRight w:val="0"/>
      <w:marTop w:val="0"/>
      <w:marBottom w:val="0"/>
      <w:divBdr>
        <w:top w:val="none" w:sz="0" w:space="0" w:color="auto"/>
        <w:left w:val="none" w:sz="0" w:space="0" w:color="auto"/>
        <w:bottom w:val="none" w:sz="0" w:space="0" w:color="auto"/>
        <w:right w:val="none" w:sz="0" w:space="0" w:color="auto"/>
      </w:divBdr>
    </w:div>
    <w:div w:id="915674441">
      <w:bodyDiv w:val="1"/>
      <w:marLeft w:val="0"/>
      <w:marRight w:val="0"/>
      <w:marTop w:val="0"/>
      <w:marBottom w:val="0"/>
      <w:divBdr>
        <w:top w:val="none" w:sz="0" w:space="0" w:color="auto"/>
        <w:left w:val="none" w:sz="0" w:space="0" w:color="auto"/>
        <w:bottom w:val="none" w:sz="0" w:space="0" w:color="auto"/>
        <w:right w:val="none" w:sz="0" w:space="0" w:color="auto"/>
      </w:divBdr>
    </w:div>
    <w:div w:id="1741751875">
      <w:bodyDiv w:val="1"/>
      <w:marLeft w:val="0"/>
      <w:marRight w:val="0"/>
      <w:marTop w:val="0"/>
      <w:marBottom w:val="0"/>
      <w:divBdr>
        <w:top w:val="none" w:sz="0" w:space="0" w:color="auto"/>
        <w:left w:val="none" w:sz="0" w:space="0" w:color="auto"/>
        <w:bottom w:val="none" w:sz="0" w:space="0" w:color="auto"/>
        <w:right w:val="none" w:sz="0" w:space="0" w:color="auto"/>
      </w:divBdr>
      <w:divsChild>
        <w:div w:id="801382626">
          <w:marLeft w:val="0"/>
          <w:marRight w:val="0"/>
          <w:marTop w:val="0"/>
          <w:marBottom w:val="0"/>
          <w:divBdr>
            <w:top w:val="single" w:sz="6" w:space="0" w:color="EBEBEB"/>
            <w:left w:val="none" w:sz="0" w:space="0" w:color="auto"/>
            <w:bottom w:val="none" w:sz="0" w:space="0" w:color="auto"/>
            <w:right w:val="none" w:sz="0" w:space="0" w:color="auto"/>
          </w:divBdr>
          <w:divsChild>
            <w:div w:id="1990209717">
              <w:marLeft w:val="0"/>
              <w:marRight w:val="0"/>
              <w:marTop w:val="0"/>
              <w:marBottom w:val="0"/>
              <w:divBdr>
                <w:top w:val="none" w:sz="0" w:space="0" w:color="auto"/>
                <w:left w:val="none" w:sz="0" w:space="0" w:color="auto"/>
                <w:bottom w:val="none" w:sz="0" w:space="0" w:color="auto"/>
                <w:right w:val="none" w:sz="0" w:space="0" w:color="auto"/>
              </w:divBdr>
              <w:divsChild>
                <w:div w:id="1540781024">
                  <w:marLeft w:val="0"/>
                  <w:marRight w:val="0"/>
                  <w:marTop w:val="0"/>
                  <w:marBottom w:val="0"/>
                  <w:divBdr>
                    <w:top w:val="none" w:sz="0" w:space="0" w:color="auto"/>
                    <w:left w:val="none" w:sz="0" w:space="0" w:color="auto"/>
                    <w:bottom w:val="none" w:sz="0" w:space="0" w:color="auto"/>
                    <w:right w:val="none" w:sz="0" w:space="0" w:color="auto"/>
                  </w:divBdr>
                  <w:divsChild>
                    <w:div w:id="1125851884">
                      <w:marLeft w:val="0"/>
                      <w:marRight w:val="0"/>
                      <w:marTop w:val="0"/>
                      <w:marBottom w:val="0"/>
                      <w:divBdr>
                        <w:top w:val="none" w:sz="0" w:space="0" w:color="auto"/>
                        <w:left w:val="none" w:sz="0" w:space="0" w:color="auto"/>
                        <w:bottom w:val="none" w:sz="0" w:space="0" w:color="auto"/>
                        <w:right w:val="none" w:sz="0" w:space="0" w:color="auto"/>
                      </w:divBdr>
                      <w:divsChild>
                        <w:div w:id="156398280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263805394">
          <w:marLeft w:val="0"/>
          <w:marRight w:val="0"/>
          <w:marTop w:val="0"/>
          <w:marBottom w:val="0"/>
          <w:divBdr>
            <w:top w:val="none" w:sz="0" w:space="0" w:color="auto"/>
            <w:left w:val="none" w:sz="0" w:space="0" w:color="auto"/>
            <w:bottom w:val="none" w:sz="0" w:space="0" w:color="auto"/>
            <w:right w:val="none" w:sz="0" w:space="0" w:color="auto"/>
          </w:divBdr>
          <w:divsChild>
            <w:div w:id="560756434">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755279903">
      <w:bodyDiv w:val="1"/>
      <w:marLeft w:val="0"/>
      <w:marRight w:val="0"/>
      <w:marTop w:val="0"/>
      <w:marBottom w:val="0"/>
      <w:divBdr>
        <w:top w:val="none" w:sz="0" w:space="0" w:color="auto"/>
        <w:left w:val="none" w:sz="0" w:space="0" w:color="auto"/>
        <w:bottom w:val="none" w:sz="0" w:space="0" w:color="auto"/>
        <w:right w:val="none" w:sz="0" w:space="0" w:color="auto"/>
      </w:divBdr>
    </w:div>
    <w:div w:id="1807116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nsultapublicamx.inai.org.mx/vut-web/faces/view/consultaPublica.x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plataformadetransparencia.org.mx/web/guest/inicio"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transparencia.chihuahua.gob.mx/obligaciones.asp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1292</Words>
  <Characters>7109</Characters>
  <Application>Microsoft Office Word</Application>
  <DocSecurity>0</DocSecurity>
  <Lines>59</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 Domínguez Cordero</dc:creator>
  <cp:keywords/>
  <dc:description/>
  <cp:lastModifiedBy>Lorena</cp:lastModifiedBy>
  <cp:revision>2</cp:revision>
  <cp:lastPrinted>2019-06-06T15:35:00Z</cp:lastPrinted>
  <dcterms:created xsi:type="dcterms:W3CDTF">2020-03-27T19:02:00Z</dcterms:created>
  <dcterms:modified xsi:type="dcterms:W3CDTF">2020-03-27T19:02:00Z</dcterms:modified>
</cp:coreProperties>
</file>