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bookmarkStart w:id="0" w:name="_GoBack"/>
      <w:bookmarkEnd w:id="0"/>
    </w:p>
    <w:p w14:paraId="0DAD65E5" w14:textId="5ACB6065"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BB7112">
        <w:rPr>
          <w:rFonts w:ascii="Arial" w:hAnsi="Arial" w:cs="Arial"/>
          <w:b/>
          <w:color w:val="FF0000"/>
          <w:sz w:val="20"/>
        </w:rPr>
        <w:t>8</w:t>
      </w:r>
      <w:r w:rsidR="00FB0AA6">
        <w:rPr>
          <w:rFonts w:ascii="Arial" w:hAnsi="Arial" w:cs="Arial"/>
          <w:b/>
          <w:color w:val="FF0000"/>
          <w:sz w:val="20"/>
        </w:rPr>
        <w:t>7</w:t>
      </w:r>
      <w:r w:rsidR="00BB711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D86872">
        <w:rPr>
          <w:rFonts w:ascii="Arial" w:hAnsi="Arial" w:cs="Arial"/>
          <w:b/>
          <w:color w:val="FF0000"/>
          <w:sz w:val="20"/>
        </w:rPr>
        <w:t>0</w:t>
      </w:r>
      <w:r w:rsidR="0025434C">
        <w:rPr>
          <w:rFonts w:ascii="Arial" w:hAnsi="Arial" w:cs="Arial"/>
          <w:b/>
          <w:color w:val="FF0000"/>
          <w:sz w:val="20"/>
        </w:rPr>
        <w:t>4512</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2C04FEEA"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833112">
        <w:rPr>
          <w:rFonts w:ascii="Arial" w:hAnsi="Arial" w:cs="Arial"/>
          <w:b/>
          <w:color w:val="FF0000"/>
          <w:szCs w:val="20"/>
        </w:rPr>
        <w:t>04</w:t>
      </w:r>
      <w:r w:rsidR="0025434C">
        <w:rPr>
          <w:rFonts w:ascii="Arial" w:hAnsi="Arial" w:cs="Arial"/>
          <w:b/>
          <w:color w:val="FF0000"/>
          <w:szCs w:val="20"/>
        </w:rPr>
        <w:t>512</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0B914B03"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833112">
        <w:rPr>
          <w:rFonts w:ascii="Arial" w:hAnsi="Arial" w:cs="Arial"/>
          <w:b/>
          <w:color w:val="FF0000"/>
          <w:szCs w:val="20"/>
        </w:rPr>
        <w:t>4</w:t>
      </w:r>
      <w:r w:rsidR="0025434C">
        <w:rPr>
          <w:rFonts w:ascii="Arial" w:hAnsi="Arial" w:cs="Arial"/>
          <w:b/>
          <w:color w:val="FF0000"/>
          <w:szCs w:val="20"/>
        </w:rPr>
        <w:t>512</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517AD719"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B47370">
        <w:rPr>
          <w:rFonts w:ascii="Arial" w:hAnsi="Arial" w:cs="Arial"/>
          <w:color w:val="FF0000"/>
          <w:szCs w:val="20"/>
        </w:rPr>
        <w:t>7</w:t>
      </w:r>
      <w:r w:rsidR="00FC2322">
        <w:rPr>
          <w:rFonts w:ascii="Arial" w:hAnsi="Arial" w:cs="Arial"/>
          <w:color w:val="FF0000"/>
          <w:szCs w:val="20"/>
        </w:rPr>
        <w:t xml:space="preserve"> de abril de </w:t>
      </w:r>
      <w:r w:rsidR="00904377" w:rsidRPr="004A4B92">
        <w:rPr>
          <w:rFonts w:ascii="Arial" w:hAnsi="Arial" w:cs="Arial"/>
          <w:color w:val="FF0000"/>
          <w:szCs w:val="20"/>
        </w:rPr>
        <w:t>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9F7F7D">
        <w:rPr>
          <w:rFonts w:ascii="Arial" w:hAnsi="Arial" w:cs="Arial"/>
          <w:color w:val="000000"/>
          <w:szCs w:val="20"/>
        </w:rPr>
        <w:t xml:space="preserve"> somete a </w:t>
      </w:r>
      <w:r w:rsidR="009F7F7D" w:rsidRPr="009F7F7D">
        <w:rPr>
          <w:rFonts w:ascii="Arial" w:hAnsi="Arial" w:cs="Arial"/>
          <w:b/>
          <w:color w:val="FF0000"/>
          <w:szCs w:val="20"/>
        </w:rPr>
        <w:t xml:space="preserve">consideración del Comité de Transparencia </w:t>
      </w:r>
      <w:r w:rsidRPr="009F7F7D">
        <w:rPr>
          <w:rFonts w:ascii="Arial" w:hAnsi="Arial" w:cs="Arial"/>
          <w:b/>
          <w:color w:val="FF0000"/>
          <w:szCs w:val="20"/>
        </w:rPr>
        <w:t>de este</w:t>
      </w:r>
      <w:r w:rsidR="002D155B" w:rsidRPr="009F7F7D">
        <w:rPr>
          <w:rFonts w:ascii="Arial" w:hAnsi="Arial" w:cs="Arial"/>
          <w:b/>
          <w:color w:val="FF0000"/>
          <w:szCs w:val="20"/>
        </w:rPr>
        <w:t xml:space="preserve"> </w:t>
      </w:r>
      <w:r w:rsidRPr="009F7F7D">
        <w:rPr>
          <w:rFonts w:ascii="Arial" w:hAnsi="Arial" w:cs="Arial"/>
          <w:b/>
          <w:color w:val="FF0000"/>
          <w:szCs w:val="20"/>
        </w:rPr>
        <w:t>Sujeto Obligado,</w:t>
      </w:r>
      <w:r w:rsidRPr="009F7F7D">
        <w:rPr>
          <w:rFonts w:ascii="Arial" w:hAnsi="Arial" w:cs="Arial"/>
          <w:color w:val="FF0000"/>
          <w:szCs w:val="20"/>
        </w:rPr>
        <w:t xml:space="preserve"> </w:t>
      </w:r>
      <w:r w:rsidRPr="004A4B92">
        <w:rPr>
          <w:rFonts w:ascii="Arial" w:hAnsi="Arial" w:cs="Arial"/>
          <w:color w:val="000000"/>
          <w:szCs w:val="20"/>
        </w:rPr>
        <w:t xml:space="preserve">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833112">
        <w:rPr>
          <w:rFonts w:ascii="Arial" w:hAnsi="Arial" w:cs="Arial"/>
          <w:b/>
          <w:color w:val="FF0000"/>
          <w:szCs w:val="20"/>
        </w:rPr>
        <w:t>4</w:t>
      </w:r>
      <w:r w:rsidR="0025434C">
        <w:rPr>
          <w:rFonts w:ascii="Arial" w:hAnsi="Arial" w:cs="Arial"/>
          <w:b/>
          <w:color w:val="FF0000"/>
          <w:szCs w:val="20"/>
        </w:rPr>
        <w:t>512</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46322A2A" w14:textId="77777777" w:rsidR="001E5256" w:rsidRPr="000306FC" w:rsidRDefault="001E5256" w:rsidP="00086EED">
      <w:pPr>
        <w:autoSpaceDE w:val="0"/>
        <w:autoSpaceDN w:val="0"/>
        <w:adjustRightInd w:val="0"/>
        <w:spacing w:after="0" w:line="276" w:lineRule="auto"/>
        <w:jc w:val="both"/>
        <w:rPr>
          <w:rFonts w:ascii="Arial" w:hAnsi="Arial" w:cs="Arial"/>
          <w:b/>
          <w:color w:val="FF0000"/>
          <w:szCs w:val="20"/>
        </w:rPr>
      </w:pPr>
    </w:p>
    <w:p w14:paraId="5A18F9BA" w14:textId="77777777" w:rsidR="0025434C" w:rsidRPr="0025434C" w:rsidRDefault="0025434C" w:rsidP="002158EE">
      <w:pPr>
        <w:autoSpaceDE w:val="0"/>
        <w:autoSpaceDN w:val="0"/>
        <w:adjustRightInd w:val="0"/>
        <w:spacing w:after="0" w:line="276" w:lineRule="auto"/>
        <w:jc w:val="both"/>
        <w:rPr>
          <w:rFonts w:ascii="Arial" w:hAnsi="Arial" w:cs="Arial"/>
          <w:color w:val="FF0000"/>
          <w:sz w:val="18"/>
          <w:szCs w:val="18"/>
        </w:rPr>
      </w:pPr>
      <w:r w:rsidRPr="0025434C">
        <w:rPr>
          <w:rFonts w:ascii="Arial" w:hAnsi="Arial" w:cs="Arial"/>
          <w:color w:val="FF0000"/>
          <w:sz w:val="18"/>
          <w:szCs w:val="18"/>
        </w:rPr>
        <w:t xml:space="preserve">Órdenes de protección </w:t>
      </w:r>
    </w:p>
    <w:p w14:paraId="79DC77A8" w14:textId="77777777" w:rsidR="0025434C" w:rsidRPr="0025434C" w:rsidRDefault="0025434C" w:rsidP="002158EE">
      <w:pPr>
        <w:autoSpaceDE w:val="0"/>
        <w:autoSpaceDN w:val="0"/>
        <w:adjustRightInd w:val="0"/>
        <w:spacing w:after="0" w:line="276" w:lineRule="auto"/>
        <w:jc w:val="both"/>
        <w:rPr>
          <w:rFonts w:ascii="Arial" w:hAnsi="Arial" w:cs="Arial"/>
          <w:color w:val="FF0000"/>
          <w:sz w:val="18"/>
          <w:szCs w:val="18"/>
        </w:rPr>
      </w:pPr>
      <w:r w:rsidRPr="0025434C">
        <w:rPr>
          <w:rFonts w:ascii="Arial" w:hAnsi="Arial" w:cs="Arial"/>
          <w:color w:val="FF0000"/>
          <w:sz w:val="18"/>
          <w:szCs w:val="18"/>
        </w:rPr>
        <w:t xml:space="preserve">Con fines de investigación, se requieren las </w:t>
      </w:r>
      <w:proofErr w:type="spellStart"/>
      <w:r w:rsidRPr="0025434C">
        <w:rPr>
          <w:rFonts w:ascii="Arial" w:hAnsi="Arial" w:cs="Arial"/>
          <w:color w:val="FF0000"/>
          <w:sz w:val="18"/>
          <w:szCs w:val="18"/>
        </w:rPr>
        <w:t>ordenes</w:t>
      </w:r>
      <w:proofErr w:type="spellEnd"/>
      <w:r w:rsidRPr="0025434C">
        <w:rPr>
          <w:rFonts w:ascii="Arial" w:hAnsi="Arial" w:cs="Arial"/>
          <w:color w:val="FF0000"/>
          <w:sz w:val="18"/>
          <w:szCs w:val="18"/>
        </w:rPr>
        <w:t xml:space="preserve"> de protección emitidas a mujeres víctimas de violencia para el año 2018 y 2019 según municipio de emisión.</w:t>
      </w:r>
    </w:p>
    <w:p w14:paraId="6BD954EA" w14:textId="701F5A67" w:rsidR="00833112" w:rsidRPr="0025434C" w:rsidRDefault="0025434C" w:rsidP="002158EE">
      <w:pPr>
        <w:autoSpaceDE w:val="0"/>
        <w:autoSpaceDN w:val="0"/>
        <w:adjustRightInd w:val="0"/>
        <w:spacing w:after="0" w:line="276" w:lineRule="auto"/>
        <w:jc w:val="both"/>
        <w:rPr>
          <w:rFonts w:ascii="Arial" w:hAnsi="Arial" w:cs="Arial"/>
          <w:color w:val="FF0000"/>
          <w:sz w:val="18"/>
          <w:szCs w:val="18"/>
        </w:rPr>
      </w:pPr>
      <w:r w:rsidRPr="0025434C">
        <w:rPr>
          <w:rFonts w:ascii="Arial" w:hAnsi="Arial" w:cs="Arial"/>
          <w:color w:val="FF0000"/>
          <w:sz w:val="18"/>
          <w:szCs w:val="18"/>
        </w:rPr>
        <w:t xml:space="preserve"> Un cuadro estadístico que desagregue la </w:t>
      </w:r>
      <w:proofErr w:type="spellStart"/>
      <w:r w:rsidRPr="0025434C">
        <w:rPr>
          <w:rFonts w:ascii="Arial" w:hAnsi="Arial" w:cs="Arial"/>
          <w:color w:val="FF0000"/>
          <w:sz w:val="18"/>
          <w:szCs w:val="18"/>
        </w:rPr>
        <w:t>ordenes</w:t>
      </w:r>
      <w:proofErr w:type="spellEnd"/>
      <w:r w:rsidRPr="0025434C">
        <w:rPr>
          <w:rFonts w:ascii="Arial" w:hAnsi="Arial" w:cs="Arial"/>
          <w:color w:val="FF0000"/>
          <w:sz w:val="18"/>
          <w:szCs w:val="18"/>
        </w:rPr>
        <w:t xml:space="preserve"> de protección desagregadas por emergencia, preventiva y de naturaleza Civil y municipio de emisión de la orden de protección para los años 2018 y 2019 del Estado de Chihuahua Para lo anterior, se destaca que el Comité CEDAW recomendó a México en el año 2012, acelerar la aplicación de las órdenes de protección en el plano estatal, garantizar que las autoridades pertinentes sean conscientes de la importancia de emitir órdenes de protección para las mujeres que se enfrentan a riesgos y adoptar las medidas necesarias para mantener la duración de las Mujeres a una Vida Libre de Violencia, por favor indicar su clasificación y brindar la información con desagregación municipal para los años 2018 y 2019. órdenes de protección hasta que la víctima de la violencia deje de estar expuesta al riesgo. En el caso de no utilizar las modalidades de </w:t>
      </w:r>
      <w:proofErr w:type="spellStart"/>
      <w:r w:rsidRPr="0025434C">
        <w:rPr>
          <w:rFonts w:ascii="Arial" w:hAnsi="Arial" w:cs="Arial"/>
          <w:color w:val="FF0000"/>
          <w:sz w:val="18"/>
          <w:szCs w:val="18"/>
        </w:rPr>
        <w:t>órdes</w:t>
      </w:r>
      <w:proofErr w:type="spellEnd"/>
      <w:r w:rsidRPr="0025434C">
        <w:rPr>
          <w:rFonts w:ascii="Arial" w:hAnsi="Arial" w:cs="Arial"/>
          <w:color w:val="FF0000"/>
          <w:sz w:val="18"/>
          <w:szCs w:val="18"/>
        </w:rPr>
        <w:t xml:space="preserve"> de protección que señala la Ley General de Acceso de las</w:t>
      </w:r>
    </w:p>
    <w:p w14:paraId="7708ECD0" w14:textId="77777777" w:rsidR="004321FB" w:rsidRDefault="004321FB" w:rsidP="002158EE">
      <w:pPr>
        <w:autoSpaceDE w:val="0"/>
        <w:autoSpaceDN w:val="0"/>
        <w:adjustRightInd w:val="0"/>
        <w:spacing w:after="0" w:line="276" w:lineRule="auto"/>
        <w:jc w:val="both"/>
      </w:pPr>
    </w:p>
    <w:p w14:paraId="70175D04" w14:textId="6E175960" w:rsidR="00CF612A" w:rsidRPr="001E5256"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1E7A3B" w:rsidRPr="003A748C">
        <w:rPr>
          <w:rFonts w:ascii="Arial" w:hAnsi="Arial" w:cs="Arial"/>
          <w:bCs/>
          <w:color w:val="FF0000"/>
          <w:shd w:val="clear" w:color="auto" w:fill="FFFFFF"/>
        </w:rPr>
        <w:t>del ámbito descentralizado</w:t>
      </w:r>
      <w:r w:rsidR="001E7A3B">
        <w:rPr>
          <w:rFonts w:ascii="Arial" w:hAnsi="Arial" w:cs="Arial"/>
          <w:b/>
          <w:color w:val="FF0000"/>
          <w:shd w:val="clear" w:color="auto" w:fill="FFFFFF"/>
        </w:rPr>
        <w:t xml:space="preserve"> </w:t>
      </w:r>
      <w:r w:rsidR="003A748C">
        <w:rPr>
          <w:rFonts w:ascii="Arial" w:hAnsi="Arial" w:cs="Arial"/>
          <w:bCs/>
          <w:color w:val="FF0000"/>
          <w:shd w:val="clear" w:color="auto" w:fill="FFFFFF"/>
        </w:rPr>
        <w:t xml:space="preserve">y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 xml:space="preserve">pudiese </w:t>
      </w:r>
      <w:r w:rsidR="002837EB">
        <w:rPr>
          <w:rFonts w:ascii="Arial" w:hAnsi="Arial" w:cs="Arial"/>
          <w:color w:val="FF0000"/>
          <w:shd w:val="clear" w:color="auto" w:fill="FFFFFF"/>
        </w:rPr>
        <w:t xml:space="preserve">ser </w:t>
      </w:r>
      <w:r w:rsidR="00756B5E">
        <w:rPr>
          <w:rFonts w:ascii="Arial" w:hAnsi="Arial" w:cs="Arial"/>
          <w:color w:val="FF0000"/>
          <w:shd w:val="clear" w:color="auto" w:fill="FFFFFF"/>
        </w:rPr>
        <w:t>al</w:t>
      </w:r>
      <w:r w:rsidR="001E7A3B">
        <w:rPr>
          <w:rFonts w:ascii="Arial" w:hAnsi="Arial" w:cs="Arial"/>
          <w:color w:val="FF0000"/>
          <w:shd w:val="clear" w:color="auto" w:fill="FFFFFF"/>
        </w:rPr>
        <w:t xml:space="preserve"> instituto Municipal de las Mujeres</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2837EB">
        <w:rPr>
          <w:rFonts w:ascii="Arial" w:hAnsi="Arial" w:cs="Arial"/>
          <w:b/>
          <w:color w:val="FF0000"/>
        </w:rPr>
        <w:t xml:space="preserve"> </w:t>
      </w:r>
      <w:r w:rsidR="0025434C" w:rsidRPr="001E7A3B">
        <w:rPr>
          <w:rFonts w:ascii="Arial" w:hAnsi="Arial" w:cs="Arial"/>
          <w:color w:val="FF0000"/>
        </w:rPr>
        <w:t xml:space="preserve">rodrigo </w:t>
      </w:r>
      <w:proofErr w:type="spellStart"/>
      <w:r w:rsidR="0025434C" w:rsidRPr="001E7A3B">
        <w:rPr>
          <w:rFonts w:ascii="Arial" w:hAnsi="Arial" w:cs="Arial"/>
          <w:color w:val="FF0000"/>
        </w:rPr>
        <w:t>guillermo</w:t>
      </w:r>
      <w:proofErr w:type="spellEnd"/>
      <w:r w:rsidR="0025434C" w:rsidRPr="001E7A3B">
        <w:rPr>
          <w:rFonts w:ascii="Arial" w:hAnsi="Arial" w:cs="Arial"/>
          <w:color w:val="FF0000"/>
        </w:rPr>
        <w:t xml:space="preserve"> valdivia Ibarra</w:t>
      </w:r>
      <w:r w:rsidR="0025434C" w:rsidRPr="001E7A3B">
        <w:rPr>
          <w:color w:val="FF0000"/>
        </w:rPr>
        <w:t xml:space="preserve"> </w:t>
      </w:r>
      <w:r w:rsidR="00CF612A" w:rsidRPr="001E5256">
        <w:rPr>
          <w:rFonts w:ascii="Arial" w:hAnsi="Arial" w:cs="Arial"/>
          <w:color w:val="000000"/>
        </w:rPr>
        <w:t>y</w:t>
      </w:r>
      <w:r w:rsidR="00CF612A" w:rsidRPr="00215CF3">
        <w:rPr>
          <w:rFonts w:ascii="Arial" w:hAnsi="Arial" w:cs="Arial"/>
          <w:color w:val="00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08BAF25A" w:rsidR="00C96AF6" w:rsidRPr="00215CF3" w:rsidRDefault="000306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Así</w:t>
      </w:r>
      <w:r>
        <w:rPr>
          <w:rFonts w:ascii="Arial" w:hAnsi="Arial" w:cs="Arial"/>
          <w:color w:val="000000"/>
        </w:rPr>
        <w:t xml:space="preserve"> </w:t>
      </w:r>
      <w:r w:rsidR="007035FC" w:rsidRPr="00215CF3">
        <w:rPr>
          <w:rFonts w:ascii="Arial" w:hAnsi="Arial" w:cs="Arial"/>
          <w:color w:val="000000"/>
        </w:rPr>
        <w:t>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007035FC"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w:t>
      </w:r>
      <w:r w:rsidR="00756B5E">
        <w:rPr>
          <w:rFonts w:ascii="Arial" w:hAnsi="Arial" w:cs="Arial"/>
        </w:rPr>
        <w:t xml:space="preserve">a otro </w:t>
      </w:r>
      <w:r w:rsidR="00756B5E" w:rsidRPr="00756B5E">
        <w:rPr>
          <w:rFonts w:ascii="Arial" w:hAnsi="Arial" w:cs="Arial"/>
          <w:color w:val="FF0000"/>
        </w:rPr>
        <w:t>Sujeto Obligado</w:t>
      </w:r>
      <w:r w:rsidR="001E7A3B">
        <w:rPr>
          <w:rFonts w:ascii="Arial" w:hAnsi="Arial" w:cs="Arial"/>
          <w:color w:val="FF0000"/>
        </w:rPr>
        <w:t xml:space="preserve"> del ámbito descentralizado</w:t>
      </w:r>
      <w:r w:rsidR="003A748C">
        <w:rPr>
          <w:rFonts w:ascii="Arial" w:hAnsi="Arial" w:cs="Arial"/>
          <w:color w:val="FF0000"/>
        </w:rPr>
        <w:t xml:space="preserve"> </w:t>
      </w:r>
      <w:r w:rsidR="000C4A2C">
        <w:rPr>
          <w:rFonts w:ascii="Arial" w:hAnsi="Arial" w:cs="Arial"/>
          <w:color w:val="FF0000"/>
        </w:rPr>
        <w:t xml:space="preserve">municipal </w:t>
      </w:r>
      <w:r w:rsidR="000C4A2C" w:rsidRPr="00756B5E">
        <w:rPr>
          <w:rFonts w:ascii="Arial" w:hAnsi="Arial" w:cs="Arial"/>
          <w:color w:val="FF0000"/>
        </w:rPr>
        <w:t>esto</w:t>
      </w:r>
      <w:r w:rsidR="00CF612A" w:rsidRPr="00215CF3">
        <w:rPr>
          <w:rFonts w:ascii="Arial" w:hAnsi="Arial" w:cs="Arial"/>
        </w:rPr>
        <w:t xml:space="preserve"> en cuestión de derecho en tanto que no existen facultades para contar con la información solicitada. </w:t>
      </w:r>
      <w:r w:rsidR="009F7F7D">
        <w:rPr>
          <w:rFonts w:ascii="Arial" w:hAnsi="Arial" w:cs="Arial"/>
        </w:rPr>
        <w:t>El Comité y</w:t>
      </w:r>
      <w:r w:rsidR="00CF612A" w:rsidRPr="00215CF3">
        <w:rPr>
          <w:rFonts w:ascii="Arial" w:hAnsi="Arial" w:cs="Arial"/>
          <w:color w:val="000000"/>
        </w:rPr>
        <w:t xml:space="preserve">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313ACE69"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9F7F7D">
        <w:rPr>
          <w:rFonts w:ascii="Arial" w:hAnsi="Arial" w:cs="Arial"/>
          <w:color w:val="000000"/>
        </w:rPr>
        <w:t xml:space="preserve">se </w:t>
      </w:r>
      <w:r w:rsidR="00261B88" w:rsidRPr="00215CF3">
        <w:rPr>
          <w:rFonts w:ascii="Arial" w:hAnsi="Arial" w:cs="Arial"/>
          <w:color w:val="000000"/>
        </w:rPr>
        <w:t xml:space="preserve">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7F4B7F2F" w14:textId="0A6C2BFD" w:rsidR="00C96AF6" w:rsidRPr="000306FC" w:rsidRDefault="00E06A27" w:rsidP="00572751">
      <w:pPr>
        <w:spacing w:line="276" w:lineRule="auto"/>
        <w:jc w:val="both"/>
        <w:rPr>
          <w:rFonts w:ascii="Arial" w:hAnsi="Arial" w:cs="Arial"/>
          <w:color w:val="FF0000"/>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a</w:t>
      </w:r>
      <w:r w:rsidR="00756B5E">
        <w:rPr>
          <w:rFonts w:ascii="Arial" w:hAnsi="Arial" w:cs="Arial"/>
        </w:rPr>
        <w:t xml:space="preserve"> Otro </w:t>
      </w:r>
      <w:r w:rsidR="00756B5E" w:rsidRPr="00756B5E">
        <w:rPr>
          <w:rFonts w:ascii="Arial" w:hAnsi="Arial" w:cs="Arial"/>
          <w:color w:val="FF0000"/>
        </w:rPr>
        <w:t>Sujeto Obligado</w:t>
      </w:r>
      <w:r w:rsidR="003A748C">
        <w:rPr>
          <w:rFonts w:ascii="Arial" w:hAnsi="Arial" w:cs="Arial"/>
          <w:color w:val="FF0000"/>
        </w:rPr>
        <w:t xml:space="preserve"> </w:t>
      </w:r>
      <w:r w:rsidR="003A748C">
        <w:rPr>
          <w:rFonts w:ascii="Arial" w:hAnsi="Arial" w:cs="Arial"/>
          <w:color w:val="FF0000"/>
        </w:rPr>
        <w:lastRenderedPageBreak/>
        <w:t xml:space="preserve">descentralizado municipal </w:t>
      </w:r>
      <w:r w:rsidR="006E0B91" w:rsidRPr="00215CF3">
        <w:rPr>
          <w:rFonts w:ascii="Arial" w:hAnsi="Arial" w:cs="Arial"/>
        </w:rPr>
        <w:t>y puede</w:t>
      </w:r>
      <w:r w:rsidR="003A748C">
        <w:rPr>
          <w:rFonts w:ascii="Arial" w:hAnsi="Arial" w:cs="Arial"/>
        </w:rPr>
        <w:t xml:space="preserve"> </w:t>
      </w:r>
      <w:r w:rsidR="00756B5E">
        <w:rPr>
          <w:rFonts w:ascii="Arial" w:hAnsi="Arial" w:cs="Arial"/>
          <w:color w:val="FF0000"/>
          <w:shd w:val="clear" w:color="auto" w:fill="FFFFFF"/>
        </w:rPr>
        <w:t xml:space="preserve">ser al </w:t>
      </w:r>
      <w:r w:rsidR="003A748C">
        <w:rPr>
          <w:rFonts w:ascii="Arial" w:hAnsi="Arial" w:cs="Arial"/>
          <w:color w:val="FF0000"/>
          <w:shd w:val="clear" w:color="auto" w:fill="FFFFFF"/>
        </w:rPr>
        <w:t xml:space="preserve">instituto Municipal de las Mujeres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r w:rsidR="00067451">
        <w:rPr>
          <w:rFonts w:ascii="Arial" w:hAnsi="Arial" w:cs="Arial"/>
        </w:rPr>
        <w:t xml:space="preserve">; asimismo en el caso que nos ocupa, el Sistema Infomex Chihuahua (PNT) </w:t>
      </w:r>
      <w:r w:rsidR="00067451" w:rsidRPr="00067451">
        <w:rPr>
          <w:rFonts w:ascii="Arial" w:hAnsi="Arial" w:cs="Arial"/>
          <w:b/>
          <w:color w:val="FF0000"/>
        </w:rPr>
        <w:t>sí</w:t>
      </w:r>
      <w:r w:rsidR="00067451" w:rsidRPr="00067451">
        <w:rPr>
          <w:rFonts w:ascii="Arial" w:hAnsi="Arial" w:cs="Arial"/>
          <w:color w:val="FF0000"/>
        </w:rPr>
        <w:t xml:space="preserve"> permite realizar la canalización </w:t>
      </w:r>
      <w:r w:rsidR="00067451">
        <w:rPr>
          <w:rFonts w:ascii="Arial" w:hAnsi="Arial" w:cs="Arial"/>
        </w:rPr>
        <w:t>de modo electrónico a la dependencia a la cual se le orienta que pueda tener los datos de su consulta</w:t>
      </w:r>
      <w:r w:rsidR="009B129D" w:rsidRPr="00215CF3">
        <w:rPr>
          <w:rFonts w:ascii="Arial" w:hAnsi="Arial" w:cs="Arial"/>
        </w:rPr>
        <w:t>.</w:t>
      </w:r>
    </w:p>
    <w:p w14:paraId="0E5B260A" w14:textId="673EE090"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0306FC">
        <w:rPr>
          <w:rFonts w:ascii="Arial" w:hAnsi="Arial" w:cs="Arial"/>
        </w:rPr>
        <w:t>s</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3A748C" w:rsidRDefault="00DD44F1" w:rsidP="00572751">
      <w:pPr>
        <w:autoSpaceDE w:val="0"/>
        <w:autoSpaceDN w:val="0"/>
        <w:adjustRightInd w:val="0"/>
        <w:spacing w:after="0" w:line="276" w:lineRule="auto"/>
        <w:ind w:right="-376"/>
        <w:rPr>
          <w:rFonts w:ascii="Arial" w:hAnsi="Arial" w:cs="Arial"/>
          <w:b/>
          <w:bCs/>
          <w:sz w:val="20"/>
          <w:szCs w:val="20"/>
          <w:u w:val="single"/>
        </w:rPr>
      </w:pPr>
      <w:hyperlink r:id="rId7" w:history="1">
        <w:r w:rsidR="0071022B" w:rsidRPr="003A748C">
          <w:rPr>
            <w:rStyle w:val="Hipervnculo"/>
            <w:rFonts w:ascii="Arial" w:hAnsi="Arial" w:cs="Arial"/>
            <w:b/>
            <w:bCs/>
            <w:sz w:val="20"/>
            <w:szCs w:val="20"/>
          </w:rPr>
          <w:t>https://transparenciachihuahua.org/infomex/</w:t>
        </w:r>
      </w:hyperlink>
    </w:p>
    <w:p w14:paraId="08734F0C" w14:textId="31D33227" w:rsidR="004321FB" w:rsidRPr="00756B5E" w:rsidRDefault="00DD44F1" w:rsidP="00572751">
      <w:pPr>
        <w:autoSpaceDE w:val="0"/>
        <w:autoSpaceDN w:val="0"/>
        <w:adjustRightInd w:val="0"/>
        <w:spacing w:after="0" w:line="276" w:lineRule="auto"/>
        <w:ind w:right="-376"/>
        <w:rPr>
          <w:rFonts w:ascii="Arial" w:hAnsi="Arial" w:cs="Arial"/>
          <w:b/>
          <w:bCs/>
          <w:sz w:val="20"/>
          <w:szCs w:val="20"/>
        </w:rPr>
      </w:pPr>
      <w:hyperlink r:id="rId8" w:history="1">
        <w:r w:rsidR="003A748C" w:rsidRPr="003A748C">
          <w:rPr>
            <w:rStyle w:val="Hipervnculo"/>
            <w:rFonts w:ascii="Arial" w:hAnsi="Arial" w:cs="Arial"/>
            <w:b/>
            <w:bCs/>
            <w:sz w:val="20"/>
            <w:szCs w:val="20"/>
          </w:rPr>
          <w:t>http://www.institutochihuahuensedelasmujeres.gob.mx/</w:t>
        </w:r>
      </w:hyperlink>
    </w:p>
    <w:p w14:paraId="65D1881C" w14:textId="77777777" w:rsidR="00756B5E" w:rsidRPr="00710CDE" w:rsidRDefault="00756B5E"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7C9BD03D" w:rsidR="0025041E"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Primero. -</w:t>
      </w:r>
      <w:r w:rsidR="004E5391" w:rsidRPr="00215CF3">
        <w:rPr>
          <w:rFonts w:ascii="Arial" w:hAnsi="Arial" w:cs="Arial"/>
          <w:b/>
          <w:bCs/>
          <w:color w:val="000000"/>
        </w:rPr>
        <w:t xml:space="preserve"> </w:t>
      </w:r>
      <w:r w:rsidR="00A9750A" w:rsidRPr="00215CF3">
        <w:rPr>
          <w:rFonts w:ascii="Arial" w:hAnsi="Arial" w:cs="Arial"/>
          <w:color w:val="000000"/>
        </w:rPr>
        <w:t>El</w:t>
      </w:r>
      <w:r w:rsidR="004E5391" w:rsidRPr="00215CF3">
        <w:rPr>
          <w:rFonts w:ascii="Arial" w:hAnsi="Arial" w:cs="Arial"/>
          <w:color w:val="000000"/>
        </w:rPr>
        <w:t xml:space="preserve"> Comité de Transparencia</w:t>
      </w:r>
      <w:r w:rsidR="00FF3910" w:rsidRPr="00215CF3">
        <w:rPr>
          <w:rFonts w:ascii="Arial" w:hAnsi="Arial" w:cs="Arial"/>
          <w:color w:val="000000"/>
        </w:rPr>
        <w:t xml:space="preserve"> </w:t>
      </w:r>
      <w:r w:rsidR="004E5391"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004E5391" w:rsidRPr="00215CF3">
        <w:rPr>
          <w:rFonts w:ascii="Arial" w:hAnsi="Arial" w:cs="Arial"/>
          <w:color w:val="000000"/>
        </w:rPr>
        <w:t xml:space="preserve">por </w:t>
      </w:r>
      <w:r w:rsidR="00067451" w:rsidRPr="00067451">
        <w:rPr>
          <w:rFonts w:ascii="Arial" w:hAnsi="Arial" w:cs="Arial"/>
          <w:color w:val="FF0000"/>
        </w:rPr>
        <w:t xml:space="preserve">este Comité </w:t>
      </w:r>
      <w:r w:rsidR="009D6426" w:rsidRPr="00067451">
        <w:rPr>
          <w:rFonts w:ascii="Arial" w:hAnsi="Arial" w:cs="Arial"/>
          <w:color w:val="FF0000"/>
        </w:rPr>
        <w:t>y la Unidad de Transparencia</w:t>
      </w:r>
      <w:r w:rsidR="004E5391" w:rsidRPr="00067451">
        <w:rPr>
          <w:rFonts w:ascii="Arial" w:hAnsi="Arial" w:cs="Arial"/>
          <w:color w:val="FF0000"/>
        </w:rPr>
        <w:t xml:space="preserve">, </w:t>
      </w:r>
      <w:r w:rsidR="004E5391" w:rsidRPr="00215CF3">
        <w:rPr>
          <w:rFonts w:ascii="Arial" w:hAnsi="Arial" w:cs="Arial"/>
          <w:color w:val="000000"/>
        </w:rPr>
        <w:t>expuestas y consideraciones legales</w:t>
      </w:r>
      <w:r w:rsidR="00FF3910" w:rsidRPr="00215CF3">
        <w:rPr>
          <w:rFonts w:ascii="Arial" w:hAnsi="Arial" w:cs="Arial"/>
          <w:color w:val="000000"/>
        </w:rPr>
        <w:t xml:space="preserve"> </w:t>
      </w:r>
      <w:r w:rsidR="004E5391" w:rsidRPr="00215CF3">
        <w:rPr>
          <w:rFonts w:ascii="Arial" w:hAnsi="Arial" w:cs="Arial"/>
          <w:color w:val="000000"/>
        </w:rPr>
        <w:t>señaladas</w:t>
      </w:r>
      <w:r w:rsidR="0065106A" w:rsidRPr="00215CF3">
        <w:rPr>
          <w:rFonts w:ascii="Arial" w:hAnsi="Arial" w:cs="Arial"/>
          <w:color w:val="000000"/>
        </w:rPr>
        <w:t xml:space="preserve"> en el presente instrumento</w:t>
      </w:r>
      <w:r w:rsidR="004E5391"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08CF78A0" w:rsidR="004E5391"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Segundo. -</w:t>
      </w:r>
      <w:r w:rsidR="004E5391" w:rsidRPr="00215CF3">
        <w:rPr>
          <w:rFonts w:ascii="Arial" w:hAnsi="Arial" w:cs="Arial"/>
          <w:b/>
          <w:bCs/>
          <w:color w:val="000000"/>
        </w:rPr>
        <w:t xml:space="preserve">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004E5391"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3F212BCF" w:rsidR="00ED2C8B"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lastRenderedPageBreak/>
        <w:t>Tercero. -</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009E0628"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5A1F3F37"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50584E">
        <w:rPr>
          <w:rFonts w:ascii="Arial" w:hAnsi="Arial" w:cs="Arial"/>
          <w:color w:val="FF0000"/>
        </w:rPr>
        <w:t>7</w:t>
      </w:r>
      <w:r w:rsidR="00756B5E">
        <w:rPr>
          <w:rFonts w:ascii="Arial" w:hAnsi="Arial" w:cs="Arial"/>
          <w:color w:val="FF0000"/>
        </w:rPr>
        <w:t xml:space="preserve"> de abril</w:t>
      </w:r>
      <w:r w:rsidR="00710CDE">
        <w:rPr>
          <w:rFonts w:ascii="Arial" w:hAnsi="Arial" w:cs="Arial"/>
          <w:color w:val="FF0000"/>
        </w:rPr>
        <w:t xml:space="preserve">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DFA7651" w14:textId="77777777" w:rsidR="005F0064" w:rsidRDefault="005F0064" w:rsidP="0071022B">
      <w:pPr>
        <w:spacing w:line="276" w:lineRule="auto"/>
        <w:ind w:right="49"/>
        <w:jc w:val="both"/>
        <w:rPr>
          <w:rFonts w:ascii="Arial" w:hAnsi="Arial" w:cs="Arial"/>
          <w:color w:val="FF0000"/>
          <w:sz w:val="20"/>
          <w:szCs w:val="20"/>
        </w:rPr>
      </w:pPr>
    </w:p>
    <w:p w14:paraId="5C99B2CD" w14:textId="77777777" w:rsidR="00FB1C22" w:rsidRPr="00215CF3" w:rsidRDefault="00FB1C22" w:rsidP="0071022B">
      <w:pPr>
        <w:spacing w:line="276" w:lineRule="auto"/>
        <w:ind w:right="49"/>
        <w:jc w:val="both"/>
        <w:rPr>
          <w:rFonts w:ascii="Arial" w:hAnsi="Arial" w:cs="Arial"/>
          <w:color w:val="FF0000"/>
          <w:sz w:val="20"/>
          <w:szCs w:val="20"/>
        </w:rPr>
      </w:pP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70B78C4E" w14:textId="77777777"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DD44F1" w:rsidP="002837EB">
            <w:pPr>
              <w:spacing w:line="276" w:lineRule="auto"/>
              <w:jc w:val="center"/>
              <w:rPr>
                <w:rFonts w:ascii="Arial" w:hAnsi="Arial" w:cs="Arial"/>
                <w:b/>
                <w:sz w:val="20"/>
                <w:szCs w:val="20"/>
              </w:rPr>
            </w:pPr>
            <w:hyperlink r:id="rId9" w:history="1">
              <w:r w:rsidR="002837EB"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68769B2A" w:rsidR="00DC35D2" w:rsidRPr="00831E71" w:rsidRDefault="007739B7" w:rsidP="005F0064">
      <w:pPr>
        <w:autoSpaceDE w:val="0"/>
        <w:autoSpaceDN w:val="0"/>
        <w:adjustRightInd w:val="0"/>
        <w:spacing w:after="0" w:line="240" w:lineRule="auto"/>
        <w:jc w:val="both"/>
        <w:rPr>
          <w:rFonts w:ascii="Arial" w:hAnsi="Arial" w:cs="Arial"/>
          <w:b/>
          <w:color w:val="FF0000"/>
          <w:sz w:val="14"/>
          <w:szCs w:val="16"/>
        </w:rPr>
      </w:pPr>
      <w:r w:rsidRPr="005F0064">
        <w:rPr>
          <w:rFonts w:ascii="Arial" w:eastAsia="Calibri" w:hAnsi="Arial" w:cs="Arial"/>
          <w:b/>
          <w:sz w:val="14"/>
          <w:szCs w:val="16"/>
        </w:rPr>
        <w:t>LA PRESENTE HOJA MARCADA CON EL N°</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50584E">
        <w:rPr>
          <w:rFonts w:ascii="Arial" w:eastAsia="Calibri" w:hAnsi="Arial" w:cs="Arial"/>
          <w:b/>
          <w:color w:val="FF0000"/>
          <w:sz w:val="14"/>
          <w:szCs w:val="16"/>
        </w:rPr>
        <w:t>7</w:t>
      </w:r>
      <w:r w:rsidR="00756B5E">
        <w:rPr>
          <w:rFonts w:ascii="Arial" w:eastAsia="Calibri" w:hAnsi="Arial" w:cs="Arial"/>
          <w:b/>
          <w:color w:val="FF0000"/>
          <w:sz w:val="14"/>
          <w:szCs w:val="16"/>
        </w:rPr>
        <w:t xml:space="preserve"> DE ABRIL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831E71">
        <w:rPr>
          <w:rFonts w:ascii="Arial" w:hAnsi="Arial" w:cs="Arial"/>
          <w:b/>
          <w:color w:val="FF0000"/>
          <w:sz w:val="14"/>
          <w:szCs w:val="16"/>
        </w:rPr>
        <w:t>8</w:t>
      </w:r>
      <w:r w:rsidR="003A748C">
        <w:rPr>
          <w:rFonts w:ascii="Arial" w:hAnsi="Arial" w:cs="Arial"/>
          <w:b/>
          <w:color w:val="FF0000"/>
          <w:sz w:val="14"/>
          <w:szCs w:val="16"/>
        </w:rPr>
        <w:t>7</w:t>
      </w:r>
      <w:r w:rsidRPr="005F0064">
        <w:rPr>
          <w:rFonts w:ascii="Arial" w:hAnsi="Arial" w:cs="Arial"/>
          <w:b/>
          <w:sz w:val="14"/>
          <w:szCs w:val="16"/>
        </w:rPr>
        <w:t>/2020.</w:t>
      </w:r>
    </w:p>
    <w:sectPr w:rsidR="00DC35D2" w:rsidRPr="00831E71"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7D5168" w14:textId="77777777" w:rsidR="00CD37AB" w:rsidRDefault="00CD37AB" w:rsidP="004627F5">
      <w:pPr>
        <w:spacing w:after="0" w:line="240" w:lineRule="auto"/>
      </w:pPr>
      <w:r>
        <w:separator/>
      </w:r>
    </w:p>
  </w:endnote>
  <w:endnote w:type="continuationSeparator" w:id="0">
    <w:p w14:paraId="20417BA7" w14:textId="77777777" w:rsidR="00CD37AB" w:rsidRDefault="00CD37AB"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2349996"/>
      <w:docPartObj>
        <w:docPartGallery w:val="Page Numbers (Bottom of Page)"/>
        <w:docPartUnique/>
      </w:docPartObj>
    </w:sdtPr>
    <w:sdtEndPr/>
    <w:sdtContent>
      <w:p w14:paraId="3DE1012A" w14:textId="77777777" w:rsidR="009A5EE1" w:rsidRDefault="009A5EE1">
        <w:pPr>
          <w:pStyle w:val="Piedepgina"/>
          <w:jc w:val="right"/>
        </w:pPr>
        <w:r>
          <w:fldChar w:fldCharType="begin"/>
        </w:r>
        <w:r>
          <w:instrText>PAGE   \* MERGEFORMAT</w:instrText>
        </w:r>
        <w:r>
          <w:fldChar w:fldCharType="separate"/>
        </w:r>
        <w:r w:rsidR="00067451" w:rsidRPr="00067451">
          <w:rPr>
            <w:noProof/>
            <w:lang w:val="es-ES"/>
          </w:rPr>
          <w:t>4</w:t>
        </w:r>
        <w:r>
          <w:fldChar w:fldCharType="end"/>
        </w:r>
      </w:p>
    </w:sdtContent>
  </w:sdt>
  <w:p w14:paraId="7BF6868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097974" w14:textId="77777777" w:rsidR="00CD37AB" w:rsidRDefault="00CD37AB" w:rsidP="004627F5">
      <w:pPr>
        <w:spacing w:after="0" w:line="240" w:lineRule="auto"/>
      </w:pPr>
      <w:r>
        <w:separator/>
      </w:r>
    </w:p>
  </w:footnote>
  <w:footnote w:type="continuationSeparator" w:id="0">
    <w:p w14:paraId="68504361" w14:textId="77777777" w:rsidR="00CD37AB" w:rsidRDefault="00CD37AB"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92EC1" w14:textId="0111389A"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492702" w:rsidRPr="00492702">
      <w:rPr>
        <w:rFonts w:ascii="Arial" w:hAnsi="Arial" w:cs="Arial"/>
        <w:b/>
        <w:color w:val="FF0000"/>
        <w:sz w:val="16"/>
        <w:szCs w:val="16"/>
      </w:rPr>
      <w:t>8</w:t>
    </w:r>
    <w:r w:rsidR="00FB0AA6">
      <w:rPr>
        <w:rFonts w:ascii="Arial" w:hAnsi="Arial" w:cs="Arial"/>
        <w:b/>
        <w:color w:val="FF0000"/>
        <w:sz w:val="16"/>
        <w:szCs w:val="16"/>
      </w:rPr>
      <w:t>7</w:t>
    </w:r>
    <w:r w:rsidR="00BB7112">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06FC"/>
    <w:rsid w:val="00032715"/>
    <w:rsid w:val="00033514"/>
    <w:rsid w:val="00041B38"/>
    <w:rsid w:val="00045143"/>
    <w:rsid w:val="000457FB"/>
    <w:rsid w:val="00045E0D"/>
    <w:rsid w:val="0005128C"/>
    <w:rsid w:val="00060B6E"/>
    <w:rsid w:val="00064E3B"/>
    <w:rsid w:val="00067451"/>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4A2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0325"/>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57846"/>
    <w:rsid w:val="001621C3"/>
    <w:rsid w:val="00162349"/>
    <w:rsid w:val="00166204"/>
    <w:rsid w:val="00166B5C"/>
    <w:rsid w:val="00167D0D"/>
    <w:rsid w:val="001730E0"/>
    <w:rsid w:val="001736F7"/>
    <w:rsid w:val="001740F5"/>
    <w:rsid w:val="001769FA"/>
    <w:rsid w:val="001775DD"/>
    <w:rsid w:val="00177DDA"/>
    <w:rsid w:val="00180A6C"/>
    <w:rsid w:val="001837FA"/>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256"/>
    <w:rsid w:val="001E5592"/>
    <w:rsid w:val="001E690F"/>
    <w:rsid w:val="001E7A3B"/>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0EAF"/>
    <w:rsid w:val="00241E61"/>
    <w:rsid w:val="002424DF"/>
    <w:rsid w:val="002444CD"/>
    <w:rsid w:val="00244B17"/>
    <w:rsid w:val="0025041E"/>
    <w:rsid w:val="0025434C"/>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FF1"/>
    <w:rsid w:val="00290155"/>
    <w:rsid w:val="00290530"/>
    <w:rsid w:val="00291C71"/>
    <w:rsid w:val="0029288A"/>
    <w:rsid w:val="00294317"/>
    <w:rsid w:val="00295996"/>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43F8"/>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37C3"/>
    <w:rsid w:val="003951C4"/>
    <w:rsid w:val="00395ABD"/>
    <w:rsid w:val="00396B2F"/>
    <w:rsid w:val="003A0C22"/>
    <w:rsid w:val="003A4E37"/>
    <w:rsid w:val="003A52C9"/>
    <w:rsid w:val="003A6A9C"/>
    <w:rsid w:val="003A748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4F48"/>
    <w:rsid w:val="003E7351"/>
    <w:rsid w:val="003E7FEF"/>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21FB"/>
    <w:rsid w:val="00433CB2"/>
    <w:rsid w:val="00434ECA"/>
    <w:rsid w:val="0043684A"/>
    <w:rsid w:val="00437389"/>
    <w:rsid w:val="00443420"/>
    <w:rsid w:val="00454F4C"/>
    <w:rsid w:val="00457A0C"/>
    <w:rsid w:val="00460EE2"/>
    <w:rsid w:val="00461578"/>
    <w:rsid w:val="004627F5"/>
    <w:rsid w:val="00464E9B"/>
    <w:rsid w:val="00464F0B"/>
    <w:rsid w:val="00465122"/>
    <w:rsid w:val="004712D6"/>
    <w:rsid w:val="00472F40"/>
    <w:rsid w:val="00473F87"/>
    <w:rsid w:val="00473FE6"/>
    <w:rsid w:val="00480838"/>
    <w:rsid w:val="00482583"/>
    <w:rsid w:val="004868B9"/>
    <w:rsid w:val="00490639"/>
    <w:rsid w:val="00490FC6"/>
    <w:rsid w:val="00492702"/>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584E"/>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E742B"/>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B306F"/>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56B5E"/>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1E71"/>
    <w:rsid w:val="00833112"/>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9F7F7D"/>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5127"/>
    <w:rsid w:val="00AC63EE"/>
    <w:rsid w:val="00AD5626"/>
    <w:rsid w:val="00AD5AD1"/>
    <w:rsid w:val="00AD754B"/>
    <w:rsid w:val="00AD7C67"/>
    <w:rsid w:val="00AE6505"/>
    <w:rsid w:val="00B047FB"/>
    <w:rsid w:val="00B15641"/>
    <w:rsid w:val="00B23CDA"/>
    <w:rsid w:val="00B310BF"/>
    <w:rsid w:val="00B32451"/>
    <w:rsid w:val="00B3564A"/>
    <w:rsid w:val="00B37DD3"/>
    <w:rsid w:val="00B409A0"/>
    <w:rsid w:val="00B416E3"/>
    <w:rsid w:val="00B421B0"/>
    <w:rsid w:val="00B4737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B7112"/>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754B"/>
    <w:rsid w:val="00C51889"/>
    <w:rsid w:val="00C57F20"/>
    <w:rsid w:val="00C60375"/>
    <w:rsid w:val="00C67F12"/>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37AB"/>
    <w:rsid w:val="00CD7E4B"/>
    <w:rsid w:val="00CE0C9B"/>
    <w:rsid w:val="00CE55BD"/>
    <w:rsid w:val="00CF05C9"/>
    <w:rsid w:val="00CF1C1E"/>
    <w:rsid w:val="00CF3FCD"/>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44F1"/>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67AEB"/>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A634C"/>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050C"/>
    <w:rsid w:val="00F056D0"/>
    <w:rsid w:val="00F0640F"/>
    <w:rsid w:val="00F07667"/>
    <w:rsid w:val="00F120EB"/>
    <w:rsid w:val="00F12C32"/>
    <w:rsid w:val="00F15374"/>
    <w:rsid w:val="00F27708"/>
    <w:rsid w:val="00F32E35"/>
    <w:rsid w:val="00F37CF2"/>
    <w:rsid w:val="00F41744"/>
    <w:rsid w:val="00F46A21"/>
    <w:rsid w:val="00F47C5A"/>
    <w:rsid w:val="00F5469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0AA6"/>
    <w:rsid w:val="00FB1083"/>
    <w:rsid w:val="00FB147F"/>
    <w:rsid w:val="00FB1C22"/>
    <w:rsid w:val="00FB7D98"/>
    <w:rsid w:val="00FC1D06"/>
    <w:rsid w:val="00FC2322"/>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titutochihuahuensedelasmujeres.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1456</Words>
  <Characters>8008</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Lorena</cp:lastModifiedBy>
  <cp:revision>2</cp:revision>
  <cp:lastPrinted>2020-02-04T19:09:00Z</cp:lastPrinted>
  <dcterms:created xsi:type="dcterms:W3CDTF">2020-04-13T17:54:00Z</dcterms:created>
  <dcterms:modified xsi:type="dcterms:W3CDTF">2020-04-13T17:54:00Z</dcterms:modified>
</cp:coreProperties>
</file>