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49C8E9" w14:textId="77777777" w:rsidR="004627F5" w:rsidRPr="00AC63EE" w:rsidRDefault="004627F5" w:rsidP="00045E0D">
      <w:pPr>
        <w:autoSpaceDE w:val="0"/>
        <w:autoSpaceDN w:val="0"/>
        <w:adjustRightInd w:val="0"/>
        <w:spacing w:after="0" w:line="276" w:lineRule="auto"/>
        <w:rPr>
          <w:rFonts w:ascii="Arial" w:hAnsi="Arial" w:cs="Arial"/>
          <w:color w:val="000000"/>
          <w:sz w:val="20"/>
        </w:rPr>
      </w:pPr>
    </w:p>
    <w:p w14:paraId="0DAD65E5" w14:textId="6589388F"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492702">
        <w:rPr>
          <w:rFonts w:ascii="Arial" w:hAnsi="Arial" w:cs="Arial"/>
          <w:b/>
          <w:color w:val="FF0000"/>
          <w:sz w:val="20"/>
        </w:rPr>
        <w:t>8</w:t>
      </w:r>
      <w:r w:rsidR="00F5469A">
        <w:rPr>
          <w:rFonts w:ascii="Arial" w:hAnsi="Arial" w:cs="Arial"/>
          <w:b/>
          <w:color w:val="FF0000"/>
          <w:sz w:val="20"/>
        </w:rPr>
        <w:t>2</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D86872">
        <w:rPr>
          <w:rFonts w:ascii="Arial" w:hAnsi="Arial" w:cs="Arial"/>
          <w:b/>
          <w:color w:val="FF0000"/>
          <w:sz w:val="20"/>
        </w:rPr>
        <w:t>04</w:t>
      </w:r>
      <w:r w:rsidR="00833112">
        <w:rPr>
          <w:rFonts w:ascii="Arial" w:hAnsi="Arial" w:cs="Arial"/>
          <w:b/>
          <w:color w:val="FF0000"/>
          <w:sz w:val="20"/>
        </w:rPr>
        <w:t>218</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14:paraId="502AAE19" w14:textId="77777777" w:rsidR="001B094F" w:rsidRPr="00215CF3" w:rsidRDefault="001B094F" w:rsidP="00572751">
      <w:pPr>
        <w:autoSpaceDE w:val="0"/>
        <w:autoSpaceDN w:val="0"/>
        <w:adjustRightInd w:val="0"/>
        <w:spacing w:after="0" w:line="276" w:lineRule="auto"/>
        <w:jc w:val="both"/>
        <w:rPr>
          <w:rFonts w:ascii="Arial" w:hAnsi="Arial" w:cs="Arial"/>
          <w:color w:val="000000"/>
        </w:rPr>
      </w:pPr>
    </w:p>
    <w:p w14:paraId="1065DFDC" w14:textId="6A0E7C8F"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833112">
        <w:rPr>
          <w:rFonts w:ascii="Arial" w:hAnsi="Arial" w:cs="Arial"/>
          <w:b/>
          <w:color w:val="FF0000"/>
          <w:szCs w:val="20"/>
        </w:rPr>
        <w:t>04218</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14:paraId="2F49A82E" w14:textId="77777777"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14:paraId="37C5BB76" w14:textId="77777777"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14:paraId="37B57409" w14:textId="77777777"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14:paraId="473152C3" w14:textId="5A8B2814"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4A4B92" w:rsidRPr="004A4B92">
        <w:rPr>
          <w:rFonts w:ascii="Arial" w:hAnsi="Arial" w:cs="Arial"/>
          <w:b/>
          <w:color w:val="FF0000"/>
          <w:szCs w:val="20"/>
        </w:rPr>
        <w:t>0</w:t>
      </w:r>
      <w:r w:rsidR="00833112">
        <w:rPr>
          <w:rFonts w:ascii="Arial" w:hAnsi="Arial" w:cs="Arial"/>
          <w:b/>
          <w:color w:val="FF0000"/>
          <w:szCs w:val="20"/>
        </w:rPr>
        <w:t>4218</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14:paraId="4A40E658" w14:textId="77777777"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14:paraId="36D1A033" w14:textId="07156319"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Infomex Chihuahua PNT en fecha</w:t>
      </w:r>
      <w:r w:rsidR="00522CBF" w:rsidRPr="004A4B92">
        <w:rPr>
          <w:rFonts w:ascii="Arial" w:hAnsi="Arial" w:cs="Arial"/>
          <w:color w:val="FF0000"/>
          <w:szCs w:val="20"/>
        </w:rPr>
        <w:t xml:space="preserve"> </w:t>
      </w:r>
      <w:r w:rsidR="000306FC">
        <w:rPr>
          <w:rFonts w:ascii="Arial" w:hAnsi="Arial" w:cs="Arial"/>
          <w:color w:val="FF0000"/>
          <w:szCs w:val="20"/>
        </w:rPr>
        <w:t>30</w:t>
      </w:r>
      <w:r w:rsidR="00710CDE">
        <w:rPr>
          <w:rFonts w:ascii="Arial" w:hAnsi="Arial" w:cs="Arial"/>
          <w:color w:val="FF0000"/>
          <w:szCs w:val="20"/>
        </w:rPr>
        <w:t xml:space="preserve"> de marzo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F0064">
        <w:rPr>
          <w:rFonts w:ascii="Arial" w:hAnsi="Arial" w:cs="Arial"/>
          <w:b/>
          <w:color w:val="FF0000"/>
          <w:szCs w:val="20"/>
        </w:rPr>
        <w:t>0</w:t>
      </w:r>
      <w:r w:rsidR="00833112">
        <w:rPr>
          <w:rFonts w:ascii="Arial" w:hAnsi="Arial" w:cs="Arial"/>
          <w:b/>
          <w:color w:val="FF0000"/>
          <w:szCs w:val="20"/>
        </w:rPr>
        <w:t>4218</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14:paraId="46322A2A" w14:textId="77777777" w:rsidR="001E5256" w:rsidRPr="000306FC" w:rsidRDefault="001E5256" w:rsidP="00086EED">
      <w:pPr>
        <w:autoSpaceDE w:val="0"/>
        <w:autoSpaceDN w:val="0"/>
        <w:adjustRightInd w:val="0"/>
        <w:spacing w:after="0" w:line="276" w:lineRule="auto"/>
        <w:jc w:val="both"/>
        <w:rPr>
          <w:rFonts w:ascii="Arial" w:hAnsi="Arial" w:cs="Arial"/>
          <w:b/>
          <w:color w:val="FF0000"/>
          <w:szCs w:val="20"/>
        </w:rPr>
      </w:pPr>
    </w:p>
    <w:p w14:paraId="4CBCAB41" w14:textId="77777777" w:rsidR="00833112" w:rsidRPr="00833112" w:rsidRDefault="00833112" w:rsidP="002158EE">
      <w:pPr>
        <w:autoSpaceDE w:val="0"/>
        <w:autoSpaceDN w:val="0"/>
        <w:adjustRightInd w:val="0"/>
        <w:spacing w:after="0" w:line="276" w:lineRule="auto"/>
        <w:jc w:val="both"/>
        <w:rPr>
          <w:rFonts w:ascii="Arial" w:hAnsi="Arial" w:cs="Arial"/>
          <w:color w:val="FF0000"/>
          <w:sz w:val="18"/>
          <w:szCs w:val="18"/>
        </w:rPr>
      </w:pPr>
      <w:r w:rsidRPr="00833112">
        <w:rPr>
          <w:rFonts w:ascii="Arial" w:hAnsi="Arial" w:cs="Arial"/>
          <w:color w:val="FF0000"/>
          <w:sz w:val="18"/>
          <w:szCs w:val="18"/>
        </w:rPr>
        <w:t>Que clase de medidas serán las que se adoptaran para poder darle continuidad los procesos judiciales que en este momento se han detenido por la contingencia que se esta viviendo a nivel mundial, ya que solo se están viendo casos familiares de urgencia</w:t>
      </w:r>
      <w:r w:rsidRPr="00833112">
        <w:rPr>
          <w:rFonts w:ascii="Arial" w:hAnsi="Arial" w:cs="Arial"/>
          <w:color w:val="FF0000"/>
          <w:sz w:val="18"/>
          <w:szCs w:val="18"/>
        </w:rPr>
        <w:t>.</w:t>
      </w:r>
    </w:p>
    <w:p w14:paraId="6BD954EA" w14:textId="77777777" w:rsidR="00833112" w:rsidRDefault="00833112" w:rsidP="002158EE">
      <w:pPr>
        <w:autoSpaceDE w:val="0"/>
        <w:autoSpaceDN w:val="0"/>
        <w:adjustRightInd w:val="0"/>
        <w:spacing w:after="0" w:line="276" w:lineRule="auto"/>
        <w:jc w:val="both"/>
      </w:pPr>
    </w:p>
    <w:p w14:paraId="70175D04" w14:textId="4F43EFDA" w:rsidR="00CF612A" w:rsidRPr="001E5256"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 xml:space="preserve">pudiese </w:t>
      </w:r>
      <w:r w:rsidR="002837EB">
        <w:rPr>
          <w:rFonts w:ascii="Arial" w:hAnsi="Arial" w:cs="Arial"/>
          <w:color w:val="FF0000"/>
          <w:shd w:val="clear" w:color="auto" w:fill="FFFFFF"/>
        </w:rPr>
        <w:t xml:space="preserve">ser </w:t>
      </w:r>
      <w:r w:rsidR="001E5256">
        <w:rPr>
          <w:rFonts w:ascii="Arial" w:hAnsi="Arial" w:cs="Arial"/>
          <w:color w:val="FF0000"/>
          <w:shd w:val="clear" w:color="auto" w:fill="FFFFFF"/>
        </w:rPr>
        <w:t>al Tribunal Superior de Justicia</w:t>
      </w:r>
      <w:r w:rsidR="000306FC">
        <w:rPr>
          <w:rFonts w:ascii="Arial" w:hAnsi="Arial" w:cs="Arial"/>
          <w:color w:val="FF0000"/>
          <w:shd w:val="clear" w:color="auto" w:fill="FFFFFF"/>
        </w:rPr>
        <w:t xml:space="preserve"> </w:t>
      </w:r>
      <w:r w:rsidR="002837EB" w:rsidRPr="002837EB">
        <w:rPr>
          <w:rFonts w:ascii="Arial" w:hAnsi="Arial" w:cs="Arial"/>
          <w:color w:val="FF0000"/>
          <w:shd w:val="clear" w:color="auto" w:fill="FFFFFF"/>
        </w:rPr>
        <w:t>del Estado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2837EB">
        <w:rPr>
          <w:rFonts w:ascii="Arial" w:hAnsi="Arial" w:cs="Arial"/>
          <w:b/>
          <w:color w:val="FF0000"/>
        </w:rPr>
        <w:t xml:space="preserve"> </w:t>
      </w:r>
      <w:r w:rsidR="00833112" w:rsidRPr="00833112">
        <w:rPr>
          <w:rFonts w:ascii="Arial" w:hAnsi="Arial" w:cs="Arial"/>
          <w:color w:val="FF0000"/>
        </w:rPr>
        <w:lastRenderedPageBreak/>
        <w:t>Eleana HL</w:t>
      </w:r>
      <w:r w:rsidR="00833112" w:rsidRPr="00833112">
        <w:rPr>
          <w:color w:val="FF0000"/>
        </w:rPr>
        <w:t xml:space="preserve"> </w:t>
      </w:r>
      <w:r w:rsidR="00CF612A" w:rsidRPr="001E5256">
        <w:rPr>
          <w:rFonts w:ascii="Arial" w:hAnsi="Arial" w:cs="Arial"/>
          <w:color w:val="000000"/>
        </w:rPr>
        <w:t>y</w:t>
      </w:r>
      <w:r w:rsidR="00CF612A" w:rsidRPr="00215CF3">
        <w:rPr>
          <w:rFonts w:ascii="Arial" w:hAnsi="Arial" w:cs="Arial"/>
          <w:color w:val="000000"/>
        </w:rPr>
        <w:t xml:space="preserve">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14:paraId="4B5849A1" w14:textId="77777777" w:rsidR="00CF612A" w:rsidRPr="00215CF3" w:rsidRDefault="00CF612A" w:rsidP="00572751">
      <w:pPr>
        <w:autoSpaceDE w:val="0"/>
        <w:autoSpaceDN w:val="0"/>
        <w:adjustRightInd w:val="0"/>
        <w:spacing w:after="0" w:line="276" w:lineRule="auto"/>
        <w:jc w:val="both"/>
        <w:rPr>
          <w:rFonts w:ascii="Arial" w:hAnsi="Arial" w:cs="Arial"/>
          <w:color w:val="000000"/>
        </w:rPr>
      </w:pPr>
    </w:p>
    <w:p w14:paraId="150D83FA" w14:textId="04551755" w:rsidR="00C96AF6" w:rsidRPr="00215CF3" w:rsidRDefault="000306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Así</w:t>
      </w:r>
      <w:r>
        <w:rPr>
          <w:rFonts w:ascii="Arial" w:hAnsi="Arial" w:cs="Arial"/>
          <w:color w:val="000000"/>
        </w:rPr>
        <w:t xml:space="preserve"> </w:t>
      </w:r>
      <w:r w:rsidR="007035FC" w:rsidRPr="00215CF3">
        <w:rPr>
          <w:rFonts w:ascii="Arial" w:hAnsi="Arial" w:cs="Arial"/>
          <w:color w:val="000000"/>
        </w:rPr>
        <w:t>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007035FC"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 xml:space="preserve">ámbito </w:t>
      </w:r>
      <w:r w:rsidR="00C4754B">
        <w:rPr>
          <w:rFonts w:ascii="Arial" w:hAnsi="Arial" w:cs="Arial"/>
          <w:color w:val="FF0000"/>
        </w:rPr>
        <w:t>del poder Judicial del Estado</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14:paraId="428CC32B" w14:textId="77777777" w:rsidR="0001546F" w:rsidRPr="00215CF3" w:rsidRDefault="0001546F" w:rsidP="00572751">
      <w:pPr>
        <w:autoSpaceDE w:val="0"/>
        <w:autoSpaceDN w:val="0"/>
        <w:adjustRightInd w:val="0"/>
        <w:spacing w:after="0" w:line="276" w:lineRule="auto"/>
        <w:jc w:val="both"/>
        <w:rPr>
          <w:rFonts w:ascii="Arial" w:hAnsi="Arial" w:cs="Arial"/>
          <w:color w:val="000000"/>
        </w:rPr>
      </w:pPr>
    </w:p>
    <w:p w14:paraId="2D282F0D"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14:paraId="79A1C4CF" w14:textId="77777777" w:rsidR="00C51889" w:rsidRPr="00215CF3" w:rsidRDefault="00C51889" w:rsidP="00572751">
      <w:pPr>
        <w:autoSpaceDE w:val="0"/>
        <w:autoSpaceDN w:val="0"/>
        <w:adjustRightInd w:val="0"/>
        <w:spacing w:after="0" w:line="276" w:lineRule="auto"/>
        <w:jc w:val="both"/>
        <w:rPr>
          <w:rFonts w:ascii="Arial" w:hAnsi="Arial" w:cs="Arial"/>
        </w:rPr>
      </w:pPr>
    </w:p>
    <w:p w14:paraId="4E083727"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14:paraId="2C38BA0C" w14:textId="77777777" w:rsidR="00C51889" w:rsidRPr="00215CF3" w:rsidRDefault="00C51889" w:rsidP="00572751">
      <w:pPr>
        <w:autoSpaceDE w:val="0"/>
        <w:autoSpaceDN w:val="0"/>
        <w:adjustRightInd w:val="0"/>
        <w:spacing w:after="0" w:line="276" w:lineRule="auto"/>
        <w:jc w:val="both"/>
        <w:rPr>
          <w:rFonts w:ascii="Arial" w:hAnsi="Arial" w:cs="Arial"/>
        </w:rPr>
      </w:pPr>
    </w:p>
    <w:p w14:paraId="174620E6" w14:textId="77777777"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14:paraId="7868D66B" w14:textId="77777777" w:rsidR="00C33B14" w:rsidRPr="00215CF3" w:rsidRDefault="00C33B14" w:rsidP="00572751">
      <w:pPr>
        <w:pStyle w:val="Prrafodelista"/>
        <w:autoSpaceDE w:val="0"/>
        <w:autoSpaceDN w:val="0"/>
        <w:adjustRightInd w:val="0"/>
        <w:spacing w:after="0" w:line="276" w:lineRule="auto"/>
        <w:jc w:val="both"/>
        <w:rPr>
          <w:rFonts w:ascii="Arial" w:hAnsi="Arial" w:cs="Arial"/>
        </w:rPr>
      </w:pPr>
    </w:p>
    <w:p w14:paraId="68F6AFEB" w14:textId="77777777"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14:paraId="5AC7BDAF" w14:textId="77777777" w:rsidR="009474F9" w:rsidRPr="00215CF3" w:rsidRDefault="009474F9" w:rsidP="00572751">
      <w:pPr>
        <w:autoSpaceDE w:val="0"/>
        <w:autoSpaceDN w:val="0"/>
        <w:adjustRightInd w:val="0"/>
        <w:spacing w:after="0" w:line="276" w:lineRule="auto"/>
        <w:jc w:val="both"/>
        <w:rPr>
          <w:rFonts w:ascii="Arial" w:hAnsi="Arial" w:cs="Arial"/>
        </w:rPr>
      </w:pPr>
    </w:p>
    <w:p w14:paraId="3BC4D152" w14:textId="77777777"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14:paraId="089EFC1A" w14:textId="77777777"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14:paraId="563A2598" w14:textId="77777777"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14:paraId="0FC1223F" w14:textId="77777777" w:rsidR="000A1C42" w:rsidRPr="00215CF3" w:rsidRDefault="000A1C42" w:rsidP="00572751">
      <w:pPr>
        <w:pStyle w:val="Prrafodelista"/>
        <w:autoSpaceDE w:val="0"/>
        <w:autoSpaceDN w:val="0"/>
        <w:adjustRightInd w:val="0"/>
        <w:spacing w:after="0" w:line="276" w:lineRule="auto"/>
        <w:jc w:val="both"/>
        <w:rPr>
          <w:rFonts w:ascii="Arial" w:hAnsi="Arial" w:cs="Arial"/>
        </w:rPr>
      </w:pPr>
    </w:p>
    <w:p w14:paraId="7F4B7F2F" w14:textId="2CE46F2A" w:rsidR="00C96AF6" w:rsidRPr="000306FC" w:rsidRDefault="00E06A27" w:rsidP="00572751">
      <w:pPr>
        <w:spacing w:line="276" w:lineRule="auto"/>
        <w:jc w:val="both"/>
        <w:rPr>
          <w:rFonts w:ascii="Arial" w:hAnsi="Arial" w:cs="Arial"/>
          <w:color w:val="FF0000"/>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C4754B">
        <w:rPr>
          <w:rFonts w:ascii="Arial" w:hAnsi="Arial" w:cs="Arial"/>
          <w:color w:val="FF0000"/>
        </w:rPr>
        <w:t>del poder Judicial del Estado</w:t>
      </w:r>
      <w:r w:rsidR="00C4754B" w:rsidRPr="00215CF3">
        <w:rPr>
          <w:rFonts w:ascii="Arial" w:hAnsi="Arial" w:cs="Arial"/>
        </w:rPr>
        <w:t xml:space="preserve"> </w:t>
      </w:r>
      <w:r w:rsidR="006E0B91" w:rsidRPr="00215CF3">
        <w:rPr>
          <w:rFonts w:ascii="Arial" w:hAnsi="Arial" w:cs="Arial"/>
        </w:rPr>
        <w:t>y puede</w:t>
      </w:r>
      <w:r w:rsidR="009C07B8" w:rsidRPr="00215CF3">
        <w:rPr>
          <w:rFonts w:ascii="Arial" w:hAnsi="Arial" w:cs="Arial"/>
        </w:rPr>
        <w:t xml:space="preserve"> ser</w:t>
      </w:r>
      <w:r w:rsidR="0071022B" w:rsidRPr="00215CF3">
        <w:rPr>
          <w:rFonts w:ascii="Arial" w:hAnsi="Arial" w:cs="Arial"/>
          <w:color w:val="FF0000"/>
        </w:rPr>
        <w:t xml:space="preserve"> </w:t>
      </w:r>
      <w:r w:rsidR="002837EB">
        <w:rPr>
          <w:rFonts w:ascii="Arial" w:hAnsi="Arial" w:cs="Arial"/>
          <w:color w:val="FF0000"/>
        </w:rPr>
        <w:t xml:space="preserve">a la </w:t>
      </w:r>
      <w:r w:rsidR="001E5256">
        <w:rPr>
          <w:rFonts w:ascii="Arial" w:hAnsi="Arial" w:cs="Arial"/>
          <w:color w:val="FF0000"/>
        </w:rPr>
        <w:t xml:space="preserve">Tribunal Superior de Justicia </w:t>
      </w:r>
      <w:r w:rsidR="002837EB" w:rsidRPr="002837EB">
        <w:rPr>
          <w:rFonts w:ascii="Arial" w:hAnsi="Arial" w:cs="Arial"/>
          <w:color w:val="FF0000"/>
        </w:rPr>
        <w:t>del Estado de Chihuahua</w:t>
      </w:r>
      <w:r w:rsidR="002837EB">
        <w:rPr>
          <w:rFonts w:ascii="Arial" w:hAnsi="Arial" w:cs="Arial"/>
          <w:color w:val="FF0000"/>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14:paraId="0E5B260A" w14:textId="673EE090" w:rsidR="002C769F" w:rsidRPr="00215CF3"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lastRenderedPageBreak/>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0306FC">
        <w:rPr>
          <w:rFonts w:ascii="Arial" w:hAnsi="Arial" w:cs="Arial"/>
        </w:rPr>
        <w:t>s</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14:paraId="59CEF9C4" w14:textId="77777777" w:rsidR="009B129D" w:rsidRPr="00215CF3" w:rsidRDefault="009B129D" w:rsidP="00572751">
      <w:pPr>
        <w:autoSpaceDE w:val="0"/>
        <w:autoSpaceDN w:val="0"/>
        <w:adjustRightInd w:val="0"/>
        <w:spacing w:after="0" w:line="276" w:lineRule="auto"/>
        <w:jc w:val="both"/>
        <w:rPr>
          <w:rFonts w:ascii="Arial" w:hAnsi="Arial" w:cs="Arial"/>
          <w:b/>
        </w:rPr>
      </w:pPr>
    </w:p>
    <w:p w14:paraId="7450AD84" w14:textId="77777777" w:rsidR="009B129D" w:rsidRPr="001E5256" w:rsidRDefault="00B047FB" w:rsidP="00572751">
      <w:pPr>
        <w:autoSpaceDE w:val="0"/>
        <w:autoSpaceDN w:val="0"/>
        <w:adjustRightInd w:val="0"/>
        <w:spacing w:after="0" w:line="276" w:lineRule="auto"/>
        <w:ind w:right="-376"/>
        <w:rPr>
          <w:rFonts w:ascii="Arial" w:hAnsi="Arial" w:cs="Arial"/>
          <w:b/>
          <w:bCs/>
          <w:sz w:val="20"/>
          <w:szCs w:val="20"/>
        </w:rPr>
      </w:pPr>
      <w:hyperlink r:id="rId7" w:history="1">
        <w:r w:rsidR="0071022B" w:rsidRPr="001E5256">
          <w:rPr>
            <w:rStyle w:val="Hipervnculo"/>
            <w:rFonts w:ascii="Arial" w:hAnsi="Arial" w:cs="Arial"/>
            <w:b/>
            <w:bCs/>
            <w:sz w:val="20"/>
            <w:szCs w:val="20"/>
          </w:rPr>
          <w:t>https://transparenciachihuahua.org/infomex/</w:t>
        </w:r>
      </w:hyperlink>
    </w:p>
    <w:p w14:paraId="29E36847" w14:textId="363AAF20" w:rsidR="00710CDE" w:rsidRPr="001E5256" w:rsidRDefault="00B047FB" w:rsidP="00572751">
      <w:pPr>
        <w:autoSpaceDE w:val="0"/>
        <w:autoSpaceDN w:val="0"/>
        <w:adjustRightInd w:val="0"/>
        <w:spacing w:after="0" w:line="276" w:lineRule="auto"/>
        <w:ind w:right="-376"/>
        <w:rPr>
          <w:rFonts w:ascii="Arial" w:hAnsi="Arial" w:cs="Arial"/>
          <w:b/>
          <w:bCs/>
          <w:sz w:val="20"/>
          <w:szCs w:val="20"/>
        </w:rPr>
      </w:pPr>
      <w:hyperlink r:id="rId8" w:history="1">
        <w:r w:rsidR="001E5256" w:rsidRPr="001E5256">
          <w:rPr>
            <w:rStyle w:val="Hipervnculo"/>
            <w:rFonts w:ascii="Arial" w:hAnsi="Arial" w:cs="Arial"/>
            <w:b/>
            <w:bCs/>
            <w:sz w:val="20"/>
            <w:szCs w:val="20"/>
          </w:rPr>
          <w:t>http://www.stj.gob.mx/</w:t>
        </w:r>
      </w:hyperlink>
    </w:p>
    <w:p w14:paraId="018839B7" w14:textId="77777777" w:rsidR="000306FC" w:rsidRPr="00710CDE" w:rsidRDefault="000306FC" w:rsidP="00572751">
      <w:pPr>
        <w:autoSpaceDE w:val="0"/>
        <w:autoSpaceDN w:val="0"/>
        <w:adjustRightInd w:val="0"/>
        <w:spacing w:after="0" w:line="276" w:lineRule="auto"/>
        <w:ind w:right="-376"/>
        <w:rPr>
          <w:rFonts w:ascii="Arial" w:hAnsi="Arial" w:cs="Arial"/>
          <w:b/>
          <w:bCs/>
          <w:color w:val="000000"/>
          <w:sz w:val="20"/>
          <w:szCs w:val="20"/>
        </w:rPr>
      </w:pPr>
    </w:p>
    <w:p w14:paraId="03B6E845" w14:textId="77777777"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14:paraId="1AF958FD" w14:textId="77777777" w:rsidR="0071022B" w:rsidRPr="00215CF3" w:rsidRDefault="0071022B" w:rsidP="001F5C80">
      <w:pPr>
        <w:autoSpaceDE w:val="0"/>
        <w:autoSpaceDN w:val="0"/>
        <w:adjustRightInd w:val="0"/>
        <w:spacing w:after="0" w:line="276" w:lineRule="auto"/>
        <w:rPr>
          <w:rFonts w:ascii="Arial" w:hAnsi="Arial" w:cs="Arial"/>
          <w:b/>
          <w:color w:val="000000"/>
        </w:rPr>
      </w:pPr>
    </w:p>
    <w:p w14:paraId="6AD7A50B" w14:textId="77777777"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14:paraId="6DE38D9B" w14:textId="77777777" w:rsidR="003F634B" w:rsidRPr="00215CF3" w:rsidRDefault="003F634B" w:rsidP="00572751">
      <w:pPr>
        <w:autoSpaceDE w:val="0"/>
        <w:autoSpaceDN w:val="0"/>
        <w:adjustRightInd w:val="0"/>
        <w:spacing w:after="0" w:line="276" w:lineRule="auto"/>
        <w:jc w:val="center"/>
        <w:rPr>
          <w:rFonts w:ascii="Arial" w:hAnsi="Arial" w:cs="Arial"/>
          <w:b/>
          <w:color w:val="000000"/>
        </w:rPr>
      </w:pPr>
    </w:p>
    <w:p w14:paraId="4DBC61D4" w14:textId="77777777"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14:paraId="4F01D8DB" w14:textId="77777777" w:rsidR="003924A3" w:rsidRPr="00215CF3" w:rsidRDefault="003924A3" w:rsidP="001F5C80">
      <w:pPr>
        <w:autoSpaceDE w:val="0"/>
        <w:autoSpaceDN w:val="0"/>
        <w:adjustRightInd w:val="0"/>
        <w:spacing w:after="0" w:line="276" w:lineRule="auto"/>
        <w:rPr>
          <w:rFonts w:ascii="Arial" w:hAnsi="Arial" w:cs="Arial"/>
          <w:b/>
          <w:bCs/>
          <w:color w:val="000000"/>
        </w:rPr>
      </w:pPr>
    </w:p>
    <w:p w14:paraId="14E93768" w14:textId="77777777"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14:paraId="51FF4F32" w14:textId="77777777" w:rsidR="00DD10E9" w:rsidRPr="00215CF3" w:rsidRDefault="00DD10E9" w:rsidP="00572751">
      <w:pPr>
        <w:autoSpaceDE w:val="0"/>
        <w:autoSpaceDN w:val="0"/>
        <w:adjustRightInd w:val="0"/>
        <w:spacing w:after="0" w:line="276" w:lineRule="auto"/>
        <w:jc w:val="center"/>
        <w:rPr>
          <w:rFonts w:ascii="Arial" w:hAnsi="Arial" w:cs="Arial"/>
          <w:b/>
          <w:bCs/>
          <w:color w:val="000000"/>
        </w:rPr>
      </w:pPr>
    </w:p>
    <w:p w14:paraId="4A8E16C4" w14:textId="78634283" w:rsidR="0025041E"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14:paraId="12FB95BA" w14:textId="77777777" w:rsidR="00710CDE" w:rsidRPr="00215CF3" w:rsidRDefault="00710CDE" w:rsidP="00572751">
      <w:pPr>
        <w:autoSpaceDE w:val="0"/>
        <w:autoSpaceDN w:val="0"/>
        <w:adjustRightInd w:val="0"/>
        <w:spacing w:after="0" w:line="276" w:lineRule="auto"/>
        <w:jc w:val="both"/>
        <w:rPr>
          <w:rFonts w:ascii="Arial" w:hAnsi="Arial" w:cs="Arial"/>
        </w:rPr>
      </w:pPr>
    </w:p>
    <w:p w14:paraId="480C42BB"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14:paraId="1968DE7F" w14:textId="77777777" w:rsidR="0001546F" w:rsidRPr="00215CF3" w:rsidRDefault="0001546F" w:rsidP="00572751">
      <w:pPr>
        <w:autoSpaceDE w:val="0"/>
        <w:autoSpaceDN w:val="0"/>
        <w:adjustRightInd w:val="0"/>
        <w:spacing w:after="0" w:line="276" w:lineRule="auto"/>
        <w:jc w:val="both"/>
        <w:rPr>
          <w:rFonts w:ascii="Arial" w:hAnsi="Arial" w:cs="Arial"/>
          <w:b/>
          <w:bCs/>
          <w:color w:val="000000"/>
        </w:rPr>
      </w:pPr>
    </w:p>
    <w:p w14:paraId="672C6A74" w14:textId="77777777"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14:paraId="2DFCC673" w14:textId="77777777" w:rsidR="001D45E5" w:rsidRPr="00215CF3" w:rsidRDefault="001D45E5" w:rsidP="00572751">
      <w:pPr>
        <w:autoSpaceDE w:val="0"/>
        <w:autoSpaceDN w:val="0"/>
        <w:adjustRightInd w:val="0"/>
        <w:spacing w:after="0" w:line="276" w:lineRule="auto"/>
        <w:jc w:val="both"/>
        <w:rPr>
          <w:rFonts w:ascii="Arial" w:hAnsi="Arial" w:cs="Arial"/>
          <w:color w:val="000000"/>
        </w:rPr>
      </w:pPr>
    </w:p>
    <w:p w14:paraId="5555E93E" w14:textId="77777777"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14:paraId="5BE1C397" w14:textId="77777777" w:rsidR="005C3BB1" w:rsidRPr="00215CF3" w:rsidRDefault="005C3BB1" w:rsidP="005C3BB1">
      <w:pPr>
        <w:spacing w:after="0" w:line="276" w:lineRule="auto"/>
        <w:jc w:val="both"/>
        <w:rPr>
          <w:rFonts w:ascii="Arial" w:hAnsi="Arial" w:cs="Arial"/>
        </w:rPr>
      </w:pPr>
    </w:p>
    <w:p w14:paraId="7F197069" w14:textId="02CEC254"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0306FC">
        <w:rPr>
          <w:rFonts w:ascii="Arial" w:hAnsi="Arial" w:cs="Arial"/>
          <w:color w:val="FF0000"/>
        </w:rPr>
        <w:t>30</w:t>
      </w:r>
      <w:r w:rsidR="00710CDE">
        <w:rPr>
          <w:rFonts w:ascii="Arial" w:hAnsi="Arial" w:cs="Arial"/>
          <w:color w:val="FF0000"/>
        </w:rPr>
        <w:t xml:space="preserve"> de marzo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14:paraId="0DFA7651" w14:textId="77777777" w:rsidR="005F0064" w:rsidRDefault="005F0064" w:rsidP="0071022B">
      <w:pPr>
        <w:spacing w:line="276" w:lineRule="auto"/>
        <w:ind w:right="49"/>
        <w:jc w:val="both"/>
        <w:rPr>
          <w:rFonts w:ascii="Arial" w:hAnsi="Arial" w:cs="Arial"/>
          <w:color w:val="FF0000"/>
          <w:sz w:val="20"/>
          <w:szCs w:val="20"/>
        </w:rPr>
      </w:pPr>
    </w:p>
    <w:p w14:paraId="5C99B2CD" w14:textId="77777777" w:rsidR="00FB1C22" w:rsidRPr="00215CF3" w:rsidRDefault="00FB1C22" w:rsidP="0071022B">
      <w:pPr>
        <w:spacing w:line="276" w:lineRule="auto"/>
        <w:ind w:right="49"/>
        <w:jc w:val="both"/>
        <w:rPr>
          <w:rFonts w:ascii="Arial" w:hAnsi="Arial" w:cs="Arial"/>
          <w:color w:val="FF0000"/>
          <w:sz w:val="20"/>
          <w:szCs w:val="20"/>
        </w:rPr>
      </w:pPr>
    </w:p>
    <w:p w14:paraId="0F6D5737" w14:textId="77777777" w:rsidR="005C3BB1" w:rsidRPr="00215CF3" w:rsidRDefault="005C3BB1" w:rsidP="005C3BB1">
      <w:pPr>
        <w:spacing w:line="276" w:lineRule="auto"/>
        <w:ind w:right="49"/>
        <w:jc w:val="both"/>
        <w:rPr>
          <w:rFonts w:ascii="Arial" w:hAnsi="Arial" w:cs="Arial"/>
          <w:color w:val="FF0000"/>
          <w:sz w:val="20"/>
          <w:szCs w:val="20"/>
        </w:rPr>
      </w:pPr>
    </w:p>
    <w:p w14:paraId="70B78C4E" w14:textId="77777777"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14:paraId="4C8E766F"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14:paraId="106261F6"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14:paraId="3C74266A" w14:textId="77777777" w:rsidR="008113A5" w:rsidRDefault="008113A5" w:rsidP="00774D13">
      <w:pPr>
        <w:spacing w:line="276" w:lineRule="auto"/>
        <w:jc w:val="center"/>
        <w:rPr>
          <w:rFonts w:ascii="Arial" w:hAnsi="Arial" w:cs="Arial"/>
          <w:b/>
        </w:rPr>
      </w:pPr>
    </w:p>
    <w:tbl>
      <w:tblPr>
        <w:tblStyle w:val="Tablaconcuadrcula"/>
        <w:tblpPr w:leftFromText="141" w:rightFromText="141" w:vertAnchor="text" w:horzAnchor="margin" w:tblpY="662"/>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2837EB" w:rsidRPr="00215CF3" w14:paraId="443D8EB2" w14:textId="77777777" w:rsidTr="002837EB">
        <w:trPr>
          <w:trHeight w:val="435"/>
        </w:trPr>
        <w:tc>
          <w:tcPr>
            <w:tcW w:w="4843" w:type="dxa"/>
          </w:tcPr>
          <w:p w14:paraId="22288C27" w14:textId="77777777" w:rsidR="002837EB" w:rsidRPr="00215CF3" w:rsidRDefault="00B047FB" w:rsidP="002837EB">
            <w:pPr>
              <w:spacing w:line="276" w:lineRule="auto"/>
              <w:jc w:val="center"/>
              <w:rPr>
                <w:rFonts w:ascii="Arial" w:hAnsi="Arial" w:cs="Arial"/>
                <w:b/>
                <w:sz w:val="20"/>
                <w:szCs w:val="20"/>
              </w:rPr>
            </w:pPr>
            <w:hyperlink r:id="rId9" w:history="1">
              <w:r w:rsidR="002837EB" w:rsidRPr="00215CF3">
                <w:rPr>
                  <w:rStyle w:val="Hipervnculo"/>
                  <w:rFonts w:ascii="Arial" w:hAnsi="Arial" w:cs="Arial"/>
                  <w:b/>
                  <w:color w:val="auto"/>
                  <w:sz w:val="20"/>
                  <w:szCs w:val="20"/>
                  <w:u w:val="none"/>
                </w:rPr>
                <w:t>LIC. JUAN ANTONIO OLAGUE BARRAZA</w:t>
              </w:r>
            </w:hyperlink>
          </w:p>
          <w:p w14:paraId="08956E51" w14:textId="77777777" w:rsidR="002837EB" w:rsidRPr="00215CF3" w:rsidRDefault="002837EB" w:rsidP="002837EB">
            <w:pPr>
              <w:spacing w:line="276" w:lineRule="auto"/>
              <w:jc w:val="center"/>
              <w:rPr>
                <w:rFonts w:ascii="Arial" w:hAnsi="Arial" w:cs="Arial"/>
                <w:b/>
                <w:sz w:val="20"/>
                <w:szCs w:val="20"/>
              </w:rPr>
            </w:pPr>
          </w:p>
        </w:tc>
        <w:tc>
          <w:tcPr>
            <w:tcW w:w="4728" w:type="dxa"/>
          </w:tcPr>
          <w:p w14:paraId="67B5CB1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2837EB" w:rsidRPr="00215CF3" w14:paraId="5418AF44" w14:textId="77777777" w:rsidTr="002837EB">
        <w:trPr>
          <w:trHeight w:val="1380"/>
        </w:trPr>
        <w:tc>
          <w:tcPr>
            <w:tcW w:w="4843" w:type="dxa"/>
          </w:tcPr>
          <w:p w14:paraId="08980BD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SECRETARIO</w:t>
            </w:r>
          </w:p>
          <w:p w14:paraId="4C0C2F3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p w14:paraId="0A7D576F" w14:textId="77777777" w:rsidR="002837EB" w:rsidRPr="00215CF3" w:rsidRDefault="002837EB" w:rsidP="002837EB">
            <w:pPr>
              <w:spacing w:line="276" w:lineRule="auto"/>
              <w:jc w:val="center"/>
              <w:rPr>
                <w:rFonts w:ascii="Arial" w:hAnsi="Arial" w:cs="Arial"/>
                <w:b/>
                <w:sz w:val="20"/>
                <w:szCs w:val="20"/>
              </w:rPr>
            </w:pPr>
          </w:p>
          <w:p w14:paraId="0590051C" w14:textId="77777777" w:rsidR="002837EB" w:rsidRDefault="002837EB" w:rsidP="002837EB">
            <w:pPr>
              <w:spacing w:line="276" w:lineRule="auto"/>
              <w:rPr>
                <w:rFonts w:ascii="Arial" w:hAnsi="Arial" w:cs="Arial"/>
                <w:b/>
                <w:sz w:val="20"/>
                <w:szCs w:val="20"/>
              </w:rPr>
            </w:pPr>
          </w:p>
          <w:p w14:paraId="0120B71A" w14:textId="77777777" w:rsidR="002837EB" w:rsidRDefault="002837EB" w:rsidP="002837EB">
            <w:pPr>
              <w:spacing w:line="276" w:lineRule="auto"/>
              <w:rPr>
                <w:rFonts w:ascii="Arial" w:hAnsi="Arial" w:cs="Arial"/>
                <w:b/>
                <w:sz w:val="20"/>
                <w:szCs w:val="20"/>
              </w:rPr>
            </w:pPr>
          </w:p>
          <w:p w14:paraId="5F1D0F33" w14:textId="77777777" w:rsidR="002837EB" w:rsidRDefault="002837EB" w:rsidP="002837EB">
            <w:pPr>
              <w:spacing w:line="276" w:lineRule="auto"/>
              <w:rPr>
                <w:rFonts w:ascii="Arial" w:hAnsi="Arial" w:cs="Arial"/>
                <w:b/>
                <w:sz w:val="20"/>
                <w:szCs w:val="20"/>
              </w:rPr>
            </w:pPr>
          </w:p>
          <w:p w14:paraId="78DCFE8D" w14:textId="77777777" w:rsidR="002837EB" w:rsidRPr="00215CF3" w:rsidRDefault="002837EB" w:rsidP="002837EB">
            <w:pPr>
              <w:spacing w:line="276" w:lineRule="auto"/>
              <w:rPr>
                <w:rFonts w:ascii="Arial" w:hAnsi="Arial" w:cs="Arial"/>
                <w:b/>
                <w:sz w:val="20"/>
                <w:szCs w:val="20"/>
              </w:rPr>
            </w:pPr>
          </w:p>
        </w:tc>
        <w:tc>
          <w:tcPr>
            <w:tcW w:w="4728" w:type="dxa"/>
          </w:tcPr>
          <w:p w14:paraId="511E6986"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VOCAL</w:t>
            </w:r>
          </w:p>
          <w:p w14:paraId="16C30EB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14:paraId="4EF28BC5" w14:textId="77777777" w:rsidR="007739B7" w:rsidRDefault="007739B7" w:rsidP="00774D13">
      <w:pPr>
        <w:spacing w:line="276" w:lineRule="auto"/>
        <w:jc w:val="center"/>
        <w:rPr>
          <w:rFonts w:ascii="Arial" w:hAnsi="Arial" w:cs="Arial"/>
          <w:b/>
        </w:rPr>
      </w:pPr>
    </w:p>
    <w:p w14:paraId="49E8E78C" w14:textId="77777777" w:rsidR="005C3BB1" w:rsidRDefault="005C3BB1" w:rsidP="00774D13">
      <w:pPr>
        <w:spacing w:line="276" w:lineRule="auto"/>
        <w:jc w:val="center"/>
        <w:rPr>
          <w:rFonts w:ascii="Arial" w:hAnsi="Arial" w:cs="Arial"/>
          <w:b/>
        </w:rPr>
      </w:pPr>
    </w:p>
    <w:p w14:paraId="0707BDAE" w14:textId="77777777" w:rsidR="005C3BB1" w:rsidRDefault="005C3BB1" w:rsidP="00774D13">
      <w:pPr>
        <w:spacing w:line="276" w:lineRule="auto"/>
        <w:jc w:val="center"/>
        <w:rPr>
          <w:rFonts w:ascii="Arial" w:hAnsi="Arial" w:cs="Arial"/>
          <w:b/>
        </w:rPr>
      </w:pPr>
    </w:p>
    <w:p w14:paraId="12945CA0" w14:textId="44636F76" w:rsidR="00DC35D2" w:rsidRPr="00C67F12" w:rsidRDefault="007739B7" w:rsidP="005F0064">
      <w:pPr>
        <w:autoSpaceDE w:val="0"/>
        <w:autoSpaceDN w:val="0"/>
        <w:adjustRightInd w:val="0"/>
        <w:spacing w:after="0" w:line="240" w:lineRule="auto"/>
        <w:jc w:val="both"/>
        <w:rPr>
          <w:rFonts w:ascii="Arial" w:eastAsia="Calibri" w:hAnsi="Arial" w:cs="Arial"/>
          <w:b/>
          <w:sz w:val="14"/>
          <w:szCs w:val="16"/>
        </w:rPr>
      </w:pPr>
      <w:r w:rsidRPr="005F0064">
        <w:rPr>
          <w:rFonts w:ascii="Arial" w:eastAsia="Calibri" w:hAnsi="Arial" w:cs="Arial"/>
          <w:b/>
          <w:sz w:val="14"/>
          <w:szCs w:val="16"/>
        </w:rPr>
        <w:t>LA PRESENTE HOJA MARCADA CON EL N°</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C67F12">
        <w:rPr>
          <w:rFonts w:ascii="Arial" w:eastAsia="Calibri" w:hAnsi="Arial" w:cs="Arial"/>
          <w:b/>
          <w:color w:val="FF0000"/>
          <w:sz w:val="14"/>
          <w:szCs w:val="16"/>
        </w:rPr>
        <w:t>30</w:t>
      </w:r>
      <w:r w:rsidR="00710CDE">
        <w:rPr>
          <w:rFonts w:ascii="Arial" w:eastAsia="Calibri" w:hAnsi="Arial" w:cs="Arial"/>
          <w:b/>
          <w:color w:val="FF0000"/>
          <w:sz w:val="14"/>
          <w:szCs w:val="16"/>
        </w:rPr>
        <w:t xml:space="preserve"> DE MARZO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1E5256">
        <w:rPr>
          <w:rFonts w:ascii="Arial" w:hAnsi="Arial" w:cs="Arial"/>
          <w:b/>
          <w:color w:val="FF0000"/>
          <w:sz w:val="14"/>
          <w:szCs w:val="16"/>
        </w:rPr>
        <w:t>8</w:t>
      </w:r>
      <w:r w:rsidR="00833112">
        <w:rPr>
          <w:rFonts w:ascii="Arial" w:hAnsi="Arial" w:cs="Arial"/>
          <w:b/>
          <w:color w:val="FF0000"/>
          <w:sz w:val="14"/>
          <w:szCs w:val="16"/>
        </w:rPr>
        <w:t>2</w:t>
      </w:r>
      <w:bookmarkStart w:id="0" w:name="_GoBack"/>
      <w:bookmarkEnd w:id="0"/>
      <w:r w:rsidRPr="005F0064">
        <w:rPr>
          <w:rFonts w:ascii="Arial" w:hAnsi="Arial" w:cs="Arial"/>
          <w:b/>
          <w:sz w:val="14"/>
          <w:szCs w:val="16"/>
        </w:rPr>
        <w:t>/2020.</w:t>
      </w:r>
    </w:p>
    <w:sectPr w:rsidR="00DC35D2" w:rsidRPr="00C67F12"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056696" w14:textId="77777777" w:rsidR="00B047FB" w:rsidRDefault="00B047FB" w:rsidP="004627F5">
      <w:pPr>
        <w:spacing w:after="0" w:line="240" w:lineRule="auto"/>
      </w:pPr>
      <w:r>
        <w:separator/>
      </w:r>
    </w:p>
  </w:endnote>
  <w:endnote w:type="continuationSeparator" w:id="0">
    <w:p w14:paraId="1551B254" w14:textId="77777777" w:rsidR="00B047FB" w:rsidRDefault="00B047FB"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2349996"/>
      <w:docPartObj>
        <w:docPartGallery w:val="Page Numbers (Bottom of Page)"/>
        <w:docPartUnique/>
      </w:docPartObj>
    </w:sdtPr>
    <w:sdtEndPr/>
    <w:sdtContent>
      <w:p w14:paraId="3DE1012A" w14:textId="77777777" w:rsidR="009A5EE1" w:rsidRDefault="009A5EE1">
        <w:pPr>
          <w:pStyle w:val="Piedepgina"/>
          <w:jc w:val="right"/>
        </w:pPr>
        <w:r>
          <w:fldChar w:fldCharType="begin"/>
        </w:r>
        <w:r>
          <w:instrText>PAGE   \* MERGEFORMAT</w:instrText>
        </w:r>
        <w:r>
          <w:fldChar w:fldCharType="separate"/>
        </w:r>
        <w:r w:rsidR="00FB1C22" w:rsidRPr="00FB1C22">
          <w:rPr>
            <w:noProof/>
            <w:lang w:val="es-ES"/>
          </w:rPr>
          <w:t>3</w:t>
        </w:r>
        <w:r>
          <w:fldChar w:fldCharType="end"/>
        </w:r>
      </w:p>
    </w:sdtContent>
  </w:sdt>
  <w:p w14:paraId="7BF68684" w14:textId="77777777" w:rsidR="00FC2C9E" w:rsidRDefault="00FC2C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D78091" w14:textId="77777777" w:rsidR="00B047FB" w:rsidRDefault="00B047FB" w:rsidP="004627F5">
      <w:pPr>
        <w:spacing w:after="0" w:line="240" w:lineRule="auto"/>
      </w:pPr>
      <w:r>
        <w:separator/>
      </w:r>
    </w:p>
  </w:footnote>
  <w:footnote w:type="continuationSeparator" w:id="0">
    <w:p w14:paraId="07F1D96F" w14:textId="77777777" w:rsidR="00B047FB" w:rsidRDefault="00B047FB" w:rsidP="0046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92EC1" w14:textId="5637E555"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00D5A9ED" wp14:editId="1FE4A0C6">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492702" w:rsidRPr="00492702">
      <w:rPr>
        <w:rFonts w:ascii="Arial" w:hAnsi="Arial" w:cs="Arial"/>
        <w:b/>
        <w:color w:val="FF0000"/>
        <w:sz w:val="16"/>
        <w:szCs w:val="16"/>
      </w:rPr>
      <w:t>8</w:t>
    </w:r>
    <w:r w:rsidR="00F5469A">
      <w:rPr>
        <w:rFonts w:ascii="Arial" w:hAnsi="Arial" w:cs="Arial"/>
        <w:b/>
        <w:color w:val="FF0000"/>
        <w:sz w:val="16"/>
        <w:szCs w:val="16"/>
      </w:rPr>
      <w:t>2</w:t>
    </w:r>
    <w:r w:rsidR="00F07667" w:rsidRPr="00492702">
      <w:rPr>
        <w:rFonts w:ascii="Arial" w:hAnsi="Arial" w:cs="Arial"/>
        <w:b/>
        <w:color w:val="FF0000"/>
        <w:sz w:val="16"/>
        <w:szCs w:val="16"/>
      </w:rPr>
      <w:t>/</w:t>
    </w:r>
    <w:r w:rsidR="00F07667" w:rsidRPr="009B2C35">
      <w:rPr>
        <w:rFonts w:ascii="Arial" w:hAnsi="Arial" w:cs="Arial"/>
        <w:b/>
        <w:sz w:val="16"/>
        <w:szCs w:val="16"/>
      </w:rPr>
      <w:t>2020</w:t>
    </w:r>
  </w:p>
  <w:p w14:paraId="61D36FD0" w14:textId="77777777"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15:restartNumberingAfterBreak="0">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06FC"/>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0325"/>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256"/>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37EB"/>
    <w:rsid w:val="00285270"/>
    <w:rsid w:val="00286FF1"/>
    <w:rsid w:val="00290155"/>
    <w:rsid w:val="00290530"/>
    <w:rsid w:val="00291C71"/>
    <w:rsid w:val="0029288A"/>
    <w:rsid w:val="00294317"/>
    <w:rsid w:val="00295996"/>
    <w:rsid w:val="002B1B23"/>
    <w:rsid w:val="002B3DD1"/>
    <w:rsid w:val="002B6BAF"/>
    <w:rsid w:val="002B75CB"/>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37C3"/>
    <w:rsid w:val="003951C4"/>
    <w:rsid w:val="00395ABD"/>
    <w:rsid w:val="00396B2F"/>
    <w:rsid w:val="003A0C22"/>
    <w:rsid w:val="003A4E37"/>
    <w:rsid w:val="003A52C9"/>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2BC6"/>
    <w:rsid w:val="003E4F48"/>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02"/>
    <w:rsid w:val="00492797"/>
    <w:rsid w:val="004927E8"/>
    <w:rsid w:val="004933F1"/>
    <w:rsid w:val="00496FEC"/>
    <w:rsid w:val="004A079A"/>
    <w:rsid w:val="004A0EEF"/>
    <w:rsid w:val="004A15A1"/>
    <w:rsid w:val="004A1AC6"/>
    <w:rsid w:val="004A4B92"/>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E546D"/>
    <w:rsid w:val="005E742B"/>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B306F"/>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0CDE"/>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2651"/>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112"/>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290A"/>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5127"/>
    <w:rsid w:val="00AC63EE"/>
    <w:rsid w:val="00AD5626"/>
    <w:rsid w:val="00AD5AD1"/>
    <w:rsid w:val="00AD754B"/>
    <w:rsid w:val="00AD7C67"/>
    <w:rsid w:val="00AE6505"/>
    <w:rsid w:val="00B047FB"/>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4754B"/>
    <w:rsid w:val="00C51889"/>
    <w:rsid w:val="00C57F20"/>
    <w:rsid w:val="00C60375"/>
    <w:rsid w:val="00C67F12"/>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3FCD"/>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86872"/>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A634C"/>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469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0038AB"/>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j.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1280</Words>
  <Characters>7041</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Lorena</cp:lastModifiedBy>
  <cp:revision>3</cp:revision>
  <cp:lastPrinted>2020-02-04T19:09:00Z</cp:lastPrinted>
  <dcterms:created xsi:type="dcterms:W3CDTF">2020-03-30T22:10:00Z</dcterms:created>
  <dcterms:modified xsi:type="dcterms:W3CDTF">2020-03-30T22:22:00Z</dcterms:modified>
</cp:coreProperties>
</file>