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27F5" w:rsidRPr="00AC63EE" w:rsidRDefault="004627F5" w:rsidP="00045E0D">
      <w:pPr>
        <w:autoSpaceDE w:val="0"/>
        <w:autoSpaceDN w:val="0"/>
        <w:adjustRightInd w:val="0"/>
        <w:spacing w:after="0" w:line="276" w:lineRule="auto"/>
        <w:rPr>
          <w:rFonts w:ascii="Arial" w:hAnsi="Arial" w:cs="Arial"/>
          <w:color w:val="000000"/>
          <w:sz w:val="20"/>
        </w:rPr>
      </w:pPr>
    </w:p>
    <w:p w:rsidR="003F2579" w:rsidRPr="004A4B92" w:rsidRDefault="00360505" w:rsidP="00572751">
      <w:pPr>
        <w:autoSpaceDE w:val="0"/>
        <w:autoSpaceDN w:val="0"/>
        <w:adjustRightInd w:val="0"/>
        <w:spacing w:after="0" w:line="276" w:lineRule="auto"/>
        <w:jc w:val="both"/>
        <w:rPr>
          <w:rFonts w:ascii="Arial" w:hAnsi="Arial" w:cs="Arial"/>
          <w:b/>
          <w:color w:val="FF0000"/>
          <w:sz w:val="20"/>
        </w:rPr>
      </w:pPr>
      <w:r w:rsidRPr="004A4B92">
        <w:rPr>
          <w:rFonts w:ascii="Arial" w:hAnsi="Arial" w:cs="Arial"/>
          <w:b/>
          <w:color w:val="000000"/>
          <w:sz w:val="20"/>
        </w:rPr>
        <w:t>ACUERDO</w:t>
      </w:r>
      <w:r w:rsidR="003F7780" w:rsidRPr="004A4B92">
        <w:rPr>
          <w:rFonts w:ascii="Arial" w:hAnsi="Arial" w:cs="Arial"/>
          <w:b/>
          <w:color w:val="000000"/>
          <w:sz w:val="20"/>
        </w:rPr>
        <w:t xml:space="preserve"> </w:t>
      </w:r>
      <w:r w:rsidR="00A8621A" w:rsidRPr="004A4B92">
        <w:rPr>
          <w:rFonts w:ascii="Arial" w:hAnsi="Arial" w:cs="Arial"/>
          <w:b/>
          <w:color w:val="FF0000"/>
          <w:sz w:val="20"/>
        </w:rPr>
        <w:t>N°</w:t>
      </w:r>
      <w:r w:rsidR="006344B6">
        <w:rPr>
          <w:rFonts w:ascii="Arial" w:hAnsi="Arial" w:cs="Arial"/>
          <w:b/>
          <w:color w:val="FF0000"/>
          <w:sz w:val="20"/>
        </w:rPr>
        <w:t>42</w:t>
      </w:r>
      <w:r w:rsidR="000A1899" w:rsidRPr="004A4B92">
        <w:rPr>
          <w:rFonts w:ascii="Arial" w:hAnsi="Arial" w:cs="Arial"/>
          <w:b/>
          <w:color w:val="FF0000"/>
          <w:sz w:val="20"/>
        </w:rPr>
        <w:t xml:space="preserve"> </w:t>
      </w:r>
      <w:r w:rsidRPr="004A4B92">
        <w:rPr>
          <w:rFonts w:ascii="Arial" w:hAnsi="Arial" w:cs="Arial"/>
          <w:b/>
          <w:color w:val="000000"/>
          <w:sz w:val="20"/>
        </w:rPr>
        <w:t>POR EL CUAL EL C</w:t>
      </w:r>
      <w:r w:rsidR="00480838" w:rsidRPr="004A4B92">
        <w:rPr>
          <w:rFonts w:ascii="Arial" w:hAnsi="Arial" w:cs="Arial"/>
          <w:b/>
          <w:color w:val="000000"/>
          <w:sz w:val="20"/>
        </w:rPr>
        <w:t>OMITÉ DE TRANSPARENCIA CONFIRMA</w:t>
      </w:r>
      <w:r w:rsidR="00332CB7" w:rsidRPr="004A4B92">
        <w:rPr>
          <w:rFonts w:ascii="Arial" w:hAnsi="Arial" w:cs="Arial"/>
          <w:b/>
          <w:color w:val="000000"/>
          <w:sz w:val="20"/>
        </w:rPr>
        <w:t xml:space="preserve"> </w:t>
      </w:r>
      <w:r w:rsidR="00480838" w:rsidRPr="004A4B92">
        <w:rPr>
          <w:rFonts w:ascii="Arial" w:hAnsi="Arial" w:cs="Arial"/>
          <w:b/>
          <w:color w:val="000000"/>
          <w:sz w:val="20"/>
        </w:rPr>
        <w:t>LA</w:t>
      </w:r>
      <w:r w:rsidR="00FA5E83" w:rsidRPr="004A4B92">
        <w:rPr>
          <w:rFonts w:ascii="Arial" w:hAnsi="Arial" w:cs="Arial"/>
          <w:b/>
          <w:color w:val="000000"/>
          <w:sz w:val="20"/>
        </w:rPr>
        <w:t xml:space="preserve"> </w:t>
      </w:r>
      <w:r w:rsidR="005B441E" w:rsidRPr="004A4B92">
        <w:rPr>
          <w:rFonts w:ascii="Arial" w:hAnsi="Arial" w:cs="Arial"/>
          <w:b/>
          <w:color w:val="000000"/>
          <w:sz w:val="20"/>
        </w:rPr>
        <w:t>DECLARACIÓN DE INCOMPE</w:t>
      </w:r>
      <w:r w:rsidR="003F2579" w:rsidRPr="004A4B92">
        <w:rPr>
          <w:rFonts w:ascii="Arial" w:hAnsi="Arial" w:cs="Arial"/>
          <w:b/>
          <w:color w:val="000000"/>
          <w:sz w:val="20"/>
        </w:rPr>
        <w:t xml:space="preserve">TENCIA DEL MUNICIPIO DE CHIHUAHUA PARA ATENDER LA SOLICITUD DE ACCESO A LA INFORMACIÓN PÚBLICA </w:t>
      </w:r>
      <w:r w:rsidR="006C7951" w:rsidRPr="004A4B92">
        <w:rPr>
          <w:rFonts w:ascii="Arial" w:hAnsi="Arial" w:cs="Arial"/>
          <w:b/>
          <w:color w:val="000000"/>
          <w:sz w:val="20"/>
        </w:rPr>
        <w:t>CON NÚMERO DE FOLIO</w:t>
      </w:r>
      <w:r w:rsidR="00904377" w:rsidRPr="004A4B92">
        <w:rPr>
          <w:rFonts w:ascii="Arial" w:hAnsi="Arial" w:cs="Arial"/>
          <w:b/>
          <w:color w:val="000000"/>
          <w:sz w:val="20"/>
        </w:rPr>
        <w:t xml:space="preserve"> </w:t>
      </w:r>
      <w:r w:rsidR="00225608">
        <w:rPr>
          <w:rFonts w:ascii="Arial" w:hAnsi="Arial" w:cs="Arial"/>
          <w:b/>
          <w:color w:val="FF0000"/>
          <w:sz w:val="20"/>
        </w:rPr>
        <w:t>02532</w:t>
      </w:r>
      <w:r w:rsidR="004A4B92" w:rsidRPr="004A4B92">
        <w:rPr>
          <w:rFonts w:ascii="Arial" w:hAnsi="Arial" w:cs="Arial"/>
          <w:b/>
          <w:color w:val="FF0000"/>
          <w:sz w:val="20"/>
        </w:rPr>
        <w:t>2</w:t>
      </w:r>
      <w:r w:rsidR="00904377" w:rsidRPr="004A4B92">
        <w:rPr>
          <w:rFonts w:ascii="Arial" w:hAnsi="Arial" w:cs="Arial"/>
          <w:b/>
          <w:color w:val="FF0000"/>
          <w:sz w:val="20"/>
        </w:rPr>
        <w:t>020</w:t>
      </w:r>
      <w:r w:rsidR="004A4B92" w:rsidRPr="004A4B92">
        <w:rPr>
          <w:rFonts w:ascii="Arial" w:hAnsi="Arial" w:cs="Arial"/>
          <w:b/>
          <w:color w:val="FF0000"/>
          <w:sz w:val="20"/>
        </w:rPr>
        <w:t xml:space="preserve"> </w:t>
      </w:r>
      <w:r w:rsidR="003F2579" w:rsidRPr="004A4B92">
        <w:rPr>
          <w:rFonts w:ascii="Arial" w:hAnsi="Arial" w:cs="Arial"/>
          <w:b/>
          <w:color w:val="000000"/>
          <w:sz w:val="20"/>
        </w:rPr>
        <w:t>DE</w:t>
      </w:r>
      <w:r w:rsidR="000D3160" w:rsidRPr="004A4B92">
        <w:rPr>
          <w:rFonts w:ascii="Arial" w:hAnsi="Arial" w:cs="Arial"/>
          <w:b/>
          <w:color w:val="000000"/>
          <w:sz w:val="20"/>
        </w:rPr>
        <w:t>L</w:t>
      </w:r>
      <w:r w:rsidR="003F2579" w:rsidRPr="004A4B92">
        <w:rPr>
          <w:rFonts w:ascii="Arial" w:hAnsi="Arial" w:cs="Arial"/>
          <w:b/>
          <w:color w:val="000000"/>
          <w:sz w:val="20"/>
        </w:rPr>
        <w:t xml:space="preserve"> SISTEMA INFOMEX CHIHUAHUA</w:t>
      </w:r>
      <w:r w:rsidR="000D3160" w:rsidRPr="004A4B92">
        <w:rPr>
          <w:rFonts w:ascii="Arial" w:hAnsi="Arial" w:cs="Arial"/>
          <w:b/>
          <w:color w:val="000000"/>
          <w:sz w:val="20"/>
        </w:rPr>
        <w:t xml:space="preserve">, </w:t>
      </w:r>
      <w:r w:rsidR="003F2579" w:rsidRPr="004A4B92">
        <w:rPr>
          <w:rFonts w:ascii="Arial" w:hAnsi="Arial" w:cs="Arial"/>
          <w:b/>
          <w:color w:val="000000"/>
          <w:sz w:val="20"/>
        </w:rPr>
        <w:t>PLATAFO</w:t>
      </w:r>
      <w:r w:rsidR="0037073D" w:rsidRPr="004A4B92">
        <w:rPr>
          <w:rFonts w:ascii="Arial" w:hAnsi="Arial" w:cs="Arial"/>
          <w:b/>
          <w:color w:val="000000"/>
          <w:sz w:val="20"/>
        </w:rPr>
        <w:t>RMA</w:t>
      </w:r>
      <w:r w:rsidR="001D55FA" w:rsidRPr="004A4B92">
        <w:rPr>
          <w:rFonts w:ascii="Arial" w:hAnsi="Arial" w:cs="Arial"/>
          <w:b/>
          <w:color w:val="000000"/>
          <w:sz w:val="20"/>
        </w:rPr>
        <w:t xml:space="preserve"> </w:t>
      </w:r>
      <w:r w:rsidR="008767AE" w:rsidRPr="004A4B92">
        <w:rPr>
          <w:rFonts w:ascii="Arial" w:hAnsi="Arial" w:cs="Arial"/>
          <w:b/>
          <w:color w:val="000000"/>
          <w:sz w:val="20"/>
        </w:rPr>
        <w:t>NACI</w:t>
      </w:r>
      <w:r w:rsidR="00B74F72" w:rsidRPr="004A4B92">
        <w:rPr>
          <w:rFonts w:ascii="Arial" w:hAnsi="Arial" w:cs="Arial"/>
          <w:b/>
          <w:color w:val="000000"/>
          <w:sz w:val="20"/>
        </w:rPr>
        <w:t xml:space="preserve">ONAL DE </w:t>
      </w:r>
      <w:r w:rsidR="00CA0EB6" w:rsidRPr="004A4B92">
        <w:rPr>
          <w:rFonts w:ascii="Arial" w:hAnsi="Arial" w:cs="Arial"/>
          <w:b/>
          <w:color w:val="000000"/>
          <w:sz w:val="20"/>
        </w:rPr>
        <w:t>TRANSPARENCIA</w:t>
      </w:r>
      <w:r w:rsidR="000D3160" w:rsidRPr="004A4B92">
        <w:rPr>
          <w:rFonts w:ascii="Arial" w:hAnsi="Arial" w:cs="Arial"/>
          <w:b/>
          <w:color w:val="000000"/>
          <w:sz w:val="20"/>
        </w:rPr>
        <w:t xml:space="preserve"> (PNT)</w:t>
      </w:r>
      <w:r w:rsidR="00123BC8" w:rsidRPr="004A4B92">
        <w:rPr>
          <w:rFonts w:ascii="Arial" w:hAnsi="Arial" w:cs="Arial"/>
          <w:b/>
          <w:color w:val="000000"/>
          <w:sz w:val="20"/>
        </w:rPr>
        <w:t>.</w:t>
      </w:r>
      <w:r w:rsidR="003F2579" w:rsidRPr="004A4B92">
        <w:rPr>
          <w:rFonts w:ascii="Arial" w:hAnsi="Arial" w:cs="Arial"/>
          <w:b/>
          <w:color w:val="000000"/>
          <w:sz w:val="20"/>
        </w:rPr>
        <w:t xml:space="preserve"> </w:t>
      </w:r>
    </w:p>
    <w:p w:rsidR="001B094F" w:rsidRPr="00215CF3" w:rsidRDefault="001B094F" w:rsidP="00572751">
      <w:pPr>
        <w:autoSpaceDE w:val="0"/>
        <w:autoSpaceDN w:val="0"/>
        <w:adjustRightInd w:val="0"/>
        <w:spacing w:after="0" w:line="276" w:lineRule="auto"/>
        <w:jc w:val="both"/>
        <w:rPr>
          <w:rFonts w:ascii="Arial" w:hAnsi="Arial" w:cs="Arial"/>
          <w:color w:val="000000"/>
        </w:rPr>
      </w:pPr>
    </w:p>
    <w:p w:rsidR="00215CF3" w:rsidRPr="004A4B92" w:rsidRDefault="00215CF3" w:rsidP="00215CF3">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Con el propósito de resolver la determinación de incompetencia para responder la solicitud de acceso a la información pública con folio</w:t>
      </w:r>
      <w:r w:rsidR="004A4B92" w:rsidRPr="004A4B92">
        <w:rPr>
          <w:rFonts w:ascii="Arial" w:hAnsi="Arial" w:cs="Arial"/>
          <w:color w:val="000000"/>
          <w:szCs w:val="20"/>
        </w:rPr>
        <w:t xml:space="preserve">  </w:t>
      </w:r>
      <w:r w:rsidR="006A51EB">
        <w:rPr>
          <w:rFonts w:ascii="Arial" w:hAnsi="Arial" w:cs="Arial"/>
          <w:b/>
          <w:color w:val="FF0000"/>
          <w:szCs w:val="20"/>
        </w:rPr>
        <w:t>02</w:t>
      </w:r>
      <w:r w:rsidR="00225608">
        <w:rPr>
          <w:rFonts w:ascii="Arial" w:hAnsi="Arial" w:cs="Arial"/>
          <w:b/>
          <w:color w:val="FF0000"/>
          <w:szCs w:val="20"/>
        </w:rPr>
        <w:t>532</w:t>
      </w:r>
      <w:r w:rsidR="004A4B92" w:rsidRPr="004A4B92">
        <w:rPr>
          <w:rFonts w:ascii="Arial" w:hAnsi="Arial" w:cs="Arial"/>
          <w:b/>
          <w:color w:val="FF0000"/>
          <w:szCs w:val="20"/>
        </w:rPr>
        <w:t xml:space="preserve">2020 </w:t>
      </w:r>
      <w:r w:rsidRPr="004A4B92">
        <w:rPr>
          <w:rFonts w:ascii="Arial" w:hAnsi="Arial" w:cs="Arial"/>
          <w:color w:val="000000"/>
          <w:szCs w:val="20"/>
        </w:rPr>
        <w:t xml:space="preserve">presentada a través del sistema </w:t>
      </w:r>
      <w:r w:rsidRPr="004A4B92">
        <w:rPr>
          <w:rFonts w:ascii="Arial" w:hAnsi="Arial" w:cs="Arial"/>
          <w:b/>
          <w:color w:val="000000"/>
          <w:szCs w:val="20"/>
        </w:rPr>
        <w:t>INFOMEX Chihuahua Plataforma Nacional De Transparencia (PNT)</w:t>
      </w:r>
      <w:r w:rsidRPr="004A4B92">
        <w:rPr>
          <w:rFonts w:ascii="Arial" w:hAnsi="Arial" w:cs="Arial"/>
          <w:color w:val="000000"/>
          <w:szCs w:val="20"/>
        </w:rPr>
        <w:t xml:space="preserve">, se instala la presente Sesión del Comité, y para tal efecto reunidos en la sala de juntas, del edificio que ocupa la Presidencia Municipal, los integrantes del Comité de Transparencia del Sujeto Obligado, quienes forman parte de Unidad de Transparencia para efectos de analizar el contenido de la solicitud antes mencionada. </w:t>
      </w:r>
    </w:p>
    <w:p w:rsidR="001B094F" w:rsidRPr="004A4B92" w:rsidRDefault="00CB7952" w:rsidP="00CB7952">
      <w:pPr>
        <w:tabs>
          <w:tab w:val="left" w:pos="1200"/>
        </w:tabs>
        <w:autoSpaceDE w:val="0"/>
        <w:autoSpaceDN w:val="0"/>
        <w:adjustRightInd w:val="0"/>
        <w:spacing w:after="0" w:line="276" w:lineRule="auto"/>
        <w:rPr>
          <w:rFonts w:ascii="Arial" w:hAnsi="Arial" w:cs="Arial"/>
          <w:b/>
          <w:color w:val="000000"/>
          <w:sz w:val="20"/>
          <w:szCs w:val="20"/>
        </w:rPr>
      </w:pPr>
      <w:r>
        <w:rPr>
          <w:rFonts w:ascii="Arial" w:hAnsi="Arial" w:cs="Arial"/>
          <w:b/>
          <w:color w:val="000000"/>
          <w:sz w:val="20"/>
          <w:szCs w:val="20"/>
        </w:rPr>
        <w:tab/>
      </w:r>
    </w:p>
    <w:p w:rsidR="004E5391" w:rsidRPr="004A4B92" w:rsidRDefault="004E5391" w:rsidP="00572751">
      <w:pPr>
        <w:autoSpaceDE w:val="0"/>
        <w:autoSpaceDN w:val="0"/>
        <w:adjustRightInd w:val="0"/>
        <w:spacing w:after="0" w:line="276" w:lineRule="auto"/>
        <w:jc w:val="center"/>
        <w:rPr>
          <w:rFonts w:ascii="Arial" w:hAnsi="Arial" w:cs="Arial"/>
          <w:b/>
          <w:color w:val="000000"/>
          <w:szCs w:val="20"/>
        </w:rPr>
      </w:pPr>
      <w:r w:rsidRPr="004A4B92">
        <w:rPr>
          <w:rFonts w:ascii="Arial" w:hAnsi="Arial" w:cs="Arial"/>
          <w:b/>
          <w:color w:val="000000"/>
          <w:szCs w:val="20"/>
        </w:rPr>
        <w:t>ANTECEDENTES</w:t>
      </w:r>
      <w:r w:rsidR="00460EE2" w:rsidRPr="004A4B92">
        <w:rPr>
          <w:rFonts w:ascii="Arial" w:hAnsi="Arial" w:cs="Arial"/>
          <w:b/>
          <w:color w:val="000000"/>
          <w:szCs w:val="20"/>
        </w:rPr>
        <w:t>:</w:t>
      </w:r>
    </w:p>
    <w:p w:rsidR="00755501" w:rsidRPr="004A4B92" w:rsidRDefault="00755501" w:rsidP="00572751">
      <w:pPr>
        <w:autoSpaceDE w:val="0"/>
        <w:autoSpaceDN w:val="0"/>
        <w:adjustRightInd w:val="0"/>
        <w:spacing w:after="0" w:line="276" w:lineRule="auto"/>
        <w:jc w:val="both"/>
        <w:rPr>
          <w:rFonts w:ascii="Arial" w:hAnsi="Arial" w:cs="Arial"/>
          <w:color w:val="000000"/>
          <w:szCs w:val="20"/>
        </w:rPr>
      </w:pPr>
    </w:p>
    <w:p w:rsidR="004E5391" w:rsidRPr="004A4B92" w:rsidRDefault="002D155B" w:rsidP="00572751">
      <w:pPr>
        <w:autoSpaceDE w:val="0"/>
        <w:autoSpaceDN w:val="0"/>
        <w:adjustRightInd w:val="0"/>
        <w:spacing w:after="0" w:line="276" w:lineRule="auto"/>
        <w:jc w:val="both"/>
        <w:rPr>
          <w:rFonts w:ascii="Arial" w:hAnsi="Arial" w:cs="Arial"/>
          <w:szCs w:val="20"/>
        </w:rPr>
      </w:pPr>
      <w:r w:rsidRPr="004A4B92">
        <w:rPr>
          <w:rFonts w:ascii="Arial" w:hAnsi="Arial" w:cs="Arial"/>
          <w:color w:val="000000"/>
          <w:szCs w:val="20"/>
        </w:rPr>
        <w:t xml:space="preserve">1. </w:t>
      </w:r>
      <w:r w:rsidR="00460EE2" w:rsidRPr="004A4B92">
        <w:rPr>
          <w:rFonts w:ascii="Arial" w:hAnsi="Arial" w:cs="Arial"/>
          <w:color w:val="000000"/>
          <w:szCs w:val="20"/>
        </w:rPr>
        <w:t>El</w:t>
      </w:r>
      <w:r w:rsidR="004E5391" w:rsidRPr="004A4B92">
        <w:rPr>
          <w:rFonts w:ascii="Arial" w:hAnsi="Arial" w:cs="Arial"/>
          <w:color w:val="000000"/>
          <w:szCs w:val="20"/>
        </w:rPr>
        <w:t xml:space="preserve"> Comité de Transparencia de</w:t>
      </w:r>
      <w:r w:rsidR="00943E5D" w:rsidRPr="004A4B92">
        <w:rPr>
          <w:rFonts w:ascii="Arial" w:hAnsi="Arial" w:cs="Arial"/>
          <w:color w:val="000000"/>
          <w:szCs w:val="20"/>
        </w:rPr>
        <w:t xml:space="preserve"> este</w:t>
      </w:r>
      <w:r w:rsidR="004E5391" w:rsidRPr="004A4B92">
        <w:rPr>
          <w:rFonts w:ascii="Arial" w:hAnsi="Arial" w:cs="Arial"/>
          <w:color w:val="000000"/>
          <w:szCs w:val="20"/>
        </w:rPr>
        <w:t xml:space="preserve"> Sujeto Obligado</w:t>
      </w:r>
      <w:r w:rsidRPr="004A4B92">
        <w:rPr>
          <w:rFonts w:ascii="Arial" w:hAnsi="Arial" w:cs="Arial"/>
          <w:color w:val="000000"/>
          <w:szCs w:val="20"/>
        </w:rPr>
        <w:t xml:space="preserve"> Municipio de Chihuahua</w:t>
      </w:r>
      <w:r w:rsidR="004E5391" w:rsidRPr="004A4B92">
        <w:rPr>
          <w:rFonts w:ascii="Arial" w:hAnsi="Arial" w:cs="Arial"/>
          <w:color w:val="000000"/>
          <w:szCs w:val="20"/>
        </w:rPr>
        <w:t>, es compet</w:t>
      </w:r>
      <w:r w:rsidR="005578E1" w:rsidRPr="004A4B92">
        <w:rPr>
          <w:rFonts w:ascii="Arial" w:hAnsi="Arial" w:cs="Arial"/>
          <w:color w:val="000000"/>
          <w:szCs w:val="20"/>
        </w:rPr>
        <w:t>ente para analizar la solicitu</w:t>
      </w:r>
      <w:r w:rsidR="002D05DD" w:rsidRPr="004A4B92">
        <w:rPr>
          <w:rFonts w:ascii="Arial" w:hAnsi="Arial" w:cs="Arial"/>
          <w:color w:val="000000"/>
          <w:szCs w:val="20"/>
        </w:rPr>
        <w:t>d</w:t>
      </w:r>
      <w:r w:rsidR="005578E1" w:rsidRPr="004A4B92">
        <w:rPr>
          <w:rFonts w:ascii="Arial" w:hAnsi="Arial" w:cs="Arial"/>
          <w:color w:val="000000"/>
          <w:szCs w:val="20"/>
        </w:rPr>
        <w:t xml:space="preserve"> </w:t>
      </w:r>
      <w:r w:rsidR="006A51EB">
        <w:rPr>
          <w:rFonts w:ascii="Arial" w:hAnsi="Arial" w:cs="Arial"/>
          <w:b/>
          <w:color w:val="FF0000"/>
          <w:szCs w:val="20"/>
        </w:rPr>
        <w:t>02</w:t>
      </w:r>
      <w:r w:rsidR="00225608">
        <w:rPr>
          <w:rFonts w:ascii="Arial" w:hAnsi="Arial" w:cs="Arial"/>
          <w:b/>
          <w:color w:val="FF0000"/>
          <w:szCs w:val="20"/>
        </w:rPr>
        <w:t>532</w:t>
      </w:r>
      <w:r w:rsidR="004A4B92" w:rsidRPr="004A4B92">
        <w:rPr>
          <w:rFonts w:ascii="Arial" w:hAnsi="Arial" w:cs="Arial"/>
          <w:b/>
          <w:color w:val="FF0000"/>
          <w:szCs w:val="20"/>
        </w:rPr>
        <w:t>2020</w:t>
      </w:r>
      <w:r w:rsidR="007B49C9" w:rsidRPr="004A4B92">
        <w:rPr>
          <w:rFonts w:ascii="Arial" w:hAnsi="Arial" w:cs="Arial"/>
          <w:b/>
          <w:color w:val="000000"/>
          <w:szCs w:val="20"/>
        </w:rPr>
        <w:t xml:space="preserve"> </w:t>
      </w:r>
      <w:r w:rsidR="0021700F" w:rsidRPr="004A4B92">
        <w:rPr>
          <w:rFonts w:ascii="Arial" w:hAnsi="Arial" w:cs="Arial"/>
          <w:b/>
          <w:color w:val="000000"/>
          <w:szCs w:val="20"/>
        </w:rPr>
        <w:t xml:space="preserve"> </w:t>
      </w:r>
      <w:r w:rsidR="004E5391" w:rsidRPr="004A4B92">
        <w:rPr>
          <w:rFonts w:ascii="Arial" w:hAnsi="Arial" w:cs="Arial"/>
          <w:color w:val="000000"/>
          <w:szCs w:val="20"/>
        </w:rPr>
        <w:t>y emitir el acuerdo pertinente, acorde a lo</w:t>
      </w:r>
      <w:r w:rsidRPr="004A4B92">
        <w:rPr>
          <w:rFonts w:ascii="Arial" w:hAnsi="Arial" w:cs="Arial"/>
          <w:color w:val="000000"/>
          <w:szCs w:val="20"/>
        </w:rPr>
        <w:t xml:space="preserve"> </w:t>
      </w:r>
      <w:r w:rsidR="004E5391" w:rsidRPr="004A4B92">
        <w:rPr>
          <w:rFonts w:ascii="Arial" w:hAnsi="Arial" w:cs="Arial"/>
          <w:color w:val="000000"/>
          <w:szCs w:val="20"/>
        </w:rPr>
        <w:t xml:space="preserve">preceptuado por los artículos </w:t>
      </w:r>
      <w:r w:rsidR="00943E5D" w:rsidRPr="004A4B92">
        <w:rPr>
          <w:rFonts w:ascii="Arial" w:hAnsi="Arial" w:cs="Arial"/>
          <w:color w:val="000000"/>
          <w:szCs w:val="20"/>
        </w:rPr>
        <w:t xml:space="preserve">11, </w:t>
      </w:r>
      <w:r w:rsidR="004E5391" w:rsidRPr="004A4B92">
        <w:rPr>
          <w:rFonts w:ascii="Arial" w:hAnsi="Arial" w:cs="Arial"/>
          <w:color w:val="000000"/>
          <w:szCs w:val="20"/>
        </w:rPr>
        <w:t xml:space="preserve">36 fracción VIII y IX, </w:t>
      </w:r>
      <w:r w:rsidR="00943E5D" w:rsidRPr="004A4B92">
        <w:rPr>
          <w:rFonts w:ascii="Arial" w:hAnsi="Arial" w:cs="Arial"/>
          <w:color w:val="000000"/>
          <w:szCs w:val="20"/>
        </w:rPr>
        <w:t xml:space="preserve">59 y </w:t>
      </w:r>
      <w:r w:rsidR="004E5391" w:rsidRPr="004A4B92">
        <w:rPr>
          <w:rFonts w:ascii="Arial" w:hAnsi="Arial" w:cs="Arial"/>
          <w:color w:val="000000"/>
          <w:szCs w:val="20"/>
        </w:rPr>
        <w:t xml:space="preserve">61 fracción </w:t>
      </w:r>
      <w:r w:rsidR="00943E5D" w:rsidRPr="004A4B92">
        <w:rPr>
          <w:rFonts w:ascii="Arial" w:hAnsi="Arial" w:cs="Arial"/>
          <w:color w:val="000000"/>
          <w:szCs w:val="20"/>
        </w:rPr>
        <w:t>I,</w:t>
      </w:r>
      <w:r w:rsidR="004E5391" w:rsidRPr="004A4B92">
        <w:rPr>
          <w:rFonts w:ascii="Arial" w:hAnsi="Arial" w:cs="Arial"/>
          <w:color w:val="000000"/>
          <w:szCs w:val="20"/>
        </w:rPr>
        <w:t xml:space="preserve"> de la Ley</w:t>
      </w:r>
      <w:r w:rsidRPr="004A4B92">
        <w:rPr>
          <w:rFonts w:ascii="Arial" w:hAnsi="Arial" w:cs="Arial"/>
          <w:color w:val="000000"/>
          <w:szCs w:val="20"/>
        </w:rPr>
        <w:t xml:space="preserve"> </w:t>
      </w:r>
      <w:r w:rsidR="004E5391" w:rsidRPr="004A4B92">
        <w:rPr>
          <w:rFonts w:ascii="Arial" w:hAnsi="Arial" w:cs="Arial"/>
          <w:color w:val="000000"/>
          <w:szCs w:val="20"/>
        </w:rPr>
        <w:t>de Transparencia y Acceso a la Información Pública del Estado</w:t>
      </w:r>
      <w:r w:rsidR="00943E5D" w:rsidRPr="004A4B92">
        <w:rPr>
          <w:rFonts w:ascii="Arial" w:hAnsi="Arial" w:cs="Arial"/>
          <w:color w:val="000000"/>
          <w:szCs w:val="20"/>
        </w:rPr>
        <w:t xml:space="preserve"> de Chihuahua</w:t>
      </w:r>
      <w:r w:rsidR="004E5391" w:rsidRPr="004A4B92">
        <w:rPr>
          <w:rFonts w:ascii="Arial" w:hAnsi="Arial" w:cs="Arial"/>
          <w:color w:val="000000"/>
          <w:szCs w:val="20"/>
        </w:rPr>
        <w:t>.</w:t>
      </w:r>
    </w:p>
    <w:p w:rsidR="002D155B" w:rsidRPr="004A4B92" w:rsidRDefault="002D155B" w:rsidP="00572751">
      <w:pPr>
        <w:autoSpaceDE w:val="0"/>
        <w:autoSpaceDN w:val="0"/>
        <w:adjustRightInd w:val="0"/>
        <w:spacing w:after="0" w:line="276" w:lineRule="auto"/>
        <w:jc w:val="both"/>
        <w:rPr>
          <w:rFonts w:ascii="Arial" w:hAnsi="Arial" w:cs="Arial"/>
          <w:color w:val="000000"/>
          <w:szCs w:val="20"/>
        </w:rPr>
      </w:pPr>
    </w:p>
    <w:p w:rsidR="00A75F08" w:rsidRDefault="004E5391" w:rsidP="00086EED">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 xml:space="preserve">2. </w:t>
      </w:r>
      <w:r w:rsidR="002D155B" w:rsidRPr="004A4B92">
        <w:rPr>
          <w:rFonts w:ascii="Arial" w:hAnsi="Arial" w:cs="Arial"/>
          <w:color w:val="000000"/>
          <w:szCs w:val="20"/>
        </w:rPr>
        <w:t xml:space="preserve"> </w:t>
      </w:r>
      <w:r w:rsidRPr="004A4B92">
        <w:rPr>
          <w:rFonts w:ascii="Arial" w:hAnsi="Arial" w:cs="Arial"/>
          <w:color w:val="000000"/>
          <w:szCs w:val="20"/>
        </w:rPr>
        <w:t xml:space="preserve">La Unidad de </w:t>
      </w:r>
      <w:r w:rsidR="00F73242" w:rsidRPr="004A4B92">
        <w:rPr>
          <w:rFonts w:ascii="Arial" w:hAnsi="Arial" w:cs="Arial"/>
          <w:color w:val="000000"/>
          <w:szCs w:val="20"/>
        </w:rPr>
        <w:t xml:space="preserve">Transparencia del </w:t>
      </w:r>
      <w:r w:rsidR="002D155B" w:rsidRPr="004A4B92">
        <w:rPr>
          <w:rFonts w:ascii="Arial" w:hAnsi="Arial" w:cs="Arial"/>
          <w:color w:val="000000"/>
          <w:szCs w:val="20"/>
        </w:rPr>
        <w:t>Municipio de Chihuahua</w:t>
      </w:r>
      <w:r w:rsidRPr="004A4B92">
        <w:rPr>
          <w:rFonts w:ascii="Arial" w:hAnsi="Arial" w:cs="Arial"/>
          <w:color w:val="000000"/>
          <w:szCs w:val="20"/>
        </w:rPr>
        <w:t>,</w:t>
      </w:r>
      <w:r w:rsidR="00D25D42" w:rsidRPr="004A4B92">
        <w:rPr>
          <w:rFonts w:ascii="Arial" w:hAnsi="Arial" w:cs="Arial"/>
          <w:color w:val="000000"/>
          <w:szCs w:val="20"/>
        </w:rPr>
        <w:t xml:space="preserve"> recibió en la bandeja de entrada del Sistema</w:t>
      </w:r>
      <w:r w:rsidR="00CF05C9" w:rsidRPr="004A4B92">
        <w:rPr>
          <w:rFonts w:ascii="Arial" w:hAnsi="Arial" w:cs="Arial"/>
          <w:color w:val="000000"/>
          <w:szCs w:val="20"/>
        </w:rPr>
        <w:t xml:space="preserve"> </w:t>
      </w:r>
      <w:proofErr w:type="spellStart"/>
      <w:r w:rsidR="00CF05C9" w:rsidRPr="004A4B92">
        <w:rPr>
          <w:rFonts w:ascii="Arial" w:hAnsi="Arial" w:cs="Arial"/>
          <w:color w:val="000000"/>
          <w:szCs w:val="20"/>
        </w:rPr>
        <w:t>Infomex</w:t>
      </w:r>
      <w:proofErr w:type="spellEnd"/>
      <w:r w:rsidR="00CF05C9" w:rsidRPr="004A4B92">
        <w:rPr>
          <w:rFonts w:ascii="Arial" w:hAnsi="Arial" w:cs="Arial"/>
          <w:color w:val="000000"/>
          <w:szCs w:val="20"/>
        </w:rPr>
        <w:t xml:space="preserve"> Chihuahua PNT en fecha</w:t>
      </w:r>
      <w:r w:rsidR="00522CBF" w:rsidRPr="004A4B92">
        <w:rPr>
          <w:rFonts w:ascii="Arial" w:hAnsi="Arial" w:cs="Arial"/>
          <w:color w:val="FF0000"/>
          <w:szCs w:val="20"/>
        </w:rPr>
        <w:t xml:space="preserve"> </w:t>
      </w:r>
      <w:r w:rsidR="00774324">
        <w:rPr>
          <w:rFonts w:ascii="Arial" w:hAnsi="Arial" w:cs="Arial"/>
          <w:color w:val="FF0000"/>
          <w:szCs w:val="20"/>
        </w:rPr>
        <w:t>27</w:t>
      </w:r>
      <w:r w:rsidR="004A4B92" w:rsidRPr="004A4B92">
        <w:rPr>
          <w:rFonts w:ascii="Arial" w:hAnsi="Arial" w:cs="Arial"/>
          <w:color w:val="FF0000"/>
          <w:szCs w:val="20"/>
        </w:rPr>
        <w:t xml:space="preserve"> de febrero </w:t>
      </w:r>
      <w:r w:rsidR="00904377" w:rsidRPr="004A4B92">
        <w:rPr>
          <w:rFonts w:ascii="Arial" w:hAnsi="Arial" w:cs="Arial"/>
          <w:color w:val="FF0000"/>
          <w:szCs w:val="20"/>
        </w:rPr>
        <w:t>de 2020</w:t>
      </w:r>
      <w:r w:rsidR="00D25D42" w:rsidRPr="004A4B92">
        <w:rPr>
          <w:rFonts w:ascii="Arial" w:hAnsi="Arial" w:cs="Arial"/>
          <w:color w:val="000000"/>
          <w:szCs w:val="20"/>
        </w:rPr>
        <w:t>,</w:t>
      </w:r>
      <w:r w:rsidR="00F73DDC" w:rsidRPr="004A4B92">
        <w:rPr>
          <w:rFonts w:ascii="Arial" w:hAnsi="Arial" w:cs="Arial"/>
          <w:color w:val="000000"/>
          <w:szCs w:val="20"/>
        </w:rPr>
        <w:t xml:space="preserve"> y </w:t>
      </w:r>
      <w:r w:rsidRPr="004A4B92">
        <w:rPr>
          <w:rFonts w:ascii="Arial" w:hAnsi="Arial" w:cs="Arial"/>
          <w:color w:val="000000"/>
          <w:szCs w:val="20"/>
        </w:rPr>
        <w:t>en cumplimiento a lo</w:t>
      </w:r>
      <w:r w:rsidR="002D155B" w:rsidRPr="004A4B92">
        <w:rPr>
          <w:rFonts w:ascii="Arial" w:hAnsi="Arial" w:cs="Arial"/>
          <w:color w:val="000000"/>
          <w:szCs w:val="20"/>
        </w:rPr>
        <w:t xml:space="preserve"> </w:t>
      </w:r>
      <w:r w:rsidRPr="004A4B92">
        <w:rPr>
          <w:rFonts w:ascii="Arial" w:hAnsi="Arial" w:cs="Arial"/>
          <w:color w:val="000000"/>
          <w:szCs w:val="20"/>
        </w:rPr>
        <w:t>preceptuado por el artículo 54 de la Ley de Transparencia y Acceso a la</w:t>
      </w:r>
      <w:r w:rsidR="001B1C58" w:rsidRPr="004A4B92">
        <w:rPr>
          <w:rFonts w:ascii="Arial" w:hAnsi="Arial" w:cs="Arial"/>
          <w:color w:val="000000"/>
          <w:szCs w:val="20"/>
        </w:rPr>
        <w:t xml:space="preserve"> </w:t>
      </w:r>
      <w:r w:rsidRPr="004A4B92">
        <w:rPr>
          <w:rFonts w:ascii="Arial" w:hAnsi="Arial" w:cs="Arial"/>
          <w:color w:val="000000"/>
          <w:szCs w:val="20"/>
        </w:rPr>
        <w:t xml:space="preserve">Información Pública del Estado, </w:t>
      </w:r>
      <w:r w:rsidR="00F9073A" w:rsidRPr="004A4B92">
        <w:rPr>
          <w:rFonts w:ascii="Arial" w:hAnsi="Arial" w:cs="Arial"/>
          <w:color w:val="000000"/>
          <w:szCs w:val="20"/>
        </w:rPr>
        <w:t xml:space="preserve">una vez analizado el contenido de la solicitud de acceso a la información pública que nos ocupa, </w:t>
      </w:r>
      <w:r w:rsidR="00F73DDC" w:rsidRPr="004A4B92">
        <w:rPr>
          <w:rFonts w:ascii="Arial" w:hAnsi="Arial" w:cs="Arial"/>
          <w:color w:val="000000"/>
          <w:szCs w:val="20"/>
        </w:rPr>
        <w:t xml:space="preserve"> somete a consideración de la </w:t>
      </w:r>
      <w:r w:rsidR="00A63FE3" w:rsidRPr="004A4B92">
        <w:rPr>
          <w:rFonts w:ascii="Arial" w:hAnsi="Arial" w:cs="Arial"/>
          <w:color w:val="000000"/>
          <w:szCs w:val="20"/>
        </w:rPr>
        <w:t>Subdirección</w:t>
      </w:r>
      <w:r w:rsidR="00E71366" w:rsidRPr="004A4B92">
        <w:rPr>
          <w:rFonts w:ascii="Arial" w:hAnsi="Arial" w:cs="Arial"/>
          <w:color w:val="000000"/>
          <w:szCs w:val="20"/>
        </w:rPr>
        <w:t xml:space="preserve"> Jurídica </w:t>
      </w:r>
      <w:r w:rsidRPr="004A4B92">
        <w:rPr>
          <w:rFonts w:ascii="Arial" w:hAnsi="Arial" w:cs="Arial"/>
          <w:color w:val="000000"/>
          <w:szCs w:val="20"/>
        </w:rPr>
        <w:t>de este</w:t>
      </w:r>
      <w:r w:rsidR="002D155B" w:rsidRPr="004A4B92">
        <w:rPr>
          <w:rFonts w:ascii="Arial" w:hAnsi="Arial" w:cs="Arial"/>
          <w:color w:val="000000"/>
          <w:szCs w:val="20"/>
        </w:rPr>
        <w:t xml:space="preserve"> </w:t>
      </w:r>
      <w:r w:rsidRPr="004A4B92">
        <w:rPr>
          <w:rFonts w:ascii="Arial" w:hAnsi="Arial" w:cs="Arial"/>
          <w:color w:val="000000"/>
          <w:szCs w:val="20"/>
        </w:rPr>
        <w:t xml:space="preserve">Sujeto Obligado, la solicitud </w:t>
      </w:r>
      <w:r w:rsidR="00E71366" w:rsidRPr="004A4B92">
        <w:rPr>
          <w:rFonts w:ascii="Arial" w:hAnsi="Arial" w:cs="Arial"/>
          <w:color w:val="000000"/>
          <w:szCs w:val="20"/>
        </w:rPr>
        <w:t>con folio</w:t>
      </w:r>
      <w:r w:rsidR="00CA0EB6" w:rsidRPr="004A4B92">
        <w:rPr>
          <w:rFonts w:ascii="Arial" w:hAnsi="Arial" w:cs="Arial"/>
          <w:b/>
          <w:color w:val="FF0000"/>
          <w:szCs w:val="20"/>
        </w:rPr>
        <w:t xml:space="preserve"> </w:t>
      </w:r>
      <w:r w:rsidR="0053780C">
        <w:rPr>
          <w:rFonts w:ascii="Arial" w:hAnsi="Arial" w:cs="Arial"/>
          <w:b/>
          <w:color w:val="FF0000"/>
          <w:szCs w:val="20"/>
        </w:rPr>
        <w:t>0</w:t>
      </w:r>
      <w:r w:rsidR="006A51EB">
        <w:rPr>
          <w:rFonts w:ascii="Arial" w:hAnsi="Arial" w:cs="Arial"/>
          <w:b/>
          <w:color w:val="FF0000"/>
          <w:szCs w:val="20"/>
        </w:rPr>
        <w:t>2</w:t>
      </w:r>
      <w:r w:rsidR="00225608">
        <w:rPr>
          <w:rFonts w:ascii="Arial" w:hAnsi="Arial" w:cs="Arial"/>
          <w:b/>
          <w:color w:val="FF0000"/>
          <w:szCs w:val="20"/>
        </w:rPr>
        <w:t>532</w:t>
      </w:r>
      <w:r w:rsidR="004A4B92" w:rsidRPr="004A4B92">
        <w:rPr>
          <w:rFonts w:ascii="Arial" w:hAnsi="Arial" w:cs="Arial"/>
          <w:b/>
          <w:color w:val="FF0000"/>
          <w:szCs w:val="20"/>
        </w:rPr>
        <w:t>2020</w:t>
      </w:r>
      <w:r w:rsidR="005C3FE9" w:rsidRPr="004A4B92">
        <w:rPr>
          <w:rFonts w:ascii="Arial" w:hAnsi="Arial" w:cs="Arial"/>
          <w:color w:val="000000"/>
          <w:szCs w:val="20"/>
        </w:rPr>
        <w:t xml:space="preserve"> </w:t>
      </w:r>
      <w:r w:rsidRPr="004A4B92">
        <w:rPr>
          <w:rFonts w:ascii="Arial" w:hAnsi="Arial" w:cs="Arial"/>
          <w:color w:val="000000"/>
          <w:szCs w:val="20"/>
        </w:rPr>
        <w:t>para que</w:t>
      </w:r>
      <w:r w:rsidR="002D155B" w:rsidRPr="004A4B92">
        <w:rPr>
          <w:rFonts w:ascii="Arial" w:hAnsi="Arial" w:cs="Arial"/>
          <w:color w:val="000000"/>
          <w:szCs w:val="20"/>
        </w:rPr>
        <w:t xml:space="preserve"> </w:t>
      </w:r>
      <w:r w:rsidRPr="004A4B92">
        <w:rPr>
          <w:rFonts w:ascii="Arial" w:hAnsi="Arial" w:cs="Arial"/>
          <w:color w:val="000000"/>
          <w:szCs w:val="20"/>
        </w:rPr>
        <w:t xml:space="preserve">de acuerdo a sus funciones, competencia y facultades, </w:t>
      </w:r>
      <w:r w:rsidR="00E71366" w:rsidRPr="004A4B92">
        <w:rPr>
          <w:rFonts w:ascii="Arial" w:hAnsi="Arial" w:cs="Arial"/>
          <w:color w:val="000000"/>
          <w:szCs w:val="20"/>
        </w:rPr>
        <w:t>se defina las áreas administr</w:t>
      </w:r>
      <w:r w:rsidR="00260C62" w:rsidRPr="004A4B92">
        <w:rPr>
          <w:rFonts w:ascii="Arial" w:hAnsi="Arial" w:cs="Arial"/>
          <w:color w:val="000000"/>
          <w:szCs w:val="20"/>
        </w:rPr>
        <w:t>ativas en las que posiblemente</w:t>
      </w:r>
      <w:r w:rsidR="00E71366" w:rsidRPr="004A4B92">
        <w:rPr>
          <w:rFonts w:ascii="Arial" w:hAnsi="Arial" w:cs="Arial"/>
          <w:color w:val="000000"/>
          <w:szCs w:val="20"/>
        </w:rPr>
        <w:t xml:space="preserve"> corresponda hacer la búsqueda </w:t>
      </w:r>
      <w:r w:rsidRPr="004A4B92">
        <w:rPr>
          <w:rFonts w:ascii="Arial" w:hAnsi="Arial" w:cs="Arial"/>
          <w:color w:val="000000"/>
          <w:szCs w:val="20"/>
        </w:rPr>
        <w:t>exhaustiva de la información requerida y oto</w:t>
      </w:r>
      <w:r w:rsidR="00123BC8" w:rsidRPr="004A4B92">
        <w:rPr>
          <w:rFonts w:ascii="Arial" w:hAnsi="Arial" w:cs="Arial"/>
          <w:color w:val="000000"/>
          <w:szCs w:val="20"/>
        </w:rPr>
        <w:t>rg</w:t>
      </w:r>
      <w:r w:rsidR="00943E5D" w:rsidRPr="004A4B92">
        <w:rPr>
          <w:rFonts w:ascii="Arial" w:hAnsi="Arial" w:cs="Arial"/>
          <w:color w:val="000000"/>
          <w:szCs w:val="20"/>
        </w:rPr>
        <w:t>ue</w:t>
      </w:r>
      <w:r w:rsidR="00123BC8" w:rsidRPr="004A4B92">
        <w:rPr>
          <w:rFonts w:ascii="Arial" w:hAnsi="Arial" w:cs="Arial"/>
          <w:color w:val="000000"/>
          <w:szCs w:val="20"/>
        </w:rPr>
        <w:t xml:space="preserve"> la respuesta pertinente </w:t>
      </w:r>
      <w:r w:rsidR="00943E5D" w:rsidRPr="004A4B92">
        <w:rPr>
          <w:rFonts w:ascii="Arial" w:hAnsi="Arial" w:cs="Arial"/>
          <w:color w:val="000000"/>
          <w:szCs w:val="20"/>
        </w:rPr>
        <w:t>de</w:t>
      </w:r>
      <w:r w:rsidRPr="004A4B92">
        <w:rPr>
          <w:rFonts w:ascii="Arial" w:hAnsi="Arial" w:cs="Arial"/>
          <w:color w:val="000000"/>
          <w:szCs w:val="20"/>
        </w:rPr>
        <w:t xml:space="preserve"> la solicitud que a la letra señala:</w:t>
      </w:r>
    </w:p>
    <w:p w:rsidR="000E535E" w:rsidRDefault="000E535E" w:rsidP="00086EED">
      <w:pPr>
        <w:autoSpaceDE w:val="0"/>
        <w:autoSpaceDN w:val="0"/>
        <w:adjustRightInd w:val="0"/>
        <w:spacing w:after="0" w:line="276" w:lineRule="auto"/>
        <w:jc w:val="both"/>
        <w:rPr>
          <w:rFonts w:ascii="Arial" w:hAnsi="Arial" w:cs="Arial"/>
          <w:color w:val="000000"/>
          <w:szCs w:val="20"/>
        </w:rPr>
      </w:pPr>
    </w:p>
    <w:p w:rsidR="00A12291" w:rsidRDefault="003D2A55" w:rsidP="00774324">
      <w:pPr>
        <w:autoSpaceDE w:val="0"/>
        <w:autoSpaceDN w:val="0"/>
        <w:adjustRightInd w:val="0"/>
        <w:spacing w:after="0" w:line="276" w:lineRule="auto"/>
        <w:jc w:val="both"/>
        <w:rPr>
          <w:rFonts w:ascii="Arial" w:hAnsi="Arial" w:cs="Arial"/>
          <w:color w:val="FF0000"/>
          <w:sz w:val="18"/>
          <w:szCs w:val="20"/>
        </w:rPr>
      </w:pPr>
      <w:r>
        <w:rPr>
          <w:rFonts w:ascii="Arial" w:hAnsi="Arial" w:cs="Arial"/>
          <w:color w:val="FF0000"/>
          <w:sz w:val="18"/>
          <w:szCs w:val="20"/>
        </w:rPr>
        <w:t xml:space="preserve">Quiero </w:t>
      </w:r>
      <w:r w:rsidR="00225608">
        <w:rPr>
          <w:rFonts w:ascii="Arial" w:hAnsi="Arial" w:cs="Arial"/>
          <w:color w:val="FF0000"/>
          <w:sz w:val="18"/>
          <w:szCs w:val="20"/>
        </w:rPr>
        <w:t xml:space="preserve">conocer </w:t>
      </w:r>
      <w:r>
        <w:rPr>
          <w:rFonts w:ascii="Arial" w:hAnsi="Arial" w:cs="Arial"/>
          <w:color w:val="FF0000"/>
          <w:sz w:val="18"/>
          <w:szCs w:val="20"/>
        </w:rPr>
        <w:t xml:space="preserve"> la declaración patrimonial (versión pública) del </w:t>
      </w:r>
      <w:proofErr w:type="spellStart"/>
      <w:r w:rsidR="00225608">
        <w:rPr>
          <w:rFonts w:ascii="Arial" w:hAnsi="Arial" w:cs="Arial"/>
          <w:color w:val="FF0000"/>
          <w:sz w:val="18"/>
          <w:szCs w:val="20"/>
        </w:rPr>
        <w:t>del</w:t>
      </w:r>
      <w:proofErr w:type="spellEnd"/>
      <w:r w:rsidR="00225608">
        <w:rPr>
          <w:rFonts w:ascii="Arial" w:hAnsi="Arial" w:cs="Arial"/>
          <w:color w:val="FF0000"/>
          <w:sz w:val="18"/>
          <w:szCs w:val="20"/>
        </w:rPr>
        <w:t xml:space="preserve"> gobernador actual </w:t>
      </w:r>
      <w:r>
        <w:rPr>
          <w:rFonts w:ascii="Arial" w:hAnsi="Arial" w:cs="Arial"/>
          <w:color w:val="FF0000"/>
          <w:sz w:val="18"/>
          <w:szCs w:val="20"/>
        </w:rPr>
        <w:t xml:space="preserve">del Estado de Chihuahua </w:t>
      </w:r>
      <w:r w:rsidR="00225608">
        <w:rPr>
          <w:rFonts w:ascii="Arial" w:hAnsi="Arial" w:cs="Arial"/>
          <w:color w:val="FF0000"/>
          <w:sz w:val="18"/>
          <w:szCs w:val="20"/>
        </w:rPr>
        <w:t>Javier Corral Jurado del año 2018.</w:t>
      </w:r>
      <w:r>
        <w:rPr>
          <w:rFonts w:ascii="Arial" w:hAnsi="Arial" w:cs="Arial"/>
          <w:color w:val="FF0000"/>
          <w:sz w:val="18"/>
          <w:szCs w:val="20"/>
        </w:rPr>
        <w:t xml:space="preserve"> </w:t>
      </w:r>
    </w:p>
    <w:p w:rsidR="00A12291" w:rsidRPr="000E535E" w:rsidRDefault="00A12291" w:rsidP="00086EED">
      <w:pPr>
        <w:autoSpaceDE w:val="0"/>
        <w:autoSpaceDN w:val="0"/>
        <w:adjustRightInd w:val="0"/>
        <w:spacing w:after="0" w:line="276" w:lineRule="auto"/>
        <w:jc w:val="both"/>
        <w:rPr>
          <w:rFonts w:ascii="Arial" w:hAnsi="Arial" w:cs="Arial"/>
          <w:color w:val="FF0000"/>
          <w:sz w:val="18"/>
          <w:szCs w:val="20"/>
        </w:rPr>
      </w:pPr>
    </w:p>
    <w:p w:rsidR="006507C7" w:rsidRDefault="00F32E35" w:rsidP="00196C44">
      <w:pPr>
        <w:tabs>
          <w:tab w:val="left" w:pos="8789"/>
        </w:tabs>
        <w:autoSpaceDE w:val="0"/>
        <w:autoSpaceDN w:val="0"/>
        <w:adjustRightInd w:val="0"/>
        <w:spacing w:after="0" w:line="276" w:lineRule="auto"/>
        <w:ind w:right="567"/>
        <w:jc w:val="both"/>
        <w:rPr>
          <w:rFonts w:ascii="Arial" w:hAnsi="Arial" w:cs="Arial"/>
          <w:color w:val="000000"/>
          <w:szCs w:val="20"/>
        </w:rPr>
      </w:pPr>
      <w:r w:rsidRPr="004A4B92">
        <w:rPr>
          <w:rFonts w:ascii="Arial" w:hAnsi="Arial" w:cs="Arial"/>
          <w:color w:val="000000"/>
          <w:szCs w:val="20"/>
        </w:rPr>
        <w:t>3. Una vez que, la Unidad d</w:t>
      </w:r>
      <w:r w:rsidR="005B441E" w:rsidRPr="004A4B92">
        <w:rPr>
          <w:rFonts w:ascii="Arial" w:hAnsi="Arial" w:cs="Arial"/>
          <w:color w:val="000000"/>
          <w:szCs w:val="20"/>
        </w:rPr>
        <w:t>e Transparencia y la Subdirección</w:t>
      </w:r>
      <w:r w:rsidRPr="004A4B92">
        <w:rPr>
          <w:rFonts w:ascii="Arial" w:hAnsi="Arial" w:cs="Arial"/>
          <w:color w:val="000000"/>
          <w:szCs w:val="20"/>
        </w:rPr>
        <w:t xml:space="preserve"> Jurídica</w:t>
      </w:r>
      <w:r w:rsidR="00CF612A" w:rsidRPr="004A4B92">
        <w:rPr>
          <w:rFonts w:ascii="Arial" w:hAnsi="Arial" w:cs="Arial"/>
          <w:color w:val="000000"/>
          <w:szCs w:val="20"/>
        </w:rPr>
        <w:t>, en la misma fecha en que se recibió la solicitud de acceso a la información pública analizaron el contenido de la misma a la luz del marco normativo que rige este Sujeto Obligado, deliberan de la siguiente manera:</w:t>
      </w:r>
    </w:p>
    <w:p w:rsidR="004A4B92" w:rsidRDefault="004A4B92" w:rsidP="002158EE">
      <w:pPr>
        <w:autoSpaceDE w:val="0"/>
        <w:autoSpaceDN w:val="0"/>
        <w:adjustRightInd w:val="0"/>
        <w:spacing w:after="0" w:line="276" w:lineRule="auto"/>
        <w:jc w:val="both"/>
        <w:rPr>
          <w:rFonts w:ascii="Arial" w:hAnsi="Arial" w:cs="Arial"/>
          <w:color w:val="FF0000"/>
          <w:szCs w:val="20"/>
        </w:rPr>
      </w:pPr>
    </w:p>
    <w:p w:rsidR="00CF612A" w:rsidRPr="00215CF3" w:rsidRDefault="007035FC" w:rsidP="002158EE">
      <w:pPr>
        <w:autoSpaceDE w:val="0"/>
        <w:autoSpaceDN w:val="0"/>
        <w:adjustRightInd w:val="0"/>
        <w:spacing w:after="0" w:line="276" w:lineRule="auto"/>
        <w:jc w:val="both"/>
        <w:rPr>
          <w:rFonts w:ascii="Arial" w:hAnsi="Arial" w:cs="Arial"/>
          <w:b/>
          <w:color w:val="000000"/>
        </w:rPr>
      </w:pPr>
      <w:r w:rsidRPr="00215CF3">
        <w:rPr>
          <w:rFonts w:ascii="Arial" w:hAnsi="Arial" w:cs="Arial"/>
          <w:color w:val="000000"/>
        </w:rPr>
        <w:t>En virtud de los planteamientos vertidos en la solicitud, se desprende del texto de la misma que el solicitante pretende conocer información que genera y resguarda el Sujeto Obligado</w:t>
      </w:r>
      <w:r w:rsidR="00965692" w:rsidRPr="00215CF3">
        <w:rPr>
          <w:rFonts w:ascii="Arial" w:hAnsi="Arial" w:cs="Arial"/>
          <w:b/>
          <w:color w:val="FF0000"/>
          <w:shd w:val="clear" w:color="auto" w:fill="FFFFFF"/>
        </w:rPr>
        <w:t xml:space="preserve"> </w:t>
      </w:r>
      <w:r w:rsidR="000E0394" w:rsidRPr="00215CF3">
        <w:rPr>
          <w:rFonts w:ascii="Arial" w:hAnsi="Arial" w:cs="Arial"/>
          <w:color w:val="FF0000"/>
          <w:shd w:val="clear" w:color="auto" w:fill="FFFFFF"/>
        </w:rPr>
        <w:t xml:space="preserve">que </w:t>
      </w:r>
      <w:r w:rsidR="006E0B91" w:rsidRPr="00215CF3">
        <w:rPr>
          <w:rFonts w:ascii="Arial" w:hAnsi="Arial" w:cs="Arial"/>
          <w:color w:val="FF0000"/>
          <w:shd w:val="clear" w:color="auto" w:fill="FFFFFF"/>
        </w:rPr>
        <w:lastRenderedPageBreak/>
        <w:t>pudiese ser</w:t>
      </w:r>
      <w:r w:rsidR="00904377" w:rsidRPr="00215CF3">
        <w:rPr>
          <w:rFonts w:ascii="Arial" w:hAnsi="Arial" w:cs="Arial"/>
          <w:color w:val="FF0000"/>
          <w:shd w:val="clear" w:color="auto" w:fill="FFFFFF"/>
        </w:rPr>
        <w:t xml:space="preserve"> </w:t>
      </w:r>
      <w:r w:rsidR="00E90A13" w:rsidRPr="00215CF3">
        <w:rPr>
          <w:rFonts w:ascii="Arial" w:hAnsi="Arial" w:cs="Arial"/>
          <w:color w:val="FF0000"/>
          <w:shd w:val="clear" w:color="auto" w:fill="FFFFFF"/>
        </w:rPr>
        <w:t>a</w:t>
      </w:r>
      <w:r w:rsidR="0071022B" w:rsidRPr="00215CF3">
        <w:rPr>
          <w:rFonts w:ascii="Arial" w:hAnsi="Arial" w:cs="Arial"/>
          <w:color w:val="FF0000"/>
          <w:shd w:val="clear" w:color="auto" w:fill="FFFFFF"/>
        </w:rPr>
        <w:t xml:space="preserve"> </w:t>
      </w:r>
      <w:r w:rsidR="00E90A13" w:rsidRPr="00215CF3">
        <w:rPr>
          <w:rFonts w:ascii="Arial" w:hAnsi="Arial" w:cs="Arial"/>
          <w:color w:val="FF0000"/>
          <w:shd w:val="clear" w:color="auto" w:fill="FFFFFF"/>
        </w:rPr>
        <w:t>l</w:t>
      </w:r>
      <w:r w:rsidR="0071022B" w:rsidRPr="00215CF3">
        <w:rPr>
          <w:rFonts w:ascii="Arial" w:hAnsi="Arial" w:cs="Arial"/>
          <w:color w:val="FF0000"/>
          <w:shd w:val="clear" w:color="auto" w:fill="FFFFFF"/>
        </w:rPr>
        <w:t>a</w:t>
      </w:r>
      <w:r w:rsidR="00AA425D">
        <w:rPr>
          <w:rFonts w:ascii="Arial" w:hAnsi="Arial" w:cs="Arial"/>
          <w:color w:val="FF0000"/>
          <w:shd w:val="clear" w:color="auto" w:fill="FFFFFF"/>
        </w:rPr>
        <w:t xml:space="preserve"> </w:t>
      </w:r>
      <w:r w:rsidR="00A12291">
        <w:rPr>
          <w:rFonts w:ascii="Arial" w:hAnsi="Arial" w:cs="Arial"/>
          <w:color w:val="FF0000"/>
        </w:rPr>
        <w:t xml:space="preserve">Secretaría de </w:t>
      </w:r>
      <w:r w:rsidR="003D2A55">
        <w:rPr>
          <w:rFonts w:ascii="Arial" w:hAnsi="Arial" w:cs="Arial"/>
          <w:color w:val="FF0000"/>
        </w:rPr>
        <w:t xml:space="preserve">Hacienda </w:t>
      </w:r>
      <w:r w:rsidR="001262DF">
        <w:rPr>
          <w:rFonts w:ascii="Arial" w:hAnsi="Arial" w:cs="Arial"/>
          <w:color w:val="FF0000"/>
        </w:rPr>
        <w:t>de Gobierno del</w:t>
      </w:r>
      <w:r w:rsidR="00AA425D">
        <w:rPr>
          <w:rFonts w:ascii="Arial" w:hAnsi="Arial" w:cs="Arial"/>
          <w:color w:val="FF0000"/>
        </w:rPr>
        <w:t xml:space="preserve"> Estado de Chihuahua</w:t>
      </w:r>
      <w:r w:rsidRPr="00215CF3">
        <w:rPr>
          <w:rFonts w:ascii="Arial" w:hAnsi="Arial" w:cs="Arial"/>
          <w:color w:val="000000"/>
        </w:rPr>
        <w:t>, por tanto y conforme a las funciones que cumple este Municipio de Chihuahua, es imposible resguardar u obtener o conocer por cualquier medio la información que requiere el peticionario</w:t>
      </w:r>
      <w:r w:rsidR="00166B5C" w:rsidRPr="00215CF3">
        <w:rPr>
          <w:rFonts w:ascii="Arial" w:hAnsi="Arial" w:cs="Arial"/>
          <w:color w:val="000000"/>
        </w:rPr>
        <w:t>, mismo que se identifica</w:t>
      </w:r>
      <w:r w:rsidR="001F4947" w:rsidRPr="00215CF3">
        <w:rPr>
          <w:rFonts w:ascii="Arial" w:hAnsi="Arial" w:cs="Arial"/>
          <w:color w:val="000000"/>
        </w:rPr>
        <w:t xml:space="preserve"> como</w:t>
      </w:r>
      <w:r w:rsidR="003D2A55">
        <w:rPr>
          <w:rFonts w:ascii="Arial" w:hAnsi="Arial" w:cs="Arial"/>
          <w:b/>
          <w:color w:val="FF0000"/>
        </w:rPr>
        <w:t xml:space="preserve"> </w:t>
      </w:r>
      <w:r w:rsidR="00225608">
        <w:rPr>
          <w:rFonts w:ascii="Arial" w:hAnsi="Arial" w:cs="Arial"/>
          <w:b/>
          <w:color w:val="FF0000"/>
        </w:rPr>
        <w:t xml:space="preserve">Gabriela Alejandra </w:t>
      </w:r>
      <w:r w:rsidR="00CF612A" w:rsidRPr="00215CF3">
        <w:rPr>
          <w:rFonts w:ascii="Arial" w:hAnsi="Arial" w:cs="Arial"/>
          <w:color w:val="000000"/>
        </w:rPr>
        <w:t xml:space="preserve">y </w:t>
      </w:r>
      <w:r w:rsidRPr="00215CF3">
        <w:rPr>
          <w:rFonts w:ascii="Arial" w:hAnsi="Arial" w:cs="Arial"/>
          <w:color w:val="000000"/>
        </w:rPr>
        <w:t xml:space="preserve">por lo tanto no se tiene atribuciones para generar una respuesta  con dato alguno </w:t>
      </w:r>
      <w:r w:rsidR="00CF612A" w:rsidRPr="00215CF3">
        <w:rPr>
          <w:rFonts w:ascii="Arial" w:hAnsi="Arial" w:cs="Arial"/>
          <w:color w:val="000000"/>
        </w:rPr>
        <w:t>que corresponda a lo requerido.</w:t>
      </w:r>
    </w:p>
    <w:p w:rsidR="00CF612A" w:rsidRPr="00215CF3" w:rsidRDefault="00CF612A" w:rsidP="00572751">
      <w:pPr>
        <w:autoSpaceDE w:val="0"/>
        <w:autoSpaceDN w:val="0"/>
        <w:adjustRightInd w:val="0"/>
        <w:spacing w:after="0" w:line="276" w:lineRule="auto"/>
        <w:jc w:val="both"/>
        <w:rPr>
          <w:rFonts w:ascii="Arial" w:hAnsi="Arial" w:cs="Arial"/>
          <w:color w:val="000000"/>
        </w:rPr>
      </w:pPr>
    </w:p>
    <w:p w:rsidR="00C96AF6" w:rsidRPr="00215CF3" w:rsidRDefault="007035FC" w:rsidP="0088428E">
      <w:pPr>
        <w:autoSpaceDE w:val="0"/>
        <w:autoSpaceDN w:val="0"/>
        <w:adjustRightInd w:val="0"/>
        <w:spacing w:after="0" w:line="276" w:lineRule="auto"/>
        <w:jc w:val="both"/>
        <w:rPr>
          <w:rFonts w:ascii="Arial" w:hAnsi="Arial" w:cs="Arial"/>
        </w:rPr>
      </w:pPr>
      <w:r w:rsidRPr="00215CF3">
        <w:rPr>
          <w:rFonts w:ascii="Arial" w:hAnsi="Arial" w:cs="Arial"/>
          <w:color w:val="000000"/>
        </w:rPr>
        <w:t>Asimismo de</w:t>
      </w:r>
      <w:r w:rsidR="00CF612A" w:rsidRPr="00215CF3">
        <w:rPr>
          <w:rFonts w:ascii="Arial" w:hAnsi="Arial" w:cs="Arial"/>
          <w:color w:val="000000"/>
        </w:rPr>
        <w:t xml:space="preserve"> los </w:t>
      </w:r>
      <w:r w:rsidR="007B727B" w:rsidRPr="00215CF3">
        <w:rPr>
          <w:rFonts w:ascii="Arial" w:hAnsi="Arial" w:cs="Arial"/>
          <w:color w:val="000000"/>
        </w:rPr>
        <w:t xml:space="preserve">planteamientos </w:t>
      </w:r>
      <w:r w:rsidRPr="00215CF3">
        <w:rPr>
          <w:rFonts w:ascii="Arial" w:hAnsi="Arial" w:cs="Arial"/>
          <w:color w:val="000000"/>
        </w:rPr>
        <w:t>también</w:t>
      </w:r>
      <w:r w:rsidR="00CF612A" w:rsidRPr="00215CF3">
        <w:rPr>
          <w:rFonts w:ascii="Arial" w:hAnsi="Arial" w:cs="Arial"/>
        </w:rPr>
        <w:t>,</w:t>
      </w:r>
      <w:r w:rsidR="00CF612A" w:rsidRPr="00215CF3">
        <w:rPr>
          <w:rFonts w:ascii="Arial" w:hAnsi="Arial" w:cs="Arial"/>
          <w:color w:val="000000"/>
        </w:rPr>
        <w:t xml:space="preserve"> se desprende </w:t>
      </w:r>
      <w:r w:rsidR="007B727B" w:rsidRPr="00215CF3">
        <w:rPr>
          <w:rFonts w:ascii="Arial" w:hAnsi="Arial" w:cs="Arial"/>
          <w:color w:val="000000"/>
        </w:rPr>
        <w:t xml:space="preserve">que </w:t>
      </w:r>
      <w:r w:rsidR="00CF612A" w:rsidRPr="00215CF3">
        <w:rPr>
          <w:rFonts w:ascii="Arial" w:hAnsi="Arial" w:cs="Arial"/>
          <w:color w:val="000000"/>
        </w:rPr>
        <w:t>dicha p</w:t>
      </w:r>
      <w:r w:rsidR="00C970EF" w:rsidRPr="00215CF3">
        <w:rPr>
          <w:rFonts w:ascii="Arial" w:hAnsi="Arial" w:cs="Arial"/>
          <w:color w:val="000000"/>
        </w:rPr>
        <w:t>retensión corresponde</w:t>
      </w:r>
      <w:r w:rsidR="00F41744" w:rsidRPr="00215CF3">
        <w:rPr>
          <w:rFonts w:ascii="Arial" w:hAnsi="Arial" w:cs="Arial"/>
        </w:rPr>
        <w:t xml:space="preserve"> a</w:t>
      </w:r>
      <w:r w:rsidR="006014E0" w:rsidRPr="00215CF3">
        <w:rPr>
          <w:rFonts w:ascii="Arial" w:hAnsi="Arial" w:cs="Arial"/>
        </w:rPr>
        <w:t xml:space="preserve">l </w:t>
      </w:r>
      <w:r w:rsidR="009B129D" w:rsidRPr="00215CF3">
        <w:rPr>
          <w:rFonts w:ascii="Arial" w:hAnsi="Arial" w:cs="Arial"/>
          <w:color w:val="FF0000"/>
        </w:rPr>
        <w:t>ámbito estatal</w:t>
      </w:r>
      <w:r w:rsidR="008113A5" w:rsidRPr="00215CF3">
        <w:rPr>
          <w:rFonts w:ascii="Arial" w:hAnsi="Arial" w:cs="Arial"/>
          <w:b/>
          <w:color w:val="FF0000"/>
        </w:rPr>
        <w:t xml:space="preserve">, </w:t>
      </w:r>
      <w:r w:rsidR="00326CA7" w:rsidRPr="00215CF3">
        <w:rPr>
          <w:rFonts w:ascii="Arial" w:hAnsi="Arial" w:cs="Arial"/>
          <w:color w:val="000000"/>
        </w:rPr>
        <w:t>e</w:t>
      </w:r>
      <w:r w:rsidR="00CF612A" w:rsidRPr="00215CF3">
        <w:rPr>
          <w:rFonts w:ascii="Arial" w:hAnsi="Arial" w:cs="Arial"/>
        </w:rPr>
        <w:t xml:space="preserve">sto en cuestión de derecho en tanto que no existen facultades para contar con la información solicitada. </w:t>
      </w:r>
      <w:r w:rsidR="00326CA7" w:rsidRPr="00215CF3">
        <w:rPr>
          <w:rFonts w:ascii="Arial" w:hAnsi="Arial" w:cs="Arial"/>
        </w:rPr>
        <w:t xml:space="preserve">La </w:t>
      </w:r>
      <w:r w:rsidR="00B9299E" w:rsidRPr="00215CF3">
        <w:rPr>
          <w:rFonts w:ascii="Arial" w:hAnsi="Arial" w:cs="Arial"/>
        </w:rPr>
        <w:t xml:space="preserve">Subdirección </w:t>
      </w:r>
      <w:r w:rsidR="00CF612A" w:rsidRPr="00215CF3">
        <w:rPr>
          <w:rFonts w:ascii="Arial" w:hAnsi="Arial" w:cs="Arial"/>
          <w:color w:val="000000"/>
        </w:rPr>
        <w:t xml:space="preserve">Jurídica y la Unidad de Transparencia </w:t>
      </w:r>
      <w:r w:rsidR="00326CA7" w:rsidRPr="00215CF3">
        <w:rPr>
          <w:rFonts w:ascii="Arial" w:hAnsi="Arial" w:cs="Arial"/>
          <w:color w:val="000000"/>
        </w:rPr>
        <w:t>corroboran los razonamientos que</w:t>
      </w:r>
      <w:r w:rsidR="00473F87" w:rsidRPr="00215CF3">
        <w:rPr>
          <w:rFonts w:ascii="Arial" w:hAnsi="Arial" w:cs="Arial"/>
          <w:color w:val="000000"/>
        </w:rPr>
        <w:t xml:space="preserve"> se abordan sobre la</w:t>
      </w:r>
      <w:r w:rsidR="00326CA7" w:rsidRPr="00215CF3">
        <w:rPr>
          <w:rFonts w:ascii="Arial" w:hAnsi="Arial" w:cs="Arial"/>
          <w:color w:val="000000"/>
        </w:rPr>
        <w:t xml:space="preserve"> </w:t>
      </w:r>
      <w:r w:rsidR="00CF612A" w:rsidRPr="00215CF3">
        <w:rPr>
          <w:rFonts w:ascii="Arial" w:hAnsi="Arial" w:cs="Arial"/>
          <w:color w:val="000000"/>
        </w:rPr>
        <w:t xml:space="preserve"> notoria de la incompetencia dentro del ámbito </w:t>
      </w:r>
      <w:r w:rsidR="00473F87" w:rsidRPr="00215CF3">
        <w:rPr>
          <w:rFonts w:ascii="Arial" w:hAnsi="Arial" w:cs="Arial"/>
          <w:color w:val="000000"/>
        </w:rPr>
        <w:t>Municipal</w:t>
      </w:r>
      <w:r w:rsidR="00CF612A" w:rsidRPr="00215CF3">
        <w:rPr>
          <w:rFonts w:ascii="Arial" w:hAnsi="Arial" w:cs="Arial"/>
          <w:color w:val="000000"/>
        </w:rPr>
        <w:t xml:space="preserve"> para dar a conocer el asunto que se plantea</w:t>
      </w:r>
      <w:r w:rsidR="00473F87" w:rsidRPr="00215CF3">
        <w:rPr>
          <w:rFonts w:ascii="Arial" w:hAnsi="Arial" w:cs="Arial"/>
          <w:color w:val="000000"/>
        </w:rPr>
        <w:t xml:space="preserve"> lo cual,</w:t>
      </w:r>
      <w:r w:rsidR="00CF612A" w:rsidRPr="00215CF3">
        <w:rPr>
          <w:rFonts w:ascii="Arial" w:hAnsi="Arial" w:cs="Arial"/>
          <w:color w:val="000000"/>
        </w:rPr>
        <w:t xml:space="preserve"> </w:t>
      </w:r>
      <w:r w:rsidR="00CF612A" w:rsidRPr="00215CF3">
        <w:rPr>
          <w:rFonts w:ascii="Arial" w:hAnsi="Arial" w:cs="Arial"/>
        </w:rPr>
        <w:t>implica la ausencia de atribuciones para poseer tal información.</w:t>
      </w:r>
    </w:p>
    <w:p w:rsidR="0001546F" w:rsidRPr="00215CF3" w:rsidRDefault="0001546F" w:rsidP="00572751">
      <w:pPr>
        <w:autoSpaceDE w:val="0"/>
        <w:autoSpaceDN w:val="0"/>
        <w:adjustRightInd w:val="0"/>
        <w:spacing w:after="0" w:line="276" w:lineRule="auto"/>
        <w:jc w:val="both"/>
        <w:rPr>
          <w:rFonts w:ascii="Arial" w:hAnsi="Arial" w:cs="Arial"/>
          <w:color w:val="000000"/>
        </w:rPr>
      </w:pP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4.</w:t>
      </w:r>
      <w:r w:rsidR="009B1485" w:rsidRPr="00215CF3">
        <w:rPr>
          <w:rFonts w:ascii="Arial" w:hAnsi="Arial" w:cs="Arial"/>
          <w:color w:val="000000"/>
        </w:rPr>
        <w:t xml:space="preserve"> </w:t>
      </w:r>
      <w:r w:rsidRPr="00215CF3">
        <w:rPr>
          <w:rFonts w:ascii="Arial" w:hAnsi="Arial" w:cs="Arial"/>
          <w:color w:val="000000"/>
        </w:rPr>
        <w:t>Por lo anterior, la Unidad de Transparencia de</w:t>
      </w:r>
      <w:r w:rsidR="00261B88" w:rsidRPr="00215CF3">
        <w:rPr>
          <w:rFonts w:ascii="Arial" w:hAnsi="Arial" w:cs="Arial"/>
          <w:color w:val="000000"/>
        </w:rPr>
        <w:t xml:space="preserve">l Municipio de Chihuahua, </w:t>
      </w:r>
      <w:r w:rsidR="00795A0C" w:rsidRPr="00215CF3">
        <w:rPr>
          <w:rFonts w:ascii="Arial" w:hAnsi="Arial" w:cs="Arial"/>
          <w:color w:val="000000"/>
        </w:rPr>
        <w:t xml:space="preserve">somete a consideración del Comité las determinaciones </w:t>
      </w:r>
      <w:r w:rsidR="00C85DD6" w:rsidRPr="00215CF3">
        <w:rPr>
          <w:rFonts w:ascii="Arial" w:hAnsi="Arial" w:cs="Arial"/>
          <w:color w:val="000000"/>
        </w:rPr>
        <w:t xml:space="preserve">sugeridas </w:t>
      </w:r>
      <w:r w:rsidRPr="00215CF3">
        <w:rPr>
          <w:rFonts w:ascii="Arial" w:hAnsi="Arial" w:cs="Arial"/>
          <w:color w:val="000000"/>
        </w:rPr>
        <w:t>a efecto de que sea</w:t>
      </w:r>
      <w:r w:rsidR="00261B88" w:rsidRPr="00215CF3">
        <w:rPr>
          <w:rFonts w:ascii="Arial" w:hAnsi="Arial" w:cs="Arial"/>
          <w:color w:val="000000"/>
        </w:rPr>
        <w:t xml:space="preserve"> </w:t>
      </w:r>
      <w:r w:rsidRPr="00215CF3">
        <w:rPr>
          <w:rFonts w:ascii="Arial" w:hAnsi="Arial" w:cs="Arial"/>
          <w:color w:val="000000"/>
        </w:rPr>
        <w:t>expresada la resolución correspondiente.</w:t>
      </w:r>
    </w:p>
    <w:p w:rsidR="00C51889" w:rsidRPr="00215CF3" w:rsidRDefault="00C51889" w:rsidP="00572751">
      <w:pPr>
        <w:autoSpaceDE w:val="0"/>
        <w:autoSpaceDN w:val="0"/>
        <w:adjustRightInd w:val="0"/>
        <w:spacing w:after="0" w:line="276" w:lineRule="auto"/>
        <w:jc w:val="both"/>
        <w:rPr>
          <w:rFonts w:ascii="Arial" w:hAnsi="Arial" w:cs="Arial"/>
        </w:rPr>
      </w:pP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5. </w:t>
      </w:r>
      <w:r w:rsidR="00261B88"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00C85DD6" w:rsidRPr="00215CF3">
        <w:rPr>
          <w:rFonts w:ascii="Arial" w:hAnsi="Arial" w:cs="Arial"/>
          <w:color w:val="000000"/>
        </w:rPr>
        <w:t>formula el</w:t>
      </w:r>
      <w:r w:rsidR="00FF3910" w:rsidRPr="00215CF3">
        <w:rPr>
          <w:rFonts w:ascii="Arial" w:hAnsi="Arial" w:cs="Arial"/>
          <w:color w:val="000000"/>
        </w:rPr>
        <w:t xml:space="preserve"> estudio </w:t>
      </w:r>
      <w:r w:rsidR="00261B88" w:rsidRPr="00215CF3">
        <w:rPr>
          <w:rFonts w:ascii="Arial" w:hAnsi="Arial" w:cs="Arial"/>
          <w:color w:val="000000"/>
        </w:rPr>
        <w:t>y análisis</w:t>
      </w:r>
      <w:r w:rsidR="00337F44" w:rsidRPr="00215CF3">
        <w:rPr>
          <w:rFonts w:ascii="Arial" w:hAnsi="Arial" w:cs="Arial"/>
          <w:color w:val="000000"/>
        </w:rPr>
        <w:t xml:space="preserve"> de</w:t>
      </w:r>
      <w:r w:rsidRPr="00215CF3">
        <w:rPr>
          <w:rFonts w:ascii="Arial" w:hAnsi="Arial" w:cs="Arial"/>
          <w:color w:val="000000"/>
        </w:rPr>
        <w:t xml:space="preserve"> </w:t>
      </w:r>
      <w:r w:rsidR="00C85DD6" w:rsidRPr="00215CF3">
        <w:rPr>
          <w:rFonts w:ascii="Arial" w:hAnsi="Arial" w:cs="Arial"/>
          <w:color w:val="000000"/>
        </w:rPr>
        <w:t xml:space="preserve">los argumentos </w:t>
      </w:r>
      <w:r w:rsidR="00337F44" w:rsidRPr="00215CF3">
        <w:rPr>
          <w:rFonts w:ascii="Arial" w:hAnsi="Arial" w:cs="Arial"/>
          <w:color w:val="000000"/>
        </w:rPr>
        <w:t xml:space="preserve">expresados </w:t>
      </w:r>
      <w:r w:rsidRPr="00215CF3">
        <w:rPr>
          <w:rFonts w:ascii="Arial" w:hAnsi="Arial" w:cs="Arial"/>
          <w:color w:val="000000"/>
        </w:rPr>
        <w:t xml:space="preserve">por </w:t>
      </w:r>
      <w:r w:rsidR="00261B88" w:rsidRPr="00215CF3">
        <w:rPr>
          <w:rFonts w:ascii="Arial" w:hAnsi="Arial" w:cs="Arial"/>
          <w:color w:val="000000"/>
        </w:rPr>
        <w:t>las</w:t>
      </w:r>
      <w:r w:rsidRPr="00215CF3">
        <w:rPr>
          <w:rFonts w:ascii="Arial" w:hAnsi="Arial" w:cs="Arial"/>
          <w:color w:val="000000"/>
        </w:rPr>
        <w:t xml:space="preserve"> área</w:t>
      </w:r>
      <w:r w:rsidR="00261B88" w:rsidRPr="00215CF3">
        <w:rPr>
          <w:rFonts w:ascii="Arial" w:hAnsi="Arial" w:cs="Arial"/>
          <w:color w:val="000000"/>
        </w:rPr>
        <w:t>s</w:t>
      </w:r>
      <w:r w:rsidRPr="00215CF3">
        <w:rPr>
          <w:rFonts w:ascii="Arial" w:hAnsi="Arial" w:cs="Arial"/>
          <w:color w:val="000000"/>
        </w:rPr>
        <w:t xml:space="preserve"> en</w:t>
      </w:r>
      <w:r w:rsidR="00C51889" w:rsidRPr="00215CF3">
        <w:rPr>
          <w:rFonts w:ascii="Arial" w:hAnsi="Arial" w:cs="Arial"/>
          <w:color w:val="000000"/>
        </w:rPr>
        <w:t xml:space="preserve"> </w:t>
      </w:r>
      <w:r w:rsidRPr="00215CF3">
        <w:rPr>
          <w:rFonts w:ascii="Arial" w:hAnsi="Arial" w:cs="Arial"/>
          <w:color w:val="000000"/>
        </w:rPr>
        <w:t>mención, y observa lo siguiente:</w:t>
      </w:r>
    </w:p>
    <w:p w:rsidR="00C51889" w:rsidRPr="00215CF3" w:rsidRDefault="00C51889" w:rsidP="00572751">
      <w:pPr>
        <w:autoSpaceDE w:val="0"/>
        <w:autoSpaceDN w:val="0"/>
        <w:adjustRightInd w:val="0"/>
        <w:spacing w:after="0" w:line="276" w:lineRule="auto"/>
        <w:jc w:val="both"/>
        <w:rPr>
          <w:rFonts w:ascii="Arial" w:hAnsi="Arial" w:cs="Arial"/>
        </w:rPr>
      </w:pPr>
    </w:p>
    <w:p w:rsidR="004E5391" w:rsidRPr="00215CF3" w:rsidRDefault="004E5391" w:rsidP="00572751">
      <w:pPr>
        <w:pStyle w:val="Prrafodelista"/>
        <w:numPr>
          <w:ilvl w:val="0"/>
          <w:numId w:val="2"/>
        </w:num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Que </w:t>
      </w:r>
      <w:r w:rsidR="00DD10E9" w:rsidRPr="00215CF3">
        <w:rPr>
          <w:rFonts w:ascii="Arial" w:hAnsi="Arial" w:cs="Arial"/>
          <w:color w:val="000000"/>
        </w:rPr>
        <w:t>la Subdirección</w:t>
      </w:r>
      <w:r w:rsidR="00261B88" w:rsidRPr="00215CF3">
        <w:rPr>
          <w:rFonts w:ascii="Arial" w:hAnsi="Arial" w:cs="Arial"/>
          <w:color w:val="000000"/>
        </w:rPr>
        <w:t xml:space="preserve"> Jurídica determina </w:t>
      </w:r>
      <w:r w:rsidRPr="00215CF3">
        <w:rPr>
          <w:rFonts w:ascii="Arial" w:hAnsi="Arial" w:cs="Arial"/>
          <w:color w:val="000000"/>
        </w:rPr>
        <w:t xml:space="preserve">la incompetencia </w:t>
      </w:r>
      <w:r w:rsidR="00261B88" w:rsidRPr="00215CF3">
        <w:rPr>
          <w:rFonts w:ascii="Arial" w:hAnsi="Arial" w:cs="Arial"/>
          <w:color w:val="000000"/>
        </w:rPr>
        <w:t xml:space="preserve">para proporcionar </w:t>
      </w:r>
      <w:r w:rsidRPr="00215CF3">
        <w:rPr>
          <w:rFonts w:ascii="Arial" w:hAnsi="Arial" w:cs="Arial"/>
          <w:color w:val="000000"/>
        </w:rPr>
        <w:t>la información</w:t>
      </w:r>
      <w:r w:rsidR="00C51889" w:rsidRPr="00215CF3">
        <w:rPr>
          <w:rFonts w:ascii="Arial" w:hAnsi="Arial" w:cs="Arial"/>
          <w:color w:val="000000"/>
        </w:rPr>
        <w:t xml:space="preserve"> </w:t>
      </w:r>
      <w:r w:rsidRPr="00215CF3">
        <w:rPr>
          <w:rFonts w:ascii="Arial" w:hAnsi="Arial" w:cs="Arial"/>
          <w:color w:val="000000"/>
        </w:rPr>
        <w:t>solicitada.</w:t>
      </w:r>
    </w:p>
    <w:p w:rsidR="00C33B14" w:rsidRPr="00215CF3" w:rsidRDefault="00C33B14" w:rsidP="00572751">
      <w:pPr>
        <w:pStyle w:val="Prrafodelista"/>
        <w:autoSpaceDE w:val="0"/>
        <w:autoSpaceDN w:val="0"/>
        <w:adjustRightInd w:val="0"/>
        <w:spacing w:after="0" w:line="276" w:lineRule="auto"/>
        <w:jc w:val="both"/>
        <w:rPr>
          <w:rFonts w:ascii="Arial" w:hAnsi="Arial" w:cs="Arial"/>
        </w:rPr>
      </w:pPr>
    </w:p>
    <w:p w:rsidR="00C51889" w:rsidRPr="00215CF3" w:rsidRDefault="00C51889" w:rsidP="00572751">
      <w:pPr>
        <w:pStyle w:val="Prrafodelista"/>
        <w:numPr>
          <w:ilvl w:val="0"/>
          <w:numId w:val="2"/>
        </w:numPr>
        <w:autoSpaceDE w:val="0"/>
        <w:autoSpaceDN w:val="0"/>
        <w:adjustRightInd w:val="0"/>
        <w:spacing w:after="0" w:line="276" w:lineRule="auto"/>
        <w:jc w:val="both"/>
        <w:rPr>
          <w:rFonts w:ascii="Arial" w:hAnsi="Arial" w:cs="Arial"/>
        </w:rPr>
      </w:pPr>
      <w:r w:rsidRPr="00215CF3">
        <w:rPr>
          <w:rFonts w:ascii="Arial" w:hAnsi="Arial" w:cs="Arial"/>
        </w:rPr>
        <w:t xml:space="preserve">Que </w:t>
      </w:r>
      <w:r w:rsidR="00523106" w:rsidRPr="00215CF3">
        <w:rPr>
          <w:rFonts w:ascii="Arial" w:hAnsi="Arial" w:cs="Arial"/>
        </w:rPr>
        <w:t>conforme</w:t>
      </w:r>
      <w:r w:rsidRPr="00215CF3">
        <w:rPr>
          <w:rFonts w:ascii="Arial" w:hAnsi="Arial" w:cs="Arial"/>
        </w:rPr>
        <w:t xml:space="preserve"> a las funciones</w:t>
      </w:r>
      <w:r w:rsidR="00523106" w:rsidRPr="00215CF3">
        <w:rPr>
          <w:rFonts w:ascii="Arial" w:hAnsi="Arial" w:cs="Arial"/>
        </w:rPr>
        <w:t xml:space="preserve"> y</w:t>
      </w:r>
      <w:r w:rsidRPr="00215CF3">
        <w:rPr>
          <w:rFonts w:ascii="Arial" w:hAnsi="Arial" w:cs="Arial"/>
        </w:rPr>
        <w:t xml:space="preserve"> atribuciones en el ámbito municipal, carece de competencia para conocer del contenido de la solicitud y </w:t>
      </w:r>
      <w:r w:rsidR="00523106" w:rsidRPr="00215CF3">
        <w:rPr>
          <w:rFonts w:ascii="Arial" w:hAnsi="Arial" w:cs="Arial"/>
        </w:rPr>
        <w:t xml:space="preserve">por consiguiente </w:t>
      </w:r>
      <w:r w:rsidRPr="00215CF3">
        <w:rPr>
          <w:rFonts w:ascii="Arial" w:hAnsi="Arial" w:cs="Arial"/>
        </w:rPr>
        <w:t xml:space="preserve">se </w:t>
      </w:r>
      <w:r w:rsidR="00523106" w:rsidRPr="00215CF3">
        <w:rPr>
          <w:rFonts w:ascii="Arial" w:hAnsi="Arial" w:cs="Arial"/>
        </w:rPr>
        <w:t xml:space="preserve">encuentra </w:t>
      </w:r>
      <w:r w:rsidRPr="00215CF3">
        <w:rPr>
          <w:rFonts w:ascii="Arial" w:hAnsi="Arial" w:cs="Arial"/>
        </w:rPr>
        <w:t xml:space="preserve">impedido </w:t>
      </w:r>
      <w:r w:rsidR="00523106" w:rsidRPr="00215CF3">
        <w:rPr>
          <w:rFonts w:ascii="Arial" w:hAnsi="Arial" w:cs="Arial"/>
        </w:rPr>
        <w:t>el</w:t>
      </w:r>
      <w:r w:rsidRPr="00215CF3">
        <w:rPr>
          <w:rFonts w:ascii="Arial" w:hAnsi="Arial" w:cs="Arial"/>
        </w:rPr>
        <w:t xml:space="preserve"> Municipio de Chihuahua para emitir </w:t>
      </w:r>
      <w:r w:rsidR="00523106" w:rsidRPr="00215CF3">
        <w:rPr>
          <w:rFonts w:ascii="Arial" w:hAnsi="Arial" w:cs="Arial"/>
        </w:rPr>
        <w:t>una respuesta</w:t>
      </w:r>
      <w:r w:rsidRPr="00215CF3">
        <w:rPr>
          <w:rFonts w:ascii="Arial" w:hAnsi="Arial" w:cs="Arial"/>
        </w:rPr>
        <w:t>.</w:t>
      </w:r>
    </w:p>
    <w:p w:rsidR="009474F9" w:rsidRPr="00215CF3" w:rsidRDefault="009474F9" w:rsidP="00572751">
      <w:pPr>
        <w:autoSpaceDE w:val="0"/>
        <w:autoSpaceDN w:val="0"/>
        <w:adjustRightInd w:val="0"/>
        <w:spacing w:after="0" w:line="276" w:lineRule="auto"/>
        <w:jc w:val="both"/>
        <w:rPr>
          <w:rFonts w:ascii="Arial" w:hAnsi="Arial" w:cs="Arial"/>
        </w:rPr>
      </w:pPr>
    </w:p>
    <w:p w:rsidR="004037C8" w:rsidRPr="00215CF3" w:rsidRDefault="004037C8" w:rsidP="00572751">
      <w:pPr>
        <w:autoSpaceDE w:val="0"/>
        <w:autoSpaceDN w:val="0"/>
        <w:adjustRightInd w:val="0"/>
        <w:spacing w:after="0" w:line="276" w:lineRule="auto"/>
        <w:jc w:val="both"/>
        <w:rPr>
          <w:rFonts w:ascii="Arial" w:hAnsi="Arial" w:cs="Arial"/>
          <w:color w:val="000000"/>
        </w:rPr>
      </w:pPr>
      <w:r w:rsidRPr="00215CF3">
        <w:rPr>
          <w:rFonts w:ascii="Arial" w:hAnsi="Arial" w:cs="Arial"/>
        </w:rPr>
        <w:t xml:space="preserve">6. </w:t>
      </w:r>
      <w:r w:rsidRPr="00215CF3">
        <w:rPr>
          <w:rFonts w:ascii="Arial" w:hAnsi="Arial" w:cs="Arial"/>
          <w:color w:val="000000"/>
        </w:rPr>
        <w:t>Mediante el artículo 59 de la Ley de Transparencia y Acceso a la Información Pública del Estado de Chihuahua</w:t>
      </w:r>
      <w:r w:rsidR="00332CB7" w:rsidRPr="00215CF3">
        <w:rPr>
          <w:rFonts w:ascii="Arial" w:hAnsi="Arial" w:cs="Arial"/>
          <w:color w:val="000000"/>
        </w:rPr>
        <w:t>, el cual establece</w:t>
      </w:r>
      <w:r w:rsidRPr="00215CF3">
        <w:rPr>
          <w:rFonts w:ascii="Arial" w:hAnsi="Arial" w:cs="Arial"/>
          <w:color w:val="000000"/>
        </w:rPr>
        <w:t xml:space="preserve"> que:</w:t>
      </w:r>
    </w:p>
    <w:p w:rsidR="000A1C42" w:rsidRPr="00215CF3" w:rsidRDefault="000A1C42" w:rsidP="00572751">
      <w:pPr>
        <w:autoSpaceDE w:val="0"/>
        <w:autoSpaceDN w:val="0"/>
        <w:adjustRightInd w:val="0"/>
        <w:spacing w:after="0" w:line="276" w:lineRule="auto"/>
        <w:ind w:left="1418" w:right="1843"/>
        <w:jc w:val="both"/>
        <w:rPr>
          <w:rFonts w:ascii="Arial" w:hAnsi="Arial" w:cs="Arial"/>
          <w:b/>
          <w:i/>
        </w:rPr>
      </w:pPr>
    </w:p>
    <w:p w:rsidR="004037C8" w:rsidRPr="004A4B92" w:rsidRDefault="004037C8" w:rsidP="00572751">
      <w:pPr>
        <w:autoSpaceDE w:val="0"/>
        <w:autoSpaceDN w:val="0"/>
        <w:adjustRightInd w:val="0"/>
        <w:spacing w:after="0" w:line="276" w:lineRule="auto"/>
        <w:ind w:left="1418" w:right="1843"/>
        <w:jc w:val="both"/>
        <w:rPr>
          <w:rFonts w:ascii="Arial" w:hAnsi="Arial" w:cs="Arial"/>
          <w:b/>
          <w:i/>
          <w:sz w:val="18"/>
        </w:rPr>
      </w:pPr>
      <w:r w:rsidRPr="004A4B92">
        <w:rPr>
          <w:rFonts w:ascii="Arial" w:hAnsi="Arial" w:cs="Arial"/>
          <w:b/>
          <w:i/>
          <w:sz w:val="18"/>
        </w:rPr>
        <w:t>“Cuando el Sujeto Obligado no sea competente para atender la solicitud de información, por razón de su materia, la Unidad de Transparencia correspondiente deberá comunicarlo al solicitante, dentro de los tres días hábiles posteriores a la recepción de la solicitud y, en caso de poderlo determinar quién es el Sujeto Obligado competente, lo hará del conocimiento del solicitante.”</w:t>
      </w:r>
    </w:p>
    <w:p w:rsidR="000A1C42" w:rsidRPr="00215CF3" w:rsidRDefault="000A1C42" w:rsidP="00572751">
      <w:pPr>
        <w:pStyle w:val="Prrafodelista"/>
        <w:autoSpaceDE w:val="0"/>
        <w:autoSpaceDN w:val="0"/>
        <w:adjustRightInd w:val="0"/>
        <w:spacing w:after="0" w:line="276" w:lineRule="auto"/>
        <w:jc w:val="both"/>
        <w:rPr>
          <w:rFonts w:ascii="Arial" w:hAnsi="Arial" w:cs="Arial"/>
        </w:rPr>
      </w:pPr>
    </w:p>
    <w:p w:rsidR="00C96AF6" w:rsidRPr="00215CF3" w:rsidRDefault="00E06A27" w:rsidP="00572751">
      <w:pPr>
        <w:spacing w:line="276" w:lineRule="auto"/>
        <w:jc w:val="both"/>
        <w:rPr>
          <w:rFonts w:ascii="Arial" w:hAnsi="Arial" w:cs="Arial"/>
          <w:b/>
          <w:color w:val="FF0000"/>
          <w:shd w:val="clear" w:color="auto" w:fill="FFFFFF"/>
        </w:rPr>
      </w:pPr>
      <w:r w:rsidRPr="00215CF3">
        <w:rPr>
          <w:rFonts w:ascii="Arial" w:hAnsi="Arial" w:cs="Arial"/>
        </w:rPr>
        <w:t>E</w:t>
      </w:r>
      <w:r w:rsidR="00523106" w:rsidRPr="00215CF3">
        <w:rPr>
          <w:rFonts w:ascii="Arial" w:hAnsi="Arial" w:cs="Arial"/>
        </w:rPr>
        <w:t xml:space="preserve">l </w:t>
      </w:r>
      <w:r w:rsidR="00C51889" w:rsidRPr="00215CF3">
        <w:rPr>
          <w:rFonts w:ascii="Arial" w:hAnsi="Arial" w:cs="Arial"/>
        </w:rPr>
        <w:t xml:space="preserve">Municipio de Chihuahua, no tiene </w:t>
      </w:r>
      <w:r w:rsidRPr="00215CF3">
        <w:rPr>
          <w:rFonts w:ascii="Arial" w:hAnsi="Arial" w:cs="Arial"/>
        </w:rPr>
        <w:t xml:space="preserve">facultades para generar, obtener, resguardar, difundir </w:t>
      </w:r>
      <w:r w:rsidR="00523106" w:rsidRPr="00215CF3">
        <w:rPr>
          <w:rFonts w:ascii="Arial" w:hAnsi="Arial" w:cs="Arial"/>
        </w:rPr>
        <w:t xml:space="preserve">y </w:t>
      </w:r>
      <w:r w:rsidR="00C51889" w:rsidRPr="00215CF3">
        <w:rPr>
          <w:rFonts w:ascii="Arial" w:hAnsi="Arial" w:cs="Arial"/>
        </w:rPr>
        <w:t xml:space="preserve">tener en su posesión la información solicitada; </w:t>
      </w:r>
      <w:r w:rsidRPr="00215CF3">
        <w:rPr>
          <w:rFonts w:ascii="Arial" w:hAnsi="Arial" w:cs="Arial"/>
        </w:rPr>
        <w:t xml:space="preserve">ya </w:t>
      </w:r>
      <w:r w:rsidR="00FA4EAC" w:rsidRPr="00215CF3">
        <w:rPr>
          <w:rFonts w:ascii="Arial" w:hAnsi="Arial" w:cs="Arial"/>
        </w:rPr>
        <w:t>que la informaci</w:t>
      </w:r>
      <w:r w:rsidR="00C970EF" w:rsidRPr="00215CF3">
        <w:rPr>
          <w:rFonts w:ascii="Arial" w:hAnsi="Arial" w:cs="Arial"/>
        </w:rPr>
        <w:t xml:space="preserve">ón pertenece </w:t>
      </w:r>
      <w:r w:rsidR="009970BB" w:rsidRPr="00215CF3">
        <w:rPr>
          <w:rFonts w:ascii="Arial" w:hAnsi="Arial" w:cs="Arial"/>
        </w:rPr>
        <w:t xml:space="preserve">al ámbito </w:t>
      </w:r>
      <w:r w:rsidR="009B129D" w:rsidRPr="00215CF3">
        <w:rPr>
          <w:rFonts w:ascii="Arial" w:hAnsi="Arial" w:cs="Arial"/>
          <w:color w:val="FF0000"/>
        </w:rPr>
        <w:t xml:space="preserve">estatal </w:t>
      </w:r>
      <w:r w:rsidR="006E0B91" w:rsidRPr="00215CF3">
        <w:rPr>
          <w:rFonts w:ascii="Arial" w:hAnsi="Arial" w:cs="Arial"/>
        </w:rPr>
        <w:t>y puede</w:t>
      </w:r>
      <w:r w:rsidR="009C07B8" w:rsidRPr="00215CF3">
        <w:rPr>
          <w:rFonts w:ascii="Arial" w:hAnsi="Arial" w:cs="Arial"/>
        </w:rPr>
        <w:t xml:space="preserve"> ser</w:t>
      </w:r>
      <w:r w:rsidR="0071022B" w:rsidRPr="00215CF3">
        <w:rPr>
          <w:rFonts w:ascii="Arial" w:hAnsi="Arial" w:cs="Arial"/>
          <w:color w:val="FF0000"/>
        </w:rPr>
        <w:t xml:space="preserve"> a la </w:t>
      </w:r>
      <w:r w:rsidR="00A12291">
        <w:rPr>
          <w:rFonts w:ascii="Arial" w:hAnsi="Arial" w:cs="Arial"/>
          <w:color w:val="FF0000"/>
        </w:rPr>
        <w:t xml:space="preserve">Secretaría de </w:t>
      </w:r>
      <w:r w:rsidR="003D2A55">
        <w:rPr>
          <w:rFonts w:ascii="Arial" w:hAnsi="Arial" w:cs="Arial"/>
          <w:color w:val="FF0000"/>
        </w:rPr>
        <w:t xml:space="preserve">Hacienda </w:t>
      </w:r>
      <w:r w:rsidR="001262DF">
        <w:rPr>
          <w:rFonts w:ascii="Arial" w:hAnsi="Arial" w:cs="Arial"/>
          <w:color w:val="FF0000"/>
        </w:rPr>
        <w:t xml:space="preserve">de Gobierno del </w:t>
      </w:r>
      <w:r w:rsidR="0053780C">
        <w:rPr>
          <w:rFonts w:ascii="Arial" w:hAnsi="Arial" w:cs="Arial"/>
          <w:color w:val="FF0000"/>
        </w:rPr>
        <w:t>Estado de Chihuahua</w:t>
      </w:r>
      <w:r w:rsidR="0053780C" w:rsidRPr="00215CF3">
        <w:rPr>
          <w:rFonts w:ascii="Arial" w:hAnsi="Arial" w:cs="Arial"/>
          <w:shd w:val="clear" w:color="auto" w:fill="FFFFFF"/>
        </w:rPr>
        <w:t xml:space="preserve"> </w:t>
      </w:r>
      <w:r w:rsidR="00261188" w:rsidRPr="00215CF3">
        <w:rPr>
          <w:rFonts w:ascii="Arial" w:hAnsi="Arial" w:cs="Arial"/>
          <w:shd w:val="clear" w:color="auto" w:fill="FFFFFF"/>
        </w:rPr>
        <w:t>ya que tiene el</w:t>
      </w:r>
      <w:r w:rsidR="00261188" w:rsidRPr="00215CF3">
        <w:rPr>
          <w:rFonts w:ascii="Arial" w:hAnsi="Arial" w:cs="Arial"/>
          <w:b/>
          <w:shd w:val="clear" w:color="auto" w:fill="FFFFFF"/>
        </w:rPr>
        <w:t xml:space="preserve"> </w:t>
      </w:r>
      <w:r w:rsidR="00337F44" w:rsidRPr="00215CF3">
        <w:rPr>
          <w:rFonts w:ascii="Arial" w:hAnsi="Arial" w:cs="Arial"/>
        </w:rPr>
        <w:t>Sujeto Obligado competente para conocer de ella, por esto,</w:t>
      </w:r>
      <w:r w:rsidR="00337F44" w:rsidRPr="00215CF3">
        <w:rPr>
          <w:rFonts w:ascii="Arial" w:hAnsi="Arial" w:cs="Arial"/>
          <w:b/>
        </w:rPr>
        <w:t xml:space="preserve"> </w:t>
      </w:r>
      <w:r w:rsidR="00C96AF6" w:rsidRPr="00215CF3">
        <w:rPr>
          <w:rFonts w:ascii="Arial" w:hAnsi="Arial" w:cs="Arial"/>
        </w:rPr>
        <w:t xml:space="preserve">se le orienta al solicitante a efecto </w:t>
      </w:r>
      <w:r w:rsidR="00C96AF6" w:rsidRPr="00215CF3">
        <w:rPr>
          <w:rFonts w:ascii="Arial" w:hAnsi="Arial" w:cs="Arial"/>
        </w:rPr>
        <w:lastRenderedPageBreak/>
        <w:t>de que realice de nueva cuenta una solicitud de acceso a la información pública para cada una de las dependencias de la cu</w:t>
      </w:r>
      <w:r w:rsidR="009B129D" w:rsidRPr="00215CF3">
        <w:rPr>
          <w:rFonts w:ascii="Arial" w:hAnsi="Arial" w:cs="Arial"/>
        </w:rPr>
        <w:t>al desea obtener la información.</w:t>
      </w:r>
    </w:p>
    <w:p w:rsidR="009B129D" w:rsidRDefault="00F120EB" w:rsidP="00572751">
      <w:pPr>
        <w:autoSpaceDE w:val="0"/>
        <w:autoSpaceDN w:val="0"/>
        <w:adjustRightInd w:val="0"/>
        <w:spacing w:after="0" w:line="276" w:lineRule="auto"/>
        <w:jc w:val="both"/>
        <w:rPr>
          <w:rFonts w:ascii="Arial" w:hAnsi="Arial" w:cs="Arial"/>
        </w:rPr>
      </w:pPr>
      <w:r w:rsidRPr="00215CF3">
        <w:rPr>
          <w:rFonts w:ascii="Arial" w:hAnsi="Arial" w:cs="Arial"/>
        </w:rPr>
        <w:t>Si por su parte</w:t>
      </w:r>
      <w:r w:rsidR="00A92AE6" w:rsidRPr="00215CF3">
        <w:rPr>
          <w:rFonts w:ascii="Arial" w:hAnsi="Arial" w:cs="Arial"/>
        </w:rPr>
        <w:t xml:space="preserve"> </w:t>
      </w:r>
      <w:r w:rsidRPr="00215CF3">
        <w:rPr>
          <w:rFonts w:ascii="Arial" w:hAnsi="Arial" w:cs="Arial"/>
        </w:rPr>
        <w:t xml:space="preserve">el solicitante </w:t>
      </w:r>
      <w:r w:rsidR="00572751" w:rsidRPr="00215CF3">
        <w:rPr>
          <w:rFonts w:ascii="Arial" w:hAnsi="Arial" w:cs="Arial"/>
        </w:rPr>
        <w:t>considera</w:t>
      </w:r>
      <w:r w:rsidR="00A92AE6" w:rsidRPr="00215CF3">
        <w:rPr>
          <w:rFonts w:ascii="Arial" w:hAnsi="Arial" w:cs="Arial"/>
        </w:rPr>
        <w:t xml:space="preserve"> pertinente consultar información de otras dependencias diversa a la que se </w:t>
      </w:r>
      <w:r w:rsidR="009D6426" w:rsidRPr="00215CF3">
        <w:rPr>
          <w:rFonts w:ascii="Arial" w:hAnsi="Arial" w:cs="Arial"/>
        </w:rPr>
        <w:t>efectúa, deberá</w:t>
      </w:r>
      <w:r w:rsidR="00BC050B" w:rsidRPr="00215CF3">
        <w:rPr>
          <w:rFonts w:ascii="Arial" w:hAnsi="Arial" w:cs="Arial"/>
        </w:rPr>
        <w:t xml:space="preserve"> ejercitar su derecho por </w:t>
      </w:r>
      <w:r w:rsidR="009433BB" w:rsidRPr="00215CF3">
        <w:rPr>
          <w:rFonts w:ascii="Arial" w:hAnsi="Arial" w:cs="Arial"/>
        </w:rPr>
        <w:t>sí</w:t>
      </w:r>
      <w:r w:rsidR="00BC050B" w:rsidRPr="00215CF3">
        <w:rPr>
          <w:rFonts w:ascii="Arial" w:hAnsi="Arial" w:cs="Arial"/>
        </w:rPr>
        <w:t xml:space="preserve"> mismo</w:t>
      </w:r>
      <w:r w:rsidR="009D6426" w:rsidRPr="00215CF3">
        <w:rPr>
          <w:rFonts w:ascii="Arial" w:hAnsi="Arial" w:cs="Arial"/>
        </w:rPr>
        <w:t>,</w:t>
      </w:r>
      <w:r w:rsidR="00BC050B" w:rsidRPr="00215CF3">
        <w:rPr>
          <w:rFonts w:ascii="Arial" w:hAnsi="Arial" w:cs="Arial"/>
        </w:rPr>
        <w:t xml:space="preserve"> como se le indica en la plataforma o bien por escrito o los medios previstos por la Ley de Transparencia y Acceso</w:t>
      </w:r>
      <w:r w:rsidR="00A60619" w:rsidRPr="00215CF3">
        <w:rPr>
          <w:rFonts w:ascii="Arial" w:hAnsi="Arial" w:cs="Arial"/>
        </w:rPr>
        <w:t xml:space="preserve"> a la Información Pública en la</w:t>
      </w:r>
      <w:r w:rsidR="00C51889" w:rsidRPr="00215CF3">
        <w:rPr>
          <w:rFonts w:ascii="Arial" w:hAnsi="Arial" w:cs="Arial"/>
        </w:rPr>
        <w:t xml:space="preserve"> siguient</w:t>
      </w:r>
      <w:r w:rsidR="00C51889" w:rsidRPr="00215CF3">
        <w:rPr>
          <w:rFonts w:ascii="Arial" w:hAnsi="Arial" w:cs="Arial"/>
          <w:color w:val="FF0000"/>
        </w:rPr>
        <w:t>e</w:t>
      </w:r>
      <w:r w:rsidR="00A12291">
        <w:rPr>
          <w:rFonts w:ascii="Arial" w:hAnsi="Arial" w:cs="Arial"/>
          <w:color w:val="FF0000"/>
        </w:rPr>
        <w:t>s</w:t>
      </w:r>
      <w:r w:rsidR="00A60619" w:rsidRPr="00215CF3">
        <w:rPr>
          <w:rFonts w:ascii="Arial" w:hAnsi="Arial" w:cs="Arial"/>
        </w:rPr>
        <w:t xml:space="preserve"> </w:t>
      </w:r>
      <w:r w:rsidR="00480838" w:rsidRPr="00215CF3">
        <w:rPr>
          <w:rFonts w:ascii="Arial" w:hAnsi="Arial" w:cs="Arial"/>
        </w:rPr>
        <w:t>lig</w:t>
      </w:r>
      <w:r w:rsidR="00480838" w:rsidRPr="00215CF3">
        <w:rPr>
          <w:rFonts w:ascii="Arial" w:hAnsi="Arial" w:cs="Arial"/>
          <w:color w:val="FF0000"/>
        </w:rPr>
        <w:t>a</w:t>
      </w:r>
      <w:r w:rsidR="00A12291">
        <w:rPr>
          <w:rFonts w:ascii="Arial" w:hAnsi="Arial" w:cs="Arial"/>
        </w:rPr>
        <w:t xml:space="preserve">s </w:t>
      </w:r>
      <w:r w:rsidR="00480838" w:rsidRPr="00215CF3">
        <w:rPr>
          <w:rFonts w:ascii="Arial" w:hAnsi="Arial" w:cs="Arial"/>
        </w:rPr>
        <w:t>electrónic</w:t>
      </w:r>
      <w:r w:rsidR="00480838" w:rsidRPr="00215CF3">
        <w:rPr>
          <w:rFonts w:ascii="Arial" w:hAnsi="Arial" w:cs="Arial"/>
          <w:color w:val="FF0000"/>
        </w:rPr>
        <w:t>a</w:t>
      </w:r>
      <w:r w:rsidR="00A12291">
        <w:rPr>
          <w:rFonts w:ascii="Arial" w:hAnsi="Arial" w:cs="Arial"/>
        </w:rPr>
        <w:t xml:space="preserve">s </w:t>
      </w:r>
      <w:r w:rsidR="00A60619" w:rsidRPr="00215CF3">
        <w:rPr>
          <w:rFonts w:ascii="Arial" w:hAnsi="Arial" w:cs="Arial"/>
        </w:rPr>
        <w:t>(favor de seleccionar al su</w:t>
      </w:r>
      <w:r w:rsidR="008113A5" w:rsidRPr="00215CF3">
        <w:rPr>
          <w:rFonts w:ascii="Arial" w:hAnsi="Arial" w:cs="Arial"/>
        </w:rPr>
        <w:t>jeto obligado que corresponda)</w:t>
      </w:r>
      <w:r w:rsidR="00A12291">
        <w:rPr>
          <w:rFonts w:ascii="Arial" w:hAnsi="Arial" w:cs="Arial"/>
        </w:rPr>
        <w:t>.</w:t>
      </w:r>
    </w:p>
    <w:p w:rsidR="00A12291" w:rsidRPr="00215CF3" w:rsidRDefault="00A12291" w:rsidP="00572751">
      <w:pPr>
        <w:autoSpaceDE w:val="0"/>
        <w:autoSpaceDN w:val="0"/>
        <w:adjustRightInd w:val="0"/>
        <w:spacing w:after="0" w:line="276" w:lineRule="auto"/>
        <w:jc w:val="both"/>
        <w:rPr>
          <w:rFonts w:ascii="Arial" w:hAnsi="Arial" w:cs="Arial"/>
          <w:b/>
        </w:rPr>
      </w:pPr>
    </w:p>
    <w:p w:rsidR="009B129D" w:rsidRPr="003D2A55" w:rsidRDefault="00514ACC" w:rsidP="00572751">
      <w:pPr>
        <w:autoSpaceDE w:val="0"/>
        <w:autoSpaceDN w:val="0"/>
        <w:adjustRightInd w:val="0"/>
        <w:spacing w:after="0" w:line="276" w:lineRule="auto"/>
        <w:ind w:right="-376"/>
        <w:rPr>
          <w:rStyle w:val="Hipervnculo"/>
          <w:rFonts w:ascii="Arial" w:hAnsi="Arial" w:cs="Arial"/>
          <w:b/>
          <w:sz w:val="20"/>
        </w:rPr>
      </w:pPr>
      <w:hyperlink r:id="rId7" w:history="1">
        <w:r w:rsidR="0071022B" w:rsidRPr="003D2A55">
          <w:rPr>
            <w:rStyle w:val="Hipervnculo"/>
            <w:rFonts w:ascii="Arial" w:hAnsi="Arial" w:cs="Arial"/>
            <w:b/>
            <w:sz w:val="20"/>
          </w:rPr>
          <w:t>https://transparenciachihuahua.org/infomex/</w:t>
        </w:r>
      </w:hyperlink>
    </w:p>
    <w:p w:rsidR="00774324" w:rsidRPr="003D2A55" w:rsidRDefault="00514ACC" w:rsidP="00572751">
      <w:pPr>
        <w:autoSpaceDE w:val="0"/>
        <w:autoSpaceDN w:val="0"/>
        <w:adjustRightInd w:val="0"/>
        <w:spacing w:after="0" w:line="276" w:lineRule="auto"/>
        <w:ind w:right="-376"/>
        <w:rPr>
          <w:rFonts w:ascii="Arial" w:hAnsi="Arial" w:cs="Arial"/>
          <w:b/>
          <w:sz w:val="20"/>
        </w:rPr>
      </w:pPr>
      <w:hyperlink r:id="rId8" w:history="1">
        <w:r w:rsidR="003D2A55" w:rsidRPr="003D2A55">
          <w:rPr>
            <w:rStyle w:val="Hipervnculo"/>
            <w:rFonts w:ascii="Arial" w:hAnsi="Arial" w:cs="Arial"/>
            <w:b/>
            <w:sz w:val="20"/>
          </w:rPr>
          <w:t>http://www.chihuahua.gob.mx/hacienda</w:t>
        </w:r>
      </w:hyperlink>
    </w:p>
    <w:p w:rsidR="003D2A55" w:rsidRPr="00215CF3" w:rsidRDefault="003D2A55" w:rsidP="00572751">
      <w:pPr>
        <w:autoSpaceDE w:val="0"/>
        <w:autoSpaceDN w:val="0"/>
        <w:adjustRightInd w:val="0"/>
        <w:spacing w:after="0" w:line="276" w:lineRule="auto"/>
        <w:ind w:right="-376"/>
        <w:rPr>
          <w:rFonts w:ascii="Arial" w:hAnsi="Arial" w:cs="Arial"/>
          <w:b/>
          <w:color w:val="000000"/>
        </w:rPr>
      </w:pPr>
    </w:p>
    <w:p w:rsidR="009B0E77" w:rsidRPr="00215CF3" w:rsidRDefault="009B0E77" w:rsidP="00572751">
      <w:pPr>
        <w:autoSpaceDE w:val="0"/>
        <w:autoSpaceDN w:val="0"/>
        <w:adjustRightInd w:val="0"/>
        <w:spacing w:after="0" w:line="276" w:lineRule="auto"/>
        <w:ind w:right="-376"/>
        <w:rPr>
          <w:rFonts w:ascii="Arial" w:hAnsi="Arial" w:cs="Arial"/>
          <w:color w:val="000000"/>
        </w:rPr>
      </w:pPr>
      <w:r w:rsidRPr="00215CF3">
        <w:rPr>
          <w:rFonts w:ascii="Arial" w:hAnsi="Arial" w:cs="Arial"/>
          <w:color w:val="000000"/>
        </w:rPr>
        <w:t xml:space="preserve">Por lo anterior, ante la incapacidad para conocer el asunto sobre el que versa la solicitud </w:t>
      </w:r>
      <w:r w:rsidR="00461578" w:rsidRPr="00215CF3">
        <w:rPr>
          <w:rFonts w:ascii="Arial" w:hAnsi="Arial" w:cs="Arial"/>
          <w:color w:val="000000"/>
        </w:rPr>
        <w:t>de mérito</w:t>
      </w:r>
      <w:r w:rsidRPr="00215CF3">
        <w:rPr>
          <w:rFonts w:ascii="Arial" w:hAnsi="Arial" w:cs="Arial"/>
          <w:color w:val="000000"/>
        </w:rPr>
        <w:t>, este Comité de Transparenc</w:t>
      </w:r>
      <w:r w:rsidR="00C76FF0" w:rsidRPr="00215CF3">
        <w:rPr>
          <w:rFonts w:ascii="Arial" w:hAnsi="Arial" w:cs="Arial"/>
          <w:color w:val="000000"/>
        </w:rPr>
        <w:t>ia determina emitir el presente:</w:t>
      </w:r>
    </w:p>
    <w:p w:rsidR="0071022B" w:rsidRPr="00215CF3" w:rsidRDefault="0071022B" w:rsidP="001F5C80">
      <w:pPr>
        <w:autoSpaceDE w:val="0"/>
        <w:autoSpaceDN w:val="0"/>
        <w:adjustRightInd w:val="0"/>
        <w:spacing w:after="0" w:line="276" w:lineRule="auto"/>
        <w:rPr>
          <w:rFonts w:ascii="Arial" w:hAnsi="Arial" w:cs="Arial"/>
          <w:b/>
          <w:color w:val="000000"/>
        </w:rPr>
      </w:pPr>
    </w:p>
    <w:p w:rsidR="00C33B14" w:rsidRPr="00215CF3" w:rsidRDefault="00C76FF0" w:rsidP="00572751">
      <w:pPr>
        <w:autoSpaceDE w:val="0"/>
        <w:autoSpaceDN w:val="0"/>
        <w:adjustRightInd w:val="0"/>
        <w:spacing w:after="0" w:line="276" w:lineRule="auto"/>
        <w:jc w:val="center"/>
        <w:rPr>
          <w:rFonts w:ascii="Arial" w:hAnsi="Arial" w:cs="Arial"/>
          <w:b/>
          <w:color w:val="000000"/>
        </w:rPr>
      </w:pPr>
      <w:r w:rsidRPr="00215CF3">
        <w:rPr>
          <w:rFonts w:ascii="Arial" w:hAnsi="Arial" w:cs="Arial"/>
          <w:b/>
          <w:color w:val="000000"/>
        </w:rPr>
        <w:t>ACUERDO DE INCOMPETENCIA</w:t>
      </w:r>
    </w:p>
    <w:p w:rsidR="003F634B" w:rsidRPr="00215CF3" w:rsidRDefault="003F634B" w:rsidP="00572751">
      <w:pPr>
        <w:autoSpaceDE w:val="0"/>
        <w:autoSpaceDN w:val="0"/>
        <w:adjustRightInd w:val="0"/>
        <w:spacing w:after="0" w:line="276" w:lineRule="auto"/>
        <w:jc w:val="center"/>
        <w:rPr>
          <w:rFonts w:ascii="Arial" w:hAnsi="Arial" w:cs="Arial"/>
          <w:b/>
          <w:color w:val="000000"/>
        </w:rPr>
      </w:pPr>
    </w:p>
    <w:p w:rsidR="004627F5" w:rsidRPr="00215CF3" w:rsidRDefault="00060B6E"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Se</w:t>
      </w:r>
      <w:r w:rsidR="004E5391" w:rsidRPr="00215CF3">
        <w:rPr>
          <w:rFonts w:ascii="Arial" w:hAnsi="Arial" w:cs="Arial"/>
          <w:color w:val="000000"/>
        </w:rPr>
        <w:t xml:space="preserve"> confirma la información referida, acorde a lo preceptuado por lo</w:t>
      </w:r>
      <w:r w:rsidR="009E0FC4" w:rsidRPr="00215CF3">
        <w:rPr>
          <w:rFonts w:ascii="Arial" w:hAnsi="Arial" w:cs="Arial"/>
          <w:color w:val="000000"/>
        </w:rPr>
        <w:t>s</w:t>
      </w:r>
      <w:r w:rsidR="00C51889" w:rsidRPr="00215CF3">
        <w:rPr>
          <w:rFonts w:ascii="Arial" w:hAnsi="Arial" w:cs="Arial"/>
          <w:color w:val="000000"/>
        </w:rPr>
        <w:t xml:space="preserve"> </w:t>
      </w:r>
      <w:r w:rsidR="004E5391" w:rsidRPr="00215CF3">
        <w:rPr>
          <w:rFonts w:ascii="Arial" w:hAnsi="Arial" w:cs="Arial"/>
          <w:color w:val="000000"/>
        </w:rPr>
        <w:t xml:space="preserve">artículos </w:t>
      </w:r>
      <w:r w:rsidR="009E0FC4" w:rsidRPr="00215CF3">
        <w:rPr>
          <w:rFonts w:ascii="Arial" w:hAnsi="Arial" w:cs="Arial"/>
          <w:color w:val="000000"/>
        </w:rPr>
        <w:t xml:space="preserve">11, </w:t>
      </w:r>
      <w:r w:rsidR="004E5391" w:rsidRPr="00215CF3">
        <w:rPr>
          <w:rFonts w:ascii="Arial" w:hAnsi="Arial" w:cs="Arial"/>
          <w:color w:val="000000"/>
        </w:rPr>
        <w:t xml:space="preserve">36 fracción VIII y IX, </w:t>
      </w:r>
      <w:r w:rsidR="009E0FC4" w:rsidRPr="00215CF3">
        <w:rPr>
          <w:rFonts w:ascii="Arial" w:hAnsi="Arial" w:cs="Arial"/>
          <w:color w:val="000000"/>
        </w:rPr>
        <w:t xml:space="preserve">59 y </w:t>
      </w:r>
      <w:r w:rsidR="004E5391" w:rsidRPr="00215CF3">
        <w:rPr>
          <w:rFonts w:ascii="Arial" w:hAnsi="Arial" w:cs="Arial"/>
          <w:color w:val="000000"/>
        </w:rPr>
        <w:t xml:space="preserve">61 fracción </w:t>
      </w:r>
      <w:r w:rsidR="009E0FC4" w:rsidRPr="00215CF3">
        <w:rPr>
          <w:rFonts w:ascii="Arial" w:hAnsi="Arial" w:cs="Arial"/>
          <w:color w:val="000000"/>
        </w:rPr>
        <w:t>I</w:t>
      </w:r>
      <w:r w:rsidR="004E5391" w:rsidRPr="00215CF3">
        <w:rPr>
          <w:rFonts w:ascii="Arial" w:hAnsi="Arial" w:cs="Arial"/>
          <w:color w:val="000000"/>
        </w:rPr>
        <w:t xml:space="preserve">, </w:t>
      </w:r>
      <w:r w:rsidR="009E0FC4" w:rsidRPr="00215CF3">
        <w:rPr>
          <w:rFonts w:ascii="Arial" w:hAnsi="Arial" w:cs="Arial"/>
          <w:color w:val="000000"/>
        </w:rPr>
        <w:t>de la Ley de Transparencia</w:t>
      </w:r>
      <w:r w:rsidR="00C51889" w:rsidRPr="00215CF3">
        <w:rPr>
          <w:rFonts w:ascii="Arial" w:hAnsi="Arial" w:cs="Arial"/>
          <w:color w:val="000000"/>
        </w:rPr>
        <w:t xml:space="preserve"> </w:t>
      </w:r>
      <w:r w:rsidR="004E5391" w:rsidRPr="00215CF3">
        <w:rPr>
          <w:rFonts w:ascii="Arial" w:hAnsi="Arial" w:cs="Arial"/>
          <w:color w:val="000000"/>
        </w:rPr>
        <w:t>Acceso a la Información Pública del Estado</w:t>
      </w:r>
      <w:r w:rsidR="009E0FC4" w:rsidRPr="00215CF3">
        <w:rPr>
          <w:rFonts w:ascii="Arial" w:hAnsi="Arial" w:cs="Arial"/>
          <w:color w:val="000000"/>
        </w:rPr>
        <w:t xml:space="preserve"> de Chihuahua</w:t>
      </w:r>
      <w:r w:rsidR="004E5391" w:rsidRPr="00215CF3">
        <w:rPr>
          <w:rFonts w:ascii="Arial" w:hAnsi="Arial" w:cs="Arial"/>
          <w:color w:val="000000"/>
        </w:rPr>
        <w:t xml:space="preserve"> y conforme a los artículos </w:t>
      </w:r>
      <w:r w:rsidR="00ED2C8B" w:rsidRPr="00215CF3">
        <w:rPr>
          <w:rFonts w:ascii="Arial" w:hAnsi="Arial" w:cs="Arial"/>
          <w:color w:val="000000"/>
        </w:rPr>
        <w:t>11 y 12</w:t>
      </w:r>
      <w:r w:rsidR="00FF3910" w:rsidRPr="00215CF3">
        <w:rPr>
          <w:rFonts w:ascii="Arial" w:hAnsi="Arial" w:cs="Arial"/>
          <w:color w:val="000000"/>
        </w:rPr>
        <w:t xml:space="preserve"> de</w:t>
      </w:r>
      <w:r w:rsidR="004E5391" w:rsidRPr="00215CF3">
        <w:rPr>
          <w:rFonts w:ascii="Arial" w:hAnsi="Arial" w:cs="Arial"/>
          <w:color w:val="000000"/>
        </w:rPr>
        <w:t>l</w:t>
      </w:r>
      <w:r w:rsidR="00FF3910" w:rsidRPr="00215CF3">
        <w:rPr>
          <w:rFonts w:ascii="Arial" w:hAnsi="Arial" w:cs="Arial"/>
          <w:color w:val="000000"/>
        </w:rPr>
        <w:t xml:space="preserve"> Reglamento interior del Municipio de Chihuahua</w:t>
      </w:r>
      <w:r w:rsidR="00B416E3" w:rsidRPr="00215CF3">
        <w:rPr>
          <w:rFonts w:ascii="Arial" w:hAnsi="Arial" w:cs="Arial"/>
          <w:color w:val="000000"/>
        </w:rPr>
        <w:t xml:space="preserve"> y</w:t>
      </w:r>
    </w:p>
    <w:p w:rsidR="003924A3" w:rsidRPr="00215CF3" w:rsidRDefault="003924A3" w:rsidP="001F5C80">
      <w:pPr>
        <w:autoSpaceDE w:val="0"/>
        <w:autoSpaceDN w:val="0"/>
        <w:adjustRightInd w:val="0"/>
        <w:spacing w:after="0" w:line="276" w:lineRule="auto"/>
        <w:rPr>
          <w:rFonts w:ascii="Arial" w:hAnsi="Arial" w:cs="Arial"/>
          <w:b/>
          <w:bCs/>
          <w:color w:val="000000"/>
        </w:rPr>
      </w:pPr>
    </w:p>
    <w:p w:rsidR="001740F5" w:rsidRPr="00215CF3" w:rsidRDefault="007C7B5A" w:rsidP="00572751">
      <w:pPr>
        <w:autoSpaceDE w:val="0"/>
        <w:autoSpaceDN w:val="0"/>
        <w:adjustRightInd w:val="0"/>
        <w:spacing w:after="0" w:line="276" w:lineRule="auto"/>
        <w:jc w:val="center"/>
        <w:rPr>
          <w:rFonts w:ascii="Arial" w:hAnsi="Arial" w:cs="Arial"/>
          <w:b/>
          <w:bCs/>
          <w:color w:val="000000"/>
        </w:rPr>
      </w:pPr>
      <w:r w:rsidRPr="00215CF3">
        <w:rPr>
          <w:rFonts w:ascii="Arial" w:hAnsi="Arial" w:cs="Arial"/>
          <w:b/>
          <w:bCs/>
          <w:color w:val="000000"/>
        </w:rPr>
        <w:t xml:space="preserve">SE </w:t>
      </w:r>
      <w:r w:rsidR="004E5391" w:rsidRPr="00215CF3">
        <w:rPr>
          <w:rFonts w:ascii="Arial" w:hAnsi="Arial" w:cs="Arial"/>
          <w:b/>
          <w:bCs/>
          <w:color w:val="000000"/>
        </w:rPr>
        <w:t>RESUELVE</w:t>
      </w:r>
      <w:r w:rsidRPr="00215CF3">
        <w:rPr>
          <w:rFonts w:ascii="Arial" w:hAnsi="Arial" w:cs="Arial"/>
          <w:b/>
          <w:bCs/>
          <w:color w:val="000000"/>
        </w:rPr>
        <w:t>:</w:t>
      </w:r>
    </w:p>
    <w:p w:rsidR="00DD10E9" w:rsidRPr="00215CF3" w:rsidRDefault="00DD10E9" w:rsidP="00572751">
      <w:pPr>
        <w:autoSpaceDE w:val="0"/>
        <w:autoSpaceDN w:val="0"/>
        <w:adjustRightInd w:val="0"/>
        <w:spacing w:after="0" w:line="276" w:lineRule="auto"/>
        <w:jc w:val="center"/>
        <w:rPr>
          <w:rFonts w:ascii="Arial" w:hAnsi="Arial" w:cs="Arial"/>
          <w:b/>
          <w:bCs/>
          <w:color w:val="000000"/>
        </w:rPr>
      </w:pPr>
    </w:p>
    <w:p w:rsidR="0025041E" w:rsidRPr="00215CF3" w:rsidRDefault="004E5391" w:rsidP="00572751">
      <w:pPr>
        <w:autoSpaceDE w:val="0"/>
        <w:autoSpaceDN w:val="0"/>
        <w:adjustRightInd w:val="0"/>
        <w:spacing w:after="0" w:line="276" w:lineRule="auto"/>
        <w:jc w:val="both"/>
        <w:rPr>
          <w:rFonts w:ascii="Arial" w:hAnsi="Arial" w:cs="Arial"/>
        </w:rPr>
      </w:pPr>
      <w:r w:rsidRPr="00215CF3">
        <w:rPr>
          <w:rFonts w:ascii="Arial" w:hAnsi="Arial" w:cs="Arial"/>
          <w:b/>
          <w:bCs/>
          <w:color w:val="000000"/>
        </w:rPr>
        <w:t xml:space="preserve">Primero.- </w:t>
      </w:r>
      <w:r w:rsidR="00A9750A"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Pr="00215CF3">
        <w:rPr>
          <w:rFonts w:ascii="Arial" w:hAnsi="Arial" w:cs="Arial"/>
          <w:color w:val="000000"/>
        </w:rPr>
        <w:t>ratifica</w:t>
      </w:r>
      <w:r w:rsidR="009D6426" w:rsidRPr="00215CF3">
        <w:rPr>
          <w:rFonts w:ascii="Arial" w:hAnsi="Arial" w:cs="Arial"/>
          <w:color w:val="000000"/>
        </w:rPr>
        <w:t xml:space="preserve"> y confirma</w:t>
      </w:r>
      <w:r w:rsidR="00FF7AE1" w:rsidRPr="00215CF3">
        <w:rPr>
          <w:rFonts w:ascii="Arial" w:hAnsi="Arial" w:cs="Arial"/>
          <w:color w:val="000000"/>
        </w:rPr>
        <w:t xml:space="preserve"> la incompetencia del Municipio de Chihuahua dadas</w:t>
      </w:r>
      <w:r w:rsidR="009D6426" w:rsidRPr="00215CF3">
        <w:rPr>
          <w:rFonts w:ascii="Arial" w:hAnsi="Arial" w:cs="Arial"/>
          <w:color w:val="000000"/>
        </w:rPr>
        <w:t xml:space="preserve"> las consideraciones vertidas </w:t>
      </w:r>
      <w:r w:rsidRPr="00215CF3">
        <w:rPr>
          <w:rFonts w:ascii="Arial" w:hAnsi="Arial" w:cs="Arial"/>
          <w:color w:val="000000"/>
        </w:rPr>
        <w:t>por la</w:t>
      </w:r>
      <w:r w:rsidR="00A63FE3" w:rsidRPr="00215CF3">
        <w:rPr>
          <w:rFonts w:ascii="Arial" w:hAnsi="Arial" w:cs="Arial"/>
          <w:color w:val="000000"/>
        </w:rPr>
        <w:t xml:space="preserve"> Subdirección </w:t>
      </w:r>
      <w:r w:rsidRPr="00215CF3">
        <w:rPr>
          <w:rFonts w:ascii="Arial" w:hAnsi="Arial" w:cs="Arial"/>
          <w:color w:val="000000"/>
        </w:rPr>
        <w:t>Jurídica</w:t>
      </w:r>
      <w:r w:rsidR="009D6426" w:rsidRPr="00215CF3">
        <w:rPr>
          <w:rFonts w:ascii="Arial" w:hAnsi="Arial" w:cs="Arial"/>
          <w:color w:val="000000"/>
        </w:rPr>
        <w:t xml:space="preserve"> y la Unidad de Transparencia</w:t>
      </w:r>
      <w:r w:rsidRPr="00215CF3">
        <w:rPr>
          <w:rFonts w:ascii="Arial" w:hAnsi="Arial" w:cs="Arial"/>
          <w:color w:val="000000"/>
        </w:rPr>
        <w:t>, expuestas y consideraciones legales</w:t>
      </w:r>
      <w:r w:rsidR="00FF3910" w:rsidRPr="00215CF3">
        <w:rPr>
          <w:rFonts w:ascii="Arial" w:hAnsi="Arial" w:cs="Arial"/>
          <w:color w:val="000000"/>
        </w:rPr>
        <w:t xml:space="preserve"> </w:t>
      </w:r>
      <w:r w:rsidRPr="00215CF3">
        <w:rPr>
          <w:rFonts w:ascii="Arial" w:hAnsi="Arial" w:cs="Arial"/>
          <w:color w:val="000000"/>
        </w:rPr>
        <w:t>señaladas</w:t>
      </w:r>
      <w:r w:rsidR="0065106A" w:rsidRPr="00215CF3">
        <w:rPr>
          <w:rFonts w:ascii="Arial" w:hAnsi="Arial" w:cs="Arial"/>
          <w:color w:val="000000"/>
        </w:rPr>
        <w:t xml:space="preserve"> en el presente instrumento</w:t>
      </w:r>
      <w:r w:rsidRPr="00215CF3">
        <w:rPr>
          <w:rFonts w:ascii="Arial" w:hAnsi="Arial" w:cs="Arial"/>
          <w:color w:val="000000"/>
        </w:rPr>
        <w:t>.</w:t>
      </w:r>
      <w:r w:rsidR="009D6426" w:rsidRPr="00215CF3">
        <w:rPr>
          <w:rFonts w:ascii="Arial" w:hAnsi="Arial" w:cs="Arial"/>
          <w:color w:val="000000"/>
        </w:rPr>
        <w:t xml:space="preserve"> C</w:t>
      </w:r>
      <w:r w:rsidR="00332CB7" w:rsidRPr="00215CF3">
        <w:rPr>
          <w:rFonts w:ascii="Arial" w:hAnsi="Arial" w:cs="Arial"/>
          <w:color w:val="000000"/>
        </w:rPr>
        <w:t>onforme al artículo 59 de la Ley de Transparencia y Acceso a la Información Pública del Estado de Chihuahua, se orienta al solicitante</w:t>
      </w:r>
      <w:r w:rsidR="009D6426" w:rsidRPr="00215CF3">
        <w:rPr>
          <w:rFonts w:ascii="Arial" w:hAnsi="Arial" w:cs="Arial"/>
          <w:color w:val="000000"/>
        </w:rPr>
        <w:t xml:space="preserve"> para el adecuado ejercicio de su derecho de acceso a la información pública</w:t>
      </w:r>
      <w:r w:rsidR="00332CB7" w:rsidRPr="00215CF3">
        <w:rPr>
          <w:rFonts w:ascii="Arial" w:hAnsi="Arial" w:cs="Arial"/>
          <w:color w:val="000000"/>
        </w:rPr>
        <w:t>.</w:t>
      </w: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 xml:space="preserve">Segundo.- </w:t>
      </w:r>
      <w:r w:rsidR="00CE55BD" w:rsidRPr="00215CF3">
        <w:rPr>
          <w:rFonts w:ascii="Arial" w:hAnsi="Arial" w:cs="Arial"/>
          <w:bCs/>
          <w:color w:val="000000"/>
        </w:rPr>
        <w:t xml:space="preserve">Por lo anteriormente señalado, </w:t>
      </w:r>
      <w:r w:rsidR="00CE55BD" w:rsidRPr="00215CF3">
        <w:rPr>
          <w:rFonts w:ascii="Arial" w:hAnsi="Arial" w:cs="Arial"/>
          <w:color w:val="000000"/>
        </w:rPr>
        <w:t>el</w:t>
      </w:r>
      <w:r w:rsidR="00ED2C8B" w:rsidRPr="00215CF3">
        <w:rPr>
          <w:rFonts w:ascii="Arial" w:hAnsi="Arial" w:cs="Arial"/>
          <w:color w:val="000000"/>
        </w:rPr>
        <w:t xml:space="preserve"> Municipio de Chihuahua</w:t>
      </w:r>
      <w:r w:rsidR="00030356" w:rsidRPr="00215CF3">
        <w:rPr>
          <w:rFonts w:ascii="Arial" w:hAnsi="Arial" w:cs="Arial"/>
          <w:color w:val="000000"/>
        </w:rPr>
        <w:t xml:space="preserve"> </w:t>
      </w:r>
      <w:r w:rsidR="00480838" w:rsidRPr="00215CF3">
        <w:rPr>
          <w:rFonts w:ascii="Arial" w:hAnsi="Arial" w:cs="Arial"/>
          <w:color w:val="000000"/>
        </w:rPr>
        <w:t>confirma</w:t>
      </w:r>
      <w:r w:rsidR="00ED2C8B" w:rsidRPr="00215CF3">
        <w:rPr>
          <w:rFonts w:ascii="Arial" w:hAnsi="Arial" w:cs="Arial"/>
          <w:color w:val="000000"/>
        </w:rPr>
        <w:t xml:space="preserve"> la </w:t>
      </w:r>
      <w:r w:rsidR="00480838" w:rsidRPr="00215CF3">
        <w:rPr>
          <w:rFonts w:ascii="Arial" w:hAnsi="Arial" w:cs="Arial"/>
          <w:color w:val="000000"/>
        </w:rPr>
        <w:t xml:space="preserve">declaración de la </w:t>
      </w:r>
      <w:r w:rsidR="00030356" w:rsidRPr="00215CF3">
        <w:rPr>
          <w:rFonts w:ascii="Arial" w:hAnsi="Arial" w:cs="Arial"/>
          <w:color w:val="000000"/>
        </w:rPr>
        <w:t>Incompetencia</w:t>
      </w:r>
      <w:r w:rsidR="00ED2C8B" w:rsidRPr="00215CF3">
        <w:rPr>
          <w:rFonts w:ascii="Arial" w:hAnsi="Arial" w:cs="Arial"/>
          <w:color w:val="000000"/>
        </w:rPr>
        <w:t xml:space="preserve"> para dar respuesta</w:t>
      </w:r>
      <w:r w:rsidR="00030356" w:rsidRPr="00215CF3">
        <w:rPr>
          <w:rFonts w:ascii="Arial" w:hAnsi="Arial" w:cs="Arial"/>
          <w:color w:val="000000"/>
        </w:rPr>
        <w:t>, debido a que no genera datos, documentos, no obtiene</w:t>
      </w:r>
      <w:r w:rsidR="00CE55BD" w:rsidRPr="00215CF3">
        <w:rPr>
          <w:rFonts w:ascii="Arial" w:hAnsi="Arial" w:cs="Arial"/>
          <w:color w:val="000000"/>
        </w:rPr>
        <w:t>,</w:t>
      </w:r>
      <w:r w:rsidR="00640634" w:rsidRPr="00215CF3">
        <w:rPr>
          <w:rFonts w:ascii="Arial" w:hAnsi="Arial" w:cs="Arial"/>
          <w:color w:val="000000"/>
        </w:rPr>
        <w:t xml:space="preserve"> </w:t>
      </w:r>
      <w:r w:rsidR="00030356" w:rsidRPr="00215CF3">
        <w:rPr>
          <w:rFonts w:ascii="Arial" w:hAnsi="Arial" w:cs="Arial"/>
          <w:color w:val="000000"/>
        </w:rPr>
        <w:t xml:space="preserve">ni resguarda información y </w:t>
      </w:r>
      <w:r w:rsidR="00CE55BD" w:rsidRPr="00215CF3">
        <w:rPr>
          <w:rFonts w:ascii="Arial" w:hAnsi="Arial" w:cs="Arial"/>
          <w:color w:val="000000"/>
        </w:rPr>
        <w:t>tampoco</w:t>
      </w:r>
      <w:r w:rsidR="00030356" w:rsidRPr="00215CF3">
        <w:rPr>
          <w:rFonts w:ascii="Arial" w:hAnsi="Arial" w:cs="Arial"/>
          <w:color w:val="000000"/>
        </w:rPr>
        <w:t xml:space="preserve"> se encuentra en los archivos </w:t>
      </w:r>
      <w:r w:rsidR="00CE55BD" w:rsidRPr="00215CF3">
        <w:rPr>
          <w:rFonts w:ascii="Arial" w:hAnsi="Arial" w:cs="Arial"/>
          <w:color w:val="000000"/>
        </w:rPr>
        <w:t>o</w:t>
      </w:r>
      <w:r w:rsidR="00030356" w:rsidRPr="00215CF3">
        <w:rPr>
          <w:rFonts w:ascii="Arial" w:hAnsi="Arial" w:cs="Arial"/>
          <w:color w:val="000000"/>
        </w:rPr>
        <w:t xml:space="preserve"> registros</w:t>
      </w:r>
      <w:r w:rsidR="00CE55BD" w:rsidRPr="00215CF3">
        <w:rPr>
          <w:rFonts w:ascii="Arial" w:hAnsi="Arial" w:cs="Arial"/>
          <w:color w:val="000000"/>
        </w:rPr>
        <w:t>. E</w:t>
      </w:r>
      <w:r w:rsidR="00ED2C8B" w:rsidRPr="00215CF3">
        <w:rPr>
          <w:rFonts w:ascii="Arial" w:hAnsi="Arial" w:cs="Arial"/>
          <w:color w:val="000000"/>
        </w:rPr>
        <w:t xml:space="preserve">s decir </w:t>
      </w:r>
      <w:r w:rsidR="00ED2C8B" w:rsidRPr="00215CF3">
        <w:rPr>
          <w:rFonts w:ascii="Arial" w:hAnsi="Arial" w:cs="Arial"/>
        </w:rPr>
        <w:t>implica la ausencia de atribuciones del sujeto obligado para poseer la información solicitada y</w:t>
      </w:r>
      <w:r w:rsidR="00030356" w:rsidRPr="00215CF3">
        <w:rPr>
          <w:rFonts w:ascii="Arial" w:hAnsi="Arial" w:cs="Arial"/>
          <w:color w:val="000000"/>
        </w:rPr>
        <w:t xml:space="preserve"> por lo tanto no </w:t>
      </w:r>
      <w:r w:rsidR="007D4087" w:rsidRPr="00215CF3">
        <w:rPr>
          <w:rFonts w:ascii="Arial" w:hAnsi="Arial" w:cs="Arial"/>
          <w:color w:val="000000"/>
        </w:rPr>
        <w:t>la tiene</w:t>
      </w:r>
      <w:r w:rsidRPr="00215CF3">
        <w:rPr>
          <w:rFonts w:ascii="Arial" w:hAnsi="Arial" w:cs="Arial"/>
          <w:color w:val="000000"/>
        </w:rPr>
        <w:t>.</w:t>
      </w:r>
    </w:p>
    <w:p w:rsidR="0001546F" w:rsidRPr="00215CF3" w:rsidRDefault="0001546F" w:rsidP="00572751">
      <w:pPr>
        <w:autoSpaceDE w:val="0"/>
        <w:autoSpaceDN w:val="0"/>
        <w:adjustRightInd w:val="0"/>
        <w:spacing w:after="0" w:line="276" w:lineRule="auto"/>
        <w:jc w:val="both"/>
        <w:rPr>
          <w:rFonts w:ascii="Arial" w:hAnsi="Arial" w:cs="Arial"/>
          <w:b/>
          <w:bCs/>
          <w:color w:val="000000"/>
        </w:rPr>
      </w:pPr>
    </w:p>
    <w:p w:rsidR="00ED2C8B" w:rsidRPr="00215CF3" w:rsidRDefault="009E0628"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Tercero</w:t>
      </w:r>
      <w:r w:rsidR="004E5391" w:rsidRPr="00215CF3">
        <w:rPr>
          <w:rFonts w:ascii="Arial" w:hAnsi="Arial" w:cs="Arial"/>
          <w:b/>
          <w:bCs/>
          <w:color w:val="000000"/>
        </w:rPr>
        <w:t xml:space="preserve">.- </w:t>
      </w:r>
      <w:r w:rsidR="004E5391" w:rsidRPr="00215CF3">
        <w:rPr>
          <w:rFonts w:ascii="Arial" w:hAnsi="Arial" w:cs="Arial"/>
          <w:color w:val="000000"/>
        </w:rPr>
        <w:t>Notifíquese de la presente resolución al interesado con sus agregados</w:t>
      </w:r>
      <w:r w:rsidRPr="00215CF3">
        <w:rPr>
          <w:rFonts w:ascii="Arial" w:hAnsi="Arial" w:cs="Arial"/>
          <w:color w:val="000000"/>
        </w:rPr>
        <w:t>.</w:t>
      </w:r>
      <w:r w:rsidR="00ED2C8B" w:rsidRPr="00215CF3">
        <w:rPr>
          <w:rFonts w:ascii="Arial" w:hAnsi="Arial" w:cs="Arial"/>
          <w:color w:val="000000"/>
        </w:rPr>
        <w:t xml:space="preserve"> </w:t>
      </w:r>
      <w:r w:rsidR="004E5391" w:rsidRPr="00215CF3">
        <w:rPr>
          <w:rFonts w:ascii="Arial" w:hAnsi="Arial" w:cs="Arial"/>
          <w:color w:val="000000"/>
        </w:rPr>
        <w:t>Así lo resolvió y firma el Comité de Tr</w:t>
      </w:r>
      <w:r w:rsidR="00A63FE3" w:rsidRPr="00215CF3">
        <w:rPr>
          <w:rFonts w:ascii="Arial" w:hAnsi="Arial" w:cs="Arial"/>
          <w:color w:val="000000"/>
        </w:rPr>
        <w:t xml:space="preserve">ansparencia de este </w:t>
      </w:r>
      <w:r w:rsidR="001D45E5" w:rsidRPr="00215CF3">
        <w:rPr>
          <w:rFonts w:ascii="Arial" w:hAnsi="Arial" w:cs="Arial"/>
          <w:color w:val="000000"/>
        </w:rPr>
        <w:t xml:space="preserve">Sujeto Obligado. </w:t>
      </w:r>
    </w:p>
    <w:p w:rsidR="001D45E5" w:rsidRPr="00215CF3" w:rsidRDefault="001D45E5" w:rsidP="00572751">
      <w:pPr>
        <w:autoSpaceDE w:val="0"/>
        <w:autoSpaceDN w:val="0"/>
        <w:adjustRightInd w:val="0"/>
        <w:spacing w:after="0" w:line="276" w:lineRule="auto"/>
        <w:jc w:val="both"/>
        <w:rPr>
          <w:rFonts w:ascii="Arial" w:hAnsi="Arial" w:cs="Arial"/>
          <w:color w:val="000000"/>
        </w:rPr>
      </w:pPr>
    </w:p>
    <w:p w:rsidR="00290530" w:rsidRPr="00215CF3" w:rsidRDefault="00030356" w:rsidP="005C3BB1">
      <w:pPr>
        <w:spacing w:after="0" w:line="276" w:lineRule="auto"/>
        <w:jc w:val="both"/>
        <w:rPr>
          <w:rFonts w:ascii="Arial" w:hAnsi="Arial" w:cs="Arial"/>
        </w:rPr>
      </w:pPr>
      <w:r w:rsidRPr="00215CF3">
        <w:rPr>
          <w:rFonts w:ascii="Arial" w:hAnsi="Arial" w:cs="Arial"/>
        </w:rPr>
        <w:lastRenderedPageBreak/>
        <w:t>Con fundamento en lo que dispone los artícul</w:t>
      </w:r>
      <w:r w:rsidR="00A63FE3" w:rsidRPr="00215CF3">
        <w:rPr>
          <w:rFonts w:ascii="Arial" w:hAnsi="Arial" w:cs="Arial"/>
        </w:rPr>
        <w:t>os 38 fracciones II y VI de la L</w:t>
      </w:r>
      <w:r w:rsidRPr="00215CF3">
        <w:rPr>
          <w:rFonts w:ascii="Arial" w:hAnsi="Arial" w:cs="Arial"/>
        </w:rPr>
        <w:t xml:space="preserve">ey de Transparencia y Acceso a la Información Pública del Estado de Chihuahua, remítase el presente acuerdo a la Unidad de Transparencia, para los </w:t>
      </w:r>
      <w:r w:rsidR="002069DB" w:rsidRPr="00215CF3">
        <w:rPr>
          <w:rFonts w:ascii="Arial" w:hAnsi="Arial" w:cs="Arial"/>
        </w:rPr>
        <w:t>efectos legales que corresponda.</w:t>
      </w:r>
    </w:p>
    <w:p w:rsidR="005C3BB1" w:rsidRPr="00215CF3" w:rsidRDefault="005C3BB1" w:rsidP="005C3BB1">
      <w:pPr>
        <w:spacing w:after="0" w:line="276" w:lineRule="auto"/>
        <w:jc w:val="both"/>
        <w:rPr>
          <w:rFonts w:ascii="Arial" w:hAnsi="Arial" w:cs="Arial"/>
        </w:rPr>
      </w:pPr>
    </w:p>
    <w:p w:rsidR="008113A5" w:rsidRPr="00215CF3" w:rsidRDefault="00DC35D2" w:rsidP="0071022B">
      <w:pPr>
        <w:spacing w:line="276" w:lineRule="auto"/>
        <w:ind w:right="49"/>
        <w:jc w:val="both"/>
        <w:rPr>
          <w:rFonts w:ascii="Arial" w:hAnsi="Arial" w:cs="Arial"/>
          <w:color w:val="FF0000"/>
        </w:rPr>
      </w:pPr>
      <w:r w:rsidRPr="00215CF3">
        <w:rPr>
          <w:rFonts w:ascii="Arial" w:hAnsi="Arial" w:cs="Arial"/>
        </w:rPr>
        <w:t>En la ciudad</w:t>
      </w:r>
      <w:r w:rsidR="002158EE" w:rsidRPr="00215CF3">
        <w:rPr>
          <w:rFonts w:ascii="Arial" w:hAnsi="Arial" w:cs="Arial"/>
        </w:rPr>
        <w:t xml:space="preserve"> de Chihuahua, Chihuahua al día </w:t>
      </w:r>
      <w:r w:rsidR="00774324">
        <w:rPr>
          <w:rFonts w:ascii="Arial" w:hAnsi="Arial" w:cs="Arial"/>
          <w:color w:val="FF0000"/>
        </w:rPr>
        <w:t>27</w:t>
      </w:r>
      <w:r w:rsidR="005F0064">
        <w:rPr>
          <w:rFonts w:ascii="Arial" w:hAnsi="Arial" w:cs="Arial"/>
          <w:color w:val="FF0000"/>
        </w:rPr>
        <w:t xml:space="preserve"> de febrero </w:t>
      </w:r>
      <w:r w:rsidR="008113A5" w:rsidRPr="00215CF3">
        <w:rPr>
          <w:rFonts w:ascii="Arial" w:hAnsi="Arial" w:cs="Arial"/>
          <w:color w:val="FF0000"/>
        </w:rPr>
        <w:t xml:space="preserve">de 2020 </w:t>
      </w:r>
      <w:r w:rsidRPr="00215CF3">
        <w:rPr>
          <w:rFonts w:ascii="Arial" w:hAnsi="Arial" w:cs="Arial"/>
        </w:rPr>
        <w:t>se lleva a cabo la sesión del Comité de Transparencia, en el inmueble que ocupa la Presidencia Municipal de Chihuahua, ubicado en la avenida independencia número 209 de la Colonia Centro en esta ciudad; encontrándose la totalidad de quienes integran el Comité de Trans</w:t>
      </w:r>
      <w:r w:rsidR="0071022B" w:rsidRPr="00215CF3">
        <w:rPr>
          <w:rFonts w:ascii="Arial" w:hAnsi="Arial" w:cs="Arial"/>
        </w:rPr>
        <w:t xml:space="preserve">parencia, firman por </w:t>
      </w:r>
      <w:r w:rsidR="005C3BB1" w:rsidRPr="00215CF3">
        <w:rPr>
          <w:rFonts w:ascii="Arial" w:hAnsi="Arial" w:cs="Arial"/>
          <w:color w:val="FF0000"/>
        </w:rPr>
        <w:t>unanimidad</w:t>
      </w:r>
      <w:r w:rsidR="0071022B" w:rsidRPr="00215CF3">
        <w:rPr>
          <w:rFonts w:ascii="Arial" w:hAnsi="Arial" w:cs="Arial"/>
          <w:color w:val="FF0000"/>
        </w:rPr>
        <w:t>.</w:t>
      </w:r>
    </w:p>
    <w:p w:rsidR="00FB1C22" w:rsidRPr="00215CF3" w:rsidRDefault="00FB1C22" w:rsidP="0071022B">
      <w:pPr>
        <w:spacing w:line="276" w:lineRule="auto"/>
        <w:ind w:right="49"/>
        <w:jc w:val="both"/>
        <w:rPr>
          <w:rFonts w:ascii="Arial" w:hAnsi="Arial" w:cs="Arial"/>
          <w:color w:val="FF0000"/>
          <w:sz w:val="20"/>
          <w:szCs w:val="20"/>
        </w:rPr>
      </w:pPr>
    </w:p>
    <w:p w:rsidR="005C3BB1" w:rsidRPr="00215CF3" w:rsidRDefault="005C3BB1" w:rsidP="005C3BB1">
      <w:pPr>
        <w:spacing w:line="276" w:lineRule="auto"/>
        <w:ind w:right="49"/>
        <w:jc w:val="both"/>
        <w:rPr>
          <w:rFonts w:ascii="Arial" w:hAnsi="Arial" w:cs="Arial"/>
          <w:color w:val="FF0000"/>
          <w:sz w:val="20"/>
          <w:szCs w:val="20"/>
        </w:rPr>
      </w:pPr>
    </w:p>
    <w:p w:rsidR="005C3BB1" w:rsidRPr="00215CF3" w:rsidRDefault="005C3BB1" w:rsidP="005C3BB1">
      <w:pPr>
        <w:spacing w:line="276" w:lineRule="auto"/>
        <w:jc w:val="center"/>
        <w:rPr>
          <w:rFonts w:ascii="Arial" w:hAnsi="Arial" w:cs="Arial"/>
          <w:b/>
          <w:sz w:val="20"/>
          <w:szCs w:val="20"/>
        </w:rPr>
      </w:pPr>
      <w:r w:rsidRPr="00215CF3">
        <w:rPr>
          <w:rFonts w:ascii="Arial" w:hAnsi="Arial" w:cs="Arial"/>
          <w:b/>
          <w:sz w:val="20"/>
          <w:szCs w:val="20"/>
        </w:rPr>
        <w:t xml:space="preserve">LIC. HUGO MOLINA MARTINEZ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 xml:space="preserve">PRESIDENTE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DEL COMITÉ DE TRANSPARENCIA</w:t>
      </w:r>
    </w:p>
    <w:p w:rsidR="008113A5" w:rsidRDefault="008113A5" w:rsidP="00774D13">
      <w:pPr>
        <w:spacing w:line="276" w:lineRule="auto"/>
        <w:jc w:val="center"/>
        <w:rPr>
          <w:rFonts w:ascii="Arial" w:hAnsi="Arial" w:cs="Arial"/>
          <w:b/>
        </w:rPr>
      </w:pPr>
    </w:p>
    <w:p w:rsidR="001262DF" w:rsidRDefault="001262DF" w:rsidP="00774D13">
      <w:pPr>
        <w:spacing w:line="276" w:lineRule="auto"/>
        <w:jc w:val="center"/>
        <w:rPr>
          <w:rFonts w:ascii="Arial" w:hAnsi="Arial" w:cs="Arial"/>
          <w:b/>
        </w:rPr>
      </w:pPr>
    </w:p>
    <w:p w:rsidR="005C3BB1" w:rsidRDefault="005C3BB1" w:rsidP="00774D13">
      <w:pPr>
        <w:spacing w:line="276" w:lineRule="auto"/>
        <w:jc w:val="center"/>
        <w:rPr>
          <w:rFonts w:ascii="Arial" w:hAnsi="Arial" w:cs="Arial"/>
          <w:b/>
        </w:rPr>
      </w:pPr>
    </w:p>
    <w:tbl>
      <w:tblPr>
        <w:tblStyle w:val="Tablaconcuadrcula"/>
        <w:tblpPr w:leftFromText="141" w:rightFromText="141" w:vertAnchor="text" w:horzAnchor="margin" w:tblpY="545"/>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1262DF" w:rsidRPr="00215CF3" w:rsidTr="001262DF">
        <w:trPr>
          <w:trHeight w:val="435"/>
        </w:trPr>
        <w:tc>
          <w:tcPr>
            <w:tcW w:w="4843" w:type="dxa"/>
          </w:tcPr>
          <w:p w:rsidR="001262DF" w:rsidRPr="00215CF3" w:rsidRDefault="00514ACC" w:rsidP="001262DF">
            <w:pPr>
              <w:spacing w:line="276" w:lineRule="auto"/>
              <w:jc w:val="center"/>
              <w:rPr>
                <w:rFonts w:ascii="Arial" w:hAnsi="Arial" w:cs="Arial"/>
                <w:b/>
                <w:sz w:val="20"/>
                <w:szCs w:val="20"/>
              </w:rPr>
            </w:pPr>
            <w:hyperlink r:id="rId9" w:history="1">
              <w:r w:rsidR="001262DF" w:rsidRPr="00215CF3">
                <w:rPr>
                  <w:rStyle w:val="Hipervnculo"/>
                  <w:rFonts w:ascii="Arial" w:hAnsi="Arial" w:cs="Arial"/>
                  <w:b/>
                  <w:color w:val="auto"/>
                  <w:sz w:val="20"/>
                  <w:szCs w:val="20"/>
                  <w:u w:val="none"/>
                </w:rPr>
                <w:t>LIC. JUAN ANTONIO OLAGUE BARRAZA</w:t>
              </w:r>
            </w:hyperlink>
          </w:p>
          <w:p w:rsidR="001262DF" w:rsidRPr="00215CF3" w:rsidRDefault="001262DF" w:rsidP="001262DF">
            <w:pPr>
              <w:spacing w:line="276" w:lineRule="auto"/>
              <w:jc w:val="center"/>
              <w:rPr>
                <w:rFonts w:ascii="Arial" w:hAnsi="Arial" w:cs="Arial"/>
                <w:b/>
                <w:sz w:val="20"/>
                <w:szCs w:val="20"/>
              </w:rPr>
            </w:pPr>
          </w:p>
        </w:tc>
        <w:tc>
          <w:tcPr>
            <w:tcW w:w="4728" w:type="dxa"/>
          </w:tcPr>
          <w:p w:rsidR="001262DF" w:rsidRPr="00215CF3" w:rsidRDefault="001262DF" w:rsidP="001262DF">
            <w:pPr>
              <w:spacing w:line="276" w:lineRule="auto"/>
              <w:jc w:val="center"/>
              <w:rPr>
                <w:rFonts w:ascii="Arial" w:hAnsi="Arial" w:cs="Arial"/>
                <w:b/>
                <w:sz w:val="20"/>
                <w:szCs w:val="20"/>
              </w:rPr>
            </w:pPr>
            <w:r w:rsidRPr="00215CF3">
              <w:rPr>
                <w:rFonts w:ascii="Arial" w:hAnsi="Arial" w:cs="Arial"/>
                <w:b/>
                <w:sz w:val="20"/>
                <w:szCs w:val="20"/>
              </w:rPr>
              <w:t>LIC. EUNICE MENDEZ TARANGO</w:t>
            </w:r>
          </w:p>
        </w:tc>
      </w:tr>
      <w:tr w:rsidR="001262DF" w:rsidRPr="00215CF3" w:rsidTr="001262DF">
        <w:trPr>
          <w:trHeight w:val="1380"/>
        </w:trPr>
        <w:tc>
          <w:tcPr>
            <w:tcW w:w="4843" w:type="dxa"/>
          </w:tcPr>
          <w:p w:rsidR="001262DF" w:rsidRPr="00215CF3" w:rsidRDefault="001262DF" w:rsidP="001262DF">
            <w:pPr>
              <w:spacing w:line="276" w:lineRule="auto"/>
              <w:jc w:val="center"/>
              <w:rPr>
                <w:rFonts w:ascii="Arial" w:hAnsi="Arial" w:cs="Arial"/>
                <w:b/>
                <w:sz w:val="20"/>
                <w:szCs w:val="20"/>
              </w:rPr>
            </w:pPr>
            <w:r w:rsidRPr="00215CF3">
              <w:rPr>
                <w:rFonts w:ascii="Arial" w:hAnsi="Arial" w:cs="Arial"/>
                <w:b/>
                <w:sz w:val="20"/>
                <w:szCs w:val="20"/>
              </w:rPr>
              <w:t>SECRETARIO</w:t>
            </w:r>
          </w:p>
          <w:p w:rsidR="001262DF" w:rsidRPr="00215CF3" w:rsidRDefault="001262DF" w:rsidP="001262DF">
            <w:pPr>
              <w:spacing w:line="276" w:lineRule="auto"/>
              <w:jc w:val="center"/>
              <w:rPr>
                <w:rFonts w:ascii="Arial" w:hAnsi="Arial" w:cs="Arial"/>
                <w:b/>
                <w:sz w:val="20"/>
                <w:szCs w:val="20"/>
              </w:rPr>
            </w:pPr>
            <w:r w:rsidRPr="00215CF3">
              <w:rPr>
                <w:rFonts w:ascii="Arial" w:hAnsi="Arial" w:cs="Arial"/>
                <w:b/>
                <w:sz w:val="20"/>
                <w:szCs w:val="20"/>
              </w:rPr>
              <w:t>DEL COMITÉ DE TRANSPARENCIA</w:t>
            </w:r>
          </w:p>
          <w:p w:rsidR="001262DF" w:rsidRPr="00215CF3" w:rsidRDefault="001262DF" w:rsidP="001262DF">
            <w:pPr>
              <w:spacing w:line="276" w:lineRule="auto"/>
              <w:jc w:val="center"/>
              <w:rPr>
                <w:rFonts w:ascii="Arial" w:hAnsi="Arial" w:cs="Arial"/>
                <w:b/>
                <w:sz w:val="20"/>
                <w:szCs w:val="20"/>
              </w:rPr>
            </w:pPr>
          </w:p>
          <w:p w:rsidR="001262DF" w:rsidRDefault="001262DF" w:rsidP="001262DF">
            <w:pPr>
              <w:spacing w:line="276" w:lineRule="auto"/>
              <w:rPr>
                <w:rFonts w:ascii="Arial" w:hAnsi="Arial" w:cs="Arial"/>
                <w:b/>
                <w:sz w:val="20"/>
                <w:szCs w:val="20"/>
              </w:rPr>
            </w:pPr>
          </w:p>
          <w:p w:rsidR="001262DF" w:rsidRDefault="001262DF" w:rsidP="001262DF">
            <w:pPr>
              <w:spacing w:line="276" w:lineRule="auto"/>
              <w:rPr>
                <w:rFonts w:ascii="Arial" w:hAnsi="Arial" w:cs="Arial"/>
                <w:b/>
                <w:sz w:val="20"/>
                <w:szCs w:val="20"/>
              </w:rPr>
            </w:pPr>
          </w:p>
          <w:p w:rsidR="001262DF" w:rsidRDefault="001262DF" w:rsidP="001262DF">
            <w:pPr>
              <w:spacing w:line="276" w:lineRule="auto"/>
              <w:rPr>
                <w:rFonts w:ascii="Arial" w:hAnsi="Arial" w:cs="Arial"/>
                <w:b/>
                <w:sz w:val="20"/>
                <w:szCs w:val="20"/>
              </w:rPr>
            </w:pPr>
          </w:p>
          <w:p w:rsidR="001262DF" w:rsidRPr="00215CF3" w:rsidRDefault="001262DF" w:rsidP="001262DF">
            <w:pPr>
              <w:spacing w:line="276" w:lineRule="auto"/>
              <w:rPr>
                <w:rFonts w:ascii="Arial" w:hAnsi="Arial" w:cs="Arial"/>
                <w:b/>
                <w:sz w:val="20"/>
                <w:szCs w:val="20"/>
              </w:rPr>
            </w:pPr>
          </w:p>
        </w:tc>
        <w:tc>
          <w:tcPr>
            <w:tcW w:w="4728" w:type="dxa"/>
          </w:tcPr>
          <w:p w:rsidR="001262DF" w:rsidRPr="00215CF3" w:rsidRDefault="001262DF" w:rsidP="001262DF">
            <w:pPr>
              <w:spacing w:line="276" w:lineRule="auto"/>
              <w:jc w:val="center"/>
              <w:rPr>
                <w:rFonts w:ascii="Arial" w:hAnsi="Arial" w:cs="Arial"/>
                <w:b/>
                <w:sz w:val="20"/>
                <w:szCs w:val="20"/>
              </w:rPr>
            </w:pPr>
            <w:r w:rsidRPr="00215CF3">
              <w:rPr>
                <w:rFonts w:ascii="Arial" w:hAnsi="Arial" w:cs="Arial"/>
                <w:b/>
                <w:sz w:val="20"/>
                <w:szCs w:val="20"/>
              </w:rPr>
              <w:t>VOCAL</w:t>
            </w:r>
          </w:p>
          <w:p w:rsidR="001262DF" w:rsidRPr="00215CF3" w:rsidRDefault="001262DF" w:rsidP="001262DF">
            <w:pPr>
              <w:spacing w:line="276" w:lineRule="auto"/>
              <w:jc w:val="center"/>
              <w:rPr>
                <w:rFonts w:ascii="Arial" w:hAnsi="Arial" w:cs="Arial"/>
                <w:b/>
                <w:sz w:val="20"/>
                <w:szCs w:val="20"/>
              </w:rPr>
            </w:pPr>
            <w:r w:rsidRPr="00215CF3">
              <w:rPr>
                <w:rFonts w:ascii="Arial" w:hAnsi="Arial" w:cs="Arial"/>
                <w:b/>
                <w:sz w:val="20"/>
                <w:szCs w:val="20"/>
              </w:rPr>
              <w:t>DEL COMITÉ DE TRANSPARENCIA</w:t>
            </w:r>
          </w:p>
        </w:tc>
      </w:tr>
    </w:tbl>
    <w:p w:rsidR="005C3BB1" w:rsidRDefault="005C3BB1" w:rsidP="00774D13">
      <w:pPr>
        <w:spacing w:line="276" w:lineRule="auto"/>
        <w:jc w:val="center"/>
        <w:rPr>
          <w:rFonts w:ascii="Arial" w:hAnsi="Arial" w:cs="Arial"/>
          <w:b/>
        </w:rPr>
      </w:pPr>
    </w:p>
    <w:p w:rsidR="005C3BB1" w:rsidRDefault="005C3BB1" w:rsidP="00774D13">
      <w:pPr>
        <w:spacing w:line="276" w:lineRule="auto"/>
        <w:jc w:val="center"/>
        <w:rPr>
          <w:rFonts w:ascii="Arial" w:hAnsi="Arial" w:cs="Arial"/>
          <w:b/>
        </w:rPr>
      </w:pPr>
    </w:p>
    <w:p w:rsidR="00DC35D2" w:rsidRPr="005F0064" w:rsidRDefault="007739B7" w:rsidP="005F0064">
      <w:pPr>
        <w:autoSpaceDE w:val="0"/>
        <w:autoSpaceDN w:val="0"/>
        <w:adjustRightInd w:val="0"/>
        <w:spacing w:after="0" w:line="240" w:lineRule="auto"/>
        <w:jc w:val="both"/>
        <w:rPr>
          <w:rFonts w:ascii="Arial" w:hAnsi="Arial" w:cs="Arial"/>
          <w:color w:val="000000"/>
          <w:sz w:val="14"/>
          <w:szCs w:val="16"/>
        </w:rPr>
      </w:pPr>
      <w:r w:rsidRPr="005F0064">
        <w:rPr>
          <w:rFonts w:ascii="Arial" w:eastAsia="Calibri" w:hAnsi="Arial" w:cs="Arial"/>
          <w:b/>
          <w:sz w:val="14"/>
          <w:szCs w:val="16"/>
        </w:rPr>
        <w:t xml:space="preserve">LA PRESENTE HOJA MARCADA CON EL N° </w:t>
      </w:r>
      <w:r w:rsidR="005C3BB1" w:rsidRPr="005F0064">
        <w:rPr>
          <w:rFonts w:ascii="Arial" w:eastAsia="Calibri" w:hAnsi="Arial" w:cs="Arial"/>
          <w:b/>
          <w:color w:val="FF0000"/>
          <w:sz w:val="14"/>
          <w:szCs w:val="16"/>
        </w:rPr>
        <w:t>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DE</w:t>
      </w:r>
      <w:r w:rsidR="005C3BB1" w:rsidRPr="005F0064">
        <w:rPr>
          <w:rFonts w:ascii="Arial" w:eastAsia="Calibri" w:hAnsi="Arial" w:cs="Arial"/>
          <w:b/>
          <w:color w:val="FF0000"/>
          <w:sz w:val="14"/>
          <w:szCs w:val="16"/>
        </w:rPr>
        <w:t xml:space="preserve"> 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 xml:space="preserve">CORRESPONDE A LAS FIRMAS DE LOS INTEGRANTES DEL COMITÉ DE TRANSPARENCIA Y QUE PERTENECE AL ACUERDO DE FECHA </w:t>
      </w:r>
      <w:r w:rsidR="00774324">
        <w:rPr>
          <w:rFonts w:ascii="Arial" w:eastAsia="Calibri" w:hAnsi="Arial" w:cs="Arial"/>
          <w:b/>
          <w:color w:val="FF0000"/>
          <w:sz w:val="14"/>
          <w:szCs w:val="16"/>
        </w:rPr>
        <w:t>27</w:t>
      </w:r>
      <w:r w:rsidR="005F0064" w:rsidRPr="005F0064">
        <w:rPr>
          <w:rFonts w:ascii="Arial" w:eastAsia="Calibri" w:hAnsi="Arial" w:cs="Arial"/>
          <w:b/>
          <w:color w:val="FF0000"/>
          <w:sz w:val="14"/>
          <w:szCs w:val="16"/>
        </w:rPr>
        <w:t xml:space="preserve"> DE FEBRERO </w:t>
      </w:r>
      <w:r w:rsidRPr="005F0064">
        <w:rPr>
          <w:rFonts w:ascii="Arial" w:eastAsia="Calibri" w:hAnsi="Arial" w:cs="Arial"/>
          <w:b/>
          <w:sz w:val="14"/>
          <w:szCs w:val="16"/>
        </w:rPr>
        <w:t xml:space="preserve">DE 2020 CON NÚMERO </w:t>
      </w:r>
      <w:r w:rsidR="005F0064" w:rsidRPr="005F0064">
        <w:rPr>
          <w:rFonts w:ascii="Arial" w:hAnsi="Arial" w:cs="Arial"/>
          <w:b/>
          <w:sz w:val="14"/>
          <w:szCs w:val="16"/>
        </w:rPr>
        <w:t>CT</w:t>
      </w:r>
      <w:r w:rsidR="003D2A55">
        <w:rPr>
          <w:rFonts w:ascii="Arial" w:hAnsi="Arial" w:cs="Arial"/>
          <w:b/>
          <w:sz w:val="14"/>
          <w:szCs w:val="16"/>
        </w:rPr>
        <w:t>-</w:t>
      </w:r>
      <w:r w:rsidR="00B61C27" w:rsidRPr="005F0064">
        <w:rPr>
          <w:rFonts w:ascii="Arial" w:hAnsi="Arial" w:cs="Arial"/>
          <w:b/>
          <w:sz w:val="14"/>
          <w:szCs w:val="16"/>
        </w:rPr>
        <w:t>A.IN</w:t>
      </w:r>
      <w:r w:rsidRPr="005F0064">
        <w:rPr>
          <w:rFonts w:ascii="Arial" w:hAnsi="Arial" w:cs="Arial"/>
          <w:b/>
          <w:sz w:val="14"/>
          <w:szCs w:val="16"/>
        </w:rPr>
        <w:t>/</w:t>
      </w:r>
      <w:r w:rsidR="00225608">
        <w:rPr>
          <w:rFonts w:ascii="Arial" w:hAnsi="Arial" w:cs="Arial"/>
          <w:b/>
          <w:color w:val="FF0000"/>
          <w:sz w:val="14"/>
          <w:szCs w:val="16"/>
        </w:rPr>
        <w:t>4</w:t>
      </w:r>
      <w:r w:rsidR="006344B6">
        <w:rPr>
          <w:rFonts w:ascii="Arial" w:hAnsi="Arial" w:cs="Arial"/>
          <w:b/>
          <w:color w:val="FF0000"/>
          <w:sz w:val="14"/>
          <w:szCs w:val="16"/>
        </w:rPr>
        <w:t>2</w:t>
      </w:r>
      <w:bookmarkStart w:id="0" w:name="_GoBack"/>
      <w:bookmarkEnd w:id="0"/>
      <w:r w:rsidRPr="005F0064">
        <w:rPr>
          <w:rFonts w:ascii="Arial" w:hAnsi="Arial" w:cs="Arial"/>
          <w:b/>
          <w:sz w:val="14"/>
          <w:szCs w:val="16"/>
        </w:rPr>
        <w:t>/2020.</w:t>
      </w:r>
    </w:p>
    <w:sectPr w:rsidR="00DC35D2" w:rsidRPr="005F0064" w:rsidSect="001D65A7">
      <w:headerReference w:type="default" r:id="rId10"/>
      <w:footerReference w:type="default" r:id="rId11"/>
      <w:pgSz w:w="12240" w:h="15840"/>
      <w:pgMar w:top="1417" w:right="1183"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4ACC" w:rsidRDefault="00514ACC" w:rsidP="004627F5">
      <w:pPr>
        <w:spacing w:after="0" w:line="240" w:lineRule="auto"/>
      </w:pPr>
      <w:r>
        <w:separator/>
      </w:r>
    </w:p>
  </w:endnote>
  <w:endnote w:type="continuationSeparator" w:id="0">
    <w:p w:rsidR="00514ACC" w:rsidRDefault="00514ACC" w:rsidP="00462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2349996"/>
      <w:docPartObj>
        <w:docPartGallery w:val="Page Numbers (Bottom of Page)"/>
        <w:docPartUnique/>
      </w:docPartObj>
    </w:sdtPr>
    <w:sdtEndPr/>
    <w:sdtContent>
      <w:p w:rsidR="009A5EE1" w:rsidRDefault="009A5EE1">
        <w:pPr>
          <w:pStyle w:val="Piedepgina"/>
          <w:jc w:val="right"/>
        </w:pPr>
        <w:r>
          <w:fldChar w:fldCharType="begin"/>
        </w:r>
        <w:r>
          <w:instrText>PAGE   \* MERGEFORMAT</w:instrText>
        </w:r>
        <w:r>
          <w:fldChar w:fldCharType="separate"/>
        </w:r>
        <w:r w:rsidR="006344B6" w:rsidRPr="006344B6">
          <w:rPr>
            <w:noProof/>
            <w:lang w:val="es-ES"/>
          </w:rPr>
          <w:t>3</w:t>
        </w:r>
        <w:r>
          <w:fldChar w:fldCharType="end"/>
        </w:r>
      </w:p>
    </w:sdtContent>
  </w:sdt>
  <w:p w:rsidR="00FC2C9E" w:rsidRDefault="00FC2C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4ACC" w:rsidRDefault="00514ACC" w:rsidP="004627F5">
      <w:pPr>
        <w:spacing w:after="0" w:line="240" w:lineRule="auto"/>
      </w:pPr>
      <w:r>
        <w:separator/>
      </w:r>
    </w:p>
  </w:footnote>
  <w:footnote w:type="continuationSeparator" w:id="0">
    <w:p w:rsidR="00514ACC" w:rsidRDefault="00514ACC" w:rsidP="004627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32EE" w:rsidRPr="00890D57" w:rsidRDefault="000A0BC9" w:rsidP="000A0BC9">
    <w:pPr>
      <w:autoSpaceDE w:val="0"/>
      <w:autoSpaceDN w:val="0"/>
      <w:adjustRightInd w:val="0"/>
      <w:spacing w:after="0" w:line="240" w:lineRule="auto"/>
      <w:rPr>
        <w:rFonts w:ascii="Arial" w:hAnsi="Arial" w:cs="Arial"/>
        <w:b/>
        <w:sz w:val="16"/>
        <w:szCs w:val="16"/>
      </w:rPr>
    </w:pPr>
    <w:r>
      <w:rPr>
        <w:noProof/>
        <w:lang w:val="es-ES" w:eastAsia="es-ES"/>
      </w:rPr>
      <w:drawing>
        <wp:inline distT="0" distB="0" distL="0" distR="0" wp14:anchorId="7C2A4377" wp14:editId="7C6B2CA7">
          <wp:extent cx="2256790" cy="112839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266332" cy="1133166"/>
                  </a:xfrm>
                  <a:prstGeom prst="rect">
                    <a:avLst/>
                  </a:prstGeom>
                </pic:spPr>
              </pic:pic>
            </a:graphicData>
          </a:graphic>
        </wp:inline>
      </w:drawing>
    </w:r>
    <w:r>
      <w:rPr>
        <w:rFonts w:ascii="Arial" w:hAnsi="Arial" w:cs="Arial"/>
        <w:b/>
        <w:sz w:val="16"/>
        <w:szCs w:val="16"/>
      </w:rPr>
      <w:t xml:space="preserve">    </w:t>
    </w:r>
    <w:r w:rsidR="008332EE" w:rsidRPr="00987D06">
      <w:rPr>
        <w:rFonts w:ascii="Arial" w:hAnsi="Arial" w:cs="Arial"/>
        <w:b/>
        <w:sz w:val="16"/>
        <w:szCs w:val="16"/>
      </w:rPr>
      <w:t>ACUERDO DEL COMITÉ D</w:t>
    </w:r>
    <w:r w:rsidR="00E83B75" w:rsidRPr="00987D06">
      <w:rPr>
        <w:rFonts w:ascii="Arial" w:hAnsi="Arial" w:cs="Arial"/>
        <w:b/>
        <w:sz w:val="16"/>
        <w:szCs w:val="16"/>
      </w:rPr>
      <w:t xml:space="preserve">E TRANSPARENCIA No. </w:t>
    </w:r>
    <w:r w:rsidR="00A55681">
      <w:rPr>
        <w:rFonts w:ascii="Arial" w:hAnsi="Arial" w:cs="Arial"/>
        <w:b/>
        <w:sz w:val="16"/>
        <w:szCs w:val="16"/>
      </w:rPr>
      <w:t>CT-A.IN/</w:t>
    </w:r>
    <w:r w:rsidR="006344B6">
      <w:rPr>
        <w:rFonts w:ascii="Arial" w:hAnsi="Arial" w:cs="Arial"/>
        <w:b/>
        <w:color w:val="FF0000"/>
        <w:sz w:val="16"/>
        <w:szCs w:val="16"/>
      </w:rPr>
      <w:t>42</w:t>
    </w:r>
    <w:r w:rsidR="009B55DB">
      <w:rPr>
        <w:rFonts w:ascii="Arial" w:hAnsi="Arial" w:cs="Arial"/>
        <w:b/>
        <w:color w:val="FF0000"/>
        <w:sz w:val="16"/>
        <w:szCs w:val="16"/>
      </w:rPr>
      <w:t>/</w:t>
    </w:r>
    <w:r w:rsidR="00F07667" w:rsidRPr="009B2C35">
      <w:rPr>
        <w:rFonts w:ascii="Arial" w:hAnsi="Arial" w:cs="Arial"/>
        <w:b/>
        <w:sz w:val="16"/>
        <w:szCs w:val="16"/>
      </w:rPr>
      <w:t>2020</w:t>
    </w:r>
  </w:p>
  <w:p w:rsidR="004627F5" w:rsidRDefault="00021031" w:rsidP="00021031">
    <w:pPr>
      <w:pStyle w:val="Encabezado"/>
      <w:tabs>
        <w:tab w:val="clear" w:pos="4419"/>
        <w:tab w:val="clear" w:pos="8838"/>
        <w:tab w:val="left" w:pos="8339"/>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9C5969"/>
    <w:multiLevelType w:val="hybridMultilevel"/>
    <w:tmpl w:val="859E6B6A"/>
    <w:lvl w:ilvl="0" w:tplc="BE6A67E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6145A99"/>
    <w:multiLevelType w:val="hybridMultilevel"/>
    <w:tmpl w:val="E576739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BBB32ED"/>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0C47449C"/>
    <w:multiLevelType w:val="hybridMultilevel"/>
    <w:tmpl w:val="13DE7330"/>
    <w:lvl w:ilvl="0" w:tplc="8D3E2D74">
      <w:start w:val="2"/>
      <w:numFmt w:val="bullet"/>
      <w:lvlText w:val="-"/>
      <w:lvlJc w:val="left"/>
      <w:pPr>
        <w:ind w:left="2487" w:hanging="360"/>
      </w:pPr>
      <w:rPr>
        <w:rFonts w:ascii="Arial" w:eastAsiaTheme="minorHAnsi" w:hAnsi="Arial" w:cs="Arial" w:hint="default"/>
      </w:rPr>
    </w:lvl>
    <w:lvl w:ilvl="1" w:tplc="080A0003" w:tentative="1">
      <w:start w:val="1"/>
      <w:numFmt w:val="bullet"/>
      <w:lvlText w:val="o"/>
      <w:lvlJc w:val="left"/>
      <w:pPr>
        <w:ind w:left="3207" w:hanging="360"/>
      </w:pPr>
      <w:rPr>
        <w:rFonts w:ascii="Courier New" w:hAnsi="Courier New" w:cs="Courier New" w:hint="default"/>
      </w:rPr>
    </w:lvl>
    <w:lvl w:ilvl="2" w:tplc="080A0005" w:tentative="1">
      <w:start w:val="1"/>
      <w:numFmt w:val="bullet"/>
      <w:lvlText w:val=""/>
      <w:lvlJc w:val="left"/>
      <w:pPr>
        <w:ind w:left="3927" w:hanging="360"/>
      </w:pPr>
      <w:rPr>
        <w:rFonts w:ascii="Wingdings" w:hAnsi="Wingdings" w:hint="default"/>
      </w:rPr>
    </w:lvl>
    <w:lvl w:ilvl="3" w:tplc="080A0001" w:tentative="1">
      <w:start w:val="1"/>
      <w:numFmt w:val="bullet"/>
      <w:lvlText w:val=""/>
      <w:lvlJc w:val="left"/>
      <w:pPr>
        <w:ind w:left="4647" w:hanging="360"/>
      </w:pPr>
      <w:rPr>
        <w:rFonts w:ascii="Symbol" w:hAnsi="Symbol" w:hint="default"/>
      </w:rPr>
    </w:lvl>
    <w:lvl w:ilvl="4" w:tplc="080A0003" w:tentative="1">
      <w:start w:val="1"/>
      <w:numFmt w:val="bullet"/>
      <w:lvlText w:val="o"/>
      <w:lvlJc w:val="left"/>
      <w:pPr>
        <w:ind w:left="5367" w:hanging="360"/>
      </w:pPr>
      <w:rPr>
        <w:rFonts w:ascii="Courier New" w:hAnsi="Courier New" w:cs="Courier New" w:hint="default"/>
      </w:rPr>
    </w:lvl>
    <w:lvl w:ilvl="5" w:tplc="080A0005" w:tentative="1">
      <w:start w:val="1"/>
      <w:numFmt w:val="bullet"/>
      <w:lvlText w:val=""/>
      <w:lvlJc w:val="left"/>
      <w:pPr>
        <w:ind w:left="6087" w:hanging="360"/>
      </w:pPr>
      <w:rPr>
        <w:rFonts w:ascii="Wingdings" w:hAnsi="Wingdings" w:hint="default"/>
      </w:rPr>
    </w:lvl>
    <w:lvl w:ilvl="6" w:tplc="080A0001" w:tentative="1">
      <w:start w:val="1"/>
      <w:numFmt w:val="bullet"/>
      <w:lvlText w:val=""/>
      <w:lvlJc w:val="left"/>
      <w:pPr>
        <w:ind w:left="6807" w:hanging="360"/>
      </w:pPr>
      <w:rPr>
        <w:rFonts w:ascii="Symbol" w:hAnsi="Symbol" w:hint="default"/>
      </w:rPr>
    </w:lvl>
    <w:lvl w:ilvl="7" w:tplc="080A0003" w:tentative="1">
      <w:start w:val="1"/>
      <w:numFmt w:val="bullet"/>
      <w:lvlText w:val="o"/>
      <w:lvlJc w:val="left"/>
      <w:pPr>
        <w:ind w:left="7527" w:hanging="360"/>
      </w:pPr>
      <w:rPr>
        <w:rFonts w:ascii="Courier New" w:hAnsi="Courier New" w:cs="Courier New" w:hint="default"/>
      </w:rPr>
    </w:lvl>
    <w:lvl w:ilvl="8" w:tplc="080A0005" w:tentative="1">
      <w:start w:val="1"/>
      <w:numFmt w:val="bullet"/>
      <w:lvlText w:val=""/>
      <w:lvlJc w:val="left"/>
      <w:pPr>
        <w:ind w:left="8247" w:hanging="360"/>
      </w:pPr>
      <w:rPr>
        <w:rFonts w:ascii="Wingdings" w:hAnsi="Wingdings" w:hint="default"/>
      </w:rPr>
    </w:lvl>
  </w:abstractNum>
  <w:abstractNum w:abstractNumId="4">
    <w:nsid w:val="1935316E"/>
    <w:multiLevelType w:val="hybridMultilevel"/>
    <w:tmpl w:val="6C6E56E6"/>
    <w:lvl w:ilvl="0" w:tplc="A606A55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A584EC6"/>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41701598"/>
    <w:multiLevelType w:val="hybridMultilevel"/>
    <w:tmpl w:val="103AF778"/>
    <w:lvl w:ilvl="0" w:tplc="2D522A96">
      <w:start w:val="2"/>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5C26ED3"/>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691C1750"/>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7DC839BE"/>
    <w:multiLevelType w:val="hybridMultilevel"/>
    <w:tmpl w:val="541E90CE"/>
    <w:lvl w:ilvl="0" w:tplc="2252F3D8">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num w:numId="1">
    <w:abstractNumId w:val="1"/>
  </w:num>
  <w:num w:numId="2">
    <w:abstractNumId w:val="8"/>
  </w:num>
  <w:num w:numId="3">
    <w:abstractNumId w:val="7"/>
  </w:num>
  <w:num w:numId="4">
    <w:abstractNumId w:val="5"/>
  </w:num>
  <w:num w:numId="5">
    <w:abstractNumId w:val="2"/>
  </w:num>
  <w:num w:numId="6">
    <w:abstractNumId w:val="9"/>
  </w:num>
  <w:num w:numId="7">
    <w:abstractNumId w:val="0"/>
  </w:num>
  <w:num w:numId="8">
    <w:abstractNumId w:val="4"/>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D0A"/>
    <w:rsid w:val="00004CCF"/>
    <w:rsid w:val="000075CF"/>
    <w:rsid w:val="00010175"/>
    <w:rsid w:val="0001030C"/>
    <w:rsid w:val="0001546F"/>
    <w:rsid w:val="00015B15"/>
    <w:rsid w:val="00017E1A"/>
    <w:rsid w:val="00021000"/>
    <w:rsid w:val="00021031"/>
    <w:rsid w:val="00025EDD"/>
    <w:rsid w:val="00026B1C"/>
    <w:rsid w:val="00030356"/>
    <w:rsid w:val="00032715"/>
    <w:rsid w:val="00033514"/>
    <w:rsid w:val="00041B38"/>
    <w:rsid w:val="00045143"/>
    <w:rsid w:val="000457FB"/>
    <w:rsid w:val="00045E0D"/>
    <w:rsid w:val="0005128C"/>
    <w:rsid w:val="00060B6E"/>
    <w:rsid w:val="00064E3B"/>
    <w:rsid w:val="00071DE8"/>
    <w:rsid w:val="000756A1"/>
    <w:rsid w:val="000812E0"/>
    <w:rsid w:val="00082F60"/>
    <w:rsid w:val="00083E0A"/>
    <w:rsid w:val="00086EED"/>
    <w:rsid w:val="000A050E"/>
    <w:rsid w:val="000A08FB"/>
    <w:rsid w:val="000A0BC9"/>
    <w:rsid w:val="000A1899"/>
    <w:rsid w:val="000A1C42"/>
    <w:rsid w:val="000A2182"/>
    <w:rsid w:val="000A2421"/>
    <w:rsid w:val="000A35E8"/>
    <w:rsid w:val="000A4909"/>
    <w:rsid w:val="000A55AA"/>
    <w:rsid w:val="000B1A2D"/>
    <w:rsid w:val="000B3E2E"/>
    <w:rsid w:val="000B75E3"/>
    <w:rsid w:val="000C1906"/>
    <w:rsid w:val="000C2C9C"/>
    <w:rsid w:val="000C5F24"/>
    <w:rsid w:val="000D25F7"/>
    <w:rsid w:val="000D2E5F"/>
    <w:rsid w:val="000D3160"/>
    <w:rsid w:val="000D3A62"/>
    <w:rsid w:val="000D620A"/>
    <w:rsid w:val="000D6E49"/>
    <w:rsid w:val="000E0394"/>
    <w:rsid w:val="000E4B1C"/>
    <w:rsid w:val="000E535E"/>
    <w:rsid w:val="000E6394"/>
    <w:rsid w:val="000E7317"/>
    <w:rsid w:val="000F2AF9"/>
    <w:rsid w:val="000F6427"/>
    <w:rsid w:val="00100598"/>
    <w:rsid w:val="00103783"/>
    <w:rsid w:val="00104F24"/>
    <w:rsid w:val="00106152"/>
    <w:rsid w:val="001071CA"/>
    <w:rsid w:val="001120C4"/>
    <w:rsid w:val="00116A35"/>
    <w:rsid w:val="00120603"/>
    <w:rsid w:val="00121720"/>
    <w:rsid w:val="00121A9D"/>
    <w:rsid w:val="00123277"/>
    <w:rsid w:val="001239FC"/>
    <w:rsid w:val="00123BC8"/>
    <w:rsid w:val="001262DF"/>
    <w:rsid w:val="00127029"/>
    <w:rsid w:val="0013350A"/>
    <w:rsid w:val="001343D3"/>
    <w:rsid w:val="00136ABF"/>
    <w:rsid w:val="0015017D"/>
    <w:rsid w:val="0015108A"/>
    <w:rsid w:val="001536C9"/>
    <w:rsid w:val="0015506F"/>
    <w:rsid w:val="001621C3"/>
    <w:rsid w:val="00162349"/>
    <w:rsid w:val="00166204"/>
    <w:rsid w:val="00166B5C"/>
    <w:rsid w:val="00167D0D"/>
    <w:rsid w:val="001730E0"/>
    <w:rsid w:val="001736F7"/>
    <w:rsid w:val="001740F5"/>
    <w:rsid w:val="001769FA"/>
    <w:rsid w:val="001775DD"/>
    <w:rsid w:val="00177DDA"/>
    <w:rsid w:val="00180A6C"/>
    <w:rsid w:val="0018612D"/>
    <w:rsid w:val="00186501"/>
    <w:rsid w:val="0019032A"/>
    <w:rsid w:val="00190823"/>
    <w:rsid w:val="00190D6D"/>
    <w:rsid w:val="00191684"/>
    <w:rsid w:val="001919A9"/>
    <w:rsid w:val="00193334"/>
    <w:rsid w:val="001938C5"/>
    <w:rsid w:val="00195140"/>
    <w:rsid w:val="001952AE"/>
    <w:rsid w:val="00196C44"/>
    <w:rsid w:val="001A07FB"/>
    <w:rsid w:val="001A0E40"/>
    <w:rsid w:val="001A2776"/>
    <w:rsid w:val="001A3EA6"/>
    <w:rsid w:val="001B094F"/>
    <w:rsid w:val="001B14A9"/>
    <w:rsid w:val="001B1C58"/>
    <w:rsid w:val="001B1CA5"/>
    <w:rsid w:val="001B2C46"/>
    <w:rsid w:val="001B5450"/>
    <w:rsid w:val="001C063F"/>
    <w:rsid w:val="001C180D"/>
    <w:rsid w:val="001C1B95"/>
    <w:rsid w:val="001C366A"/>
    <w:rsid w:val="001C3B06"/>
    <w:rsid w:val="001C3F28"/>
    <w:rsid w:val="001D0A00"/>
    <w:rsid w:val="001D18C9"/>
    <w:rsid w:val="001D3271"/>
    <w:rsid w:val="001D3A95"/>
    <w:rsid w:val="001D45E5"/>
    <w:rsid w:val="001D55FA"/>
    <w:rsid w:val="001D65A7"/>
    <w:rsid w:val="001D789D"/>
    <w:rsid w:val="001D7982"/>
    <w:rsid w:val="001E0194"/>
    <w:rsid w:val="001E0363"/>
    <w:rsid w:val="001E11B7"/>
    <w:rsid w:val="001E3EA9"/>
    <w:rsid w:val="001E5592"/>
    <w:rsid w:val="001E690F"/>
    <w:rsid w:val="001F45AF"/>
    <w:rsid w:val="001F4947"/>
    <w:rsid w:val="001F5C80"/>
    <w:rsid w:val="001F7948"/>
    <w:rsid w:val="00202DDA"/>
    <w:rsid w:val="00203026"/>
    <w:rsid w:val="002043BC"/>
    <w:rsid w:val="002069DB"/>
    <w:rsid w:val="002132A3"/>
    <w:rsid w:val="00213B58"/>
    <w:rsid w:val="002158EE"/>
    <w:rsid w:val="00215CF3"/>
    <w:rsid w:val="0021700F"/>
    <w:rsid w:val="002178C6"/>
    <w:rsid w:val="00217FA4"/>
    <w:rsid w:val="00220237"/>
    <w:rsid w:val="0022279F"/>
    <w:rsid w:val="0022316D"/>
    <w:rsid w:val="0022329D"/>
    <w:rsid w:val="00225608"/>
    <w:rsid w:val="00241E61"/>
    <w:rsid w:val="002424DF"/>
    <w:rsid w:val="002444CD"/>
    <w:rsid w:val="00244B17"/>
    <w:rsid w:val="0025041E"/>
    <w:rsid w:val="00255BEB"/>
    <w:rsid w:val="00255CD4"/>
    <w:rsid w:val="00260C62"/>
    <w:rsid w:val="00261188"/>
    <w:rsid w:val="00261839"/>
    <w:rsid w:val="00261B88"/>
    <w:rsid w:val="00262768"/>
    <w:rsid w:val="002708C4"/>
    <w:rsid w:val="00271716"/>
    <w:rsid w:val="00271A5C"/>
    <w:rsid w:val="00274B63"/>
    <w:rsid w:val="0027555B"/>
    <w:rsid w:val="0028369C"/>
    <w:rsid w:val="00285270"/>
    <w:rsid w:val="00286FF1"/>
    <w:rsid w:val="00290155"/>
    <w:rsid w:val="00290530"/>
    <w:rsid w:val="00291C71"/>
    <w:rsid w:val="0029288A"/>
    <w:rsid w:val="00294317"/>
    <w:rsid w:val="00295996"/>
    <w:rsid w:val="002B1B23"/>
    <w:rsid w:val="002B3DD1"/>
    <w:rsid w:val="002B6BAF"/>
    <w:rsid w:val="002B7651"/>
    <w:rsid w:val="002B7771"/>
    <w:rsid w:val="002C1FE1"/>
    <w:rsid w:val="002C3AA8"/>
    <w:rsid w:val="002C650E"/>
    <w:rsid w:val="002C6A46"/>
    <w:rsid w:val="002C769F"/>
    <w:rsid w:val="002D05DD"/>
    <w:rsid w:val="002D155B"/>
    <w:rsid w:val="002D584B"/>
    <w:rsid w:val="002D7F20"/>
    <w:rsid w:val="002E0C18"/>
    <w:rsid w:val="002E15BE"/>
    <w:rsid w:val="002E2B21"/>
    <w:rsid w:val="002E49AE"/>
    <w:rsid w:val="002E6AFC"/>
    <w:rsid w:val="002F3056"/>
    <w:rsid w:val="002F40AD"/>
    <w:rsid w:val="002F46B3"/>
    <w:rsid w:val="002F6615"/>
    <w:rsid w:val="002F67E9"/>
    <w:rsid w:val="00301E4C"/>
    <w:rsid w:val="003174C3"/>
    <w:rsid w:val="00317936"/>
    <w:rsid w:val="00320902"/>
    <w:rsid w:val="003235F2"/>
    <w:rsid w:val="00324593"/>
    <w:rsid w:val="00325EEE"/>
    <w:rsid w:val="00326CA7"/>
    <w:rsid w:val="0032732F"/>
    <w:rsid w:val="00332694"/>
    <w:rsid w:val="00332CB7"/>
    <w:rsid w:val="003337DF"/>
    <w:rsid w:val="003369D2"/>
    <w:rsid w:val="00337F44"/>
    <w:rsid w:val="0034248B"/>
    <w:rsid w:val="00345157"/>
    <w:rsid w:val="00351932"/>
    <w:rsid w:val="003565D0"/>
    <w:rsid w:val="00360505"/>
    <w:rsid w:val="00364769"/>
    <w:rsid w:val="00366C4A"/>
    <w:rsid w:val="0037073D"/>
    <w:rsid w:val="00373057"/>
    <w:rsid w:val="00374B46"/>
    <w:rsid w:val="00377C73"/>
    <w:rsid w:val="00383B43"/>
    <w:rsid w:val="00385219"/>
    <w:rsid w:val="003862A7"/>
    <w:rsid w:val="00390085"/>
    <w:rsid w:val="00391877"/>
    <w:rsid w:val="003924A3"/>
    <w:rsid w:val="003951C4"/>
    <w:rsid w:val="00395ABD"/>
    <w:rsid w:val="00396B2F"/>
    <w:rsid w:val="003A0C22"/>
    <w:rsid w:val="003A4E37"/>
    <w:rsid w:val="003A52C9"/>
    <w:rsid w:val="003A6A9C"/>
    <w:rsid w:val="003A790C"/>
    <w:rsid w:val="003B3C94"/>
    <w:rsid w:val="003B50D3"/>
    <w:rsid w:val="003B5415"/>
    <w:rsid w:val="003B57EA"/>
    <w:rsid w:val="003B646F"/>
    <w:rsid w:val="003B6D36"/>
    <w:rsid w:val="003B7B46"/>
    <w:rsid w:val="003C1808"/>
    <w:rsid w:val="003D0E2A"/>
    <w:rsid w:val="003D2A55"/>
    <w:rsid w:val="003D516A"/>
    <w:rsid w:val="003D5447"/>
    <w:rsid w:val="003D7558"/>
    <w:rsid w:val="003D7584"/>
    <w:rsid w:val="003E080D"/>
    <w:rsid w:val="003E15FF"/>
    <w:rsid w:val="003E2377"/>
    <w:rsid w:val="003E7351"/>
    <w:rsid w:val="003F2579"/>
    <w:rsid w:val="003F634B"/>
    <w:rsid w:val="003F6425"/>
    <w:rsid w:val="003F7780"/>
    <w:rsid w:val="00402E42"/>
    <w:rsid w:val="004037C8"/>
    <w:rsid w:val="00405305"/>
    <w:rsid w:val="00413DFE"/>
    <w:rsid w:val="004146C4"/>
    <w:rsid w:val="00417E7F"/>
    <w:rsid w:val="00422655"/>
    <w:rsid w:val="00427F91"/>
    <w:rsid w:val="004307CE"/>
    <w:rsid w:val="00431E0B"/>
    <w:rsid w:val="00431E98"/>
    <w:rsid w:val="00433CB2"/>
    <w:rsid w:val="00434ECA"/>
    <w:rsid w:val="0043684A"/>
    <w:rsid w:val="00437389"/>
    <w:rsid w:val="00443420"/>
    <w:rsid w:val="00454F4C"/>
    <w:rsid w:val="00457A0C"/>
    <w:rsid w:val="00460EE2"/>
    <w:rsid w:val="00461578"/>
    <w:rsid w:val="004627F5"/>
    <w:rsid w:val="00464F0B"/>
    <w:rsid w:val="00465122"/>
    <w:rsid w:val="004712D6"/>
    <w:rsid w:val="00472F40"/>
    <w:rsid w:val="00473F87"/>
    <w:rsid w:val="00473FE6"/>
    <w:rsid w:val="00480838"/>
    <w:rsid w:val="00482583"/>
    <w:rsid w:val="004868B9"/>
    <w:rsid w:val="00490639"/>
    <w:rsid w:val="00490FC6"/>
    <w:rsid w:val="00492797"/>
    <w:rsid w:val="004927E8"/>
    <w:rsid w:val="004933F1"/>
    <w:rsid w:val="00496FEC"/>
    <w:rsid w:val="004A079A"/>
    <w:rsid w:val="004A0EEF"/>
    <w:rsid w:val="004A15A1"/>
    <w:rsid w:val="004A1AC6"/>
    <w:rsid w:val="004A4B92"/>
    <w:rsid w:val="004B2AD3"/>
    <w:rsid w:val="004B36D8"/>
    <w:rsid w:val="004B5561"/>
    <w:rsid w:val="004B78C7"/>
    <w:rsid w:val="004C0598"/>
    <w:rsid w:val="004C614F"/>
    <w:rsid w:val="004C7FEC"/>
    <w:rsid w:val="004D03BA"/>
    <w:rsid w:val="004D5B90"/>
    <w:rsid w:val="004E5391"/>
    <w:rsid w:val="004F180A"/>
    <w:rsid w:val="004F3CC5"/>
    <w:rsid w:val="00507139"/>
    <w:rsid w:val="00507EBB"/>
    <w:rsid w:val="005110E6"/>
    <w:rsid w:val="0051292D"/>
    <w:rsid w:val="00514ACC"/>
    <w:rsid w:val="00522C0A"/>
    <w:rsid w:val="00522CBF"/>
    <w:rsid w:val="00523106"/>
    <w:rsid w:val="00526FB0"/>
    <w:rsid w:val="00527B18"/>
    <w:rsid w:val="005323EC"/>
    <w:rsid w:val="0053343E"/>
    <w:rsid w:val="00534B9D"/>
    <w:rsid w:val="0053780C"/>
    <w:rsid w:val="00543F1A"/>
    <w:rsid w:val="00547A0B"/>
    <w:rsid w:val="00554B53"/>
    <w:rsid w:val="00554D17"/>
    <w:rsid w:val="0055746F"/>
    <w:rsid w:val="005578E1"/>
    <w:rsid w:val="00561B19"/>
    <w:rsid w:val="0057118D"/>
    <w:rsid w:val="0057132E"/>
    <w:rsid w:val="00571C24"/>
    <w:rsid w:val="00572751"/>
    <w:rsid w:val="005744F2"/>
    <w:rsid w:val="0058113A"/>
    <w:rsid w:val="005812F8"/>
    <w:rsid w:val="005A1709"/>
    <w:rsid w:val="005A5B24"/>
    <w:rsid w:val="005A6882"/>
    <w:rsid w:val="005A7861"/>
    <w:rsid w:val="005B441E"/>
    <w:rsid w:val="005B70DD"/>
    <w:rsid w:val="005C3BB1"/>
    <w:rsid w:val="005C3FE9"/>
    <w:rsid w:val="005C4540"/>
    <w:rsid w:val="005D290D"/>
    <w:rsid w:val="005E00BC"/>
    <w:rsid w:val="005E2FA6"/>
    <w:rsid w:val="005F0064"/>
    <w:rsid w:val="005F2F8A"/>
    <w:rsid w:val="006014E0"/>
    <w:rsid w:val="006015B4"/>
    <w:rsid w:val="00602518"/>
    <w:rsid w:val="00612AF0"/>
    <w:rsid w:val="0061352F"/>
    <w:rsid w:val="00622C3B"/>
    <w:rsid w:val="0062509C"/>
    <w:rsid w:val="006310E5"/>
    <w:rsid w:val="006314F0"/>
    <w:rsid w:val="00631AFC"/>
    <w:rsid w:val="00632B90"/>
    <w:rsid w:val="006344B6"/>
    <w:rsid w:val="00634B01"/>
    <w:rsid w:val="00635C8E"/>
    <w:rsid w:val="00640634"/>
    <w:rsid w:val="00640BA3"/>
    <w:rsid w:val="00642D4D"/>
    <w:rsid w:val="006507C7"/>
    <w:rsid w:val="00650D40"/>
    <w:rsid w:val="0065106A"/>
    <w:rsid w:val="006526F5"/>
    <w:rsid w:val="0065271F"/>
    <w:rsid w:val="00654AFC"/>
    <w:rsid w:val="00655214"/>
    <w:rsid w:val="00662238"/>
    <w:rsid w:val="00666C27"/>
    <w:rsid w:val="0067433F"/>
    <w:rsid w:val="0067531A"/>
    <w:rsid w:val="00676F7C"/>
    <w:rsid w:val="00680FD5"/>
    <w:rsid w:val="00681F1D"/>
    <w:rsid w:val="00682639"/>
    <w:rsid w:val="00685539"/>
    <w:rsid w:val="006934B9"/>
    <w:rsid w:val="00693B52"/>
    <w:rsid w:val="006966C7"/>
    <w:rsid w:val="006A4CB7"/>
    <w:rsid w:val="006A51EB"/>
    <w:rsid w:val="006A5784"/>
    <w:rsid w:val="006A6A4C"/>
    <w:rsid w:val="006B1F99"/>
    <w:rsid w:val="006C2951"/>
    <w:rsid w:val="006C7951"/>
    <w:rsid w:val="006D02AB"/>
    <w:rsid w:val="006D10D9"/>
    <w:rsid w:val="006D289C"/>
    <w:rsid w:val="006E0B91"/>
    <w:rsid w:val="006E199F"/>
    <w:rsid w:val="006E29A1"/>
    <w:rsid w:val="006E4975"/>
    <w:rsid w:val="006E63CB"/>
    <w:rsid w:val="006E7771"/>
    <w:rsid w:val="006F35AF"/>
    <w:rsid w:val="006F4CC6"/>
    <w:rsid w:val="006F5AE4"/>
    <w:rsid w:val="006F7637"/>
    <w:rsid w:val="006F7A17"/>
    <w:rsid w:val="006F7E3C"/>
    <w:rsid w:val="00702AA1"/>
    <w:rsid w:val="00703299"/>
    <w:rsid w:val="007035FC"/>
    <w:rsid w:val="0071022B"/>
    <w:rsid w:val="00710616"/>
    <w:rsid w:val="00711552"/>
    <w:rsid w:val="0071157A"/>
    <w:rsid w:val="00714601"/>
    <w:rsid w:val="0071597C"/>
    <w:rsid w:val="007168ED"/>
    <w:rsid w:val="00720325"/>
    <w:rsid w:val="007360DB"/>
    <w:rsid w:val="007370B4"/>
    <w:rsid w:val="0074411C"/>
    <w:rsid w:val="0074426F"/>
    <w:rsid w:val="00744EEB"/>
    <w:rsid w:val="00751CEC"/>
    <w:rsid w:val="007541BF"/>
    <w:rsid w:val="00754429"/>
    <w:rsid w:val="00754528"/>
    <w:rsid w:val="00755501"/>
    <w:rsid w:val="007626BC"/>
    <w:rsid w:val="00764B02"/>
    <w:rsid w:val="0076744D"/>
    <w:rsid w:val="00770AFF"/>
    <w:rsid w:val="007716FE"/>
    <w:rsid w:val="00772883"/>
    <w:rsid w:val="007739B7"/>
    <w:rsid w:val="00774324"/>
    <w:rsid w:val="00774D13"/>
    <w:rsid w:val="00781293"/>
    <w:rsid w:val="00782515"/>
    <w:rsid w:val="00783AFD"/>
    <w:rsid w:val="0078649C"/>
    <w:rsid w:val="00792FEE"/>
    <w:rsid w:val="00795A0C"/>
    <w:rsid w:val="00795BFC"/>
    <w:rsid w:val="00796656"/>
    <w:rsid w:val="007A0AE1"/>
    <w:rsid w:val="007A0FDB"/>
    <w:rsid w:val="007A15B5"/>
    <w:rsid w:val="007A30EB"/>
    <w:rsid w:val="007A4920"/>
    <w:rsid w:val="007B0803"/>
    <w:rsid w:val="007B0857"/>
    <w:rsid w:val="007B1B43"/>
    <w:rsid w:val="007B2DCD"/>
    <w:rsid w:val="007B49C9"/>
    <w:rsid w:val="007B4EFB"/>
    <w:rsid w:val="007B5FCA"/>
    <w:rsid w:val="007B727B"/>
    <w:rsid w:val="007B772B"/>
    <w:rsid w:val="007C2B1E"/>
    <w:rsid w:val="007C3E3E"/>
    <w:rsid w:val="007C648E"/>
    <w:rsid w:val="007C7639"/>
    <w:rsid w:val="007C7B5A"/>
    <w:rsid w:val="007D1E15"/>
    <w:rsid w:val="007D4087"/>
    <w:rsid w:val="007D5EE5"/>
    <w:rsid w:val="007E0C6B"/>
    <w:rsid w:val="007E1F65"/>
    <w:rsid w:val="007E249D"/>
    <w:rsid w:val="007E4530"/>
    <w:rsid w:val="007E5F58"/>
    <w:rsid w:val="007E7B1E"/>
    <w:rsid w:val="007F60CB"/>
    <w:rsid w:val="007F7851"/>
    <w:rsid w:val="0080103F"/>
    <w:rsid w:val="008036D0"/>
    <w:rsid w:val="008113A5"/>
    <w:rsid w:val="008114FC"/>
    <w:rsid w:val="00811AAF"/>
    <w:rsid w:val="00816832"/>
    <w:rsid w:val="008171FF"/>
    <w:rsid w:val="008204FF"/>
    <w:rsid w:val="0082172D"/>
    <w:rsid w:val="00821EFD"/>
    <w:rsid w:val="008221EA"/>
    <w:rsid w:val="00823B5C"/>
    <w:rsid w:val="00826173"/>
    <w:rsid w:val="0083093F"/>
    <w:rsid w:val="008332EE"/>
    <w:rsid w:val="00841A98"/>
    <w:rsid w:val="008530D8"/>
    <w:rsid w:val="00853679"/>
    <w:rsid w:val="0085415A"/>
    <w:rsid w:val="0085496C"/>
    <w:rsid w:val="0086059A"/>
    <w:rsid w:val="00860F6C"/>
    <w:rsid w:val="008654F5"/>
    <w:rsid w:val="008663CA"/>
    <w:rsid w:val="008705F4"/>
    <w:rsid w:val="00871A35"/>
    <w:rsid w:val="00875CB5"/>
    <w:rsid w:val="008767AE"/>
    <w:rsid w:val="00877F53"/>
    <w:rsid w:val="00880CD6"/>
    <w:rsid w:val="00880ED8"/>
    <w:rsid w:val="00881709"/>
    <w:rsid w:val="00883206"/>
    <w:rsid w:val="0088428E"/>
    <w:rsid w:val="00887EE8"/>
    <w:rsid w:val="00890D57"/>
    <w:rsid w:val="008A5A05"/>
    <w:rsid w:val="008A5CAB"/>
    <w:rsid w:val="008A685D"/>
    <w:rsid w:val="008A73DC"/>
    <w:rsid w:val="008A7CCB"/>
    <w:rsid w:val="008B3074"/>
    <w:rsid w:val="008B4E94"/>
    <w:rsid w:val="008B763F"/>
    <w:rsid w:val="008C26A2"/>
    <w:rsid w:val="008C3474"/>
    <w:rsid w:val="008C6412"/>
    <w:rsid w:val="008C7209"/>
    <w:rsid w:val="008D34AA"/>
    <w:rsid w:val="008D4B47"/>
    <w:rsid w:val="008E44B0"/>
    <w:rsid w:val="008F0115"/>
    <w:rsid w:val="008F2800"/>
    <w:rsid w:val="008F30D7"/>
    <w:rsid w:val="008F548C"/>
    <w:rsid w:val="008F60BA"/>
    <w:rsid w:val="008F7073"/>
    <w:rsid w:val="008F70D5"/>
    <w:rsid w:val="00902211"/>
    <w:rsid w:val="00904377"/>
    <w:rsid w:val="009079A3"/>
    <w:rsid w:val="009123AA"/>
    <w:rsid w:val="009148CF"/>
    <w:rsid w:val="00915C79"/>
    <w:rsid w:val="00920D17"/>
    <w:rsid w:val="00925759"/>
    <w:rsid w:val="00926B05"/>
    <w:rsid w:val="00931A9B"/>
    <w:rsid w:val="009344D4"/>
    <w:rsid w:val="009370D6"/>
    <w:rsid w:val="0094120E"/>
    <w:rsid w:val="009422DD"/>
    <w:rsid w:val="009429AE"/>
    <w:rsid w:val="00943219"/>
    <w:rsid w:val="009433BB"/>
    <w:rsid w:val="00943E5D"/>
    <w:rsid w:val="00946409"/>
    <w:rsid w:val="009474F9"/>
    <w:rsid w:val="009479A8"/>
    <w:rsid w:val="00955E12"/>
    <w:rsid w:val="00956E1C"/>
    <w:rsid w:val="0095731F"/>
    <w:rsid w:val="00961DF6"/>
    <w:rsid w:val="009621F2"/>
    <w:rsid w:val="00965692"/>
    <w:rsid w:val="009658F2"/>
    <w:rsid w:val="009660D5"/>
    <w:rsid w:val="009664C8"/>
    <w:rsid w:val="00972C42"/>
    <w:rsid w:val="00985F31"/>
    <w:rsid w:val="00986169"/>
    <w:rsid w:val="00986F83"/>
    <w:rsid w:val="00987D06"/>
    <w:rsid w:val="0099442C"/>
    <w:rsid w:val="00995582"/>
    <w:rsid w:val="0099672D"/>
    <w:rsid w:val="009970BB"/>
    <w:rsid w:val="009A0CB1"/>
    <w:rsid w:val="009A1187"/>
    <w:rsid w:val="009A1237"/>
    <w:rsid w:val="009A3756"/>
    <w:rsid w:val="009A4F71"/>
    <w:rsid w:val="009A5EE1"/>
    <w:rsid w:val="009B0E77"/>
    <w:rsid w:val="009B129D"/>
    <w:rsid w:val="009B1485"/>
    <w:rsid w:val="009B20EB"/>
    <w:rsid w:val="009B2C35"/>
    <w:rsid w:val="009B3EC1"/>
    <w:rsid w:val="009B55DB"/>
    <w:rsid w:val="009C07B8"/>
    <w:rsid w:val="009C0AF1"/>
    <w:rsid w:val="009C162D"/>
    <w:rsid w:val="009C1A62"/>
    <w:rsid w:val="009D5AAE"/>
    <w:rsid w:val="009D6426"/>
    <w:rsid w:val="009E0628"/>
    <w:rsid w:val="009E0FC4"/>
    <w:rsid w:val="009E7C77"/>
    <w:rsid w:val="009F3199"/>
    <w:rsid w:val="009F4599"/>
    <w:rsid w:val="00A01022"/>
    <w:rsid w:val="00A03A23"/>
    <w:rsid w:val="00A04C4A"/>
    <w:rsid w:val="00A12291"/>
    <w:rsid w:val="00A14818"/>
    <w:rsid w:val="00A1481B"/>
    <w:rsid w:val="00A1506B"/>
    <w:rsid w:val="00A2020E"/>
    <w:rsid w:val="00A222DE"/>
    <w:rsid w:val="00A25EA6"/>
    <w:rsid w:val="00A30CE3"/>
    <w:rsid w:val="00A37DDD"/>
    <w:rsid w:val="00A45A1D"/>
    <w:rsid w:val="00A45D0A"/>
    <w:rsid w:val="00A500EF"/>
    <w:rsid w:val="00A504F4"/>
    <w:rsid w:val="00A5105D"/>
    <w:rsid w:val="00A52E48"/>
    <w:rsid w:val="00A53E04"/>
    <w:rsid w:val="00A55681"/>
    <w:rsid w:val="00A5740E"/>
    <w:rsid w:val="00A60619"/>
    <w:rsid w:val="00A630BD"/>
    <w:rsid w:val="00A63FE3"/>
    <w:rsid w:val="00A65984"/>
    <w:rsid w:val="00A72DFC"/>
    <w:rsid w:val="00A744E0"/>
    <w:rsid w:val="00A75E3E"/>
    <w:rsid w:val="00A75F08"/>
    <w:rsid w:val="00A80CC9"/>
    <w:rsid w:val="00A81E73"/>
    <w:rsid w:val="00A8465D"/>
    <w:rsid w:val="00A85DB0"/>
    <w:rsid w:val="00A8621A"/>
    <w:rsid w:val="00A86732"/>
    <w:rsid w:val="00A8791C"/>
    <w:rsid w:val="00A92AE6"/>
    <w:rsid w:val="00A96FBF"/>
    <w:rsid w:val="00A971E4"/>
    <w:rsid w:val="00A9750A"/>
    <w:rsid w:val="00AA1E2F"/>
    <w:rsid w:val="00AA2048"/>
    <w:rsid w:val="00AA26F8"/>
    <w:rsid w:val="00AA425D"/>
    <w:rsid w:val="00AB0986"/>
    <w:rsid w:val="00AB19D3"/>
    <w:rsid w:val="00AB2D4A"/>
    <w:rsid w:val="00AB5455"/>
    <w:rsid w:val="00AB77F7"/>
    <w:rsid w:val="00AC0A8D"/>
    <w:rsid w:val="00AC47FA"/>
    <w:rsid w:val="00AC63EE"/>
    <w:rsid w:val="00AD5626"/>
    <w:rsid w:val="00AD5AD1"/>
    <w:rsid w:val="00AD754B"/>
    <w:rsid w:val="00AD7C67"/>
    <w:rsid w:val="00AE6505"/>
    <w:rsid w:val="00B15641"/>
    <w:rsid w:val="00B23CDA"/>
    <w:rsid w:val="00B310BF"/>
    <w:rsid w:val="00B32451"/>
    <w:rsid w:val="00B3564A"/>
    <w:rsid w:val="00B37DD3"/>
    <w:rsid w:val="00B409A0"/>
    <w:rsid w:val="00B416E3"/>
    <w:rsid w:val="00B421B0"/>
    <w:rsid w:val="00B4772D"/>
    <w:rsid w:val="00B5245D"/>
    <w:rsid w:val="00B53A11"/>
    <w:rsid w:val="00B61C27"/>
    <w:rsid w:val="00B6552D"/>
    <w:rsid w:val="00B7134C"/>
    <w:rsid w:val="00B72C75"/>
    <w:rsid w:val="00B734C4"/>
    <w:rsid w:val="00B74F72"/>
    <w:rsid w:val="00B77339"/>
    <w:rsid w:val="00B813D2"/>
    <w:rsid w:val="00B872B6"/>
    <w:rsid w:val="00B879AE"/>
    <w:rsid w:val="00B92260"/>
    <w:rsid w:val="00B9299E"/>
    <w:rsid w:val="00B96EE4"/>
    <w:rsid w:val="00BA0339"/>
    <w:rsid w:val="00BA0593"/>
    <w:rsid w:val="00BA565A"/>
    <w:rsid w:val="00BA76BC"/>
    <w:rsid w:val="00BB4C9D"/>
    <w:rsid w:val="00BB67C7"/>
    <w:rsid w:val="00BB6BF9"/>
    <w:rsid w:val="00BC050B"/>
    <w:rsid w:val="00BC05E9"/>
    <w:rsid w:val="00BC4035"/>
    <w:rsid w:val="00BC4EAC"/>
    <w:rsid w:val="00BD02A3"/>
    <w:rsid w:val="00BD17BE"/>
    <w:rsid w:val="00BE5EDA"/>
    <w:rsid w:val="00BF5403"/>
    <w:rsid w:val="00C00048"/>
    <w:rsid w:val="00C00C2A"/>
    <w:rsid w:val="00C0363F"/>
    <w:rsid w:val="00C0403F"/>
    <w:rsid w:val="00C06F09"/>
    <w:rsid w:val="00C12441"/>
    <w:rsid w:val="00C134CF"/>
    <w:rsid w:val="00C13BA2"/>
    <w:rsid w:val="00C15610"/>
    <w:rsid w:val="00C17BC8"/>
    <w:rsid w:val="00C22582"/>
    <w:rsid w:val="00C264E6"/>
    <w:rsid w:val="00C27D59"/>
    <w:rsid w:val="00C33B14"/>
    <w:rsid w:val="00C33ECF"/>
    <w:rsid w:val="00C425A6"/>
    <w:rsid w:val="00C42723"/>
    <w:rsid w:val="00C42D6F"/>
    <w:rsid w:val="00C43505"/>
    <w:rsid w:val="00C45D5C"/>
    <w:rsid w:val="00C51889"/>
    <w:rsid w:val="00C51CD0"/>
    <w:rsid w:val="00C57F20"/>
    <w:rsid w:val="00C60375"/>
    <w:rsid w:val="00C72BB4"/>
    <w:rsid w:val="00C73FB2"/>
    <w:rsid w:val="00C76FBB"/>
    <w:rsid w:val="00C76FF0"/>
    <w:rsid w:val="00C77A99"/>
    <w:rsid w:val="00C81631"/>
    <w:rsid w:val="00C817F3"/>
    <w:rsid w:val="00C82368"/>
    <w:rsid w:val="00C82D09"/>
    <w:rsid w:val="00C85DD6"/>
    <w:rsid w:val="00C91CBC"/>
    <w:rsid w:val="00C922A5"/>
    <w:rsid w:val="00C96AF6"/>
    <w:rsid w:val="00C970EF"/>
    <w:rsid w:val="00CA0EB6"/>
    <w:rsid w:val="00CA18F5"/>
    <w:rsid w:val="00CA4BC9"/>
    <w:rsid w:val="00CB1D01"/>
    <w:rsid w:val="00CB2F6D"/>
    <w:rsid w:val="00CB6B73"/>
    <w:rsid w:val="00CB7952"/>
    <w:rsid w:val="00CC0D51"/>
    <w:rsid w:val="00CD203A"/>
    <w:rsid w:val="00CD7E4B"/>
    <w:rsid w:val="00CE0C9B"/>
    <w:rsid w:val="00CE55BD"/>
    <w:rsid w:val="00CF05C9"/>
    <w:rsid w:val="00CF1C1E"/>
    <w:rsid w:val="00CF515C"/>
    <w:rsid w:val="00CF59CE"/>
    <w:rsid w:val="00CF612A"/>
    <w:rsid w:val="00CF67E4"/>
    <w:rsid w:val="00D01967"/>
    <w:rsid w:val="00D03D62"/>
    <w:rsid w:val="00D107B3"/>
    <w:rsid w:val="00D1231A"/>
    <w:rsid w:val="00D13245"/>
    <w:rsid w:val="00D22F6E"/>
    <w:rsid w:val="00D2437C"/>
    <w:rsid w:val="00D24561"/>
    <w:rsid w:val="00D25D42"/>
    <w:rsid w:val="00D33B08"/>
    <w:rsid w:val="00D34981"/>
    <w:rsid w:val="00D47D92"/>
    <w:rsid w:val="00D50472"/>
    <w:rsid w:val="00D613C7"/>
    <w:rsid w:val="00D63D09"/>
    <w:rsid w:val="00D66199"/>
    <w:rsid w:val="00D70019"/>
    <w:rsid w:val="00D8087E"/>
    <w:rsid w:val="00D81956"/>
    <w:rsid w:val="00D841C5"/>
    <w:rsid w:val="00D90B2F"/>
    <w:rsid w:val="00D91C52"/>
    <w:rsid w:val="00D93456"/>
    <w:rsid w:val="00D94086"/>
    <w:rsid w:val="00D96EEF"/>
    <w:rsid w:val="00DA0D71"/>
    <w:rsid w:val="00DA2DDA"/>
    <w:rsid w:val="00DA3A00"/>
    <w:rsid w:val="00DA434D"/>
    <w:rsid w:val="00DA5E3F"/>
    <w:rsid w:val="00DA6F51"/>
    <w:rsid w:val="00DA7DE2"/>
    <w:rsid w:val="00DC16A1"/>
    <w:rsid w:val="00DC1767"/>
    <w:rsid w:val="00DC35D2"/>
    <w:rsid w:val="00DC39D4"/>
    <w:rsid w:val="00DC39DA"/>
    <w:rsid w:val="00DC3BA2"/>
    <w:rsid w:val="00DC5E99"/>
    <w:rsid w:val="00DD10E9"/>
    <w:rsid w:val="00DD2D0D"/>
    <w:rsid w:val="00DD6BBA"/>
    <w:rsid w:val="00DE0039"/>
    <w:rsid w:val="00DE207E"/>
    <w:rsid w:val="00DE277F"/>
    <w:rsid w:val="00DE3EA1"/>
    <w:rsid w:val="00DE4059"/>
    <w:rsid w:val="00DE7A8F"/>
    <w:rsid w:val="00DF06FD"/>
    <w:rsid w:val="00DF13F1"/>
    <w:rsid w:val="00DF7916"/>
    <w:rsid w:val="00E033C9"/>
    <w:rsid w:val="00E06A27"/>
    <w:rsid w:val="00E10EF3"/>
    <w:rsid w:val="00E112A3"/>
    <w:rsid w:val="00E1134C"/>
    <w:rsid w:val="00E15E81"/>
    <w:rsid w:val="00E20766"/>
    <w:rsid w:val="00E21154"/>
    <w:rsid w:val="00E21FF8"/>
    <w:rsid w:val="00E22B73"/>
    <w:rsid w:val="00E24D7C"/>
    <w:rsid w:val="00E27E32"/>
    <w:rsid w:val="00E308CF"/>
    <w:rsid w:val="00E318DA"/>
    <w:rsid w:val="00E32769"/>
    <w:rsid w:val="00E33AC9"/>
    <w:rsid w:val="00E40DCB"/>
    <w:rsid w:val="00E42A0D"/>
    <w:rsid w:val="00E431B6"/>
    <w:rsid w:val="00E50536"/>
    <w:rsid w:val="00E55BC1"/>
    <w:rsid w:val="00E57986"/>
    <w:rsid w:val="00E66B36"/>
    <w:rsid w:val="00E71366"/>
    <w:rsid w:val="00E74611"/>
    <w:rsid w:val="00E75428"/>
    <w:rsid w:val="00E77DA9"/>
    <w:rsid w:val="00E8286A"/>
    <w:rsid w:val="00E83590"/>
    <w:rsid w:val="00E83B75"/>
    <w:rsid w:val="00E90A13"/>
    <w:rsid w:val="00E94379"/>
    <w:rsid w:val="00E951CC"/>
    <w:rsid w:val="00E95CE1"/>
    <w:rsid w:val="00E97260"/>
    <w:rsid w:val="00EA211E"/>
    <w:rsid w:val="00EA35C6"/>
    <w:rsid w:val="00EA3B3D"/>
    <w:rsid w:val="00EA3F70"/>
    <w:rsid w:val="00EA4ECB"/>
    <w:rsid w:val="00EB060F"/>
    <w:rsid w:val="00EB4876"/>
    <w:rsid w:val="00EC153A"/>
    <w:rsid w:val="00EC5E0A"/>
    <w:rsid w:val="00EC66E2"/>
    <w:rsid w:val="00ED1C69"/>
    <w:rsid w:val="00ED1FB9"/>
    <w:rsid w:val="00ED2C8B"/>
    <w:rsid w:val="00ED65C6"/>
    <w:rsid w:val="00EE2E31"/>
    <w:rsid w:val="00EE2EAF"/>
    <w:rsid w:val="00EE41B6"/>
    <w:rsid w:val="00EE497C"/>
    <w:rsid w:val="00EF2BA8"/>
    <w:rsid w:val="00EF6A32"/>
    <w:rsid w:val="00F056D0"/>
    <w:rsid w:val="00F0640F"/>
    <w:rsid w:val="00F07667"/>
    <w:rsid w:val="00F120EB"/>
    <w:rsid w:val="00F12C32"/>
    <w:rsid w:val="00F15374"/>
    <w:rsid w:val="00F27708"/>
    <w:rsid w:val="00F32E35"/>
    <w:rsid w:val="00F37CF2"/>
    <w:rsid w:val="00F41744"/>
    <w:rsid w:val="00F46A21"/>
    <w:rsid w:val="00F47C5A"/>
    <w:rsid w:val="00F55517"/>
    <w:rsid w:val="00F56360"/>
    <w:rsid w:val="00F56404"/>
    <w:rsid w:val="00F616FC"/>
    <w:rsid w:val="00F70D7B"/>
    <w:rsid w:val="00F73242"/>
    <w:rsid w:val="00F73DDC"/>
    <w:rsid w:val="00F7554B"/>
    <w:rsid w:val="00F765C4"/>
    <w:rsid w:val="00F83D7D"/>
    <w:rsid w:val="00F8413C"/>
    <w:rsid w:val="00F8719E"/>
    <w:rsid w:val="00F9073A"/>
    <w:rsid w:val="00F93231"/>
    <w:rsid w:val="00F94F61"/>
    <w:rsid w:val="00FA4EAC"/>
    <w:rsid w:val="00FA5E83"/>
    <w:rsid w:val="00FB1083"/>
    <w:rsid w:val="00FB147F"/>
    <w:rsid w:val="00FB1C22"/>
    <w:rsid w:val="00FB7D98"/>
    <w:rsid w:val="00FC2C9E"/>
    <w:rsid w:val="00FC32C7"/>
    <w:rsid w:val="00FD12CC"/>
    <w:rsid w:val="00FD1EF5"/>
    <w:rsid w:val="00FD4239"/>
    <w:rsid w:val="00FE1761"/>
    <w:rsid w:val="00FE27A8"/>
    <w:rsid w:val="00FF2076"/>
    <w:rsid w:val="00FF3910"/>
    <w:rsid w:val="00FF41D7"/>
    <w:rsid w:val="00FF5584"/>
    <w:rsid w:val="00FF7AE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ED5DA99-E683-48C0-AB49-3F7081B14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3">
    <w:name w:val="heading 3"/>
    <w:basedOn w:val="Normal"/>
    <w:link w:val="Ttulo3Car"/>
    <w:uiPriority w:val="9"/>
    <w:qFormat/>
    <w:rsid w:val="008F2800"/>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D155B"/>
    <w:pPr>
      <w:ind w:left="720"/>
      <w:contextualSpacing/>
    </w:pPr>
  </w:style>
  <w:style w:type="paragraph" w:styleId="Textodeglobo">
    <w:name w:val="Balloon Text"/>
    <w:basedOn w:val="Normal"/>
    <w:link w:val="TextodegloboCar"/>
    <w:uiPriority w:val="99"/>
    <w:semiHidden/>
    <w:unhideWhenUsed/>
    <w:rsid w:val="004627F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27F5"/>
    <w:rPr>
      <w:rFonts w:ascii="Segoe UI" w:hAnsi="Segoe UI" w:cs="Segoe UI"/>
      <w:sz w:val="18"/>
      <w:szCs w:val="18"/>
    </w:rPr>
  </w:style>
  <w:style w:type="paragraph" w:styleId="Encabezado">
    <w:name w:val="header"/>
    <w:basedOn w:val="Normal"/>
    <w:link w:val="EncabezadoCar"/>
    <w:uiPriority w:val="99"/>
    <w:unhideWhenUsed/>
    <w:rsid w:val="004627F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627F5"/>
  </w:style>
  <w:style w:type="paragraph" w:styleId="Piedepgina">
    <w:name w:val="footer"/>
    <w:basedOn w:val="Normal"/>
    <w:link w:val="PiedepginaCar"/>
    <w:uiPriority w:val="99"/>
    <w:unhideWhenUsed/>
    <w:rsid w:val="004627F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627F5"/>
  </w:style>
  <w:style w:type="character" w:styleId="nfasisintenso">
    <w:name w:val="Intense Emphasis"/>
    <w:basedOn w:val="Fuentedeprrafopredeter"/>
    <w:uiPriority w:val="21"/>
    <w:qFormat/>
    <w:rsid w:val="00FD1EF5"/>
    <w:rPr>
      <w:i/>
      <w:iCs/>
      <w:color w:val="5B9BD5" w:themeColor="accent1"/>
    </w:rPr>
  </w:style>
  <w:style w:type="character" w:styleId="Textoennegrita">
    <w:name w:val="Strong"/>
    <w:basedOn w:val="Fuentedeprrafopredeter"/>
    <w:uiPriority w:val="22"/>
    <w:qFormat/>
    <w:rsid w:val="00FD1EF5"/>
    <w:rPr>
      <w:b/>
      <w:bCs/>
    </w:rPr>
  </w:style>
  <w:style w:type="character" w:styleId="Hipervnculo">
    <w:name w:val="Hyperlink"/>
    <w:basedOn w:val="Fuentedeprrafopredeter"/>
    <w:uiPriority w:val="99"/>
    <w:unhideWhenUsed/>
    <w:rsid w:val="00F93231"/>
    <w:rPr>
      <w:color w:val="0563C1" w:themeColor="hyperlink"/>
      <w:u w:val="single"/>
    </w:rPr>
  </w:style>
  <w:style w:type="character" w:customStyle="1" w:styleId="Ttulo3Car">
    <w:name w:val="Título 3 Car"/>
    <w:basedOn w:val="Fuentedeprrafopredeter"/>
    <w:link w:val="Ttulo3"/>
    <w:uiPriority w:val="9"/>
    <w:rsid w:val="008F2800"/>
    <w:rPr>
      <w:rFonts w:ascii="Times New Roman" w:eastAsia="Times New Roman" w:hAnsi="Times New Roman" w:cs="Times New Roman"/>
      <w:b/>
      <w:bCs/>
      <w:sz w:val="27"/>
      <w:szCs w:val="27"/>
      <w:lang w:eastAsia="es-MX"/>
    </w:rPr>
  </w:style>
  <w:style w:type="character" w:customStyle="1" w:styleId="w8qarf">
    <w:name w:val="w8qarf"/>
    <w:basedOn w:val="Fuentedeprrafopredeter"/>
    <w:rsid w:val="00A60619"/>
  </w:style>
  <w:style w:type="character" w:customStyle="1" w:styleId="lrzxr">
    <w:name w:val="lrzxr"/>
    <w:basedOn w:val="Fuentedeprrafopredeter"/>
    <w:rsid w:val="00A60619"/>
  </w:style>
  <w:style w:type="character" w:styleId="nfasis">
    <w:name w:val="Emphasis"/>
    <w:basedOn w:val="Fuentedeprrafopredeter"/>
    <w:uiPriority w:val="20"/>
    <w:qFormat/>
    <w:rsid w:val="00C13BA2"/>
    <w:rPr>
      <w:i/>
      <w:iCs/>
    </w:rPr>
  </w:style>
  <w:style w:type="character" w:customStyle="1" w:styleId="tlou0b">
    <w:name w:val="tlou0b"/>
    <w:basedOn w:val="Fuentedeprrafopredeter"/>
    <w:rsid w:val="00C96AF6"/>
  </w:style>
  <w:style w:type="paragraph" w:styleId="NormalWeb">
    <w:name w:val="Normal (Web)"/>
    <w:basedOn w:val="Normal"/>
    <w:uiPriority w:val="99"/>
    <w:semiHidden/>
    <w:unhideWhenUsed/>
    <w:rsid w:val="00C96AF6"/>
    <w:pPr>
      <w:spacing w:before="100" w:beforeAutospacing="1" w:after="100" w:afterAutospacing="1" w:line="240" w:lineRule="auto"/>
    </w:pPr>
    <w:rPr>
      <w:rFonts w:ascii="Times New Roman" w:eastAsia="Times New Roman" w:hAnsi="Times New Roman" w:cs="Times New Roman"/>
      <w:sz w:val="24"/>
      <w:szCs w:val="24"/>
      <w:lang w:eastAsia="es-MX"/>
    </w:rPr>
  </w:style>
  <w:style w:type="table" w:styleId="Tablaconcuadrcula">
    <w:name w:val="Table Grid"/>
    <w:basedOn w:val="Tablanormal"/>
    <w:uiPriority w:val="39"/>
    <w:rsid w:val="00DD10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624691">
      <w:bodyDiv w:val="1"/>
      <w:marLeft w:val="0"/>
      <w:marRight w:val="0"/>
      <w:marTop w:val="0"/>
      <w:marBottom w:val="0"/>
      <w:divBdr>
        <w:top w:val="none" w:sz="0" w:space="0" w:color="auto"/>
        <w:left w:val="none" w:sz="0" w:space="0" w:color="auto"/>
        <w:bottom w:val="none" w:sz="0" w:space="0" w:color="auto"/>
        <w:right w:val="none" w:sz="0" w:space="0" w:color="auto"/>
      </w:divBdr>
    </w:div>
    <w:div w:id="213739103">
      <w:bodyDiv w:val="1"/>
      <w:marLeft w:val="0"/>
      <w:marRight w:val="0"/>
      <w:marTop w:val="0"/>
      <w:marBottom w:val="0"/>
      <w:divBdr>
        <w:top w:val="none" w:sz="0" w:space="0" w:color="auto"/>
        <w:left w:val="none" w:sz="0" w:space="0" w:color="auto"/>
        <w:bottom w:val="none" w:sz="0" w:space="0" w:color="auto"/>
        <w:right w:val="none" w:sz="0" w:space="0" w:color="auto"/>
      </w:divBdr>
      <w:divsChild>
        <w:div w:id="338701269">
          <w:marLeft w:val="0"/>
          <w:marRight w:val="0"/>
          <w:marTop w:val="0"/>
          <w:marBottom w:val="0"/>
          <w:divBdr>
            <w:top w:val="single" w:sz="6" w:space="0" w:color="EBEBEB"/>
            <w:left w:val="none" w:sz="0" w:space="0" w:color="auto"/>
            <w:bottom w:val="none" w:sz="0" w:space="0" w:color="auto"/>
            <w:right w:val="none" w:sz="0" w:space="0" w:color="auto"/>
          </w:divBdr>
          <w:divsChild>
            <w:div w:id="458036136">
              <w:marLeft w:val="0"/>
              <w:marRight w:val="0"/>
              <w:marTop w:val="0"/>
              <w:marBottom w:val="0"/>
              <w:divBdr>
                <w:top w:val="none" w:sz="0" w:space="0" w:color="auto"/>
                <w:left w:val="none" w:sz="0" w:space="0" w:color="auto"/>
                <w:bottom w:val="none" w:sz="0" w:space="0" w:color="auto"/>
                <w:right w:val="none" w:sz="0" w:space="0" w:color="auto"/>
              </w:divBdr>
              <w:divsChild>
                <w:div w:id="1762337561">
                  <w:marLeft w:val="0"/>
                  <w:marRight w:val="0"/>
                  <w:marTop w:val="0"/>
                  <w:marBottom w:val="0"/>
                  <w:divBdr>
                    <w:top w:val="none" w:sz="0" w:space="0" w:color="auto"/>
                    <w:left w:val="none" w:sz="0" w:space="0" w:color="auto"/>
                    <w:bottom w:val="none" w:sz="0" w:space="0" w:color="auto"/>
                    <w:right w:val="none" w:sz="0" w:space="0" w:color="auto"/>
                  </w:divBdr>
                  <w:divsChild>
                    <w:div w:id="977807349">
                      <w:marLeft w:val="0"/>
                      <w:marRight w:val="0"/>
                      <w:marTop w:val="0"/>
                      <w:marBottom w:val="0"/>
                      <w:divBdr>
                        <w:top w:val="none" w:sz="0" w:space="0" w:color="auto"/>
                        <w:left w:val="none" w:sz="0" w:space="0" w:color="auto"/>
                        <w:bottom w:val="none" w:sz="0" w:space="0" w:color="auto"/>
                        <w:right w:val="none" w:sz="0" w:space="0" w:color="auto"/>
                      </w:divBdr>
                      <w:divsChild>
                        <w:div w:id="21955676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380635184">
          <w:marLeft w:val="0"/>
          <w:marRight w:val="0"/>
          <w:marTop w:val="0"/>
          <w:marBottom w:val="0"/>
          <w:divBdr>
            <w:top w:val="none" w:sz="0" w:space="0" w:color="auto"/>
            <w:left w:val="none" w:sz="0" w:space="0" w:color="auto"/>
            <w:bottom w:val="none" w:sz="0" w:space="0" w:color="auto"/>
            <w:right w:val="none" w:sz="0" w:space="0" w:color="auto"/>
          </w:divBdr>
          <w:divsChild>
            <w:div w:id="289627066">
              <w:marLeft w:val="0"/>
              <w:marRight w:val="0"/>
              <w:marTop w:val="0"/>
              <w:marBottom w:val="0"/>
              <w:divBdr>
                <w:top w:val="none" w:sz="0" w:space="0" w:color="auto"/>
                <w:left w:val="none" w:sz="0" w:space="0" w:color="auto"/>
                <w:bottom w:val="none" w:sz="0" w:space="0" w:color="auto"/>
                <w:right w:val="none" w:sz="0" w:space="0" w:color="auto"/>
              </w:divBdr>
              <w:divsChild>
                <w:div w:id="1056778380">
                  <w:marLeft w:val="0"/>
                  <w:marRight w:val="0"/>
                  <w:marTop w:val="105"/>
                  <w:marBottom w:val="0"/>
                  <w:divBdr>
                    <w:top w:val="none" w:sz="0" w:space="0" w:color="auto"/>
                    <w:left w:val="none" w:sz="0" w:space="0" w:color="auto"/>
                    <w:bottom w:val="none" w:sz="0" w:space="0" w:color="auto"/>
                    <w:right w:val="none" w:sz="0" w:space="0" w:color="auto"/>
                  </w:divBdr>
                  <w:divsChild>
                    <w:div w:id="1444567832">
                      <w:marLeft w:val="0"/>
                      <w:marRight w:val="0"/>
                      <w:marTop w:val="0"/>
                      <w:marBottom w:val="0"/>
                      <w:divBdr>
                        <w:top w:val="none" w:sz="0" w:space="0" w:color="auto"/>
                        <w:left w:val="none" w:sz="0" w:space="0" w:color="auto"/>
                        <w:bottom w:val="none" w:sz="0" w:space="0" w:color="auto"/>
                        <w:right w:val="none" w:sz="0" w:space="0" w:color="auto"/>
                      </w:divBdr>
                      <w:divsChild>
                        <w:div w:id="813639008">
                          <w:marLeft w:val="0"/>
                          <w:marRight w:val="0"/>
                          <w:marTop w:val="0"/>
                          <w:marBottom w:val="0"/>
                          <w:divBdr>
                            <w:top w:val="none" w:sz="0" w:space="0" w:color="auto"/>
                            <w:left w:val="none" w:sz="0" w:space="0" w:color="auto"/>
                            <w:bottom w:val="none" w:sz="0" w:space="0" w:color="auto"/>
                            <w:right w:val="none" w:sz="0" w:space="0" w:color="auto"/>
                          </w:divBdr>
                          <w:divsChild>
                            <w:div w:id="1752387798">
                              <w:marLeft w:val="0"/>
                              <w:marRight w:val="0"/>
                              <w:marTop w:val="0"/>
                              <w:marBottom w:val="0"/>
                              <w:divBdr>
                                <w:top w:val="none" w:sz="0" w:space="0" w:color="auto"/>
                                <w:left w:val="none" w:sz="0" w:space="0" w:color="auto"/>
                                <w:bottom w:val="none" w:sz="0" w:space="0" w:color="auto"/>
                                <w:right w:val="none" w:sz="0" w:space="0" w:color="auto"/>
                              </w:divBdr>
                              <w:divsChild>
                                <w:div w:id="296835388">
                                  <w:marLeft w:val="0"/>
                                  <w:marRight w:val="0"/>
                                  <w:marTop w:val="0"/>
                                  <w:marBottom w:val="0"/>
                                  <w:divBdr>
                                    <w:top w:val="none" w:sz="0" w:space="0" w:color="auto"/>
                                    <w:left w:val="none" w:sz="0" w:space="0" w:color="auto"/>
                                    <w:bottom w:val="none" w:sz="0" w:space="0" w:color="auto"/>
                                    <w:right w:val="none" w:sz="0" w:space="0" w:color="auto"/>
                                  </w:divBdr>
                                </w:div>
                                <w:div w:id="1006131696">
                                  <w:marLeft w:val="0"/>
                                  <w:marRight w:val="0"/>
                                  <w:marTop w:val="0"/>
                                  <w:marBottom w:val="0"/>
                                  <w:divBdr>
                                    <w:top w:val="none" w:sz="0" w:space="0" w:color="auto"/>
                                    <w:left w:val="none" w:sz="0" w:space="0" w:color="auto"/>
                                    <w:bottom w:val="none" w:sz="0" w:space="0" w:color="auto"/>
                                    <w:right w:val="none" w:sz="0" w:space="0" w:color="auto"/>
                                  </w:divBdr>
                                  <w:divsChild>
                                    <w:div w:id="434322548">
                                      <w:marLeft w:val="0"/>
                                      <w:marRight w:val="0"/>
                                      <w:marTop w:val="0"/>
                                      <w:marBottom w:val="0"/>
                                      <w:divBdr>
                                        <w:top w:val="none" w:sz="0" w:space="0" w:color="auto"/>
                                        <w:left w:val="none" w:sz="0" w:space="0" w:color="auto"/>
                                        <w:bottom w:val="none" w:sz="0" w:space="0" w:color="auto"/>
                                        <w:right w:val="none" w:sz="0" w:space="0" w:color="auto"/>
                                      </w:divBdr>
                                      <w:divsChild>
                                        <w:div w:id="532160368">
                                          <w:marLeft w:val="0"/>
                                          <w:marRight w:val="0"/>
                                          <w:marTop w:val="0"/>
                                          <w:marBottom w:val="0"/>
                                          <w:divBdr>
                                            <w:top w:val="none" w:sz="0" w:space="0" w:color="auto"/>
                                            <w:left w:val="none" w:sz="0" w:space="0" w:color="auto"/>
                                            <w:bottom w:val="none" w:sz="0" w:space="0" w:color="auto"/>
                                            <w:right w:val="none" w:sz="0" w:space="0" w:color="auto"/>
                                          </w:divBdr>
                                          <w:divsChild>
                                            <w:div w:id="238029605">
                                              <w:marLeft w:val="0"/>
                                              <w:marRight w:val="0"/>
                                              <w:marTop w:val="0"/>
                                              <w:marBottom w:val="0"/>
                                              <w:divBdr>
                                                <w:top w:val="none" w:sz="0" w:space="0" w:color="auto"/>
                                                <w:left w:val="none" w:sz="0" w:space="0" w:color="auto"/>
                                                <w:bottom w:val="none" w:sz="0" w:space="0" w:color="auto"/>
                                                <w:right w:val="none" w:sz="0" w:space="0" w:color="auto"/>
                                              </w:divBdr>
                                              <w:divsChild>
                                                <w:div w:id="407772486">
                                                  <w:marLeft w:val="0"/>
                                                  <w:marRight w:val="0"/>
                                                  <w:marTop w:val="0"/>
                                                  <w:marBottom w:val="0"/>
                                                  <w:divBdr>
                                                    <w:top w:val="none" w:sz="0" w:space="0" w:color="auto"/>
                                                    <w:left w:val="none" w:sz="0" w:space="0" w:color="auto"/>
                                                    <w:bottom w:val="none" w:sz="0" w:space="0" w:color="auto"/>
                                                    <w:right w:val="none" w:sz="0" w:space="0" w:color="auto"/>
                                                  </w:divBdr>
                                                  <w:divsChild>
                                                    <w:div w:id="1317759691">
                                                      <w:marLeft w:val="0"/>
                                                      <w:marRight w:val="0"/>
                                                      <w:marTop w:val="0"/>
                                                      <w:marBottom w:val="0"/>
                                                      <w:divBdr>
                                                        <w:top w:val="none" w:sz="0" w:space="0" w:color="auto"/>
                                                        <w:left w:val="none" w:sz="0" w:space="0" w:color="auto"/>
                                                        <w:bottom w:val="none" w:sz="0" w:space="0" w:color="auto"/>
                                                        <w:right w:val="none" w:sz="0" w:space="0" w:color="auto"/>
                                                      </w:divBdr>
                                                      <w:divsChild>
                                                        <w:div w:id="85677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5339740">
          <w:marLeft w:val="0"/>
          <w:marRight w:val="0"/>
          <w:marTop w:val="0"/>
          <w:marBottom w:val="0"/>
          <w:divBdr>
            <w:top w:val="none" w:sz="0" w:space="0" w:color="auto"/>
            <w:left w:val="none" w:sz="0" w:space="0" w:color="auto"/>
            <w:bottom w:val="none" w:sz="0" w:space="0" w:color="auto"/>
            <w:right w:val="none" w:sz="0" w:space="0" w:color="auto"/>
          </w:divBdr>
          <w:divsChild>
            <w:div w:id="62300146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338393377">
      <w:bodyDiv w:val="1"/>
      <w:marLeft w:val="0"/>
      <w:marRight w:val="0"/>
      <w:marTop w:val="0"/>
      <w:marBottom w:val="0"/>
      <w:divBdr>
        <w:top w:val="none" w:sz="0" w:space="0" w:color="auto"/>
        <w:left w:val="none" w:sz="0" w:space="0" w:color="auto"/>
        <w:bottom w:val="none" w:sz="0" w:space="0" w:color="auto"/>
        <w:right w:val="none" w:sz="0" w:space="0" w:color="auto"/>
      </w:divBdr>
    </w:div>
    <w:div w:id="915674441">
      <w:bodyDiv w:val="1"/>
      <w:marLeft w:val="0"/>
      <w:marRight w:val="0"/>
      <w:marTop w:val="0"/>
      <w:marBottom w:val="0"/>
      <w:divBdr>
        <w:top w:val="none" w:sz="0" w:space="0" w:color="auto"/>
        <w:left w:val="none" w:sz="0" w:space="0" w:color="auto"/>
        <w:bottom w:val="none" w:sz="0" w:space="0" w:color="auto"/>
        <w:right w:val="none" w:sz="0" w:space="0" w:color="auto"/>
      </w:divBdr>
    </w:div>
    <w:div w:id="1394624026">
      <w:bodyDiv w:val="1"/>
      <w:marLeft w:val="0"/>
      <w:marRight w:val="0"/>
      <w:marTop w:val="0"/>
      <w:marBottom w:val="0"/>
      <w:divBdr>
        <w:top w:val="none" w:sz="0" w:space="0" w:color="auto"/>
        <w:left w:val="none" w:sz="0" w:space="0" w:color="auto"/>
        <w:bottom w:val="none" w:sz="0" w:space="0" w:color="auto"/>
        <w:right w:val="none" w:sz="0" w:space="0" w:color="auto"/>
      </w:divBdr>
      <w:divsChild>
        <w:div w:id="844783977">
          <w:marLeft w:val="0"/>
          <w:marRight w:val="0"/>
          <w:marTop w:val="0"/>
          <w:marBottom w:val="0"/>
          <w:divBdr>
            <w:top w:val="none" w:sz="0" w:space="0" w:color="auto"/>
            <w:left w:val="none" w:sz="0" w:space="0" w:color="auto"/>
            <w:bottom w:val="none" w:sz="0" w:space="0" w:color="auto"/>
            <w:right w:val="none" w:sz="0" w:space="0" w:color="auto"/>
          </w:divBdr>
          <w:divsChild>
            <w:div w:id="1368994057">
              <w:marLeft w:val="0"/>
              <w:marRight w:val="0"/>
              <w:marTop w:val="105"/>
              <w:marBottom w:val="0"/>
              <w:divBdr>
                <w:top w:val="none" w:sz="0" w:space="0" w:color="auto"/>
                <w:left w:val="none" w:sz="0" w:space="0" w:color="auto"/>
                <w:bottom w:val="none" w:sz="0" w:space="0" w:color="auto"/>
                <w:right w:val="none" w:sz="0" w:space="0" w:color="auto"/>
              </w:divBdr>
            </w:div>
          </w:divsChild>
        </w:div>
        <w:div w:id="67698930">
          <w:marLeft w:val="0"/>
          <w:marRight w:val="0"/>
          <w:marTop w:val="0"/>
          <w:marBottom w:val="0"/>
          <w:divBdr>
            <w:top w:val="none" w:sz="0" w:space="0" w:color="auto"/>
            <w:left w:val="none" w:sz="0" w:space="0" w:color="auto"/>
            <w:bottom w:val="none" w:sz="0" w:space="0" w:color="auto"/>
            <w:right w:val="none" w:sz="0" w:space="0" w:color="auto"/>
          </w:divBdr>
          <w:divsChild>
            <w:div w:id="71030739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430782070">
      <w:bodyDiv w:val="1"/>
      <w:marLeft w:val="0"/>
      <w:marRight w:val="0"/>
      <w:marTop w:val="0"/>
      <w:marBottom w:val="0"/>
      <w:divBdr>
        <w:top w:val="none" w:sz="0" w:space="0" w:color="auto"/>
        <w:left w:val="none" w:sz="0" w:space="0" w:color="auto"/>
        <w:bottom w:val="none" w:sz="0" w:space="0" w:color="auto"/>
        <w:right w:val="none" w:sz="0" w:space="0" w:color="auto"/>
      </w:divBdr>
    </w:div>
    <w:div w:id="1475676130">
      <w:bodyDiv w:val="1"/>
      <w:marLeft w:val="0"/>
      <w:marRight w:val="0"/>
      <w:marTop w:val="0"/>
      <w:marBottom w:val="0"/>
      <w:divBdr>
        <w:top w:val="none" w:sz="0" w:space="0" w:color="auto"/>
        <w:left w:val="none" w:sz="0" w:space="0" w:color="auto"/>
        <w:bottom w:val="none" w:sz="0" w:space="0" w:color="auto"/>
        <w:right w:val="none" w:sz="0" w:space="0" w:color="auto"/>
      </w:divBdr>
    </w:div>
    <w:div w:id="1741751875">
      <w:bodyDiv w:val="1"/>
      <w:marLeft w:val="0"/>
      <w:marRight w:val="0"/>
      <w:marTop w:val="0"/>
      <w:marBottom w:val="0"/>
      <w:divBdr>
        <w:top w:val="none" w:sz="0" w:space="0" w:color="auto"/>
        <w:left w:val="none" w:sz="0" w:space="0" w:color="auto"/>
        <w:bottom w:val="none" w:sz="0" w:space="0" w:color="auto"/>
        <w:right w:val="none" w:sz="0" w:space="0" w:color="auto"/>
      </w:divBdr>
      <w:divsChild>
        <w:div w:id="801382626">
          <w:marLeft w:val="0"/>
          <w:marRight w:val="0"/>
          <w:marTop w:val="0"/>
          <w:marBottom w:val="0"/>
          <w:divBdr>
            <w:top w:val="single" w:sz="6" w:space="0" w:color="EBEBEB"/>
            <w:left w:val="none" w:sz="0" w:space="0" w:color="auto"/>
            <w:bottom w:val="none" w:sz="0" w:space="0" w:color="auto"/>
            <w:right w:val="none" w:sz="0" w:space="0" w:color="auto"/>
          </w:divBdr>
          <w:divsChild>
            <w:div w:id="1990209717">
              <w:marLeft w:val="0"/>
              <w:marRight w:val="0"/>
              <w:marTop w:val="0"/>
              <w:marBottom w:val="0"/>
              <w:divBdr>
                <w:top w:val="none" w:sz="0" w:space="0" w:color="auto"/>
                <w:left w:val="none" w:sz="0" w:space="0" w:color="auto"/>
                <w:bottom w:val="none" w:sz="0" w:space="0" w:color="auto"/>
                <w:right w:val="none" w:sz="0" w:space="0" w:color="auto"/>
              </w:divBdr>
              <w:divsChild>
                <w:div w:id="1540781024">
                  <w:marLeft w:val="0"/>
                  <w:marRight w:val="0"/>
                  <w:marTop w:val="0"/>
                  <w:marBottom w:val="0"/>
                  <w:divBdr>
                    <w:top w:val="none" w:sz="0" w:space="0" w:color="auto"/>
                    <w:left w:val="none" w:sz="0" w:space="0" w:color="auto"/>
                    <w:bottom w:val="none" w:sz="0" w:space="0" w:color="auto"/>
                    <w:right w:val="none" w:sz="0" w:space="0" w:color="auto"/>
                  </w:divBdr>
                  <w:divsChild>
                    <w:div w:id="1125851884">
                      <w:marLeft w:val="0"/>
                      <w:marRight w:val="0"/>
                      <w:marTop w:val="0"/>
                      <w:marBottom w:val="0"/>
                      <w:divBdr>
                        <w:top w:val="none" w:sz="0" w:space="0" w:color="auto"/>
                        <w:left w:val="none" w:sz="0" w:space="0" w:color="auto"/>
                        <w:bottom w:val="none" w:sz="0" w:space="0" w:color="auto"/>
                        <w:right w:val="none" w:sz="0" w:space="0" w:color="auto"/>
                      </w:divBdr>
                      <w:divsChild>
                        <w:div w:id="156398280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263805394">
          <w:marLeft w:val="0"/>
          <w:marRight w:val="0"/>
          <w:marTop w:val="0"/>
          <w:marBottom w:val="0"/>
          <w:divBdr>
            <w:top w:val="none" w:sz="0" w:space="0" w:color="auto"/>
            <w:left w:val="none" w:sz="0" w:space="0" w:color="auto"/>
            <w:bottom w:val="none" w:sz="0" w:space="0" w:color="auto"/>
            <w:right w:val="none" w:sz="0" w:space="0" w:color="auto"/>
          </w:divBdr>
          <w:divsChild>
            <w:div w:id="560756434">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755279903">
      <w:bodyDiv w:val="1"/>
      <w:marLeft w:val="0"/>
      <w:marRight w:val="0"/>
      <w:marTop w:val="0"/>
      <w:marBottom w:val="0"/>
      <w:divBdr>
        <w:top w:val="none" w:sz="0" w:space="0" w:color="auto"/>
        <w:left w:val="none" w:sz="0" w:space="0" w:color="auto"/>
        <w:bottom w:val="none" w:sz="0" w:space="0" w:color="auto"/>
        <w:right w:val="none" w:sz="0" w:space="0" w:color="auto"/>
      </w:divBdr>
    </w:div>
    <w:div w:id="180711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hihuahua.gob.mx/hacienda"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transparenciachihuahua.org/infome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municipiochihuahua.gob.mx/Directorio/Detalle/Lic._JUAN_ANTONIO_OLAGUE_BARRA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1309</Words>
  <Characters>7205</Characters>
  <Application>Microsoft Office Word</Application>
  <DocSecurity>0</DocSecurity>
  <Lines>60</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8498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Domínguez Cordero</dc:creator>
  <cp:keywords/>
  <dc:description/>
  <cp:lastModifiedBy>Maria Lidia Zubia Vasquez</cp:lastModifiedBy>
  <cp:revision>5</cp:revision>
  <cp:lastPrinted>2020-02-04T19:09:00Z</cp:lastPrinted>
  <dcterms:created xsi:type="dcterms:W3CDTF">2020-02-27T19:48:00Z</dcterms:created>
  <dcterms:modified xsi:type="dcterms:W3CDTF">2020-02-27T21:22:00Z</dcterms:modified>
</cp:coreProperties>
</file>