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831D70" w:rsidRDefault="00831D70" w:rsidP="00C73B25">
      <w:pPr>
        <w:spacing w:after="0" w:line="240" w:lineRule="auto"/>
        <w:rPr>
          <w:rFonts w:ascii="Arial" w:hAnsi="Arial" w:cs="Arial"/>
          <w:b/>
          <w:lang w:val="es-ES"/>
        </w:rPr>
      </w:pPr>
    </w:p>
    <w:p w:rsidR="00247402" w:rsidRDefault="00247402" w:rsidP="00C73B25">
      <w:pPr>
        <w:spacing w:after="0" w:line="240" w:lineRule="auto"/>
        <w:rPr>
          <w:rFonts w:ascii="Arial" w:hAnsi="Arial" w:cs="Arial"/>
          <w:b/>
          <w:lang w:val="es-ES"/>
        </w:rPr>
      </w:pPr>
    </w:p>
    <w:p w:rsidR="00247402" w:rsidRDefault="00831D70" w:rsidP="00C73B25">
      <w:pPr>
        <w:spacing w:after="0" w:line="240" w:lineRule="auto"/>
        <w:rPr>
          <w:rFonts w:ascii="Arial" w:hAnsi="Arial" w:cs="Arial"/>
          <w:b/>
          <w:lang w:val="es-ES"/>
        </w:rPr>
      </w:pPr>
      <w:r>
        <w:rPr>
          <w:rFonts w:ascii="Arial" w:hAnsi="Arial" w:cs="Arial"/>
          <w:b/>
          <w:lang w:val="es-ES"/>
        </w:rPr>
        <w:t xml:space="preserve">     </w:t>
      </w:r>
    </w:p>
    <w:p w:rsidR="00247402" w:rsidRDefault="00247402"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247402"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AE0212">
        <w:rPr>
          <w:sz w:val="22"/>
          <w:szCs w:val="22"/>
        </w:rPr>
        <w:t>21</w:t>
      </w:r>
      <w:r w:rsidR="00460945" w:rsidRPr="00D9579A">
        <w:rPr>
          <w:sz w:val="22"/>
          <w:szCs w:val="22"/>
        </w:rPr>
        <w:t xml:space="preserve"> </w:t>
      </w:r>
      <w:r w:rsidR="000D45D0" w:rsidRPr="00D9579A">
        <w:rPr>
          <w:sz w:val="22"/>
          <w:szCs w:val="22"/>
        </w:rPr>
        <w:t xml:space="preserve">de </w:t>
      </w:r>
      <w:r w:rsidR="008D5DF6">
        <w:rPr>
          <w:sz w:val="22"/>
          <w:szCs w:val="22"/>
        </w:rPr>
        <w:t>marzo</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541042" w:rsidRDefault="00BC3584" w:rsidP="00541042">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AE0212">
        <w:rPr>
          <w:sz w:val="22"/>
          <w:szCs w:val="22"/>
        </w:rPr>
        <w:t>7</w:t>
      </w:r>
      <w:r w:rsidRPr="009A7612">
        <w:rPr>
          <w:sz w:val="22"/>
          <w:szCs w:val="22"/>
        </w:rPr>
        <w:t xml:space="preserve"> de </w:t>
      </w:r>
      <w:r w:rsidR="00AE0212">
        <w:rPr>
          <w:sz w:val="22"/>
          <w:szCs w:val="22"/>
        </w:rPr>
        <w:t>marzo</w:t>
      </w:r>
      <w:r w:rsidR="00ED73A6" w:rsidRPr="009A7612">
        <w:rPr>
          <w:sz w:val="22"/>
          <w:szCs w:val="22"/>
        </w:rPr>
        <w:t xml:space="preserve"> del año 2018</w:t>
      </w:r>
      <w:r w:rsidRPr="009A7612">
        <w:rPr>
          <w:sz w:val="22"/>
          <w:szCs w:val="22"/>
        </w:rPr>
        <w:t>, aprobación y firma en su caso.</w:t>
      </w:r>
    </w:p>
    <w:p w:rsidR="00541042" w:rsidRPr="00541042" w:rsidRDefault="00541042" w:rsidP="00541042">
      <w:pPr>
        <w:pStyle w:val="Default"/>
        <w:contextualSpacing/>
        <w:jc w:val="both"/>
        <w:rPr>
          <w:sz w:val="22"/>
          <w:szCs w:val="22"/>
        </w:rPr>
      </w:pPr>
    </w:p>
    <w:p w:rsidR="00541042" w:rsidRPr="00541042" w:rsidRDefault="00541042" w:rsidP="00541042">
      <w:pPr>
        <w:pStyle w:val="Default"/>
        <w:numPr>
          <w:ilvl w:val="0"/>
          <w:numId w:val="1"/>
        </w:numPr>
        <w:contextualSpacing/>
        <w:jc w:val="both"/>
        <w:rPr>
          <w:sz w:val="20"/>
          <w:szCs w:val="22"/>
        </w:rPr>
      </w:pPr>
      <w:r w:rsidRPr="00541042">
        <w:rPr>
          <w:sz w:val="22"/>
        </w:rPr>
        <w:t xml:space="preserve">Dictamen que presenta la Comisión de Regidores de Desarrollo Urbano, respecto de la solicitud presentada por los CC. Sergio Andrés </w:t>
      </w:r>
      <w:proofErr w:type="spellStart"/>
      <w:r w:rsidRPr="00541042">
        <w:rPr>
          <w:sz w:val="22"/>
        </w:rPr>
        <w:t>Villezcas</w:t>
      </w:r>
      <w:proofErr w:type="spellEnd"/>
      <w:r w:rsidR="00DD266E">
        <w:rPr>
          <w:sz w:val="22"/>
        </w:rPr>
        <w:t xml:space="preserve"> Cuan y Jorge Arturo Piñó</w:t>
      </w:r>
      <w:r w:rsidRPr="00541042">
        <w:rPr>
          <w:sz w:val="22"/>
        </w:rPr>
        <w:t>n Balderrama, por el que solicita</w:t>
      </w:r>
      <w:r w:rsidR="009C0665">
        <w:rPr>
          <w:sz w:val="22"/>
        </w:rPr>
        <w:t>n</w:t>
      </w:r>
      <w:r w:rsidRPr="00541042">
        <w:rPr>
          <w:sz w:val="22"/>
        </w:rPr>
        <w:t xml:space="preserve"> la aprobación del Estudio de Planeación Urbana denominado </w:t>
      </w:r>
      <w:r w:rsidR="009C0665">
        <w:rPr>
          <w:sz w:val="22"/>
        </w:rPr>
        <w:t>“</w:t>
      </w:r>
      <w:r w:rsidRPr="00541042">
        <w:rPr>
          <w:sz w:val="22"/>
        </w:rPr>
        <w:t>Modificación Menor al Uso de Suelo Calle Sierra del Morrión</w:t>
      </w:r>
      <w:r w:rsidR="009C0665">
        <w:rPr>
          <w:sz w:val="22"/>
        </w:rPr>
        <w:t>”</w:t>
      </w:r>
      <w:r w:rsidRPr="00541042">
        <w:rPr>
          <w:sz w:val="22"/>
        </w:rPr>
        <w:t>, en un predio con superficie de 1,502.09 metros cuadrados, ubicado en la calle Sierra del Morrión No. 5306, de la Colonia 1º de Mayo.</w:t>
      </w:r>
    </w:p>
    <w:p w:rsidR="00541042" w:rsidRPr="00541042" w:rsidRDefault="00541042" w:rsidP="00541042">
      <w:pPr>
        <w:pStyle w:val="Default"/>
        <w:contextualSpacing/>
        <w:jc w:val="both"/>
        <w:rPr>
          <w:sz w:val="20"/>
          <w:szCs w:val="22"/>
        </w:rPr>
      </w:pPr>
    </w:p>
    <w:p w:rsidR="00541042" w:rsidRPr="00541042" w:rsidRDefault="00541042" w:rsidP="00541042">
      <w:pPr>
        <w:pStyle w:val="Default"/>
        <w:numPr>
          <w:ilvl w:val="0"/>
          <w:numId w:val="1"/>
        </w:numPr>
        <w:contextualSpacing/>
        <w:jc w:val="both"/>
        <w:rPr>
          <w:sz w:val="20"/>
          <w:szCs w:val="22"/>
        </w:rPr>
      </w:pPr>
      <w:r w:rsidRPr="00541042">
        <w:rPr>
          <w:sz w:val="22"/>
        </w:rPr>
        <w:t xml:space="preserve">Dictamen que presenta la Comisión de Regidores de Desarrollo Urbano, respecto de la solicitud presentada por el C.P. Gustavo Hernández </w:t>
      </w:r>
      <w:proofErr w:type="spellStart"/>
      <w:r w:rsidRPr="00541042">
        <w:rPr>
          <w:sz w:val="22"/>
        </w:rPr>
        <w:t>Monrroy</w:t>
      </w:r>
      <w:proofErr w:type="spellEnd"/>
      <w:r w:rsidRPr="00541042">
        <w:rPr>
          <w:sz w:val="22"/>
        </w:rPr>
        <w:t xml:space="preserve">, en su carácter de apoderado legal de Fraccionadora Independiente, S.A. de C.V., para </w:t>
      </w:r>
      <w:r w:rsidR="009C0665">
        <w:rPr>
          <w:sz w:val="22"/>
        </w:rPr>
        <w:t>que se modifique</w:t>
      </w:r>
      <w:r w:rsidRPr="00541042">
        <w:rPr>
          <w:sz w:val="22"/>
        </w:rPr>
        <w:t xml:space="preserve"> el Acuerdo del H. Ayuntamiento S.O. 14/17 de fecha 12 de julio del año 2017, en el cual se autorizó el Condominio Altos Ecuestre y su nomenclatura.</w:t>
      </w:r>
    </w:p>
    <w:p w:rsidR="00541042" w:rsidRPr="00541042" w:rsidRDefault="00541042" w:rsidP="00541042">
      <w:pPr>
        <w:pStyle w:val="Default"/>
        <w:contextualSpacing/>
        <w:jc w:val="both"/>
        <w:rPr>
          <w:sz w:val="20"/>
          <w:szCs w:val="22"/>
        </w:rPr>
      </w:pPr>
    </w:p>
    <w:p w:rsidR="00541042" w:rsidRPr="00541042" w:rsidRDefault="00541042" w:rsidP="00541042">
      <w:pPr>
        <w:pStyle w:val="Default"/>
        <w:numPr>
          <w:ilvl w:val="0"/>
          <w:numId w:val="1"/>
        </w:numPr>
        <w:contextualSpacing/>
        <w:jc w:val="both"/>
        <w:rPr>
          <w:sz w:val="20"/>
          <w:szCs w:val="22"/>
        </w:rPr>
      </w:pPr>
      <w:r w:rsidRPr="00541042">
        <w:rPr>
          <w:sz w:val="22"/>
        </w:rPr>
        <w:t xml:space="preserve">Dictamen que presenta la Comisión de Regidores de Desarrollo Urbano, respecto de la solicitud presentada por el C.P. Gustavo Hernández </w:t>
      </w:r>
      <w:proofErr w:type="spellStart"/>
      <w:r w:rsidRPr="00541042">
        <w:rPr>
          <w:sz w:val="22"/>
        </w:rPr>
        <w:t>Monrroy</w:t>
      </w:r>
      <w:proofErr w:type="spellEnd"/>
      <w:r w:rsidRPr="00541042">
        <w:rPr>
          <w:sz w:val="22"/>
        </w:rPr>
        <w:t xml:space="preserve">, en su carácter de apoderado legal de Fraccionadora Independiente, S.A. de C.V., </w:t>
      </w:r>
      <w:r w:rsidR="009C0665" w:rsidRPr="00541042">
        <w:rPr>
          <w:sz w:val="22"/>
        </w:rPr>
        <w:t xml:space="preserve">para </w:t>
      </w:r>
      <w:r w:rsidR="009C0665">
        <w:rPr>
          <w:sz w:val="22"/>
        </w:rPr>
        <w:t>que se modifique</w:t>
      </w:r>
      <w:r w:rsidR="009C0665" w:rsidRPr="00541042">
        <w:rPr>
          <w:sz w:val="22"/>
        </w:rPr>
        <w:t xml:space="preserve"> </w:t>
      </w:r>
      <w:r w:rsidRPr="00541042">
        <w:rPr>
          <w:sz w:val="22"/>
        </w:rPr>
        <w:t xml:space="preserve">el Acuerdo del H. Ayuntamiento S.O. 14/17 de fecha 12 de julio del año 2017, en el cual se autorizó el Condominio Altos </w:t>
      </w:r>
      <w:proofErr w:type="spellStart"/>
      <w:r w:rsidRPr="00541042">
        <w:rPr>
          <w:sz w:val="22"/>
        </w:rPr>
        <w:t>Equus</w:t>
      </w:r>
      <w:proofErr w:type="spellEnd"/>
      <w:r w:rsidRPr="00541042">
        <w:rPr>
          <w:sz w:val="22"/>
        </w:rPr>
        <w:t xml:space="preserve"> y su nomenclatura.</w:t>
      </w:r>
    </w:p>
    <w:p w:rsidR="00541042" w:rsidRPr="00541042" w:rsidRDefault="00541042" w:rsidP="00541042">
      <w:pPr>
        <w:pStyle w:val="Default"/>
        <w:contextualSpacing/>
        <w:jc w:val="both"/>
        <w:rPr>
          <w:sz w:val="20"/>
          <w:szCs w:val="22"/>
        </w:rPr>
      </w:pPr>
    </w:p>
    <w:p w:rsidR="00541042" w:rsidRPr="00541042" w:rsidRDefault="00541042" w:rsidP="00541042">
      <w:pPr>
        <w:pStyle w:val="Default"/>
        <w:numPr>
          <w:ilvl w:val="0"/>
          <w:numId w:val="1"/>
        </w:numPr>
        <w:contextualSpacing/>
        <w:jc w:val="both"/>
        <w:rPr>
          <w:sz w:val="20"/>
          <w:szCs w:val="22"/>
        </w:rPr>
      </w:pPr>
      <w:r w:rsidRPr="00541042">
        <w:rPr>
          <w:sz w:val="22"/>
        </w:rPr>
        <w:t>Dictamen que presenta la Comisión de Regidores de Desarrollo Urbano, respecto de la solicitud pre</w:t>
      </w:r>
      <w:r w:rsidR="00DD266E">
        <w:rPr>
          <w:sz w:val="22"/>
        </w:rPr>
        <w:t>sentada por el Lic. Rogelio Piñó</w:t>
      </w:r>
      <w:r w:rsidRPr="00541042">
        <w:rPr>
          <w:sz w:val="22"/>
        </w:rPr>
        <w:t>n Chacón, en su carácter de apoderado legal de Espacio Torre Celeste, S.A</w:t>
      </w:r>
      <w:r w:rsidR="00B621F9">
        <w:rPr>
          <w:sz w:val="22"/>
        </w:rPr>
        <w:t>. de C.V., para desarrollar el Conjunto U</w:t>
      </w:r>
      <w:r w:rsidRPr="00541042">
        <w:rPr>
          <w:sz w:val="22"/>
        </w:rPr>
        <w:t>rbano Real Saratoga I y su nomenclatura.</w:t>
      </w:r>
    </w:p>
    <w:p w:rsidR="00541042" w:rsidRPr="00541042" w:rsidRDefault="00541042" w:rsidP="00541042">
      <w:pPr>
        <w:pStyle w:val="Default"/>
        <w:contextualSpacing/>
        <w:jc w:val="both"/>
        <w:rPr>
          <w:sz w:val="20"/>
          <w:szCs w:val="22"/>
        </w:rPr>
      </w:pPr>
    </w:p>
    <w:p w:rsidR="00541042" w:rsidRPr="003852BE" w:rsidRDefault="00541042" w:rsidP="00541042">
      <w:pPr>
        <w:pStyle w:val="Default"/>
        <w:numPr>
          <w:ilvl w:val="0"/>
          <w:numId w:val="1"/>
        </w:numPr>
        <w:contextualSpacing/>
        <w:jc w:val="both"/>
        <w:rPr>
          <w:sz w:val="20"/>
          <w:szCs w:val="22"/>
        </w:rPr>
      </w:pPr>
      <w:r w:rsidRPr="00541042">
        <w:rPr>
          <w:sz w:val="22"/>
        </w:rPr>
        <w:t>Dictamen que presenta la Comisión de Regidores de Desarrollo Urbano, respecto de la solicitud pre</w:t>
      </w:r>
      <w:r w:rsidR="00DD266E">
        <w:rPr>
          <w:sz w:val="22"/>
        </w:rPr>
        <w:t>sentada por el Lic. Rogelio Piñó</w:t>
      </w:r>
      <w:r w:rsidRPr="00541042">
        <w:rPr>
          <w:sz w:val="22"/>
        </w:rPr>
        <w:t>n Chacón, en su carácter de apoderado legal de Espacio Torre Celeste, S.A</w:t>
      </w:r>
      <w:r w:rsidR="00B621F9">
        <w:rPr>
          <w:sz w:val="22"/>
        </w:rPr>
        <w:t>. de C.V., para desarrollar el Conjunto U</w:t>
      </w:r>
      <w:r w:rsidRPr="00541042">
        <w:rPr>
          <w:sz w:val="22"/>
        </w:rPr>
        <w:t>rbano Real Saratoga II y su nomenclatura.</w:t>
      </w:r>
    </w:p>
    <w:p w:rsidR="003852BE" w:rsidRPr="003852BE" w:rsidRDefault="003852BE" w:rsidP="003852BE">
      <w:pPr>
        <w:pStyle w:val="Default"/>
        <w:contextualSpacing/>
        <w:jc w:val="both"/>
        <w:rPr>
          <w:sz w:val="20"/>
          <w:szCs w:val="22"/>
        </w:rPr>
      </w:pPr>
    </w:p>
    <w:p w:rsidR="00541042" w:rsidRPr="00541042" w:rsidRDefault="00541042" w:rsidP="000A78B1">
      <w:pPr>
        <w:pStyle w:val="Default"/>
        <w:numPr>
          <w:ilvl w:val="0"/>
          <w:numId w:val="1"/>
        </w:numPr>
        <w:contextualSpacing/>
        <w:jc w:val="both"/>
        <w:rPr>
          <w:sz w:val="20"/>
          <w:szCs w:val="22"/>
        </w:rPr>
      </w:pPr>
      <w:r w:rsidRPr="00541042">
        <w:rPr>
          <w:sz w:val="22"/>
        </w:rPr>
        <w:t xml:space="preserve">Dictamen que presenta la Comisión de Regidores de Desarrollo Urbano, respecto de la solicitud presentada por </w:t>
      </w:r>
      <w:r w:rsidR="00B621F9" w:rsidRPr="00B621F9">
        <w:rPr>
          <w:sz w:val="22"/>
        </w:rPr>
        <w:t xml:space="preserve">el Ing. Eduardo Muñoz Ruiz de la Peña, en su carácter de apoderado legal de Parque </w:t>
      </w:r>
      <w:r w:rsidR="00B621F9">
        <w:rPr>
          <w:sz w:val="22"/>
        </w:rPr>
        <w:t>Industrial Supra, S.A. de C.V.,</w:t>
      </w:r>
      <w:r w:rsidRPr="00541042">
        <w:rPr>
          <w:sz w:val="22"/>
        </w:rPr>
        <w:t xml:space="preserve"> para </w:t>
      </w:r>
      <w:r w:rsidR="009C0665">
        <w:rPr>
          <w:sz w:val="22"/>
        </w:rPr>
        <w:t>que se modifique</w:t>
      </w:r>
      <w:r w:rsidRPr="00541042">
        <w:rPr>
          <w:sz w:val="22"/>
        </w:rPr>
        <w:t xml:space="preserve"> el Acuerdo del H. Ayuntamiento </w:t>
      </w:r>
      <w:r w:rsidR="000A78B1" w:rsidRPr="000A78B1">
        <w:rPr>
          <w:sz w:val="22"/>
        </w:rPr>
        <w:t>S.O.8/99 de fecha 22 de abril de 1999, a su vez modificado mediante los Acuerdos S.O. 24/07, de fecha 13 de diciembre del 2007, 12/08 de fecha 26 de junio del año 2008 y 23/08 de fecha 11 de diciembre del año 2008, en el que se autorizó el fraccionamiento Parque Industrial Supra y su nomenclatura</w:t>
      </w:r>
      <w:r w:rsidRPr="00541042">
        <w:rPr>
          <w:sz w:val="22"/>
        </w:rPr>
        <w:t>.</w:t>
      </w:r>
    </w:p>
    <w:p w:rsidR="00541042" w:rsidRDefault="00541042"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Default="003852BE" w:rsidP="00541042">
      <w:pPr>
        <w:pStyle w:val="Default"/>
        <w:ind w:left="720"/>
        <w:contextualSpacing/>
        <w:jc w:val="both"/>
        <w:rPr>
          <w:sz w:val="20"/>
          <w:szCs w:val="22"/>
        </w:rPr>
      </w:pPr>
    </w:p>
    <w:p w:rsidR="003852BE" w:rsidRPr="00541042" w:rsidRDefault="003852BE" w:rsidP="002B1AFD">
      <w:pPr>
        <w:pStyle w:val="Default"/>
        <w:contextualSpacing/>
        <w:jc w:val="both"/>
        <w:rPr>
          <w:sz w:val="20"/>
          <w:szCs w:val="22"/>
        </w:rPr>
      </w:pPr>
    </w:p>
    <w:p w:rsidR="00541042" w:rsidRPr="00541042" w:rsidRDefault="00541042" w:rsidP="00541042">
      <w:pPr>
        <w:pStyle w:val="Default"/>
        <w:numPr>
          <w:ilvl w:val="0"/>
          <w:numId w:val="1"/>
        </w:numPr>
        <w:contextualSpacing/>
        <w:jc w:val="both"/>
        <w:rPr>
          <w:sz w:val="20"/>
          <w:szCs w:val="22"/>
        </w:rPr>
      </w:pPr>
      <w:r w:rsidRPr="00541042">
        <w:rPr>
          <w:sz w:val="22"/>
        </w:rPr>
        <w:t>Dictamen que presenta la Comisión de Regidores de Desarrollo Urbano, respecto de la solicitud presentada por</w:t>
      </w:r>
      <w:r w:rsidR="009C0665">
        <w:rPr>
          <w:sz w:val="22"/>
        </w:rPr>
        <w:t xml:space="preserve"> el C.</w:t>
      </w:r>
      <w:r w:rsidRPr="00541042">
        <w:rPr>
          <w:sz w:val="22"/>
        </w:rPr>
        <w:t xml:space="preserve"> Juan Pablo Mendoza Gutiérrez, para desarrollar el Condo</w:t>
      </w:r>
      <w:r w:rsidR="00B621F9">
        <w:rPr>
          <w:sz w:val="22"/>
        </w:rPr>
        <w:t>minio “</w:t>
      </w:r>
      <w:proofErr w:type="spellStart"/>
      <w:r w:rsidR="00B621F9">
        <w:rPr>
          <w:sz w:val="22"/>
        </w:rPr>
        <w:t>Loft</w:t>
      </w:r>
      <w:proofErr w:type="spellEnd"/>
      <w:r w:rsidR="00B621F9">
        <w:rPr>
          <w:sz w:val="22"/>
        </w:rPr>
        <w:t xml:space="preserve"> </w:t>
      </w:r>
      <w:proofErr w:type="spellStart"/>
      <w:r w:rsidR="00B621F9">
        <w:rPr>
          <w:sz w:val="22"/>
        </w:rPr>
        <w:t>Deza</w:t>
      </w:r>
      <w:proofErr w:type="spellEnd"/>
      <w:r w:rsidR="00B621F9">
        <w:rPr>
          <w:sz w:val="22"/>
        </w:rPr>
        <w:t xml:space="preserve"> y Ulloa” y su</w:t>
      </w:r>
      <w:bookmarkStart w:id="0" w:name="_GoBack"/>
      <w:bookmarkEnd w:id="0"/>
      <w:r w:rsidR="00B621F9">
        <w:rPr>
          <w:sz w:val="22"/>
        </w:rPr>
        <w:t xml:space="preserve"> n</w:t>
      </w:r>
      <w:r w:rsidRPr="00541042">
        <w:rPr>
          <w:sz w:val="22"/>
        </w:rPr>
        <w:t>omenclatura.</w:t>
      </w:r>
    </w:p>
    <w:p w:rsidR="00541042" w:rsidRPr="00541042" w:rsidRDefault="00541042" w:rsidP="00541042">
      <w:pPr>
        <w:pStyle w:val="Default"/>
        <w:contextualSpacing/>
        <w:jc w:val="both"/>
        <w:rPr>
          <w:sz w:val="20"/>
          <w:szCs w:val="22"/>
        </w:rPr>
      </w:pPr>
    </w:p>
    <w:p w:rsidR="00541042" w:rsidRPr="00541042" w:rsidRDefault="00541042" w:rsidP="00541042">
      <w:pPr>
        <w:pStyle w:val="Default"/>
        <w:numPr>
          <w:ilvl w:val="0"/>
          <w:numId w:val="1"/>
        </w:numPr>
        <w:contextualSpacing/>
        <w:jc w:val="both"/>
        <w:rPr>
          <w:sz w:val="20"/>
          <w:szCs w:val="22"/>
        </w:rPr>
      </w:pPr>
      <w:r w:rsidRPr="00541042">
        <w:rPr>
          <w:sz w:val="22"/>
        </w:rPr>
        <w:t xml:space="preserve">Dictamen que presentan las Comisiones Unidas de Regidores de Desarrollo Urbano </w:t>
      </w:r>
      <w:r w:rsidR="009C0665" w:rsidRPr="00541042">
        <w:rPr>
          <w:sz w:val="22"/>
        </w:rPr>
        <w:t xml:space="preserve">y </w:t>
      </w:r>
      <w:r w:rsidR="009C0665">
        <w:rPr>
          <w:sz w:val="22"/>
        </w:rPr>
        <w:t xml:space="preserve">de </w:t>
      </w:r>
      <w:r w:rsidRPr="00541042">
        <w:rPr>
          <w:sz w:val="22"/>
        </w:rPr>
        <w:t xml:space="preserve">Hacienda y Planeación, respecto de la solicitud presentada por </w:t>
      </w:r>
      <w:r w:rsidR="009C0665">
        <w:rPr>
          <w:sz w:val="22"/>
        </w:rPr>
        <w:t xml:space="preserve">el C. </w:t>
      </w:r>
      <w:r w:rsidRPr="00541042">
        <w:rPr>
          <w:sz w:val="22"/>
        </w:rPr>
        <w:t>Eduardo Javier Marroquín Salinas, en su carácter de Delegado Fiduciario del Fideicomiso “Expo Chihuahua”, para que le sea entregado en comodato, un terreno Municipal ubicado en Calle 39 y Calle Riva Palacio, de la Colonia Silvino Rodríguez de esta Ciudad.</w:t>
      </w:r>
    </w:p>
    <w:p w:rsidR="00541042" w:rsidRPr="00541042" w:rsidRDefault="00541042" w:rsidP="00541042">
      <w:pPr>
        <w:pStyle w:val="Default"/>
        <w:contextualSpacing/>
        <w:jc w:val="both"/>
        <w:rPr>
          <w:sz w:val="20"/>
          <w:szCs w:val="22"/>
        </w:rPr>
      </w:pPr>
    </w:p>
    <w:p w:rsidR="00C94726" w:rsidRPr="00541042" w:rsidRDefault="00541042" w:rsidP="00541042">
      <w:pPr>
        <w:pStyle w:val="Default"/>
        <w:numPr>
          <w:ilvl w:val="0"/>
          <w:numId w:val="1"/>
        </w:numPr>
        <w:contextualSpacing/>
        <w:jc w:val="both"/>
        <w:rPr>
          <w:sz w:val="20"/>
          <w:szCs w:val="22"/>
        </w:rPr>
      </w:pPr>
      <w:r w:rsidRPr="00541042">
        <w:rPr>
          <w:sz w:val="22"/>
        </w:rPr>
        <w:t xml:space="preserve">Dictamen que presentan las Comisiones Unidas de Regidores de Desarrollo Urbano y </w:t>
      </w:r>
      <w:r w:rsidR="009C0665">
        <w:rPr>
          <w:sz w:val="22"/>
        </w:rPr>
        <w:t xml:space="preserve">de </w:t>
      </w:r>
      <w:r w:rsidRPr="00541042">
        <w:rPr>
          <w:sz w:val="22"/>
        </w:rPr>
        <w:t>Hacienda y Planeación, respecto de la solicitud presentada por el Pbro. Sal</w:t>
      </w:r>
      <w:r w:rsidR="00B355E3">
        <w:rPr>
          <w:sz w:val="22"/>
        </w:rPr>
        <w:t>o</w:t>
      </w:r>
      <w:r w:rsidRPr="00541042">
        <w:rPr>
          <w:sz w:val="22"/>
        </w:rPr>
        <w:t xml:space="preserve">món García Gil, en su carácter de representante legal del Concilio Nacional de las Asambleas de Dios, A.R., para que le sea entregado en comodato, un terreno municipal ubicado en Calle Valle de San </w:t>
      </w:r>
      <w:r w:rsidR="00A65E66">
        <w:rPr>
          <w:sz w:val="22"/>
        </w:rPr>
        <w:t>Miguel</w:t>
      </w:r>
      <w:r w:rsidRPr="00541042">
        <w:rPr>
          <w:sz w:val="22"/>
        </w:rPr>
        <w:t xml:space="preserve"> No. 17300, del Fraccionamiento Valle de San Pedro de la Ciudad de Chihuahua.</w:t>
      </w:r>
    </w:p>
    <w:p w:rsidR="00541042" w:rsidRPr="00541042" w:rsidRDefault="00541042" w:rsidP="00541042">
      <w:pPr>
        <w:pStyle w:val="Default"/>
        <w:contextualSpacing/>
        <w:jc w:val="both"/>
        <w:rPr>
          <w:sz w:val="22"/>
          <w:szCs w:val="22"/>
        </w:rPr>
      </w:pPr>
    </w:p>
    <w:p w:rsidR="00531A70" w:rsidRPr="00531A70" w:rsidRDefault="00C94726" w:rsidP="00531A70">
      <w:pPr>
        <w:pStyle w:val="Sinespaciado"/>
        <w:numPr>
          <w:ilvl w:val="0"/>
          <w:numId w:val="1"/>
        </w:numPr>
        <w:jc w:val="both"/>
        <w:rPr>
          <w:rFonts w:ascii="Arial" w:hAnsi="Arial" w:cs="Arial"/>
          <w:szCs w:val="24"/>
        </w:rPr>
      </w:pPr>
      <w:r>
        <w:rPr>
          <w:rFonts w:ascii="Arial" w:hAnsi="Arial" w:cs="Arial"/>
          <w:szCs w:val="24"/>
        </w:rPr>
        <w:t xml:space="preserve">Punto de Acuerdo para </w:t>
      </w:r>
      <w:r w:rsidR="009827F0">
        <w:rPr>
          <w:rFonts w:ascii="Arial" w:hAnsi="Arial" w:cs="Arial"/>
          <w:szCs w:val="24"/>
        </w:rPr>
        <w:t>modificar</w:t>
      </w:r>
      <w:r>
        <w:rPr>
          <w:rFonts w:ascii="Arial" w:hAnsi="Arial" w:cs="Arial"/>
          <w:szCs w:val="24"/>
        </w:rPr>
        <w:t xml:space="preserve"> </w:t>
      </w:r>
      <w:r w:rsidR="00C36CA3">
        <w:rPr>
          <w:rFonts w:ascii="Arial" w:hAnsi="Arial" w:cs="Arial"/>
          <w:szCs w:val="24"/>
        </w:rPr>
        <w:t xml:space="preserve">el Acuerdo del H. Ayuntamiento, S.O. 05/2018, relativo al </w:t>
      </w:r>
      <w:r>
        <w:rPr>
          <w:rFonts w:ascii="Arial" w:hAnsi="Arial" w:cs="Arial"/>
          <w:szCs w:val="24"/>
        </w:rPr>
        <w:t>Recinto Oficial</w:t>
      </w:r>
      <w:r w:rsidR="009827F0">
        <w:rPr>
          <w:rFonts w:ascii="Arial" w:hAnsi="Arial" w:cs="Arial"/>
          <w:szCs w:val="24"/>
        </w:rPr>
        <w:t xml:space="preserve"> designado</w:t>
      </w:r>
      <w:r>
        <w:rPr>
          <w:rFonts w:ascii="Arial" w:hAnsi="Arial" w:cs="Arial"/>
          <w:szCs w:val="24"/>
        </w:rPr>
        <w:t xml:space="preserve"> para</w:t>
      </w:r>
      <w:r w:rsidRPr="00C94726">
        <w:t xml:space="preserve"> </w:t>
      </w:r>
      <w:r>
        <w:rPr>
          <w:rFonts w:ascii="Arial" w:hAnsi="Arial" w:cs="Arial"/>
          <w:bCs/>
          <w:color w:val="000000"/>
        </w:rPr>
        <w:t xml:space="preserve">llevar a cabo la </w:t>
      </w:r>
      <w:r w:rsidRPr="009A7612">
        <w:rPr>
          <w:rFonts w:ascii="Arial" w:hAnsi="Arial" w:cs="Arial"/>
          <w:bCs/>
          <w:color w:val="000000"/>
        </w:rPr>
        <w:t>entrega del Premio Municipal “Medalla al Mérito Ciudadano Benito Juárez"</w:t>
      </w:r>
      <w:r>
        <w:rPr>
          <w:rFonts w:ascii="Arial" w:hAnsi="Arial" w:cs="Arial"/>
          <w:bCs/>
          <w:color w:val="000000"/>
        </w:rPr>
        <w:t>,</w:t>
      </w:r>
      <w:r w:rsidR="009827F0">
        <w:rPr>
          <w:rFonts w:ascii="Arial" w:hAnsi="Arial" w:cs="Arial"/>
          <w:bCs/>
          <w:color w:val="000000"/>
        </w:rPr>
        <w:t xml:space="preserve"> el </w:t>
      </w:r>
      <w:r w:rsidR="00855F68">
        <w:rPr>
          <w:rFonts w:ascii="Arial" w:hAnsi="Arial" w:cs="Arial"/>
          <w:bCs/>
          <w:color w:val="000000"/>
        </w:rPr>
        <w:t>21 de marzo a las 11:3</w:t>
      </w:r>
      <w:r>
        <w:rPr>
          <w:rFonts w:ascii="Arial" w:hAnsi="Arial" w:cs="Arial"/>
          <w:bCs/>
          <w:color w:val="000000"/>
        </w:rPr>
        <w:t>0 horas.</w:t>
      </w:r>
    </w:p>
    <w:p w:rsidR="00531A70" w:rsidRPr="00531A70" w:rsidRDefault="00531A70" w:rsidP="00531A70">
      <w:pPr>
        <w:pStyle w:val="Sinespaciado"/>
        <w:jc w:val="both"/>
        <w:rPr>
          <w:rFonts w:ascii="Arial" w:hAnsi="Arial" w:cs="Arial"/>
          <w:szCs w:val="24"/>
        </w:rPr>
      </w:pPr>
    </w:p>
    <w:p w:rsidR="00531A70" w:rsidRPr="00684C85" w:rsidRDefault="00531A70" w:rsidP="00531A70">
      <w:pPr>
        <w:pStyle w:val="Sinespaciado"/>
        <w:numPr>
          <w:ilvl w:val="0"/>
          <w:numId w:val="1"/>
        </w:numPr>
        <w:jc w:val="both"/>
        <w:rPr>
          <w:rFonts w:ascii="Arial" w:hAnsi="Arial" w:cs="Arial"/>
          <w:szCs w:val="24"/>
        </w:rPr>
      </w:pPr>
      <w:r w:rsidRPr="00531A70">
        <w:rPr>
          <w:rFonts w:ascii="Arial" w:hAnsi="Arial" w:cs="Arial"/>
          <w:szCs w:val="24"/>
        </w:rPr>
        <w:t xml:space="preserve">Punto de Acuerdo que presenta la Regidora </w:t>
      </w:r>
      <w:r w:rsidR="00541178">
        <w:rPr>
          <w:rFonts w:ascii="Arial" w:hAnsi="Arial" w:cs="Arial"/>
          <w:szCs w:val="24"/>
        </w:rPr>
        <w:t>Minerva Correa Hinojosa</w:t>
      </w:r>
      <w:r w:rsidRPr="00531A70">
        <w:rPr>
          <w:rFonts w:ascii="Arial" w:hAnsi="Arial" w:cs="Arial"/>
          <w:szCs w:val="24"/>
        </w:rPr>
        <w:t xml:space="preserve">, para la Integración de la Comisión Especial para otorgar el Premio Municipal </w:t>
      </w:r>
      <w:r w:rsidR="00541178">
        <w:rPr>
          <w:rFonts w:ascii="Arial" w:hAnsi="Arial" w:cs="Arial"/>
          <w:szCs w:val="24"/>
        </w:rPr>
        <w:t>a la Juventud “Agustín Melgar”.</w:t>
      </w:r>
    </w:p>
    <w:p w:rsidR="00684C85" w:rsidRPr="00684C85" w:rsidRDefault="00684C85" w:rsidP="00684C85">
      <w:pPr>
        <w:pStyle w:val="Sinespaciado"/>
        <w:jc w:val="both"/>
        <w:rPr>
          <w:rFonts w:ascii="Arial" w:hAnsi="Arial" w:cs="Arial"/>
          <w:szCs w:val="24"/>
        </w:rPr>
      </w:pPr>
    </w:p>
    <w:p w:rsidR="009C0665" w:rsidRDefault="009C0665" w:rsidP="009C0665">
      <w:pPr>
        <w:pStyle w:val="Sinespaciado"/>
        <w:numPr>
          <w:ilvl w:val="0"/>
          <w:numId w:val="1"/>
        </w:numPr>
        <w:jc w:val="both"/>
        <w:rPr>
          <w:rFonts w:ascii="Arial" w:hAnsi="Arial" w:cs="Arial"/>
          <w:szCs w:val="24"/>
        </w:rPr>
      </w:pPr>
      <w:r>
        <w:rPr>
          <w:rFonts w:ascii="Arial" w:hAnsi="Arial" w:cs="Arial"/>
          <w:szCs w:val="24"/>
        </w:rPr>
        <w:t>Correspondencia:</w:t>
      </w:r>
    </w:p>
    <w:p w:rsidR="009C0665" w:rsidRPr="009C0665" w:rsidRDefault="009C0665" w:rsidP="009C0665">
      <w:pPr>
        <w:pStyle w:val="Sinespaciado"/>
        <w:jc w:val="both"/>
        <w:rPr>
          <w:rFonts w:ascii="Arial" w:hAnsi="Arial" w:cs="Arial"/>
          <w:szCs w:val="24"/>
        </w:rPr>
      </w:pPr>
    </w:p>
    <w:p w:rsidR="009C0665" w:rsidRPr="003852BE" w:rsidRDefault="009C0665" w:rsidP="009C0665">
      <w:pPr>
        <w:pStyle w:val="Sinespaciado"/>
        <w:numPr>
          <w:ilvl w:val="0"/>
          <w:numId w:val="7"/>
        </w:numPr>
        <w:jc w:val="both"/>
        <w:rPr>
          <w:rFonts w:ascii="Arial" w:hAnsi="Arial" w:cs="Arial"/>
          <w:szCs w:val="24"/>
        </w:rPr>
      </w:pPr>
      <w:r>
        <w:rPr>
          <w:rFonts w:ascii="Arial" w:hAnsi="Arial" w:cs="Arial"/>
          <w:szCs w:val="24"/>
        </w:rPr>
        <w:t>Oficio que envía el Síndico Municipal, Lic. Miguel Alonso Riggs Baeza, mediante el cual solicita Licencia para separarse de su cargo, toda vez, que habrá de contender como Candidato a Diputado Federal por el VI Distrito en la próxima elección.</w:t>
      </w:r>
    </w:p>
    <w:p w:rsidR="00955E4D" w:rsidRPr="00D9579A" w:rsidRDefault="00955E4D" w:rsidP="0023190D">
      <w:pPr>
        <w:pStyle w:val="Default"/>
        <w:contextualSpacing/>
        <w:jc w:val="both"/>
        <w:rPr>
          <w:sz w:val="22"/>
          <w:szCs w:val="22"/>
          <w:lang w:eastAsia="es-MX"/>
        </w:rPr>
      </w:pPr>
    </w:p>
    <w:p w:rsidR="00953944" w:rsidRDefault="00ED24D9" w:rsidP="00953944">
      <w:pPr>
        <w:pStyle w:val="Default"/>
        <w:numPr>
          <w:ilvl w:val="0"/>
          <w:numId w:val="1"/>
        </w:numPr>
        <w:contextualSpacing/>
        <w:jc w:val="both"/>
        <w:rPr>
          <w:sz w:val="22"/>
          <w:szCs w:val="22"/>
        </w:rPr>
      </w:pPr>
      <w:r w:rsidRPr="00D9579A">
        <w:rPr>
          <w:sz w:val="22"/>
          <w:szCs w:val="22"/>
        </w:rPr>
        <w:t>Asuntos Generales:</w:t>
      </w:r>
    </w:p>
    <w:p w:rsidR="00B355E3" w:rsidRDefault="00B355E3" w:rsidP="00B355E3">
      <w:pPr>
        <w:pStyle w:val="Default"/>
        <w:ind w:left="360"/>
        <w:contextualSpacing/>
        <w:jc w:val="both"/>
        <w:rPr>
          <w:sz w:val="22"/>
          <w:szCs w:val="22"/>
        </w:rPr>
      </w:pPr>
    </w:p>
    <w:p w:rsidR="00B355E3" w:rsidRDefault="00B355E3" w:rsidP="00B355E3">
      <w:pPr>
        <w:pStyle w:val="Default"/>
        <w:numPr>
          <w:ilvl w:val="0"/>
          <w:numId w:val="8"/>
        </w:numPr>
        <w:contextualSpacing/>
        <w:jc w:val="both"/>
        <w:rPr>
          <w:sz w:val="22"/>
          <w:szCs w:val="22"/>
        </w:rPr>
      </w:pPr>
      <w:r>
        <w:rPr>
          <w:sz w:val="22"/>
          <w:szCs w:val="22"/>
        </w:rPr>
        <w:t xml:space="preserve">    Propuesta que presenta la Regidora </w:t>
      </w:r>
      <w:proofErr w:type="spellStart"/>
      <w:r>
        <w:rPr>
          <w:sz w:val="22"/>
          <w:szCs w:val="22"/>
        </w:rPr>
        <w:t>Nijta</w:t>
      </w:r>
      <w:proofErr w:type="spellEnd"/>
      <w:r>
        <w:rPr>
          <w:sz w:val="22"/>
          <w:szCs w:val="22"/>
        </w:rPr>
        <w:t xml:space="preserve"> Jose Leal Bejarano.</w:t>
      </w:r>
    </w:p>
    <w:p w:rsidR="00B355E3" w:rsidRDefault="00B355E3" w:rsidP="00B355E3">
      <w:pPr>
        <w:pStyle w:val="Default"/>
        <w:ind w:left="1080"/>
        <w:contextualSpacing/>
        <w:jc w:val="both"/>
        <w:rPr>
          <w:sz w:val="22"/>
          <w:szCs w:val="22"/>
        </w:rPr>
      </w:pPr>
    </w:p>
    <w:p w:rsidR="00B355E3" w:rsidRDefault="00B355E3" w:rsidP="00B355E3">
      <w:pPr>
        <w:pStyle w:val="Default"/>
        <w:numPr>
          <w:ilvl w:val="0"/>
          <w:numId w:val="8"/>
        </w:numPr>
        <w:contextualSpacing/>
        <w:jc w:val="both"/>
        <w:rPr>
          <w:sz w:val="22"/>
          <w:szCs w:val="22"/>
        </w:rPr>
      </w:pPr>
      <w:r>
        <w:rPr>
          <w:sz w:val="22"/>
          <w:szCs w:val="22"/>
        </w:rPr>
        <w:t xml:space="preserve">    El Regidor Julio César Ortiz Villanueva, presenta reporte relativo a la Jornada Electoral Infantil celebrada el domingo 18 de marzo de 2018. </w:t>
      </w:r>
    </w:p>
    <w:p w:rsidR="00B355E3" w:rsidRDefault="00B355E3" w:rsidP="00B355E3">
      <w:pPr>
        <w:pStyle w:val="Default"/>
        <w:contextualSpacing/>
        <w:jc w:val="both"/>
        <w:rPr>
          <w:sz w:val="22"/>
          <w:szCs w:val="22"/>
        </w:rPr>
      </w:pPr>
    </w:p>
    <w:p w:rsidR="002B1AFD" w:rsidRDefault="00B355E3" w:rsidP="002B1AFD">
      <w:pPr>
        <w:pStyle w:val="Default"/>
        <w:numPr>
          <w:ilvl w:val="0"/>
          <w:numId w:val="8"/>
        </w:numPr>
        <w:contextualSpacing/>
        <w:jc w:val="both"/>
        <w:rPr>
          <w:sz w:val="22"/>
          <w:szCs w:val="22"/>
        </w:rPr>
      </w:pPr>
      <w:r>
        <w:rPr>
          <w:sz w:val="22"/>
          <w:szCs w:val="22"/>
        </w:rPr>
        <w:t xml:space="preserve">     El Regidor Carlos Eduardo </w:t>
      </w:r>
      <w:proofErr w:type="spellStart"/>
      <w:r>
        <w:rPr>
          <w:sz w:val="22"/>
          <w:szCs w:val="22"/>
        </w:rPr>
        <w:t>Raynal</w:t>
      </w:r>
      <w:proofErr w:type="spellEnd"/>
      <w:r>
        <w:rPr>
          <w:sz w:val="22"/>
          <w:szCs w:val="22"/>
        </w:rPr>
        <w:t xml:space="preserve"> </w:t>
      </w:r>
      <w:proofErr w:type="spellStart"/>
      <w:r>
        <w:rPr>
          <w:sz w:val="22"/>
          <w:szCs w:val="22"/>
        </w:rPr>
        <w:t>Reygadas</w:t>
      </w:r>
      <w:proofErr w:type="spellEnd"/>
      <w:r>
        <w:rPr>
          <w:sz w:val="22"/>
          <w:szCs w:val="22"/>
        </w:rPr>
        <w:t xml:space="preserve">, presenta mensaje en relación con la conmemoración del Día Internacional del </w:t>
      </w:r>
      <w:r w:rsidR="000A78B1">
        <w:rPr>
          <w:sz w:val="22"/>
          <w:szCs w:val="22"/>
        </w:rPr>
        <w:t>Agua</w:t>
      </w:r>
      <w:r>
        <w:rPr>
          <w:sz w:val="22"/>
          <w:szCs w:val="22"/>
        </w:rPr>
        <w:t>.</w:t>
      </w:r>
      <w:r w:rsidR="002B1AFD" w:rsidRPr="002B1AFD">
        <w:rPr>
          <w:sz w:val="22"/>
          <w:szCs w:val="22"/>
        </w:rPr>
        <w:t xml:space="preserve"> </w:t>
      </w:r>
    </w:p>
    <w:p w:rsidR="002B1AFD" w:rsidRPr="002B1AFD" w:rsidRDefault="002B1AFD" w:rsidP="002B1AFD">
      <w:pPr>
        <w:pStyle w:val="Default"/>
        <w:contextualSpacing/>
        <w:jc w:val="both"/>
        <w:rPr>
          <w:sz w:val="22"/>
          <w:szCs w:val="22"/>
        </w:rPr>
      </w:pPr>
    </w:p>
    <w:p w:rsidR="00C94726" w:rsidRPr="002B1AFD" w:rsidRDefault="002B1AFD" w:rsidP="00C94726">
      <w:pPr>
        <w:pStyle w:val="Default"/>
        <w:numPr>
          <w:ilvl w:val="0"/>
          <w:numId w:val="8"/>
        </w:numPr>
        <w:contextualSpacing/>
        <w:jc w:val="both"/>
        <w:rPr>
          <w:sz w:val="22"/>
          <w:szCs w:val="22"/>
        </w:rPr>
      </w:pPr>
      <w:r>
        <w:rPr>
          <w:sz w:val="22"/>
          <w:szCs w:val="22"/>
        </w:rPr>
        <w:t xml:space="preserve">     Propuesta de la Fracción Edilicia Independiente, para que los Regidores tengan injerencia en los Comités de Compras de la Administración Municipal, en relación con la publicación de la Nueva Ley de Adquisiciones, Arrendamientos y Contratación de Servicios del Estado de Chihuahua.</w:t>
      </w:r>
    </w:p>
    <w:p w:rsidR="00273CDF" w:rsidRDefault="00273CDF" w:rsidP="003852BE">
      <w:pPr>
        <w:pStyle w:val="Default"/>
        <w:ind w:left="360"/>
        <w:contextualSpacing/>
        <w:rPr>
          <w:sz w:val="22"/>
          <w:szCs w:val="22"/>
        </w:rPr>
      </w:pPr>
    </w:p>
    <w:p w:rsidR="00FA67F7" w:rsidRPr="00CA2E0E" w:rsidRDefault="00210836" w:rsidP="00273CDF">
      <w:pPr>
        <w:pStyle w:val="Default"/>
        <w:ind w:left="360"/>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DBE" w:rsidRDefault="001C2DBE">
      <w:pPr>
        <w:spacing w:after="0" w:line="240" w:lineRule="auto"/>
      </w:pPr>
      <w:r>
        <w:separator/>
      </w:r>
    </w:p>
  </w:endnote>
  <w:endnote w:type="continuationSeparator" w:id="0">
    <w:p w:rsidR="001C2DBE" w:rsidRDefault="001C2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DBE" w:rsidRDefault="001C2DBE">
      <w:pPr>
        <w:spacing w:after="0" w:line="240" w:lineRule="auto"/>
      </w:pPr>
      <w:r>
        <w:separator/>
      </w:r>
    </w:p>
  </w:footnote>
  <w:footnote w:type="continuationSeparator" w:id="0">
    <w:p w:rsidR="001C2DBE" w:rsidRDefault="001C2D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0A1CF5">
      <w:rPr>
        <w:rFonts w:ascii="Arial" w:hAnsi="Arial" w:cs="Arial"/>
        <w:b/>
      </w:rPr>
      <w:t>0</w:t>
    </w:r>
    <w:r w:rsidR="00AE0212">
      <w:rPr>
        <w:rFonts w:ascii="Arial" w:hAnsi="Arial" w:cs="Arial"/>
        <w:b/>
      </w:rPr>
      <w:t>6</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4"/>
  </w:num>
  <w:num w:numId="7">
    <w:abstractNumId w:val="0"/>
  </w:num>
  <w:num w:numId="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5760"/>
    <w:rsid w:val="000A581A"/>
    <w:rsid w:val="000A5C52"/>
    <w:rsid w:val="000A5CDE"/>
    <w:rsid w:val="000A78B1"/>
    <w:rsid w:val="000B07D2"/>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DBE"/>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6270"/>
    <w:rsid w:val="006D68D2"/>
    <w:rsid w:val="006D7712"/>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DDB"/>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0C83"/>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5692"/>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90B76-A3E4-48F0-916F-C1932F301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833</Words>
  <Characters>4584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11</cp:revision>
  <cp:lastPrinted>2018-03-22T16:37:00Z</cp:lastPrinted>
  <dcterms:created xsi:type="dcterms:W3CDTF">2018-03-15T20:04:00Z</dcterms:created>
  <dcterms:modified xsi:type="dcterms:W3CDTF">2018-03-22T20:34:00Z</dcterms:modified>
</cp:coreProperties>
</file>