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BC4A7E" w:rsidRDefault="00B93112" w:rsidP="00B93112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AE38F7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</w:t>
      </w:r>
      <w:r w:rsidR="00AF7C7B">
        <w:rPr>
          <w:rFonts w:ascii="Arial" w:hAnsi="Arial" w:cs="Arial"/>
          <w:sz w:val="20"/>
          <w:szCs w:val="20"/>
        </w:rPr>
        <w:t xml:space="preserve">AL 21 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DE MARZO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4A14DF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ROBERTO PRIETO MONGE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 xml:space="preserve">CD. </w:t>
      </w:r>
      <w:r w:rsidR="00AE38F7">
        <w:rPr>
          <w:rFonts w:ascii="Arial" w:hAnsi="Arial" w:cs="Arial"/>
          <w:sz w:val="20"/>
          <w:szCs w:val="20"/>
        </w:rPr>
        <w:t xml:space="preserve">CAMARGO </w:t>
      </w:r>
      <w:r w:rsidRPr="00033E25">
        <w:rPr>
          <w:rFonts w:ascii="Arial" w:hAnsi="Arial" w:cs="Arial"/>
          <w:sz w:val="20"/>
          <w:szCs w:val="20"/>
        </w:rPr>
        <w:t>CHIH.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  <w:r w:rsidRPr="00033E25"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B93112" w:rsidP="00B93112">
      <w:pPr>
        <w:jc w:val="both"/>
        <w:rPr>
          <w:rFonts w:ascii="Arial" w:hAnsi="Arial" w:cs="Arial"/>
          <w:b/>
          <w:lang w:val="es-MX"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7C2237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B9311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 PARA EL DIRECTOR DE SEGURIDAD PÚBLICA</w:t>
      </w:r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A14DF"/>
    <w:rsid w:val="00550D76"/>
    <w:rsid w:val="005B2292"/>
    <w:rsid w:val="005B2F30"/>
    <w:rsid w:val="005D3F99"/>
    <w:rsid w:val="005E7448"/>
    <w:rsid w:val="006501E7"/>
    <w:rsid w:val="006B68E6"/>
    <w:rsid w:val="00792651"/>
    <w:rsid w:val="00796767"/>
    <w:rsid w:val="007E7B2D"/>
    <w:rsid w:val="00804DAB"/>
    <w:rsid w:val="00876DBA"/>
    <w:rsid w:val="0094050B"/>
    <w:rsid w:val="00984A15"/>
    <w:rsid w:val="009E7C63"/>
    <w:rsid w:val="00A90952"/>
    <w:rsid w:val="00AD6901"/>
    <w:rsid w:val="00AE38F7"/>
    <w:rsid w:val="00AF7C7B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3</cp:revision>
  <dcterms:created xsi:type="dcterms:W3CDTF">2017-07-31T04:30:00Z</dcterms:created>
  <dcterms:modified xsi:type="dcterms:W3CDTF">2017-07-31T05:11:00Z</dcterms:modified>
</cp:coreProperties>
</file>